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42A39DA5" w14:textId="57A43BEF" w:rsidR="00B60AD8" w:rsidRPr="001B2F8A" w:rsidRDefault="001B2F8A" w:rsidP="001B2F8A">
      <w:pPr>
        <w:pStyle w:val="berschrift1"/>
        <w:spacing w:line="360" w:lineRule="auto"/>
        <w:jc w:val="center"/>
        <w:rPr>
          <w:sz w:val="38"/>
          <w:szCs w:val="38"/>
        </w:rPr>
      </w:pPr>
      <w:r w:rsidRPr="001B2F8A">
        <w:rPr>
          <w:rFonts w:ascii="Arial" w:hAnsi="Arial" w:cs="Arial"/>
          <w:b/>
          <w:i/>
          <w:color w:val="262626" w:themeColor="text1" w:themeTint="D9"/>
          <w:sz w:val="38"/>
          <w:szCs w:val="3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1B2F8A">
        <w:rPr>
          <w:rFonts w:ascii="Arial" w:hAnsi="Arial" w:cs="Arial"/>
          <w:b/>
          <w:color w:val="262626" w:themeColor="text1" w:themeTint="D9"/>
          <w:sz w:val="38"/>
          <w:szCs w:val="3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Stereometrie - Prisma, (Halb-)Kugel, Zylinder</w:t>
      </w:r>
    </w:p>
    <w:tbl>
      <w:tblPr>
        <w:tblStyle w:val="Tabellenrast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5953"/>
        <w:gridCol w:w="1134"/>
        <w:gridCol w:w="1220"/>
      </w:tblGrid>
      <w:tr w:rsidR="00593C0C" w:rsidRPr="00A32766" w14:paraId="61322C50" w14:textId="77777777" w:rsidTr="00593C0C">
        <w:trPr>
          <w:jc w:val="center"/>
        </w:trPr>
        <w:tc>
          <w:tcPr>
            <w:tcW w:w="1962" w:type="dxa"/>
            <w:shd w:val="clear" w:color="auto" w:fill="AEAAAA" w:themeFill="background2" w:themeFillShade="BF"/>
            <w:vAlign w:val="center"/>
          </w:tcPr>
          <w:p w14:paraId="1737D31B" w14:textId="3956E87B" w:rsidR="002B6ED6" w:rsidRDefault="002B6ED6" w:rsidP="002B6ED6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  <w:u w:val="single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5953" w:type="dxa"/>
            <w:shd w:val="clear" w:color="auto" w:fill="AEAAAA" w:themeFill="background2" w:themeFillShade="BF"/>
          </w:tcPr>
          <w:p w14:paraId="1FBBE51B" w14:textId="756485DC" w:rsidR="002B6ED6" w:rsidRDefault="002B6ED6" w:rsidP="002B6ED6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53AA5DE4" w14:textId="24B06FC0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</w:rPr>
              <w:t>Video</w:t>
            </w:r>
          </w:p>
        </w:tc>
        <w:tc>
          <w:tcPr>
            <w:tcW w:w="1220" w:type="dxa"/>
            <w:shd w:val="clear" w:color="auto" w:fill="AEAAAA" w:themeFill="background2" w:themeFillShade="BF"/>
          </w:tcPr>
          <w:p w14:paraId="52CB6D6F" w14:textId="3AB79EC5" w:rsidR="002B6ED6" w:rsidRDefault="002B6ED6" w:rsidP="002B6ED6"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tr w:rsidR="00593C0C" w:rsidRPr="00A32766" w14:paraId="16794A48" w14:textId="7233A2CB" w:rsidTr="00593C0C">
        <w:trPr>
          <w:jc w:val="center"/>
        </w:trPr>
        <w:tc>
          <w:tcPr>
            <w:tcW w:w="1962" w:type="dxa"/>
            <w:vAlign w:val="center"/>
          </w:tcPr>
          <w:p w14:paraId="1282CF7B" w14:textId="77777777" w:rsidR="002B6ED6" w:rsidRPr="00592DEA" w:rsidRDefault="002B6ED6" w:rsidP="002B6ED6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92DEA">
              <w:rPr>
                <w:rFonts w:ascii="Arial" w:hAnsi="Arial" w:cs="Arial"/>
                <w:color w:val="0070C0"/>
                <w:sz w:val="28"/>
                <w:szCs w:val="28"/>
              </w:rPr>
              <w:t>Wiederholung</w:t>
            </w:r>
          </w:p>
          <w:p w14:paraId="5CB2F469" w14:textId="77777777" w:rsidR="00FD4847" w:rsidRPr="00592DEA" w:rsidRDefault="002B6ED6" w:rsidP="002B6ED6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92DEA">
              <w:rPr>
                <w:rFonts w:ascii="Arial" w:hAnsi="Arial" w:cs="Arial"/>
                <w:color w:val="0070C0"/>
                <w:sz w:val="28"/>
                <w:szCs w:val="28"/>
              </w:rPr>
              <w:t>Volumen und Oberfläche von</w:t>
            </w:r>
            <w:r w:rsidR="00FD4847" w:rsidRPr="00592DEA">
              <w:rPr>
                <w:rFonts w:ascii="Arial" w:hAnsi="Arial" w:cs="Arial"/>
                <w:color w:val="0070C0"/>
                <w:sz w:val="28"/>
                <w:szCs w:val="28"/>
              </w:rPr>
              <w:t xml:space="preserve"> Prismen &amp; </w:t>
            </w:r>
          </w:p>
          <w:p w14:paraId="3F5E57A2" w14:textId="12658BDA" w:rsidR="002B6ED6" w:rsidRPr="00592DEA" w:rsidRDefault="00FD4847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92DEA">
              <w:rPr>
                <w:rFonts w:ascii="Arial" w:hAnsi="Arial" w:cs="Arial"/>
                <w:color w:val="0070C0"/>
                <w:sz w:val="28"/>
                <w:szCs w:val="28"/>
              </w:rPr>
              <w:t>(Halb-)Kugel</w:t>
            </w:r>
          </w:p>
        </w:tc>
        <w:tc>
          <w:tcPr>
            <w:tcW w:w="5953" w:type="dxa"/>
          </w:tcPr>
          <w:p w14:paraId="5D418E11" w14:textId="77777777" w:rsidR="00025B3E" w:rsidRPr="00025B3E" w:rsidRDefault="00025B3E" w:rsidP="00025B3E">
            <w:pPr>
              <w:rPr>
                <w:noProof/>
                <w:sz w:val="12"/>
                <w:szCs w:val="12"/>
              </w:rPr>
            </w:pPr>
          </w:p>
          <w:p w14:paraId="775C14F6" w14:textId="0C4C1154" w:rsidR="00025B3E" w:rsidRDefault="00025B3E" w:rsidP="00025B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66052EEE" wp14:editId="417B2391">
                  <wp:simplePos x="0" y="0"/>
                  <wp:positionH relativeFrom="column">
                    <wp:posOffset>1932305</wp:posOffset>
                  </wp:positionH>
                  <wp:positionV relativeFrom="paragraph">
                    <wp:posOffset>231775</wp:posOffset>
                  </wp:positionV>
                  <wp:extent cx="1711960" cy="1184910"/>
                  <wp:effectExtent l="0" t="0" r="2540" b="0"/>
                  <wp:wrapTight wrapText="bothSides">
                    <wp:wrapPolygon edited="0">
                      <wp:start x="0" y="0"/>
                      <wp:lineTo x="0" y="21183"/>
                      <wp:lineTo x="21392" y="21183"/>
                      <wp:lineTo x="21392" y="0"/>
                      <wp:lineTo x="0" y="0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99" t="12907" r="10410" b="8095"/>
                          <a:stretch/>
                        </pic:blipFill>
                        <pic:spPr bwMode="auto">
                          <a:xfrm>
                            <a:off x="0" y="0"/>
                            <a:ext cx="171196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>Diese Seifenblase hat einen Durchmesser von 8cm. Berechne die Größe ihrer Oberfläche.</w:t>
            </w:r>
          </w:p>
          <w:p w14:paraId="016B4C60" w14:textId="4A8F4CF0" w:rsidR="00025B3E" w:rsidRPr="00025B3E" w:rsidRDefault="00025B3E" w:rsidP="00025B3E">
            <w:pPr>
              <w:rPr>
                <w:rFonts w:ascii="Arial" w:hAnsi="Arial" w:cs="Arial"/>
                <w:sz w:val="8"/>
                <w:szCs w:val="8"/>
              </w:rPr>
            </w:pPr>
          </w:p>
          <w:p w14:paraId="077BA0A6" w14:textId="46E9013F" w:rsidR="002B6ED6" w:rsidRDefault="00025B3E" w:rsidP="00025B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Berechne </w:t>
            </w:r>
            <w:r w:rsidR="000C2ED6">
              <w:rPr>
                <w:rFonts w:ascii="Arial" w:hAnsi="Arial" w:cs="Arial"/>
                <w:sz w:val="28"/>
                <w:szCs w:val="28"/>
              </w:rPr>
              <w:t>ihr</w:t>
            </w:r>
            <w:r w:rsidR="00A26E90">
              <w:rPr>
                <w:rFonts w:ascii="Arial" w:hAnsi="Arial" w:cs="Arial"/>
                <w:sz w:val="28"/>
                <w:szCs w:val="28"/>
              </w:rPr>
              <w:t xml:space="preserve"> fiktives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C2ED6">
              <w:rPr>
                <w:rFonts w:ascii="Arial" w:hAnsi="Arial" w:cs="Arial"/>
                <w:sz w:val="28"/>
                <w:szCs w:val="28"/>
              </w:rPr>
              <w:t xml:space="preserve">mit Wasser gefülltes </w:t>
            </w:r>
            <w:r>
              <w:rPr>
                <w:rFonts w:ascii="Arial" w:hAnsi="Arial" w:cs="Arial"/>
                <w:sz w:val="28"/>
                <w:szCs w:val="28"/>
              </w:rPr>
              <w:t>Gewicht</w:t>
            </w:r>
            <w:r w:rsidR="000C2ED6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6AA60C1C" w14:textId="2C1046DF" w:rsidR="00382C1B" w:rsidRPr="00382C1B" w:rsidRDefault="00382C1B" w:rsidP="00025B3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4" w:type="dxa"/>
          </w:tcPr>
          <w:p w14:paraId="2154B34D" w14:textId="0650F3CF" w:rsidR="002B6ED6" w:rsidRPr="00593C0C" w:rsidRDefault="002B6ED6" w:rsidP="002B6ED6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  <w:r w:rsidRPr="00593C0C">
              <w:rPr>
                <w:rFonts w:ascii="Arial" w:hAnsi="Arial" w:cs="Arial"/>
                <w:sz w:val="28"/>
                <w:szCs w:val="28"/>
              </w:rPr>
              <w:fldChar w:fldCharType="begin"/>
            </w:r>
            <w:r>
              <w:rPr>
                <w:rFonts w:ascii="Arial" w:hAnsi="Arial" w:cs="Arial"/>
                <w:sz w:val="28"/>
                <w:szCs w:val="28"/>
              </w:rPr>
              <w:instrText xml:space="preserve"> HYPERLINK "https://www.180grad-flip.de/mathematik-klasse-10/stereometrie/0-prismen/" </w:instrText>
            </w:r>
            <w:r w:rsidRPr="00593C0C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593C0C">
              <w:rPr>
                <w:rStyle w:val="Hyperlink"/>
                <w:rFonts w:ascii="Arial" w:hAnsi="Arial" w:cs="Arial"/>
                <w:sz w:val="16"/>
                <w:szCs w:val="16"/>
              </w:rPr>
              <w:t>Prismen</w:t>
            </w:r>
          </w:p>
          <w:p w14:paraId="4F2E4417" w14:textId="052FA09E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93C0C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6CD64FD3" wp14:editId="74C13ED2">
                  <wp:extent cx="554400" cy="554400"/>
                  <wp:effectExtent l="0" t="0" r="0" b="0"/>
                  <wp:docPr id="91" name="Grafik 9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Grafik 91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1D98DA" w14:textId="73D8C36E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56ABDDB" w14:textId="0F318F44" w:rsidR="002B6ED6" w:rsidRPr="00593C0C" w:rsidRDefault="000805AB" w:rsidP="002B6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0" w:history="1">
              <w:r w:rsidR="002B6ED6" w:rsidRPr="00593C0C">
                <w:rPr>
                  <w:rStyle w:val="Hyperlink"/>
                  <w:rFonts w:ascii="Arial" w:hAnsi="Arial" w:cs="Arial"/>
                  <w:sz w:val="16"/>
                  <w:szCs w:val="16"/>
                </w:rPr>
                <w:t>(Halb-)Kugel</w:t>
              </w:r>
            </w:hyperlink>
          </w:p>
          <w:p w14:paraId="3CF71759" w14:textId="24BE8124" w:rsidR="002B6ED6" w:rsidRPr="00074F9D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6DE09E9C" wp14:editId="5D31C8F9">
                  <wp:extent cx="554400" cy="554400"/>
                  <wp:effectExtent l="0" t="0" r="0" b="0"/>
                  <wp:docPr id="98" name="Grafik 98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Grafik 98">
                            <a:hlinkClick r:id="rId11"/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</w:tcPr>
          <w:p w14:paraId="3BB1CBBE" w14:textId="77777777" w:rsidR="008C59A0" w:rsidRDefault="008C59A0" w:rsidP="002B6ED6">
            <w:pPr>
              <w:jc w:val="center"/>
            </w:pPr>
          </w:p>
          <w:p w14:paraId="41F9383D" w14:textId="77777777" w:rsidR="002B6ED6" w:rsidRDefault="00F36E96" w:rsidP="002B6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D5FE61" wp14:editId="59833ECF">
                  <wp:extent cx="632387" cy="632387"/>
                  <wp:effectExtent l="0" t="0" r="0" b="0"/>
                  <wp:docPr id="4" name="Grafik 4" descr="QR Code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QR Code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2450" cy="63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0C" w:rsidRPr="00A32766" w14:paraId="0044DCC6" w14:textId="6C444A8F" w:rsidTr="00593C0C">
        <w:trPr>
          <w:jc w:val="center"/>
        </w:trPr>
        <w:tc>
          <w:tcPr>
            <w:tcW w:w="1962" w:type="dxa"/>
            <w:vAlign w:val="center"/>
          </w:tcPr>
          <w:p w14:paraId="6E1667C0" w14:textId="77777777" w:rsidR="002B6ED6" w:rsidRPr="00592DEA" w:rsidRDefault="002B6ED6" w:rsidP="002B6ED6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92DEA">
              <w:rPr>
                <w:rFonts w:ascii="Arial" w:hAnsi="Arial" w:cs="Arial"/>
                <w:color w:val="0070C0"/>
                <w:sz w:val="28"/>
                <w:szCs w:val="28"/>
              </w:rPr>
              <w:t>Volumen und Oberfläche des Kegels</w:t>
            </w:r>
          </w:p>
        </w:tc>
        <w:tc>
          <w:tcPr>
            <w:tcW w:w="5953" w:type="dxa"/>
          </w:tcPr>
          <w:p w14:paraId="53531E8F" w14:textId="77777777" w:rsidR="00382C1B" w:rsidRPr="00382C1B" w:rsidRDefault="00382C1B" w:rsidP="006A5C7E">
            <w:pPr>
              <w:rPr>
                <w:rFonts w:ascii="Arial" w:hAnsi="Arial" w:cs="Arial"/>
                <w:sz w:val="8"/>
                <w:szCs w:val="8"/>
              </w:rPr>
            </w:pPr>
          </w:p>
          <w:p w14:paraId="2C704408" w14:textId="7DD8647A" w:rsidR="002B6ED6" w:rsidRDefault="006A5C7E" w:rsidP="006A5C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3132DAF" wp14:editId="58DFADE3">
                  <wp:simplePos x="0" y="0"/>
                  <wp:positionH relativeFrom="column">
                    <wp:posOffset>927925</wp:posOffset>
                  </wp:positionH>
                  <wp:positionV relativeFrom="paragraph">
                    <wp:posOffset>175895</wp:posOffset>
                  </wp:positionV>
                  <wp:extent cx="2769870" cy="1655445"/>
                  <wp:effectExtent l="0" t="0" r="0" b="0"/>
                  <wp:wrapTight wrapText="bothSides">
                    <wp:wrapPolygon edited="0">
                      <wp:start x="17827" y="4474"/>
                      <wp:lineTo x="0" y="6960"/>
                      <wp:lineTo x="0" y="9197"/>
                      <wp:lineTo x="14707" y="16902"/>
                      <wp:lineTo x="17381" y="18145"/>
                      <wp:lineTo x="17678" y="18642"/>
                      <wp:lineTo x="19015" y="18642"/>
                      <wp:lineTo x="19164" y="18145"/>
                      <wp:lineTo x="19906" y="17151"/>
                      <wp:lineTo x="20055" y="16902"/>
                      <wp:lineTo x="20798" y="13671"/>
                      <wp:lineTo x="21243" y="8948"/>
                      <wp:lineTo x="21243" y="6214"/>
                      <wp:lineTo x="21095" y="4474"/>
                      <wp:lineTo x="17827" y="4474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0" r="4609"/>
                          <a:stretch/>
                        </pic:blipFill>
                        <pic:spPr bwMode="auto">
                          <a:xfrm>
                            <a:off x="0" y="0"/>
                            <a:ext cx="2769870" cy="16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>Überprüfe die Volumenangabe des Herstellers (</w:t>
            </w:r>
            <w:r w:rsidR="000C2ED6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 xml:space="preserve">50ml). </w:t>
            </w:r>
          </w:p>
          <w:p w14:paraId="1855D9FE" w14:textId="05F31021" w:rsidR="006A5C7E" w:rsidRDefault="006A5C7E" w:rsidP="006A5C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Waffel hat eine Länge von 12 cm und einen Durchmesser von 6cm.</w:t>
            </w:r>
          </w:p>
          <w:p w14:paraId="7AF2CDA5" w14:textId="60FA3DD8" w:rsidR="002B6ED6" w:rsidRDefault="002B6ED6" w:rsidP="006A5C7E"/>
        </w:tc>
        <w:tc>
          <w:tcPr>
            <w:tcW w:w="1134" w:type="dxa"/>
          </w:tcPr>
          <w:p w14:paraId="7D5AE81C" w14:textId="11BF8234" w:rsidR="002B6ED6" w:rsidRPr="00593C0C" w:rsidRDefault="000805AB" w:rsidP="002B6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6" w:history="1">
              <w:r w:rsidR="002B6ED6" w:rsidRPr="00593C0C">
                <w:rPr>
                  <w:rStyle w:val="Hyperlink"/>
                  <w:rFonts w:ascii="Arial" w:hAnsi="Arial" w:cs="Arial"/>
                  <w:sz w:val="16"/>
                  <w:szCs w:val="16"/>
                </w:rPr>
                <w:t>Einführung</w:t>
              </w:r>
            </w:hyperlink>
          </w:p>
          <w:p w14:paraId="238782C5" w14:textId="77777777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40D3046A" wp14:editId="7A5D3284">
                  <wp:extent cx="554400" cy="554400"/>
                  <wp:effectExtent l="0" t="0" r="0" b="0"/>
                  <wp:docPr id="99" name="Grafik 99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Grafik 99">
                            <a:hlinkClick r:id="rId17"/>
                          </pic:cNvPr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14B5E5" w14:textId="28544490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3D7193C" w14:textId="3B6CFD7F" w:rsidR="002B6ED6" w:rsidRPr="00593C0C" w:rsidRDefault="000805AB" w:rsidP="002B6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9" w:history="1">
              <w:r w:rsidR="002B6ED6" w:rsidRPr="00593C0C">
                <w:rPr>
                  <w:rStyle w:val="Hyperlink"/>
                  <w:rFonts w:ascii="Arial" w:hAnsi="Arial" w:cs="Arial"/>
                  <w:sz w:val="16"/>
                  <w:szCs w:val="16"/>
                </w:rPr>
                <w:t>Beispiel</w:t>
              </w:r>
            </w:hyperlink>
          </w:p>
          <w:p w14:paraId="20B07824" w14:textId="346497D8" w:rsidR="002B6ED6" w:rsidRDefault="002B6ED6" w:rsidP="008A00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284BCE61" wp14:editId="7F391EA0">
                  <wp:extent cx="554400" cy="554400"/>
                  <wp:effectExtent l="0" t="0" r="0" b="0"/>
                  <wp:docPr id="2" name="Grafik 2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Grafik 100">
                            <a:hlinkClick r:id="rId20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</w:tcPr>
          <w:p w14:paraId="12ED44FE" w14:textId="260F8B02" w:rsidR="002B6ED6" w:rsidRDefault="00143329" w:rsidP="002B6E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99018C" wp14:editId="7B61755E">
                  <wp:extent cx="668346" cy="668346"/>
                  <wp:effectExtent l="0" t="0" r="0" b="0"/>
                  <wp:docPr id="6" name="Grafik 6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94" cy="668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0C" w:rsidRPr="00A32766" w14:paraId="5F60E9F6" w14:textId="77777777" w:rsidTr="00593C0C">
        <w:trPr>
          <w:jc w:val="center"/>
        </w:trPr>
        <w:tc>
          <w:tcPr>
            <w:tcW w:w="1962" w:type="dxa"/>
            <w:vAlign w:val="center"/>
          </w:tcPr>
          <w:p w14:paraId="1A086037" w14:textId="4BA67E6B" w:rsidR="00B60AD8" w:rsidRPr="00592DEA" w:rsidRDefault="00B60AD8" w:rsidP="00B60AD8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92DEA">
              <w:rPr>
                <w:rFonts w:ascii="Arial" w:hAnsi="Arial" w:cs="Arial"/>
                <w:color w:val="0070C0"/>
                <w:sz w:val="28"/>
                <w:szCs w:val="28"/>
              </w:rPr>
              <w:t>Volumen und Oberfläche des Zylinders</w:t>
            </w:r>
          </w:p>
        </w:tc>
        <w:tc>
          <w:tcPr>
            <w:tcW w:w="5953" w:type="dxa"/>
          </w:tcPr>
          <w:p w14:paraId="2FE1C7E3" w14:textId="0CD9C59C" w:rsidR="00593C0C" w:rsidRDefault="00382C1B" w:rsidP="006A5C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E43BB9D" wp14:editId="4176CBA4">
                  <wp:simplePos x="0" y="0"/>
                  <wp:positionH relativeFrom="column">
                    <wp:posOffset>2718435</wp:posOffset>
                  </wp:positionH>
                  <wp:positionV relativeFrom="paragraph">
                    <wp:posOffset>45720</wp:posOffset>
                  </wp:positionV>
                  <wp:extent cx="793750" cy="1572260"/>
                  <wp:effectExtent l="0" t="0" r="6350" b="8890"/>
                  <wp:wrapTight wrapText="bothSides">
                    <wp:wrapPolygon edited="0">
                      <wp:start x="2592" y="0"/>
                      <wp:lineTo x="0" y="262"/>
                      <wp:lineTo x="0" y="18582"/>
                      <wp:lineTo x="518" y="20937"/>
                      <wp:lineTo x="2074" y="21460"/>
                      <wp:lineTo x="19181" y="21460"/>
                      <wp:lineTo x="20736" y="20937"/>
                      <wp:lineTo x="21254" y="18582"/>
                      <wp:lineTo x="21254" y="262"/>
                      <wp:lineTo x="18662" y="0"/>
                      <wp:lineTo x="2592" y="0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5FEEAD" w14:textId="00B5D4E8" w:rsidR="00B60AD8" w:rsidRDefault="006A5C7E" w:rsidP="00593C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Diese Dose hat eine Höhe von 11cm und einen Durchmesser von 6,6cm. Kann die Volumenang</w:t>
            </w:r>
            <w:r w:rsidR="00593C0C">
              <w:rPr>
                <w:rFonts w:ascii="Arial" w:hAnsi="Arial" w:cs="Arial"/>
                <w:sz w:val="28"/>
                <w:szCs w:val="28"/>
              </w:rPr>
              <w:t>a</w:t>
            </w:r>
            <w:r>
              <w:rPr>
                <w:rFonts w:ascii="Arial" w:hAnsi="Arial" w:cs="Arial"/>
                <w:sz w:val="28"/>
                <w:szCs w:val="28"/>
              </w:rPr>
              <w:t>be</w:t>
            </w:r>
            <w:r w:rsidR="00593C0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C2ED6">
              <w:rPr>
                <w:rFonts w:ascii="Arial" w:hAnsi="Arial" w:cs="Arial"/>
                <w:sz w:val="28"/>
                <w:szCs w:val="28"/>
              </w:rPr>
              <w:t xml:space="preserve">des Herstellers </w:t>
            </w:r>
            <w:r w:rsidR="00593C0C">
              <w:rPr>
                <w:rFonts w:ascii="Arial" w:hAnsi="Arial" w:cs="Arial"/>
                <w:sz w:val="28"/>
                <w:szCs w:val="28"/>
              </w:rPr>
              <w:t>von 330ml stimmen?</w:t>
            </w:r>
            <w:r w:rsidR="00665A9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0CEB5AAB" w14:textId="14C727B1" w:rsidR="00B60AD8" w:rsidRDefault="00A26E90" w:rsidP="00593C0C">
            <w:pPr>
              <w:pStyle w:val="Sebastian"/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7E201F8C" wp14:editId="6ADE0545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171450</wp:posOffset>
                  </wp:positionV>
                  <wp:extent cx="659130" cy="659130"/>
                  <wp:effectExtent l="0" t="0" r="7620" b="7620"/>
                  <wp:wrapTight wrapText="bothSides">
                    <wp:wrapPolygon edited="0">
                      <wp:start x="0" y="0"/>
                      <wp:lineTo x="0" y="21225"/>
                      <wp:lineTo x="21225" y="21225"/>
                      <wp:lineTo x="21225" y="0"/>
                      <wp:lineTo x="0" y="0"/>
                    </wp:wrapPolygon>
                  </wp:wrapTight>
                  <wp:docPr id="3" name="Grafik 3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021A94" w14:textId="4FC70B6C" w:rsidR="00B60AD8" w:rsidRDefault="00B60AD8" w:rsidP="00593C0C">
            <w:pPr>
              <w:pStyle w:val="Sebastian"/>
            </w:pPr>
          </w:p>
          <w:p w14:paraId="37C26C0B" w14:textId="0488F261" w:rsidR="00B60AD8" w:rsidRDefault="00B60AD8" w:rsidP="00593C0C">
            <w:pPr>
              <w:pStyle w:val="Sebastian"/>
            </w:pPr>
          </w:p>
          <w:p w14:paraId="515454BD" w14:textId="77777777" w:rsidR="00B60AD8" w:rsidRDefault="00B60AD8" w:rsidP="00B60AD8">
            <w:pPr>
              <w:jc w:val="center"/>
            </w:pPr>
          </w:p>
        </w:tc>
        <w:tc>
          <w:tcPr>
            <w:tcW w:w="1220" w:type="dxa"/>
          </w:tcPr>
          <w:p w14:paraId="44FA351F" w14:textId="77777777" w:rsidR="00BF5D67" w:rsidRDefault="00BF5D67" w:rsidP="00B60AD8">
            <w:pPr>
              <w:jc w:val="center"/>
            </w:pPr>
          </w:p>
          <w:p w14:paraId="2B43B419" w14:textId="4DD4C69E" w:rsidR="00B60AD8" w:rsidRDefault="007877FE" w:rsidP="00B60A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B83D80" wp14:editId="697709CD">
                  <wp:extent cx="662994" cy="662994"/>
                  <wp:effectExtent l="0" t="0" r="3810" b="3810"/>
                  <wp:docPr id="5" name="Grafik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451" cy="66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0C" w:rsidRPr="00A32766" w14:paraId="1944C581" w14:textId="77777777" w:rsidTr="00593C0C">
        <w:trPr>
          <w:jc w:val="center"/>
        </w:trPr>
        <w:tc>
          <w:tcPr>
            <w:tcW w:w="1962" w:type="dxa"/>
            <w:vAlign w:val="center"/>
          </w:tcPr>
          <w:p w14:paraId="5BA4A659" w14:textId="5950D2CC" w:rsidR="00593C0C" w:rsidRPr="00592DEA" w:rsidRDefault="00593C0C" w:rsidP="00B60AD8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92DEA">
              <w:rPr>
                <w:rFonts w:ascii="Arial" w:hAnsi="Arial" w:cs="Arial"/>
                <w:color w:val="0070C0"/>
                <w:sz w:val="28"/>
                <w:szCs w:val="28"/>
              </w:rPr>
              <w:t>Volumen und Oberfläche von Kugel und Halbkugel</w:t>
            </w:r>
          </w:p>
        </w:tc>
        <w:tc>
          <w:tcPr>
            <w:tcW w:w="5953" w:type="dxa"/>
          </w:tcPr>
          <w:p w14:paraId="4A090354" w14:textId="77777777" w:rsidR="00A35DF3" w:rsidRPr="00A35DF3" w:rsidRDefault="00A35DF3" w:rsidP="00A35DF3">
            <w:pPr>
              <w:rPr>
                <w:rFonts w:ascii="Arial" w:hAnsi="Arial" w:cs="Arial"/>
                <w:sz w:val="8"/>
                <w:szCs w:val="8"/>
              </w:rPr>
            </w:pPr>
          </w:p>
          <w:p w14:paraId="045568FA" w14:textId="77777777" w:rsidR="0092772E" w:rsidRPr="0092772E" w:rsidRDefault="0092772E" w:rsidP="00382C1B">
            <w:pPr>
              <w:rPr>
                <w:rFonts w:ascii="Arial" w:hAnsi="Arial" w:cs="Arial"/>
                <w:sz w:val="8"/>
                <w:szCs w:val="8"/>
              </w:rPr>
            </w:pPr>
          </w:p>
          <w:p w14:paraId="7FFF7749" w14:textId="27883D77" w:rsidR="00593C0C" w:rsidRDefault="00A35DF3" w:rsidP="00382C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9932BB8" wp14:editId="1C814D89">
                  <wp:simplePos x="0" y="0"/>
                  <wp:positionH relativeFrom="column">
                    <wp:posOffset>1489710</wp:posOffset>
                  </wp:positionH>
                  <wp:positionV relativeFrom="paragraph">
                    <wp:posOffset>426720</wp:posOffset>
                  </wp:positionV>
                  <wp:extent cx="2101215" cy="1122680"/>
                  <wp:effectExtent l="0" t="0" r="0" b="1270"/>
                  <wp:wrapTight wrapText="bothSides">
                    <wp:wrapPolygon edited="0">
                      <wp:start x="0" y="0"/>
                      <wp:lineTo x="0" y="21258"/>
                      <wp:lineTo x="21345" y="21258"/>
                      <wp:lineTo x="21345" y="0"/>
                      <wp:lineTo x="0" y="0"/>
                    </wp:wrapPolygon>
                  </wp:wrapTight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86" t="20146" r="6984" b="20759"/>
                          <a:stretch/>
                        </pic:blipFill>
                        <pic:spPr bwMode="auto">
                          <a:xfrm>
                            <a:off x="0" y="0"/>
                            <a:ext cx="210121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>Der halbkugelige Marienkäfer mit einem Volumen von 40mm³ sucht Zuflucht in einem hohlen Bambus</w:t>
            </w:r>
            <w:r w:rsidR="0092772E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stab (d = 0,5</w:t>
            </w:r>
            <w:r w:rsidR="005A58AD">
              <w:rPr>
                <w:rFonts w:ascii="Arial" w:hAnsi="Arial" w:cs="Arial"/>
                <w:sz w:val="28"/>
                <w:szCs w:val="28"/>
              </w:rPr>
              <w:t>c</w:t>
            </w:r>
            <w:r>
              <w:rPr>
                <w:rFonts w:ascii="Arial" w:hAnsi="Arial" w:cs="Arial"/>
                <w:sz w:val="28"/>
                <w:szCs w:val="28"/>
              </w:rPr>
              <w:t xml:space="preserve">m) Überprüfe, ob ihm dies gelingen kann. </w:t>
            </w:r>
          </w:p>
          <w:p w14:paraId="568E7F4B" w14:textId="135005E9" w:rsidR="006944FB" w:rsidRPr="006944FB" w:rsidRDefault="006944FB" w:rsidP="00382C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4" w:type="dxa"/>
          </w:tcPr>
          <w:p w14:paraId="13E451BB" w14:textId="346CE179" w:rsidR="00593C0C" w:rsidRPr="00593C0C" w:rsidRDefault="000805AB" w:rsidP="00593C0C">
            <w:pPr>
              <w:pStyle w:val="Sebastian"/>
            </w:pPr>
            <w:hyperlink r:id="rId30" w:history="1">
              <w:r w:rsidR="00593C0C" w:rsidRPr="00593C0C">
                <w:rPr>
                  <w:rStyle w:val="Hyperlink"/>
                </w:rPr>
                <w:t>Einführung</w:t>
              </w:r>
            </w:hyperlink>
          </w:p>
          <w:p w14:paraId="42A70C57" w14:textId="77777777" w:rsidR="00593C0C" w:rsidRDefault="00593C0C" w:rsidP="00593C0C">
            <w:pPr>
              <w:pStyle w:val="Sebastian"/>
            </w:pPr>
          </w:p>
          <w:p w14:paraId="473DBAB1" w14:textId="4963DB75" w:rsidR="00593C0C" w:rsidRDefault="00593C0C" w:rsidP="00593C0C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16E6ED60" wp14:editId="342D357F">
                  <wp:extent cx="554400" cy="554400"/>
                  <wp:effectExtent l="0" t="0" r="0" b="0"/>
                  <wp:docPr id="62" name="Grafik 62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Grafik 62">
                            <a:hlinkClick r:id="rId31"/>
                          </pic:cNvPr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1DE83" w14:textId="1934C772" w:rsidR="00593C0C" w:rsidRDefault="000805AB" w:rsidP="00593C0C">
            <w:pPr>
              <w:pStyle w:val="Sebastian"/>
            </w:pPr>
            <w:hyperlink r:id="rId33" w:history="1">
              <w:r w:rsidR="00593C0C" w:rsidRPr="006A6FB6">
                <w:rPr>
                  <w:rStyle w:val="Hyperlink"/>
                </w:rPr>
                <w:t>Beispiele</w:t>
              </w:r>
            </w:hyperlink>
          </w:p>
          <w:p w14:paraId="2152190A" w14:textId="77777777" w:rsidR="00593C0C" w:rsidRDefault="00593C0C" w:rsidP="00593C0C">
            <w:pPr>
              <w:pStyle w:val="Sebastian"/>
            </w:pPr>
          </w:p>
          <w:p w14:paraId="6597591E" w14:textId="77777777" w:rsidR="00593C0C" w:rsidRDefault="00593C0C" w:rsidP="00593C0C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7A42AE7C" wp14:editId="6B2CBC09">
                  <wp:extent cx="554400" cy="554400"/>
                  <wp:effectExtent l="0" t="0" r="0" b="0"/>
                  <wp:docPr id="63" name="Grafik 63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fik 63">
                            <a:hlinkClick r:id="rId34"/>
                          </pic:cNvPr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B64DB8" w14:textId="02B3CAE9" w:rsidR="00593C0C" w:rsidRDefault="00593C0C" w:rsidP="00B60AD8">
            <w:pPr>
              <w:jc w:val="center"/>
            </w:pPr>
          </w:p>
        </w:tc>
        <w:tc>
          <w:tcPr>
            <w:tcW w:w="1220" w:type="dxa"/>
          </w:tcPr>
          <w:p w14:paraId="30CCC37A" w14:textId="77777777" w:rsidR="00783D07" w:rsidRPr="00382C1B" w:rsidRDefault="00783D07" w:rsidP="00B60AD8">
            <w:pPr>
              <w:jc w:val="center"/>
              <w:rPr>
                <w:sz w:val="28"/>
                <w:szCs w:val="28"/>
              </w:rPr>
            </w:pPr>
          </w:p>
          <w:p w14:paraId="73D04DC7" w14:textId="5608F5DB" w:rsidR="00593C0C" w:rsidRDefault="00593C0C" w:rsidP="00B60A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7F8486" wp14:editId="24526B20">
                  <wp:extent cx="616331" cy="616331"/>
                  <wp:effectExtent l="0" t="0" r="0" b="0"/>
                  <wp:docPr id="7" name="Grafik 7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08" cy="616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0C" w:rsidRPr="00A32766" w14:paraId="2A3DFB85" w14:textId="77777777" w:rsidTr="0092772E">
        <w:trPr>
          <w:trHeight w:val="2917"/>
          <w:jc w:val="center"/>
        </w:trPr>
        <w:tc>
          <w:tcPr>
            <w:tcW w:w="1962" w:type="dxa"/>
            <w:vAlign w:val="center"/>
          </w:tcPr>
          <w:p w14:paraId="0424B537" w14:textId="6160DD8D" w:rsidR="00B60AD8" w:rsidRPr="00592DEA" w:rsidRDefault="000805AB" w:rsidP="00B60AD8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hyperlink r:id="rId38" w:history="1">
              <w:r w:rsidR="00B60AD8" w:rsidRPr="00592DEA">
                <w:rPr>
                  <w:rStyle w:val="Hyperlink"/>
                  <w:rFonts w:ascii="Arial" w:hAnsi="Arial" w:cs="Arial"/>
                  <w:color w:val="0070C0"/>
                  <w:sz w:val="28"/>
                  <w:szCs w:val="28"/>
                  <w:u w:val="none"/>
                </w:rPr>
                <w:t>Zusammengesetzte Körper – Zylinder und Halbkugel</w:t>
              </w:r>
            </w:hyperlink>
          </w:p>
        </w:tc>
        <w:tc>
          <w:tcPr>
            <w:tcW w:w="5953" w:type="dxa"/>
          </w:tcPr>
          <w:p w14:paraId="6188C55F" w14:textId="77777777" w:rsidR="006944FB" w:rsidRPr="006944FB" w:rsidRDefault="006944FB" w:rsidP="00B8440D">
            <w:pPr>
              <w:rPr>
                <w:rFonts w:ascii="Arial" w:hAnsi="Arial" w:cs="Arial"/>
                <w:sz w:val="8"/>
                <w:szCs w:val="8"/>
              </w:rPr>
            </w:pPr>
          </w:p>
          <w:p w14:paraId="0F489F0E" w14:textId="7D292103" w:rsidR="005A58AD" w:rsidRPr="005A58AD" w:rsidRDefault="006475DF" w:rsidP="003734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15C0EF5D" wp14:editId="5B102167">
                  <wp:simplePos x="0" y="0"/>
                  <wp:positionH relativeFrom="column">
                    <wp:posOffset>2141855</wp:posOffset>
                  </wp:positionH>
                  <wp:positionV relativeFrom="paragraph">
                    <wp:posOffset>441960</wp:posOffset>
                  </wp:positionV>
                  <wp:extent cx="1551940" cy="136017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211" y="21176"/>
                      <wp:lineTo x="21211" y="0"/>
                      <wp:lineTo x="0" y="0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bright="17000" contrast="3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0" t="16274" r="34220" b="8188"/>
                          <a:stretch/>
                        </pic:blipFill>
                        <pic:spPr bwMode="auto">
                          <a:xfrm>
                            <a:off x="0" y="0"/>
                            <a:ext cx="155194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82C1B">
              <w:rPr>
                <w:rFonts w:ascii="Arial" w:hAnsi="Arial" w:cs="Arial"/>
                <w:sz w:val="28"/>
                <w:szCs w:val="28"/>
              </w:rPr>
              <w:t xml:space="preserve">Betrachte beim Modellieren die </w:t>
            </w:r>
            <w:r w:rsidR="00B8440D">
              <w:rPr>
                <w:rFonts w:ascii="Arial" w:hAnsi="Arial" w:cs="Arial"/>
                <w:sz w:val="28"/>
                <w:szCs w:val="28"/>
              </w:rPr>
              <w:t>Pilze</w:t>
            </w:r>
            <w:r w:rsidR="00382C1B">
              <w:rPr>
                <w:rFonts w:ascii="Arial" w:hAnsi="Arial" w:cs="Arial"/>
                <w:sz w:val="28"/>
                <w:szCs w:val="28"/>
              </w:rPr>
              <w:t xml:space="preserve"> als Zylinder mit aufgesetzter Halbkugel (r=2cm). </w:t>
            </w:r>
            <w:r w:rsidR="00373472">
              <w:rPr>
                <w:rFonts w:ascii="Arial" w:hAnsi="Arial" w:cs="Arial"/>
                <w:sz w:val="28"/>
                <w:szCs w:val="28"/>
              </w:rPr>
              <w:t>Während d</w:t>
            </w:r>
            <w:r w:rsidR="00B8440D">
              <w:rPr>
                <w:rFonts w:ascii="Arial" w:hAnsi="Arial" w:cs="Arial"/>
                <w:sz w:val="28"/>
                <w:szCs w:val="28"/>
              </w:rPr>
              <w:t xml:space="preserve">er </w:t>
            </w:r>
            <w:r w:rsidR="00373472">
              <w:rPr>
                <w:rFonts w:ascii="Arial" w:hAnsi="Arial" w:cs="Arial"/>
                <w:sz w:val="28"/>
                <w:szCs w:val="28"/>
              </w:rPr>
              <w:t>Radius des Stils 1cm misst, beträgt</w:t>
            </w:r>
            <w:r w:rsidR="00B8440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7320B">
              <w:rPr>
                <w:rFonts w:ascii="Arial" w:hAnsi="Arial" w:cs="Arial"/>
                <w:sz w:val="28"/>
                <w:szCs w:val="28"/>
              </w:rPr>
              <w:t xml:space="preserve">seine </w:t>
            </w:r>
            <w:r w:rsidR="00B8440D">
              <w:rPr>
                <w:rFonts w:ascii="Arial" w:hAnsi="Arial" w:cs="Arial"/>
                <w:sz w:val="28"/>
                <w:szCs w:val="28"/>
              </w:rPr>
              <w:t xml:space="preserve">durchschnittliche Höhe </w:t>
            </w:r>
            <w:r w:rsidR="00373472">
              <w:rPr>
                <w:rFonts w:ascii="Arial" w:hAnsi="Arial" w:cs="Arial"/>
                <w:sz w:val="28"/>
                <w:szCs w:val="28"/>
              </w:rPr>
              <w:t>das Doppelte.</w:t>
            </w:r>
            <w:r w:rsidR="00B8440D">
              <w:rPr>
                <w:rFonts w:ascii="Arial" w:hAnsi="Arial" w:cs="Arial"/>
                <w:sz w:val="28"/>
                <w:szCs w:val="28"/>
              </w:rPr>
              <w:t xml:space="preserve"> Überprüfe, ob </w:t>
            </w:r>
            <w:r w:rsidR="005D4664">
              <w:rPr>
                <w:rFonts w:ascii="Arial" w:hAnsi="Arial" w:cs="Arial"/>
                <w:sz w:val="28"/>
                <w:szCs w:val="28"/>
              </w:rPr>
              <w:t>40</w:t>
            </w:r>
            <w:r w:rsidR="00B8440D">
              <w:rPr>
                <w:rFonts w:ascii="Arial" w:hAnsi="Arial" w:cs="Arial"/>
                <w:sz w:val="28"/>
                <w:szCs w:val="28"/>
              </w:rPr>
              <w:t xml:space="preserve"> Pilze das Volumen von 1l übersteigen.</w:t>
            </w:r>
          </w:p>
        </w:tc>
        <w:tc>
          <w:tcPr>
            <w:tcW w:w="1134" w:type="dxa"/>
          </w:tcPr>
          <w:p w14:paraId="76B0FB9B" w14:textId="68CA1582" w:rsidR="00B60AD8" w:rsidRDefault="00B60AD8" w:rsidP="00593C0C">
            <w:pPr>
              <w:pStyle w:val="Sebastian"/>
            </w:pPr>
          </w:p>
          <w:p w14:paraId="7EB15A5F" w14:textId="77777777" w:rsidR="00B60AD8" w:rsidRDefault="00B60AD8" w:rsidP="00593C0C">
            <w:pPr>
              <w:pStyle w:val="Sebastian"/>
            </w:pPr>
          </w:p>
          <w:p w14:paraId="74E4F275" w14:textId="77777777" w:rsidR="00B60AD8" w:rsidRDefault="00B60AD8" w:rsidP="00593C0C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0E366DC4" wp14:editId="591DA409">
                  <wp:extent cx="554400" cy="554400"/>
                  <wp:effectExtent l="0" t="0" r="0" b="0"/>
                  <wp:docPr id="9" name="Grafik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Grafik 64">
                            <a:hlinkClick r:id="rId41"/>
                          </pic:cNvPr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0A85AB" w14:textId="77777777" w:rsidR="00B60AD8" w:rsidRDefault="00B60AD8" w:rsidP="00B60AD8">
            <w:pPr>
              <w:jc w:val="center"/>
            </w:pPr>
          </w:p>
        </w:tc>
        <w:tc>
          <w:tcPr>
            <w:tcW w:w="1220" w:type="dxa"/>
          </w:tcPr>
          <w:p w14:paraId="6340C9F3" w14:textId="77777777" w:rsidR="00382C1B" w:rsidRPr="00382C1B" w:rsidRDefault="00382C1B" w:rsidP="00382C1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19FBF65" w14:textId="77777777" w:rsidR="00B60AD8" w:rsidRDefault="008B788A" w:rsidP="00B60AD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21DD78" wp14:editId="5C5FEEAA">
                  <wp:extent cx="623495" cy="623495"/>
                  <wp:effectExtent l="0" t="0" r="5715" b="5715"/>
                  <wp:docPr id="8" name="Grafik 8" descr="QR Code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QR Code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450" cy="62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6EA0E" w14:textId="22D431FD" w:rsidR="000805AB" w:rsidRPr="000805AB" w:rsidRDefault="000805AB" w:rsidP="000805AB"/>
        </w:tc>
      </w:tr>
    </w:tbl>
    <w:p w14:paraId="7A4A2796" w14:textId="09DD8FAB" w:rsidR="00025B3E" w:rsidRPr="00025B3E" w:rsidRDefault="00025B3E" w:rsidP="00025B3E">
      <w:pPr>
        <w:tabs>
          <w:tab w:val="left" w:pos="1980"/>
        </w:tabs>
      </w:pPr>
      <w:r>
        <w:tab/>
      </w:r>
    </w:p>
    <w:sectPr w:rsidR="00025B3E" w:rsidRPr="00025B3E" w:rsidSect="0092772E">
      <w:headerReference w:type="default" r:id="rId45"/>
      <w:footerReference w:type="default" r:id="rId46"/>
      <w:pgSz w:w="11906" w:h="16838"/>
      <w:pgMar w:top="181" w:right="424" w:bottom="181" w:left="454" w:header="142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F4C03" w14:textId="77777777" w:rsidR="007D3DBE" w:rsidRDefault="007D3DBE" w:rsidP="00AF4213">
      <w:pPr>
        <w:spacing w:after="0" w:line="240" w:lineRule="auto"/>
      </w:pPr>
      <w:r>
        <w:separator/>
      </w:r>
    </w:p>
  </w:endnote>
  <w:endnote w:type="continuationSeparator" w:id="0">
    <w:p w14:paraId="2C5C3A83" w14:textId="77777777" w:rsidR="007D3DBE" w:rsidRDefault="007D3DBE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0060C" w14:textId="4DB277CE" w:rsidR="00665D60" w:rsidRPr="00774843" w:rsidRDefault="00665D60">
    <w:pPr>
      <w:pStyle w:val="Fuzeile"/>
      <w:rPr>
        <w:rFonts w:ascii="Arial" w:eastAsiaTheme="minorEastAsia" w:hAnsi="Arial" w:cs="Arial"/>
        <w:sz w:val="20"/>
        <w:szCs w:val="20"/>
      </w:rPr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 w:rsidR="00025B3E">
      <w:rPr>
        <w:b/>
        <w:sz w:val="18"/>
        <w:szCs w:val="18"/>
      </w:rPr>
      <w:t xml:space="preserve"> </w:t>
    </w:r>
    <w:r w:rsidR="00025B3E">
      <w:rPr>
        <w:sz w:val="18"/>
        <w:szCs w:val="18"/>
      </w:rPr>
      <w:t xml:space="preserve"> </w:t>
    </w:r>
    <w:r w:rsidR="00D802ED">
      <w:rPr>
        <w:sz w:val="18"/>
        <w:szCs w:val="18"/>
      </w:rPr>
      <w:t xml:space="preserve">O </w:t>
    </w:r>
    <w:r w:rsidR="00D802ED">
      <w:rPr>
        <w:rFonts w:cstheme="minorHAnsi"/>
        <w:sz w:val="18"/>
        <w:szCs w:val="18"/>
      </w:rPr>
      <w:t>≈</w:t>
    </w:r>
    <w:r w:rsidR="00D802ED">
      <w:rPr>
        <w:sz w:val="18"/>
        <w:szCs w:val="18"/>
      </w:rPr>
      <w:t xml:space="preserve"> 200cm²  ; </w:t>
    </w:r>
    <w:r w:rsidR="00D802ED">
      <w:rPr>
        <w:b/>
        <w:sz w:val="18"/>
        <w:szCs w:val="18"/>
      </w:rPr>
      <w:t xml:space="preserve"> </w:t>
    </w:r>
    <w:r w:rsidR="00025B3E">
      <w:rPr>
        <w:rFonts w:cstheme="minorHAnsi"/>
        <w:sz w:val="18"/>
        <w:szCs w:val="18"/>
      </w:rPr>
      <w:t>≈</w:t>
    </w:r>
    <w:r w:rsidR="00025B3E">
      <w:rPr>
        <w:sz w:val="18"/>
        <w:szCs w:val="18"/>
      </w:rPr>
      <w:t xml:space="preserve"> </w:t>
    </w:r>
    <w:r w:rsidR="00D802ED">
      <w:rPr>
        <w:sz w:val="18"/>
        <w:szCs w:val="18"/>
      </w:rPr>
      <w:t>268g</w:t>
    </w:r>
    <w:r w:rsidR="00025B3E">
      <w:rPr>
        <w:sz w:val="18"/>
        <w:szCs w:val="18"/>
      </w:rPr>
      <w:t xml:space="preserve">  </w:t>
    </w:r>
    <w:r w:rsidR="009355E3">
      <w:rPr>
        <w:b/>
        <w:sz w:val="18"/>
        <w:szCs w:val="18"/>
      </w:rPr>
      <w:t xml:space="preserve"> </w:t>
    </w:r>
    <w:r w:rsidRPr="009120D7">
      <w:rPr>
        <w:b/>
        <w:sz w:val="18"/>
        <w:szCs w:val="18"/>
      </w:rPr>
      <w:t>2.)</w:t>
    </w:r>
    <w:r w:rsidRPr="009120D7">
      <w:rPr>
        <w:sz w:val="18"/>
        <w:szCs w:val="18"/>
      </w:rPr>
      <w:t xml:space="preserve"> </w:t>
    </w:r>
    <w:r w:rsidR="000C2ED6">
      <w:rPr>
        <w:rFonts w:cstheme="minorHAnsi"/>
        <w:sz w:val="18"/>
        <w:szCs w:val="18"/>
      </w:rPr>
      <w:t xml:space="preserve">≈ </w:t>
    </w:r>
    <w:r w:rsidR="000C2ED6">
      <w:rPr>
        <w:sz w:val="18"/>
        <w:szCs w:val="18"/>
      </w:rPr>
      <w:t>113</w:t>
    </w:r>
    <w:r w:rsidR="006A5C7E">
      <w:rPr>
        <w:sz w:val="18"/>
        <w:szCs w:val="18"/>
      </w:rPr>
      <w:t>,</w:t>
    </w:r>
    <w:r w:rsidR="000C2ED6">
      <w:rPr>
        <w:sz w:val="18"/>
        <w:szCs w:val="18"/>
      </w:rPr>
      <w:t>10</w:t>
    </w:r>
    <w:r w:rsidR="006A5C7E">
      <w:rPr>
        <w:sz w:val="18"/>
        <w:szCs w:val="18"/>
      </w:rPr>
      <w:t xml:space="preserve">cm³ </w:t>
    </w:r>
    <w:r w:rsidR="000C2ED6">
      <w:rPr>
        <w:rFonts w:cstheme="minorHAnsi"/>
        <w:sz w:val="18"/>
        <w:szCs w:val="18"/>
      </w:rPr>
      <w:t>≈ 113</w:t>
    </w:r>
    <w:r w:rsidR="006A5C7E">
      <w:rPr>
        <w:sz w:val="18"/>
        <w:szCs w:val="18"/>
      </w:rPr>
      <w:t xml:space="preserve">ml </w:t>
    </w:r>
    <w:r>
      <w:rPr>
        <w:sz w:val="18"/>
        <w:szCs w:val="18"/>
      </w:rPr>
      <w:t xml:space="preserve"> </w:t>
    </w:r>
    <w:r w:rsidR="000C2ED6">
      <w:rPr>
        <w:sz w:val="18"/>
        <w:szCs w:val="18"/>
      </w:rPr>
      <w:t xml:space="preserve">=&gt; erscheint überhöht.  </w:t>
    </w:r>
    <w:r w:rsidRPr="009120D7">
      <w:rPr>
        <w:b/>
        <w:sz w:val="18"/>
        <w:szCs w:val="18"/>
      </w:rPr>
      <w:t>3.)</w:t>
    </w:r>
    <w:r w:rsidRPr="009120D7">
      <w:rPr>
        <w:sz w:val="18"/>
        <w:szCs w:val="18"/>
      </w:rPr>
      <w:t xml:space="preserve"> </w:t>
    </w:r>
    <w:r w:rsidR="000C2ED6">
      <w:rPr>
        <w:sz w:val="18"/>
        <w:szCs w:val="18"/>
      </w:rPr>
      <w:t>Modelliert a</w:t>
    </w:r>
    <w:r w:rsidR="00595B45">
      <w:rPr>
        <w:sz w:val="18"/>
        <w:szCs w:val="18"/>
      </w:rPr>
      <w:t>ls Zylinder V = 376,33ml ; könnte stimmen</w:t>
    </w:r>
    <w:r w:rsidR="000C2ED6">
      <w:rPr>
        <w:sz w:val="18"/>
        <w:szCs w:val="18"/>
      </w:rPr>
      <w:t>, da Dose oben abgeschrägt ist und der Boden eine Innenwölbung hat.</w:t>
    </w:r>
    <w:r w:rsidR="00D65776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4.)</w:t>
    </w:r>
    <w:r w:rsidR="005A58AD">
      <w:rPr>
        <w:rFonts w:ascii="Arial" w:eastAsiaTheme="minorEastAsia" w:hAnsi="Arial" w:cs="Arial"/>
        <w:sz w:val="20"/>
        <w:szCs w:val="20"/>
      </w:rPr>
      <w:t xml:space="preserve"> </w:t>
    </w:r>
    <w:r w:rsidR="005A58AD">
      <w:rPr>
        <w:sz w:val="18"/>
        <w:szCs w:val="18"/>
      </w:rPr>
      <w:t xml:space="preserve">Sein Durchmesser von </w:t>
    </w:r>
    <w:r w:rsidR="005D4664">
      <w:rPr>
        <w:rFonts w:cstheme="minorHAnsi"/>
        <w:sz w:val="18"/>
        <w:szCs w:val="18"/>
      </w:rPr>
      <w:t xml:space="preserve">≈ </w:t>
    </w:r>
    <w:r w:rsidR="005A58AD">
      <w:rPr>
        <w:sz w:val="18"/>
        <w:szCs w:val="18"/>
      </w:rPr>
      <w:t>5,35mm erscheint als zu groß</w:t>
    </w:r>
    <w:r>
      <w:rPr>
        <w:sz w:val="18"/>
        <w:szCs w:val="18"/>
      </w:rPr>
      <w:t xml:space="preserve"> </w:t>
    </w:r>
    <w:r w:rsidR="005A58AD">
      <w:rPr>
        <w:sz w:val="18"/>
        <w:szCs w:val="18"/>
      </w:rPr>
      <w:t xml:space="preserve">    </w:t>
    </w:r>
    <w:r w:rsidRPr="009120D7">
      <w:rPr>
        <w:b/>
        <w:sz w:val="18"/>
        <w:szCs w:val="18"/>
      </w:rPr>
      <w:t>5.)</w:t>
    </w:r>
    <w:r w:rsidRPr="009120D7">
      <w:rPr>
        <w:sz w:val="18"/>
        <w:szCs w:val="18"/>
      </w:rPr>
      <w:t xml:space="preserve"> </w:t>
    </w:r>
    <w:r w:rsidR="005D4664">
      <w:rPr>
        <w:sz w:val="18"/>
        <w:szCs w:val="18"/>
      </w:rPr>
      <w:t xml:space="preserve">Nein, da </w:t>
    </w:r>
    <w:r w:rsidR="005D4664">
      <w:rPr>
        <w:rFonts w:cstheme="minorHAnsi"/>
        <w:sz w:val="18"/>
        <w:szCs w:val="18"/>
      </w:rPr>
      <w:t xml:space="preserve">≈ </w:t>
    </w:r>
    <w:r w:rsidR="005D4664">
      <w:rPr>
        <w:sz w:val="18"/>
        <w:szCs w:val="18"/>
      </w:rPr>
      <w:t>920ml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216DE" w14:textId="77777777" w:rsidR="007D3DBE" w:rsidRDefault="007D3DBE" w:rsidP="00AF4213">
      <w:pPr>
        <w:spacing w:after="0" w:line="240" w:lineRule="auto"/>
      </w:pPr>
      <w:r>
        <w:separator/>
      </w:r>
    </w:p>
  </w:footnote>
  <w:footnote w:type="continuationSeparator" w:id="0">
    <w:p w14:paraId="4AB8BE50" w14:textId="77777777" w:rsidR="007D3DBE" w:rsidRDefault="007D3DBE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/>
  <w:defaultTabStop w:val="708"/>
  <w:hyphenationZone w:val="425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25B3E"/>
    <w:rsid w:val="00032C63"/>
    <w:rsid w:val="0004609E"/>
    <w:rsid w:val="0005080D"/>
    <w:rsid w:val="000673D6"/>
    <w:rsid w:val="00074E87"/>
    <w:rsid w:val="00074F9D"/>
    <w:rsid w:val="000805AB"/>
    <w:rsid w:val="000812E7"/>
    <w:rsid w:val="0008320B"/>
    <w:rsid w:val="000931CC"/>
    <w:rsid w:val="000A1A76"/>
    <w:rsid w:val="000A2B49"/>
    <w:rsid w:val="000A40C0"/>
    <w:rsid w:val="000A4136"/>
    <w:rsid w:val="000B6069"/>
    <w:rsid w:val="000C2ED6"/>
    <w:rsid w:val="000C31BA"/>
    <w:rsid w:val="000D321B"/>
    <w:rsid w:val="000D790A"/>
    <w:rsid w:val="000E3B49"/>
    <w:rsid w:val="000F05AC"/>
    <w:rsid w:val="000F5A05"/>
    <w:rsid w:val="0010356A"/>
    <w:rsid w:val="00106FDF"/>
    <w:rsid w:val="001103F6"/>
    <w:rsid w:val="001134C5"/>
    <w:rsid w:val="00113917"/>
    <w:rsid w:val="001211C3"/>
    <w:rsid w:val="00143329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91BE9"/>
    <w:rsid w:val="00194051"/>
    <w:rsid w:val="001A0B62"/>
    <w:rsid w:val="001A2A1B"/>
    <w:rsid w:val="001A4D39"/>
    <w:rsid w:val="001B1897"/>
    <w:rsid w:val="001B2F8A"/>
    <w:rsid w:val="001B7CF6"/>
    <w:rsid w:val="001C331D"/>
    <w:rsid w:val="001C519F"/>
    <w:rsid w:val="001D6B60"/>
    <w:rsid w:val="001E1F27"/>
    <w:rsid w:val="001F39CA"/>
    <w:rsid w:val="00200C45"/>
    <w:rsid w:val="00206F04"/>
    <w:rsid w:val="00215983"/>
    <w:rsid w:val="00224907"/>
    <w:rsid w:val="0022795F"/>
    <w:rsid w:val="00234377"/>
    <w:rsid w:val="0024488C"/>
    <w:rsid w:val="00254EB3"/>
    <w:rsid w:val="00256125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B6ED6"/>
    <w:rsid w:val="002C4830"/>
    <w:rsid w:val="002C5DFB"/>
    <w:rsid w:val="002C7488"/>
    <w:rsid w:val="002D1EC6"/>
    <w:rsid w:val="002E3E91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73472"/>
    <w:rsid w:val="00382266"/>
    <w:rsid w:val="00382C1B"/>
    <w:rsid w:val="00383CE6"/>
    <w:rsid w:val="003857DB"/>
    <w:rsid w:val="00386A46"/>
    <w:rsid w:val="00391162"/>
    <w:rsid w:val="00391DAA"/>
    <w:rsid w:val="003A5059"/>
    <w:rsid w:val="003A7A3E"/>
    <w:rsid w:val="003B147F"/>
    <w:rsid w:val="003B579B"/>
    <w:rsid w:val="003C3E3D"/>
    <w:rsid w:val="003C7C82"/>
    <w:rsid w:val="003E2D4B"/>
    <w:rsid w:val="003E4E58"/>
    <w:rsid w:val="003F16B9"/>
    <w:rsid w:val="00405FAF"/>
    <w:rsid w:val="00412D81"/>
    <w:rsid w:val="00413A29"/>
    <w:rsid w:val="00414CD6"/>
    <w:rsid w:val="00421FCB"/>
    <w:rsid w:val="00453464"/>
    <w:rsid w:val="00462BFD"/>
    <w:rsid w:val="0046305D"/>
    <w:rsid w:val="004655FA"/>
    <w:rsid w:val="0046636C"/>
    <w:rsid w:val="00470F00"/>
    <w:rsid w:val="004723FE"/>
    <w:rsid w:val="00475DB3"/>
    <w:rsid w:val="00496585"/>
    <w:rsid w:val="004A3114"/>
    <w:rsid w:val="004B1F0C"/>
    <w:rsid w:val="004B2E9F"/>
    <w:rsid w:val="004C1C34"/>
    <w:rsid w:val="004C51BC"/>
    <w:rsid w:val="004D357A"/>
    <w:rsid w:val="004D3918"/>
    <w:rsid w:val="004D5E70"/>
    <w:rsid w:val="004E4725"/>
    <w:rsid w:val="004F42D8"/>
    <w:rsid w:val="004F58CA"/>
    <w:rsid w:val="005016D9"/>
    <w:rsid w:val="00503A71"/>
    <w:rsid w:val="00507C5E"/>
    <w:rsid w:val="0052407D"/>
    <w:rsid w:val="00531721"/>
    <w:rsid w:val="005317DD"/>
    <w:rsid w:val="005328D3"/>
    <w:rsid w:val="00541C33"/>
    <w:rsid w:val="00545E27"/>
    <w:rsid w:val="005478D1"/>
    <w:rsid w:val="005501A5"/>
    <w:rsid w:val="00555A6A"/>
    <w:rsid w:val="00566057"/>
    <w:rsid w:val="00572178"/>
    <w:rsid w:val="005851C5"/>
    <w:rsid w:val="00590AB2"/>
    <w:rsid w:val="00592DEA"/>
    <w:rsid w:val="00593084"/>
    <w:rsid w:val="00593C0C"/>
    <w:rsid w:val="00595B45"/>
    <w:rsid w:val="00596DEA"/>
    <w:rsid w:val="00597ACB"/>
    <w:rsid w:val="005A12D6"/>
    <w:rsid w:val="005A58AD"/>
    <w:rsid w:val="005B19A2"/>
    <w:rsid w:val="005B19EB"/>
    <w:rsid w:val="005C348F"/>
    <w:rsid w:val="005D4664"/>
    <w:rsid w:val="005D7009"/>
    <w:rsid w:val="005E1B49"/>
    <w:rsid w:val="005E38A9"/>
    <w:rsid w:val="005F504B"/>
    <w:rsid w:val="006031E0"/>
    <w:rsid w:val="006128B3"/>
    <w:rsid w:val="00627D48"/>
    <w:rsid w:val="0063165F"/>
    <w:rsid w:val="00643B57"/>
    <w:rsid w:val="006475DF"/>
    <w:rsid w:val="0066432B"/>
    <w:rsid w:val="00665A91"/>
    <w:rsid w:val="00665D60"/>
    <w:rsid w:val="0066688C"/>
    <w:rsid w:val="006708C3"/>
    <w:rsid w:val="00686373"/>
    <w:rsid w:val="006944FB"/>
    <w:rsid w:val="00695544"/>
    <w:rsid w:val="006A2A30"/>
    <w:rsid w:val="006A3F26"/>
    <w:rsid w:val="006A4A26"/>
    <w:rsid w:val="006A5C7E"/>
    <w:rsid w:val="006A6FB6"/>
    <w:rsid w:val="006B094E"/>
    <w:rsid w:val="006B3301"/>
    <w:rsid w:val="006B379D"/>
    <w:rsid w:val="006C1C9C"/>
    <w:rsid w:val="006D1A35"/>
    <w:rsid w:val="006D33B4"/>
    <w:rsid w:val="006D59CD"/>
    <w:rsid w:val="006D7471"/>
    <w:rsid w:val="006E62FF"/>
    <w:rsid w:val="00717C03"/>
    <w:rsid w:val="007273B8"/>
    <w:rsid w:val="00733E3F"/>
    <w:rsid w:val="007343E9"/>
    <w:rsid w:val="0073597D"/>
    <w:rsid w:val="00743B1F"/>
    <w:rsid w:val="00753F5E"/>
    <w:rsid w:val="00756368"/>
    <w:rsid w:val="0076234B"/>
    <w:rsid w:val="00774843"/>
    <w:rsid w:val="00783D07"/>
    <w:rsid w:val="00785555"/>
    <w:rsid w:val="007877FE"/>
    <w:rsid w:val="007A2EF1"/>
    <w:rsid w:val="007B7CA2"/>
    <w:rsid w:val="007C5ED6"/>
    <w:rsid w:val="007D1AD9"/>
    <w:rsid w:val="007D240E"/>
    <w:rsid w:val="007D3DBE"/>
    <w:rsid w:val="007D7C00"/>
    <w:rsid w:val="007E159F"/>
    <w:rsid w:val="007F55B3"/>
    <w:rsid w:val="007F744B"/>
    <w:rsid w:val="00803AB8"/>
    <w:rsid w:val="00805025"/>
    <w:rsid w:val="00810517"/>
    <w:rsid w:val="0082036A"/>
    <w:rsid w:val="008206F0"/>
    <w:rsid w:val="008279B5"/>
    <w:rsid w:val="00833DB6"/>
    <w:rsid w:val="008417B6"/>
    <w:rsid w:val="00843C8B"/>
    <w:rsid w:val="00846061"/>
    <w:rsid w:val="00847527"/>
    <w:rsid w:val="00847D61"/>
    <w:rsid w:val="00851BD1"/>
    <w:rsid w:val="00853FDF"/>
    <w:rsid w:val="008560F2"/>
    <w:rsid w:val="00856B9A"/>
    <w:rsid w:val="008577F0"/>
    <w:rsid w:val="0086720D"/>
    <w:rsid w:val="00870136"/>
    <w:rsid w:val="00887835"/>
    <w:rsid w:val="008A0011"/>
    <w:rsid w:val="008A2054"/>
    <w:rsid w:val="008A7A3A"/>
    <w:rsid w:val="008B3C7F"/>
    <w:rsid w:val="008B788A"/>
    <w:rsid w:val="008B7EE4"/>
    <w:rsid w:val="008C1F13"/>
    <w:rsid w:val="008C59A0"/>
    <w:rsid w:val="008D0100"/>
    <w:rsid w:val="008F0DB1"/>
    <w:rsid w:val="008F5E95"/>
    <w:rsid w:val="008F692A"/>
    <w:rsid w:val="00901A1F"/>
    <w:rsid w:val="00903764"/>
    <w:rsid w:val="00905EF5"/>
    <w:rsid w:val="0091448F"/>
    <w:rsid w:val="009163C2"/>
    <w:rsid w:val="0092772E"/>
    <w:rsid w:val="009355E3"/>
    <w:rsid w:val="0094773F"/>
    <w:rsid w:val="00954762"/>
    <w:rsid w:val="0097043F"/>
    <w:rsid w:val="009736AA"/>
    <w:rsid w:val="009A4A97"/>
    <w:rsid w:val="009B1293"/>
    <w:rsid w:val="009B2561"/>
    <w:rsid w:val="009C6605"/>
    <w:rsid w:val="009D3B27"/>
    <w:rsid w:val="009E2E47"/>
    <w:rsid w:val="009F3406"/>
    <w:rsid w:val="009F5D56"/>
    <w:rsid w:val="00A06B91"/>
    <w:rsid w:val="00A0743F"/>
    <w:rsid w:val="00A074DA"/>
    <w:rsid w:val="00A24272"/>
    <w:rsid w:val="00A2662F"/>
    <w:rsid w:val="00A26E90"/>
    <w:rsid w:val="00A303B3"/>
    <w:rsid w:val="00A32766"/>
    <w:rsid w:val="00A358C9"/>
    <w:rsid w:val="00A35DF3"/>
    <w:rsid w:val="00A3743C"/>
    <w:rsid w:val="00A37AFB"/>
    <w:rsid w:val="00A4119C"/>
    <w:rsid w:val="00A41BAF"/>
    <w:rsid w:val="00A4541A"/>
    <w:rsid w:val="00A46310"/>
    <w:rsid w:val="00A529CD"/>
    <w:rsid w:val="00A56565"/>
    <w:rsid w:val="00A6162E"/>
    <w:rsid w:val="00A720CD"/>
    <w:rsid w:val="00A7320B"/>
    <w:rsid w:val="00A807FA"/>
    <w:rsid w:val="00A83460"/>
    <w:rsid w:val="00A84B0C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142"/>
    <w:rsid w:val="00AF73B8"/>
    <w:rsid w:val="00AF74C4"/>
    <w:rsid w:val="00AF78E8"/>
    <w:rsid w:val="00B03031"/>
    <w:rsid w:val="00B16705"/>
    <w:rsid w:val="00B16BBE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60AD8"/>
    <w:rsid w:val="00B708DD"/>
    <w:rsid w:val="00B728DB"/>
    <w:rsid w:val="00B74576"/>
    <w:rsid w:val="00B74AD8"/>
    <w:rsid w:val="00B8350B"/>
    <w:rsid w:val="00B8440D"/>
    <w:rsid w:val="00B859BF"/>
    <w:rsid w:val="00B930AB"/>
    <w:rsid w:val="00B93A1D"/>
    <w:rsid w:val="00B94770"/>
    <w:rsid w:val="00BA177E"/>
    <w:rsid w:val="00BA2E22"/>
    <w:rsid w:val="00BA6B52"/>
    <w:rsid w:val="00BB2B4A"/>
    <w:rsid w:val="00BB56CD"/>
    <w:rsid w:val="00BC03AB"/>
    <w:rsid w:val="00BC4195"/>
    <w:rsid w:val="00BC54AD"/>
    <w:rsid w:val="00BC7648"/>
    <w:rsid w:val="00BD2AD6"/>
    <w:rsid w:val="00BD7D27"/>
    <w:rsid w:val="00BE157A"/>
    <w:rsid w:val="00BE230F"/>
    <w:rsid w:val="00BE516E"/>
    <w:rsid w:val="00BF1BBE"/>
    <w:rsid w:val="00BF5D67"/>
    <w:rsid w:val="00BF7E50"/>
    <w:rsid w:val="00C07276"/>
    <w:rsid w:val="00C07B67"/>
    <w:rsid w:val="00C114EE"/>
    <w:rsid w:val="00C15339"/>
    <w:rsid w:val="00C159F7"/>
    <w:rsid w:val="00C1743C"/>
    <w:rsid w:val="00C367A4"/>
    <w:rsid w:val="00C5188E"/>
    <w:rsid w:val="00C61123"/>
    <w:rsid w:val="00C62642"/>
    <w:rsid w:val="00C70288"/>
    <w:rsid w:val="00C83156"/>
    <w:rsid w:val="00C914D8"/>
    <w:rsid w:val="00C9234A"/>
    <w:rsid w:val="00C933F0"/>
    <w:rsid w:val="00C94EF1"/>
    <w:rsid w:val="00CA4F87"/>
    <w:rsid w:val="00CB5710"/>
    <w:rsid w:val="00CC2B88"/>
    <w:rsid w:val="00CC4A0A"/>
    <w:rsid w:val="00CE2DC0"/>
    <w:rsid w:val="00CF4594"/>
    <w:rsid w:val="00D055AC"/>
    <w:rsid w:val="00D1300A"/>
    <w:rsid w:val="00D17CC6"/>
    <w:rsid w:val="00D25046"/>
    <w:rsid w:val="00D42271"/>
    <w:rsid w:val="00D43EE8"/>
    <w:rsid w:val="00D56C0B"/>
    <w:rsid w:val="00D65776"/>
    <w:rsid w:val="00D802ED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DF7997"/>
    <w:rsid w:val="00E008AD"/>
    <w:rsid w:val="00E02392"/>
    <w:rsid w:val="00E04BA0"/>
    <w:rsid w:val="00E104A7"/>
    <w:rsid w:val="00E1108A"/>
    <w:rsid w:val="00E25A77"/>
    <w:rsid w:val="00E425B3"/>
    <w:rsid w:val="00E7426C"/>
    <w:rsid w:val="00E86121"/>
    <w:rsid w:val="00E93145"/>
    <w:rsid w:val="00EA184C"/>
    <w:rsid w:val="00EA50A4"/>
    <w:rsid w:val="00EC6BDB"/>
    <w:rsid w:val="00ED5DA7"/>
    <w:rsid w:val="00EE0F1E"/>
    <w:rsid w:val="00EE45F1"/>
    <w:rsid w:val="00EE5E84"/>
    <w:rsid w:val="00EE6644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6E96"/>
    <w:rsid w:val="00F37922"/>
    <w:rsid w:val="00F40F22"/>
    <w:rsid w:val="00F54801"/>
    <w:rsid w:val="00F559AC"/>
    <w:rsid w:val="00F57EE6"/>
    <w:rsid w:val="00F60C03"/>
    <w:rsid w:val="00F6198F"/>
    <w:rsid w:val="00F65BE8"/>
    <w:rsid w:val="00F65C41"/>
    <w:rsid w:val="00F76A3D"/>
    <w:rsid w:val="00F903D2"/>
    <w:rsid w:val="00F90D0C"/>
    <w:rsid w:val="00F964F7"/>
    <w:rsid w:val="00F9760A"/>
    <w:rsid w:val="00FB23C6"/>
    <w:rsid w:val="00FC31C6"/>
    <w:rsid w:val="00FC36AB"/>
    <w:rsid w:val="00FC718B"/>
    <w:rsid w:val="00FD3EE8"/>
    <w:rsid w:val="00FD4847"/>
    <w:rsid w:val="00FD5428"/>
    <w:rsid w:val="00FD5F41"/>
    <w:rsid w:val="00FF207C"/>
    <w:rsid w:val="00FF43B1"/>
    <w:rsid w:val="00FF4781"/>
    <w:rsid w:val="00FF6D20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593C0C"/>
    <w:pPr>
      <w:spacing w:after="0" w:line="240" w:lineRule="auto"/>
      <w:jc w:val="center"/>
    </w:pPr>
    <w:rPr>
      <w:rFonts w:ascii="Arial" w:eastAsia="Times New Roman" w:hAnsi="Arial"/>
      <w:color w:val="4472C4" w:themeColor="accent5"/>
      <w:sz w:val="16"/>
      <w:szCs w:val="16"/>
    </w:rPr>
  </w:style>
  <w:style w:type="character" w:customStyle="1" w:styleId="SebastianZchn">
    <w:name w:val="Sebastian Zchn"/>
    <w:basedOn w:val="Absatz-Standardschriftart"/>
    <w:link w:val="Sebastian"/>
    <w:rsid w:val="00593C0C"/>
    <w:rPr>
      <w:rFonts w:ascii="Arial" w:eastAsia="Times New Roman" w:hAnsi="Arial"/>
      <w:color w:val="4472C4" w:themeColor="accent5"/>
      <w:sz w:val="16"/>
      <w:szCs w:val="16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awWDqzEUcE" TargetMode="External"/><Relationship Id="rId13" Type="http://schemas.openxmlformats.org/officeDocument/2006/relationships/hyperlink" Target="https://learningapps.org/view1855042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hyperlink" Target="https://youtu.be/yCfImJ1tXJk" TargetMode="External"/><Relationship Id="rId42" Type="http://schemas.openxmlformats.org/officeDocument/2006/relationships/image" Target="media/image17.pn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hyperlink" Target="https://youtu.be/NkDIWSZt9Zg" TargetMode="External"/><Relationship Id="rId25" Type="http://schemas.openxmlformats.org/officeDocument/2006/relationships/hyperlink" Target="https://www.180grad-flip.de/mathematik-klasse-9/kreis-und-k%C3%B6rper/volumen-und-oberfl%C3%A4che-des-zylinders/" TargetMode="External"/><Relationship Id="rId33" Type="http://schemas.openxmlformats.org/officeDocument/2006/relationships/hyperlink" Target="https://www.180grad-flip.de/mathematik-klasse-9/kreis-und-k%C3%B6rper/volumen-und-oberfl%C3%A4che-von-kugel-beispiele/" TargetMode="External"/><Relationship Id="rId38" Type="http://schemas.openxmlformats.org/officeDocument/2006/relationships/hyperlink" Target="https://www.180grad-flip.de/mathematik-klasse-10/stereometrie/15-zylinder-halbkugel/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180grad-flip.de/mathematik-klasse-10/stereometrie/8-kegel-einf%C3%BChrung/" TargetMode="External"/><Relationship Id="rId20" Type="http://schemas.openxmlformats.org/officeDocument/2006/relationships/hyperlink" Target="https://youtu.be/wLgPvtZXLd8" TargetMode="External"/><Relationship Id="rId29" Type="http://schemas.openxmlformats.org/officeDocument/2006/relationships/image" Target="media/image12.jpeg"/><Relationship Id="rId41" Type="http://schemas.openxmlformats.org/officeDocument/2006/relationships/hyperlink" Target="https://youtu.be/cA8-E7GHCa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SdKSyY0JxsI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image" Target="media/image15.png"/><Relationship Id="rId40" Type="http://schemas.microsoft.com/office/2007/relationships/hdphoto" Target="media/hdphoto1.wdp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hyperlink" Target="https://mathe.aufgabenfuchs.de/koerper/kugel.shtml" TargetMode="External"/><Relationship Id="rId10" Type="http://schemas.openxmlformats.org/officeDocument/2006/relationships/hyperlink" Target="https://www.180grad-flip.de/mathematik-klasse-10/stereometrie/7-kugel-und-halbkugel/" TargetMode="External"/><Relationship Id="rId19" Type="http://schemas.openxmlformats.org/officeDocument/2006/relationships/hyperlink" Target="https://www.180grad-flip.de/mathematik-klasse-10/stereometrie/9-kegel-beispiel/" TargetMode="External"/><Relationship Id="rId31" Type="http://schemas.openxmlformats.org/officeDocument/2006/relationships/hyperlink" Target="https://youtu.be/2SC217B7Q8Y" TargetMode="External"/><Relationship Id="rId44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mathe.aufgabenfuchs.de/koerper/kegel.shtml" TargetMode="External"/><Relationship Id="rId27" Type="http://schemas.openxmlformats.org/officeDocument/2006/relationships/hyperlink" Target="https://unterrichten.zum.de/wiki/Zylinder-Oberfl%C3%A4che" TargetMode="External"/><Relationship Id="rId30" Type="http://schemas.openxmlformats.org/officeDocument/2006/relationships/hyperlink" Target="https://www.180grad-flip.de/mathematik-klasse-9/kreis-und-k%C3%B6rper/volumen-und-oberfl%C3%A4che-von-kugel-und-halbkugel/" TargetMode="External"/><Relationship Id="rId35" Type="http://schemas.openxmlformats.org/officeDocument/2006/relationships/image" Target="media/image14.png"/><Relationship Id="rId43" Type="http://schemas.openxmlformats.org/officeDocument/2006/relationships/hyperlink" Target="https://learningapps.org/view1234668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5F976-883E-4942-B202-B7F6E44E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Stereometrie - Prisma, (Halb-)Kugel, Zylinder</vt:lpstr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33</cp:revision>
  <cp:lastPrinted>2020-10-06T13:13:00Z</cp:lastPrinted>
  <dcterms:created xsi:type="dcterms:W3CDTF">2019-12-17T11:10:00Z</dcterms:created>
  <dcterms:modified xsi:type="dcterms:W3CDTF">2020-10-06T13:14:00Z</dcterms:modified>
</cp:coreProperties>
</file>