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F6724" w14:textId="3924B793" w:rsidR="00E0027D" w:rsidRDefault="00E0027D" w:rsidP="00FC3E5E"/>
    <w:p w14:paraId="34E0254F" w14:textId="7C48F19D" w:rsidR="002E32C4" w:rsidRPr="00876740" w:rsidRDefault="002E32C4" w:rsidP="002E32C4">
      <w:pPr>
        <w:rPr>
          <w:rFonts w:cstheme="minorHAnsi"/>
          <w:b/>
          <w:bCs/>
        </w:rPr>
      </w:pPr>
      <w:r w:rsidRPr="00876740">
        <w:rPr>
          <w:rFonts w:cstheme="minorHAnsi"/>
          <w:b/>
          <w:bCs/>
        </w:rPr>
        <w:t xml:space="preserve">Tarifübersicht des </w:t>
      </w:r>
      <w:r w:rsidRPr="00840DC1">
        <w:rPr>
          <w:rFonts w:cstheme="minorHAnsi"/>
          <w:b/>
          <w:bCs/>
        </w:rPr>
        <w:t xml:space="preserve">Verbundpartners Bausparkasse </w:t>
      </w:r>
      <w:proofErr w:type="spellStart"/>
      <w:r w:rsidR="00840DC1" w:rsidRPr="0096713C">
        <w:rPr>
          <w:rFonts w:cstheme="minorHAnsi"/>
          <w:b/>
          <w:bCs/>
          <w:color w:val="FF0000"/>
        </w:rPr>
        <w:t>xy</w:t>
      </w:r>
      <w:proofErr w:type="spellEnd"/>
      <w:r w:rsidRPr="00840DC1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(ohne Wohn-Riester-Tarife)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21"/>
        <w:gridCol w:w="1861"/>
        <w:gridCol w:w="1861"/>
        <w:gridCol w:w="1885"/>
      </w:tblGrid>
      <w:tr w:rsidR="002E32C4" w14:paraId="3E365346" w14:textId="77777777" w:rsidTr="000F6042">
        <w:tc>
          <w:tcPr>
            <w:tcW w:w="4021" w:type="dxa"/>
            <w:vAlign w:val="center"/>
          </w:tcPr>
          <w:p w14:paraId="16042A75" w14:textId="77777777" w:rsidR="002E32C4" w:rsidRPr="00C871FF" w:rsidRDefault="002E32C4" w:rsidP="000F6042">
            <w:pPr>
              <w:rPr>
                <w:b/>
                <w:bCs/>
              </w:rPr>
            </w:pPr>
            <w:r w:rsidRPr="00A03845">
              <w:rPr>
                <w:b/>
                <w:bCs/>
              </w:rPr>
              <w:t>Tarif</w:t>
            </w:r>
            <w:r>
              <w:rPr>
                <w:b/>
                <w:bCs/>
              </w:rPr>
              <w:t>variante:</w:t>
            </w:r>
          </w:p>
        </w:tc>
        <w:tc>
          <w:tcPr>
            <w:tcW w:w="1861" w:type="dxa"/>
            <w:vAlign w:val="center"/>
          </w:tcPr>
          <w:p w14:paraId="38DD8D6A" w14:textId="77777777" w:rsidR="002E32C4" w:rsidRPr="00A03845" w:rsidRDefault="002E32C4" w:rsidP="000F6042">
            <w:pPr>
              <w:jc w:val="center"/>
              <w:rPr>
                <w:b/>
                <w:bCs/>
              </w:rPr>
            </w:pPr>
            <w:r w:rsidRPr="00A03845">
              <w:rPr>
                <w:b/>
                <w:bCs/>
              </w:rPr>
              <w:t>Optimal</w:t>
            </w:r>
          </w:p>
        </w:tc>
        <w:tc>
          <w:tcPr>
            <w:tcW w:w="1861" w:type="dxa"/>
            <w:vAlign w:val="center"/>
          </w:tcPr>
          <w:p w14:paraId="2686FD37" w14:textId="77777777" w:rsidR="002E32C4" w:rsidRPr="00A03845" w:rsidRDefault="002E32C4" w:rsidP="000F6042">
            <w:pPr>
              <w:jc w:val="center"/>
              <w:rPr>
                <w:b/>
                <w:bCs/>
              </w:rPr>
            </w:pPr>
            <w:r w:rsidRPr="00A03845">
              <w:rPr>
                <w:b/>
                <w:bCs/>
              </w:rPr>
              <w:t>Optimal Plus</w:t>
            </w:r>
          </w:p>
        </w:tc>
        <w:tc>
          <w:tcPr>
            <w:tcW w:w="1885" w:type="dxa"/>
            <w:vAlign w:val="center"/>
          </w:tcPr>
          <w:p w14:paraId="23ACFB6D" w14:textId="77777777" w:rsidR="002E32C4" w:rsidRPr="00A03845" w:rsidRDefault="002E32C4" w:rsidP="000F6042">
            <w:pPr>
              <w:jc w:val="center"/>
              <w:rPr>
                <w:b/>
                <w:bCs/>
              </w:rPr>
            </w:pPr>
            <w:r w:rsidRPr="00A03845">
              <w:rPr>
                <w:b/>
                <w:bCs/>
              </w:rPr>
              <w:t>Optimal Langzeit Plus</w:t>
            </w:r>
          </w:p>
        </w:tc>
      </w:tr>
      <w:tr w:rsidR="002E32C4" w14:paraId="48D1C11A" w14:textId="77777777" w:rsidTr="000F6042">
        <w:trPr>
          <w:trHeight w:val="510"/>
        </w:trPr>
        <w:tc>
          <w:tcPr>
            <w:tcW w:w="9628" w:type="dxa"/>
            <w:gridSpan w:val="4"/>
            <w:vAlign w:val="center"/>
          </w:tcPr>
          <w:p w14:paraId="452573A1" w14:textId="77777777" w:rsidR="002E32C4" w:rsidRPr="00C871FF" w:rsidRDefault="002E32C4" w:rsidP="000F6042">
            <w:pPr>
              <w:rPr>
                <w:b/>
                <w:bCs/>
              </w:rPr>
            </w:pPr>
            <w:r>
              <w:rPr>
                <w:b/>
                <w:bCs/>
              </w:rPr>
              <w:t>Sparphase:</w:t>
            </w:r>
          </w:p>
        </w:tc>
      </w:tr>
      <w:tr w:rsidR="002E32C4" w14:paraId="336DB6EC" w14:textId="77777777" w:rsidTr="000F6042">
        <w:tc>
          <w:tcPr>
            <w:tcW w:w="4021" w:type="dxa"/>
          </w:tcPr>
          <w:p w14:paraId="31E9E594" w14:textId="77777777" w:rsidR="002E32C4" w:rsidRDefault="002E32C4" w:rsidP="000F6042">
            <w:r>
              <w:t>Guthabenzins pro Jahr in %</w:t>
            </w:r>
          </w:p>
        </w:tc>
        <w:tc>
          <w:tcPr>
            <w:tcW w:w="1861" w:type="dxa"/>
          </w:tcPr>
          <w:p w14:paraId="75191E27" w14:textId="77777777" w:rsidR="002E32C4" w:rsidRDefault="002E32C4" w:rsidP="000F6042">
            <w:pPr>
              <w:jc w:val="center"/>
            </w:pPr>
            <w:r>
              <w:t>0,1</w:t>
            </w:r>
          </w:p>
        </w:tc>
        <w:tc>
          <w:tcPr>
            <w:tcW w:w="1861" w:type="dxa"/>
          </w:tcPr>
          <w:p w14:paraId="5FA6B1A2" w14:textId="77777777" w:rsidR="002E32C4" w:rsidRDefault="002E32C4" w:rsidP="000F6042">
            <w:pPr>
              <w:jc w:val="center"/>
            </w:pPr>
            <w:r>
              <w:t>0,1</w:t>
            </w:r>
          </w:p>
        </w:tc>
        <w:tc>
          <w:tcPr>
            <w:tcW w:w="1885" w:type="dxa"/>
          </w:tcPr>
          <w:p w14:paraId="18F96A3F" w14:textId="77777777" w:rsidR="002E32C4" w:rsidRDefault="002E32C4" w:rsidP="000F6042">
            <w:pPr>
              <w:jc w:val="center"/>
            </w:pPr>
            <w:r>
              <w:t>0,1</w:t>
            </w:r>
          </w:p>
        </w:tc>
      </w:tr>
      <w:tr w:rsidR="002E32C4" w14:paraId="3089076D" w14:textId="77777777" w:rsidTr="000F6042">
        <w:tc>
          <w:tcPr>
            <w:tcW w:w="4021" w:type="dxa"/>
          </w:tcPr>
          <w:p w14:paraId="130F52E1" w14:textId="77777777" w:rsidR="002E32C4" w:rsidRDefault="002E32C4" w:rsidP="000F6042">
            <w:r>
              <w:t xml:space="preserve">Regelsparbeitrag, monatlich in </w:t>
            </w:r>
            <w:bookmarkStart w:id="0" w:name="_Hlk21276951"/>
            <w:r>
              <w:t>‰ der Bausparsumme</w:t>
            </w:r>
            <w:bookmarkEnd w:id="0"/>
          </w:p>
        </w:tc>
        <w:tc>
          <w:tcPr>
            <w:tcW w:w="1861" w:type="dxa"/>
            <w:vAlign w:val="center"/>
          </w:tcPr>
          <w:p w14:paraId="4DEB3EBB" w14:textId="77777777" w:rsidR="002E32C4" w:rsidRDefault="002E32C4" w:rsidP="000F6042">
            <w:pPr>
              <w:jc w:val="center"/>
            </w:pPr>
            <w:r>
              <w:t>4</w:t>
            </w:r>
          </w:p>
        </w:tc>
        <w:tc>
          <w:tcPr>
            <w:tcW w:w="1861" w:type="dxa"/>
            <w:vAlign w:val="center"/>
          </w:tcPr>
          <w:p w14:paraId="54D2603A" w14:textId="77777777" w:rsidR="002E32C4" w:rsidRDefault="002E32C4" w:rsidP="000F6042">
            <w:pPr>
              <w:jc w:val="center"/>
            </w:pPr>
            <w:r>
              <w:t>4</w:t>
            </w:r>
          </w:p>
        </w:tc>
        <w:tc>
          <w:tcPr>
            <w:tcW w:w="1885" w:type="dxa"/>
            <w:vAlign w:val="center"/>
          </w:tcPr>
          <w:p w14:paraId="25C2782C" w14:textId="77777777" w:rsidR="002E32C4" w:rsidRDefault="002E32C4" w:rsidP="000F6042">
            <w:pPr>
              <w:jc w:val="center"/>
            </w:pPr>
            <w:r>
              <w:t>4</w:t>
            </w:r>
          </w:p>
        </w:tc>
      </w:tr>
      <w:tr w:rsidR="002E32C4" w14:paraId="2312A46A" w14:textId="77777777" w:rsidTr="000F6042">
        <w:tc>
          <w:tcPr>
            <w:tcW w:w="4021" w:type="dxa"/>
          </w:tcPr>
          <w:p w14:paraId="13EEB977" w14:textId="77777777" w:rsidR="002E32C4" w:rsidRDefault="002E32C4" w:rsidP="000F6042">
            <w:r>
              <w:t>Mindestbausparsumme in Tsd.* Euro</w:t>
            </w:r>
          </w:p>
        </w:tc>
        <w:tc>
          <w:tcPr>
            <w:tcW w:w="1861" w:type="dxa"/>
          </w:tcPr>
          <w:p w14:paraId="484DCE0A" w14:textId="77777777" w:rsidR="002E32C4" w:rsidRDefault="002E32C4" w:rsidP="000F6042">
            <w:pPr>
              <w:jc w:val="center"/>
            </w:pPr>
            <w:r>
              <w:t>5</w:t>
            </w:r>
          </w:p>
        </w:tc>
        <w:tc>
          <w:tcPr>
            <w:tcW w:w="1861" w:type="dxa"/>
          </w:tcPr>
          <w:p w14:paraId="6BE63E3B" w14:textId="77777777" w:rsidR="002E32C4" w:rsidRDefault="002E32C4" w:rsidP="000F6042">
            <w:pPr>
              <w:jc w:val="center"/>
            </w:pPr>
            <w:r>
              <w:t>50</w:t>
            </w:r>
          </w:p>
        </w:tc>
        <w:tc>
          <w:tcPr>
            <w:tcW w:w="1885" w:type="dxa"/>
          </w:tcPr>
          <w:p w14:paraId="7AEE4D26" w14:textId="77777777" w:rsidR="002E32C4" w:rsidRDefault="002E32C4" w:rsidP="000F6042">
            <w:pPr>
              <w:jc w:val="center"/>
            </w:pPr>
            <w:r>
              <w:t>50</w:t>
            </w:r>
          </w:p>
        </w:tc>
      </w:tr>
      <w:tr w:rsidR="002E32C4" w14:paraId="6C0F9575" w14:textId="77777777" w:rsidTr="000F6042">
        <w:tc>
          <w:tcPr>
            <w:tcW w:w="4021" w:type="dxa"/>
          </w:tcPr>
          <w:p w14:paraId="1D3A48DB" w14:textId="77777777" w:rsidR="002E32C4" w:rsidRDefault="002E32C4" w:rsidP="000F6042">
            <w:r>
              <w:t>Mindestsparguthaben in % der Bausparsumme</w:t>
            </w:r>
          </w:p>
        </w:tc>
        <w:tc>
          <w:tcPr>
            <w:tcW w:w="1861" w:type="dxa"/>
            <w:vAlign w:val="center"/>
          </w:tcPr>
          <w:p w14:paraId="6009C4EF" w14:textId="77777777" w:rsidR="002E32C4" w:rsidRDefault="002E32C4" w:rsidP="000F6042">
            <w:pPr>
              <w:jc w:val="center"/>
            </w:pPr>
            <w:r>
              <w:t>40</w:t>
            </w:r>
          </w:p>
        </w:tc>
        <w:tc>
          <w:tcPr>
            <w:tcW w:w="1861" w:type="dxa"/>
            <w:vAlign w:val="center"/>
          </w:tcPr>
          <w:p w14:paraId="71D4FAAF" w14:textId="77777777" w:rsidR="002E32C4" w:rsidRDefault="002E32C4" w:rsidP="000F6042">
            <w:pPr>
              <w:jc w:val="center"/>
            </w:pPr>
            <w:r>
              <w:t>40</w:t>
            </w:r>
          </w:p>
        </w:tc>
        <w:tc>
          <w:tcPr>
            <w:tcW w:w="1885" w:type="dxa"/>
            <w:vAlign w:val="center"/>
          </w:tcPr>
          <w:p w14:paraId="12A20111" w14:textId="77777777" w:rsidR="002E32C4" w:rsidRDefault="002E32C4" w:rsidP="000F6042">
            <w:pPr>
              <w:jc w:val="center"/>
            </w:pPr>
            <w:r>
              <w:t>40</w:t>
            </w:r>
          </w:p>
        </w:tc>
      </w:tr>
      <w:tr w:rsidR="002E32C4" w14:paraId="1FA1E8BE" w14:textId="77777777" w:rsidTr="000F6042">
        <w:tc>
          <w:tcPr>
            <w:tcW w:w="4021" w:type="dxa"/>
          </w:tcPr>
          <w:p w14:paraId="2CE590C2" w14:textId="77777777" w:rsidR="002E32C4" w:rsidRDefault="002E32C4" w:rsidP="000F6042">
            <w:r>
              <w:t>Mindestsparzeit</w:t>
            </w:r>
          </w:p>
        </w:tc>
        <w:tc>
          <w:tcPr>
            <w:tcW w:w="1861" w:type="dxa"/>
          </w:tcPr>
          <w:p w14:paraId="7DEF21A3" w14:textId="77777777" w:rsidR="002E32C4" w:rsidRDefault="002E32C4" w:rsidP="000F6042">
            <w:pPr>
              <w:jc w:val="center"/>
            </w:pPr>
            <w:r>
              <w:t>18 Monate</w:t>
            </w:r>
          </w:p>
        </w:tc>
        <w:tc>
          <w:tcPr>
            <w:tcW w:w="1861" w:type="dxa"/>
          </w:tcPr>
          <w:p w14:paraId="59EA6F23" w14:textId="77777777" w:rsidR="002E32C4" w:rsidRDefault="002E32C4" w:rsidP="000F6042">
            <w:pPr>
              <w:jc w:val="center"/>
            </w:pPr>
            <w:r>
              <w:t>18 Monate</w:t>
            </w:r>
          </w:p>
        </w:tc>
        <w:tc>
          <w:tcPr>
            <w:tcW w:w="1885" w:type="dxa"/>
          </w:tcPr>
          <w:p w14:paraId="11B6748C" w14:textId="77777777" w:rsidR="002E32C4" w:rsidRDefault="002E32C4" w:rsidP="000F6042">
            <w:pPr>
              <w:jc w:val="center"/>
            </w:pPr>
            <w:r>
              <w:t>18 Monate</w:t>
            </w:r>
          </w:p>
        </w:tc>
      </w:tr>
      <w:tr w:rsidR="002E32C4" w14:paraId="5886FBA5" w14:textId="77777777" w:rsidTr="000F6042">
        <w:tc>
          <w:tcPr>
            <w:tcW w:w="4021" w:type="dxa"/>
          </w:tcPr>
          <w:p w14:paraId="216A783F" w14:textId="77777777" w:rsidR="002E32C4" w:rsidRDefault="002E32C4" w:rsidP="000F6042">
            <w:r>
              <w:t>Abschlussgebühr in % der Bausparsumme</w:t>
            </w:r>
          </w:p>
        </w:tc>
        <w:tc>
          <w:tcPr>
            <w:tcW w:w="1861" w:type="dxa"/>
            <w:vAlign w:val="center"/>
          </w:tcPr>
          <w:p w14:paraId="0C93DDB6" w14:textId="77777777" w:rsidR="002E32C4" w:rsidRDefault="002E32C4" w:rsidP="000F6042">
            <w:pPr>
              <w:jc w:val="center"/>
            </w:pPr>
            <w:r>
              <w:t>1,0</w:t>
            </w:r>
          </w:p>
        </w:tc>
        <w:tc>
          <w:tcPr>
            <w:tcW w:w="1861" w:type="dxa"/>
            <w:vAlign w:val="center"/>
          </w:tcPr>
          <w:p w14:paraId="1FAD33E9" w14:textId="77777777" w:rsidR="002E32C4" w:rsidRDefault="002E32C4" w:rsidP="000F6042">
            <w:pPr>
              <w:jc w:val="center"/>
            </w:pPr>
            <w:r>
              <w:t>1,0</w:t>
            </w:r>
          </w:p>
        </w:tc>
        <w:tc>
          <w:tcPr>
            <w:tcW w:w="1885" w:type="dxa"/>
            <w:vAlign w:val="center"/>
          </w:tcPr>
          <w:p w14:paraId="52AD2C3D" w14:textId="77777777" w:rsidR="002E32C4" w:rsidRDefault="002E32C4" w:rsidP="000F6042">
            <w:pPr>
              <w:jc w:val="center"/>
            </w:pPr>
            <w:r>
              <w:t>1,6</w:t>
            </w:r>
          </w:p>
        </w:tc>
      </w:tr>
      <w:tr w:rsidR="002E32C4" w14:paraId="16B8E6B1" w14:textId="77777777" w:rsidTr="000F6042">
        <w:tc>
          <w:tcPr>
            <w:tcW w:w="4021" w:type="dxa"/>
          </w:tcPr>
          <w:p w14:paraId="4D70E0D4" w14:textId="77777777" w:rsidR="002E32C4" w:rsidRDefault="002E32C4" w:rsidP="000F6042">
            <w:r>
              <w:t>Jahresentgelt pro Jahr in Euro</w:t>
            </w:r>
          </w:p>
        </w:tc>
        <w:tc>
          <w:tcPr>
            <w:tcW w:w="1861" w:type="dxa"/>
          </w:tcPr>
          <w:p w14:paraId="7E6DF077" w14:textId="77777777" w:rsidR="002E32C4" w:rsidRDefault="002E32C4" w:rsidP="000F6042">
            <w:pPr>
              <w:jc w:val="center"/>
            </w:pPr>
            <w:r>
              <w:t>15</w:t>
            </w:r>
          </w:p>
        </w:tc>
        <w:tc>
          <w:tcPr>
            <w:tcW w:w="1861" w:type="dxa"/>
          </w:tcPr>
          <w:p w14:paraId="5AAF020F" w14:textId="77777777" w:rsidR="002E32C4" w:rsidRDefault="002E32C4" w:rsidP="000F6042">
            <w:pPr>
              <w:jc w:val="center"/>
            </w:pPr>
            <w:r>
              <w:t>18</w:t>
            </w:r>
          </w:p>
        </w:tc>
        <w:tc>
          <w:tcPr>
            <w:tcW w:w="1885" w:type="dxa"/>
          </w:tcPr>
          <w:p w14:paraId="06EEEAF8" w14:textId="77777777" w:rsidR="002E32C4" w:rsidRDefault="002E32C4" w:rsidP="000F6042">
            <w:pPr>
              <w:jc w:val="center"/>
            </w:pPr>
            <w:r>
              <w:t>18</w:t>
            </w:r>
          </w:p>
        </w:tc>
      </w:tr>
      <w:tr w:rsidR="002E32C4" w14:paraId="3E1A2C1F" w14:textId="77777777" w:rsidTr="000F6042">
        <w:trPr>
          <w:trHeight w:val="529"/>
        </w:trPr>
        <w:tc>
          <w:tcPr>
            <w:tcW w:w="9628" w:type="dxa"/>
            <w:gridSpan w:val="4"/>
            <w:vAlign w:val="center"/>
          </w:tcPr>
          <w:p w14:paraId="4E76C96D" w14:textId="77777777" w:rsidR="002E32C4" w:rsidRPr="00C871FF" w:rsidRDefault="002E32C4" w:rsidP="000F6042">
            <w:pPr>
              <w:rPr>
                <w:b/>
                <w:bCs/>
              </w:rPr>
            </w:pPr>
            <w:r>
              <w:rPr>
                <w:b/>
                <w:bCs/>
              </w:rPr>
              <w:t>Darlehensphase:</w:t>
            </w:r>
          </w:p>
        </w:tc>
      </w:tr>
      <w:tr w:rsidR="002E32C4" w14:paraId="49EC9DF3" w14:textId="77777777" w:rsidTr="000F6042">
        <w:tc>
          <w:tcPr>
            <w:tcW w:w="4021" w:type="dxa"/>
          </w:tcPr>
          <w:p w14:paraId="0D1B6CB8" w14:textId="77777777" w:rsidR="002E32C4" w:rsidRDefault="002E32C4" w:rsidP="000F6042">
            <w:r>
              <w:t>Fester Sollzins in % pro Jahr</w:t>
            </w:r>
          </w:p>
        </w:tc>
        <w:tc>
          <w:tcPr>
            <w:tcW w:w="1861" w:type="dxa"/>
          </w:tcPr>
          <w:p w14:paraId="70267EF2" w14:textId="77777777" w:rsidR="002E32C4" w:rsidRDefault="002E32C4" w:rsidP="000F6042">
            <w:pPr>
              <w:jc w:val="center"/>
            </w:pPr>
            <w:r>
              <w:t>2,25</w:t>
            </w:r>
          </w:p>
        </w:tc>
        <w:tc>
          <w:tcPr>
            <w:tcW w:w="1861" w:type="dxa"/>
          </w:tcPr>
          <w:p w14:paraId="0FE0FB49" w14:textId="77777777" w:rsidR="002E32C4" w:rsidRDefault="002E32C4" w:rsidP="000F6042">
            <w:pPr>
              <w:jc w:val="center"/>
            </w:pPr>
            <w:r>
              <w:t>1,95</w:t>
            </w:r>
          </w:p>
        </w:tc>
        <w:tc>
          <w:tcPr>
            <w:tcW w:w="1885" w:type="dxa"/>
          </w:tcPr>
          <w:p w14:paraId="4514CC40" w14:textId="77777777" w:rsidR="002E32C4" w:rsidRDefault="002E32C4" w:rsidP="000F6042">
            <w:pPr>
              <w:jc w:val="center"/>
            </w:pPr>
            <w:r>
              <w:t>1,95</w:t>
            </w:r>
          </w:p>
        </w:tc>
      </w:tr>
      <w:tr w:rsidR="002E32C4" w14:paraId="637A453F" w14:textId="77777777" w:rsidTr="000F6042">
        <w:tc>
          <w:tcPr>
            <w:tcW w:w="4021" w:type="dxa"/>
          </w:tcPr>
          <w:p w14:paraId="15743FEF" w14:textId="77777777" w:rsidR="002E32C4" w:rsidRDefault="002E32C4" w:rsidP="000F6042">
            <w:r>
              <w:t>Effektiver Jahreszins ab Zuteilung in %</w:t>
            </w:r>
          </w:p>
        </w:tc>
        <w:tc>
          <w:tcPr>
            <w:tcW w:w="1861" w:type="dxa"/>
          </w:tcPr>
          <w:p w14:paraId="27C56055" w14:textId="77777777" w:rsidR="002E32C4" w:rsidRDefault="002E32C4" w:rsidP="000F6042">
            <w:pPr>
              <w:jc w:val="center"/>
            </w:pPr>
            <w:r>
              <w:t>2,46</w:t>
            </w:r>
          </w:p>
        </w:tc>
        <w:tc>
          <w:tcPr>
            <w:tcW w:w="1861" w:type="dxa"/>
          </w:tcPr>
          <w:p w14:paraId="5A0D72AC" w14:textId="77777777" w:rsidR="002E32C4" w:rsidRDefault="002E32C4" w:rsidP="000F6042">
            <w:pPr>
              <w:jc w:val="center"/>
            </w:pPr>
            <w:r>
              <w:t>2,16</w:t>
            </w:r>
          </w:p>
        </w:tc>
        <w:tc>
          <w:tcPr>
            <w:tcW w:w="1885" w:type="dxa"/>
          </w:tcPr>
          <w:p w14:paraId="50F50980" w14:textId="77777777" w:rsidR="002E32C4" w:rsidRDefault="002E32C4" w:rsidP="000F6042">
            <w:pPr>
              <w:jc w:val="center"/>
            </w:pPr>
            <w:r>
              <w:t>2,21</w:t>
            </w:r>
          </w:p>
        </w:tc>
      </w:tr>
      <w:tr w:rsidR="002E32C4" w14:paraId="635F38A6" w14:textId="77777777" w:rsidTr="000F6042">
        <w:tc>
          <w:tcPr>
            <w:tcW w:w="4021" w:type="dxa"/>
          </w:tcPr>
          <w:p w14:paraId="64BF623E" w14:textId="77777777" w:rsidR="002E32C4" w:rsidRDefault="002E32C4" w:rsidP="000F6042">
            <w:r>
              <w:t>Zins- und Tilgungsbeitrag monatlich in ‰ der Bausparsumme</w:t>
            </w:r>
          </w:p>
        </w:tc>
        <w:tc>
          <w:tcPr>
            <w:tcW w:w="1861" w:type="dxa"/>
            <w:vAlign w:val="center"/>
          </w:tcPr>
          <w:p w14:paraId="1D28D4FE" w14:textId="77777777" w:rsidR="002E32C4" w:rsidRDefault="002E32C4" w:rsidP="000F6042">
            <w:pPr>
              <w:jc w:val="center"/>
            </w:pPr>
            <w:r>
              <w:t>5</w:t>
            </w:r>
          </w:p>
        </w:tc>
        <w:tc>
          <w:tcPr>
            <w:tcW w:w="1861" w:type="dxa"/>
            <w:vAlign w:val="center"/>
          </w:tcPr>
          <w:p w14:paraId="427FE067" w14:textId="77777777" w:rsidR="002E32C4" w:rsidRDefault="002E32C4" w:rsidP="000F6042">
            <w:pPr>
              <w:jc w:val="center"/>
            </w:pPr>
            <w:r>
              <w:t>5</w:t>
            </w:r>
          </w:p>
        </w:tc>
        <w:tc>
          <w:tcPr>
            <w:tcW w:w="1885" w:type="dxa"/>
            <w:vAlign w:val="center"/>
          </w:tcPr>
          <w:p w14:paraId="3ED097E0" w14:textId="77777777" w:rsidR="002E32C4" w:rsidRDefault="002E32C4" w:rsidP="000F6042">
            <w:pPr>
              <w:jc w:val="center"/>
            </w:pPr>
            <w:r>
              <w:t>4</w:t>
            </w:r>
          </w:p>
        </w:tc>
      </w:tr>
      <w:tr w:rsidR="002E32C4" w14:paraId="54350BDB" w14:textId="77777777" w:rsidTr="000F6042">
        <w:tc>
          <w:tcPr>
            <w:tcW w:w="4021" w:type="dxa"/>
          </w:tcPr>
          <w:p w14:paraId="570D350F" w14:textId="77777777" w:rsidR="002E32C4" w:rsidRDefault="002E32C4" w:rsidP="000F6042">
            <w:r>
              <w:t>Maximaler Darlehensanspruch in % der Bausparsumme</w:t>
            </w:r>
          </w:p>
        </w:tc>
        <w:tc>
          <w:tcPr>
            <w:tcW w:w="1861" w:type="dxa"/>
            <w:vAlign w:val="center"/>
          </w:tcPr>
          <w:p w14:paraId="30B96AD9" w14:textId="77777777" w:rsidR="002E32C4" w:rsidRDefault="002E32C4" w:rsidP="000F6042">
            <w:pPr>
              <w:jc w:val="center"/>
            </w:pPr>
            <w:r>
              <w:t>60</w:t>
            </w:r>
          </w:p>
        </w:tc>
        <w:tc>
          <w:tcPr>
            <w:tcW w:w="1861" w:type="dxa"/>
            <w:vAlign w:val="center"/>
          </w:tcPr>
          <w:p w14:paraId="5444DDF9" w14:textId="77777777" w:rsidR="002E32C4" w:rsidRDefault="002E32C4" w:rsidP="000F6042">
            <w:pPr>
              <w:jc w:val="center"/>
            </w:pPr>
            <w:r>
              <w:t>60</w:t>
            </w:r>
          </w:p>
        </w:tc>
        <w:tc>
          <w:tcPr>
            <w:tcW w:w="1885" w:type="dxa"/>
            <w:vAlign w:val="center"/>
          </w:tcPr>
          <w:p w14:paraId="71047CCF" w14:textId="77777777" w:rsidR="002E32C4" w:rsidRDefault="002E32C4" w:rsidP="000F6042">
            <w:pPr>
              <w:jc w:val="center"/>
            </w:pPr>
            <w:r>
              <w:t>60</w:t>
            </w:r>
          </w:p>
        </w:tc>
      </w:tr>
      <w:tr w:rsidR="002E32C4" w14:paraId="5F5835A7" w14:textId="77777777" w:rsidTr="000F6042">
        <w:tc>
          <w:tcPr>
            <w:tcW w:w="4021" w:type="dxa"/>
          </w:tcPr>
          <w:p w14:paraId="1214B7BD" w14:textId="77777777" w:rsidR="002E32C4" w:rsidRDefault="002E32C4" w:rsidP="000F6042">
            <w:r>
              <w:t>Darlehenslaufzeit bei maximalem Darlehensanspruch</w:t>
            </w:r>
          </w:p>
        </w:tc>
        <w:tc>
          <w:tcPr>
            <w:tcW w:w="1861" w:type="dxa"/>
          </w:tcPr>
          <w:p w14:paraId="3FD985B5" w14:textId="77777777" w:rsidR="002E32C4" w:rsidRDefault="002E32C4" w:rsidP="000F6042">
            <w:pPr>
              <w:jc w:val="center"/>
            </w:pPr>
            <w:r>
              <w:t>11 Jahre und 5 Monate</w:t>
            </w:r>
          </w:p>
        </w:tc>
        <w:tc>
          <w:tcPr>
            <w:tcW w:w="1861" w:type="dxa"/>
          </w:tcPr>
          <w:p w14:paraId="16EB4580" w14:textId="77777777" w:rsidR="002E32C4" w:rsidRDefault="002E32C4" w:rsidP="000F6042">
            <w:pPr>
              <w:jc w:val="center"/>
            </w:pPr>
            <w:r>
              <w:t>11 Jahre und 2 Monate</w:t>
            </w:r>
          </w:p>
        </w:tc>
        <w:tc>
          <w:tcPr>
            <w:tcW w:w="1885" w:type="dxa"/>
          </w:tcPr>
          <w:p w14:paraId="5AD603AF" w14:textId="77777777" w:rsidR="002E32C4" w:rsidRDefault="002E32C4" w:rsidP="000F6042">
            <w:pPr>
              <w:jc w:val="center"/>
            </w:pPr>
            <w:r>
              <w:t>14 Jahre und 5 Monate</w:t>
            </w:r>
          </w:p>
        </w:tc>
      </w:tr>
      <w:tr w:rsidR="002E32C4" w14:paraId="0B18452F" w14:textId="77777777" w:rsidTr="000F6042">
        <w:tc>
          <w:tcPr>
            <w:tcW w:w="4021" w:type="dxa"/>
          </w:tcPr>
          <w:p w14:paraId="560F22C8" w14:textId="77777777" w:rsidR="002E32C4" w:rsidRDefault="002E32C4" w:rsidP="000F6042">
            <w:r>
              <w:t>Jahresentgelt pro Jahr in Euro</w:t>
            </w:r>
          </w:p>
        </w:tc>
        <w:tc>
          <w:tcPr>
            <w:tcW w:w="1861" w:type="dxa"/>
          </w:tcPr>
          <w:p w14:paraId="1DB627B4" w14:textId="77777777" w:rsidR="002E32C4" w:rsidRDefault="002E32C4" w:rsidP="000F6042">
            <w:pPr>
              <w:jc w:val="center"/>
            </w:pPr>
            <w:r>
              <w:t>0</w:t>
            </w:r>
          </w:p>
        </w:tc>
        <w:tc>
          <w:tcPr>
            <w:tcW w:w="1861" w:type="dxa"/>
          </w:tcPr>
          <w:p w14:paraId="701DDE15" w14:textId="77777777" w:rsidR="002E32C4" w:rsidRDefault="002E32C4" w:rsidP="000F6042">
            <w:pPr>
              <w:jc w:val="center"/>
            </w:pPr>
            <w:r>
              <w:t>0</w:t>
            </w:r>
          </w:p>
        </w:tc>
        <w:tc>
          <w:tcPr>
            <w:tcW w:w="1885" w:type="dxa"/>
          </w:tcPr>
          <w:p w14:paraId="44DDC696" w14:textId="77777777" w:rsidR="002E32C4" w:rsidRDefault="002E32C4" w:rsidP="000F6042">
            <w:pPr>
              <w:jc w:val="center"/>
            </w:pPr>
            <w:r>
              <w:t>0</w:t>
            </w:r>
          </w:p>
        </w:tc>
      </w:tr>
    </w:tbl>
    <w:p w14:paraId="3D22C3A3" w14:textId="77777777" w:rsidR="002E32C4" w:rsidRDefault="002E32C4" w:rsidP="002E32C4">
      <w:r w:rsidRPr="00C871FF">
        <w:rPr>
          <w:sz w:val="28"/>
        </w:rPr>
        <w:t>*</w:t>
      </w:r>
      <w:r w:rsidRPr="00C871FF">
        <w:rPr>
          <w:sz w:val="20"/>
        </w:rPr>
        <w:t>Tausend</w:t>
      </w:r>
    </w:p>
    <w:p w14:paraId="37BA2972" w14:textId="7BD4C903" w:rsidR="002E32C4" w:rsidRDefault="002E32C4" w:rsidP="00FC3E5E"/>
    <w:p w14:paraId="2D3066AF" w14:textId="77777777" w:rsidR="002E32C4" w:rsidRDefault="002E32C4" w:rsidP="00FC3E5E">
      <w:bookmarkStart w:id="1" w:name="_GoBack"/>
      <w:bookmarkEnd w:id="1"/>
    </w:p>
    <w:sectPr w:rsidR="002E32C4" w:rsidSect="005D7E0F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A5F2D"/>
    <w:multiLevelType w:val="hybridMultilevel"/>
    <w:tmpl w:val="B6FA4C6C"/>
    <w:lvl w:ilvl="0" w:tplc="9E8255A2">
      <w:start w:val="3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 w15:restartNumberingAfterBreak="0">
    <w:nsid w:val="5C3C21C0"/>
    <w:multiLevelType w:val="hybridMultilevel"/>
    <w:tmpl w:val="C434960C"/>
    <w:lvl w:ilvl="0" w:tplc="F1CEFA06">
      <w:start w:val="1"/>
      <w:numFmt w:val="bullet"/>
      <w:pStyle w:val="Tabelle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E0F"/>
    <w:rsid w:val="0009578B"/>
    <w:rsid w:val="002E32C4"/>
    <w:rsid w:val="003C4B58"/>
    <w:rsid w:val="00551726"/>
    <w:rsid w:val="005D7E0F"/>
    <w:rsid w:val="00840DC1"/>
    <w:rsid w:val="0096713C"/>
    <w:rsid w:val="00C650F5"/>
    <w:rsid w:val="00D82076"/>
    <w:rsid w:val="00E0027D"/>
    <w:rsid w:val="00EB1B86"/>
    <w:rsid w:val="00FC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D9D78"/>
  <w15:chartTrackingRefBased/>
  <w15:docId w15:val="{D4E379D7-CBCB-45F5-B3B8-A38C4B6F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D7E0F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Aufzhlung">
    <w:name w:val="Tabelle Aufzählung"/>
    <w:basedOn w:val="Standard"/>
    <w:link w:val="TabelleAufzhlungZchn"/>
    <w:rsid w:val="005D7E0F"/>
    <w:pPr>
      <w:numPr>
        <w:numId w:val="1"/>
      </w:numPr>
      <w:spacing w:after="0" w:line="240" w:lineRule="exact"/>
    </w:pPr>
    <w:rPr>
      <w:rFonts w:eastAsia="Times New Roman" w:cs="Times New Roman"/>
      <w:color w:val="000000" w:themeColor="text1"/>
      <w:szCs w:val="20"/>
      <w:lang w:eastAsia="de-DE"/>
    </w:rPr>
  </w:style>
  <w:style w:type="table" w:styleId="Tabellenraster">
    <w:name w:val="Table Grid"/>
    <w:basedOn w:val="NormaleTabelle"/>
    <w:uiPriority w:val="39"/>
    <w:rsid w:val="005D7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elleAufzhlungZchn">
    <w:name w:val="Tabelle Aufzählung Zchn"/>
    <w:basedOn w:val="Absatz-Standardschriftart"/>
    <w:link w:val="TabelleAufzhlung"/>
    <w:rsid w:val="005D7E0F"/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customStyle="1" w:styleId="TextDatenkranz">
    <w:name w:val="Text Datenkranz"/>
    <w:basedOn w:val="Textkrper-Erstzeileneinzug"/>
    <w:link w:val="TextDatenkranzZchn"/>
    <w:qFormat/>
    <w:rsid w:val="00E0027D"/>
    <w:pPr>
      <w:spacing w:after="0" w:line="318" w:lineRule="exact"/>
      <w:ind w:firstLine="0"/>
    </w:pPr>
    <w:rPr>
      <w:rFonts w:cs="Arial"/>
      <w:color w:val="000000" w:themeColor="text1"/>
      <w:szCs w:val="24"/>
    </w:rPr>
  </w:style>
  <w:style w:type="character" w:customStyle="1" w:styleId="TextDatenkranzZchn">
    <w:name w:val="Text Datenkranz Zchn"/>
    <w:basedOn w:val="Textkrper-ErstzeileneinzugZchn"/>
    <w:link w:val="TextDatenkranz"/>
    <w:rsid w:val="00E0027D"/>
    <w:rPr>
      <w:rFonts w:ascii="Arial" w:hAnsi="Arial" w:cs="Arial"/>
      <w:color w:val="000000" w:themeColor="text1"/>
      <w:szCs w:val="24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E002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0027D"/>
    <w:rPr>
      <w:rFonts w:ascii="Arial" w:hAnsi="Arial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E0027D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E0027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395E95A93F342B8A6A30B4B3DAE5A" ma:contentTypeVersion="" ma:contentTypeDescription="Ein neues Dokument erstellen." ma:contentTypeScope="" ma:versionID="92e28d0047785547c4db0a8ee3052952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B5FCB4-2D51-4475-B4A8-E4801C35C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D5D6BA-4A5C-456A-82B6-04199B09D3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029183-B4E8-45F0-AB08-D1031E40EA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769</Characters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2020-05-22T17:18:00Z</dcterms:created>
  <dcterms:modified xsi:type="dcterms:W3CDTF">2020-06-15T10:32:00Z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0x01010093C395E95A93F342B8A6A30B4B3DAE5A</vt:lpwstr>
  </property>
</Properties>
</file>