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376FA" w14:textId="57FCB215" w:rsidR="009E1556" w:rsidRPr="005F1DA6" w:rsidRDefault="009E1556" w:rsidP="005F1DA6">
      <w:pPr>
        <w:pStyle w:val="berschrift1"/>
        <w:suppressLineNumbers/>
        <w:spacing w:before="0" w:after="120"/>
        <w:jc w:val="center"/>
        <w:rPr>
          <w:rFonts w:asciiTheme="minorHAnsi" w:hAnsiTheme="minorHAnsi" w:cstheme="minorHAnsi"/>
          <w:b/>
          <w:color w:val="auto"/>
          <w:sz w:val="22"/>
          <w:szCs w:val="22"/>
          <w:lang w:val="fr-FR"/>
        </w:rPr>
      </w:pPr>
      <w:r w:rsidRPr="005F1DA6">
        <w:rPr>
          <w:rFonts w:asciiTheme="minorHAnsi" w:hAnsiTheme="minorHAnsi" w:cstheme="minorHAnsi"/>
          <w:b/>
          <w:color w:val="auto"/>
          <w:lang w:val="fr-FR"/>
        </w:rPr>
        <w:t>Hommage national à Samuel Paty</w:t>
      </w:r>
    </w:p>
    <w:p w14:paraId="2BD4C40B" w14:textId="4B920637" w:rsidR="009E1556" w:rsidRPr="00F563FC" w:rsidRDefault="00FB0EF0" w:rsidP="009E1556">
      <w:pPr>
        <w:pStyle w:val="StandardWeb"/>
        <w:suppressLineNumbers/>
        <w:shd w:val="clear" w:color="auto" w:fill="FFFFFF"/>
        <w:spacing w:before="0" w:beforeAutospacing="0"/>
        <w:jc w:val="both"/>
        <w:rPr>
          <w:rFonts w:asciiTheme="minorHAnsi" w:hAnsiTheme="minorHAnsi" w:cstheme="minorHAnsi"/>
          <w:b/>
          <w:color w:val="000000"/>
          <w:lang w:val="fr-FR"/>
        </w:rPr>
      </w:pPr>
      <w:r w:rsidRPr="00F563FC">
        <w:rPr>
          <w:rFonts w:asciiTheme="minorHAnsi" w:hAnsiTheme="minorHAnsi" w:cstheme="minorHAnsi"/>
          <w:b/>
          <w:color w:val="000000"/>
          <w:lang w:val="fr-FR"/>
        </w:rPr>
        <w:t xml:space="preserve">I. </w:t>
      </w:r>
      <w:r w:rsidR="009E1556" w:rsidRPr="00F563FC">
        <w:rPr>
          <w:rFonts w:asciiTheme="minorHAnsi" w:hAnsiTheme="minorHAnsi" w:cstheme="minorHAnsi"/>
          <w:b/>
          <w:color w:val="000000"/>
          <w:lang w:val="fr-FR"/>
        </w:rPr>
        <w:t xml:space="preserve">Écoutez le </w:t>
      </w:r>
      <w:hyperlink r:id="rId7" w:history="1">
        <w:r w:rsidR="009E1556" w:rsidRPr="00F563FC">
          <w:rPr>
            <w:rStyle w:val="Hyperlink"/>
            <w:rFonts w:asciiTheme="minorHAnsi" w:hAnsiTheme="minorHAnsi" w:cstheme="minorHAnsi"/>
            <w:b/>
            <w:lang w:val="fr-FR"/>
          </w:rPr>
          <w:t>discours d’Emmanuel Macron</w:t>
        </w:r>
      </w:hyperlink>
      <w:r w:rsidR="009E1556" w:rsidRPr="00F563FC">
        <w:rPr>
          <w:rFonts w:asciiTheme="minorHAnsi" w:hAnsiTheme="minorHAnsi" w:cstheme="minorHAnsi"/>
          <w:b/>
          <w:color w:val="000000"/>
          <w:lang w:val="fr-FR"/>
        </w:rPr>
        <w:t xml:space="preserve"> (à partir de la 23</w:t>
      </w:r>
      <w:r w:rsidR="009E1556" w:rsidRPr="00F563FC">
        <w:rPr>
          <w:rFonts w:asciiTheme="minorHAnsi" w:hAnsiTheme="minorHAnsi" w:cstheme="minorHAnsi"/>
          <w:b/>
          <w:color w:val="000000"/>
          <w:vertAlign w:val="superscript"/>
          <w:lang w:val="fr-FR"/>
        </w:rPr>
        <w:t>e</w:t>
      </w:r>
      <w:r w:rsidR="009E1556" w:rsidRPr="00F563FC">
        <w:rPr>
          <w:rFonts w:asciiTheme="minorHAnsi" w:hAnsiTheme="minorHAnsi" w:cstheme="minorHAnsi"/>
          <w:b/>
          <w:color w:val="000000"/>
          <w:lang w:val="fr-FR"/>
        </w:rPr>
        <w:t xml:space="preserve"> minute) et prenez des notes.</w:t>
      </w:r>
    </w:p>
    <w:tbl>
      <w:tblPr>
        <w:tblStyle w:val="Tabellenraster"/>
        <w:tblW w:w="0" w:type="auto"/>
        <w:tblLook w:val="04A0" w:firstRow="1" w:lastRow="0" w:firstColumn="1" w:lastColumn="0" w:noHBand="0" w:noVBand="1"/>
      </w:tblPr>
      <w:tblGrid>
        <w:gridCol w:w="9060"/>
      </w:tblGrid>
      <w:tr w:rsidR="009E1556" w:rsidRPr="008317E9" w14:paraId="15DA78C6" w14:textId="77777777" w:rsidTr="006E5102">
        <w:tc>
          <w:tcPr>
            <w:tcW w:w="9060" w:type="dxa"/>
          </w:tcPr>
          <w:p w14:paraId="1C719EC8" w14:textId="77777777" w:rsidR="009E1556" w:rsidRPr="00345434" w:rsidRDefault="009E1556" w:rsidP="006E5102">
            <w:pPr>
              <w:pStyle w:val="StandardWeb"/>
              <w:suppressLineNumbers/>
              <w:spacing w:before="0" w:beforeAutospacing="0"/>
              <w:jc w:val="both"/>
              <w:rPr>
                <w:rFonts w:asciiTheme="minorHAnsi" w:hAnsiTheme="minorHAnsi" w:cstheme="minorHAnsi"/>
                <w:i/>
                <w:color w:val="000000"/>
                <w:sz w:val="22"/>
                <w:szCs w:val="22"/>
                <w:lang w:val="fr-FR"/>
              </w:rPr>
            </w:pPr>
            <w:r w:rsidRPr="00345434">
              <w:rPr>
                <w:rFonts w:asciiTheme="minorHAnsi" w:hAnsiTheme="minorHAnsi" w:cstheme="minorHAnsi"/>
                <w:i/>
                <w:color w:val="000000"/>
                <w:sz w:val="22"/>
                <w:szCs w:val="22"/>
                <w:lang w:val="fr-FR"/>
              </w:rPr>
              <w:t>1. Selon Emmanuel Macron, pourquoi Samuel Paty a-t-il été tué par un terroriste</w:t>
            </w:r>
            <w:r>
              <w:rPr>
                <w:rFonts w:asciiTheme="minorHAnsi" w:hAnsiTheme="minorHAnsi" w:cstheme="minorHAnsi"/>
                <w:i/>
                <w:color w:val="000000"/>
                <w:sz w:val="22"/>
                <w:szCs w:val="22"/>
                <w:lang w:val="fr-FR"/>
              </w:rPr>
              <w:t> ?</w:t>
            </w:r>
          </w:p>
          <w:p w14:paraId="4DE52EC1"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p>
          <w:p w14:paraId="6C3F829E"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p>
          <w:p w14:paraId="5B82E5CD"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p>
          <w:p w14:paraId="47B6D3CC"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p>
          <w:p w14:paraId="4BE80948"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p>
          <w:p w14:paraId="1FB8F6A2"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p>
        </w:tc>
      </w:tr>
    </w:tbl>
    <w:p w14:paraId="448D1E7C" w14:textId="77777777" w:rsidR="00FB0EF0" w:rsidRDefault="00FB0EF0" w:rsidP="00FB0EF0">
      <w:pPr>
        <w:pStyle w:val="StandardWeb"/>
        <w:suppressLineNumbers/>
        <w:shd w:val="clear" w:color="auto" w:fill="FFFFFF"/>
        <w:spacing w:before="0" w:beforeAutospacing="0" w:after="0" w:afterAutospacing="0"/>
        <w:jc w:val="both"/>
        <w:rPr>
          <w:rFonts w:asciiTheme="minorHAnsi" w:hAnsiTheme="minorHAnsi" w:cstheme="minorHAnsi"/>
          <w:i/>
          <w:iCs/>
          <w:color w:val="000000"/>
          <w:sz w:val="22"/>
          <w:szCs w:val="22"/>
          <w:lang w:val="fr-FR"/>
        </w:rPr>
      </w:pPr>
    </w:p>
    <w:p w14:paraId="7264BE7E" w14:textId="64BA47F3" w:rsidR="00714DE2" w:rsidRPr="00714DE2" w:rsidRDefault="00714DE2" w:rsidP="00714DE2">
      <w:pPr>
        <w:pStyle w:val="StandardWeb"/>
        <w:suppressLineNumbers/>
        <w:shd w:val="clear" w:color="auto" w:fill="FFFFFF"/>
        <w:spacing w:before="0" w:beforeAutospacing="0"/>
        <w:jc w:val="both"/>
        <w:rPr>
          <w:rFonts w:asciiTheme="minorHAnsi" w:hAnsiTheme="minorHAnsi" w:cstheme="minorHAnsi"/>
          <w:i/>
          <w:iCs/>
          <w:color w:val="000000"/>
          <w:sz w:val="22"/>
          <w:szCs w:val="22"/>
          <w:lang w:val="fr-FR"/>
        </w:rPr>
      </w:pPr>
      <w:r w:rsidRPr="00714DE2">
        <w:rPr>
          <w:rFonts w:asciiTheme="minorHAnsi" w:hAnsiTheme="minorHAnsi" w:cstheme="minorHAnsi"/>
          <w:i/>
          <w:iCs/>
          <w:color w:val="000000"/>
          <w:sz w:val="22"/>
          <w:szCs w:val="22"/>
          <w:lang w:val="fr-FR"/>
        </w:rPr>
        <w:t xml:space="preserve">2. Emmanuel Macron oppose Samuel Paty et les islamistes. Notez dans le tableau </w:t>
      </w:r>
      <w:r w:rsidR="0020400E">
        <w:rPr>
          <w:rFonts w:asciiTheme="minorHAnsi" w:hAnsiTheme="minorHAnsi" w:cstheme="minorHAnsi"/>
          <w:i/>
          <w:iCs/>
          <w:color w:val="000000"/>
          <w:sz w:val="22"/>
          <w:szCs w:val="22"/>
          <w:lang w:val="fr-FR"/>
        </w:rPr>
        <w:t xml:space="preserve">suivant </w:t>
      </w:r>
      <w:r w:rsidRPr="00714DE2">
        <w:rPr>
          <w:rFonts w:asciiTheme="minorHAnsi" w:hAnsiTheme="minorHAnsi" w:cstheme="minorHAnsi"/>
          <w:i/>
          <w:iCs/>
          <w:color w:val="000000"/>
          <w:sz w:val="22"/>
          <w:szCs w:val="22"/>
          <w:lang w:val="fr-FR"/>
        </w:rPr>
        <w:t>comment il les caractérise :</w:t>
      </w:r>
    </w:p>
    <w:tbl>
      <w:tblPr>
        <w:tblStyle w:val="Tabellenraster"/>
        <w:tblW w:w="0" w:type="auto"/>
        <w:tblLook w:val="04A0" w:firstRow="1" w:lastRow="0" w:firstColumn="1" w:lastColumn="0" w:noHBand="0" w:noVBand="1"/>
      </w:tblPr>
      <w:tblGrid>
        <w:gridCol w:w="4530"/>
        <w:gridCol w:w="4530"/>
      </w:tblGrid>
      <w:tr w:rsidR="00714DE2" w:rsidRPr="00714DE2" w14:paraId="769A8D05" w14:textId="77777777" w:rsidTr="00714DE2">
        <w:tc>
          <w:tcPr>
            <w:tcW w:w="4530" w:type="dxa"/>
            <w:shd w:val="clear" w:color="auto" w:fill="BDD6EE" w:themeFill="accent1" w:themeFillTint="66"/>
          </w:tcPr>
          <w:p w14:paraId="4F23D8AC" w14:textId="6DADD0F7" w:rsidR="00714DE2" w:rsidRPr="00714DE2" w:rsidRDefault="00714DE2" w:rsidP="00714DE2">
            <w:pPr>
              <w:pStyle w:val="StandardWeb"/>
              <w:suppressLineNumbers/>
              <w:spacing w:before="0" w:beforeAutospacing="0"/>
              <w:jc w:val="center"/>
              <w:rPr>
                <w:rFonts w:asciiTheme="minorHAnsi" w:hAnsiTheme="minorHAnsi" w:cstheme="minorHAnsi"/>
                <w:b/>
                <w:bCs/>
                <w:color w:val="000000"/>
                <w:sz w:val="22"/>
                <w:szCs w:val="22"/>
                <w:lang w:val="fr-FR"/>
              </w:rPr>
            </w:pPr>
            <w:r w:rsidRPr="00714DE2">
              <w:rPr>
                <w:rFonts w:asciiTheme="minorHAnsi" w:hAnsiTheme="minorHAnsi" w:cstheme="minorHAnsi"/>
                <w:b/>
                <w:bCs/>
                <w:color w:val="000000"/>
                <w:sz w:val="22"/>
                <w:szCs w:val="22"/>
                <w:lang w:val="fr-FR"/>
              </w:rPr>
              <w:t>« lui », Samuel Paty</w:t>
            </w:r>
          </w:p>
        </w:tc>
        <w:tc>
          <w:tcPr>
            <w:tcW w:w="4530" w:type="dxa"/>
            <w:shd w:val="clear" w:color="auto" w:fill="BDD6EE" w:themeFill="accent1" w:themeFillTint="66"/>
          </w:tcPr>
          <w:p w14:paraId="2D3C1FBE" w14:textId="5CDBCFBD" w:rsidR="00714DE2" w:rsidRPr="00714DE2" w:rsidRDefault="00714DE2" w:rsidP="00714DE2">
            <w:pPr>
              <w:pStyle w:val="StandardWeb"/>
              <w:suppressLineNumbers/>
              <w:spacing w:before="0" w:beforeAutospacing="0"/>
              <w:jc w:val="center"/>
              <w:rPr>
                <w:rFonts w:asciiTheme="minorHAnsi" w:hAnsiTheme="minorHAnsi" w:cstheme="minorHAnsi"/>
                <w:b/>
                <w:bCs/>
                <w:color w:val="000000"/>
                <w:sz w:val="22"/>
                <w:szCs w:val="22"/>
                <w:lang w:val="fr-FR"/>
              </w:rPr>
            </w:pPr>
            <w:r w:rsidRPr="00714DE2">
              <w:rPr>
                <w:rFonts w:asciiTheme="minorHAnsi" w:hAnsiTheme="minorHAnsi" w:cstheme="minorHAnsi"/>
                <w:b/>
                <w:bCs/>
                <w:color w:val="000000"/>
                <w:sz w:val="22"/>
                <w:szCs w:val="22"/>
                <w:lang w:val="fr-FR"/>
              </w:rPr>
              <w:t>« eux », les islamistes</w:t>
            </w:r>
          </w:p>
        </w:tc>
      </w:tr>
      <w:tr w:rsidR="00714DE2" w14:paraId="4840D8FD" w14:textId="77777777" w:rsidTr="00714DE2">
        <w:tc>
          <w:tcPr>
            <w:tcW w:w="4530" w:type="dxa"/>
          </w:tcPr>
          <w:p w14:paraId="5046B14D" w14:textId="77777777" w:rsidR="00714DE2" w:rsidRDefault="00714DE2" w:rsidP="009E1556">
            <w:pPr>
              <w:pStyle w:val="StandardWeb"/>
              <w:suppressLineNumbers/>
              <w:spacing w:before="0" w:beforeAutospacing="0"/>
              <w:jc w:val="both"/>
              <w:rPr>
                <w:rFonts w:asciiTheme="minorHAnsi" w:hAnsiTheme="minorHAnsi" w:cstheme="minorHAnsi"/>
                <w:color w:val="000000"/>
                <w:sz w:val="22"/>
                <w:szCs w:val="22"/>
                <w:lang w:val="fr-FR"/>
              </w:rPr>
            </w:pPr>
          </w:p>
          <w:p w14:paraId="581056EF" w14:textId="77777777" w:rsidR="00714DE2" w:rsidRDefault="00714DE2" w:rsidP="009E1556">
            <w:pPr>
              <w:pStyle w:val="StandardWeb"/>
              <w:suppressLineNumbers/>
              <w:spacing w:before="0" w:beforeAutospacing="0"/>
              <w:jc w:val="both"/>
              <w:rPr>
                <w:rFonts w:asciiTheme="minorHAnsi" w:hAnsiTheme="minorHAnsi" w:cstheme="minorHAnsi"/>
                <w:color w:val="000000"/>
                <w:sz w:val="22"/>
                <w:szCs w:val="22"/>
                <w:lang w:val="fr-FR"/>
              </w:rPr>
            </w:pPr>
          </w:p>
          <w:p w14:paraId="13A3B075" w14:textId="77777777" w:rsidR="00714DE2" w:rsidRDefault="00714DE2" w:rsidP="009E1556">
            <w:pPr>
              <w:pStyle w:val="StandardWeb"/>
              <w:suppressLineNumbers/>
              <w:spacing w:before="0" w:beforeAutospacing="0"/>
              <w:jc w:val="both"/>
              <w:rPr>
                <w:rFonts w:asciiTheme="minorHAnsi" w:hAnsiTheme="minorHAnsi" w:cstheme="minorHAnsi"/>
                <w:color w:val="000000"/>
                <w:sz w:val="22"/>
                <w:szCs w:val="22"/>
                <w:lang w:val="fr-FR"/>
              </w:rPr>
            </w:pPr>
          </w:p>
          <w:p w14:paraId="4D89D572" w14:textId="3BF0C942" w:rsidR="00714DE2" w:rsidRDefault="00714DE2" w:rsidP="009E1556">
            <w:pPr>
              <w:pStyle w:val="StandardWeb"/>
              <w:suppressLineNumbers/>
              <w:spacing w:before="0" w:beforeAutospacing="0"/>
              <w:jc w:val="both"/>
              <w:rPr>
                <w:rFonts w:asciiTheme="minorHAnsi" w:hAnsiTheme="minorHAnsi" w:cstheme="minorHAnsi"/>
                <w:color w:val="000000"/>
                <w:sz w:val="22"/>
                <w:szCs w:val="22"/>
                <w:lang w:val="fr-FR"/>
              </w:rPr>
            </w:pPr>
          </w:p>
          <w:p w14:paraId="1F65C571" w14:textId="77777777" w:rsidR="00714DE2" w:rsidRDefault="00714DE2" w:rsidP="009E1556">
            <w:pPr>
              <w:pStyle w:val="StandardWeb"/>
              <w:suppressLineNumbers/>
              <w:spacing w:before="0" w:beforeAutospacing="0"/>
              <w:jc w:val="both"/>
              <w:rPr>
                <w:rFonts w:asciiTheme="minorHAnsi" w:hAnsiTheme="minorHAnsi" w:cstheme="minorHAnsi"/>
                <w:color w:val="000000"/>
                <w:sz w:val="22"/>
                <w:szCs w:val="22"/>
                <w:lang w:val="fr-FR"/>
              </w:rPr>
            </w:pPr>
          </w:p>
          <w:p w14:paraId="2220E038" w14:textId="72193EC4" w:rsidR="00714DE2" w:rsidRDefault="00714DE2" w:rsidP="009E1556">
            <w:pPr>
              <w:pStyle w:val="StandardWeb"/>
              <w:suppressLineNumbers/>
              <w:spacing w:before="0" w:beforeAutospacing="0"/>
              <w:jc w:val="both"/>
              <w:rPr>
                <w:rFonts w:asciiTheme="minorHAnsi" w:hAnsiTheme="minorHAnsi" w:cstheme="minorHAnsi"/>
                <w:color w:val="000000"/>
                <w:sz w:val="22"/>
                <w:szCs w:val="22"/>
                <w:lang w:val="fr-FR"/>
              </w:rPr>
            </w:pPr>
          </w:p>
        </w:tc>
        <w:tc>
          <w:tcPr>
            <w:tcW w:w="4530" w:type="dxa"/>
          </w:tcPr>
          <w:p w14:paraId="6246914B" w14:textId="77777777" w:rsidR="00714DE2" w:rsidRDefault="00714DE2" w:rsidP="009E1556">
            <w:pPr>
              <w:pStyle w:val="StandardWeb"/>
              <w:suppressLineNumbers/>
              <w:spacing w:before="0" w:beforeAutospacing="0"/>
              <w:jc w:val="both"/>
              <w:rPr>
                <w:rFonts w:asciiTheme="minorHAnsi" w:hAnsiTheme="minorHAnsi" w:cstheme="minorHAnsi"/>
                <w:color w:val="000000"/>
                <w:sz w:val="22"/>
                <w:szCs w:val="22"/>
                <w:lang w:val="fr-FR"/>
              </w:rPr>
            </w:pPr>
          </w:p>
        </w:tc>
      </w:tr>
    </w:tbl>
    <w:p w14:paraId="3B9C61F6" w14:textId="77777777" w:rsidR="00714DE2" w:rsidRPr="00345434" w:rsidRDefault="00714DE2" w:rsidP="009E1556">
      <w:pPr>
        <w:pStyle w:val="StandardWeb"/>
        <w:suppressLineNumbers/>
        <w:shd w:val="clear" w:color="auto" w:fill="FFFFFF"/>
        <w:spacing w:before="0" w:beforeAutospacing="0"/>
        <w:jc w:val="both"/>
        <w:rPr>
          <w:rFonts w:asciiTheme="minorHAnsi" w:hAnsiTheme="minorHAnsi" w:cstheme="minorHAnsi"/>
          <w:color w:val="000000"/>
          <w:sz w:val="22"/>
          <w:szCs w:val="22"/>
          <w:lang w:val="fr-FR"/>
        </w:rPr>
      </w:pPr>
    </w:p>
    <w:tbl>
      <w:tblPr>
        <w:tblStyle w:val="Tabellenraster"/>
        <w:tblW w:w="0" w:type="auto"/>
        <w:tblLook w:val="04A0" w:firstRow="1" w:lastRow="0" w:firstColumn="1" w:lastColumn="0" w:noHBand="0" w:noVBand="1"/>
      </w:tblPr>
      <w:tblGrid>
        <w:gridCol w:w="9060"/>
      </w:tblGrid>
      <w:tr w:rsidR="009E1556" w:rsidRPr="00345434" w14:paraId="76E226CB" w14:textId="77777777" w:rsidTr="006E5102">
        <w:tc>
          <w:tcPr>
            <w:tcW w:w="9060" w:type="dxa"/>
          </w:tcPr>
          <w:p w14:paraId="413F057C" w14:textId="0D6362CB" w:rsidR="009E1556" w:rsidRPr="00345434" w:rsidRDefault="00714DE2" w:rsidP="006E5102">
            <w:pPr>
              <w:pStyle w:val="StandardWeb"/>
              <w:suppressLineNumbers/>
              <w:spacing w:before="0" w:beforeAutospacing="0"/>
              <w:jc w:val="both"/>
              <w:rPr>
                <w:rFonts w:asciiTheme="minorHAnsi" w:hAnsiTheme="minorHAnsi" w:cstheme="minorHAnsi"/>
                <w:i/>
                <w:color w:val="000000"/>
                <w:sz w:val="22"/>
                <w:szCs w:val="22"/>
                <w:lang w:val="fr-FR"/>
              </w:rPr>
            </w:pPr>
            <w:r>
              <w:rPr>
                <w:rFonts w:asciiTheme="minorHAnsi" w:hAnsiTheme="minorHAnsi" w:cstheme="minorHAnsi"/>
                <w:i/>
                <w:color w:val="000000"/>
                <w:sz w:val="22"/>
                <w:szCs w:val="22"/>
                <w:lang w:val="fr-FR"/>
              </w:rPr>
              <w:t>3</w:t>
            </w:r>
            <w:r w:rsidR="009E1556" w:rsidRPr="00345434">
              <w:rPr>
                <w:rFonts w:asciiTheme="minorHAnsi" w:hAnsiTheme="minorHAnsi" w:cstheme="minorHAnsi"/>
                <w:i/>
                <w:color w:val="000000"/>
                <w:sz w:val="22"/>
                <w:szCs w:val="22"/>
                <w:lang w:val="fr-FR"/>
              </w:rPr>
              <w:t xml:space="preserve">. Dans son discours, Emmanuel Macron dit à plusieurs reprises </w:t>
            </w:r>
            <w:r w:rsidR="009E1556">
              <w:rPr>
                <w:rFonts w:asciiTheme="minorHAnsi" w:hAnsiTheme="minorHAnsi" w:cstheme="minorHAnsi"/>
                <w:i/>
                <w:color w:val="000000"/>
                <w:sz w:val="22"/>
                <w:szCs w:val="22"/>
                <w:lang w:val="fr-FR"/>
              </w:rPr>
              <w:t>« </w:t>
            </w:r>
            <w:r w:rsidR="009E1556" w:rsidRPr="00345434">
              <w:rPr>
                <w:rFonts w:asciiTheme="minorHAnsi" w:hAnsiTheme="minorHAnsi" w:cstheme="minorHAnsi"/>
                <w:i/>
                <w:color w:val="000000"/>
                <w:sz w:val="22"/>
                <w:szCs w:val="22"/>
                <w:lang w:val="fr-FR"/>
              </w:rPr>
              <w:t>Nous continuerons, professeur</w:t>
            </w:r>
            <w:r w:rsidR="009E1556">
              <w:rPr>
                <w:rFonts w:asciiTheme="minorHAnsi" w:hAnsiTheme="minorHAnsi" w:cstheme="minorHAnsi"/>
                <w:i/>
                <w:color w:val="000000"/>
                <w:sz w:val="22"/>
                <w:szCs w:val="22"/>
                <w:lang w:val="fr-FR"/>
              </w:rPr>
              <w:t> »</w:t>
            </w:r>
            <w:r w:rsidR="009E1556" w:rsidRPr="00345434">
              <w:rPr>
                <w:rFonts w:asciiTheme="minorHAnsi" w:hAnsiTheme="minorHAnsi" w:cstheme="minorHAnsi"/>
                <w:i/>
                <w:color w:val="000000"/>
                <w:sz w:val="22"/>
                <w:szCs w:val="22"/>
                <w:lang w:val="fr-FR"/>
              </w:rPr>
              <w:t>. Que veut-il exprimer par cela</w:t>
            </w:r>
            <w:r w:rsidR="009E1556">
              <w:rPr>
                <w:rFonts w:asciiTheme="minorHAnsi" w:hAnsiTheme="minorHAnsi" w:cstheme="minorHAnsi"/>
                <w:i/>
                <w:color w:val="000000"/>
                <w:sz w:val="22"/>
                <w:szCs w:val="22"/>
                <w:lang w:val="fr-FR"/>
              </w:rPr>
              <w:t> ?</w:t>
            </w:r>
            <w:r w:rsidR="009E1556" w:rsidRPr="00345434">
              <w:rPr>
                <w:rFonts w:asciiTheme="minorHAnsi" w:hAnsiTheme="minorHAnsi" w:cstheme="minorHAnsi"/>
                <w:i/>
                <w:color w:val="000000"/>
                <w:sz w:val="22"/>
                <w:szCs w:val="22"/>
                <w:lang w:val="fr-FR"/>
              </w:rPr>
              <w:t xml:space="preserve"> </w:t>
            </w:r>
            <w:r w:rsidR="009E1556">
              <w:rPr>
                <w:rFonts w:asciiTheme="minorHAnsi" w:hAnsiTheme="minorHAnsi" w:cstheme="minorHAnsi"/>
                <w:i/>
                <w:color w:val="000000"/>
                <w:sz w:val="22"/>
                <w:szCs w:val="22"/>
                <w:lang w:val="fr-FR"/>
              </w:rPr>
              <w:t>« </w:t>
            </w:r>
            <w:r w:rsidR="009E1556" w:rsidRPr="00345434">
              <w:rPr>
                <w:rFonts w:asciiTheme="minorHAnsi" w:hAnsiTheme="minorHAnsi" w:cstheme="minorHAnsi"/>
                <w:i/>
                <w:color w:val="000000"/>
                <w:sz w:val="22"/>
                <w:szCs w:val="22"/>
                <w:lang w:val="fr-FR"/>
              </w:rPr>
              <w:t>Nous continuerons à …</w:t>
            </w:r>
            <w:r w:rsidR="009E1556">
              <w:rPr>
                <w:rFonts w:asciiTheme="minorHAnsi" w:hAnsiTheme="minorHAnsi" w:cstheme="minorHAnsi"/>
                <w:i/>
                <w:color w:val="000000"/>
                <w:sz w:val="22"/>
                <w:szCs w:val="22"/>
                <w:lang w:val="fr-FR"/>
              </w:rPr>
              <w:t> »</w:t>
            </w:r>
          </w:p>
          <w:p w14:paraId="29C23D31"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w:t>
            </w:r>
          </w:p>
          <w:p w14:paraId="1BB23DCC"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w:t>
            </w:r>
          </w:p>
          <w:p w14:paraId="1FF9690B"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w:t>
            </w:r>
          </w:p>
          <w:p w14:paraId="3E3F8BBC"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w:t>
            </w:r>
          </w:p>
          <w:p w14:paraId="26E082BD"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w:t>
            </w:r>
          </w:p>
          <w:p w14:paraId="0E046587"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p>
          <w:p w14:paraId="59B7AFDA" w14:textId="77777777" w:rsidR="009E1556" w:rsidRPr="00345434" w:rsidRDefault="009E1556" w:rsidP="006E5102">
            <w:pPr>
              <w:pStyle w:val="StandardWeb"/>
              <w:suppressLineNumbers/>
              <w:spacing w:before="0" w:beforeAutospacing="0"/>
              <w:jc w:val="both"/>
              <w:rPr>
                <w:rFonts w:asciiTheme="minorHAnsi" w:hAnsiTheme="minorHAnsi" w:cstheme="minorHAnsi"/>
                <w:color w:val="000000"/>
                <w:sz w:val="22"/>
                <w:szCs w:val="22"/>
                <w:lang w:val="fr-FR"/>
              </w:rPr>
            </w:pPr>
          </w:p>
        </w:tc>
      </w:tr>
    </w:tbl>
    <w:p w14:paraId="5CCDD43D" w14:textId="57144B30" w:rsidR="009E1556" w:rsidRPr="00F563FC" w:rsidRDefault="00FB0EF0" w:rsidP="00FB0EF0">
      <w:pPr>
        <w:pStyle w:val="StandardWeb"/>
        <w:suppressLineNumbers/>
        <w:shd w:val="clear" w:color="auto" w:fill="FFFFFF"/>
        <w:spacing w:before="0" w:beforeAutospacing="0"/>
        <w:jc w:val="both"/>
        <w:rPr>
          <w:rFonts w:asciiTheme="minorHAnsi" w:hAnsiTheme="minorHAnsi" w:cstheme="minorHAnsi"/>
          <w:b/>
          <w:color w:val="000000"/>
          <w:lang w:val="fr-FR"/>
        </w:rPr>
      </w:pPr>
      <w:r w:rsidRPr="00F563FC">
        <w:rPr>
          <w:rFonts w:asciiTheme="minorHAnsi" w:hAnsiTheme="minorHAnsi" w:cstheme="minorHAnsi"/>
          <w:b/>
          <w:color w:val="000000"/>
          <w:lang w:val="fr-FR"/>
        </w:rPr>
        <w:lastRenderedPageBreak/>
        <w:t xml:space="preserve">II. </w:t>
      </w:r>
      <w:r w:rsidR="009E1556" w:rsidRPr="00F563FC">
        <w:rPr>
          <w:rFonts w:asciiTheme="minorHAnsi" w:hAnsiTheme="minorHAnsi" w:cstheme="minorHAnsi"/>
          <w:b/>
          <w:color w:val="000000"/>
          <w:lang w:val="fr-FR"/>
        </w:rPr>
        <w:t>Complétez vos notes à l’aide du texte.</w:t>
      </w:r>
    </w:p>
    <w:p w14:paraId="01EBFAB3" w14:textId="608EAE9E" w:rsidR="00805064" w:rsidRPr="00345434" w:rsidRDefault="00360946" w:rsidP="005F1DA6">
      <w:pPr>
        <w:suppressLineNumbers/>
        <w:spacing w:after="60"/>
        <w:jc w:val="both"/>
        <w:rPr>
          <w:rFonts w:cstheme="minorHAnsi"/>
          <w:b/>
          <w:lang w:val="fr-FR"/>
        </w:rPr>
      </w:pPr>
      <w:r w:rsidRPr="00345434">
        <w:rPr>
          <w:rFonts w:cstheme="minorHAnsi"/>
          <w:b/>
          <w:lang w:val="fr-FR"/>
        </w:rPr>
        <w:t xml:space="preserve">Extrait du discours d’Emmanuel Macron à la cérémonie </w:t>
      </w:r>
      <w:r w:rsidR="003A36C1" w:rsidRPr="00345434">
        <w:rPr>
          <w:rFonts w:cstheme="minorHAnsi"/>
          <w:b/>
          <w:lang w:val="fr-FR"/>
        </w:rPr>
        <w:t>d’hommage national à Samuel Paty à la Sorbonne</w:t>
      </w:r>
      <w:r w:rsidR="009E1556">
        <w:rPr>
          <w:rFonts w:cstheme="minorHAnsi"/>
          <w:b/>
          <w:lang w:val="fr-FR"/>
        </w:rPr>
        <w:t xml:space="preserve"> le 21 octobre 2020</w:t>
      </w:r>
      <w:r w:rsidR="00345434">
        <w:rPr>
          <w:rFonts w:cstheme="minorHAnsi"/>
          <w:b/>
          <w:lang w:val="fr-FR"/>
        </w:rPr>
        <w:t> :</w:t>
      </w:r>
    </w:p>
    <w:p w14:paraId="54FD5787" w14:textId="2F6B21AB" w:rsidR="00805064" w:rsidRPr="00345434" w:rsidRDefault="00345434" w:rsidP="005F1DA6">
      <w:pPr>
        <w:pStyle w:val="StandardWeb"/>
        <w:shd w:val="clear" w:color="auto" w:fill="FFFFFF"/>
        <w:spacing w:before="0" w:beforeAutospacing="0" w:after="60" w:afterAutospacing="0"/>
        <w:jc w:val="both"/>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w:t>
      </w:r>
      <w:r w:rsidR="00722ABE" w:rsidRPr="00345434">
        <w:rPr>
          <w:rFonts w:asciiTheme="minorHAnsi" w:hAnsiTheme="minorHAnsi" w:cstheme="minorHAnsi"/>
          <w:color w:val="000000"/>
          <w:sz w:val="22"/>
          <w:szCs w:val="22"/>
          <w:lang w:val="fr-FR"/>
        </w:rPr>
        <w:t xml:space="preserve">[…] </w:t>
      </w:r>
      <w:r w:rsidR="00805064" w:rsidRPr="00345434">
        <w:rPr>
          <w:rFonts w:asciiTheme="minorHAnsi" w:hAnsiTheme="minorHAnsi" w:cstheme="minorHAnsi"/>
          <w:color w:val="000000"/>
          <w:sz w:val="22"/>
          <w:szCs w:val="22"/>
          <w:lang w:val="fr-FR"/>
        </w:rPr>
        <w:t xml:space="preserve">Alors, pourquoi Samuel fut-il tué ? Pourquoi ? Vendredi soir, j’ai d’abord cru à la folie </w:t>
      </w:r>
      <w:r w:rsidR="00805064" w:rsidRPr="00345434">
        <w:rPr>
          <w:rFonts w:asciiTheme="minorHAnsi" w:hAnsiTheme="minorHAnsi" w:cstheme="minorHAnsi"/>
          <w:color w:val="000000"/>
          <w:sz w:val="22"/>
          <w:szCs w:val="22"/>
          <w:u w:val="single"/>
          <w:lang w:val="fr-FR"/>
        </w:rPr>
        <w:t>aléatoire</w:t>
      </w:r>
      <w:r w:rsidR="00805064" w:rsidRPr="00345434">
        <w:rPr>
          <w:rFonts w:asciiTheme="minorHAnsi" w:hAnsiTheme="minorHAnsi" w:cstheme="minorHAnsi"/>
          <w:color w:val="000000"/>
          <w:sz w:val="22"/>
          <w:szCs w:val="22"/>
          <w:lang w:val="fr-FR"/>
        </w:rPr>
        <w:t xml:space="preserve">, à </w:t>
      </w:r>
      <w:r w:rsidR="00805064" w:rsidRPr="00345434">
        <w:rPr>
          <w:rFonts w:asciiTheme="minorHAnsi" w:hAnsiTheme="minorHAnsi" w:cstheme="minorHAnsi"/>
          <w:color w:val="000000"/>
          <w:sz w:val="22"/>
          <w:szCs w:val="22"/>
          <w:u w:val="single"/>
          <w:lang w:val="fr-FR"/>
        </w:rPr>
        <w:t>l’arbitraire</w:t>
      </w:r>
      <w:r w:rsidR="00805064" w:rsidRPr="00345434">
        <w:rPr>
          <w:rFonts w:asciiTheme="minorHAnsi" w:hAnsiTheme="minorHAnsi" w:cstheme="minorHAnsi"/>
          <w:color w:val="000000"/>
          <w:sz w:val="22"/>
          <w:szCs w:val="22"/>
          <w:lang w:val="fr-FR"/>
        </w:rPr>
        <w:t xml:space="preserve"> absurde : une victime de plus du terrorisme gratuit. Après tout, il n’était pas la </w:t>
      </w:r>
      <w:r w:rsidR="00805064" w:rsidRPr="00345434">
        <w:rPr>
          <w:rFonts w:asciiTheme="minorHAnsi" w:hAnsiTheme="minorHAnsi" w:cstheme="minorHAnsi"/>
          <w:color w:val="000000"/>
          <w:sz w:val="22"/>
          <w:szCs w:val="22"/>
          <w:u w:val="single"/>
          <w:lang w:val="fr-FR"/>
        </w:rPr>
        <w:t>cible</w:t>
      </w:r>
      <w:r w:rsidR="00805064" w:rsidRPr="00345434">
        <w:rPr>
          <w:rFonts w:asciiTheme="minorHAnsi" w:hAnsiTheme="minorHAnsi" w:cstheme="minorHAnsi"/>
          <w:color w:val="000000"/>
          <w:sz w:val="22"/>
          <w:szCs w:val="22"/>
          <w:lang w:val="fr-FR"/>
        </w:rPr>
        <w:t xml:space="preserve"> principale des islamistes, il ne faisait qu’enseigner. Il n’était pas l’ennemi de la religion dont ils se servent, il avait lu le Coran, il respectait ses élèves, quelles que soient leurs croyances, il s’intéressait à la civilisation musulmane.</w:t>
      </w:r>
    </w:p>
    <w:p w14:paraId="1613C039" w14:textId="77777777" w:rsidR="00805064" w:rsidRPr="00345434" w:rsidRDefault="00805064" w:rsidP="005F1DA6">
      <w:pPr>
        <w:pStyle w:val="StandardWeb"/>
        <w:shd w:val="clear" w:color="auto" w:fill="FFFFFF"/>
        <w:spacing w:before="0" w:beforeAutospacing="0" w:after="60" w:after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 xml:space="preserve">Non, tout au contraire, Samuel PATY fut tué précisément pour tout cela. Parce qu’il </w:t>
      </w:r>
      <w:r w:rsidRPr="00345434">
        <w:rPr>
          <w:rFonts w:asciiTheme="minorHAnsi" w:hAnsiTheme="minorHAnsi" w:cstheme="minorHAnsi"/>
          <w:color w:val="000000"/>
          <w:sz w:val="22"/>
          <w:szCs w:val="22"/>
          <w:u w:val="single"/>
          <w:lang w:val="fr-FR"/>
        </w:rPr>
        <w:t>incarnait</w:t>
      </w:r>
      <w:r w:rsidRPr="00345434">
        <w:rPr>
          <w:rFonts w:asciiTheme="minorHAnsi" w:hAnsiTheme="minorHAnsi" w:cstheme="minorHAnsi"/>
          <w:color w:val="000000"/>
          <w:sz w:val="22"/>
          <w:szCs w:val="22"/>
          <w:lang w:val="fr-FR"/>
        </w:rPr>
        <w:t xml:space="preserve"> la République qui renaît chaque</w:t>
      </w:r>
      <w:r w:rsidR="0082106E" w:rsidRPr="00345434">
        <w:rPr>
          <w:rFonts w:asciiTheme="minorHAnsi" w:hAnsiTheme="minorHAnsi" w:cstheme="minorHAnsi"/>
          <w:color w:val="000000"/>
          <w:sz w:val="22"/>
          <w:szCs w:val="22"/>
          <w:lang w:val="fr-FR"/>
        </w:rPr>
        <w:t xml:space="preserve"> jour dans les salles de classe</w:t>
      </w:r>
      <w:r w:rsidRPr="00345434">
        <w:rPr>
          <w:rFonts w:asciiTheme="minorHAnsi" w:hAnsiTheme="minorHAnsi" w:cstheme="minorHAnsi"/>
          <w:color w:val="000000"/>
          <w:sz w:val="22"/>
          <w:szCs w:val="22"/>
          <w:lang w:val="fr-FR"/>
        </w:rPr>
        <w:t xml:space="preserve">, la liberté qui se transmet et </w:t>
      </w:r>
      <w:r w:rsidRPr="00345434">
        <w:rPr>
          <w:rFonts w:asciiTheme="minorHAnsi" w:hAnsiTheme="minorHAnsi" w:cstheme="minorHAnsi"/>
          <w:color w:val="000000"/>
          <w:sz w:val="22"/>
          <w:szCs w:val="22"/>
          <w:u w:val="single"/>
          <w:lang w:val="fr-FR"/>
        </w:rPr>
        <w:t>se perpétue</w:t>
      </w:r>
      <w:r w:rsidRPr="00345434">
        <w:rPr>
          <w:rFonts w:asciiTheme="minorHAnsi" w:hAnsiTheme="minorHAnsi" w:cstheme="minorHAnsi"/>
          <w:color w:val="000000"/>
          <w:sz w:val="22"/>
          <w:szCs w:val="22"/>
          <w:lang w:val="fr-FR"/>
        </w:rPr>
        <w:t xml:space="preserve"> à l’école.</w:t>
      </w:r>
    </w:p>
    <w:p w14:paraId="0EC1FD96" w14:textId="77777777" w:rsidR="00805064" w:rsidRPr="00345434" w:rsidRDefault="00805064" w:rsidP="005F1DA6">
      <w:pPr>
        <w:pStyle w:val="StandardWeb"/>
        <w:shd w:val="clear" w:color="auto" w:fill="FFFFFF"/>
        <w:spacing w:before="0" w:beforeAutospacing="0" w:after="60" w:after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 xml:space="preserve">Samuel PATY fut tué parce que les islamistes veulent notre futur et qu’ils savent qu’avec des héros tranquilles tels que lui, ils ne l’auront jamais. Eux séparent les fidèles, des </w:t>
      </w:r>
      <w:r w:rsidRPr="00345434">
        <w:rPr>
          <w:rFonts w:asciiTheme="minorHAnsi" w:hAnsiTheme="minorHAnsi" w:cstheme="minorHAnsi"/>
          <w:color w:val="000000"/>
          <w:sz w:val="22"/>
          <w:szCs w:val="22"/>
          <w:u w:val="single"/>
          <w:lang w:val="fr-FR"/>
        </w:rPr>
        <w:t>mécréants</w:t>
      </w:r>
      <w:r w:rsidRPr="00345434">
        <w:rPr>
          <w:rFonts w:asciiTheme="minorHAnsi" w:hAnsiTheme="minorHAnsi" w:cstheme="minorHAnsi"/>
          <w:color w:val="000000"/>
          <w:sz w:val="22"/>
          <w:szCs w:val="22"/>
          <w:lang w:val="fr-FR"/>
        </w:rPr>
        <w:t>.</w:t>
      </w:r>
    </w:p>
    <w:p w14:paraId="432A23C8" w14:textId="77777777" w:rsidR="00805064" w:rsidRPr="00345434" w:rsidRDefault="00805064" w:rsidP="005F1DA6">
      <w:pPr>
        <w:pStyle w:val="StandardWeb"/>
        <w:shd w:val="clear" w:color="auto" w:fill="FFFFFF"/>
        <w:spacing w:before="0" w:beforeAutospacing="0" w:after="60" w:after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 xml:space="preserve">Samuel PATY ne connaissait que des citoyens. Eux </w:t>
      </w:r>
      <w:r w:rsidRPr="00345434">
        <w:rPr>
          <w:rFonts w:asciiTheme="minorHAnsi" w:hAnsiTheme="minorHAnsi" w:cstheme="minorHAnsi"/>
          <w:color w:val="000000"/>
          <w:sz w:val="22"/>
          <w:szCs w:val="22"/>
          <w:u w:val="single"/>
          <w:lang w:val="fr-FR"/>
        </w:rPr>
        <w:t>se repaissent</w:t>
      </w:r>
      <w:r w:rsidRPr="00345434">
        <w:rPr>
          <w:rFonts w:asciiTheme="minorHAnsi" w:hAnsiTheme="minorHAnsi" w:cstheme="minorHAnsi"/>
          <w:color w:val="000000"/>
          <w:sz w:val="22"/>
          <w:szCs w:val="22"/>
          <w:lang w:val="fr-FR"/>
        </w:rPr>
        <w:t xml:space="preserve"> de l’ignorance. Lui croyait dans le savoir. Eux cultivent la haine de l’autre. Lui voulait sans cesse en voir le visage, découvrir les richesses de </w:t>
      </w:r>
      <w:r w:rsidRPr="00345434">
        <w:rPr>
          <w:rFonts w:asciiTheme="minorHAnsi" w:hAnsiTheme="minorHAnsi" w:cstheme="minorHAnsi"/>
          <w:color w:val="000000"/>
          <w:sz w:val="22"/>
          <w:szCs w:val="22"/>
          <w:u w:val="single"/>
          <w:lang w:val="fr-FR"/>
        </w:rPr>
        <w:t>l’altérité</w:t>
      </w:r>
      <w:r w:rsidRPr="00345434">
        <w:rPr>
          <w:rFonts w:asciiTheme="minorHAnsi" w:hAnsiTheme="minorHAnsi" w:cstheme="minorHAnsi"/>
          <w:color w:val="000000"/>
          <w:sz w:val="22"/>
          <w:szCs w:val="22"/>
          <w:lang w:val="fr-FR"/>
        </w:rPr>
        <w:t>.</w:t>
      </w:r>
    </w:p>
    <w:p w14:paraId="42AB83A7" w14:textId="77777777" w:rsidR="00805064" w:rsidRPr="00345434" w:rsidRDefault="00805064" w:rsidP="005F1DA6">
      <w:pPr>
        <w:pStyle w:val="StandardWeb"/>
        <w:shd w:val="clear" w:color="auto" w:fill="FFFFFF"/>
        <w:spacing w:before="0" w:beforeAutospacing="0" w:after="60" w:after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 xml:space="preserve">Samuel PATY fut la victime de la conspiration </w:t>
      </w:r>
      <w:r w:rsidRPr="00345434">
        <w:rPr>
          <w:rFonts w:asciiTheme="minorHAnsi" w:hAnsiTheme="minorHAnsi" w:cstheme="minorHAnsi"/>
          <w:color w:val="000000"/>
          <w:sz w:val="22"/>
          <w:szCs w:val="22"/>
          <w:u w:val="single"/>
          <w:lang w:val="fr-FR"/>
        </w:rPr>
        <w:t>funeste</w:t>
      </w:r>
      <w:r w:rsidRPr="00345434">
        <w:rPr>
          <w:rFonts w:asciiTheme="minorHAnsi" w:hAnsiTheme="minorHAnsi" w:cstheme="minorHAnsi"/>
          <w:color w:val="000000"/>
          <w:sz w:val="22"/>
          <w:szCs w:val="22"/>
          <w:lang w:val="fr-FR"/>
        </w:rPr>
        <w:t xml:space="preserve"> de la bêtise, du mensonge, de </w:t>
      </w:r>
      <w:r w:rsidRPr="00345434">
        <w:rPr>
          <w:rFonts w:asciiTheme="minorHAnsi" w:hAnsiTheme="minorHAnsi" w:cstheme="minorHAnsi"/>
          <w:color w:val="000000"/>
          <w:sz w:val="22"/>
          <w:szCs w:val="22"/>
          <w:u w:val="single"/>
          <w:lang w:val="fr-FR"/>
        </w:rPr>
        <w:t>l’amalgame</w:t>
      </w:r>
      <w:r w:rsidRPr="00345434">
        <w:rPr>
          <w:rFonts w:asciiTheme="minorHAnsi" w:hAnsiTheme="minorHAnsi" w:cstheme="minorHAnsi"/>
          <w:color w:val="000000"/>
          <w:sz w:val="22"/>
          <w:szCs w:val="22"/>
          <w:lang w:val="fr-FR"/>
        </w:rPr>
        <w:t>, de la haine de l’autre, de la haine de ce que profondément, existentiellement, nous sommes.</w:t>
      </w:r>
    </w:p>
    <w:p w14:paraId="48E668E5" w14:textId="77777777" w:rsidR="00805064" w:rsidRPr="00345434" w:rsidRDefault="00805064" w:rsidP="005F1DA6">
      <w:pPr>
        <w:pStyle w:val="StandardWeb"/>
        <w:shd w:val="clear" w:color="auto" w:fill="FFFFFF"/>
        <w:spacing w:before="0" w:beforeAutospacing="0" w:after="60" w:after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 xml:space="preserve">Samuel PATY est devenu vendredi le visage de la République, de notre volonté de </w:t>
      </w:r>
      <w:r w:rsidRPr="00345434">
        <w:rPr>
          <w:rFonts w:asciiTheme="minorHAnsi" w:hAnsiTheme="minorHAnsi" w:cstheme="minorHAnsi"/>
          <w:color w:val="000000"/>
          <w:sz w:val="22"/>
          <w:szCs w:val="22"/>
          <w:u w:val="single"/>
          <w:lang w:val="fr-FR"/>
        </w:rPr>
        <w:t>briser</w:t>
      </w:r>
      <w:r w:rsidRPr="00345434">
        <w:rPr>
          <w:rFonts w:asciiTheme="minorHAnsi" w:hAnsiTheme="minorHAnsi" w:cstheme="minorHAnsi"/>
          <w:color w:val="000000"/>
          <w:sz w:val="22"/>
          <w:szCs w:val="22"/>
          <w:lang w:val="fr-FR"/>
        </w:rPr>
        <w:t xml:space="preserve"> les terroristes, de réduire les islamistes, de vivre comme une communauté de citoyens libres dans notre pays, le visage de notre détermination à comprendre, à apprendre, à continuer d’enseigner, à être libres, car nous continuerons, professeur.</w:t>
      </w:r>
    </w:p>
    <w:p w14:paraId="4A53011E" w14:textId="77777777" w:rsidR="00805064" w:rsidRPr="00345434" w:rsidRDefault="00805064" w:rsidP="005F1DA6">
      <w:pPr>
        <w:pStyle w:val="StandardWeb"/>
        <w:shd w:val="clear" w:color="auto" w:fill="FFFFFF"/>
        <w:spacing w:before="0" w:beforeAutospacing="0" w:after="60" w:after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 xml:space="preserve">Nous défendrons la liberté que vous enseigniez si bien et nous porterons haut la </w:t>
      </w:r>
      <w:r w:rsidRPr="00345434">
        <w:rPr>
          <w:rFonts w:asciiTheme="minorHAnsi" w:hAnsiTheme="minorHAnsi" w:cstheme="minorHAnsi"/>
          <w:color w:val="000000"/>
          <w:sz w:val="22"/>
          <w:szCs w:val="22"/>
          <w:u w:val="single"/>
          <w:lang w:val="fr-FR"/>
        </w:rPr>
        <w:t>laïcité</w:t>
      </w:r>
      <w:r w:rsidRPr="00345434">
        <w:rPr>
          <w:rFonts w:asciiTheme="minorHAnsi" w:hAnsiTheme="minorHAnsi" w:cstheme="minorHAnsi"/>
          <w:color w:val="000000"/>
          <w:sz w:val="22"/>
          <w:szCs w:val="22"/>
          <w:lang w:val="fr-FR"/>
        </w:rPr>
        <w:t xml:space="preserve">. Nous ne renoncerons pas aux caricatures, aux dessins, même si d’autres </w:t>
      </w:r>
      <w:r w:rsidRPr="00345434">
        <w:rPr>
          <w:rFonts w:asciiTheme="minorHAnsi" w:hAnsiTheme="minorHAnsi" w:cstheme="minorHAnsi"/>
          <w:color w:val="000000"/>
          <w:sz w:val="22"/>
          <w:szCs w:val="22"/>
          <w:u w:val="single"/>
          <w:lang w:val="fr-FR"/>
        </w:rPr>
        <w:t>reculent</w:t>
      </w:r>
      <w:r w:rsidRPr="00345434">
        <w:rPr>
          <w:rFonts w:asciiTheme="minorHAnsi" w:hAnsiTheme="minorHAnsi" w:cstheme="minorHAnsi"/>
          <w:color w:val="000000"/>
          <w:sz w:val="22"/>
          <w:szCs w:val="22"/>
          <w:lang w:val="fr-FR"/>
        </w:rPr>
        <w:t>. Nous offrirons toutes les chances que la République doit à toute sa jeunesse sans discrimination aucune.</w:t>
      </w:r>
    </w:p>
    <w:p w14:paraId="6D5EB343" w14:textId="77777777" w:rsidR="00805064" w:rsidRPr="00345434" w:rsidRDefault="00805064" w:rsidP="005F1DA6">
      <w:pPr>
        <w:pStyle w:val="StandardWeb"/>
        <w:shd w:val="clear" w:color="auto" w:fill="FFFFFF"/>
        <w:spacing w:before="0" w:beforeAutospacing="0" w:after="60" w:after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 xml:space="preserve">Nous continuerons, professeur. Avec tous les instituteurs et professeurs de France, nous enseignerons l’Histoire, ses gloires comme ses </w:t>
      </w:r>
      <w:r w:rsidRPr="00345434">
        <w:rPr>
          <w:rFonts w:asciiTheme="minorHAnsi" w:hAnsiTheme="minorHAnsi" w:cstheme="minorHAnsi"/>
          <w:color w:val="000000"/>
          <w:sz w:val="22"/>
          <w:szCs w:val="22"/>
          <w:u w:val="single"/>
          <w:lang w:val="fr-FR"/>
        </w:rPr>
        <w:t>vicissitudes</w:t>
      </w:r>
      <w:r w:rsidRPr="00345434">
        <w:rPr>
          <w:rFonts w:asciiTheme="minorHAnsi" w:hAnsiTheme="minorHAnsi" w:cstheme="minorHAnsi"/>
          <w:color w:val="000000"/>
          <w:sz w:val="22"/>
          <w:szCs w:val="22"/>
          <w:lang w:val="fr-FR"/>
        </w:rPr>
        <w:t xml:space="preserve">. Nous ferons découvrir la littérature, la musique, toutes les œuvres de l’âme et de l’esprit. Nous aimerons de toutes nos forces le débat, les arguments raisonnables, les </w:t>
      </w:r>
      <w:r w:rsidRPr="00345434">
        <w:rPr>
          <w:rFonts w:asciiTheme="minorHAnsi" w:hAnsiTheme="minorHAnsi" w:cstheme="minorHAnsi"/>
          <w:color w:val="000000"/>
          <w:sz w:val="22"/>
          <w:szCs w:val="22"/>
          <w:u w:val="single"/>
          <w:lang w:val="fr-FR"/>
        </w:rPr>
        <w:t>persuasions</w:t>
      </w:r>
      <w:r w:rsidRPr="00345434">
        <w:rPr>
          <w:rFonts w:asciiTheme="minorHAnsi" w:hAnsiTheme="minorHAnsi" w:cstheme="minorHAnsi"/>
          <w:color w:val="000000"/>
          <w:sz w:val="22"/>
          <w:szCs w:val="22"/>
          <w:lang w:val="fr-FR"/>
        </w:rPr>
        <w:t xml:space="preserve"> aimables. Nous aimerons la science et ses controverses. Comme vous, nous cultiverons la tolérance. Comme vous, nous chercherons à comprendre, </w:t>
      </w:r>
      <w:r w:rsidRPr="00345434">
        <w:rPr>
          <w:rFonts w:asciiTheme="minorHAnsi" w:hAnsiTheme="minorHAnsi" w:cstheme="minorHAnsi"/>
          <w:color w:val="000000"/>
          <w:sz w:val="22"/>
          <w:szCs w:val="22"/>
          <w:u w:val="single"/>
          <w:lang w:val="fr-FR"/>
        </w:rPr>
        <w:t>sans relâche</w:t>
      </w:r>
      <w:r w:rsidRPr="00345434">
        <w:rPr>
          <w:rFonts w:asciiTheme="minorHAnsi" w:hAnsiTheme="minorHAnsi" w:cstheme="minorHAnsi"/>
          <w:color w:val="000000"/>
          <w:sz w:val="22"/>
          <w:szCs w:val="22"/>
          <w:lang w:val="fr-FR"/>
        </w:rPr>
        <w:t>, et à comprendre encore davantage cela qu’on voudrait éloigner de nous. Nous apprendrons l’humour, la distance. Nous rappellerons que nos libertés ne tiennent que par la fin de la haine et de la violence, par le respect de l’autre.</w:t>
      </w:r>
    </w:p>
    <w:p w14:paraId="65100999" w14:textId="77777777" w:rsidR="00805064" w:rsidRPr="00345434" w:rsidRDefault="00805064" w:rsidP="005F1DA6">
      <w:pPr>
        <w:pStyle w:val="StandardWeb"/>
        <w:shd w:val="clear" w:color="auto" w:fill="FFFFFF"/>
        <w:spacing w:before="0" w:beforeAutospacing="0" w:after="60" w:after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Nous continuerons, professeur. Et tout au long de leur vie, les centaines de jeunes gens que vous avez formés exerceront cet esprit critique que vous leur avez appris. Peut-être certains d’entre-eux deviendront-ils enseignants à leur tour. Alors, ils formeront des jeunes citoyens. À leur tour, ils feront aimer la République. Ils feront comprendre notre nation, nos valeurs, notre Europe dans une chaîne des temps qui ne s’arrêtera pas. </w:t>
      </w:r>
    </w:p>
    <w:p w14:paraId="334D20F4" w14:textId="41CDA6D4" w:rsidR="00805064" w:rsidRPr="00BE62E9" w:rsidRDefault="00805064" w:rsidP="005F1DA6">
      <w:pPr>
        <w:pStyle w:val="StandardWeb"/>
        <w:shd w:val="clear" w:color="auto" w:fill="FFFFFF"/>
        <w:spacing w:before="0" w:beforeAutospacing="0" w:after="60" w:afterAutospacing="0"/>
        <w:jc w:val="both"/>
        <w:rPr>
          <w:rFonts w:asciiTheme="minorHAnsi" w:hAnsiTheme="minorHAnsi" w:cstheme="minorHAnsi"/>
          <w:color w:val="000000"/>
          <w:sz w:val="22"/>
          <w:szCs w:val="22"/>
          <w:lang w:val="fr-FR"/>
        </w:rPr>
      </w:pPr>
      <w:r w:rsidRPr="00345434">
        <w:rPr>
          <w:rFonts w:asciiTheme="minorHAnsi" w:hAnsiTheme="minorHAnsi" w:cstheme="minorHAnsi"/>
          <w:color w:val="000000"/>
          <w:sz w:val="22"/>
          <w:szCs w:val="22"/>
          <w:lang w:val="fr-FR"/>
        </w:rPr>
        <w:t xml:space="preserve">Nous continuerons, oui, ce combat pour la liberté et pour la raison dont vous êtes </w:t>
      </w:r>
      <w:r w:rsidRPr="00345434">
        <w:rPr>
          <w:rFonts w:asciiTheme="minorHAnsi" w:hAnsiTheme="minorHAnsi" w:cstheme="minorHAnsi"/>
          <w:color w:val="000000"/>
          <w:sz w:val="22"/>
          <w:szCs w:val="22"/>
          <w:u w:val="single"/>
          <w:lang w:val="fr-FR"/>
        </w:rPr>
        <w:t>désormais</w:t>
      </w:r>
      <w:r w:rsidRPr="00345434">
        <w:rPr>
          <w:rFonts w:asciiTheme="minorHAnsi" w:hAnsiTheme="minorHAnsi" w:cstheme="minorHAnsi"/>
          <w:color w:val="000000"/>
          <w:sz w:val="22"/>
          <w:szCs w:val="22"/>
          <w:lang w:val="fr-FR"/>
        </w:rPr>
        <w:t xml:space="preserve"> le visage parce que nous vous le </w:t>
      </w:r>
      <w:r w:rsidRPr="00345434">
        <w:rPr>
          <w:rFonts w:asciiTheme="minorHAnsi" w:hAnsiTheme="minorHAnsi" w:cstheme="minorHAnsi"/>
          <w:color w:val="000000"/>
          <w:sz w:val="22"/>
          <w:szCs w:val="22"/>
          <w:u w:val="single"/>
          <w:lang w:val="fr-FR"/>
        </w:rPr>
        <w:t>devons</w:t>
      </w:r>
      <w:r w:rsidRPr="00345434">
        <w:rPr>
          <w:rFonts w:asciiTheme="minorHAnsi" w:hAnsiTheme="minorHAnsi" w:cstheme="minorHAnsi"/>
          <w:color w:val="000000"/>
          <w:sz w:val="22"/>
          <w:szCs w:val="22"/>
          <w:lang w:val="fr-FR"/>
        </w:rPr>
        <w:t>, parce que nous nous le devons, parce qu’en France, professeur, les</w:t>
      </w:r>
      <w:r w:rsidRPr="00345434">
        <w:rPr>
          <w:rFonts w:asciiTheme="minorHAnsi" w:hAnsiTheme="minorHAnsi" w:cstheme="minorHAnsi"/>
          <w:color w:val="000000"/>
          <w:sz w:val="22"/>
          <w:szCs w:val="22"/>
          <w:u w:val="single"/>
          <w:lang w:val="fr-FR"/>
        </w:rPr>
        <w:t xml:space="preserve"> Lumières ne s’éteignent jamais</w:t>
      </w:r>
      <w:r w:rsidRPr="00345434">
        <w:rPr>
          <w:rFonts w:asciiTheme="minorHAnsi" w:hAnsiTheme="minorHAnsi" w:cstheme="minorHAnsi"/>
          <w:color w:val="000000"/>
          <w:sz w:val="22"/>
          <w:szCs w:val="22"/>
          <w:lang w:val="fr-FR"/>
        </w:rPr>
        <w:t xml:space="preserve">. </w:t>
      </w:r>
      <w:r w:rsidRPr="00BE62E9">
        <w:rPr>
          <w:rFonts w:asciiTheme="minorHAnsi" w:hAnsiTheme="minorHAnsi" w:cstheme="minorHAnsi"/>
          <w:color w:val="000000"/>
          <w:sz w:val="22"/>
          <w:szCs w:val="22"/>
          <w:lang w:val="fr-FR"/>
        </w:rPr>
        <w:t>Vive la République. Vive la France.</w:t>
      </w:r>
      <w:r w:rsidR="00345434" w:rsidRPr="00BE62E9">
        <w:rPr>
          <w:rFonts w:asciiTheme="minorHAnsi" w:hAnsiTheme="minorHAnsi" w:cstheme="minorHAnsi"/>
          <w:color w:val="000000"/>
          <w:sz w:val="22"/>
          <w:szCs w:val="22"/>
          <w:lang w:val="fr-FR"/>
        </w:rPr>
        <w:t> »</w:t>
      </w:r>
    </w:p>
    <w:p w14:paraId="0985EC69" w14:textId="338748E3" w:rsidR="00635EB6" w:rsidRPr="00635EB6" w:rsidRDefault="00635EB6" w:rsidP="005F1DA6">
      <w:pPr>
        <w:pStyle w:val="StandardWeb"/>
        <w:suppressLineNumbers/>
        <w:shd w:val="clear" w:color="auto" w:fill="FFFFFF"/>
        <w:spacing w:before="0" w:beforeAutospacing="0" w:after="60" w:afterAutospacing="0"/>
        <w:ind w:left="709"/>
        <w:jc w:val="both"/>
        <w:rPr>
          <w:rFonts w:asciiTheme="minorHAnsi" w:hAnsiTheme="minorHAnsi" w:cstheme="minorHAnsi"/>
          <w:i/>
          <w:iCs/>
          <w:color w:val="000000"/>
          <w:sz w:val="18"/>
          <w:szCs w:val="18"/>
          <w:lang w:val="fr-FR"/>
        </w:rPr>
      </w:pPr>
      <w:r w:rsidRPr="00635EB6">
        <w:rPr>
          <w:rFonts w:asciiTheme="minorHAnsi" w:hAnsiTheme="minorHAnsi" w:cstheme="minorHAnsi"/>
          <w:i/>
          <w:iCs/>
          <w:color w:val="000000"/>
          <w:sz w:val="18"/>
          <w:szCs w:val="18"/>
          <w:lang w:val="fr-FR"/>
        </w:rPr>
        <w:t xml:space="preserve">Source: </w:t>
      </w:r>
      <w:hyperlink r:id="rId8" w:history="1">
        <w:r w:rsidRPr="00635EB6">
          <w:rPr>
            <w:rStyle w:val="Hyperlink"/>
            <w:rFonts w:asciiTheme="minorHAnsi" w:hAnsiTheme="minorHAnsi" w:cstheme="minorHAnsi"/>
            <w:i/>
            <w:iCs/>
            <w:sz w:val="18"/>
            <w:szCs w:val="18"/>
            <w:lang w:val="fr-FR"/>
          </w:rPr>
          <w:t>https://www.elysee.fr/emmanuel-macron/2020/10/21/ceremonie-dhommage-national-a-samuel-paty-a-la-sorbonne</w:t>
        </w:r>
      </w:hyperlink>
      <w:r w:rsidRPr="00635EB6">
        <w:rPr>
          <w:rFonts w:asciiTheme="minorHAnsi" w:hAnsiTheme="minorHAnsi" w:cstheme="minorHAnsi"/>
          <w:i/>
          <w:iCs/>
          <w:color w:val="000000"/>
          <w:sz w:val="18"/>
          <w:szCs w:val="18"/>
          <w:lang w:val="fr-FR"/>
        </w:rPr>
        <w:t xml:space="preserve"> (droits de reproduction réservés et limités)</w:t>
      </w:r>
    </w:p>
    <w:p w14:paraId="30F5F979" w14:textId="77777777" w:rsidR="0099256A" w:rsidRDefault="0082106E" w:rsidP="005F1DA6">
      <w:pPr>
        <w:pStyle w:val="StandardWeb"/>
        <w:suppressLineNumbers/>
        <w:shd w:val="clear" w:color="auto" w:fill="FFFFFF"/>
        <w:spacing w:before="120" w:beforeAutospacing="0" w:after="0" w:afterAutospacing="0"/>
        <w:jc w:val="both"/>
        <w:rPr>
          <w:rFonts w:asciiTheme="minorHAnsi" w:hAnsiTheme="minorHAnsi" w:cstheme="minorHAnsi"/>
          <w:color w:val="000000"/>
          <w:sz w:val="22"/>
          <w:szCs w:val="22"/>
        </w:rPr>
      </w:pPr>
      <w:r w:rsidRPr="00BA6BC4">
        <w:rPr>
          <w:rFonts w:asciiTheme="minorHAnsi" w:hAnsiTheme="minorHAnsi" w:cstheme="minorHAnsi"/>
          <w:b/>
          <w:color w:val="000000"/>
          <w:sz w:val="22"/>
          <w:szCs w:val="22"/>
          <w:u w:val="single"/>
        </w:rPr>
        <w:t>Vocabulaire:</w:t>
      </w:r>
      <w:r>
        <w:rPr>
          <w:rFonts w:asciiTheme="minorHAnsi" w:hAnsiTheme="minorHAnsi" w:cstheme="minorHAnsi"/>
          <w:color w:val="000000"/>
          <w:sz w:val="22"/>
          <w:szCs w:val="22"/>
        </w:rPr>
        <w:t xml:space="preserve"> </w:t>
      </w:r>
      <w:r w:rsidRPr="005F1DA6">
        <w:rPr>
          <w:rFonts w:asciiTheme="minorHAnsi" w:hAnsiTheme="minorHAnsi" w:cstheme="minorHAnsi"/>
          <w:color w:val="000000"/>
          <w:sz w:val="18"/>
          <w:szCs w:val="18"/>
        </w:rPr>
        <w:t xml:space="preserve">1 </w:t>
      </w:r>
      <w:r w:rsidRPr="005F1DA6">
        <w:rPr>
          <w:rFonts w:asciiTheme="minorHAnsi" w:hAnsiTheme="minorHAnsi" w:cstheme="minorHAnsi"/>
          <w:b/>
          <w:color w:val="000000"/>
          <w:sz w:val="18"/>
          <w:szCs w:val="18"/>
        </w:rPr>
        <w:t>aléatoire</w:t>
      </w:r>
      <w:r w:rsidRPr="005F1DA6">
        <w:rPr>
          <w:rFonts w:asciiTheme="minorHAnsi" w:hAnsiTheme="minorHAnsi" w:cstheme="minorHAnsi"/>
          <w:color w:val="000000"/>
          <w:sz w:val="18"/>
          <w:szCs w:val="18"/>
        </w:rPr>
        <w:t xml:space="preserve"> gewagt, zufallsbedingt – 2 </w:t>
      </w:r>
      <w:r w:rsidRPr="005F1DA6">
        <w:rPr>
          <w:rFonts w:asciiTheme="minorHAnsi" w:hAnsiTheme="minorHAnsi" w:cstheme="minorHAnsi"/>
          <w:b/>
          <w:color w:val="000000"/>
          <w:sz w:val="18"/>
          <w:szCs w:val="18"/>
        </w:rPr>
        <w:t>arbitraire</w:t>
      </w:r>
      <w:r w:rsidRPr="005F1DA6">
        <w:rPr>
          <w:rFonts w:asciiTheme="minorHAnsi" w:hAnsiTheme="minorHAnsi" w:cstheme="minorHAnsi"/>
          <w:color w:val="000000"/>
          <w:sz w:val="18"/>
          <w:szCs w:val="18"/>
        </w:rPr>
        <w:t xml:space="preserve"> willkürlich – </w:t>
      </w:r>
      <w:r w:rsidRPr="005F1DA6">
        <w:rPr>
          <w:rFonts w:asciiTheme="minorHAnsi" w:hAnsiTheme="minorHAnsi" w:cstheme="minorHAnsi"/>
          <w:b/>
          <w:color w:val="000000"/>
          <w:sz w:val="18"/>
          <w:szCs w:val="18"/>
        </w:rPr>
        <w:t>la cible</w:t>
      </w:r>
      <w:r w:rsidRPr="005F1DA6">
        <w:rPr>
          <w:rFonts w:asciiTheme="minorHAnsi" w:hAnsiTheme="minorHAnsi" w:cstheme="minorHAnsi"/>
          <w:color w:val="000000"/>
          <w:sz w:val="18"/>
          <w:szCs w:val="18"/>
        </w:rPr>
        <w:t xml:space="preserve"> Zielscheibe – </w:t>
      </w:r>
      <w:r w:rsidR="00FC50CE" w:rsidRPr="005F1DA6">
        <w:rPr>
          <w:rFonts w:asciiTheme="minorHAnsi" w:hAnsiTheme="minorHAnsi" w:cstheme="minorHAnsi"/>
          <w:color w:val="000000"/>
          <w:sz w:val="18"/>
          <w:szCs w:val="18"/>
        </w:rPr>
        <w:t xml:space="preserve">6 </w:t>
      </w:r>
      <w:r w:rsidR="00FC50CE" w:rsidRPr="005F1DA6">
        <w:rPr>
          <w:rFonts w:asciiTheme="minorHAnsi" w:hAnsiTheme="minorHAnsi" w:cstheme="minorHAnsi"/>
          <w:b/>
          <w:color w:val="000000"/>
          <w:sz w:val="18"/>
          <w:szCs w:val="18"/>
        </w:rPr>
        <w:t>incarner</w:t>
      </w:r>
      <w:r w:rsidR="00FC50CE" w:rsidRPr="005F1DA6">
        <w:rPr>
          <w:rFonts w:asciiTheme="minorHAnsi" w:hAnsiTheme="minorHAnsi" w:cstheme="minorHAnsi"/>
          <w:color w:val="000000"/>
          <w:sz w:val="18"/>
          <w:szCs w:val="18"/>
        </w:rPr>
        <w:t xml:space="preserve"> verkörpern - </w:t>
      </w:r>
      <w:r w:rsidRPr="005F1DA6">
        <w:rPr>
          <w:rFonts w:asciiTheme="minorHAnsi" w:hAnsiTheme="minorHAnsi" w:cstheme="minorHAnsi"/>
          <w:color w:val="000000"/>
          <w:sz w:val="18"/>
          <w:szCs w:val="18"/>
        </w:rPr>
        <w:t xml:space="preserve">7 </w:t>
      </w:r>
      <w:r w:rsidRPr="005F1DA6">
        <w:rPr>
          <w:rFonts w:asciiTheme="minorHAnsi" w:hAnsiTheme="minorHAnsi" w:cstheme="minorHAnsi"/>
          <w:b/>
          <w:color w:val="000000"/>
          <w:sz w:val="18"/>
          <w:szCs w:val="18"/>
        </w:rPr>
        <w:t>se</w:t>
      </w:r>
      <w:r w:rsidRPr="005F1DA6">
        <w:rPr>
          <w:rFonts w:asciiTheme="minorHAnsi" w:hAnsiTheme="minorHAnsi" w:cstheme="minorHAnsi"/>
          <w:color w:val="000000"/>
          <w:sz w:val="18"/>
          <w:szCs w:val="18"/>
        </w:rPr>
        <w:t xml:space="preserve"> </w:t>
      </w:r>
      <w:r w:rsidRPr="005F1DA6">
        <w:rPr>
          <w:rFonts w:asciiTheme="minorHAnsi" w:hAnsiTheme="minorHAnsi" w:cstheme="minorHAnsi"/>
          <w:b/>
          <w:color w:val="000000"/>
          <w:sz w:val="18"/>
          <w:szCs w:val="18"/>
        </w:rPr>
        <w:t>perpétuer</w:t>
      </w:r>
      <w:r w:rsidRPr="005F1DA6">
        <w:rPr>
          <w:rFonts w:asciiTheme="minorHAnsi" w:hAnsiTheme="minorHAnsi" w:cstheme="minorHAnsi"/>
          <w:color w:val="000000"/>
          <w:sz w:val="18"/>
          <w:szCs w:val="18"/>
        </w:rPr>
        <w:t xml:space="preserve"> </w:t>
      </w:r>
      <w:r w:rsidR="00AD1D4E" w:rsidRPr="005F1DA6">
        <w:rPr>
          <w:rFonts w:asciiTheme="minorHAnsi" w:hAnsiTheme="minorHAnsi" w:cstheme="minorHAnsi"/>
          <w:color w:val="000000"/>
          <w:sz w:val="18"/>
          <w:szCs w:val="18"/>
        </w:rPr>
        <w:t xml:space="preserve">fortbestehen – 10 </w:t>
      </w:r>
      <w:r w:rsidR="00AD1D4E" w:rsidRPr="005F1DA6">
        <w:rPr>
          <w:rFonts w:asciiTheme="minorHAnsi" w:hAnsiTheme="minorHAnsi" w:cstheme="minorHAnsi"/>
          <w:b/>
          <w:color w:val="000000"/>
          <w:sz w:val="18"/>
          <w:szCs w:val="18"/>
        </w:rPr>
        <w:t>les mécréants</w:t>
      </w:r>
      <w:r w:rsidR="00AD1D4E" w:rsidRPr="005F1DA6">
        <w:rPr>
          <w:rFonts w:asciiTheme="minorHAnsi" w:hAnsiTheme="minorHAnsi" w:cstheme="minorHAnsi"/>
          <w:color w:val="000000"/>
          <w:sz w:val="18"/>
          <w:szCs w:val="18"/>
        </w:rPr>
        <w:t xml:space="preserve"> Ungläubige – 11 </w:t>
      </w:r>
      <w:r w:rsidR="00AD1D4E" w:rsidRPr="005F1DA6">
        <w:rPr>
          <w:rFonts w:asciiTheme="minorHAnsi" w:hAnsiTheme="minorHAnsi" w:cstheme="minorHAnsi"/>
          <w:b/>
          <w:color w:val="000000"/>
          <w:sz w:val="18"/>
          <w:szCs w:val="18"/>
        </w:rPr>
        <w:t>se repaître de</w:t>
      </w:r>
      <w:r w:rsidR="00AD1D4E" w:rsidRPr="005F1DA6">
        <w:rPr>
          <w:rFonts w:asciiTheme="minorHAnsi" w:hAnsiTheme="minorHAnsi" w:cstheme="minorHAnsi"/>
          <w:color w:val="000000"/>
          <w:sz w:val="18"/>
          <w:szCs w:val="18"/>
        </w:rPr>
        <w:t xml:space="preserve"> zehren von; sich hingeben – 13 </w:t>
      </w:r>
      <w:r w:rsidR="00AD1D4E" w:rsidRPr="005F1DA6">
        <w:rPr>
          <w:rFonts w:asciiTheme="minorHAnsi" w:hAnsiTheme="minorHAnsi" w:cstheme="minorHAnsi"/>
          <w:b/>
          <w:color w:val="000000"/>
          <w:sz w:val="18"/>
          <w:szCs w:val="18"/>
        </w:rPr>
        <w:t>l’altérité</w:t>
      </w:r>
      <w:r w:rsidR="00AD1D4E" w:rsidRPr="005F1DA6">
        <w:rPr>
          <w:rFonts w:asciiTheme="minorHAnsi" w:hAnsiTheme="minorHAnsi" w:cstheme="minorHAnsi"/>
          <w:color w:val="000000"/>
          <w:sz w:val="18"/>
          <w:szCs w:val="18"/>
        </w:rPr>
        <w:t xml:space="preserve"> Andersartigkeit – 14 </w:t>
      </w:r>
      <w:r w:rsidR="00AD1D4E" w:rsidRPr="005F1DA6">
        <w:rPr>
          <w:rFonts w:asciiTheme="minorHAnsi" w:hAnsiTheme="minorHAnsi" w:cstheme="minorHAnsi"/>
          <w:b/>
          <w:color w:val="000000"/>
          <w:sz w:val="18"/>
          <w:szCs w:val="18"/>
        </w:rPr>
        <w:t>funeste</w:t>
      </w:r>
      <w:r w:rsidR="00AD1D4E" w:rsidRPr="005F1DA6">
        <w:rPr>
          <w:rFonts w:asciiTheme="minorHAnsi" w:hAnsiTheme="minorHAnsi" w:cstheme="minorHAnsi"/>
          <w:color w:val="000000"/>
          <w:sz w:val="18"/>
          <w:szCs w:val="18"/>
        </w:rPr>
        <w:t xml:space="preserve"> unheilbringend; tödlich – </w:t>
      </w:r>
      <w:r w:rsidR="00AD1D4E" w:rsidRPr="005F1DA6">
        <w:rPr>
          <w:rFonts w:asciiTheme="minorHAnsi" w:hAnsiTheme="minorHAnsi" w:cstheme="minorHAnsi"/>
          <w:b/>
          <w:color w:val="000000"/>
          <w:sz w:val="18"/>
          <w:szCs w:val="18"/>
        </w:rPr>
        <w:t>l’</w:t>
      </w:r>
      <w:r w:rsidR="00481358" w:rsidRPr="005F1DA6">
        <w:rPr>
          <w:rFonts w:asciiTheme="minorHAnsi" w:hAnsiTheme="minorHAnsi" w:cstheme="minorHAnsi"/>
          <w:b/>
          <w:color w:val="000000"/>
          <w:sz w:val="18"/>
          <w:szCs w:val="18"/>
        </w:rPr>
        <w:t>amalgame</w:t>
      </w:r>
      <w:r w:rsidR="00481358" w:rsidRPr="005F1DA6">
        <w:rPr>
          <w:rFonts w:asciiTheme="minorHAnsi" w:hAnsiTheme="minorHAnsi" w:cstheme="minorHAnsi"/>
          <w:color w:val="000000"/>
          <w:sz w:val="18"/>
          <w:szCs w:val="18"/>
        </w:rPr>
        <w:t xml:space="preserve"> Vermischen, Durcheinander, hier: </w:t>
      </w:r>
      <w:r w:rsidR="00931447" w:rsidRPr="005F1DA6">
        <w:rPr>
          <w:rFonts w:asciiTheme="minorHAnsi" w:hAnsiTheme="minorHAnsi" w:cstheme="minorHAnsi"/>
          <w:color w:val="000000"/>
          <w:sz w:val="18"/>
          <w:szCs w:val="18"/>
        </w:rPr>
        <w:t xml:space="preserve">Gleichsetzen von Begriffen, wie z.B. „Meinungsfreiheit“ (la liberté d’expression) und „Gotteslästerung“ </w:t>
      </w:r>
      <w:r w:rsidR="00481358" w:rsidRPr="005F1DA6">
        <w:rPr>
          <w:rFonts w:asciiTheme="minorHAnsi" w:hAnsiTheme="minorHAnsi" w:cstheme="minorHAnsi"/>
          <w:color w:val="000000"/>
          <w:sz w:val="18"/>
          <w:szCs w:val="18"/>
        </w:rPr>
        <w:t xml:space="preserve">(le blasphème) – 16 </w:t>
      </w:r>
      <w:r w:rsidR="00481358" w:rsidRPr="005F1DA6">
        <w:rPr>
          <w:rFonts w:asciiTheme="minorHAnsi" w:hAnsiTheme="minorHAnsi" w:cstheme="minorHAnsi"/>
          <w:b/>
          <w:color w:val="000000"/>
          <w:sz w:val="18"/>
          <w:szCs w:val="18"/>
        </w:rPr>
        <w:t>briser</w:t>
      </w:r>
      <w:r w:rsidR="00481358" w:rsidRPr="005F1DA6">
        <w:rPr>
          <w:rFonts w:asciiTheme="minorHAnsi" w:hAnsiTheme="minorHAnsi" w:cstheme="minorHAnsi"/>
          <w:color w:val="000000"/>
          <w:sz w:val="18"/>
          <w:szCs w:val="18"/>
        </w:rPr>
        <w:t xml:space="preserve"> vernichten – 20 </w:t>
      </w:r>
      <w:r w:rsidR="00481358" w:rsidRPr="005F1DA6">
        <w:rPr>
          <w:rFonts w:asciiTheme="minorHAnsi" w:hAnsiTheme="minorHAnsi" w:cstheme="minorHAnsi"/>
          <w:b/>
          <w:color w:val="000000"/>
          <w:sz w:val="18"/>
          <w:szCs w:val="18"/>
        </w:rPr>
        <w:t>la laïcité</w:t>
      </w:r>
      <w:r w:rsidR="00481358" w:rsidRPr="005F1DA6">
        <w:rPr>
          <w:rFonts w:asciiTheme="minorHAnsi" w:hAnsiTheme="minorHAnsi" w:cstheme="minorHAnsi"/>
          <w:color w:val="000000"/>
          <w:sz w:val="18"/>
          <w:szCs w:val="18"/>
        </w:rPr>
        <w:t xml:space="preserve"> Laizismus, Prinzip von der Trennung von Staat und Kirche – 21 </w:t>
      </w:r>
      <w:r w:rsidR="00481358" w:rsidRPr="005F1DA6">
        <w:rPr>
          <w:rFonts w:asciiTheme="minorHAnsi" w:hAnsiTheme="minorHAnsi" w:cstheme="minorHAnsi"/>
          <w:b/>
          <w:color w:val="000000"/>
          <w:sz w:val="18"/>
          <w:szCs w:val="18"/>
        </w:rPr>
        <w:t>reculer</w:t>
      </w:r>
      <w:r w:rsidR="00481358" w:rsidRPr="005F1DA6">
        <w:rPr>
          <w:rFonts w:asciiTheme="minorHAnsi" w:hAnsiTheme="minorHAnsi" w:cstheme="minorHAnsi"/>
          <w:color w:val="000000"/>
          <w:sz w:val="18"/>
          <w:szCs w:val="18"/>
        </w:rPr>
        <w:t xml:space="preserve"> zurückweichen – 24 </w:t>
      </w:r>
      <w:r w:rsidR="00481358" w:rsidRPr="005F1DA6">
        <w:rPr>
          <w:rFonts w:asciiTheme="minorHAnsi" w:hAnsiTheme="minorHAnsi" w:cstheme="minorHAnsi"/>
          <w:b/>
          <w:color w:val="000000"/>
          <w:sz w:val="18"/>
          <w:szCs w:val="18"/>
        </w:rPr>
        <w:t>la vicissitude</w:t>
      </w:r>
      <w:r w:rsidR="00481358" w:rsidRPr="005F1DA6">
        <w:rPr>
          <w:rFonts w:asciiTheme="minorHAnsi" w:hAnsiTheme="minorHAnsi" w:cstheme="minorHAnsi"/>
          <w:color w:val="000000"/>
          <w:sz w:val="18"/>
          <w:szCs w:val="18"/>
        </w:rPr>
        <w:t xml:space="preserve"> Schicksalsschlag – 26 </w:t>
      </w:r>
      <w:r w:rsidR="00481358" w:rsidRPr="005F1DA6">
        <w:rPr>
          <w:rFonts w:asciiTheme="minorHAnsi" w:hAnsiTheme="minorHAnsi" w:cstheme="minorHAnsi"/>
          <w:b/>
          <w:color w:val="000000"/>
          <w:sz w:val="18"/>
          <w:szCs w:val="18"/>
        </w:rPr>
        <w:t>la</w:t>
      </w:r>
      <w:r w:rsidR="00481358" w:rsidRPr="005F1DA6">
        <w:rPr>
          <w:rFonts w:asciiTheme="minorHAnsi" w:hAnsiTheme="minorHAnsi" w:cstheme="minorHAnsi"/>
          <w:color w:val="000000"/>
          <w:sz w:val="18"/>
          <w:szCs w:val="18"/>
        </w:rPr>
        <w:t xml:space="preserve"> </w:t>
      </w:r>
      <w:r w:rsidR="00481358" w:rsidRPr="005F1DA6">
        <w:rPr>
          <w:rFonts w:asciiTheme="minorHAnsi" w:hAnsiTheme="minorHAnsi" w:cstheme="minorHAnsi"/>
          <w:b/>
          <w:color w:val="000000"/>
          <w:sz w:val="18"/>
          <w:szCs w:val="18"/>
        </w:rPr>
        <w:t>persuasion</w:t>
      </w:r>
      <w:r w:rsidR="00481358" w:rsidRPr="005F1DA6">
        <w:rPr>
          <w:rFonts w:asciiTheme="minorHAnsi" w:hAnsiTheme="minorHAnsi" w:cstheme="minorHAnsi"/>
          <w:color w:val="000000"/>
          <w:sz w:val="18"/>
          <w:szCs w:val="18"/>
        </w:rPr>
        <w:t xml:space="preserve"> </w:t>
      </w:r>
      <w:r w:rsidR="00454BBD" w:rsidRPr="005F1DA6">
        <w:rPr>
          <w:rFonts w:asciiTheme="minorHAnsi" w:hAnsiTheme="minorHAnsi" w:cstheme="minorHAnsi"/>
          <w:color w:val="000000"/>
          <w:sz w:val="18"/>
          <w:szCs w:val="18"/>
        </w:rPr>
        <w:t xml:space="preserve">Überzeugung – 27 </w:t>
      </w:r>
      <w:r w:rsidR="00454BBD" w:rsidRPr="005F1DA6">
        <w:rPr>
          <w:rFonts w:asciiTheme="minorHAnsi" w:hAnsiTheme="minorHAnsi" w:cstheme="minorHAnsi"/>
          <w:b/>
          <w:color w:val="000000"/>
          <w:sz w:val="18"/>
          <w:szCs w:val="18"/>
        </w:rPr>
        <w:t>sans relâche</w:t>
      </w:r>
      <w:r w:rsidR="00454BBD" w:rsidRPr="005F1DA6">
        <w:rPr>
          <w:rFonts w:asciiTheme="minorHAnsi" w:hAnsiTheme="minorHAnsi" w:cstheme="minorHAnsi"/>
          <w:color w:val="000000"/>
          <w:sz w:val="18"/>
          <w:szCs w:val="18"/>
        </w:rPr>
        <w:t xml:space="preserve"> ohne Unterbrechung – 36 </w:t>
      </w:r>
      <w:r w:rsidR="00454BBD" w:rsidRPr="005F1DA6">
        <w:rPr>
          <w:rFonts w:asciiTheme="minorHAnsi" w:hAnsiTheme="minorHAnsi" w:cstheme="minorHAnsi"/>
          <w:b/>
          <w:color w:val="000000"/>
          <w:sz w:val="18"/>
          <w:szCs w:val="18"/>
        </w:rPr>
        <w:t>désormais</w:t>
      </w:r>
      <w:r w:rsidR="00454BBD" w:rsidRPr="005F1DA6">
        <w:rPr>
          <w:rFonts w:asciiTheme="minorHAnsi" w:hAnsiTheme="minorHAnsi" w:cstheme="minorHAnsi"/>
          <w:color w:val="000000"/>
          <w:sz w:val="18"/>
          <w:szCs w:val="18"/>
        </w:rPr>
        <w:t xml:space="preserve"> in Zukunft – 37 </w:t>
      </w:r>
      <w:r w:rsidR="00454BBD" w:rsidRPr="005F1DA6">
        <w:rPr>
          <w:rFonts w:asciiTheme="minorHAnsi" w:hAnsiTheme="minorHAnsi" w:cstheme="minorHAnsi"/>
          <w:b/>
          <w:color w:val="000000"/>
          <w:sz w:val="18"/>
          <w:szCs w:val="18"/>
        </w:rPr>
        <w:t>devoir</w:t>
      </w:r>
      <w:r w:rsidR="00454BBD" w:rsidRPr="005F1DA6">
        <w:rPr>
          <w:rFonts w:asciiTheme="minorHAnsi" w:hAnsiTheme="minorHAnsi" w:cstheme="minorHAnsi"/>
          <w:color w:val="000000"/>
          <w:sz w:val="18"/>
          <w:szCs w:val="18"/>
        </w:rPr>
        <w:t xml:space="preserve"> hier: schuldig sein – 38 </w:t>
      </w:r>
      <w:r w:rsidR="00454BBD" w:rsidRPr="005F1DA6">
        <w:rPr>
          <w:rFonts w:asciiTheme="minorHAnsi" w:hAnsiTheme="minorHAnsi" w:cstheme="minorHAnsi"/>
          <w:b/>
          <w:color w:val="000000"/>
          <w:sz w:val="18"/>
          <w:szCs w:val="18"/>
        </w:rPr>
        <w:t>les Lumières ne s’éteignent jamais</w:t>
      </w:r>
      <w:r w:rsidR="00454BBD" w:rsidRPr="005F1DA6">
        <w:rPr>
          <w:rFonts w:asciiTheme="minorHAnsi" w:hAnsiTheme="minorHAnsi" w:cstheme="minorHAnsi"/>
          <w:color w:val="000000"/>
          <w:sz w:val="18"/>
          <w:szCs w:val="18"/>
        </w:rPr>
        <w:t xml:space="preserve"> hier: die Aufklärung geht niemals zu Ende</w:t>
      </w:r>
      <w:r w:rsidR="00BA6BC4" w:rsidRPr="005F1DA6">
        <w:rPr>
          <w:rFonts w:asciiTheme="minorHAnsi" w:hAnsiTheme="minorHAnsi" w:cstheme="minorHAnsi"/>
          <w:color w:val="000000"/>
          <w:sz w:val="18"/>
          <w:szCs w:val="18"/>
        </w:rPr>
        <w:t>.</w:t>
      </w:r>
    </w:p>
    <w:p w14:paraId="3E2A32E6" w14:textId="0C5D374D" w:rsidR="008B6B56" w:rsidRPr="00F3594F" w:rsidRDefault="00F563FC" w:rsidP="0082106E">
      <w:pPr>
        <w:pStyle w:val="StandardWeb"/>
        <w:suppressLineNumbers/>
        <w:shd w:val="clear" w:color="auto" w:fill="FFFFFF"/>
        <w:spacing w:before="0" w:beforeAutospacing="0"/>
        <w:jc w:val="both"/>
        <w:rPr>
          <w:rFonts w:asciiTheme="minorHAnsi" w:hAnsiTheme="minorHAnsi" w:cstheme="minorHAnsi"/>
          <w:b/>
          <w:color w:val="000000"/>
          <w:lang w:val="fr-FR"/>
        </w:rPr>
      </w:pPr>
      <w:r w:rsidRPr="00F3594F">
        <w:rPr>
          <w:rFonts w:asciiTheme="minorHAnsi" w:hAnsiTheme="minorHAnsi" w:cstheme="minorHAnsi"/>
          <w:b/>
          <w:color w:val="000000"/>
          <w:lang w:val="fr-FR"/>
        </w:rPr>
        <w:lastRenderedPageBreak/>
        <w:t>III. Pour aller plus loin</w:t>
      </w:r>
    </w:p>
    <w:p w14:paraId="6F1F48A1" w14:textId="0BC39611" w:rsidR="00F563FC" w:rsidRPr="003A76CA" w:rsidRDefault="00F563FC" w:rsidP="00F563FC">
      <w:pPr>
        <w:pStyle w:val="StandardWeb"/>
        <w:numPr>
          <w:ilvl w:val="0"/>
          <w:numId w:val="3"/>
        </w:numPr>
        <w:suppressLineNumbers/>
        <w:shd w:val="clear" w:color="auto" w:fill="FFFFFF"/>
        <w:spacing w:before="0" w:beforeAutospacing="0"/>
        <w:jc w:val="both"/>
        <w:rPr>
          <w:rFonts w:asciiTheme="minorHAnsi" w:hAnsiTheme="minorHAnsi" w:cstheme="minorHAnsi"/>
          <w:bCs/>
          <w:i/>
          <w:iCs/>
          <w:color w:val="000000"/>
          <w:sz w:val="22"/>
          <w:szCs w:val="22"/>
          <w:lang w:val="fr-FR"/>
        </w:rPr>
      </w:pPr>
      <w:r w:rsidRPr="003A76CA">
        <w:rPr>
          <w:rFonts w:asciiTheme="minorHAnsi" w:hAnsiTheme="minorHAnsi" w:cstheme="minorHAnsi"/>
          <w:bCs/>
          <w:i/>
          <w:iCs/>
          <w:color w:val="000000"/>
          <w:sz w:val="22"/>
          <w:szCs w:val="22"/>
          <w:lang w:val="fr-FR"/>
        </w:rPr>
        <w:t>Faites une petite recherche sur le lieu de la cérémonie, la Sorbonne, et expliquez pourquoi ce lieu a été choisi pour rendre hommage au professeur assassiné.</w:t>
      </w:r>
    </w:p>
    <w:p w14:paraId="6960C43E" w14:textId="405575F6" w:rsidR="00F563FC" w:rsidRDefault="00F563FC" w:rsidP="00F563FC">
      <w:pPr>
        <w:pStyle w:val="StandardWeb"/>
        <w:suppressLineNumbers/>
        <w:shd w:val="clear" w:color="auto" w:fill="FFFFFF"/>
        <w:spacing w:before="0" w:beforeAutospacing="0"/>
        <w:ind w:left="720"/>
        <w:jc w:val="both"/>
        <w:rPr>
          <w:rFonts w:asciiTheme="minorHAnsi" w:hAnsiTheme="minorHAnsi" w:cstheme="minorHAnsi"/>
          <w:b/>
          <w:color w:val="000000"/>
          <w:sz w:val="22"/>
          <w:szCs w:val="22"/>
          <w:lang w:val="fr-FR"/>
        </w:rPr>
      </w:pPr>
    </w:p>
    <w:p w14:paraId="299B2660" w14:textId="401BF9B5" w:rsidR="00F563FC" w:rsidRDefault="00F563FC" w:rsidP="00F563FC">
      <w:pPr>
        <w:pStyle w:val="StandardWeb"/>
        <w:suppressLineNumbers/>
        <w:shd w:val="clear" w:color="auto" w:fill="FFFFFF"/>
        <w:spacing w:before="0" w:beforeAutospacing="0"/>
        <w:ind w:left="720"/>
        <w:jc w:val="both"/>
        <w:rPr>
          <w:rFonts w:asciiTheme="minorHAnsi" w:hAnsiTheme="minorHAnsi" w:cstheme="minorHAnsi"/>
          <w:b/>
          <w:color w:val="000000"/>
          <w:sz w:val="22"/>
          <w:szCs w:val="22"/>
          <w:lang w:val="fr-FR"/>
        </w:rPr>
      </w:pPr>
    </w:p>
    <w:p w14:paraId="0C475D83" w14:textId="77777777" w:rsidR="00F563FC" w:rsidRDefault="00F563FC" w:rsidP="00F563FC">
      <w:pPr>
        <w:pStyle w:val="StandardWeb"/>
        <w:suppressLineNumbers/>
        <w:shd w:val="clear" w:color="auto" w:fill="FFFFFF"/>
        <w:spacing w:before="0" w:beforeAutospacing="0"/>
        <w:ind w:left="720"/>
        <w:jc w:val="both"/>
        <w:rPr>
          <w:rFonts w:asciiTheme="minorHAnsi" w:hAnsiTheme="minorHAnsi" w:cstheme="minorHAnsi"/>
          <w:b/>
          <w:color w:val="000000"/>
          <w:sz w:val="22"/>
          <w:szCs w:val="22"/>
          <w:lang w:val="fr-FR"/>
        </w:rPr>
      </w:pPr>
    </w:p>
    <w:p w14:paraId="7C7E1E6D" w14:textId="3CEECF29" w:rsidR="00F563FC" w:rsidRPr="003A76CA" w:rsidRDefault="00F563FC" w:rsidP="00F563FC">
      <w:pPr>
        <w:pStyle w:val="StandardWeb"/>
        <w:numPr>
          <w:ilvl w:val="0"/>
          <w:numId w:val="3"/>
        </w:numPr>
        <w:suppressLineNumbers/>
        <w:shd w:val="clear" w:color="auto" w:fill="FFFFFF"/>
        <w:spacing w:before="0" w:beforeAutospacing="0"/>
        <w:jc w:val="both"/>
        <w:rPr>
          <w:rFonts w:asciiTheme="minorHAnsi" w:hAnsiTheme="minorHAnsi" w:cstheme="minorHAnsi"/>
          <w:bCs/>
          <w:i/>
          <w:iCs/>
          <w:color w:val="000000"/>
          <w:sz w:val="22"/>
          <w:szCs w:val="22"/>
          <w:lang w:val="fr-FR"/>
        </w:rPr>
      </w:pPr>
      <w:r w:rsidRPr="003A76CA">
        <w:rPr>
          <w:rFonts w:asciiTheme="minorHAnsi" w:hAnsiTheme="minorHAnsi" w:cstheme="minorHAnsi"/>
          <w:bCs/>
          <w:i/>
          <w:iCs/>
          <w:color w:val="000000"/>
          <w:sz w:val="22"/>
          <w:szCs w:val="22"/>
          <w:lang w:val="fr-FR"/>
        </w:rPr>
        <w:t>Recherchez dans le texte ce qui, selon Macron, caractérise un bon professeur. Qu’en pensez-vous ?</w:t>
      </w:r>
    </w:p>
    <w:p w14:paraId="308E3D93" w14:textId="5BDCF689" w:rsidR="00F3594F" w:rsidRDefault="00F3594F" w:rsidP="00F3594F">
      <w:pPr>
        <w:pStyle w:val="StandardWeb"/>
        <w:suppressLineNumbers/>
        <w:shd w:val="clear" w:color="auto" w:fill="FFFFFF"/>
        <w:spacing w:before="0" w:beforeAutospacing="0"/>
        <w:jc w:val="both"/>
        <w:rPr>
          <w:rFonts w:asciiTheme="minorHAnsi" w:hAnsiTheme="minorHAnsi" w:cstheme="minorHAnsi"/>
          <w:b/>
          <w:color w:val="000000"/>
          <w:sz w:val="22"/>
          <w:szCs w:val="22"/>
          <w:lang w:val="fr-FR"/>
        </w:rPr>
      </w:pPr>
    </w:p>
    <w:p w14:paraId="46EAC035" w14:textId="36DC944F" w:rsidR="00F3594F" w:rsidRDefault="00F3594F" w:rsidP="00F3594F">
      <w:pPr>
        <w:pStyle w:val="StandardWeb"/>
        <w:suppressLineNumbers/>
        <w:shd w:val="clear" w:color="auto" w:fill="FFFFFF"/>
        <w:spacing w:before="0" w:beforeAutospacing="0"/>
        <w:jc w:val="both"/>
        <w:rPr>
          <w:rFonts w:asciiTheme="minorHAnsi" w:hAnsiTheme="minorHAnsi" w:cstheme="minorHAnsi"/>
          <w:b/>
          <w:color w:val="000000"/>
          <w:sz w:val="22"/>
          <w:szCs w:val="22"/>
          <w:lang w:val="fr-FR"/>
        </w:rPr>
      </w:pPr>
    </w:p>
    <w:p w14:paraId="4732797C" w14:textId="77777777" w:rsidR="00F3594F" w:rsidRDefault="00F3594F" w:rsidP="00F3594F">
      <w:pPr>
        <w:pStyle w:val="StandardWeb"/>
        <w:suppressLineNumbers/>
        <w:shd w:val="clear" w:color="auto" w:fill="FFFFFF"/>
        <w:spacing w:before="0" w:beforeAutospacing="0"/>
        <w:jc w:val="both"/>
        <w:rPr>
          <w:rFonts w:asciiTheme="minorHAnsi" w:hAnsiTheme="minorHAnsi" w:cstheme="minorHAnsi"/>
          <w:b/>
          <w:color w:val="000000"/>
          <w:sz w:val="22"/>
          <w:szCs w:val="22"/>
          <w:lang w:val="fr-FR"/>
        </w:rPr>
      </w:pPr>
    </w:p>
    <w:p w14:paraId="7B424B25" w14:textId="766B5B44" w:rsidR="00F563FC" w:rsidRPr="003A76CA" w:rsidRDefault="00F563FC" w:rsidP="00F563FC">
      <w:pPr>
        <w:pStyle w:val="StandardWeb"/>
        <w:numPr>
          <w:ilvl w:val="0"/>
          <w:numId w:val="3"/>
        </w:numPr>
        <w:suppressLineNumbers/>
        <w:shd w:val="clear" w:color="auto" w:fill="FFFFFF"/>
        <w:spacing w:before="0" w:beforeAutospacing="0"/>
        <w:jc w:val="both"/>
        <w:rPr>
          <w:rFonts w:asciiTheme="minorHAnsi" w:hAnsiTheme="minorHAnsi" w:cstheme="minorHAnsi"/>
          <w:bCs/>
          <w:i/>
          <w:iCs/>
          <w:color w:val="000000"/>
          <w:sz w:val="22"/>
          <w:szCs w:val="22"/>
          <w:lang w:val="fr-FR"/>
        </w:rPr>
      </w:pPr>
      <w:r w:rsidRPr="003A76CA">
        <w:rPr>
          <w:rFonts w:asciiTheme="minorHAnsi" w:hAnsiTheme="minorHAnsi" w:cstheme="minorHAnsi"/>
          <w:bCs/>
          <w:i/>
          <w:iCs/>
          <w:color w:val="000000"/>
          <w:sz w:val="22"/>
          <w:szCs w:val="22"/>
          <w:lang w:val="fr-FR"/>
        </w:rPr>
        <w:t>Quelles sont les valeurs de la République française citées dans le discours ? Sont-elles différentes de celles de la République fédérale d’Allemagne ?</w:t>
      </w:r>
    </w:p>
    <w:p w14:paraId="0F993C03" w14:textId="049FFFC2" w:rsidR="00F3594F" w:rsidRDefault="00F3594F" w:rsidP="00F3594F">
      <w:pPr>
        <w:pStyle w:val="StandardWeb"/>
        <w:suppressLineNumbers/>
        <w:shd w:val="clear" w:color="auto" w:fill="FFFFFF"/>
        <w:spacing w:before="0" w:beforeAutospacing="0"/>
        <w:jc w:val="both"/>
        <w:rPr>
          <w:rFonts w:asciiTheme="minorHAnsi" w:hAnsiTheme="minorHAnsi" w:cstheme="minorHAnsi"/>
          <w:b/>
          <w:color w:val="000000"/>
          <w:sz w:val="22"/>
          <w:szCs w:val="22"/>
          <w:lang w:val="fr-FR"/>
        </w:rPr>
      </w:pPr>
    </w:p>
    <w:p w14:paraId="09235F97" w14:textId="22944A9C" w:rsidR="00F3594F" w:rsidRDefault="00F3594F" w:rsidP="00F3594F">
      <w:pPr>
        <w:pStyle w:val="StandardWeb"/>
        <w:suppressLineNumbers/>
        <w:shd w:val="clear" w:color="auto" w:fill="FFFFFF"/>
        <w:spacing w:before="0" w:beforeAutospacing="0"/>
        <w:jc w:val="both"/>
        <w:rPr>
          <w:rFonts w:asciiTheme="minorHAnsi" w:hAnsiTheme="minorHAnsi" w:cstheme="minorHAnsi"/>
          <w:b/>
          <w:color w:val="000000"/>
          <w:sz w:val="22"/>
          <w:szCs w:val="22"/>
          <w:lang w:val="fr-FR"/>
        </w:rPr>
      </w:pPr>
    </w:p>
    <w:p w14:paraId="2DFEFF5D" w14:textId="2A977192" w:rsidR="00F3594F" w:rsidRDefault="00F3594F" w:rsidP="00F3594F">
      <w:pPr>
        <w:pStyle w:val="StandardWeb"/>
        <w:suppressLineNumbers/>
        <w:shd w:val="clear" w:color="auto" w:fill="FFFFFF"/>
        <w:spacing w:before="0" w:beforeAutospacing="0"/>
        <w:jc w:val="both"/>
        <w:rPr>
          <w:rFonts w:asciiTheme="minorHAnsi" w:hAnsiTheme="minorHAnsi" w:cstheme="minorHAnsi"/>
          <w:b/>
          <w:color w:val="000000"/>
          <w:sz w:val="22"/>
          <w:szCs w:val="22"/>
          <w:lang w:val="fr-FR"/>
        </w:rPr>
      </w:pPr>
    </w:p>
    <w:p w14:paraId="0EECBF44" w14:textId="2B724349" w:rsidR="00F3594F" w:rsidRDefault="00F3594F" w:rsidP="00F3594F">
      <w:pPr>
        <w:pStyle w:val="StandardWeb"/>
        <w:suppressLineNumbers/>
        <w:shd w:val="clear" w:color="auto" w:fill="FFFFFF"/>
        <w:spacing w:before="0" w:beforeAutospacing="0"/>
        <w:jc w:val="both"/>
        <w:rPr>
          <w:rFonts w:asciiTheme="minorHAnsi" w:hAnsiTheme="minorHAnsi" w:cstheme="minorHAnsi"/>
          <w:b/>
          <w:color w:val="000000"/>
          <w:sz w:val="22"/>
          <w:szCs w:val="22"/>
          <w:lang w:val="fr-FR"/>
        </w:rPr>
      </w:pPr>
    </w:p>
    <w:p w14:paraId="598C081B" w14:textId="77777777" w:rsidR="00F3594F" w:rsidRDefault="00F3594F" w:rsidP="00F3594F">
      <w:pPr>
        <w:pStyle w:val="StandardWeb"/>
        <w:suppressLineNumbers/>
        <w:shd w:val="clear" w:color="auto" w:fill="FFFFFF"/>
        <w:spacing w:before="0" w:beforeAutospacing="0"/>
        <w:jc w:val="both"/>
        <w:rPr>
          <w:rFonts w:asciiTheme="minorHAnsi" w:hAnsiTheme="minorHAnsi" w:cstheme="minorHAnsi"/>
          <w:b/>
          <w:color w:val="000000"/>
          <w:sz w:val="22"/>
          <w:szCs w:val="22"/>
          <w:lang w:val="fr-FR"/>
        </w:rPr>
      </w:pPr>
    </w:p>
    <w:p w14:paraId="60C8641E" w14:textId="77777777" w:rsidR="00F3594F" w:rsidRDefault="00F3594F" w:rsidP="00F3594F">
      <w:pPr>
        <w:pStyle w:val="StandardWeb"/>
        <w:suppressLineNumbers/>
        <w:shd w:val="clear" w:color="auto" w:fill="FFFFFF"/>
        <w:spacing w:before="0" w:beforeAutospacing="0"/>
        <w:jc w:val="both"/>
        <w:rPr>
          <w:rFonts w:asciiTheme="minorHAnsi" w:hAnsiTheme="minorHAnsi" w:cstheme="minorHAnsi"/>
          <w:b/>
          <w:color w:val="000000"/>
          <w:sz w:val="22"/>
          <w:szCs w:val="22"/>
          <w:lang w:val="fr-FR"/>
        </w:rPr>
      </w:pPr>
    </w:p>
    <w:p w14:paraId="00A231F3" w14:textId="280BEAFA" w:rsidR="00F563FC" w:rsidRPr="003A76CA" w:rsidRDefault="00F3594F" w:rsidP="00F563FC">
      <w:pPr>
        <w:pStyle w:val="StandardWeb"/>
        <w:numPr>
          <w:ilvl w:val="0"/>
          <w:numId w:val="3"/>
        </w:numPr>
        <w:suppressLineNumbers/>
        <w:shd w:val="clear" w:color="auto" w:fill="FFFFFF"/>
        <w:spacing w:before="0" w:beforeAutospacing="0"/>
        <w:jc w:val="both"/>
        <w:rPr>
          <w:rFonts w:asciiTheme="minorHAnsi" w:hAnsiTheme="minorHAnsi" w:cstheme="minorHAnsi"/>
          <w:bCs/>
          <w:i/>
          <w:iCs/>
          <w:color w:val="000000"/>
          <w:sz w:val="22"/>
          <w:szCs w:val="22"/>
          <w:lang w:val="fr-FR"/>
        </w:rPr>
      </w:pPr>
      <w:r w:rsidRPr="003A76CA">
        <w:rPr>
          <w:rFonts w:asciiTheme="minorHAnsi" w:hAnsiTheme="minorHAnsi" w:cstheme="minorHAnsi"/>
          <w:bCs/>
          <w:i/>
          <w:iCs/>
          <w:color w:val="000000"/>
          <w:sz w:val="22"/>
          <w:szCs w:val="22"/>
          <w:lang w:val="fr-FR"/>
        </w:rPr>
        <w:t xml:space="preserve">Lisez l’article du magazine « Le Monde des ados » sur la liberté d’expression : </w:t>
      </w:r>
      <w:hyperlink r:id="rId9" w:history="1">
        <w:r w:rsidRPr="003A76CA">
          <w:rPr>
            <w:rStyle w:val="Hyperlink"/>
            <w:rFonts w:asciiTheme="minorHAnsi" w:hAnsiTheme="minorHAnsi" w:cstheme="minorHAnsi"/>
            <w:bCs/>
            <w:i/>
            <w:iCs/>
            <w:sz w:val="22"/>
            <w:szCs w:val="22"/>
            <w:lang w:val="fr-FR"/>
          </w:rPr>
          <w:t>« Un principe et des lois »</w:t>
        </w:r>
      </w:hyperlink>
      <w:r w:rsidRPr="003A76CA">
        <w:rPr>
          <w:rFonts w:asciiTheme="minorHAnsi" w:hAnsiTheme="minorHAnsi" w:cstheme="minorHAnsi"/>
          <w:bCs/>
          <w:i/>
          <w:iCs/>
          <w:color w:val="000000"/>
          <w:sz w:val="22"/>
          <w:szCs w:val="22"/>
          <w:lang w:val="fr-FR"/>
        </w:rPr>
        <w:t xml:space="preserve"> et notez sous forme de mots-clés les limites de cette liberté.</w:t>
      </w:r>
    </w:p>
    <w:p w14:paraId="6C425308" w14:textId="5CD309D7" w:rsidR="00F3594F" w:rsidRDefault="00F3594F" w:rsidP="00F3594F">
      <w:pPr>
        <w:pStyle w:val="StandardWeb"/>
        <w:suppressLineNumbers/>
        <w:shd w:val="clear" w:color="auto" w:fill="FFFFFF"/>
        <w:spacing w:before="0" w:beforeAutospacing="0"/>
        <w:ind w:left="720"/>
        <w:jc w:val="both"/>
        <w:rPr>
          <w:rFonts w:asciiTheme="minorHAnsi" w:hAnsiTheme="minorHAnsi" w:cstheme="minorHAnsi"/>
          <w:b/>
          <w:color w:val="000000"/>
          <w:sz w:val="22"/>
          <w:szCs w:val="22"/>
          <w:lang w:val="fr-FR"/>
        </w:rPr>
      </w:pPr>
    </w:p>
    <w:p w14:paraId="272D634F" w14:textId="13479E40" w:rsidR="00F3594F" w:rsidRDefault="00F3594F" w:rsidP="00F3594F">
      <w:pPr>
        <w:pStyle w:val="StandardWeb"/>
        <w:suppressLineNumbers/>
        <w:shd w:val="clear" w:color="auto" w:fill="FFFFFF"/>
        <w:spacing w:before="0" w:beforeAutospacing="0"/>
        <w:ind w:left="720"/>
        <w:jc w:val="both"/>
        <w:rPr>
          <w:rFonts w:asciiTheme="minorHAnsi" w:hAnsiTheme="minorHAnsi" w:cstheme="minorHAnsi"/>
          <w:b/>
          <w:color w:val="000000"/>
          <w:sz w:val="22"/>
          <w:szCs w:val="22"/>
          <w:lang w:val="fr-FR"/>
        </w:rPr>
      </w:pPr>
    </w:p>
    <w:p w14:paraId="3D8EBAD7" w14:textId="27A2AFC9" w:rsidR="00F3594F" w:rsidRDefault="00F3594F" w:rsidP="00F3594F">
      <w:pPr>
        <w:pStyle w:val="StandardWeb"/>
        <w:suppressLineNumbers/>
        <w:shd w:val="clear" w:color="auto" w:fill="FFFFFF"/>
        <w:spacing w:before="0" w:beforeAutospacing="0"/>
        <w:ind w:left="720"/>
        <w:jc w:val="both"/>
        <w:rPr>
          <w:rFonts w:asciiTheme="minorHAnsi" w:hAnsiTheme="minorHAnsi" w:cstheme="minorHAnsi"/>
          <w:b/>
          <w:color w:val="000000"/>
          <w:sz w:val="22"/>
          <w:szCs w:val="22"/>
          <w:lang w:val="fr-FR"/>
        </w:rPr>
      </w:pPr>
    </w:p>
    <w:p w14:paraId="273E7827" w14:textId="0CE6C3DC" w:rsidR="00F3594F" w:rsidRDefault="00F3594F" w:rsidP="00F3594F">
      <w:pPr>
        <w:pStyle w:val="StandardWeb"/>
        <w:suppressLineNumbers/>
        <w:shd w:val="clear" w:color="auto" w:fill="FFFFFF"/>
        <w:spacing w:before="0" w:beforeAutospacing="0"/>
        <w:ind w:left="720"/>
        <w:jc w:val="both"/>
        <w:rPr>
          <w:rFonts w:asciiTheme="minorHAnsi" w:hAnsiTheme="minorHAnsi" w:cstheme="minorHAnsi"/>
          <w:b/>
          <w:color w:val="000000"/>
          <w:sz w:val="22"/>
          <w:szCs w:val="22"/>
          <w:lang w:val="fr-FR"/>
        </w:rPr>
      </w:pPr>
    </w:p>
    <w:p w14:paraId="0BF4766A" w14:textId="77777777" w:rsidR="00D70CBB" w:rsidRDefault="00D70CBB" w:rsidP="00F3594F">
      <w:pPr>
        <w:pStyle w:val="StandardWeb"/>
        <w:suppressLineNumbers/>
        <w:shd w:val="clear" w:color="auto" w:fill="FFFFFF"/>
        <w:spacing w:before="0" w:beforeAutospacing="0"/>
        <w:ind w:left="720"/>
        <w:jc w:val="both"/>
        <w:rPr>
          <w:rFonts w:asciiTheme="minorHAnsi" w:hAnsiTheme="minorHAnsi" w:cstheme="minorHAnsi"/>
          <w:b/>
          <w:color w:val="000000"/>
          <w:sz w:val="22"/>
          <w:szCs w:val="22"/>
          <w:lang w:val="fr-FR"/>
        </w:rPr>
      </w:pPr>
    </w:p>
    <w:p w14:paraId="116E00C8" w14:textId="47784E6B" w:rsidR="00F3594F" w:rsidRPr="003A76CA" w:rsidRDefault="00F3594F" w:rsidP="00F563FC">
      <w:pPr>
        <w:pStyle w:val="StandardWeb"/>
        <w:numPr>
          <w:ilvl w:val="0"/>
          <w:numId w:val="3"/>
        </w:numPr>
        <w:suppressLineNumbers/>
        <w:shd w:val="clear" w:color="auto" w:fill="FFFFFF"/>
        <w:spacing w:before="0" w:beforeAutospacing="0"/>
        <w:jc w:val="both"/>
        <w:rPr>
          <w:rFonts w:asciiTheme="minorHAnsi" w:hAnsiTheme="minorHAnsi" w:cstheme="minorHAnsi"/>
          <w:bCs/>
          <w:i/>
          <w:iCs/>
          <w:color w:val="000000"/>
          <w:sz w:val="22"/>
          <w:szCs w:val="22"/>
          <w:lang w:val="fr-FR"/>
        </w:rPr>
      </w:pPr>
      <w:r w:rsidRPr="003A76CA">
        <w:rPr>
          <w:rFonts w:asciiTheme="minorHAnsi" w:hAnsiTheme="minorHAnsi" w:cstheme="minorHAnsi"/>
          <w:bCs/>
          <w:i/>
          <w:iCs/>
          <w:color w:val="000000"/>
          <w:sz w:val="22"/>
          <w:szCs w:val="22"/>
          <w:lang w:val="fr-FR"/>
        </w:rPr>
        <w:t>Peut-on rire de tout ? Discutez cette question.</w:t>
      </w:r>
    </w:p>
    <w:p w14:paraId="3E2C92E1" w14:textId="5BF298E7" w:rsidR="00B0656C" w:rsidRPr="00345434" w:rsidRDefault="00B0656C" w:rsidP="00B0656C">
      <w:pPr>
        <w:pStyle w:val="StandardWeb"/>
        <w:suppressLineNumbers/>
        <w:shd w:val="clear" w:color="auto" w:fill="FFFFFF"/>
        <w:spacing w:before="0" w:beforeAutospacing="0"/>
        <w:ind w:left="2120" w:hanging="2120"/>
        <w:jc w:val="both"/>
        <w:rPr>
          <w:rFonts w:asciiTheme="minorHAnsi" w:hAnsiTheme="minorHAnsi" w:cstheme="minorHAnsi"/>
          <w:b/>
          <w:color w:val="000000"/>
          <w:sz w:val="22"/>
          <w:szCs w:val="22"/>
          <w:lang w:val="fr-FR"/>
        </w:rPr>
      </w:pPr>
    </w:p>
    <w:sectPr w:rsidR="00B0656C" w:rsidRPr="00345434" w:rsidSect="00714DE2">
      <w:headerReference w:type="default" r:id="rId10"/>
      <w:pgSz w:w="11906" w:h="16838"/>
      <w:pgMar w:top="851" w:right="1418" w:bottom="851"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22A57" w14:textId="77777777" w:rsidR="00AC359D" w:rsidRDefault="00AC359D" w:rsidP="00B61B46">
      <w:pPr>
        <w:spacing w:after="0" w:line="240" w:lineRule="auto"/>
      </w:pPr>
      <w:r>
        <w:separator/>
      </w:r>
    </w:p>
  </w:endnote>
  <w:endnote w:type="continuationSeparator" w:id="0">
    <w:p w14:paraId="5A8D0EB4" w14:textId="77777777" w:rsidR="00AC359D" w:rsidRDefault="00AC359D" w:rsidP="00B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3D21D" w14:textId="77777777" w:rsidR="00AC359D" w:rsidRDefault="00AC359D" w:rsidP="00B61B46">
      <w:pPr>
        <w:spacing w:after="0" w:line="240" w:lineRule="auto"/>
      </w:pPr>
      <w:r>
        <w:separator/>
      </w:r>
    </w:p>
  </w:footnote>
  <w:footnote w:type="continuationSeparator" w:id="0">
    <w:p w14:paraId="01D50162" w14:textId="77777777" w:rsidR="00AC359D" w:rsidRDefault="00AC359D" w:rsidP="00B6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FFC2" w14:textId="77777777" w:rsidR="005F1DA6" w:rsidRDefault="005F1DA6" w:rsidP="005F1DA6">
    <w:pPr>
      <w:tabs>
        <w:tab w:val="center" w:pos="4536"/>
        <w:tab w:val="right" w:pos="9072"/>
      </w:tabs>
      <w:spacing w:after="0" w:line="240" w:lineRule="auto"/>
      <w:ind w:left="1418"/>
      <w:jc w:val="right"/>
      <w:rPr>
        <w:rFonts w:ascii="Times New Roman" w:eastAsia="Times New Roman" w:hAnsi="Times New Roman" w:cs="Times New Roman"/>
        <w:b/>
        <w:lang w:eastAsia="de-DE"/>
      </w:rPr>
    </w:pPr>
    <w:r w:rsidRPr="005F1DA6">
      <w:rPr>
        <w:rFonts w:ascii="Times New Roman" w:eastAsia="Times New Roman" w:hAnsi="Times New Roman" w:cs="Times New Roman"/>
        <w:b/>
        <w:noProof/>
        <w:lang w:eastAsia="de-DE"/>
      </w:rPr>
      <w:drawing>
        <wp:anchor distT="0" distB="0" distL="114300" distR="114300" simplePos="0" relativeHeight="251659264" behindDoc="0" locked="0" layoutInCell="1" allowOverlap="1" wp14:anchorId="5AFA7327" wp14:editId="23522C81">
          <wp:simplePos x="0" y="0"/>
          <wp:positionH relativeFrom="column">
            <wp:posOffset>1229360</wp:posOffset>
          </wp:positionH>
          <wp:positionV relativeFrom="paragraph">
            <wp:posOffset>8255</wp:posOffset>
          </wp:positionV>
          <wp:extent cx="1857375" cy="600075"/>
          <wp:effectExtent l="19050" t="0" r="9525" b="0"/>
          <wp:wrapSquare wrapText="bothSides"/>
          <wp:docPr id="4"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14:paraId="26886E41" w14:textId="7287DAD5" w:rsidR="005F1DA6" w:rsidRPr="005F1DA6" w:rsidRDefault="005F1DA6" w:rsidP="005F1DA6">
    <w:pPr>
      <w:tabs>
        <w:tab w:val="center" w:pos="4536"/>
        <w:tab w:val="right" w:pos="9072"/>
      </w:tabs>
      <w:spacing w:after="0" w:line="240" w:lineRule="auto"/>
      <w:ind w:left="1416"/>
      <w:jc w:val="center"/>
      <w:rPr>
        <w:rFonts w:ascii="Times New Roman" w:eastAsia="Times New Roman" w:hAnsi="Times New Roman" w:cs="Times New Roman"/>
        <w:b/>
        <w:lang w:eastAsia="de-DE"/>
      </w:rPr>
    </w:pPr>
    <w:r w:rsidRPr="005F1DA6">
      <w:rPr>
        <w:rFonts w:ascii="Times New Roman" w:eastAsia="Times New Roman" w:hAnsi="Times New Roman" w:cs="Times New Roman"/>
        <w:b/>
        <w:lang w:eastAsia="de-DE"/>
      </w:rPr>
      <w:tab/>
      <w:t xml:space="preserve">  </w:t>
    </w:r>
    <w:hyperlink r:id="rId2" w:history="1">
      <w:r w:rsidRPr="005F1DA6">
        <w:rPr>
          <w:rFonts w:ascii="Times New Roman" w:eastAsia="Times New Roman" w:hAnsi="Times New Roman" w:cs="Times New Roman"/>
          <w:b/>
          <w:color w:val="0000FF"/>
          <w:u w:val="single"/>
          <w:lang w:eastAsia="de-DE"/>
        </w:rPr>
        <w:t>Französisch</w:t>
      </w:r>
    </w:hyperlink>
    <w:r w:rsidRPr="005F1DA6">
      <w:rPr>
        <w:rFonts w:ascii="Times New Roman" w:eastAsia="Times New Roman" w:hAnsi="Times New Roman" w:cs="Times New Roman"/>
        <w:b/>
        <w:lang w:eastAsia="de-DE"/>
      </w:rPr>
      <w:t xml:space="preserve"> www.französisch-bw.de </w:t>
    </w:r>
  </w:p>
  <w:p w14:paraId="62B725E6" w14:textId="369D5B6B" w:rsidR="005F1DA6" w:rsidRDefault="005F1DA6">
    <w:pPr>
      <w:pStyle w:val="Kopfzeile"/>
    </w:pPr>
  </w:p>
  <w:p w14:paraId="4DC8FAED" w14:textId="77777777" w:rsidR="005F1DA6" w:rsidRDefault="005F1D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60406"/>
    <w:multiLevelType w:val="hybridMultilevel"/>
    <w:tmpl w:val="7A50D3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C2423F"/>
    <w:multiLevelType w:val="hybridMultilevel"/>
    <w:tmpl w:val="5F4A2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A129DF"/>
    <w:multiLevelType w:val="hybridMultilevel"/>
    <w:tmpl w:val="6B0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64"/>
    <w:rsid w:val="000C70E0"/>
    <w:rsid w:val="00115324"/>
    <w:rsid w:val="001563C1"/>
    <w:rsid w:val="0020400E"/>
    <w:rsid w:val="00345434"/>
    <w:rsid w:val="00360946"/>
    <w:rsid w:val="003A36C1"/>
    <w:rsid w:val="003A76CA"/>
    <w:rsid w:val="0044736A"/>
    <w:rsid w:val="00454BBD"/>
    <w:rsid w:val="00481358"/>
    <w:rsid w:val="00504E71"/>
    <w:rsid w:val="005D08EA"/>
    <w:rsid w:val="005F1DA6"/>
    <w:rsid w:val="00635EB6"/>
    <w:rsid w:val="00702C99"/>
    <w:rsid w:val="00714DE2"/>
    <w:rsid w:val="00722ABE"/>
    <w:rsid w:val="00805064"/>
    <w:rsid w:val="0082106E"/>
    <w:rsid w:val="008317E9"/>
    <w:rsid w:val="008B6B56"/>
    <w:rsid w:val="00931447"/>
    <w:rsid w:val="00950915"/>
    <w:rsid w:val="0099256A"/>
    <w:rsid w:val="009E1556"/>
    <w:rsid w:val="00A61499"/>
    <w:rsid w:val="00AC359D"/>
    <w:rsid w:val="00AD1D4E"/>
    <w:rsid w:val="00AD79D0"/>
    <w:rsid w:val="00B0656C"/>
    <w:rsid w:val="00B252D6"/>
    <w:rsid w:val="00B61B46"/>
    <w:rsid w:val="00BA0C15"/>
    <w:rsid w:val="00BA6BC4"/>
    <w:rsid w:val="00BE62E9"/>
    <w:rsid w:val="00C055A8"/>
    <w:rsid w:val="00C330B8"/>
    <w:rsid w:val="00D0612B"/>
    <w:rsid w:val="00D70CBB"/>
    <w:rsid w:val="00F3594F"/>
    <w:rsid w:val="00F563FC"/>
    <w:rsid w:val="00FB0EF0"/>
    <w:rsid w:val="00FC5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78C4D"/>
  <w15:chartTrackingRefBased/>
  <w15:docId w15:val="{90889EA2-AFA6-4658-BB02-D85BE9E3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61B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050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805064"/>
  </w:style>
  <w:style w:type="character" w:customStyle="1" w:styleId="berschrift1Zchn">
    <w:name w:val="Überschrift 1 Zchn"/>
    <w:basedOn w:val="Absatz-Standardschriftart"/>
    <w:link w:val="berschrift1"/>
    <w:uiPriority w:val="9"/>
    <w:rsid w:val="00B61B46"/>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0C70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70E0"/>
    <w:rPr>
      <w:rFonts w:ascii="Segoe UI" w:hAnsi="Segoe UI" w:cs="Segoe UI"/>
      <w:sz w:val="18"/>
      <w:szCs w:val="18"/>
    </w:rPr>
  </w:style>
  <w:style w:type="table" w:styleId="Tabellenraster">
    <w:name w:val="Table Grid"/>
    <w:basedOn w:val="NormaleTabelle"/>
    <w:uiPriority w:val="39"/>
    <w:rsid w:val="000C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1556"/>
    <w:rPr>
      <w:color w:val="0563C1" w:themeColor="hyperlink"/>
      <w:u w:val="single"/>
    </w:rPr>
  </w:style>
  <w:style w:type="character" w:styleId="NichtaufgelsteErwhnung">
    <w:name w:val="Unresolved Mention"/>
    <w:basedOn w:val="Absatz-Standardschriftart"/>
    <w:uiPriority w:val="99"/>
    <w:semiHidden/>
    <w:unhideWhenUsed/>
    <w:rsid w:val="009E1556"/>
    <w:rPr>
      <w:color w:val="605E5C"/>
      <w:shd w:val="clear" w:color="auto" w:fill="E1DFDD"/>
    </w:rPr>
  </w:style>
  <w:style w:type="paragraph" w:styleId="Kopfzeile">
    <w:name w:val="header"/>
    <w:basedOn w:val="Standard"/>
    <w:link w:val="KopfzeileZchn"/>
    <w:uiPriority w:val="99"/>
    <w:unhideWhenUsed/>
    <w:rsid w:val="005F1D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DA6"/>
  </w:style>
  <w:style w:type="paragraph" w:styleId="Fuzeile">
    <w:name w:val="footer"/>
    <w:basedOn w:val="Standard"/>
    <w:link w:val="FuzeileZchn"/>
    <w:uiPriority w:val="99"/>
    <w:unhideWhenUsed/>
    <w:rsid w:val="005F1D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DA6"/>
  </w:style>
  <w:style w:type="character" w:customStyle="1" w:styleId="KopfzeileZchn1">
    <w:name w:val="Kopfzeile Zchn1"/>
    <w:basedOn w:val="Absatz-Standardschriftart"/>
    <w:uiPriority w:val="99"/>
    <w:semiHidden/>
    <w:rsid w:val="005F1DA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1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ysee.fr/emmanuel-macron/2020/10/21/ceremonie-dhommage-national-a-samuel-paty-a-la-sorbonne" TargetMode="External"/><Relationship Id="rId3" Type="http://schemas.openxmlformats.org/officeDocument/2006/relationships/settings" Target="settings.xml"/><Relationship Id="rId7" Type="http://schemas.openxmlformats.org/officeDocument/2006/relationships/hyperlink" Target="https://www.elysee.fr/emmanuel-macron/2020/10/21/ceremonie-dhommage-national-a-samuel-paty-a-la-sorbon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mondedesados.fr/liberte-dexpression-comment-en-parle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LBS</dc:creator>
  <cp:keywords/>
  <dc:description/>
  <cp:lastModifiedBy>Marion Bauche</cp:lastModifiedBy>
  <cp:revision>13</cp:revision>
  <cp:lastPrinted>2020-10-31T16:56:00Z</cp:lastPrinted>
  <dcterms:created xsi:type="dcterms:W3CDTF">2020-10-31T18:00:00Z</dcterms:created>
  <dcterms:modified xsi:type="dcterms:W3CDTF">2020-11-03T17:01:00Z</dcterms:modified>
</cp:coreProperties>
</file>