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1D7" w:rsidRPr="00612EE6" w:rsidRDefault="007B01D7" w:rsidP="007B01D7">
      <w:pPr>
        <w:rPr>
          <w:rFonts w:ascii="Times New Roman" w:hAnsi="Times New Roman" w:cs="Times New Roman"/>
          <w:sz w:val="6"/>
          <w:szCs w:val="6"/>
        </w:rPr>
      </w:pPr>
    </w:p>
    <w:p w:rsidR="00612EE6" w:rsidRPr="00612EE6" w:rsidRDefault="00612EE6" w:rsidP="007B01D7">
      <w:pPr>
        <w:shd w:val="clear" w:color="auto" w:fill="BDD6EE" w:themeFill="accent5" w:themeFillTint="66"/>
        <w:rPr>
          <w:rFonts w:ascii="Times New Roman" w:hAnsi="Times New Roman" w:cs="Times New Roman"/>
          <w:sz w:val="6"/>
          <w:szCs w:val="6"/>
        </w:rPr>
      </w:pPr>
    </w:p>
    <w:p w:rsidR="00612EE6" w:rsidRPr="00CD47DC" w:rsidRDefault="00FB350C" w:rsidP="00612EE6">
      <w:pPr>
        <w:shd w:val="clear" w:color="auto" w:fill="BDD6EE" w:themeFill="accent5" w:themeFillTint="66"/>
        <w:tabs>
          <w:tab w:val="right" w:pos="7427"/>
        </w:tabs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Coris </w:t>
      </w:r>
      <w:proofErr w:type="spellStart"/>
      <w:r>
        <w:rPr>
          <w:rFonts w:ascii="Arial" w:hAnsi="Arial" w:cs="Arial"/>
          <w:b/>
          <w:i/>
        </w:rPr>
        <w:t>julis</w:t>
      </w:r>
      <w:proofErr w:type="spellEnd"/>
      <w:r w:rsidR="00612EE6">
        <w:rPr>
          <w:rFonts w:ascii="Arial" w:hAnsi="Arial" w:cs="Arial"/>
          <w:b/>
        </w:rPr>
        <w:t xml:space="preserve"> </w:t>
      </w:r>
      <w:r w:rsidR="00612EE6" w:rsidRPr="00612EE6">
        <w:rPr>
          <w:rFonts w:ascii="Arial" w:hAnsi="Arial" w:cs="Arial"/>
          <w:b/>
        </w:rPr>
        <w:sym w:font="Symbol" w:char="F02D"/>
      </w:r>
      <w:r w:rsidR="00612EE6">
        <w:rPr>
          <w:rFonts w:ascii="Arial" w:hAnsi="Arial" w:cs="Arial"/>
          <w:b/>
        </w:rPr>
        <w:t xml:space="preserve"> </w:t>
      </w:r>
      <w:r w:rsidR="003956C7">
        <w:rPr>
          <w:rFonts w:ascii="Arial" w:hAnsi="Arial" w:cs="Arial"/>
          <w:b/>
        </w:rPr>
        <w:t>Meer</w:t>
      </w:r>
      <w:r>
        <w:rPr>
          <w:rFonts w:ascii="Arial" w:hAnsi="Arial" w:cs="Arial"/>
          <w:b/>
        </w:rPr>
        <w:t xml:space="preserve">junker </w:t>
      </w:r>
      <w:r w:rsidR="00612EE6" w:rsidRPr="00CD47DC">
        <w:rPr>
          <w:rFonts w:ascii="Arial Narrow" w:hAnsi="Arial Narrow" w:cs="Arial"/>
          <w:sz w:val="22"/>
          <w:szCs w:val="22"/>
        </w:rPr>
        <w:t xml:space="preserve">Familie </w:t>
      </w:r>
      <w:proofErr w:type="spellStart"/>
      <w:r w:rsidR="00230010">
        <w:rPr>
          <w:rFonts w:ascii="Arial Narrow" w:hAnsi="Arial Narrow" w:cs="Arial"/>
          <w:sz w:val="22"/>
          <w:szCs w:val="22"/>
        </w:rPr>
        <w:t>Labridae</w:t>
      </w:r>
      <w:proofErr w:type="spellEnd"/>
      <w:r w:rsidR="00612EE6" w:rsidRPr="00FC7CC5">
        <w:rPr>
          <w:rFonts w:ascii="Arial Narrow" w:hAnsi="Arial Narrow" w:cs="Arial"/>
          <w:i/>
          <w:sz w:val="22"/>
          <w:szCs w:val="22"/>
        </w:rPr>
        <w:t xml:space="preserve"> </w:t>
      </w:r>
      <w:r w:rsidR="00612EE6" w:rsidRPr="00CD47DC">
        <w:rPr>
          <w:rFonts w:ascii="Arial Narrow" w:hAnsi="Arial Narrow" w:cs="Arial"/>
          <w:sz w:val="22"/>
          <w:szCs w:val="22"/>
        </w:rPr>
        <w:t>(</w:t>
      </w:r>
      <w:r w:rsidR="00230010">
        <w:rPr>
          <w:rFonts w:ascii="Arial Narrow" w:hAnsi="Arial Narrow" w:cs="Arial"/>
          <w:sz w:val="22"/>
          <w:szCs w:val="22"/>
        </w:rPr>
        <w:t>Lippfische</w:t>
      </w:r>
      <w:r w:rsidR="00612EE6" w:rsidRPr="00CD47DC">
        <w:rPr>
          <w:rFonts w:ascii="Arial Narrow" w:hAnsi="Arial Narrow" w:cs="Arial"/>
          <w:sz w:val="22"/>
          <w:szCs w:val="22"/>
        </w:rPr>
        <w:t>)</w:t>
      </w:r>
    </w:p>
    <w:p w:rsidR="00612EE6" w:rsidRPr="00612EE6" w:rsidRDefault="00612EE6" w:rsidP="00612EE6">
      <w:pPr>
        <w:shd w:val="clear" w:color="auto" w:fill="BDD6EE" w:themeFill="accent5" w:themeFillTint="66"/>
        <w:rPr>
          <w:rFonts w:ascii="Times New Roman" w:hAnsi="Times New Roman" w:cs="Times New Roman"/>
          <w:sz w:val="6"/>
          <w:szCs w:val="6"/>
        </w:rPr>
      </w:pPr>
    </w:p>
    <w:p w:rsidR="007343F4" w:rsidRDefault="007343F4" w:rsidP="00D32A70">
      <w:pPr>
        <w:jc w:val="center"/>
        <w:rPr>
          <w:rFonts w:ascii="Times New Roman" w:hAnsi="Times New Roman" w:cs="Times New Roman"/>
        </w:rPr>
      </w:pPr>
    </w:p>
    <w:p w:rsidR="00D32A70" w:rsidRDefault="007343F4" w:rsidP="00D32A70">
      <w:pPr>
        <w:jc w:val="center"/>
        <w:rPr>
          <w:rFonts w:ascii="Times New Roman" w:hAnsi="Times New Roman" w:cs="Times New Roman"/>
        </w:rPr>
      </w:pPr>
      <w:r w:rsidRPr="007343F4">
        <w:rPr>
          <w:rFonts w:ascii="Times New Roman" w:hAnsi="Times New Roman" w:cs="Times New Roman"/>
          <w:noProof/>
        </w:rPr>
        <w:drawing>
          <wp:inline distT="0" distB="0" distL="0" distR="0" wp14:anchorId="3423172D" wp14:editId="068E6CFB">
            <wp:extent cx="4716145" cy="2347595"/>
            <wp:effectExtent l="0" t="0" r="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6145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D07" w:rsidRDefault="00462D07" w:rsidP="0053565C">
      <w:pPr>
        <w:jc w:val="center"/>
        <w:rPr>
          <w:rFonts w:ascii="Times New Roman" w:hAnsi="Times New Roman" w:cs="Times New Roman"/>
        </w:rPr>
      </w:pPr>
    </w:p>
    <w:p w:rsidR="00D32A70" w:rsidRDefault="007343F4" w:rsidP="0053565C">
      <w:pPr>
        <w:jc w:val="center"/>
        <w:rPr>
          <w:rFonts w:ascii="Times New Roman" w:hAnsi="Times New Roman" w:cs="Times New Roman"/>
        </w:rPr>
      </w:pPr>
      <w:r w:rsidRPr="007343F4">
        <w:rPr>
          <w:rFonts w:ascii="Times New Roman" w:hAnsi="Times New Roman" w:cs="Times New Roman"/>
          <w:noProof/>
        </w:rPr>
        <w:drawing>
          <wp:inline distT="0" distB="0" distL="0" distR="0" wp14:anchorId="08D8A824" wp14:editId="2417742A">
            <wp:extent cx="4715324" cy="2472267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16145" cy="2472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7BF6" w:rsidRDefault="00D07BF6" w:rsidP="0053565C">
      <w:pPr>
        <w:jc w:val="center"/>
        <w:rPr>
          <w:rFonts w:ascii="Times New Roman" w:hAnsi="Times New Roman" w:cs="Times New Roman"/>
        </w:rPr>
      </w:pPr>
    </w:p>
    <w:p w:rsidR="00736BE5" w:rsidRDefault="00FB350C" w:rsidP="007201E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794312" cy="860156"/>
            <wp:effectExtent l="0" t="0" r="0" b="381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oris_juli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312" cy="86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1D7" w:rsidRPr="00612EE6" w:rsidRDefault="007B01D7" w:rsidP="007B01D7">
      <w:pPr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br w:type="column"/>
      </w:r>
    </w:p>
    <w:p w:rsidR="007B01D7" w:rsidRPr="007B01D7" w:rsidRDefault="007B01D7" w:rsidP="007B01D7">
      <w:pPr>
        <w:shd w:val="clear" w:color="auto" w:fill="BDD6EE" w:themeFill="accent5" w:themeFillTint="66"/>
        <w:tabs>
          <w:tab w:val="right" w:pos="7427"/>
        </w:tabs>
        <w:rPr>
          <w:rFonts w:ascii="Arial" w:hAnsi="Arial" w:cs="Arial"/>
          <w:sz w:val="6"/>
          <w:szCs w:val="6"/>
        </w:rPr>
      </w:pPr>
    </w:p>
    <w:p w:rsidR="007B01D7" w:rsidRDefault="007B01D7" w:rsidP="007B01D7">
      <w:pPr>
        <w:shd w:val="clear" w:color="auto" w:fill="BDD6EE" w:themeFill="accent5" w:themeFillTint="66"/>
        <w:tabs>
          <w:tab w:val="right" w:pos="7427"/>
        </w:tabs>
        <w:rPr>
          <w:rFonts w:ascii="Arial" w:hAnsi="Arial" w:cs="Arial"/>
          <w:b/>
        </w:rPr>
      </w:pPr>
      <w:r w:rsidRPr="007B01D7">
        <w:rPr>
          <w:rFonts w:ascii="Arial" w:hAnsi="Arial" w:cs="Arial"/>
        </w:rPr>
        <w:t>Wissenswertes zu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B350C">
        <w:rPr>
          <w:rFonts w:ascii="Arial" w:hAnsi="Arial" w:cs="Arial"/>
          <w:b/>
          <w:i/>
        </w:rPr>
        <w:t xml:space="preserve">Coris </w:t>
      </w:r>
      <w:proofErr w:type="spellStart"/>
      <w:r w:rsidR="00FB350C">
        <w:rPr>
          <w:rFonts w:ascii="Arial" w:hAnsi="Arial" w:cs="Arial"/>
          <w:b/>
          <w:i/>
        </w:rPr>
        <w:t>julis</w:t>
      </w:r>
      <w:proofErr w:type="spellEnd"/>
      <w:r>
        <w:rPr>
          <w:rFonts w:ascii="Arial" w:hAnsi="Arial" w:cs="Arial"/>
          <w:b/>
        </w:rPr>
        <w:t xml:space="preserve"> </w:t>
      </w:r>
      <w:r w:rsidRPr="00612EE6">
        <w:rPr>
          <w:rFonts w:ascii="Arial" w:hAnsi="Arial" w:cs="Arial"/>
          <w:b/>
        </w:rPr>
        <w:sym w:font="Symbol" w:char="F02D"/>
      </w:r>
      <w:r>
        <w:rPr>
          <w:rFonts w:ascii="Arial" w:hAnsi="Arial" w:cs="Arial"/>
          <w:b/>
        </w:rPr>
        <w:t xml:space="preserve"> </w:t>
      </w:r>
      <w:r w:rsidR="003956C7">
        <w:rPr>
          <w:rFonts w:ascii="Arial" w:hAnsi="Arial" w:cs="Arial"/>
          <w:b/>
        </w:rPr>
        <w:t>Meer</w:t>
      </w:r>
      <w:r w:rsidR="00FB350C">
        <w:rPr>
          <w:rFonts w:ascii="Arial" w:hAnsi="Arial" w:cs="Arial"/>
          <w:b/>
        </w:rPr>
        <w:t>junker</w:t>
      </w:r>
    </w:p>
    <w:p w:rsidR="007B01D7" w:rsidRPr="00612EE6" w:rsidRDefault="007B01D7" w:rsidP="007B01D7">
      <w:pPr>
        <w:shd w:val="clear" w:color="auto" w:fill="BDD6EE" w:themeFill="accent5" w:themeFillTint="66"/>
        <w:rPr>
          <w:rFonts w:ascii="Times New Roman" w:hAnsi="Times New Roman" w:cs="Times New Roman"/>
          <w:sz w:val="6"/>
          <w:szCs w:val="6"/>
        </w:rPr>
      </w:pPr>
    </w:p>
    <w:p w:rsidR="00ED5701" w:rsidRPr="008547D0" w:rsidRDefault="00ED5701">
      <w:pPr>
        <w:rPr>
          <w:rFonts w:ascii="Times New Roman" w:hAnsi="Times New Roman" w:cs="Times New Roman"/>
        </w:rPr>
      </w:pPr>
    </w:p>
    <w:p w:rsidR="0009008F" w:rsidRPr="00091B3C" w:rsidRDefault="0009008F">
      <w:pPr>
        <w:rPr>
          <w:rFonts w:ascii="Times New Roman" w:hAnsi="Times New Roman" w:cs="Times New Roman"/>
          <w:i/>
        </w:rPr>
      </w:pPr>
      <w:r w:rsidRPr="00091B3C">
        <w:rPr>
          <w:rFonts w:ascii="Times New Roman" w:hAnsi="Times New Roman" w:cs="Times New Roman"/>
          <w:i/>
        </w:rPr>
        <w:t>Bearbeite die folgenden Aufgaben</w:t>
      </w:r>
    </w:p>
    <w:p w:rsidR="00B719C5" w:rsidRDefault="0009008F" w:rsidP="00B719C5">
      <w:pPr>
        <w:pStyle w:val="Listenabsatz"/>
        <w:numPr>
          <w:ilvl w:val="0"/>
          <w:numId w:val="1"/>
        </w:numPr>
        <w:rPr>
          <w:rFonts w:ascii="Times New Roman" w:hAnsi="Times New Roman" w:cs="Times New Roman"/>
        </w:rPr>
      </w:pPr>
      <w:r w:rsidRPr="00B719C5">
        <w:rPr>
          <w:rFonts w:ascii="Times New Roman" w:hAnsi="Times New Roman" w:cs="Times New Roman"/>
          <w:spacing w:val="40"/>
        </w:rPr>
        <w:t>Erkläre</w:t>
      </w:r>
      <w:r w:rsidRPr="00B719C5">
        <w:rPr>
          <w:rFonts w:ascii="Times New Roman" w:hAnsi="Times New Roman" w:cs="Times New Roman"/>
        </w:rPr>
        <w:t xml:space="preserve"> deinen Mitschülern</w:t>
      </w:r>
      <w:r w:rsidR="00B719C5">
        <w:rPr>
          <w:rFonts w:ascii="Times New Roman" w:hAnsi="Times New Roman" w:cs="Times New Roman"/>
        </w:rPr>
        <w:t>,</w:t>
      </w:r>
      <w:r w:rsidRPr="00B719C5">
        <w:rPr>
          <w:rFonts w:ascii="Times New Roman" w:hAnsi="Times New Roman" w:cs="Times New Roman"/>
        </w:rPr>
        <w:t xml:space="preserve"> </w:t>
      </w:r>
      <w:r w:rsidR="0083211C" w:rsidRPr="00B719C5">
        <w:rPr>
          <w:rFonts w:ascii="Times New Roman" w:hAnsi="Times New Roman" w:cs="Times New Roman"/>
        </w:rPr>
        <w:t>an welchen Körpe</w:t>
      </w:r>
      <w:r w:rsidR="00230010" w:rsidRPr="00B719C5">
        <w:rPr>
          <w:rFonts w:ascii="Times New Roman" w:hAnsi="Times New Roman" w:cs="Times New Roman"/>
        </w:rPr>
        <w:t xml:space="preserve">r- und Verhaltensmerkmalen ein </w:t>
      </w:r>
      <w:r w:rsidR="007343F4" w:rsidRPr="00B719C5">
        <w:rPr>
          <w:rFonts w:ascii="Times New Roman" w:hAnsi="Times New Roman" w:cs="Times New Roman"/>
        </w:rPr>
        <w:t>Meerjunker</w:t>
      </w:r>
      <w:r w:rsidR="00230010" w:rsidRPr="00B719C5">
        <w:rPr>
          <w:rFonts w:ascii="Times New Roman" w:hAnsi="Times New Roman" w:cs="Times New Roman"/>
        </w:rPr>
        <w:t xml:space="preserve"> </w:t>
      </w:r>
      <w:r w:rsidR="0083211C" w:rsidRPr="00B719C5">
        <w:rPr>
          <w:rFonts w:ascii="Times New Roman" w:hAnsi="Times New Roman" w:cs="Times New Roman"/>
        </w:rPr>
        <w:t xml:space="preserve">zu erkennen ist. Nutze dazu auch die </w:t>
      </w:r>
      <w:r w:rsidRPr="00B719C5">
        <w:rPr>
          <w:rFonts w:ascii="Times New Roman" w:hAnsi="Times New Roman" w:cs="Times New Roman"/>
        </w:rPr>
        <w:t xml:space="preserve">Abbildungen auf der </w:t>
      </w:r>
      <w:r w:rsidR="0083211C" w:rsidRPr="00B719C5">
        <w:rPr>
          <w:rFonts w:ascii="Times New Roman" w:hAnsi="Times New Roman" w:cs="Times New Roman"/>
        </w:rPr>
        <w:t>Vorderseite.</w:t>
      </w:r>
    </w:p>
    <w:p w:rsidR="00B719C5" w:rsidRDefault="0009008F" w:rsidP="00B719C5">
      <w:pPr>
        <w:pStyle w:val="Listenabsatz"/>
        <w:numPr>
          <w:ilvl w:val="0"/>
          <w:numId w:val="1"/>
        </w:numPr>
        <w:rPr>
          <w:rFonts w:ascii="Times New Roman" w:hAnsi="Times New Roman" w:cs="Times New Roman"/>
        </w:rPr>
      </w:pPr>
      <w:r w:rsidRPr="00B719C5">
        <w:rPr>
          <w:rFonts w:ascii="Times New Roman" w:hAnsi="Times New Roman" w:cs="Times New Roman"/>
          <w:spacing w:val="40"/>
        </w:rPr>
        <w:t>Berichte</w:t>
      </w:r>
      <w:r w:rsidRPr="00B719C5">
        <w:rPr>
          <w:rFonts w:ascii="Times New Roman" w:hAnsi="Times New Roman" w:cs="Times New Roman"/>
        </w:rPr>
        <w:t xml:space="preserve"> deinen Mitschülern über die Lebensweise der Art.</w:t>
      </w:r>
    </w:p>
    <w:p w:rsidR="0009008F" w:rsidRPr="00B719C5" w:rsidRDefault="00DB5B5B" w:rsidP="00B719C5">
      <w:pPr>
        <w:pStyle w:val="Listenabsatz"/>
        <w:numPr>
          <w:ilvl w:val="0"/>
          <w:numId w:val="1"/>
        </w:numPr>
        <w:rPr>
          <w:rFonts w:ascii="Times New Roman" w:hAnsi="Times New Roman" w:cs="Times New Roman"/>
        </w:rPr>
      </w:pPr>
      <w:r w:rsidRPr="00B719C5">
        <w:rPr>
          <w:rFonts w:ascii="Times New Roman" w:hAnsi="Times New Roman" w:cs="Times New Roman"/>
          <w:spacing w:val="40"/>
        </w:rPr>
        <w:t>Erläutere</w:t>
      </w:r>
      <w:r w:rsidR="00301001" w:rsidRPr="00B719C5">
        <w:rPr>
          <w:rFonts w:ascii="Times New Roman" w:hAnsi="Times New Roman" w:cs="Times New Roman"/>
        </w:rPr>
        <w:t xml:space="preserve"> </w:t>
      </w:r>
      <w:r w:rsidR="00943D85" w:rsidRPr="00B719C5">
        <w:rPr>
          <w:rFonts w:ascii="Times New Roman" w:hAnsi="Times New Roman" w:cs="Times New Roman"/>
        </w:rPr>
        <w:t xml:space="preserve">die </w:t>
      </w:r>
      <w:r w:rsidR="00B719C5">
        <w:rPr>
          <w:rFonts w:ascii="Times New Roman" w:hAnsi="Times New Roman" w:cs="Times New Roman"/>
        </w:rPr>
        <w:t>Ernährungsstrategien des</w:t>
      </w:r>
      <w:r w:rsidR="004156D2" w:rsidRPr="00B719C5">
        <w:rPr>
          <w:rFonts w:ascii="Times New Roman" w:hAnsi="Times New Roman" w:cs="Times New Roman"/>
        </w:rPr>
        <w:t xml:space="preserve"> Meerjunker</w:t>
      </w:r>
      <w:r w:rsidR="00B719C5">
        <w:rPr>
          <w:rFonts w:ascii="Times New Roman" w:hAnsi="Times New Roman" w:cs="Times New Roman"/>
        </w:rPr>
        <w:t>s</w:t>
      </w:r>
      <w:r w:rsidR="004156D2" w:rsidRPr="00B719C5">
        <w:rPr>
          <w:rFonts w:ascii="Times New Roman" w:hAnsi="Times New Roman" w:cs="Times New Roman"/>
        </w:rPr>
        <w:t>.</w:t>
      </w:r>
    </w:p>
    <w:p w:rsidR="00BE3246" w:rsidRDefault="00BE3246">
      <w:pPr>
        <w:rPr>
          <w:rFonts w:ascii="Times New Roman" w:hAnsi="Times New Roman" w:cs="Times New Roman"/>
        </w:rPr>
      </w:pPr>
    </w:p>
    <w:p w:rsidR="00D21C6D" w:rsidRPr="00EC4213" w:rsidRDefault="0083211C" w:rsidP="00EC4213">
      <w:pPr>
        <w:rPr>
          <w:rFonts w:ascii="Times New Roman" w:hAnsi="Times New Roman" w:cs="Times New Roman"/>
          <w:i/>
        </w:rPr>
      </w:pPr>
      <w:r w:rsidRPr="00BE3246">
        <w:rPr>
          <w:rFonts w:ascii="Times New Roman" w:hAnsi="Times New Roman" w:cs="Times New Roman"/>
          <w:i/>
        </w:rPr>
        <w:t xml:space="preserve">Informationen </w:t>
      </w:r>
      <w:r w:rsidR="00E37441">
        <w:rPr>
          <w:rFonts w:ascii="Times New Roman" w:hAnsi="Times New Roman" w:cs="Times New Roman"/>
          <w:i/>
        </w:rPr>
        <w:t xml:space="preserve">zur Biologie des </w:t>
      </w:r>
      <w:r w:rsidR="007343F4">
        <w:rPr>
          <w:rFonts w:ascii="Times New Roman" w:hAnsi="Times New Roman" w:cs="Times New Roman"/>
          <w:i/>
        </w:rPr>
        <w:t>Meerjunkers</w:t>
      </w:r>
    </w:p>
    <w:p w:rsidR="002A5BA8" w:rsidRDefault="00580837" w:rsidP="00A71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Meerjunker sind </w:t>
      </w:r>
      <w:proofErr w:type="gramStart"/>
      <w:r>
        <w:rPr>
          <w:rFonts w:ascii="Times New Roman" w:hAnsi="Times New Roman" w:cs="Times New Roman"/>
        </w:rPr>
        <w:t>mit die häufigsten Lippfische</w:t>
      </w:r>
      <w:proofErr w:type="gramEnd"/>
      <w:r>
        <w:rPr>
          <w:rFonts w:ascii="Times New Roman" w:hAnsi="Times New Roman" w:cs="Times New Roman"/>
        </w:rPr>
        <w:t>, die man beim Schnorcheln zu sehen bekommt.</w:t>
      </w:r>
      <w:r w:rsidR="00A210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Man erkennt von weitem, dass sie zu den </w:t>
      </w:r>
      <w:r w:rsidR="00A21061">
        <w:rPr>
          <w:rFonts w:ascii="Times New Roman" w:hAnsi="Times New Roman" w:cs="Times New Roman"/>
        </w:rPr>
        <w:t>Lippfischen gehören</w:t>
      </w:r>
      <w:r>
        <w:rPr>
          <w:rFonts w:ascii="Times New Roman" w:hAnsi="Times New Roman" w:cs="Times New Roman"/>
        </w:rPr>
        <w:t>,</w:t>
      </w:r>
      <w:r w:rsidR="00A210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 sie die typische </w:t>
      </w:r>
      <w:proofErr w:type="spellStart"/>
      <w:r>
        <w:rPr>
          <w:rFonts w:ascii="Times New Roman" w:hAnsi="Times New Roman" w:cs="Times New Roman"/>
        </w:rPr>
        <w:t>labriforme</w:t>
      </w:r>
      <w:proofErr w:type="spellEnd"/>
      <w:r w:rsidR="00A21061">
        <w:rPr>
          <w:rFonts w:ascii="Times New Roman" w:hAnsi="Times New Roman" w:cs="Times New Roman"/>
        </w:rPr>
        <w:t xml:space="preserve"> Schwimmweise</w:t>
      </w:r>
      <w:r>
        <w:rPr>
          <w:rFonts w:ascii="Times New Roman" w:hAnsi="Times New Roman" w:cs="Times New Roman"/>
        </w:rPr>
        <w:t xml:space="preserve"> zur Fortbewegung verwenden</w:t>
      </w:r>
      <w:r w:rsidR="00A2106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welche</w:t>
      </w:r>
      <w:r w:rsidR="00A21061">
        <w:rPr>
          <w:rFonts w:ascii="Times New Roman" w:hAnsi="Times New Roman" w:cs="Times New Roman"/>
        </w:rPr>
        <w:t xml:space="preserve"> sich durch den fast ausschließliche</w:t>
      </w:r>
      <w:r>
        <w:rPr>
          <w:rFonts w:ascii="Times New Roman" w:hAnsi="Times New Roman" w:cs="Times New Roman"/>
        </w:rPr>
        <w:t xml:space="preserve">n Gebrauch der Brustflossen </w:t>
      </w:r>
      <w:r w:rsidR="00A21061">
        <w:rPr>
          <w:rFonts w:ascii="Times New Roman" w:hAnsi="Times New Roman" w:cs="Times New Roman"/>
        </w:rPr>
        <w:t>auszeichnet.</w:t>
      </w:r>
      <w:r w:rsidR="00D21C6D">
        <w:rPr>
          <w:rFonts w:ascii="Times New Roman" w:hAnsi="Times New Roman" w:cs="Times New Roman"/>
        </w:rPr>
        <w:t xml:space="preserve"> </w:t>
      </w:r>
      <w:r w:rsidR="00AA6D12">
        <w:rPr>
          <w:rFonts w:ascii="Times New Roman" w:hAnsi="Times New Roman" w:cs="Times New Roman"/>
        </w:rPr>
        <w:t xml:space="preserve">Wie beim </w:t>
      </w:r>
      <w:proofErr w:type="spellStart"/>
      <w:r w:rsidR="00AA6D12">
        <w:rPr>
          <w:rFonts w:ascii="Times New Roman" w:hAnsi="Times New Roman" w:cs="Times New Roman"/>
        </w:rPr>
        <w:t>Meerpfau</w:t>
      </w:r>
      <w:proofErr w:type="spellEnd"/>
      <w:r w:rsidR="00AA6D12">
        <w:rPr>
          <w:rFonts w:ascii="Times New Roman" w:hAnsi="Times New Roman" w:cs="Times New Roman"/>
        </w:rPr>
        <w:t xml:space="preserve"> (</w:t>
      </w:r>
      <w:proofErr w:type="spellStart"/>
      <w:r w:rsidR="00AA6D12" w:rsidRPr="00AA6D12">
        <w:rPr>
          <w:rFonts w:ascii="Times New Roman" w:hAnsi="Times New Roman" w:cs="Times New Roman"/>
          <w:i/>
        </w:rPr>
        <w:t>Thalassoma</w:t>
      </w:r>
      <w:proofErr w:type="spellEnd"/>
      <w:r w:rsidR="00AA6D12" w:rsidRPr="00AA6D12">
        <w:rPr>
          <w:rFonts w:ascii="Times New Roman" w:hAnsi="Times New Roman" w:cs="Times New Roman"/>
          <w:i/>
        </w:rPr>
        <w:t xml:space="preserve"> </w:t>
      </w:r>
      <w:proofErr w:type="spellStart"/>
      <w:r w:rsidR="00AA6D12" w:rsidRPr="00AA6D12">
        <w:rPr>
          <w:rFonts w:ascii="Times New Roman" w:hAnsi="Times New Roman" w:cs="Times New Roman"/>
          <w:i/>
        </w:rPr>
        <w:t>pavo</w:t>
      </w:r>
      <w:proofErr w:type="spellEnd"/>
      <w:r w:rsidR="00AA6D12">
        <w:rPr>
          <w:rFonts w:ascii="Times New Roman" w:hAnsi="Times New Roman" w:cs="Times New Roman"/>
        </w:rPr>
        <w:t>) sind die Männchen eher Einzelgänger mit großen Revieren, in denen sich mehrere „</w:t>
      </w:r>
      <w:proofErr w:type="spellStart"/>
      <w:r w:rsidR="00AA6D12">
        <w:rPr>
          <w:rFonts w:ascii="Times New Roman" w:hAnsi="Times New Roman" w:cs="Times New Roman"/>
        </w:rPr>
        <w:t>Harems“gruppen</w:t>
      </w:r>
      <w:proofErr w:type="spellEnd"/>
      <w:r w:rsidR="00AA6D12">
        <w:rPr>
          <w:rFonts w:ascii="Times New Roman" w:hAnsi="Times New Roman" w:cs="Times New Roman"/>
        </w:rPr>
        <w:t xml:space="preserve"> aufhalten. Meerjunker sind ebenso pro</w:t>
      </w:r>
      <w:r w:rsidR="00A71127">
        <w:rPr>
          <w:rFonts w:ascii="Times New Roman" w:hAnsi="Times New Roman" w:cs="Times New Roman"/>
        </w:rPr>
        <w:t>togyne Hermaphroditen (Zwitter). D</w:t>
      </w:r>
      <w:r w:rsidR="00AA6D12">
        <w:rPr>
          <w:rFonts w:ascii="Times New Roman" w:hAnsi="Times New Roman" w:cs="Times New Roman"/>
        </w:rPr>
        <w:t>ie meisten Jungtiere sind zunächst weiblich</w:t>
      </w:r>
      <w:r w:rsidR="00A71127">
        <w:rPr>
          <w:rFonts w:ascii="Times New Roman" w:hAnsi="Times New Roman" w:cs="Times New Roman"/>
        </w:rPr>
        <w:t>,</w:t>
      </w:r>
      <w:r w:rsidR="00AA6D12">
        <w:rPr>
          <w:rFonts w:ascii="Times New Roman" w:hAnsi="Times New Roman" w:cs="Times New Roman"/>
        </w:rPr>
        <w:t xml:space="preserve"> es gibt</w:t>
      </w:r>
      <w:r w:rsidR="00A71127">
        <w:rPr>
          <w:rFonts w:ascii="Times New Roman" w:hAnsi="Times New Roman" w:cs="Times New Roman"/>
        </w:rPr>
        <w:t xml:space="preserve"> aber</w:t>
      </w:r>
      <w:r w:rsidR="00AA6D12">
        <w:rPr>
          <w:rFonts w:ascii="Times New Roman" w:hAnsi="Times New Roman" w:cs="Times New Roman"/>
        </w:rPr>
        <w:t xml:space="preserve"> auch Primärmännchen, die wie Weibchen gefärbt sind. Große Weibchen können ihr Geschlecht</w:t>
      </w:r>
      <w:r w:rsidR="00D21C6D">
        <w:rPr>
          <w:rFonts w:ascii="Times New Roman" w:hAnsi="Times New Roman" w:cs="Times New Roman"/>
        </w:rPr>
        <w:t xml:space="preserve"> ändern:</w:t>
      </w:r>
      <w:r w:rsidR="00A71127">
        <w:rPr>
          <w:rFonts w:ascii="Times New Roman" w:hAnsi="Times New Roman" w:cs="Times New Roman"/>
        </w:rPr>
        <w:t xml:space="preserve"> S</w:t>
      </w:r>
      <w:r w:rsidR="00AA6D12">
        <w:rPr>
          <w:rFonts w:ascii="Times New Roman" w:hAnsi="Times New Roman" w:cs="Times New Roman"/>
        </w:rPr>
        <w:t xml:space="preserve">ie werden zum sogenannten Sekundärmännchen und färben sich um. Dabei ändert sich die Körperfärbung </w:t>
      </w:r>
      <w:r w:rsidR="002A5BA8">
        <w:rPr>
          <w:rFonts w:ascii="Times New Roman" w:hAnsi="Times New Roman" w:cs="Times New Roman"/>
        </w:rPr>
        <w:t xml:space="preserve">der Jungtiere und Weibchen </w:t>
      </w:r>
      <w:r w:rsidR="00AA6D12">
        <w:rPr>
          <w:rFonts w:ascii="Times New Roman" w:hAnsi="Times New Roman" w:cs="Times New Roman"/>
        </w:rPr>
        <w:t xml:space="preserve">von </w:t>
      </w:r>
      <w:r w:rsidR="002A5BA8">
        <w:rPr>
          <w:rFonts w:ascii="Times New Roman" w:hAnsi="Times New Roman" w:cs="Times New Roman"/>
        </w:rPr>
        <w:t>ihrer</w:t>
      </w:r>
      <w:r w:rsidR="00AA6D12">
        <w:rPr>
          <w:rFonts w:ascii="Times New Roman" w:hAnsi="Times New Roman" w:cs="Times New Roman"/>
        </w:rPr>
        <w:t xml:space="preserve"> dunklen, meist bräunlich oder </w:t>
      </w:r>
      <w:proofErr w:type="spellStart"/>
      <w:r w:rsidR="00AA6D12">
        <w:rPr>
          <w:rFonts w:ascii="Times New Roman" w:hAnsi="Times New Roman" w:cs="Times New Roman"/>
        </w:rPr>
        <w:t>oliv</w:t>
      </w:r>
      <w:proofErr w:type="spellEnd"/>
      <w:r w:rsidR="00AA6D12">
        <w:rPr>
          <w:rFonts w:ascii="Times New Roman" w:hAnsi="Times New Roman" w:cs="Times New Roman"/>
        </w:rPr>
        <w:t xml:space="preserve"> gefärbte Körperoberseite </w:t>
      </w:r>
      <w:r w:rsidR="002A5BA8">
        <w:rPr>
          <w:rFonts w:ascii="Times New Roman" w:hAnsi="Times New Roman" w:cs="Times New Roman"/>
        </w:rPr>
        <w:t>mit</w:t>
      </w:r>
      <w:r w:rsidR="00AA6D12">
        <w:rPr>
          <w:rFonts w:ascii="Times New Roman" w:hAnsi="Times New Roman" w:cs="Times New Roman"/>
        </w:rPr>
        <w:t xml:space="preserve"> weißem Bauch </w:t>
      </w:r>
      <w:r w:rsidR="002A5BA8">
        <w:rPr>
          <w:rFonts w:ascii="Times New Roman" w:hAnsi="Times New Roman" w:cs="Times New Roman"/>
        </w:rPr>
        <w:t xml:space="preserve">zur Körperfärbung der Sekundärmännchen. Diese erkennt man durch das orange gefärbte gezackte Längsband von der Spitze der Schnauze bis zum Schwanzstiel sowie einem dem Längsband anliegendem schwarzen Fleck. </w:t>
      </w:r>
    </w:p>
    <w:p w:rsidR="00EC4213" w:rsidRDefault="00EC4213" w:rsidP="00A71127">
      <w:pPr>
        <w:jc w:val="both"/>
        <w:rPr>
          <w:rFonts w:ascii="Times New Roman" w:hAnsi="Times New Roman" w:cs="Times New Roman"/>
        </w:rPr>
      </w:pPr>
    </w:p>
    <w:p w:rsidR="00D21C6D" w:rsidRDefault="002A5BA8" w:rsidP="00A71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Meerjunker sind sehr neugierige Fische. Wi</w:t>
      </w:r>
      <w:r w:rsidR="00D21C6D">
        <w:rPr>
          <w:rFonts w:ascii="Times New Roman" w:hAnsi="Times New Roman" w:cs="Times New Roman"/>
        </w:rPr>
        <w:t xml:space="preserve">rbelt man etwas Bodengrund auf, </w:t>
      </w:r>
      <w:r>
        <w:rPr>
          <w:rFonts w:ascii="Times New Roman" w:hAnsi="Times New Roman" w:cs="Times New Roman"/>
        </w:rPr>
        <w:t xml:space="preserve">so nähern sie sich in der Hoffnung auf freigelegte wirbellose Tiere wie Borstenwürmer, </w:t>
      </w:r>
      <w:proofErr w:type="spellStart"/>
      <w:r>
        <w:rPr>
          <w:rFonts w:ascii="Times New Roman" w:hAnsi="Times New Roman" w:cs="Times New Roman"/>
        </w:rPr>
        <w:t>Krebschen</w:t>
      </w:r>
      <w:proofErr w:type="spellEnd"/>
      <w:r>
        <w:rPr>
          <w:rFonts w:ascii="Times New Roman" w:hAnsi="Times New Roman" w:cs="Times New Roman"/>
        </w:rPr>
        <w:t>, Muscheln und Schlangensterne.</w:t>
      </w:r>
      <w:r w:rsidR="00204776">
        <w:rPr>
          <w:rFonts w:ascii="Times New Roman" w:hAnsi="Times New Roman" w:cs="Times New Roman"/>
        </w:rPr>
        <w:t xml:space="preserve"> </w:t>
      </w:r>
      <w:r w:rsidR="00D21C6D">
        <w:rPr>
          <w:rFonts w:ascii="Times New Roman" w:hAnsi="Times New Roman" w:cs="Times New Roman"/>
        </w:rPr>
        <w:t>Aus diesem Grund begleiten sie häufig die den Meeresgrund nach Nahrung durchwühlenden Meerbarbe</w:t>
      </w:r>
      <w:r w:rsidR="00A71127">
        <w:rPr>
          <w:rFonts w:ascii="Times New Roman" w:hAnsi="Times New Roman" w:cs="Times New Roman"/>
        </w:rPr>
        <w:t>n. Jungtiere dagegen lassen sich</w:t>
      </w:r>
      <w:r w:rsidR="00D21C6D">
        <w:rPr>
          <w:rFonts w:ascii="Times New Roman" w:hAnsi="Times New Roman" w:cs="Times New Roman"/>
        </w:rPr>
        <w:t xml:space="preserve"> oft auch beim Putzen anderer Fische beobachten. </w:t>
      </w:r>
    </w:p>
    <w:p w:rsidR="00204776" w:rsidRPr="000855BD" w:rsidRDefault="00204776" w:rsidP="00A71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Nachts</w:t>
      </w:r>
      <w:r w:rsidR="00943D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(und in Aquarien unter Stress) vergraben sie sich, wie die Meerpfauen auch, i</w:t>
      </w:r>
      <w:bookmarkStart w:id="0" w:name="_GoBack"/>
      <w:bookmarkEnd w:id="0"/>
      <w:r>
        <w:rPr>
          <w:rFonts w:ascii="Times New Roman" w:hAnsi="Times New Roman" w:cs="Times New Roman"/>
        </w:rPr>
        <w:t>m Sand und sind so vor vielen der nachts jagenden Raubfische versteckt.</w:t>
      </w:r>
    </w:p>
    <w:sectPr w:rsidR="00204776" w:rsidRPr="000855BD" w:rsidSect="00FB5286">
      <w:headerReference w:type="default" r:id="rId10"/>
      <w:footerReference w:type="default" r:id="rId11"/>
      <w:pgSz w:w="16840" w:h="11900" w:orient="landscape"/>
      <w:pgMar w:top="567" w:right="567" w:bottom="567" w:left="567" w:header="454" w:footer="567" w:gutter="0"/>
      <w:pgBorders w:offsetFrom="page">
        <w:top w:val="dashSmallGap" w:sz="4" w:space="24" w:color="D9D9D9" w:themeColor="background1" w:themeShade="D9"/>
        <w:left w:val="dashSmallGap" w:sz="4" w:space="24" w:color="D9D9D9" w:themeColor="background1" w:themeShade="D9"/>
        <w:bottom w:val="dashSmallGap" w:sz="4" w:space="24" w:color="D9D9D9" w:themeColor="background1" w:themeShade="D9"/>
        <w:right w:val="dashSmallGap" w:sz="4" w:space="24" w:color="D9D9D9" w:themeColor="background1" w:themeShade="D9"/>
      </w:pgBorders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DAF" w:rsidRDefault="006E6DAF" w:rsidP="00ED5701">
      <w:r>
        <w:separator/>
      </w:r>
    </w:p>
  </w:endnote>
  <w:endnote w:type="continuationSeparator" w:id="0">
    <w:p w:rsidR="006E6DAF" w:rsidRDefault="006E6DAF" w:rsidP="00ED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701" w:rsidRPr="00FB5286" w:rsidRDefault="00FB5286" w:rsidP="00166201">
    <w:pPr>
      <w:pStyle w:val="Fuzeile"/>
      <w:pBdr>
        <w:top w:val="single" w:sz="4" w:space="1" w:color="BFBFBF" w:themeColor="background1" w:themeShade="BF"/>
      </w:pBdr>
      <w:tabs>
        <w:tab w:val="right" w:pos="15593"/>
      </w:tabs>
      <w:rPr>
        <w:rFonts w:ascii="Times New Roman" w:hAnsi="Times New Roman" w:cs="Times New Roman"/>
        <w:color w:val="BFBFBF" w:themeColor="background1" w:themeShade="BF"/>
        <w:sz w:val="20"/>
        <w:szCs w:val="20"/>
      </w:rPr>
    </w:pPr>
    <w:r w:rsidRPr="00FB5286">
      <w:rPr>
        <w:rFonts w:ascii="Times New Roman" w:hAnsi="Times New Roman" w:cs="Times New Roman"/>
        <w:color w:val="BFBFBF" w:themeColor="background1" w:themeShade="BF"/>
        <w:sz w:val="20"/>
        <w:szCs w:val="20"/>
      </w:rPr>
      <w:t>Landesbildungsserver Baden-Württemberg</w:t>
    </w:r>
    <w:r w:rsidRPr="00FB5286">
      <w:rPr>
        <w:rFonts w:ascii="Times New Roman" w:hAnsi="Times New Roman" w:cs="Times New Roman"/>
        <w:color w:val="BFBFBF" w:themeColor="background1" w:themeShade="BF"/>
        <w:sz w:val="20"/>
        <w:szCs w:val="20"/>
      </w:rPr>
      <w:tab/>
    </w:r>
    <w:r w:rsidRPr="00FB5286">
      <w:rPr>
        <w:rFonts w:ascii="Times New Roman" w:hAnsi="Times New Roman" w:cs="Times New Roman"/>
        <w:color w:val="BFBFBF" w:themeColor="background1" w:themeShade="BF"/>
        <w:sz w:val="20"/>
        <w:szCs w:val="20"/>
      </w:rPr>
      <w:tab/>
    </w:r>
    <w:r w:rsidRPr="00FB5286">
      <w:rPr>
        <w:rFonts w:ascii="Times New Roman" w:hAnsi="Times New Roman" w:cs="Times New Roman"/>
        <w:color w:val="BFBFBF" w:themeColor="background1" w:themeShade="BF"/>
        <w:sz w:val="20"/>
        <w:szCs w:val="20"/>
      </w:rPr>
      <w:tab/>
      <w:t xml:space="preserve">Redaktion Biologie: H. Götz, S. </w:t>
    </w:r>
    <w:proofErr w:type="spellStart"/>
    <w:r w:rsidRPr="00FB5286">
      <w:rPr>
        <w:rFonts w:ascii="Times New Roman" w:hAnsi="Times New Roman" w:cs="Times New Roman"/>
        <w:color w:val="BFBFBF" w:themeColor="background1" w:themeShade="BF"/>
        <w:sz w:val="20"/>
        <w:szCs w:val="20"/>
      </w:rPr>
      <w:t>Gemballa</w:t>
    </w:r>
    <w:proofErr w:type="spellEnd"/>
    <w:r w:rsidRPr="00FB5286">
      <w:rPr>
        <w:rFonts w:ascii="Times New Roman" w:hAnsi="Times New Roman" w:cs="Times New Roman"/>
        <w:color w:val="BFBFBF" w:themeColor="background1" w:themeShade="BF"/>
        <w:sz w:val="20"/>
        <w:szCs w:val="20"/>
      </w:rPr>
      <w:t>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DAF" w:rsidRDefault="006E6DAF" w:rsidP="00ED5701">
      <w:r>
        <w:separator/>
      </w:r>
    </w:p>
  </w:footnote>
  <w:footnote w:type="continuationSeparator" w:id="0">
    <w:p w:rsidR="006E6DAF" w:rsidRDefault="006E6DAF" w:rsidP="00ED5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701" w:rsidRPr="00ED5701" w:rsidRDefault="00ED5701" w:rsidP="00ED5701">
    <w:pPr>
      <w:pStyle w:val="Kopfzeile"/>
      <w:tabs>
        <w:tab w:val="clear" w:pos="4536"/>
        <w:tab w:val="clear" w:pos="9072"/>
        <w:tab w:val="center" w:pos="7853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E44CD"/>
    <w:multiLevelType w:val="multilevel"/>
    <w:tmpl w:val="4EE28B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6D5D4B"/>
    <w:multiLevelType w:val="hybridMultilevel"/>
    <w:tmpl w:val="469E6EB2"/>
    <w:lvl w:ilvl="0" w:tplc="16307DC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01"/>
    <w:rsid w:val="00061A63"/>
    <w:rsid w:val="00072FC9"/>
    <w:rsid w:val="000855BD"/>
    <w:rsid w:val="0009008F"/>
    <w:rsid w:val="00091B3C"/>
    <w:rsid w:val="000D5D35"/>
    <w:rsid w:val="000F0DEE"/>
    <w:rsid w:val="000F335B"/>
    <w:rsid w:val="00166201"/>
    <w:rsid w:val="001A74F3"/>
    <w:rsid w:val="001C3C95"/>
    <w:rsid w:val="001C4C66"/>
    <w:rsid w:val="001C617A"/>
    <w:rsid w:val="00204776"/>
    <w:rsid w:val="002117E8"/>
    <w:rsid w:val="00215A7C"/>
    <w:rsid w:val="00230010"/>
    <w:rsid w:val="00235870"/>
    <w:rsid w:val="00266109"/>
    <w:rsid w:val="0028268B"/>
    <w:rsid w:val="002972E0"/>
    <w:rsid w:val="002A3EB9"/>
    <w:rsid w:val="002A5789"/>
    <w:rsid w:val="002A5BA8"/>
    <w:rsid w:val="00301001"/>
    <w:rsid w:val="003035B9"/>
    <w:rsid w:val="00345F42"/>
    <w:rsid w:val="003956C7"/>
    <w:rsid w:val="003A42D0"/>
    <w:rsid w:val="003B4138"/>
    <w:rsid w:val="003B7466"/>
    <w:rsid w:val="003B77B8"/>
    <w:rsid w:val="003D2CCA"/>
    <w:rsid w:val="004156D2"/>
    <w:rsid w:val="00462D07"/>
    <w:rsid w:val="004A52B3"/>
    <w:rsid w:val="004B7D70"/>
    <w:rsid w:val="004E6883"/>
    <w:rsid w:val="004E6951"/>
    <w:rsid w:val="005039C8"/>
    <w:rsid w:val="0053565C"/>
    <w:rsid w:val="00573230"/>
    <w:rsid w:val="00580837"/>
    <w:rsid w:val="00581BD1"/>
    <w:rsid w:val="005B48B1"/>
    <w:rsid w:val="0061160E"/>
    <w:rsid w:val="00612EE6"/>
    <w:rsid w:val="006245E1"/>
    <w:rsid w:val="006531EB"/>
    <w:rsid w:val="006E0E78"/>
    <w:rsid w:val="006E118E"/>
    <w:rsid w:val="006E6DAF"/>
    <w:rsid w:val="007201E9"/>
    <w:rsid w:val="007343F4"/>
    <w:rsid w:val="00736BE5"/>
    <w:rsid w:val="00751686"/>
    <w:rsid w:val="007B01D7"/>
    <w:rsid w:val="007D0796"/>
    <w:rsid w:val="007D599C"/>
    <w:rsid w:val="00822F10"/>
    <w:rsid w:val="0083211C"/>
    <w:rsid w:val="008345E8"/>
    <w:rsid w:val="00853D98"/>
    <w:rsid w:val="008547D0"/>
    <w:rsid w:val="00872727"/>
    <w:rsid w:val="00882CC1"/>
    <w:rsid w:val="008830AB"/>
    <w:rsid w:val="008B4BBE"/>
    <w:rsid w:val="00943D85"/>
    <w:rsid w:val="009762BD"/>
    <w:rsid w:val="00980E13"/>
    <w:rsid w:val="009F784E"/>
    <w:rsid w:val="00A1638C"/>
    <w:rsid w:val="00A21061"/>
    <w:rsid w:val="00A573CD"/>
    <w:rsid w:val="00A71127"/>
    <w:rsid w:val="00AA089A"/>
    <w:rsid w:val="00AA6A1E"/>
    <w:rsid w:val="00AA6D12"/>
    <w:rsid w:val="00B64996"/>
    <w:rsid w:val="00B719C5"/>
    <w:rsid w:val="00B825ED"/>
    <w:rsid w:val="00BB5153"/>
    <w:rsid w:val="00BB55B4"/>
    <w:rsid w:val="00BE3246"/>
    <w:rsid w:val="00C259CE"/>
    <w:rsid w:val="00C374EE"/>
    <w:rsid w:val="00C37B71"/>
    <w:rsid w:val="00CA0AC5"/>
    <w:rsid w:val="00CD47DC"/>
    <w:rsid w:val="00D07BF6"/>
    <w:rsid w:val="00D21C6D"/>
    <w:rsid w:val="00D32A70"/>
    <w:rsid w:val="00D43722"/>
    <w:rsid w:val="00D915D4"/>
    <w:rsid w:val="00DB0A20"/>
    <w:rsid w:val="00DB5B5B"/>
    <w:rsid w:val="00DC22F5"/>
    <w:rsid w:val="00E25FCD"/>
    <w:rsid w:val="00E37441"/>
    <w:rsid w:val="00E93F5C"/>
    <w:rsid w:val="00EA4605"/>
    <w:rsid w:val="00EB4D21"/>
    <w:rsid w:val="00EB6D48"/>
    <w:rsid w:val="00EC4213"/>
    <w:rsid w:val="00ED5701"/>
    <w:rsid w:val="00ED5951"/>
    <w:rsid w:val="00EF6E17"/>
    <w:rsid w:val="00F07A7E"/>
    <w:rsid w:val="00F42F5E"/>
    <w:rsid w:val="00F6652D"/>
    <w:rsid w:val="00F93258"/>
    <w:rsid w:val="00FA15BD"/>
    <w:rsid w:val="00FB350C"/>
    <w:rsid w:val="00FB5286"/>
    <w:rsid w:val="00FC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D087"/>
  <w14:defaultImageDpi w14:val="32767"/>
  <w15:chartTrackingRefBased/>
  <w15:docId w15:val="{4F0509E0-A8E4-C24D-AF1A-C13B7270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D57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5701"/>
  </w:style>
  <w:style w:type="paragraph" w:styleId="Fuzeile">
    <w:name w:val="footer"/>
    <w:basedOn w:val="Standard"/>
    <w:link w:val="FuzeileZchn"/>
    <w:uiPriority w:val="99"/>
    <w:unhideWhenUsed/>
    <w:rsid w:val="00ED57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5701"/>
  </w:style>
  <w:style w:type="paragraph" w:styleId="Listenabsatz">
    <w:name w:val="List Paragraph"/>
    <w:basedOn w:val="Standard"/>
    <w:uiPriority w:val="34"/>
    <w:qFormat/>
    <w:rsid w:val="00090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Heiner Götz</dc:creator>
  <cp:keywords/>
  <dc:description/>
  <cp:lastModifiedBy>Heiner Götz</cp:lastModifiedBy>
  <cp:revision>16</cp:revision>
  <dcterms:created xsi:type="dcterms:W3CDTF">2018-04-25T15:26:00Z</dcterms:created>
  <dcterms:modified xsi:type="dcterms:W3CDTF">2018-10-11T13:46:00Z</dcterms:modified>
</cp:coreProperties>
</file>