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B536" w14:textId="48EB9015" w:rsidR="00421573" w:rsidRDefault="00C05BB9" w:rsidP="00E5761F">
      <w:pPr>
        <w:pStyle w:val="berschrift1"/>
        <w:rPr>
          <w:rFonts w:cs="Arial"/>
        </w:rPr>
      </w:pPr>
      <w:bookmarkStart w:id="0" w:name="lbs-document-first-heading"/>
      <w:bookmarkEnd w:id="0"/>
      <w:r w:rsidRPr="008E58C8">
        <w:rPr>
          <w:rFonts w:cs="Arial"/>
        </w:rPr>
        <w:t xml:space="preserve">Nachrichten-Portale und Analysen zu </w:t>
      </w:r>
      <w:r w:rsidRPr="00E5761F">
        <w:rPr>
          <w:rFonts w:cs="Arial"/>
          <w:i/>
          <w:iCs/>
        </w:rPr>
        <w:t>Fake News</w:t>
      </w:r>
      <w:r w:rsidR="00E5761F">
        <w:rPr>
          <w:rFonts w:cs="Arial"/>
        </w:rPr>
        <w:t xml:space="preserve"> und Desinformation</w:t>
      </w:r>
    </w:p>
    <w:p w14:paraId="1413E78E" w14:textId="77777777" w:rsidR="006A2A6F" w:rsidRPr="006A2A6F" w:rsidRDefault="006A2A6F" w:rsidP="006A2A6F">
      <w:pPr>
        <w:pStyle w:val="berschrift1"/>
        <w:rPr>
          <w:rFonts w:cs="Arial"/>
          <w:szCs w:val="42"/>
        </w:rPr>
      </w:pPr>
      <w:r w:rsidRPr="006A2A6F">
        <w:rPr>
          <w:rFonts w:cs="Arial"/>
          <w:szCs w:val="42"/>
        </w:rPr>
        <w:t>Übersicht</w:t>
      </w:r>
    </w:p>
    <w:p w14:paraId="5AA6F01A" w14:textId="77777777" w:rsidR="006A2A6F" w:rsidRPr="006A2A6F" w:rsidRDefault="006A2A6F" w:rsidP="006A2A6F">
      <w:pPr>
        <w:pStyle w:val="western"/>
        <w:spacing w:before="278" w:beforeAutospacing="0" w:after="278" w:line="240" w:lineRule="auto"/>
        <w:rPr>
          <w:rFonts w:ascii="Arial" w:hAnsi="Arial" w:cs="Arial"/>
        </w:rPr>
      </w:pPr>
      <w:r w:rsidRPr="006A2A6F">
        <w:rPr>
          <w:rFonts w:ascii="Arial" w:hAnsi="Arial" w:cs="Arial"/>
        </w:rPr>
        <w:t xml:space="preserve">Diese Seite enthält Vorschläge zur Recherche rund um das Thema </w:t>
      </w:r>
      <w:r w:rsidRPr="006A2A6F">
        <w:rPr>
          <w:rFonts w:ascii="Arial" w:hAnsi="Arial" w:cs="Arial"/>
          <w:i/>
          <w:iCs/>
        </w:rPr>
        <w:t>Fake News</w:t>
      </w:r>
      <w:r w:rsidRPr="006A2A6F">
        <w:rPr>
          <w:rFonts w:ascii="Arial" w:hAnsi="Arial" w:cs="Arial"/>
        </w:rPr>
        <w:t xml:space="preserve"> und Desinformation. Für die Arbeit im Unterricht können Arbeitsblätter mit konkreten Arbeitsaufträgen zu den hier dargestellten Linkangeboten verwendet werden:</w:t>
      </w:r>
    </w:p>
    <w:p w14:paraId="5155F427" w14:textId="77777777" w:rsidR="006A2A6F" w:rsidRPr="006A2A6F" w:rsidRDefault="00000000" w:rsidP="006A2A6F">
      <w:pPr>
        <w:pStyle w:val="western"/>
        <w:numPr>
          <w:ilvl w:val="0"/>
          <w:numId w:val="11"/>
        </w:numPr>
        <w:spacing w:after="0"/>
        <w:rPr>
          <w:rFonts w:ascii="Arial" w:hAnsi="Arial" w:cs="Arial"/>
        </w:rPr>
      </w:pPr>
      <w:hyperlink r:id="rId8" w:tgtFrame="_blank" w:history="1">
        <w:r w:rsidR="006A2A6F" w:rsidRPr="006A2A6F">
          <w:rPr>
            <w:rStyle w:val="Hyperlink"/>
            <w:rFonts w:ascii="Arial" w:hAnsi="Arial" w:cs="Arial"/>
          </w:rPr>
          <w:t>Arbeitsblatt auf dem grundlegenden Niveau</w:t>
        </w:r>
      </w:hyperlink>
    </w:p>
    <w:p w14:paraId="69846CC8" w14:textId="77777777" w:rsidR="006A2A6F" w:rsidRPr="006A2A6F" w:rsidRDefault="00000000" w:rsidP="006A2A6F">
      <w:pPr>
        <w:pStyle w:val="western"/>
        <w:numPr>
          <w:ilvl w:val="0"/>
          <w:numId w:val="11"/>
        </w:numPr>
        <w:rPr>
          <w:rFonts w:ascii="Arial" w:hAnsi="Arial" w:cs="Arial"/>
        </w:rPr>
      </w:pPr>
      <w:hyperlink r:id="rId9" w:tgtFrame="_blank" w:history="1">
        <w:r w:rsidR="006A2A6F" w:rsidRPr="006A2A6F">
          <w:rPr>
            <w:rStyle w:val="Hyperlink"/>
            <w:rFonts w:ascii="Arial" w:hAnsi="Arial" w:cs="Arial"/>
          </w:rPr>
          <w:t>Arbeitsblatt auf dem erweiterten Niveau</w:t>
        </w:r>
      </w:hyperlink>
    </w:p>
    <w:p w14:paraId="184E3516" w14:textId="77777777" w:rsidR="006A2A6F" w:rsidRPr="006A2A6F" w:rsidRDefault="006A2A6F" w:rsidP="006A2A6F">
      <w:pPr>
        <w:pStyle w:val="western"/>
        <w:rPr>
          <w:rFonts w:ascii="Arial" w:hAnsi="Arial" w:cs="Arial"/>
        </w:rPr>
      </w:pPr>
      <w:r w:rsidRPr="006A2A6F">
        <w:rPr>
          <w:rFonts w:ascii="Arial" w:hAnsi="Arial" w:cs="Arial"/>
        </w:rPr>
        <w:t xml:space="preserve">Für Lehrkräfte stehen </w:t>
      </w:r>
      <w:hyperlink r:id="rId10" w:tgtFrame="_blank" w:history="1">
        <w:r w:rsidRPr="006A2A6F">
          <w:rPr>
            <w:rStyle w:val="Hyperlink"/>
            <w:rFonts w:ascii="Arial" w:hAnsi="Arial" w:cs="Arial"/>
          </w:rPr>
          <w:t>didaktische Hinweise</w:t>
        </w:r>
      </w:hyperlink>
      <w:r w:rsidRPr="006A2A6F">
        <w:rPr>
          <w:rFonts w:ascii="Arial" w:hAnsi="Arial" w:cs="Arial"/>
        </w:rPr>
        <w:t xml:space="preserve"> zur Verfügung.</w:t>
      </w:r>
    </w:p>
    <w:p w14:paraId="0B574D36" w14:textId="77777777" w:rsidR="006A2A6F" w:rsidRPr="006A2A6F" w:rsidRDefault="006A2A6F" w:rsidP="006A2A6F">
      <w:pPr>
        <w:pStyle w:val="berschrift1"/>
        <w:rPr>
          <w:rFonts w:cs="Arial"/>
          <w:szCs w:val="42"/>
        </w:rPr>
      </w:pPr>
      <w:r w:rsidRPr="006A2A6F">
        <w:rPr>
          <w:rFonts w:cs="Arial"/>
          <w:szCs w:val="42"/>
        </w:rPr>
        <w:t>1. Allgemeine Einführungen ins Thema Fake News</w:t>
      </w:r>
    </w:p>
    <w:p w14:paraId="2F39B748" w14:textId="77777777" w:rsidR="006A2A6F" w:rsidRPr="006A2A6F" w:rsidRDefault="006A2A6F" w:rsidP="006A2A6F">
      <w:pPr>
        <w:pStyle w:val="western"/>
        <w:numPr>
          <w:ilvl w:val="0"/>
          <w:numId w:val="12"/>
        </w:numPr>
        <w:spacing w:after="0"/>
        <w:rPr>
          <w:rFonts w:ascii="Arial" w:hAnsi="Arial" w:cs="Arial"/>
        </w:rPr>
      </w:pPr>
      <w:r w:rsidRPr="006A2A6F">
        <w:rPr>
          <w:rFonts w:ascii="Arial" w:hAnsi="Arial" w:cs="Arial"/>
        </w:rPr>
        <w:t xml:space="preserve">Zentrum für Schulqualität und Lehrerbildung Baden-Württemberg: </w:t>
      </w:r>
      <w:hyperlink r:id="rId11" w:tgtFrame="_blank" w:history="1">
        <w:r w:rsidRPr="006A2A6F">
          <w:rPr>
            <w:rStyle w:val="Hyperlink"/>
            <w:rFonts w:ascii="Arial" w:hAnsi="Arial" w:cs="Arial"/>
          </w:rPr>
          <w:t>Umgang mit Fake News - digitale Desinformation</w:t>
        </w:r>
      </w:hyperlink>
      <w:r w:rsidRPr="006A2A6F">
        <w:rPr>
          <w:rFonts w:ascii="Arial" w:hAnsi="Arial" w:cs="Arial"/>
        </w:rPr>
        <w:t>, auch im Zusammenhang mit dem Krieg in der Ukraine</w:t>
      </w:r>
    </w:p>
    <w:p w14:paraId="54391481" w14:textId="77777777" w:rsidR="006A2A6F" w:rsidRPr="006A2A6F" w:rsidRDefault="006A2A6F" w:rsidP="006A2A6F">
      <w:pPr>
        <w:pStyle w:val="western"/>
        <w:numPr>
          <w:ilvl w:val="0"/>
          <w:numId w:val="12"/>
        </w:numPr>
        <w:spacing w:after="0"/>
        <w:rPr>
          <w:rFonts w:ascii="Arial" w:hAnsi="Arial" w:cs="Arial"/>
        </w:rPr>
      </w:pPr>
      <w:r w:rsidRPr="006A2A6F">
        <w:rPr>
          <w:rFonts w:ascii="Arial" w:hAnsi="Arial" w:cs="Arial"/>
        </w:rPr>
        <w:t xml:space="preserve">Handysektor: </w:t>
      </w:r>
      <w:hyperlink r:id="rId12" w:tgtFrame="_blank" w:history="1">
        <w:r w:rsidRPr="006A2A6F">
          <w:rPr>
            <w:rStyle w:val="Hyperlink"/>
            <w:rFonts w:ascii="Arial" w:hAnsi="Arial" w:cs="Arial"/>
          </w:rPr>
          <w:t>Vorsicht Fake News!</w:t>
        </w:r>
      </w:hyperlink>
    </w:p>
    <w:p w14:paraId="2CD4806A" w14:textId="77777777" w:rsidR="006A2A6F" w:rsidRPr="006A2A6F" w:rsidRDefault="006A2A6F" w:rsidP="006A2A6F">
      <w:pPr>
        <w:pStyle w:val="western"/>
        <w:numPr>
          <w:ilvl w:val="0"/>
          <w:numId w:val="12"/>
        </w:numPr>
        <w:spacing w:after="0"/>
        <w:rPr>
          <w:rFonts w:ascii="Arial" w:hAnsi="Arial" w:cs="Arial"/>
        </w:rPr>
      </w:pPr>
      <w:r w:rsidRPr="006A2A6F">
        <w:rPr>
          <w:rFonts w:ascii="Arial" w:hAnsi="Arial" w:cs="Arial"/>
        </w:rPr>
        <w:t xml:space="preserve">Staatsministerium Baden-Württemberg: </w:t>
      </w:r>
      <w:hyperlink r:id="rId13" w:tgtFrame="_blank" w:history="1">
        <w:r w:rsidRPr="006A2A6F">
          <w:rPr>
            <w:rStyle w:val="Hyperlink"/>
            <w:rFonts w:ascii="Arial" w:hAnsi="Arial" w:cs="Arial"/>
          </w:rPr>
          <w:t>Der schmale Grat zwischen Fakt und Fiktion</w:t>
        </w:r>
      </w:hyperlink>
      <w:r w:rsidRPr="006A2A6F">
        <w:rPr>
          <w:rFonts w:ascii="Arial" w:hAnsi="Arial" w:cs="Arial"/>
        </w:rPr>
        <w:t xml:space="preserve"> (März 2022). Dieser Artikel erklärt, was Fake News sind und wie man sich gegen sie schützen kann. Am Ende des Artikels findet ihr umfangreiche Linkvorschläge.</w:t>
      </w:r>
    </w:p>
    <w:p w14:paraId="6F4F3D65" w14:textId="77777777" w:rsidR="006A2A6F" w:rsidRPr="006A2A6F" w:rsidRDefault="006A2A6F" w:rsidP="006A2A6F">
      <w:pPr>
        <w:pStyle w:val="western"/>
        <w:numPr>
          <w:ilvl w:val="0"/>
          <w:numId w:val="12"/>
        </w:numPr>
        <w:spacing w:after="0"/>
        <w:rPr>
          <w:rFonts w:ascii="Arial" w:hAnsi="Arial" w:cs="Arial"/>
        </w:rPr>
      </w:pPr>
      <w:r w:rsidRPr="006A2A6F">
        <w:rPr>
          <w:rFonts w:ascii="Arial" w:hAnsi="Arial" w:cs="Arial"/>
        </w:rPr>
        <w:t xml:space="preserve">Das Bundesministerium für Forschung und Bildung bietet unter dem Titel </w:t>
      </w:r>
      <w:r w:rsidRPr="006A2A6F">
        <w:rPr>
          <w:rStyle w:val="Hervorhebung"/>
          <w:rFonts w:ascii="Arial" w:hAnsi="Arial" w:cs="Arial"/>
        </w:rPr>
        <w:t>Forschung gegen Desinformation. Ukraine-Krieg: So erkennen Sie Fake News</w:t>
      </w:r>
      <w:r w:rsidRPr="006A2A6F">
        <w:rPr>
          <w:rFonts w:ascii="Arial" w:hAnsi="Arial" w:cs="Arial"/>
        </w:rPr>
        <w:t xml:space="preserve"> eine Liste mit Vorschlägen an, die beim Überprüfen von Nachrichten helfen können. Diese Vorschläge wurden in Zusammenarbeit mit dem </w:t>
      </w:r>
      <w:r w:rsidRPr="006A2A6F">
        <w:rPr>
          <w:rStyle w:val="Hervorhebung"/>
          <w:rFonts w:ascii="Arial" w:hAnsi="Arial" w:cs="Arial"/>
        </w:rPr>
        <w:t xml:space="preserve">Nationalen Forschungszentrum für angewandte Cybersicherheit </w:t>
      </w:r>
      <w:r w:rsidRPr="006A2A6F">
        <w:rPr>
          <w:rFonts w:ascii="Arial" w:hAnsi="Arial" w:cs="Arial"/>
        </w:rPr>
        <w:t xml:space="preserve">erarbeitet. Zum Angebot: </w:t>
      </w:r>
      <w:hyperlink r:id="rId14" w:tgtFrame="_blank" w:history="1">
        <w:r w:rsidRPr="006A2A6F">
          <w:rPr>
            <w:rStyle w:val="Hyperlink"/>
            <w:rFonts w:ascii="Arial" w:hAnsi="Arial" w:cs="Arial"/>
          </w:rPr>
          <w:t>Ukraine-Krieg: So erkennen Sie Fake News</w:t>
        </w:r>
      </w:hyperlink>
    </w:p>
    <w:p w14:paraId="4DF33231" w14:textId="77777777" w:rsidR="006A2A6F" w:rsidRPr="006A2A6F" w:rsidRDefault="006A2A6F" w:rsidP="006A2A6F">
      <w:pPr>
        <w:pStyle w:val="western"/>
        <w:numPr>
          <w:ilvl w:val="0"/>
          <w:numId w:val="12"/>
        </w:numPr>
        <w:rPr>
          <w:rFonts w:ascii="Arial" w:hAnsi="Arial" w:cs="Arial"/>
        </w:rPr>
      </w:pPr>
      <w:r w:rsidRPr="006A2A6F">
        <w:rPr>
          <w:rFonts w:ascii="Arial" w:hAnsi="Arial" w:cs="Arial"/>
        </w:rPr>
        <w:t xml:space="preserve">Weitere Linkvorschläge im Verzeichnis </w:t>
      </w:r>
      <w:hyperlink r:id="rId15" w:tgtFrame="_blank" w:history="1">
        <w:r w:rsidRPr="006A2A6F">
          <w:rPr>
            <w:rStyle w:val="Hyperlink"/>
            <w:rFonts w:ascii="Arial" w:hAnsi="Arial" w:cs="Arial"/>
          </w:rPr>
          <w:t xml:space="preserve">Definitionen des Begriffs </w:t>
        </w:r>
        <w:r w:rsidRPr="006A2A6F">
          <w:rPr>
            <w:rStyle w:val="Hervorhebung"/>
            <w:rFonts w:ascii="Arial" w:hAnsi="Arial" w:cs="Arial"/>
            <w:color w:val="0000FF"/>
            <w:u w:val="single"/>
          </w:rPr>
          <w:t>Fake News</w:t>
        </w:r>
        <w:r w:rsidRPr="006A2A6F">
          <w:rPr>
            <w:rStyle w:val="Hyperlink"/>
            <w:rFonts w:ascii="Arial" w:hAnsi="Arial" w:cs="Arial"/>
          </w:rPr>
          <w:t xml:space="preserve"> und wissenschaftliche Artikel</w:t>
        </w:r>
      </w:hyperlink>
      <w:r w:rsidRPr="006A2A6F">
        <w:rPr>
          <w:rFonts w:ascii="Arial" w:hAnsi="Arial" w:cs="Arial"/>
        </w:rPr>
        <w:t>.</w:t>
      </w:r>
    </w:p>
    <w:p w14:paraId="0A608B44" w14:textId="77777777" w:rsidR="005D0D70" w:rsidRDefault="005D0D70">
      <w:pPr>
        <w:spacing w:before="0" w:after="0" w:line="240" w:lineRule="auto"/>
        <w:rPr>
          <w:rFonts w:cs="Arial"/>
          <w:b/>
          <w:bCs/>
          <w:sz w:val="28"/>
          <w:szCs w:val="28"/>
        </w:rPr>
      </w:pPr>
      <w:r>
        <w:rPr>
          <w:rFonts w:cs="Arial"/>
        </w:rPr>
        <w:br w:type="page"/>
      </w:r>
    </w:p>
    <w:p w14:paraId="0E6FAB5E" w14:textId="760DCC39" w:rsidR="00421573" w:rsidRPr="008E58C8" w:rsidRDefault="00AA74DF" w:rsidP="008E58C8">
      <w:pPr>
        <w:pStyle w:val="berschrift3"/>
        <w:jc w:val="both"/>
        <w:rPr>
          <w:rFonts w:ascii="Arial" w:hAnsi="Arial" w:cs="Arial"/>
        </w:rPr>
      </w:pPr>
      <w:r w:rsidRPr="008E58C8">
        <w:rPr>
          <w:rFonts w:ascii="Arial" w:hAnsi="Arial" w:cs="Arial"/>
        </w:rPr>
        <w:lastRenderedPageBreak/>
        <w:t>2</w:t>
      </w:r>
      <w:r w:rsidR="00C05BB9" w:rsidRPr="008E58C8">
        <w:rPr>
          <w:rFonts w:ascii="Arial" w:hAnsi="Arial" w:cs="Arial"/>
        </w:rPr>
        <w:t>. Themendossiers seriöser Nachrichtenmedien</w:t>
      </w:r>
    </w:p>
    <w:p w14:paraId="63DB3DC4" w14:textId="5E40276F" w:rsidR="00E75883" w:rsidRPr="00E75883" w:rsidRDefault="00E75883" w:rsidP="00E75883">
      <w:pPr>
        <w:pStyle w:val="western"/>
        <w:spacing w:before="278" w:beforeAutospacing="0" w:after="278" w:line="240" w:lineRule="auto"/>
        <w:rPr>
          <w:rFonts w:ascii="Arial" w:hAnsi="Arial" w:cs="Arial"/>
        </w:rPr>
      </w:pPr>
      <w:r>
        <w:rPr>
          <w:rFonts w:ascii="Arial" w:hAnsi="Arial" w:cs="Arial"/>
        </w:rPr>
        <w:t>V</w:t>
      </w:r>
      <w:r w:rsidRPr="00E75883">
        <w:rPr>
          <w:rFonts w:ascii="Arial" w:hAnsi="Arial" w:cs="Arial"/>
        </w:rPr>
        <w:t xml:space="preserve">iele seriöse Nachrichtenmedien (Tages- und Wochenzeitungen und Nachrichtenmagazine) hatten schon vor der Corona-Krise Themendossiers zum Thema </w:t>
      </w:r>
      <w:r w:rsidRPr="00E75883">
        <w:rPr>
          <w:rFonts w:ascii="Arial" w:hAnsi="Arial" w:cs="Arial"/>
          <w:i/>
          <w:iCs/>
        </w:rPr>
        <w:t>Fake News</w:t>
      </w:r>
      <w:r w:rsidRPr="00E75883">
        <w:rPr>
          <w:rFonts w:ascii="Arial" w:hAnsi="Arial" w:cs="Arial"/>
        </w:rPr>
        <w:t xml:space="preserve"> eingerichtet. Themendossiers sind Sammlungen von Artikeln zu einem bestimmten Thema, die ständig aktualisiert werden. Seit dem Beginn des Krieges in der Ukraine befassen sich viele der Artikel in diesen Themendossiers mit Falschnachrichten im Zusammenhang mit diesem Krieg.</w:t>
      </w:r>
    </w:p>
    <w:p w14:paraId="6CDD864E" w14:textId="77777777" w:rsidR="00E75883" w:rsidRPr="00E75883" w:rsidRDefault="00E75883" w:rsidP="00E75883">
      <w:pPr>
        <w:pStyle w:val="western"/>
        <w:spacing w:before="278" w:beforeAutospacing="0" w:after="278" w:line="240" w:lineRule="auto"/>
        <w:rPr>
          <w:rFonts w:ascii="Arial" w:hAnsi="Arial" w:cs="Arial"/>
        </w:rPr>
      </w:pPr>
      <w:r w:rsidRPr="00E75883">
        <w:rPr>
          <w:rFonts w:ascii="Arial" w:hAnsi="Arial" w:cs="Arial"/>
        </w:rPr>
        <w:t xml:space="preserve">Einige der Artikel, die in diesen Dossiers verlinkt werden, sind hinter einer so genannten </w:t>
      </w:r>
      <w:r w:rsidRPr="00E75883">
        <w:rPr>
          <w:rStyle w:val="Hervorhebung"/>
          <w:rFonts w:ascii="Arial" w:hAnsi="Arial" w:cs="Arial"/>
        </w:rPr>
        <w:t>Pay Wall</w:t>
      </w:r>
      <w:r w:rsidRPr="00E75883">
        <w:rPr>
          <w:rFonts w:ascii="Arial" w:hAnsi="Arial" w:cs="Arial"/>
        </w:rPr>
        <w:t xml:space="preserve"> (Bezahlschranke), d. h. sie können nur von Abonnentinnen und Abonnenten der jeweiligen Angebote oder gegen Bezahlung gelesen werden. Bei der Benutzung der Dossiers im Unterricht oder für die Recherche in der Schule muss man sich daher auf die frei zugänglichen Artikel konzentrieren.</w:t>
      </w:r>
    </w:p>
    <w:p w14:paraId="09765314" w14:textId="77777777" w:rsidR="00E75883" w:rsidRPr="00E75883" w:rsidRDefault="00E75883" w:rsidP="00E75883">
      <w:pPr>
        <w:pStyle w:val="western"/>
        <w:numPr>
          <w:ilvl w:val="0"/>
          <w:numId w:val="13"/>
        </w:numPr>
        <w:spacing w:after="0"/>
        <w:rPr>
          <w:rFonts w:ascii="Arial" w:hAnsi="Arial" w:cs="Arial"/>
        </w:rPr>
      </w:pPr>
      <w:r w:rsidRPr="00E75883">
        <w:rPr>
          <w:rFonts w:ascii="Arial" w:hAnsi="Arial" w:cs="Arial"/>
        </w:rPr>
        <w:t xml:space="preserve">Süddeutsche Zeitung: </w:t>
      </w:r>
      <w:hyperlink r:id="rId16" w:tgtFrame="_blank" w:history="1">
        <w:r w:rsidRPr="00E75883">
          <w:rPr>
            <w:rStyle w:val="Hyperlink"/>
            <w:rFonts w:ascii="Arial" w:hAnsi="Arial" w:cs="Arial"/>
          </w:rPr>
          <w:t>Themendossier Fake News</w:t>
        </w:r>
      </w:hyperlink>
      <w:hyperlink r:id="rId17" w:tgtFrame="_blank" w:history="1">
        <w:r w:rsidRPr="00E75883">
          <w:rPr>
            <w:rStyle w:val="Hyperlink"/>
            <w:rFonts w:ascii="Arial" w:hAnsi="Arial" w:cs="Arial"/>
          </w:rPr>
          <w:t xml:space="preserve"> </w:t>
        </w:r>
      </w:hyperlink>
    </w:p>
    <w:p w14:paraId="1B5DD9BE" w14:textId="77777777" w:rsidR="00E75883" w:rsidRPr="00E75883" w:rsidRDefault="00E75883" w:rsidP="00E75883">
      <w:pPr>
        <w:pStyle w:val="western"/>
        <w:numPr>
          <w:ilvl w:val="0"/>
          <w:numId w:val="13"/>
        </w:numPr>
        <w:spacing w:after="0"/>
        <w:rPr>
          <w:rFonts w:ascii="Arial" w:hAnsi="Arial" w:cs="Arial"/>
        </w:rPr>
      </w:pPr>
      <w:r w:rsidRPr="00E75883">
        <w:rPr>
          <w:rFonts w:ascii="Arial" w:hAnsi="Arial" w:cs="Arial"/>
        </w:rPr>
        <w:t xml:space="preserve">Frankfurter Allgemeine Zeitung: </w:t>
      </w:r>
      <w:hyperlink r:id="rId18" w:tgtFrame="_blank" w:history="1">
        <w:r w:rsidRPr="00E75883">
          <w:rPr>
            <w:rStyle w:val="Hyperlink"/>
            <w:rFonts w:ascii="Arial" w:hAnsi="Arial" w:cs="Arial"/>
          </w:rPr>
          <w:t>Themendossier Fake News</w:t>
        </w:r>
      </w:hyperlink>
      <w:r w:rsidRPr="00E75883">
        <w:rPr>
          <w:rFonts w:ascii="Arial" w:hAnsi="Arial" w:cs="Arial"/>
        </w:rPr>
        <w:t xml:space="preserve"> </w:t>
      </w:r>
    </w:p>
    <w:p w14:paraId="7A771FB1" w14:textId="77777777" w:rsidR="00E75883" w:rsidRPr="00E75883" w:rsidRDefault="00E75883" w:rsidP="00E75883">
      <w:pPr>
        <w:pStyle w:val="western"/>
        <w:numPr>
          <w:ilvl w:val="0"/>
          <w:numId w:val="13"/>
        </w:numPr>
        <w:spacing w:after="0"/>
        <w:rPr>
          <w:rFonts w:ascii="Arial" w:hAnsi="Arial" w:cs="Arial"/>
        </w:rPr>
      </w:pPr>
      <w:r w:rsidRPr="00E75883">
        <w:rPr>
          <w:rFonts w:ascii="Arial" w:hAnsi="Arial" w:cs="Arial"/>
        </w:rPr>
        <w:t xml:space="preserve">Deutsche Welle: </w:t>
      </w:r>
      <w:hyperlink r:id="rId19" w:tgtFrame="_blank" w:history="1">
        <w:r w:rsidRPr="00E75883">
          <w:rPr>
            <w:rStyle w:val="Hyperlink"/>
            <w:rFonts w:ascii="Arial" w:hAnsi="Arial" w:cs="Arial"/>
          </w:rPr>
          <w:t>Fake News</w:t>
        </w:r>
      </w:hyperlink>
      <w:r w:rsidRPr="00E75883">
        <w:rPr>
          <w:rFonts w:ascii="Arial" w:hAnsi="Arial" w:cs="Arial"/>
        </w:rPr>
        <w:t xml:space="preserve"> </w:t>
      </w:r>
    </w:p>
    <w:p w14:paraId="4707C90E" w14:textId="77777777" w:rsidR="00E75883" w:rsidRPr="00E75883" w:rsidRDefault="00E75883" w:rsidP="00E75883">
      <w:pPr>
        <w:pStyle w:val="western"/>
        <w:numPr>
          <w:ilvl w:val="0"/>
          <w:numId w:val="13"/>
        </w:numPr>
        <w:spacing w:after="0"/>
        <w:rPr>
          <w:rFonts w:ascii="Arial" w:hAnsi="Arial" w:cs="Arial"/>
        </w:rPr>
      </w:pPr>
      <w:r w:rsidRPr="00E75883">
        <w:rPr>
          <w:rFonts w:ascii="Arial" w:hAnsi="Arial" w:cs="Arial"/>
        </w:rPr>
        <w:t xml:space="preserve">SPIEGEL ONLINE: </w:t>
      </w:r>
      <w:hyperlink r:id="rId20" w:tgtFrame="_blank" w:history="1">
        <w:r w:rsidRPr="00E75883">
          <w:rPr>
            <w:rStyle w:val="Hyperlink"/>
            <w:rFonts w:ascii="Arial" w:hAnsi="Arial" w:cs="Arial"/>
          </w:rPr>
          <w:t>Themenseite Fake News</w:t>
        </w:r>
      </w:hyperlink>
      <w:r w:rsidRPr="00E75883">
        <w:rPr>
          <w:rFonts w:ascii="Arial" w:hAnsi="Arial" w:cs="Arial"/>
        </w:rPr>
        <w:t xml:space="preserve"> </w:t>
      </w:r>
    </w:p>
    <w:p w14:paraId="62A28F38" w14:textId="462869B9" w:rsidR="00AA74DF" w:rsidRPr="008E58C8" w:rsidRDefault="00AA74DF" w:rsidP="008E58C8">
      <w:pPr>
        <w:pStyle w:val="berschrift3"/>
        <w:jc w:val="both"/>
        <w:rPr>
          <w:rFonts w:ascii="Arial" w:hAnsi="Arial" w:cs="Arial"/>
          <w:sz w:val="27"/>
        </w:rPr>
      </w:pPr>
      <w:r w:rsidRPr="008E58C8">
        <w:rPr>
          <w:rFonts w:ascii="Arial" w:hAnsi="Arial" w:cs="Arial"/>
        </w:rPr>
        <w:t>3</w:t>
      </w:r>
      <w:r w:rsidR="00C05BB9" w:rsidRPr="008E58C8">
        <w:rPr>
          <w:rFonts w:ascii="Arial" w:hAnsi="Arial" w:cs="Arial"/>
        </w:rPr>
        <w:t xml:space="preserve">. </w:t>
      </w:r>
      <w:proofErr w:type="spellStart"/>
      <w:r w:rsidRPr="008E58C8">
        <w:rPr>
          <w:rFonts w:ascii="Arial" w:hAnsi="Arial" w:cs="Arial"/>
        </w:rPr>
        <w:t>Faktenchecker</w:t>
      </w:r>
      <w:proofErr w:type="spellEnd"/>
      <w:r w:rsidRPr="008E58C8">
        <w:rPr>
          <w:rFonts w:ascii="Arial" w:hAnsi="Arial" w:cs="Arial"/>
        </w:rPr>
        <w:t xml:space="preserve"> - Seiten mit dem Anspruch, Falschnachrichten aufzudecken</w:t>
      </w:r>
    </w:p>
    <w:p w14:paraId="3FB59FB3" w14:textId="77777777" w:rsidR="00E75883" w:rsidRPr="00E75883" w:rsidRDefault="00E75883" w:rsidP="00E75883">
      <w:pPr>
        <w:pStyle w:val="western"/>
        <w:spacing w:before="278" w:beforeAutospacing="0" w:after="278"/>
        <w:ind w:left="360"/>
        <w:rPr>
          <w:rFonts w:ascii="Arial" w:hAnsi="Arial" w:cs="Arial"/>
        </w:rPr>
      </w:pPr>
      <w:r w:rsidRPr="00E75883">
        <w:rPr>
          <w:rFonts w:ascii="Arial" w:hAnsi="Arial" w:cs="Arial"/>
        </w:rPr>
        <w:t>Es gibt Internetportale, die darauf spezialisiert sind, falsche Nachrichten aufzudecken. Hier werden einige von ihnen vorgestellt. Bei jedem Angebot eines Fakten-Checkers sollte man genau prüfen, wer dahintersteht, denn es kann auch vorkommen, dass einzelne Anbieter sich den guten Ruf der Fakten-Checker zunutze machen, um selbst wieder gezielt Falschinformationen zu verbreiten.</w:t>
      </w:r>
    </w:p>
    <w:p w14:paraId="35BC647A" w14:textId="77777777" w:rsidR="00E75883" w:rsidRPr="00E75883" w:rsidRDefault="00E75883" w:rsidP="00E75883">
      <w:pPr>
        <w:pStyle w:val="western"/>
        <w:ind w:left="360"/>
        <w:rPr>
          <w:rFonts w:ascii="Arial" w:hAnsi="Arial" w:cs="Arial"/>
        </w:rPr>
      </w:pPr>
      <w:r w:rsidRPr="00E75883">
        <w:rPr>
          <w:rFonts w:ascii="Arial" w:hAnsi="Arial" w:cs="Arial"/>
        </w:rPr>
        <w:t xml:space="preserve">Die oben genannte Seite des Staatsministeriums Baden-Württemberg: </w:t>
      </w:r>
      <w:hyperlink r:id="rId21" w:tgtFrame="_blank" w:history="1">
        <w:r w:rsidRPr="00E75883">
          <w:rPr>
            <w:rStyle w:val="Hyperlink"/>
            <w:rFonts w:ascii="Arial" w:hAnsi="Arial" w:cs="Arial"/>
          </w:rPr>
          <w:t>Der schmale Grat zwischen Fakt und Fiktion</w:t>
        </w:r>
      </w:hyperlink>
      <w:r w:rsidRPr="00E75883">
        <w:rPr>
          <w:rFonts w:ascii="Arial" w:hAnsi="Arial" w:cs="Arial"/>
        </w:rPr>
        <w:t xml:space="preserve"> enthält eine umfangreiche Liste von Faktencheck-Seiten (am Ende der Seite: </w:t>
      </w:r>
      <w:r w:rsidRPr="00E75883">
        <w:rPr>
          <w:rStyle w:val="Hervorhebung"/>
          <w:rFonts w:ascii="Arial" w:hAnsi="Arial" w:cs="Arial"/>
        </w:rPr>
        <w:t>Faktenchecks im Netz</w:t>
      </w:r>
      <w:r w:rsidRPr="00E75883">
        <w:rPr>
          <w:rFonts w:ascii="Arial" w:hAnsi="Arial" w:cs="Arial"/>
        </w:rPr>
        <w:t>). Die folgende Auflistung bietet eine Auswahl dieses Angebots.</w:t>
      </w:r>
    </w:p>
    <w:p w14:paraId="42FA7E4B" w14:textId="2BE39CDD" w:rsidR="00AA74DF" w:rsidRDefault="00AA74DF" w:rsidP="008E58C8">
      <w:pPr>
        <w:numPr>
          <w:ilvl w:val="0"/>
          <w:numId w:val="8"/>
        </w:numPr>
        <w:spacing w:before="100" w:beforeAutospacing="1" w:after="100" w:afterAutospacing="1" w:line="240" w:lineRule="auto"/>
        <w:jc w:val="both"/>
        <w:rPr>
          <w:rFonts w:cs="Arial"/>
          <w:szCs w:val="22"/>
        </w:rPr>
      </w:pPr>
      <w:r w:rsidRPr="008E58C8">
        <w:rPr>
          <w:rFonts w:cs="Arial"/>
          <w:szCs w:val="22"/>
        </w:rPr>
        <w:t xml:space="preserve">Eine der bekanntesten Seiten ist </w:t>
      </w:r>
      <w:hyperlink r:id="rId22" w:tgtFrame="_blank" w:tooltip="Faktenfinder Tagesschau" w:history="1">
        <w:proofErr w:type="spellStart"/>
        <w:r w:rsidRPr="008E58C8">
          <w:rPr>
            <w:rStyle w:val="Hyperlink"/>
            <w:rFonts w:cs="Arial"/>
            <w:szCs w:val="22"/>
          </w:rPr>
          <w:t>faktenfinder</w:t>
        </w:r>
        <w:proofErr w:type="spellEnd"/>
      </w:hyperlink>
      <w:r w:rsidRPr="008E58C8">
        <w:rPr>
          <w:rFonts w:cs="Arial"/>
          <w:szCs w:val="22"/>
        </w:rPr>
        <w:t>, ein Angebot der Tagesschau-Redaktion (ARD)</w:t>
      </w:r>
      <w:r w:rsidR="00743380">
        <w:rPr>
          <w:rStyle w:val="Funotenzeichen"/>
          <w:rFonts w:cs="Arial"/>
          <w:szCs w:val="22"/>
        </w:rPr>
        <w:footnoteReference w:id="1"/>
      </w:r>
      <w:r w:rsidRPr="008E58C8">
        <w:rPr>
          <w:rFonts w:cs="Arial"/>
          <w:szCs w:val="22"/>
        </w:rPr>
        <w:t>.</w:t>
      </w:r>
    </w:p>
    <w:p w14:paraId="56058E2B" w14:textId="176CB93F" w:rsidR="00D9013F" w:rsidRPr="00D9013F" w:rsidRDefault="00D9013F" w:rsidP="00EA1845">
      <w:pPr>
        <w:pStyle w:val="western"/>
        <w:numPr>
          <w:ilvl w:val="0"/>
          <w:numId w:val="8"/>
        </w:numPr>
        <w:spacing w:after="100" w:afterAutospacing="1" w:line="240" w:lineRule="auto"/>
        <w:jc w:val="both"/>
        <w:rPr>
          <w:rFonts w:ascii="Arial" w:hAnsi="Arial" w:cs="Arial"/>
        </w:rPr>
      </w:pPr>
      <w:r w:rsidRPr="00D9013F">
        <w:rPr>
          <w:rFonts w:ascii="Arial" w:hAnsi="Arial" w:cs="Arial"/>
        </w:rPr>
        <w:t xml:space="preserve">Ebenfalls von einem öffentlich-rechtlichen Sender produziert wird die Seite </w:t>
      </w:r>
      <w:hyperlink r:id="rId23" w:tgtFrame="_blank" w:history="1">
        <w:r w:rsidRPr="00D9013F">
          <w:rPr>
            <w:rStyle w:val="Hyperlink"/>
            <w:rFonts w:ascii="Arial" w:hAnsi="Arial" w:cs="Arial"/>
          </w:rPr>
          <w:t>Faktenfuchs</w:t>
        </w:r>
      </w:hyperlink>
      <w:r w:rsidRPr="00D9013F">
        <w:rPr>
          <w:rFonts w:ascii="Arial" w:hAnsi="Arial" w:cs="Arial"/>
        </w:rPr>
        <w:t xml:space="preserve"> (Bayerischer Rundfunk). </w:t>
      </w:r>
    </w:p>
    <w:p w14:paraId="212A5F31" w14:textId="3F24C942" w:rsidR="00743380" w:rsidRPr="008E58C8" w:rsidRDefault="00743380" w:rsidP="008E58C8">
      <w:pPr>
        <w:numPr>
          <w:ilvl w:val="0"/>
          <w:numId w:val="8"/>
        </w:numPr>
        <w:spacing w:before="100" w:beforeAutospacing="1" w:after="100" w:afterAutospacing="1" w:line="240" w:lineRule="auto"/>
        <w:jc w:val="both"/>
        <w:rPr>
          <w:rFonts w:cs="Arial"/>
          <w:szCs w:val="22"/>
        </w:rPr>
      </w:pPr>
      <w:r>
        <w:t xml:space="preserve">Die französische Nachrichtenagentur </w:t>
      </w:r>
      <w:r>
        <w:rPr>
          <w:rStyle w:val="tooltip-item"/>
        </w:rPr>
        <w:t>AFP</w:t>
      </w:r>
      <w:r>
        <w:rPr>
          <w:rStyle w:val="Funotenzeichen"/>
        </w:rPr>
        <w:footnoteReference w:id="2"/>
      </w:r>
      <w:r>
        <w:t xml:space="preserve"> betreibt ein deutschsprachiges Angebot zur Faktenprüfung: </w:t>
      </w:r>
      <w:hyperlink r:id="rId24" w:tgtFrame="_blank" w:tooltip="Faktencheck der AFP (Agence France Press)" w:history="1">
        <w:r>
          <w:rPr>
            <w:rStyle w:val="Hyperlink"/>
          </w:rPr>
          <w:t>AFP Faktencheck</w:t>
        </w:r>
      </w:hyperlink>
    </w:p>
    <w:p w14:paraId="1ECBD90B" w14:textId="6D2A1DCB" w:rsidR="00AA74DF" w:rsidRPr="006A2A6F" w:rsidRDefault="00AA74DF" w:rsidP="00E75883">
      <w:pPr>
        <w:numPr>
          <w:ilvl w:val="0"/>
          <w:numId w:val="8"/>
        </w:numPr>
        <w:spacing w:before="100" w:beforeAutospacing="1" w:after="100" w:afterAutospacing="1" w:line="240" w:lineRule="auto"/>
        <w:jc w:val="both"/>
        <w:rPr>
          <w:rStyle w:val="Hyperlink"/>
          <w:rFonts w:cs="Arial"/>
          <w:color w:val="auto"/>
          <w:szCs w:val="22"/>
          <w:u w:val="none"/>
        </w:rPr>
      </w:pPr>
      <w:r w:rsidRPr="008E58C8">
        <w:rPr>
          <w:rFonts w:cs="Arial"/>
          <w:szCs w:val="22"/>
        </w:rPr>
        <w:lastRenderedPageBreak/>
        <w:t xml:space="preserve">Eine Organisation, die sich die Aufdeckung von Fake News zum Ziel gesetzt hat, ist </w:t>
      </w:r>
      <w:proofErr w:type="spellStart"/>
      <w:r w:rsidRPr="008E58C8">
        <w:rPr>
          <w:rFonts w:cs="Arial"/>
          <w:szCs w:val="22"/>
        </w:rPr>
        <w:t>Correctiv</w:t>
      </w:r>
      <w:proofErr w:type="spellEnd"/>
      <w:r w:rsidRPr="008E58C8">
        <w:rPr>
          <w:rFonts w:cs="Arial"/>
          <w:szCs w:val="22"/>
        </w:rPr>
        <w:t xml:space="preserve">. Sie untersucht auf ihrer Internetseite einzelne umstrittene Nachrichten und überprüft anhand von Belegen, welche Aussagen belegbar sind und welche nicht. </w:t>
      </w:r>
      <w:hyperlink r:id="rId25" w:tgtFrame="_blank" w:tooltip="Correctiv.org" w:history="1">
        <w:r w:rsidRPr="008E58C8">
          <w:rPr>
            <w:rStyle w:val="Hyperlink"/>
            <w:rFonts w:cs="Arial"/>
            <w:szCs w:val="22"/>
          </w:rPr>
          <w:t>Faktencheck bei Correctiv.org</w:t>
        </w:r>
      </w:hyperlink>
    </w:p>
    <w:p w14:paraId="0F3813B2" w14:textId="75584796" w:rsidR="00E75883" w:rsidRDefault="00E75883" w:rsidP="006A2A6F">
      <w:pPr>
        <w:pStyle w:val="Textkrper"/>
        <w:pBdr>
          <w:bottom w:val="single" w:sz="6" w:space="1" w:color="auto"/>
        </w:pBdr>
        <w:jc w:val="both"/>
        <w:rPr>
          <w:rFonts w:cs="Arial"/>
        </w:rPr>
      </w:pPr>
    </w:p>
    <w:p w14:paraId="683E4F85" w14:textId="77777777" w:rsidR="00E75883" w:rsidRDefault="00E75883" w:rsidP="006A2A6F">
      <w:pPr>
        <w:pStyle w:val="Textkrper"/>
        <w:jc w:val="both"/>
        <w:rPr>
          <w:rFonts w:cs="Arial"/>
        </w:rPr>
      </w:pPr>
    </w:p>
    <w:p w14:paraId="1C39B6E5" w14:textId="5491BD08" w:rsidR="006A2A6F" w:rsidRDefault="00C05BB9" w:rsidP="006A2A6F">
      <w:pPr>
        <w:pStyle w:val="Textkrper"/>
        <w:jc w:val="both"/>
        <w:rPr>
          <w:rFonts w:cs="Arial"/>
        </w:rPr>
      </w:pPr>
      <w:r w:rsidRPr="008E58C8">
        <w:rPr>
          <w:rFonts w:cs="Arial"/>
        </w:rPr>
        <w:t>Stand:</w:t>
      </w:r>
      <w:r w:rsidR="00AA74DF" w:rsidRPr="008E58C8">
        <w:rPr>
          <w:rFonts w:cs="Arial"/>
        </w:rPr>
        <w:t xml:space="preserve"> </w:t>
      </w:r>
      <w:r w:rsidR="005D0D70">
        <w:rPr>
          <w:rFonts w:cs="Arial"/>
        </w:rPr>
        <w:t>Juli</w:t>
      </w:r>
      <w:r w:rsidRPr="008E58C8">
        <w:rPr>
          <w:rFonts w:cs="Arial"/>
        </w:rPr>
        <w:t xml:space="preserve"> 202</w:t>
      </w:r>
      <w:r w:rsidR="00AA74DF" w:rsidRPr="008E58C8">
        <w:rPr>
          <w:rFonts w:cs="Arial"/>
        </w:rPr>
        <w:t>2</w:t>
      </w:r>
    </w:p>
    <w:p w14:paraId="7787FA8D" w14:textId="65662F84" w:rsidR="008E58C8" w:rsidRDefault="00AA74DF" w:rsidP="006A2A6F">
      <w:pPr>
        <w:pStyle w:val="Textkrper"/>
        <w:jc w:val="both"/>
        <w:rPr>
          <w:rFonts w:cs="Arial"/>
        </w:rPr>
      </w:pPr>
      <w:r w:rsidRPr="008E58C8">
        <w:rPr>
          <w:rFonts w:cs="Arial"/>
        </w:rPr>
        <w:t>URL der Unterrichtseinheit:</w:t>
      </w:r>
    </w:p>
    <w:p w14:paraId="258039C9" w14:textId="16A0F87D" w:rsidR="00AA74DF" w:rsidRPr="008E58C8" w:rsidRDefault="00000000" w:rsidP="008E58C8">
      <w:pPr>
        <w:pStyle w:val="Textkrper"/>
        <w:spacing w:after="0"/>
        <w:rPr>
          <w:rFonts w:cs="Arial"/>
        </w:rPr>
      </w:pPr>
      <w:hyperlink r:id="rId26" w:history="1">
        <w:r w:rsidR="008E58C8" w:rsidRPr="006C7556">
          <w:rPr>
            <w:rStyle w:val="Hyperlink"/>
            <w:rFonts w:cs="Arial"/>
          </w:rPr>
          <w:t>https://www.schule-bw.de/themen-und-impulse/medienbildung/lernmaterial/fakenews</w:t>
        </w:r>
      </w:hyperlink>
      <w:r w:rsidR="00AA74DF" w:rsidRPr="008E58C8">
        <w:rPr>
          <w:rFonts w:cs="Arial"/>
        </w:rPr>
        <w:t xml:space="preserve"> </w:t>
      </w:r>
    </w:p>
    <w:p w14:paraId="0DF6A1B7" w14:textId="397D9A54" w:rsidR="00AA74DF" w:rsidRPr="008E58C8" w:rsidRDefault="00AA74DF" w:rsidP="00E75883">
      <w:pPr>
        <w:pStyle w:val="Textkrper"/>
        <w:spacing w:after="0"/>
        <w:rPr>
          <w:rFonts w:cs="Arial"/>
        </w:rPr>
      </w:pPr>
      <w:r w:rsidRPr="008E58C8">
        <w:rPr>
          <w:rFonts w:cs="Arial"/>
        </w:rPr>
        <w:t>Dort findet man auch weiteres Unterrichtsmaterial für dieses Thema.</w:t>
      </w:r>
    </w:p>
    <w:sectPr w:rsidR="00AA74DF" w:rsidRPr="008E58C8">
      <w:headerReference w:type="even" r:id="rId27"/>
      <w:headerReference w:type="default" r:id="rId28"/>
      <w:footerReference w:type="even" r:id="rId29"/>
      <w:footerReference w:type="default" r:id="rId30"/>
      <w:headerReference w:type="first" r:id="rId31"/>
      <w:footerReference w:type="first" r:id="rId32"/>
      <w:pgSz w:w="11906" w:h="16838"/>
      <w:pgMar w:top="2361" w:right="1134" w:bottom="1717" w:left="1134" w:header="1134" w:footer="1134"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1279" w14:textId="77777777" w:rsidR="00261DD7" w:rsidRDefault="00261DD7">
      <w:pPr>
        <w:spacing w:before="0" w:after="0" w:line="240" w:lineRule="auto"/>
      </w:pPr>
      <w:r>
        <w:separator/>
      </w:r>
    </w:p>
  </w:endnote>
  <w:endnote w:type="continuationSeparator" w:id="0">
    <w:p w14:paraId="7083D4CB" w14:textId="77777777" w:rsidR="00261DD7" w:rsidRDefault="00261D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00"/>
    <w:family w:val="roman"/>
    <w:pitch w:val="variable"/>
    <w:sig w:usb0="E0000AFF" w:usb1="500078FF" w:usb2="00000021" w:usb3="00000000" w:csb0="000001BF" w:csb1="00000000"/>
  </w:font>
  <w:font w:name="OpenSymbol">
    <w:altName w:val="Arial Unicode MS"/>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485A" w14:textId="77777777" w:rsidR="005818E4" w:rsidRDefault="005818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31D2" w14:textId="08D14591" w:rsidR="00AA74DF" w:rsidRPr="008E58C8" w:rsidRDefault="00AA74DF" w:rsidP="008E58C8">
    <w:pPr>
      <w:pStyle w:val="Fuzeile"/>
      <w:widowControl w:val="0"/>
      <w:pBdr>
        <w:top w:val="single" w:sz="12" w:space="1" w:color="000000"/>
      </w:pBdr>
      <w:jc w:val="both"/>
      <w:rPr>
        <w:sz w:val="18"/>
        <w:szCs w:val="18"/>
      </w:rPr>
    </w:pPr>
    <w:r w:rsidRPr="008E58C8">
      <w:rPr>
        <w:sz w:val="18"/>
        <w:szCs w:val="18"/>
      </w:rPr>
      <w:t xml:space="preserve">Diese Materialien sind unter der OER-konformen Lizenz </w:t>
    </w:r>
    <w:hyperlink r:id="rId1" w:history="1">
      <w:r w:rsidRPr="008E58C8">
        <w:rPr>
          <w:rStyle w:val="Hyperlink"/>
          <w:sz w:val="18"/>
          <w:szCs w:val="18"/>
        </w:rPr>
        <w:t>CC BY 4.0 International</w:t>
      </w:r>
    </w:hyperlink>
    <w:r w:rsidRPr="008E58C8">
      <w:rPr>
        <w:sz w:val="18"/>
        <w:szCs w:val="18"/>
      </w:rPr>
      <w:t xml:space="preserve"> verfügbar. Herausgeber: Landesbildungsserver Baden-Württemberg (</w:t>
    </w:r>
    <w:hyperlink r:id="rId2" w:history="1">
      <w:r w:rsidRPr="008E58C8">
        <w:rPr>
          <w:rStyle w:val="Hyperlink"/>
          <w:sz w:val="18"/>
          <w:szCs w:val="18"/>
        </w:rPr>
        <w:t>www.schule-bw.de</w:t>
      </w:r>
    </w:hyperlink>
    <w:r w:rsidRPr="008E58C8">
      <w:rPr>
        <w:sz w:val="18"/>
        <w:szCs w:val="18"/>
      </w:rPr>
      <w:t xml:space="preserve">), Fachredaktion Medienbildung (auch unter </w:t>
    </w:r>
    <w:hyperlink r:id="rId3" w:history="1">
      <w:r w:rsidRPr="008E58C8">
        <w:rPr>
          <w:rStyle w:val="Hyperlink"/>
          <w:sz w:val="18"/>
          <w:szCs w:val="18"/>
        </w:rPr>
        <w:t>www.medienbildung-bw.de</w:t>
      </w:r>
    </w:hyperlink>
    <w:r w:rsidRPr="008E58C8">
      <w:rPr>
        <w:sz w:val="18"/>
        <w:szCs w:val="18"/>
      </w:rPr>
      <w:t xml:space="preserve"> zu erreichen). Urheberrechtsangaben gemäß </w:t>
    </w:r>
    <w:hyperlink r:id="rId4" w:history="1">
      <w:r w:rsidRPr="008E58C8">
        <w:rPr>
          <w:rStyle w:val="Hyperlink"/>
          <w:sz w:val="18"/>
          <w:szCs w:val="18"/>
        </w:rPr>
        <w:t>www.schule-bw.de/urheberrecht</w:t>
      </w:r>
    </w:hyperlink>
    <w:r w:rsidRPr="008E58C8">
      <w:rPr>
        <w:sz w:val="18"/>
        <w:szCs w:val="18"/>
      </w:rPr>
      <w:t xml:space="preserve"> sind zu beachten. Bitte beachten Sie eventuell abweichende Lizenzangaben bei den eingebundenen Bildern und anderen Materialien.</w:t>
    </w:r>
  </w:p>
  <w:p w14:paraId="5D4320D6" w14:textId="5E5E505A" w:rsidR="00421573" w:rsidRPr="00AA74DF" w:rsidRDefault="00AA74DF" w:rsidP="00AA74DF">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1</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4</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A5200" w14:textId="77777777" w:rsidR="005818E4" w:rsidRDefault="005818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F3ADF" w14:textId="77777777" w:rsidR="00261DD7" w:rsidRDefault="00261DD7">
      <w:pPr>
        <w:spacing w:before="0" w:after="0" w:line="240" w:lineRule="auto"/>
      </w:pPr>
      <w:r>
        <w:separator/>
      </w:r>
    </w:p>
  </w:footnote>
  <w:footnote w:type="continuationSeparator" w:id="0">
    <w:p w14:paraId="24595049" w14:textId="77777777" w:rsidR="00261DD7" w:rsidRDefault="00261DD7">
      <w:pPr>
        <w:spacing w:before="0" w:after="0" w:line="240" w:lineRule="auto"/>
      </w:pPr>
      <w:r>
        <w:continuationSeparator/>
      </w:r>
    </w:p>
  </w:footnote>
  <w:footnote w:id="1">
    <w:p w14:paraId="7FE288F7" w14:textId="3B4A541F" w:rsidR="00743380" w:rsidRDefault="00743380">
      <w:pPr>
        <w:pStyle w:val="Funotentext"/>
      </w:pPr>
      <w:r>
        <w:rPr>
          <w:rStyle w:val="Funotenzeichen"/>
        </w:rPr>
        <w:footnoteRef/>
      </w:r>
      <w:r>
        <w:t xml:space="preserve"> </w:t>
      </w:r>
      <w:r w:rsidRPr="00743380">
        <w:t>Arbeitsgemeinschaft der öffentlich-rechtlichen Rundfunkanstalten der Bundesrepublik Deutschland</w:t>
      </w:r>
    </w:p>
  </w:footnote>
  <w:footnote w:id="2">
    <w:p w14:paraId="0149B15D" w14:textId="0944F8BC" w:rsidR="00743380" w:rsidRDefault="00743380">
      <w:pPr>
        <w:pStyle w:val="Funotentext"/>
      </w:pPr>
      <w:r>
        <w:rPr>
          <w:rStyle w:val="Funotenzeichen"/>
        </w:rPr>
        <w:footnoteRef/>
      </w:r>
      <w:r>
        <w:t xml:space="preserve"> </w:t>
      </w:r>
      <w:r>
        <w:rPr>
          <w:rStyle w:val="tooltip-body"/>
        </w:rPr>
        <w:t xml:space="preserve">AFP: Agence France Press. </w:t>
      </w:r>
      <w:hyperlink r:id="rId1" w:tgtFrame="_blank" w:tooltip="Internetauftritt der AFP (Agence France Press)" w:history="1">
        <w:r>
          <w:rPr>
            <w:rStyle w:val="Hyperlink"/>
          </w:rPr>
          <w:t>Internetseite der AFP</w:t>
        </w:r>
      </w:hyperlink>
      <w:r>
        <w:rPr>
          <w:rStyle w:val="tooltip-body"/>
        </w:rPr>
        <w:t xml:space="preserve"> und </w:t>
      </w:r>
      <w:hyperlink r:id="rId2" w:tgtFrame="_blank" w:tooltip="Wikipedia über AFP (Agence France Press)" w:history="1">
        <w:r>
          <w:rPr>
            <w:rStyle w:val="Hyperlink"/>
          </w:rPr>
          <w:t>Wikipedia-Artikel über die AFP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D887" w14:textId="77777777" w:rsidR="005818E4" w:rsidRDefault="005818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632D" w14:textId="49965546" w:rsidR="00421573" w:rsidRDefault="00421573">
    <w:pPr>
      <w:pStyle w:val="Kopfzeile"/>
      <w:spacing w:before="0" w:after="0" w:line="247" w:lineRule="auto"/>
      <w:rPr>
        <w:sz w:val="4"/>
        <w:szCs w:val="4"/>
      </w:rPr>
    </w:pPr>
  </w:p>
  <w:tbl>
    <w:tblPr>
      <w:tblW w:w="9638" w:type="dxa"/>
      <w:tblCellMar>
        <w:left w:w="0" w:type="dxa"/>
        <w:right w:w="0" w:type="dxa"/>
      </w:tblCellMar>
      <w:tblLook w:val="04A0" w:firstRow="1" w:lastRow="0" w:firstColumn="1" w:lastColumn="0" w:noHBand="0" w:noVBand="1"/>
    </w:tblPr>
    <w:tblGrid>
      <w:gridCol w:w="3212"/>
      <w:gridCol w:w="3314"/>
      <w:gridCol w:w="3112"/>
    </w:tblGrid>
    <w:tr w:rsidR="005818E4" w14:paraId="78226551" w14:textId="77777777" w:rsidTr="005818E4">
      <w:trPr>
        <w:trHeight w:val="1124"/>
      </w:trPr>
      <w:tc>
        <w:tcPr>
          <w:tcW w:w="3212" w:type="dxa"/>
          <w:shd w:val="clear" w:color="auto" w:fill="auto"/>
          <w:vAlign w:val="center"/>
        </w:tcPr>
        <w:p w14:paraId="44F6E9E1" w14:textId="10646AEA" w:rsidR="005818E4" w:rsidRDefault="005818E4" w:rsidP="005818E4">
          <w:pPr>
            <w:pStyle w:val="Kopfzeile"/>
            <w:spacing w:before="0" w:after="0" w:line="240" w:lineRule="auto"/>
          </w:pPr>
          <w:r>
            <w:rPr>
              <w:noProof/>
            </w:rPr>
            <w:drawing>
              <wp:anchor distT="0" distB="0" distL="114300" distR="114300" simplePos="0" relativeHeight="251682816" behindDoc="0" locked="0" layoutInCell="1" allowOverlap="1" wp14:anchorId="3206EC55" wp14:editId="51F1941E">
                <wp:simplePos x="0" y="0"/>
                <wp:positionH relativeFrom="column">
                  <wp:posOffset>-457200</wp:posOffset>
                </wp:positionH>
                <wp:positionV relativeFrom="paragraph">
                  <wp:posOffset>-532130</wp:posOffset>
                </wp:positionV>
                <wp:extent cx="1923415" cy="622300"/>
                <wp:effectExtent l="0" t="0" r="570" b="621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923415" cy="622300"/>
                        </a:xfrm>
                        <a:prstGeom prst="rect">
                          <a:avLst/>
                        </a:prstGeom>
                      </pic:spPr>
                    </pic:pic>
                  </a:graphicData>
                </a:graphic>
                <wp14:sizeRelH relativeFrom="margin">
                  <wp14:pctWidth>0</wp14:pctWidth>
                </wp14:sizeRelH>
                <wp14:sizeRelV relativeFrom="margin">
                  <wp14:pctHeight>0</wp14:pctHeight>
                </wp14:sizeRelV>
              </wp:anchor>
            </w:drawing>
          </w:r>
        </w:p>
      </w:tc>
      <w:tc>
        <w:tcPr>
          <w:tcW w:w="3314" w:type="dxa"/>
          <w:shd w:val="clear" w:color="auto" w:fill="auto"/>
          <w:vAlign w:val="center"/>
        </w:tcPr>
        <w:p w14:paraId="4F772498" w14:textId="26FC785C" w:rsidR="005818E4" w:rsidRDefault="005818E4" w:rsidP="005818E4">
          <w:pPr>
            <w:pStyle w:val="Tabelleninhalt"/>
            <w:spacing w:before="0" w:after="0" w:line="240" w:lineRule="auto"/>
          </w:pPr>
          <w:r>
            <w:rPr>
              <w:noProof/>
            </w:rPr>
            <w:drawing>
              <wp:anchor distT="0" distB="0" distL="114300" distR="114300" simplePos="0" relativeHeight="251651072" behindDoc="1" locked="0" layoutInCell="1" allowOverlap="1" wp14:anchorId="0107782E" wp14:editId="6E7AB4FD">
                <wp:simplePos x="0" y="0"/>
                <wp:positionH relativeFrom="column">
                  <wp:posOffset>826135</wp:posOffset>
                </wp:positionH>
                <wp:positionV relativeFrom="paragraph">
                  <wp:posOffset>28575</wp:posOffset>
                </wp:positionV>
                <wp:extent cx="396240" cy="554355"/>
                <wp:effectExtent l="0" t="0" r="3690" b="0"/>
                <wp:wrapNone/>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240" cy="5543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3112" w:type="dxa"/>
          <w:shd w:val="clear" w:color="auto" w:fill="auto"/>
          <w:vAlign w:val="center"/>
        </w:tcPr>
        <w:p w14:paraId="28C3BC7A" w14:textId="768772B6" w:rsidR="005818E4" w:rsidRDefault="005818E4" w:rsidP="005818E4">
          <w:pPr>
            <w:pStyle w:val="Tabelleninhalt"/>
            <w:spacing w:before="0" w:after="0" w:line="240" w:lineRule="auto"/>
            <w:jc w:val="right"/>
          </w:pPr>
          <w:r>
            <w:rPr>
              <w:noProof/>
            </w:rPr>
            <w:drawing>
              <wp:anchor distT="0" distB="0" distL="114300" distR="114300" simplePos="0" relativeHeight="251667456" behindDoc="0" locked="0" layoutInCell="1" allowOverlap="1" wp14:anchorId="4D4018EB" wp14:editId="1A7D1BE7">
                <wp:simplePos x="0" y="0"/>
                <wp:positionH relativeFrom="column">
                  <wp:posOffset>1179195</wp:posOffset>
                </wp:positionH>
                <wp:positionV relativeFrom="paragraph">
                  <wp:posOffset>71120</wp:posOffset>
                </wp:positionV>
                <wp:extent cx="1633855" cy="570230"/>
                <wp:effectExtent l="0" t="0" r="3900" b="126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l="6217" t="13904" r="6409" b="13904"/>
                        <a:stretch>
                          <a:fillRect/>
                        </a:stretch>
                      </pic:blipFill>
                      <pic:spPr>
                        <a:xfrm>
                          <a:off x="0" y="0"/>
                          <a:ext cx="1633855" cy="5702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14:paraId="0B8E476D" w14:textId="3D8D7327" w:rsidR="00421573" w:rsidRDefault="00421573">
    <w:pP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2F25" w14:textId="77777777" w:rsidR="005818E4" w:rsidRDefault="005818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47D71"/>
    <w:multiLevelType w:val="multilevel"/>
    <w:tmpl w:val="6EEAA848"/>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 w15:restartNumberingAfterBreak="0">
    <w:nsid w:val="1C355908"/>
    <w:multiLevelType w:val="multilevel"/>
    <w:tmpl w:val="8108B0F6"/>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 w15:restartNumberingAfterBreak="0">
    <w:nsid w:val="1D0214C4"/>
    <w:multiLevelType w:val="multilevel"/>
    <w:tmpl w:val="C1D6D4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1715"/>
    <w:multiLevelType w:val="multilevel"/>
    <w:tmpl w:val="6C6C02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F0E48"/>
    <w:multiLevelType w:val="multilevel"/>
    <w:tmpl w:val="269A54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A54D2"/>
    <w:multiLevelType w:val="multilevel"/>
    <w:tmpl w:val="A978E34E"/>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6" w15:restartNumberingAfterBreak="0">
    <w:nsid w:val="4A2C40BC"/>
    <w:multiLevelType w:val="multilevel"/>
    <w:tmpl w:val="717872F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7" w15:restartNumberingAfterBreak="0">
    <w:nsid w:val="4D782B11"/>
    <w:multiLevelType w:val="multilevel"/>
    <w:tmpl w:val="AE16344E"/>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8" w15:restartNumberingAfterBreak="0">
    <w:nsid w:val="518475DD"/>
    <w:multiLevelType w:val="multilevel"/>
    <w:tmpl w:val="D272EE40"/>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9" w15:restartNumberingAfterBreak="0">
    <w:nsid w:val="5E4419B6"/>
    <w:multiLevelType w:val="multilevel"/>
    <w:tmpl w:val="FE26A1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B830E5"/>
    <w:multiLevelType w:val="multilevel"/>
    <w:tmpl w:val="025E4B4E"/>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11" w15:restartNumberingAfterBreak="0">
    <w:nsid w:val="686E20BC"/>
    <w:multiLevelType w:val="multilevel"/>
    <w:tmpl w:val="0B2AA734"/>
    <w:lvl w:ilvl="0">
      <w:start w:val="1"/>
      <w:numFmt w:val="none"/>
      <w:pStyle w:val="berschrift1"/>
      <w:suff w:val="nothing"/>
      <w:lvlText w:val=""/>
      <w:lvlJc w:val="left"/>
      <w:pPr>
        <w:ind w:left="0" w:firstLine="0"/>
      </w:pPr>
    </w:lvl>
    <w:lvl w:ilvl="1">
      <w:start w:val="1"/>
      <w:numFmt w:val="none"/>
      <w:pStyle w:val="berschrif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290495C"/>
    <w:multiLevelType w:val="multilevel"/>
    <w:tmpl w:val="055254B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1" w16cid:durableId="482241354">
    <w:abstractNumId w:val="11"/>
  </w:num>
  <w:num w:numId="2" w16cid:durableId="2127460563">
    <w:abstractNumId w:val="10"/>
  </w:num>
  <w:num w:numId="3" w16cid:durableId="1809742975">
    <w:abstractNumId w:val="0"/>
  </w:num>
  <w:num w:numId="4" w16cid:durableId="1322613573">
    <w:abstractNumId w:val="7"/>
  </w:num>
  <w:num w:numId="5" w16cid:durableId="166215549">
    <w:abstractNumId w:val="5"/>
  </w:num>
  <w:num w:numId="6" w16cid:durableId="1729719772">
    <w:abstractNumId w:val="8"/>
  </w:num>
  <w:num w:numId="7" w16cid:durableId="733741155">
    <w:abstractNumId w:val="12"/>
  </w:num>
  <w:num w:numId="8" w16cid:durableId="2099866647">
    <w:abstractNumId w:val="9"/>
  </w:num>
  <w:num w:numId="9" w16cid:durableId="810561893">
    <w:abstractNumId w:val="3"/>
  </w:num>
  <w:num w:numId="10" w16cid:durableId="638808974">
    <w:abstractNumId w:val="2"/>
  </w:num>
  <w:num w:numId="11" w16cid:durableId="116877978">
    <w:abstractNumId w:val="4"/>
  </w:num>
  <w:num w:numId="12" w16cid:durableId="1880169315">
    <w:abstractNumId w:val="1"/>
  </w:num>
  <w:num w:numId="13" w16cid:durableId="1195995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73"/>
    <w:rsid w:val="00261DD7"/>
    <w:rsid w:val="00385729"/>
    <w:rsid w:val="00421573"/>
    <w:rsid w:val="005113C2"/>
    <w:rsid w:val="005818E4"/>
    <w:rsid w:val="005D0D70"/>
    <w:rsid w:val="006A2A6F"/>
    <w:rsid w:val="00743380"/>
    <w:rsid w:val="007C5916"/>
    <w:rsid w:val="008E58C8"/>
    <w:rsid w:val="00A16C54"/>
    <w:rsid w:val="00A52214"/>
    <w:rsid w:val="00AA74DF"/>
    <w:rsid w:val="00C05BB9"/>
    <w:rsid w:val="00D9013F"/>
    <w:rsid w:val="00E5761F"/>
    <w:rsid w:val="00E75883"/>
    <w:rsid w:val="00F447A7"/>
    <w:rsid w:val="00FA37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5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NSimSun" w:hAnsi="Arial" w:cs="Lucida Sans"/>
        <w:kern w:val="2"/>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57" w:after="57" w:line="288" w:lineRule="auto"/>
    </w:pPr>
    <w:rPr>
      <w:sz w:val="22"/>
    </w:rPr>
  </w:style>
  <w:style w:type="paragraph" w:styleId="berschrift1">
    <w:name w:val="heading 1"/>
    <w:basedOn w:val="berschrift"/>
    <w:next w:val="Textkrper"/>
    <w:uiPriority w:val="9"/>
    <w:qFormat/>
    <w:pPr>
      <w:numPr>
        <w:numId w:val="1"/>
      </w:numPr>
      <w:outlineLvl w:val="0"/>
    </w:pPr>
    <w:rPr>
      <w:b/>
      <w:bCs/>
      <w:sz w:val="42"/>
      <w:szCs w:val="36"/>
    </w:rPr>
  </w:style>
  <w:style w:type="paragraph" w:styleId="berschrift2">
    <w:name w:val="heading 2"/>
    <w:basedOn w:val="berschrift"/>
    <w:next w:val="Textkrper"/>
    <w:uiPriority w:val="9"/>
    <w:unhideWhenUsed/>
    <w:qFormat/>
    <w:pPr>
      <w:numPr>
        <w:ilvl w:val="1"/>
        <w:numId w:val="1"/>
      </w:numPr>
      <w:spacing w:before="200"/>
      <w:outlineLvl w:val="1"/>
    </w:pPr>
    <w:rPr>
      <w:b/>
      <w:bCs/>
      <w:sz w:val="37"/>
      <w:szCs w:val="32"/>
    </w:rPr>
  </w:style>
  <w:style w:type="paragraph" w:styleId="berschrift3">
    <w:name w:val="heading 3"/>
    <w:basedOn w:val="berschrift"/>
    <w:next w:val="Textkrper"/>
    <w:uiPriority w:val="9"/>
    <w:unhideWhenUsed/>
    <w:qFormat/>
    <w:pPr>
      <w:spacing w:before="140"/>
      <w:outlineLvl w:val="2"/>
    </w:pPr>
    <w:rPr>
      <w:rFonts w:ascii="Liberation Serif" w:eastAsia="NSimSun" w:hAnsi="Liberation Serif"/>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rPr>
      <w:color w:val="000080"/>
      <w:u w:val="single"/>
    </w:rPr>
  </w:style>
  <w:style w:type="character" w:customStyle="1" w:styleId="Betont">
    <w:name w:val="Betont"/>
    <w:qFormat/>
    <w:rPr>
      <w:i/>
      <w:iCs/>
    </w:rPr>
  </w:style>
  <w:style w:type="character" w:customStyle="1" w:styleId="Starkbetont">
    <w:name w:val="Stark betont"/>
    <w:qFormat/>
    <w:rPr>
      <w:b/>
      <w:bCs/>
    </w:rPr>
  </w:style>
  <w:style w:type="character" w:customStyle="1" w:styleId="Aufzhlungszeichen1">
    <w:name w:val="Aufzählungszeichen1"/>
    <w:qFormat/>
    <w:rPr>
      <w:rFonts w:ascii="OpenSymbol" w:eastAsia="OpenSymbol" w:hAnsi="OpenSymbol" w:cs="OpenSymbol"/>
    </w:rP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after="120"/>
    </w:pPr>
    <w:rPr>
      <w:rFonts w:eastAsia="Microsoft YaHei"/>
      <w:sz w:val="32"/>
      <w:szCs w:val="28"/>
    </w:rPr>
  </w:style>
  <w:style w:type="paragraph" w:styleId="Textkrper">
    <w:name w:val="Body Text"/>
    <w:basedOn w:val="Standard"/>
    <w:link w:val="TextkrperZchn"/>
    <w:pPr>
      <w:spacing w:before="0"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Kopf-undFuzeile"/>
    <w:link w:val="KopfzeileZchn"/>
  </w:style>
  <w:style w:type="paragraph" w:customStyle="1" w:styleId="Tabelleninhalt">
    <w:name w:val="Tabelleninhalt"/>
    <w:basedOn w:val="Standard"/>
    <w:qFormat/>
    <w:pPr>
      <w:suppressLineNumbers/>
    </w:pPr>
  </w:style>
  <w:style w:type="paragraph" w:styleId="Fuzeile">
    <w:name w:val="footer"/>
    <w:basedOn w:val="Kopf-undFuzeile"/>
    <w:link w:val="FuzeileZchn"/>
  </w:style>
  <w:style w:type="paragraph" w:customStyle="1" w:styleId="lbs-dokumente">
    <w:name w:val="lbs-dokumente"/>
    <w:qFormat/>
    <w:pPr>
      <w:spacing w:after="198" w:line="360" w:lineRule="auto"/>
    </w:pPr>
    <w:rPr>
      <w:sz w:val="22"/>
    </w:rPr>
  </w:style>
  <w:style w:type="paragraph" w:customStyle="1" w:styleId="HorizontaleLinie">
    <w:name w:val="Horizontale Linie"/>
    <w:basedOn w:val="Standard"/>
    <w:next w:val="Textkrper"/>
    <w:qFormat/>
    <w:pPr>
      <w:suppressLineNumbers/>
      <w:pBdr>
        <w:bottom w:val="double" w:sz="2" w:space="0" w:color="808080"/>
      </w:pBdr>
      <w:spacing w:after="283"/>
    </w:pPr>
    <w:rPr>
      <w:sz w:val="12"/>
      <w:szCs w:val="12"/>
    </w:rPr>
  </w:style>
  <w:style w:type="character" w:customStyle="1" w:styleId="KopfzeileZchn">
    <w:name w:val="Kopfzeile Zchn"/>
    <w:basedOn w:val="Absatz-Standardschriftart"/>
    <w:link w:val="Kopfzeile"/>
    <w:rsid w:val="005818E4"/>
    <w:rPr>
      <w:sz w:val="22"/>
    </w:rPr>
  </w:style>
  <w:style w:type="paragraph" w:styleId="StandardWeb">
    <w:name w:val="Normal (Web)"/>
    <w:basedOn w:val="Standard"/>
    <w:uiPriority w:val="99"/>
    <w:semiHidden/>
    <w:unhideWhenUsed/>
    <w:rsid w:val="007C5916"/>
    <w:pPr>
      <w:spacing w:before="100" w:beforeAutospacing="1" w:after="100" w:afterAutospacing="1" w:line="240" w:lineRule="auto"/>
    </w:pPr>
    <w:rPr>
      <w:rFonts w:ascii="Times New Roman" w:eastAsia="Times New Roman" w:hAnsi="Times New Roman" w:cs="Times New Roman"/>
      <w:kern w:val="0"/>
      <w:sz w:val="24"/>
      <w:lang w:eastAsia="de-DE" w:bidi="ar-SA"/>
    </w:rPr>
  </w:style>
  <w:style w:type="character" w:styleId="Hyperlink">
    <w:name w:val="Hyperlink"/>
    <w:basedOn w:val="Absatz-Standardschriftart"/>
    <w:uiPriority w:val="99"/>
    <w:unhideWhenUsed/>
    <w:rsid w:val="007C5916"/>
    <w:rPr>
      <w:color w:val="0000FF"/>
      <w:u w:val="single"/>
    </w:rPr>
  </w:style>
  <w:style w:type="character" w:styleId="Hervorhebung">
    <w:name w:val="Emphasis"/>
    <w:basedOn w:val="Absatz-Standardschriftart"/>
    <w:uiPriority w:val="20"/>
    <w:qFormat/>
    <w:rsid w:val="007C5916"/>
    <w:rPr>
      <w:i/>
      <w:iCs/>
    </w:rPr>
  </w:style>
  <w:style w:type="character" w:customStyle="1" w:styleId="TextkrperZchn">
    <w:name w:val="Textkörper Zchn"/>
    <w:basedOn w:val="Absatz-Standardschriftart"/>
    <w:link w:val="Textkrper"/>
    <w:rsid w:val="00AA74DF"/>
    <w:rPr>
      <w:sz w:val="22"/>
    </w:rPr>
  </w:style>
  <w:style w:type="character" w:customStyle="1" w:styleId="FuzeileZchn">
    <w:name w:val="Fußzeile Zchn"/>
    <w:basedOn w:val="Absatz-Standardschriftart"/>
    <w:link w:val="Fuzeile"/>
    <w:rsid w:val="00AA74DF"/>
    <w:rPr>
      <w:sz w:val="22"/>
    </w:rPr>
  </w:style>
  <w:style w:type="character" w:styleId="NichtaufgelsteErwhnung">
    <w:name w:val="Unresolved Mention"/>
    <w:basedOn w:val="Absatz-Standardschriftart"/>
    <w:uiPriority w:val="99"/>
    <w:semiHidden/>
    <w:unhideWhenUsed/>
    <w:rsid w:val="00AA74DF"/>
    <w:rPr>
      <w:color w:val="605E5C"/>
      <w:shd w:val="clear" w:color="auto" w:fill="E1DFDD"/>
    </w:rPr>
  </w:style>
  <w:style w:type="character" w:styleId="BesuchterLink">
    <w:name w:val="FollowedHyperlink"/>
    <w:basedOn w:val="Absatz-Standardschriftart"/>
    <w:uiPriority w:val="99"/>
    <w:semiHidden/>
    <w:unhideWhenUsed/>
    <w:rsid w:val="00AA74DF"/>
    <w:rPr>
      <w:color w:val="954F72" w:themeColor="followedHyperlink"/>
      <w:u w:val="single"/>
    </w:rPr>
  </w:style>
  <w:style w:type="paragraph" w:styleId="Funotentext">
    <w:name w:val="footnote text"/>
    <w:basedOn w:val="Standard"/>
    <w:link w:val="FunotentextZchn"/>
    <w:uiPriority w:val="99"/>
    <w:semiHidden/>
    <w:unhideWhenUsed/>
    <w:rsid w:val="00743380"/>
    <w:pPr>
      <w:spacing w:before="0" w:after="0" w:line="240" w:lineRule="auto"/>
    </w:pPr>
    <w:rPr>
      <w:rFonts w:cs="Mangal"/>
      <w:sz w:val="20"/>
      <w:szCs w:val="18"/>
    </w:rPr>
  </w:style>
  <w:style w:type="character" w:customStyle="1" w:styleId="FunotentextZchn">
    <w:name w:val="Fußnotentext Zchn"/>
    <w:basedOn w:val="Absatz-Standardschriftart"/>
    <w:link w:val="Funotentext"/>
    <w:uiPriority w:val="99"/>
    <w:semiHidden/>
    <w:rsid w:val="00743380"/>
    <w:rPr>
      <w:rFonts w:cs="Mangal"/>
      <w:sz w:val="20"/>
      <w:szCs w:val="18"/>
    </w:rPr>
  </w:style>
  <w:style w:type="character" w:styleId="Funotenzeichen">
    <w:name w:val="footnote reference"/>
    <w:basedOn w:val="Absatz-Standardschriftart"/>
    <w:uiPriority w:val="99"/>
    <w:semiHidden/>
    <w:unhideWhenUsed/>
    <w:rsid w:val="00743380"/>
    <w:rPr>
      <w:vertAlign w:val="superscript"/>
    </w:rPr>
  </w:style>
  <w:style w:type="character" w:customStyle="1" w:styleId="tooltip-item">
    <w:name w:val="tooltip-item"/>
    <w:basedOn w:val="Absatz-Standardschriftart"/>
    <w:rsid w:val="00743380"/>
  </w:style>
  <w:style w:type="character" w:customStyle="1" w:styleId="tooltip-body">
    <w:name w:val="tooltip-body"/>
    <w:basedOn w:val="Absatz-Standardschriftart"/>
    <w:rsid w:val="00743380"/>
  </w:style>
  <w:style w:type="character" w:customStyle="1" w:styleId="showbody">
    <w:name w:val="showbody"/>
    <w:basedOn w:val="Absatz-Standardschriftart"/>
    <w:rsid w:val="00743380"/>
  </w:style>
  <w:style w:type="paragraph" w:styleId="Listenabsatz">
    <w:name w:val="List Paragraph"/>
    <w:basedOn w:val="Standard"/>
    <w:uiPriority w:val="34"/>
    <w:qFormat/>
    <w:rsid w:val="00D9013F"/>
    <w:pPr>
      <w:ind w:left="720"/>
      <w:contextualSpacing/>
    </w:pPr>
    <w:rPr>
      <w:rFonts w:cs="Mangal"/>
    </w:rPr>
  </w:style>
  <w:style w:type="paragraph" w:customStyle="1" w:styleId="western">
    <w:name w:val="western"/>
    <w:basedOn w:val="Standard"/>
    <w:rsid w:val="00D9013F"/>
    <w:pPr>
      <w:spacing w:before="100" w:beforeAutospacing="1" w:after="142" w:line="276" w:lineRule="auto"/>
    </w:pPr>
    <w:rPr>
      <w:rFonts w:ascii="Times New Roman" w:eastAsia="Times New Roman" w:hAnsi="Times New Roman" w:cs="Times New Roman"/>
      <w:kern w:val="0"/>
      <w:szCs w:val="22"/>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38">
      <w:bodyDiv w:val="1"/>
      <w:marLeft w:val="0"/>
      <w:marRight w:val="0"/>
      <w:marTop w:val="0"/>
      <w:marBottom w:val="0"/>
      <w:divBdr>
        <w:top w:val="none" w:sz="0" w:space="0" w:color="auto"/>
        <w:left w:val="none" w:sz="0" w:space="0" w:color="auto"/>
        <w:bottom w:val="none" w:sz="0" w:space="0" w:color="auto"/>
        <w:right w:val="none" w:sz="0" w:space="0" w:color="auto"/>
      </w:divBdr>
    </w:div>
    <w:div w:id="390812013">
      <w:bodyDiv w:val="1"/>
      <w:marLeft w:val="0"/>
      <w:marRight w:val="0"/>
      <w:marTop w:val="0"/>
      <w:marBottom w:val="0"/>
      <w:divBdr>
        <w:top w:val="none" w:sz="0" w:space="0" w:color="auto"/>
        <w:left w:val="none" w:sz="0" w:space="0" w:color="auto"/>
        <w:bottom w:val="none" w:sz="0" w:space="0" w:color="auto"/>
        <w:right w:val="none" w:sz="0" w:space="0" w:color="auto"/>
      </w:divBdr>
    </w:div>
    <w:div w:id="436411416">
      <w:bodyDiv w:val="1"/>
      <w:marLeft w:val="0"/>
      <w:marRight w:val="0"/>
      <w:marTop w:val="0"/>
      <w:marBottom w:val="0"/>
      <w:divBdr>
        <w:top w:val="none" w:sz="0" w:space="0" w:color="auto"/>
        <w:left w:val="none" w:sz="0" w:space="0" w:color="auto"/>
        <w:bottom w:val="none" w:sz="0" w:space="0" w:color="auto"/>
        <w:right w:val="none" w:sz="0" w:space="0" w:color="auto"/>
      </w:divBdr>
    </w:div>
    <w:div w:id="615212760">
      <w:bodyDiv w:val="1"/>
      <w:marLeft w:val="0"/>
      <w:marRight w:val="0"/>
      <w:marTop w:val="0"/>
      <w:marBottom w:val="0"/>
      <w:divBdr>
        <w:top w:val="none" w:sz="0" w:space="0" w:color="auto"/>
        <w:left w:val="none" w:sz="0" w:space="0" w:color="auto"/>
        <w:bottom w:val="none" w:sz="0" w:space="0" w:color="auto"/>
        <w:right w:val="none" w:sz="0" w:space="0" w:color="auto"/>
      </w:divBdr>
    </w:div>
    <w:div w:id="1003555505">
      <w:bodyDiv w:val="1"/>
      <w:marLeft w:val="0"/>
      <w:marRight w:val="0"/>
      <w:marTop w:val="0"/>
      <w:marBottom w:val="0"/>
      <w:divBdr>
        <w:top w:val="none" w:sz="0" w:space="0" w:color="auto"/>
        <w:left w:val="none" w:sz="0" w:space="0" w:color="auto"/>
        <w:bottom w:val="none" w:sz="0" w:space="0" w:color="auto"/>
        <w:right w:val="none" w:sz="0" w:space="0" w:color="auto"/>
      </w:divBdr>
    </w:div>
    <w:div w:id="1025251502">
      <w:bodyDiv w:val="1"/>
      <w:marLeft w:val="0"/>
      <w:marRight w:val="0"/>
      <w:marTop w:val="0"/>
      <w:marBottom w:val="0"/>
      <w:divBdr>
        <w:top w:val="none" w:sz="0" w:space="0" w:color="auto"/>
        <w:left w:val="none" w:sz="0" w:space="0" w:color="auto"/>
        <w:bottom w:val="none" w:sz="0" w:space="0" w:color="auto"/>
        <w:right w:val="none" w:sz="0" w:space="0" w:color="auto"/>
      </w:divBdr>
    </w:div>
    <w:div w:id="1410031496">
      <w:bodyDiv w:val="1"/>
      <w:marLeft w:val="0"/>
      <w:marRight w:val="0"/>
      <w:marTop w:val="0"/>
      <w:marBottom w:val="0"/>
      <w:divBdr>
        <w:top w:val="none" w:sz="0" w:space="0" w:color="auto"/>
        <w:left w:val="none" w:sz="0" w:space="0" w:color="auto"/>
        <w:bottom w:val="none" w:sz="0" w:space="0" w:color="auto"/>
        <w:right w:val="none" w:sz="0" w:space="0" w:color="auto"/>
      </w:divBdr>
    </w:div>
    <w:div w:id="1639648533">
      <w:bodyDiv w:val="1"/>
      <w:marLeft w:val="0"/>
      <w:marRight w:val="0"/>
      <w:marTop w:val="0"/>
      <w:marBottom w:val="0"/>
      <w:divBdr>
        <w:top w:val="none" w:sz="0" w:space="0" w:color="auto"/>
        <w:left w:val="none" w:sz="0" w:space="0" w:color="auto"/>
        <w:bottom w:val="none" w:sz="0" w:space="0" w:color="auto"/>
        <w:right w:val="none" w:sz="0" w:space="0" w:color="auto"/>
      </w:divBdr>
    </w:div>
    <w:div w:id="1695568814">
      <w:bodyDiv w:val="1"/>
      <w:marLeft w:val="0"/>
      <w:marRight w:val="0"/>
      <w:marTop w:val="0"/>
      <w:marBottom w:val="0"/>
      <w:divBdr>
        <w:top w:val="none" w:sz="0" w:space="0" w:color="auto"/>
        <w:left w:val="none" w:sz="0" w:space="0" w:color="auto"/>
        <w:bottom w:val="none" w:sz="0" w:space="0" w:color="auto"/>
        <w:right w:val="none" w:sz="0" w:space="0" w:color="auto"/>
      </w:divBdr>
    </w:div>
    <w:div w:id="2017421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aden-wuerttemberg.de/de/service/alle-meldungen/meldung/pid/der-schmale-grat-zwischen-fakt-und-fiktion/" TargetMode="External"/><Relationship Id="rId18" Type="http://schemas.openxmlformats.org/officeDocument/2006/relationships/hyperlink" Target="https://www.faz.net/aktuell/politik/thema/fake-news" TargetMode="External"/><Relationship Id="rId26" Type="http://schemas.openxmlformats.org/officeDocument/2006/relationships/hyperlink" Target="https://www.schule-bw.de/themen-und-impulse/medienbildung/lernmaterial/fakenews" TargetMode="External"/><Relationship Id="rId3" Type="http://schemas.openxmlformats.org/officeDocument/2006/relationships/styles" Target="styles.xml"/><Relationship Id="rId21" Type="http://schemas.openxmlformats.org/officeDocument/2006/relationships/hyperlink" Target="https://www.baden-wuerttemberg.de/de/service/alle-meldungen/meldung/pid/der-schmale-grat-zwischen-fakt-und-fik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andysektor.de/artikel/vorsicht-fake-news/" TargetMode="External"/><Relationship Id="rId17" Type="http://schemas.openxmlformats.org/officeDocument/2006/relationships/hyperlink" Target="https://www.sueddeutsche.de/thema/Fake_News" TargetMode="External"/><Relationship Id="rId25" Type="http://schemas.openxmlformats.org/officeDocument/2006/relationships/hyperlink" Target="https://correctiv.org/faktenchec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ueddeutsche.de/thema/Fake_News" TargetMode="External"/><Relationship Id="rId20" Type="http://schemas.openxmlformats.org/officeDocument/2006/relationships/hyperlink" Target="https://www.spiegel.de/thema/fake_new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l-bw.de/,Lde/9945994" TargetMode="External"/><Relationship Id="rId24" Type="http://schemas.openxmlformats.org/officeDocument/2006/relationships/hyperlink" Target="https://faktencheck.afp.com/lis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chule-bw.de/resolveuid/517d0535eae5443e994d504bd9520925" TargetMode="External"/><Relationship Id="rId23" Type="http://schemas.openxmlformats.org/officeDocument/2006/relationships/hyperlink" Target="https://www.br.de/nachrichten/faktenfuchs-faktencheck" TargetMode="External"/><Relationship Id="rId28" Type="http://schemas.openxmlformats.org/officeDocument/2006/relationships/header" Target="header2.xml"/><Relationship Id="rId10" Type="http://schemas.openxmlformats.org/officeDocument/2006/relationships/hyperlink" Target="https://www.schule-bw.de/resolveuid/effae6b917cf47418dd84eab946a7cc0" TargetMode="External"/><Relationship Id="rId19" Type="http://schemas.openxmlformats.org/officeDocument/2006/relationships/hyperlink" Target="https://www.dw.com/de/fake-news/t-36822110"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hule-bw.de/resolveuid/a3abb4ff42584c75bc55a246fbc4b1e5" TargetMode="External"/><Relationship Id="rId14" Type="http://schemas.openxmlformats.org/officeDocument/2006/relationships/hyperlink" Target="https://www.bmbf.de/bmbf/shareddocs/kurzmeldungen/de/2022/03/ukraine-krieg-fake-news-erkennen.html" TargetMode="External"/><Relationship Id="rId22" Type="http://schemas.openxmlformats.org/officeDocument/2006/relationships/hyperlink" Target="https://www.tagesschau.de/faktenfinder/"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schule-bw.de/resolveuid/50f93d93af1c4e3ba2abd3806885a66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medienbildung-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www.schule-bw.de/urheberrech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e.wikipedia.org/wiki/Agence_France-Presse" TargetMode="External"/><Relationship Id="rId1" Type="http://schemas.openxmlformats.org/officeDocument/2006/relationships/hyperlink" Target="https://www.afp.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C995-3675-4488-9BE7-2F7B3C3D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Nachrichtenportale und Faktenchecker</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Nachrichtenportale und Faktenchecker</dc:title>
  <dc:subject/>
  <dc:creator/>
  <dc:description/>
  <cp:lastModifiedBy/>
  <cp:revision>1</cp:revision>
  <dcterms:created xsi:type="dcterms:W3CDTF">2022-07-29T09:40:00Z</dcterms:created>
  <dcterms:modified xsi:type="dcterms:W3CDTF">2022-07-29T09:40:00Z</dcterms:modified>
  <dc:language/>
</cp:coreProperties>
</file>