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BA2EB8">
        <w:tc>
          <w:tcPr>
            <w:tcW w:w="2211" w:type="dxa"/>
            <w:tcBorders>
              <w:left w:val="single" w:sz="4" w:space="0" w:color="auto"/>
              <w:bottom w:val="single" w:sz="4" w:space="0" w:color="auto"/>
              <w:right w:val="single" w:sz="4" w:space="0" w:color="auto"/>
            </w:tcBorders>
            <w:shd w:val="clear" w:color="auto" w:fill="FFFFFF" w:themeFill="background1"/>
            <w:vAlign w:val="center"/>
          </w:tcPr>
          <w:p w14:paraId="0FE27A3D" w14:textId="35B250C3" w:rsidR="000C614E" w:rsidRPr="000C614E" w:rsidRDefault="000C614E" w:rsidP="007B1BFE">
            <w:pPr>
              <w:pStyle w:val="tLernfeldKopf-Titel"/>
              <w:rPr>
                <w:sz w:val="22"/>
                <w:szCs w:val="22"/>
              </w:rPr>
            </w:pPr>
            <w:r w:rsidRPr="000C614E">
              <w:rPr>
                <w:sz w:val="22"/>
                <w:szCs w:val="22"/>
              </w:rPr>
              <w:t>W</w:t>
            </w:r>
            <w:r w:rsidR="00362D84">
              <w:rPr>
                <w:sz w:val="22"/>
                <w:szCs w:val="22"/>
              </w:rPr>
              <w:t>BK</w:t>
            </w:r>
            <w:r w:rsidRPr="000C614E">
              <w:rPr>
                <w:sz w:val="22"/>
                <w:szCs w:val="22"/>
              </w:rPr>
              <w:t>-LF</w:t>
            </w:r>
            <w:r w:rsidR="007C6595">
              <w:rPr>
                <w:sz w:val="22"/>
                <w:szCs w:val="22"/>
              </w:rPr>
              <w:t>11</w:t>
            </w:r>
            <w:r w:rsidRPr="000C614E">
              <w:rPr>
                <w:sz w:val="22"/>
                <w:szCs w:val="22"/>
              </w:rPr>
              <w:t>-LS</w:t>
            </w:r>
            <w:r w:rsidR="007C6595">
              <w:rPr>
                <w:sz w:val="22"/>
                <w:szCs w:val="22"/>
              </w:rPr>
              <w:t>10</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BABBE7A" w:rsidR="000C614E" w:rsidRPr="000C614E" w:rsidRDefault="007C6595" w:rsidP="007B1BFE">
            <w:pPr>
              <w:pStyle w:val="tLernfeldKopf-Titel"/>
              <w:rPr>
                <w:sz w:val="22"/>
                <w:szCs w:val="22"/>
              </w:rPr>
            </w:pPr>
            <w:r>
              <w:t>Deckungsbeitrag von Kunden in verschiedenen Stufen ermitteln</w:t>
            </w:r>
          </w:p>
        </w:tc>
      </w:tr>
    </w:tbl>
    <w:p w14:paraId="54BE922A" w14:textId="1312C817" w:rsidR="004E064B" w:rsidRPr="00E03288" w:rsidRDefault="004E064B" w:rsidP="004E064B">
      <w:pPr>
        <w:pStyle w:val="TextkrperGrauhinterlegt"/>
        <w:rPr>
          <w:rStyle w:val="Fett"/>
        </w:rPr>
      </w:pPr>
      <w:r>
        <w:rPr>
          <w:rStyle w:val="Fett"/>
        </w:rPr>
        <w:t>Situation</w:t>
      </w:r>
    </w:p>
    <w:p w14:paraId="11402D7F" w14:textId="6E226004" w:rsidR="00054DF4" w:rsidRDefault="00C173C9" w:rsidP="00BA2EB8">
      <w:pPr>
        <w:pStyle w:val="Textkrper-Erstzeileneinzug"/>
        <w:spacing w:after="60" w:line="276" w:lineRule="auto"/>
        <w:ind w:firstLine="0"/>
      </w:pPr>
      <w:r>
        <w:rPr>
          <w:noProof/>
          <w:lang w:eastAsia="de-DE"/>
        </w:rPr>
        <w:drawing>
          <wp:anchor distT="0" distB="0" distL="114300" distR="114300" simplePos="0" relativeHeight="251659264" behindDoc="1" locked="0" layoutInCell="1" allowOverlap="1" wp14:anchorId="2D37D297" wp14:editId="0E903BED">
            <wp:simplePos x="0" y="0"/>
            <wp:positionH relativeFrom="column">
              <wp:posOffset>4725241</wp:posOffset>
            </wp:positionH>
            <wp:positionV relativeFrom="paragraph">
              <wp:posOffset>40005</wp:posOffset>
            </wp:positionV>
            <wp:extent cx="1370965" cy="668655"/>
            <wp:effectExtent l="0" t="0" r="635" b="0"/>
            <wp:wrapTight wrapText="bothSides">
              <wp:wrapPolygon edited="0">
                <wp:start x="0" y="0"/>
                <wp:lineTo x="0" y="20923"/>
                <wp:lineTo x="21310" y="20923"/>
                <wp:lineTo x="21310" y="0"/>
                <wp:lineTo x="0"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0965" cy="668655"/>
                    </a:xfrm>
                    <a:prstGeom prst="rect">
                      <a:avLst/>
                    </a:prstGeom>
                  </pic:spPr>
                </pic:pic>
              </a:graphicData>
            </a:graphic>
            <wp14:sizeRelH relativeFrom="margin">
              <wp14:pctWidth>0</wp14:pctWidth>
            </wp14:sizeRelH>
            <wp14:sizeRelV relativeFrom="margin">
              <wp14:pctHeight>0</wp14:pctHeight>
            </wp14:sizeRelV>
          </wp:anchor>
        </w:drawing>
      </w:r>
      <w:r w:rsidRPr="00AF1940">
        <w:t>Im Rahmen Ihrer Ausbildung zu</w:t>
      </w:r>
      <w:r>
        <w:t>r</w:t>
      </w:r>
      <w:r w:rsidRPr="00AF1940">
        <w:t xml:space="preserve"> </w:t>
      </w:r>
      <w:r>
        <w:t>Bankkauffrau</w:t>
      </w:r>
      <w:r w:rsidR="008F563D">
        <w:t xml:space="preserve"> bzw. </w:t>
      </w:r>
      <w:r>
        <w:t>zum Bankkaufmann</w:t>
      </w:r>
      <w:r w:rsidRPr="00AF1940">
        <w:t xml:space="preserve"> sind Sie</w:t>
      </w:r>
      <w:r>
        <w:t xml:space="preserve"> in </w:t>
      </w:r>
      <w:r w:rsidR="00FA4EB1">
        <w:t xml:space="preserve">der Abteilung </w:t>
      </w:r>
      <w:r w:rsidR="007C6595">
        <w:t>Controlling</w:t>
      </w:r>
      <w:r w:rsidR="00FA4EB1">
        <w:t xml:space="preserve"> der</w:t>
      </w:r>
      <w:r w:rsidRPr="00AF1940">
        <w:t xml:space="preserve"> </w:t>
      </w:r>
      <w:proofErr w:type="spellStart"/>
      <w:r>
        <w:t>Sparbank</w:t>
      </w:r>
      <w:proofErr w:type="spellEnd"/>
      <w:r w:rsidR="008F563D">
        <w:t> </w:t>
      </w:r>
      <w:r>
        <w:t xml:space="preserve">AG in </w:t>
      </w:r>
      <w:proofErr w:type="spellStart"/>
      <w:r>
        <w:t>Bürglingen</w:t>
      </w:r>
      <w:proofErr w:type="spellEnd"/>
      <w:r w:rsidRPr="00AF1940">
        <w:t xml:space="preserve"> eingesetzt</w:t>
      </w:r>
      <w:r>
        <w:t>.</w:t>
      </w:r>
    </w:p>
    <w:p w14:paraId="7356051A" w14:textId="77777777" w:rsidR="00054DF4" w:rsidRDefault="00054DF4" w:rsidP="00BA2EB8">
      <w:pPr>
        <w:pStyle w:val="Textkrper-Erstzeileneinzug"/>
        <w:spacing w:after="60" w:line="276" w:lineRule="auto"/>
        <w:ind w:firstLine="0"/>
      </w:pPr>
    </w:p>
    <w:p w14:paraId="657F2E36" w14:textId="74C57E02" w:rsidR="00054DF4" w:rsidRDefault="007D1F15" w:rsidP="00BA2EB8">
      <w:pPr>
        <w:pStyle w:val="Textkrper-Erstzeileneinzug"/>
        <w:spacing w:after="60" w:line="276" w:lineRule="auto"/>
        <w:ind w:firstLine="0"/>
      </w:pPr>
      <w:r>
        <w:t xml:space="preserve">Die Prokuristin der </w:t>
      </w:r>
      <w:proofErr w:type="spellStart"/>
      <w:r>
        <w:t>Haa</w:t>
      </w:r>
      <w:r w:rsidR="00A66DED">
        <w:t>ber</w:t>
      </w:r>
      <w:proofErr w:type="spellEnd"/>
      <w:r w:rsidR="00A66DED">
        <w:t> </w:t>
      </w:r>
      <w:r>
        <w:t xml:space="preserve">GmbH, Frau Schuster, hat </w:t>
      </w:r>
      <w:r w:rsidR="00C42409">
        <w:t>für</w:t>
      </w:r>
      <w:r>
        <w:t xml:space="preserve"> kommende</w:t>
      </w:r>
      <w:r w:rsidR="00C42409">
        <w:t xml:space="preserve"> </w:t>
      </w:r>
      <w:r>
        <w:t xml:space="preserve">Woche </w:t>
      </w:r>
      <w:r w:rsidR="00C42409">
        <w:t xml:space="preserve">einen Termin mit dem </w:t>
      </w:r>
      <w:r w:rsidR="00A66DED">
        <w:t>zuständigen Firmenkundenberater</w:t>
      </w:r>
      <w:r w:rsidR="00C42409">
        <w:t xml:space="preserve"> in der Filiale vereinbart, um über günstigere Konditionen für die verschiedenen Produkte der Bankverbindung zur verhandeln.</w:t>
      </w:r>
      <w:r w:rsidR="00DE15A9">
        <w:t xml:space="preserve"> Gegenwärtig rentiert sich die </w:t>
      </w:r>
      <w:r w:rsidR="00A66DED">
        <w:t xml:space="preserve">Kundenbeziehung zur </w:t>
      </w:r>
      <w:proofErr w:type="spellStart"/>
      <w:r w:rsidR="00A66DED">
        <w:t>Haaber</w:t>
      </w:r>
      <w:proofErr w:type="spellEnd"/>
      <w:r w:rsidR="00A66DED">
        <w:t> </w:t>
      </w:r>
      <w:r w:rsidR="00DE15A9">
        <w:t>GmbH. Werden Konditionen zugunsten der Kundenvorstellungen angepasst</w:t>
      </w:r>
      <w:r w:rsidR="00D741A9">
        <w:t xml:space="preserve">, muss die </w:t>
      </w:r>
      <w:proofErr w:type="spellStart"/>
      <w:r w:rsidR="00D741A9">
        <w:t>Sparbank</w:t>
      </w:r>
      <w:proofErr w:type="spellEnd"/>
      <w:r w:rsidR="00A66DED">
        <w:t> </w:t>
      </w:r>
      <w:r w:rsidR="00652B93">
        <w:t>AG</w:t>
      </w:r>
      <w:r w:rsidR="00D741A9">
        <w:t xml:space="preserve"> genau prüfen, ob sich das Geschäft </w:t>
      </w:r>
      <w:r w:rsidR="005D18A3">
        <w:t>für sie weiterhin</w:t>
      </w:r>
      <w:r w:rsidR="00D741A9">
        <w:t xml:space="preserve"> lohnt.</w:t>
      </w:r>
    </w:p>
    <w:p w14:paraId="7C880140" w14:textId="77777777" w:rsidR="00054DF4" w:rsidRDefault="00054DF4" w:rsidP="00BA2EB8">
      <w:pPr>
        <w:pStyle w:val="Textkrper-Erstzeileneinzug"/>
        <w:spacing w:after="60" w:line="276" w:lineRule="auto"/>
        <w:ind w:firstLine="0"/>
      </w:pPr>
    </w:p>
    <w:p w14:paraId="75333615" w14:textId="58B3CA1B" w:rsidR="007D1F15" w:rsidRDefault="00CE2F43" w:rsidP="00BA2EB8">
      <w:pPr>
        <w:pStyle w:val="Textkrper-Erstzeileneinzug"/>
        <w:spacing w:after="60" w:line="276" w:lineRule="auto"/>
        <w:ind w:firstLine="0"/>
      </w:pPr>
      <w:r>
        <w:t xml:space="preserve">Sie haben die Aufgabe, dem zuständigen Kundenberater </w:t>
      </w:r>
      <w:r w:rsidR="00A43AD7">
        <w:t xml:space="preserve">Herrn Renner </w:t>
      </w:r>
      <w:r>
        <w:t>die notwendigen Informationen und Daten für dieses Gespräch zur Verfügung zu stellen. Dazu finden Sie</w:t>
      </w:r>
      <w:r w:rsidR="00C42409">
        <w:t xml:space="preserve"> eine Intrane</w:t>
      </w:r>
      <w:r w:rsidR="00A66DED">
        <w:t>t-Mitteilung in Ihrem Postfach.</w:t>
      </w:r>
    </w:p>
    <w:p w14:paraId="143A9AF3" w14:textId="77777777" w:rsidR="00054DF4" w:rsidRDefault="00054DF4" w:rsidP="00BA2EB8">
      <w:pPr>
        <w:pStyle w:val="Textkrper-Erstzeileneinzug"/>
        <w:spacing w:after="60" w:line="276" w:lineRule="auto"/>
        <w:ind w:firstLine="0"/>
      </w:pPr>
    </w:p>
    <w:p w14:paraId="0FE27A42" w14:textId="77777777" w:rsidR="00394779" w:rsidRPr="00E03288" w:rsidRDefault="00394779" w:rsidP="00394779">
      <w:pPr>
        <w:pStyle w:val="TextkrperGrauhinterlegt"/>
        <w:rPr>
          <w:rStyle w:val="Fett"/>
        </w:rPr>
      </w:pPr>
      <w:r w:rsidRPr="00E03288">
        <w:rPr>
          <w:rStyle w:val="Fett"/>
        </w:rPr>
        <w:t>Aufträge</w:t>
      </w:r>
    </w:p>
    <w:p w14:paraId="33A7FEBE" w14:textId="65174EE2" w:rsidR="00D6071F" w:rsidRPr="00054DF4" w:rsidRDefault="009128F3" w:rsidP="00C44BE1">
      <w:pPr>
        <w:pStyle w:val="TextAuftrge"/>
        <w:numPr>
          <w:ilvl w:val="0"/>
          <w:numId w:val="30"/>
        </w:numPr>
        <w:spacing w:before="0" w:after="60" w:line="276" w:lineRule="auto"/>
        <w:ind w:left="419" w:hanging="357"/>
        <w:jc w:val="left"/>
        <w:rPr>
          <w:vanish/>
        </w:rPr>
      </w:pPr>
      <w:r>
        <w:t xml:space="preserve">Erstellen Sie ein Schema für die </w:t>
      </w:r>
      <w:r w:rsidR="00596056">
        <w:t>Berechnung d</w:t>
      </w:r>
      <w:r w:rsidR="006F6818">
        <w:t xml:space="preserve">er Deckungsbeiträge I – </w:t>
      </w:r>
      <w:r>
        <w:t>III.</w:t>
      </w:r>
    </w:p>
    <w:p w14:paraId="49ED9FE9" w14:textId="77777777" w:rsidR="00054DF4" w:rsidRPr="00054DF4" w:rsidRDefault="00054DF4" w:rsidP="00054DF4">
      <w:pPr>
        <w:pStyle w:val="TextAuftrge"/>
        <w:spacing w:before="0" w:after="60" w:line="276" w:lineRule="auto"/>
        <w:ind w:left="62"/>
        <w:jc w:val="left"/>
      </w:pPr>
    </w:p>
    <w:p w14:paraId="5A71BD35" w14:textId="77777777" w:rsidR="00E21E94" w:rsidRPr="005C4919" w:rsidRDefault="00E21E94" w:rsidP="0064625F">
      <w:pPr>
        <w:pStyle w:val="TextkrperGrauhinterlegt"/>
        <w:shd w:val="clear" w:color="auto" w:fill="F2F2F2" w:themeFill="background1" w:themeFillShade="F2"/>
        <w:spacing w:line="318" w:lineRule="exact"/>
        <w:rPr>
          <w:rFonts w:ascii="Times New Roman" w:hAnsi="Times New Roman"/>
          <w:b/>
          <w:i/>
          <w:vanish/>
          <w:color w:val="FF0000"/>
        </w:rPr>
      </w:pPr>
      <w:r w:rsidRPr="005C4919">
        <w:rPr>
          <w:rFonts w:ascii="Times New Roman" w:hAnsi="Times New Roman"/>
          <w:b/>
          <w:i/>
          <w:vanish/>
          <w:color w:val="FF0000"/>
        </w:rPr>
        <w:t>Lösungshinweis</w:t>
      </w:r>
    </w:p>
    <w:p w14:paraId="02F67DC1" w14:textId="3A147EDB" w:rsidR="003104DF" w:rsidRDefault="003104DF" w:rsidP="00184A98">
      <w:pPr>
        <w:pStyle w:val="TestLsungshinweis"/>
        <w:spacing w:after="60" w:line="276" w:lineRule="auto"/>
        <w:ind w:left="0" w:firstLine="708"/>
        <w:rPr>
          <w:rFonts w:eastAsiaTheme="minorHAnsi"/>
          <w:iCs/>
          <w:szCs w:val="22"/>
          <w:lang w:eastAsia="en-US"/>
        </w:rPr>
      </w:pPr>
      <w:r>
        <w:rPr>
          <w:rFonts w:eastAsiaTheme="minorHAnsi"/>
          <w:iCs/>
          <w:szCs w:val="22"/>
          <w:lang w:eastAsia="en-US"/>
        </w:rPr>
        <w:t>Konditionenbeiträge der Aktivgeschäfte</w:t>
      </w:r>
    </w:p>
    <w:p w14:paraId="3F53620A" w14:textId="7AF41A89" w:rsidR="003104DF" w:rsidRDefault="003104DF" w:rsidP="00184A98">
      <w:pPr>
        <w:pStyle w:val="TestLsungshinweis"/>
        <w:spacing w:after="60" w:line="276" w:lineRule="auto"/>
        <w:ind w:left="0"/>
        <w:rPr>
          <w:rFonts w:eastAsiaTheme="minorHAnsi"/>
          <w:iCs/>
          <w:szCs w:val="22"/>
          <w:lang w:eastAsia="en-US"/>
        </w:rPr>
      </w:pPr>
      <w:r>
        <w:rPr>
          <w:rFonts w:eastAsiaTheme="minorHAnsi"/>
          <w:iCs/>
          <w:szCs w:val="22"/>
          <w:lang w:eastAsia="en-US"/>
        </w:rPr>
        <w:t>+</w:t>
      </w:r>
      <w:r>
        <w:rPr>
          <w:rFonts w:eastAsiaTheme="minorHAnsi"/>
          <w:iCs/>
          <w:szCs w:val="22"/>
          <w:lang w:eastAsia="en-US"/>
        </w:rPr>
        <w:tab/>
        <w:t>Konditionenbeiträge der Passivgeschäfte</w:t>
      </w:r>
    </w:p>
    <w:p w14:paraId="73C8185F" w14:textId="5BE2F773" w:rsidR="003104DF" w:rsidRPr="003104DF" w:rsidRDefault="003104DF" w:rsidP="00184A98">
      <w:pPr>
        <w:pStyle w:val="TestLsungshinweis"/>
        <w:spacing w:after="60" w:line="276" w:lineRule="auto"/>
        <w:ind w:left="0"/>
        <w:rPr>
          <w:rFonts w:eastAsiaTheme="minorHAnsi"/>
          <w:b/>
          <w:bCs/>
          <w:iCs/>
          <w:szCs w:val="22"/>
          <w:lang w:eastAsia="en-US"/>
        </w:rPr>
      </w:pPr>
      <w:r w:rsidRPr="003104DF">
        <w:rPr>
          <w:rFonts w:eastAsiaTheme="minorHAnsi"/>
          <w:b/>
          <w:bCs/>
          <w:iCs/>
          <w:szCs w:val="22"/>
          <w:lang w:eastAsia="en-US"/>
        </w:rPr>
        <w:t>=</w:t>
      </w:r>
      <w:r w:rsidRPr="003104DF">
        <w:rPr>
          <w:rFonts w:eastAsiaTheme="minorHAnsi"/>
          <w:b/>
          <w:bCs/>
          <w:iCs/>
          <w:szCs w:val="22"/>
          <w:lang w:eastAsia="en-US"/>
        </w:rPr>
        <w:tab/>
        <w:t>Deckungsbeitrag I</w:t>
      </w:r>
    </w:p>
    <w:p w14:paraId="2D3BE0F4" w14:textId="4CEB5EB3" w:rsidR="003104DF" w:rsidRDefault="003104DF" w:rsidP="00184A98">
      <w:pPr>
        <w:pStyle w:val="TestLsungshinweis"/>
        <w:spacing w:after="60" w:line="276" w:lineRule="auto"/>
        <w:ind w:left="0"/>
        <w:rPr>
          <w:rFonts w:eastAsiaTheme="minorHAnsi"/>
          <w:iCs/>
          <w:szCs w:val="22"/>
          <w:lang w:eastAsia="en-US"/>
        </w:rPr>
      </w:pPr>
      <w:r>
        <w:rPr>
          <w:rFonts w:eastAsiaTheme="minorHAnsi"/>
          <w:iCs/>
          <w:szCs w:val="22"/>
          <w:lang w:eastAsia="en-US"/>
        </w:rPr>
        <w:t>+</w:t>
      </w:r>
      <w:r>
        <w:rPr>
          <w:rFonts w:eastAsiaTheme="minorHAnsi"/>
          <w:iCs/>
          <w:szCs w:val="22"/>
          <w:lang w:eastAsia="en-US"/>
        </w:rPr>
        <w:tab/>
        <w:t>direkt zurechenbare Provisionserlöse</w:t>
      </w:r>
    </w:p>
    <w:p w14:paraId="07289A93" w14:textId="368DDB29" w:rsidR="003104DF" w:rsidRDefault="006F6818" w:rsidP="00184A98">
      <w:pPr>
        <w:pStyle w:val="TestLsungshinweis"/>
        <w:spacing w:after="60" w:line="276" w:lineRule="auto"/>
        <w:ind w:left="0"/>
        <w:rPr>
          <w:rFonts w:eastAsiaTheme="minorHAnsi"/>
          <w:iCs/>
          <w:szCs w:val="22"/>
          <w:lang w:eastAsia="en-US"/>
        </w:rPr>
      </w:pPr>
      <w:r>
        <w:rPr>
          <w:rFonts w:eastAsiaTheme="minorHAnsi"/>
          <w:iCs/>
          <w:szCs w:val="22"/>
          <w:lang w:eastAsia="en-US"/>
        </w:rPr>
        <w:t>-</w:t>
      </w:r>
      <w:r w:rsidR="003104DF">
        <w:rPr>
          <w:rFonts w:eastAsiaTheme="minorHAnsi"/>
          <w:iCs/>
          <w:szCs w:val="22"/>
          <w:lang w:eastAsia="en-US"/>
        </w:rPr>
        <w:tab/>
        <w:t>direkt zurechenbare Standard-Einzelkosten</w:t>
      </w:r>
    </w:p>
    <w:p w14:paraId="735D2B1F" w14:textId="7FC34838" w:rsidR="003104DF" w:rsidRPr="003104DF" w:rsidRDefault="003104DF" w:rsidP="00184A98">
      <w:pPr>
        <w:pStyle w:val="TestLsungshinweis"/>
        <w:spacing w:after="60" w:line="276" w:lineRule="auto"/>
        <w:ind w:left="0"/>
        <w:rPr>
          <w:rFonts w:eastAsiaTheme="minorHAnsi"/>
          <w:b/>
          <w:bCs/>
          <w:iCs/>
          <w:szCs w:val="22"/>
          <w:lang w:eastAsia="en-US"/>
        </w:rPr>
      </w:pPr>
      <w:r w:rsidRPr="003104DF">
        <w:rPr>
          <w:rFonts w:eastAsiaTheme="minorHAnsi"/>
          <w:b/>
          <w:bCs/>
          <w:iCs/>
          <w:szCs w:val="22"/>
          <w:lang w:eastAsia="en-US"/>
        </w:rPr>
        <w:t>=</w:t>
      </w:r>
      <w:r w:rsidRPr="003104DF">
        <w:rPr>
          <w:rFonts w:eastAsiaTheme="minorHAnsi"/>
          <w:b/>
          <w:bCs/>
          <w:iCs/>
          <w:szCs w:val="22"/>
          <w:lang w:eastAsia="en-US"/>
        </w:rPr>
        <w:tab/>
        <w:t>Deckungsbeitrag II</w:t>
      </w:r>
    </w:p>
    <w:p w14:paraId="01B68E93" w14:textId="23BD42FE" w:rsidR="003104DF" w:rsidRDefault="003104DF" w:rsidP="00184A98">
      <w:pPr>
        <w:pStyle w:val="TestLsungshinweis"/>
        <w:spacing w:after="60" w:line="276" w:lineRule="auto"/>
        <w:ind w:left="0"/>
        <w:rPr>
          <w:rFonts w:eastAsiaTheme="minorHAnsi"/>
          <w:iCs/>
          <w:szCs w:val="22"/>
          <w:lang w:eastAsia="en-US"/>
        </w:rPr>
      </w:pPr>
      <w:r>
        <w:rPr>
          <w:rFonts w:eastAsiaTheme="minorHAnsi"/>
          <w:iCs/>
          <w:szCs w:val="22"/>
          <w:lang w:eastAsia="en-US"/>
        </w:rPr>
        <w:t>-</w:t>
      </w:r>
      <w:r>
        <w:rPr>
          <w:rFonts w:eastAsiaTheme="minorHAnsi"/>
          <w:iCs/>
          <w:szCs w:val="22"/>
          <w:lang w:eastAsia="en-US"/>
        </w:rPr>
        <w:tab/>
        <w:t>anteilige Eigenkapitalkosten für Aktivprodukte</w:t>
      </w:r>
    </w:p>
    <w:p w14:paraId="1DBAD557" w14:textId="617A25A9" w:rsidR="003104DF" w:rsidRDefault="003104DF" w:rsidP="00184A98">
      <w:pPr>
        <w:pStyle w:val="TestLsungshinweis"/>
        <w:spacing w:after="60" w:line="276" w:lineRule="auto"/>
        <w:ind w:left="0"/>
        <w:rPr>
          <w:rFonts w:eastAsiaTheme="minorHAnsi"/>
          <w:iCs/>
          <w:szCs w:val="22"/>
          <w:lang w:eastAsia="en-US"/>
        </w:rPr>
      </w:pPr>
      <w:r>
        <w:rPr>
          <w:rFonts w:eastAsiaTheme="minorHAnsi"/>
          <w:iCs/>
          <w:szCs w:val="22"/>
          <w:lang w:eastAsia="en-US"/>
        </w:rPr>
        <w:t>-</w:t>
      </w:r>
      <w:r>
        <w:rPr>
          <w:rFonts w:eastAsiaTheme="minorHAnsi"/>
          <w:iCs/>
          <w:szCs w:val="22"/>
          <w:lang w:eastAsia="en-US"/>
        </w:rPr>
        <w:tab/>
        <w:t>direkt zurechenbare Risikokosten für Aktivprodukte</w:t>
      </w:r>
    </w:p>
    <w:p w14:paraId="109A821C" w14:textId="127E306F" w:rsidR="003104DF" w:rsidRPr="003104DF" w:rsidRDefault="003104DF" w:rsidP="00184A98">
      <w:pPr>
        <w:pStyle w:val="TestLsungshinweis"/>
        <w:spacing w:after="60" w:line="276" w:lineRule="auto"/>
        <w:ind w:left="0"/>
        <w:rPr>
          <w:rFonts w:eastAsiaTheme="minorHAnsi"/>
          <w:b/>
          <w:bCs/>
          <w:iCs/>
          <w:szCs w:val="22"/>
          <w:lang w:eastAsia="en-US"/>
        </w:rPr>
      </w:pPr>
      <w:r w:rsidRPr="003104DF">
        <w:rPr>
          <w:rFonts w:eastAsiaTheme="minorHAnsi"/>
          <w:b/>
          <w:bCs/>
          <w:iCs/>
          <w:szCs w:val="22"/>
          <w:lang w:eastAsia="en-US"/>
        </w:rPr>
        <w:t>=</w:t>
      </w:r>
      <w:r w:rsidRPr="003104DF">
        <w:rPr>
          <w:rFonts w:eastAsiaTheme="minorHAnsi"/>
          <w:b/>
          <w:bCs/>
          <w:iCs/>
          <w:szCs w:val="22"/>
          <w:lang w:eastAsia="en-US"/>
        </w:rPr>
        <w:tab/>
        <w:t>Deckungsbeitrag III</w:t>
      </w:r>
    </w:p>
    <w:p w14:paraId="310DB4E3" w14:textId="75E135DD" w:rsidR="003104DF" w:rsidRPr="00BD3812" w:rsidRDefault="003104DF" w:rsidP="00184A98">
      <w:pPr>
        <w:pStyle w:val="TestLsungshinweis"/>
        <w:spacing w:after="60" w:line="276" w:lineRule="auto"/>
        <w:ind w:left="0"/>
        <w:rPr>
          <w:rFonts w:eastAsiaTheme="minorHAnsi"/>
          <w:iCs/>
          <w:vanish w:val="0"/>
          <w:szCs w:val="22"/>
          <w:lang w:eastAsia="en-US"/>
        </w:rPr>
      </w:pPr>
    </w:p>
    <w:p w14:paraId="1778EF98" w14:textId="4D375C58" w:rsidR="00C00743" w:rsidRDefault="0005256B" w:rsidP="00C44BE1">
      <w:pPr>
        <w:pStyle w:val="TextAuftrge"/>
        <w:numPr>
          <w:ilvl w:val="0"/>
          <w:numId w:val="30"/>
        </w:numPr>
        <w:spacing w:before="0" w:after="60" w:line="276" w:lineRule="auto"/>
        <w:ind w:left="419" w:hanging="357"/>
        <w:jc w:val="left"/>
      </w:pPr>
      <w:r w:rsidRPr="00BD3812">
        <w:t>Berechnen Sie die Deckungsbeiträge I, II und III im Schnitt der vergangenen 12 Monate.</w:t>
      </w:r>
    </w:p>
    <w:p w14:paraId="5FDE72CF" w14:textId="77777777" w:rsidR="00054DF4" w:rsidRDefault="00054DF4" w:rsidP="00054DF4">
      <w:pPr>
        <w:pStyle w:val="TextAuftrge"/>
        <w:spacing w:before="0" w:after="60" w:line="276" w:lineRule="auto"/>
        <w:ind w:left="62"/>
        <w:jc w:val="left"/>
      </w:pPr>
    </w:p>
    <w:p w14:paraId="757A4240" w14:textId="77777777" w:rsidR="00BA2EB8" w:rsidRPr="00BA2EB8" w:rsidRDefault="00BA2EB8" w:rsidP="00BA2EB8">
      <w:pPr>
        <w:pStyle w:val="TextkrperGrauhinterlegt"/>
        <w:shd w:val="clear" w:color="auto" w:fill="F2F2F2" w:themeFill="background1" w:themeFillShade="F2"/>
        <w:spacing w:line="318" w:lineRule="exact"/>
        <w:rPr>
          <w:rFonts w:ascii="Times New Roman" w:hAnsi="Times New Roman"/>
          <w:b/>
          <w:i/>
          <w:vanish/>
          <w:color w:val="FF0000"/>
        </w:rPr>
      </w:pPr>
      <w:r w:rsidRPr="00BA2EB8">
        <w:rPr>
          <w:rFonts w:ascii="Times New Roman" w:hAnsi="Times New Roman"/>
          <w:b/>
          <w:i/>
          <w:vanish/>
          <w:color w:val="FF0000"/>
        </w:rPr>
        <w:t>Lösungshinweis</w:t>
      </w:r>
    </w:p>
    <w:p w14:paraId="4C90BFAC" w14:textId="180EE58C" w:rsidR="00091FB4" w:rsidRPr="00184A98" w:rsidRDefault="003F103C" w:rsidP="00A124AF">
      <w:pPr>
        <w:pStyle w:val="TestLsungshinweis"/>
        <w:spacing w:after="60" w:line="276" w:lineRule="auto"/>
        <w:ind w:left="0"/>
        <w:rPr>
          <w:rFonts w:eastAsiaTheme="minorHAnsi"/>
          <w:iCs/>
          <w:szCs w:val="22"/>
          <w:lang w:eastAsia="en-US"/>
        </w:rPr>
      </w:pPr>
      <w:r>
        <w:rPr>
          <w:rFonts w:eastAsiaTheme="minorHAnsi"/>
          <w:iCs/>
          <w:szCs w:val="22"/>
          <w:lang w:eastAsia="en-US"/>
        </w:rPr>
        <w:lastRenderedPageBreak/>
        <w:t>V</w:t>
      </w:r>
      <w:r w:rsidR="00A124AF">
        <w:rPr>
          <w:rFonts w:eastAsiaTheme="minorHAnsi"/>
          <w:iCs/>
          <w:szCs w:val="22"/>
          <w:lang w:eastAsia="en-US"/>
        </w:rPr>
        <w:t xml:space="preserve">gl. WBK-LF11-LS10-Deckungsbeitrag_Kalkulation.xlsx </w:t>
      </w:r>
      <w:r w:rsidR="00A43AD7">
        <w:rPr>
          <w:rFonts w:eastAsiaTheme="minorHAnsi"/>
          <w:iCs/>
          <w:szCs w:val="22"/>
          <w:lang w:eastAsia="en-US"/>
        </w:rPr>
        <w:t>–</w:t>
      </w:r>
      <w:r>
        <w:rPr>
          <w:rFonts w:eastAsiaTheme="minorHAnsi"/>
          <w:iCs/>
          <w:szCs w:val="22"/>
          <w:lang w:eastAsia="en-US"/>
        </w:rPr>
        <w:t xml:space="preserve"> </w:t>
      </w:r>
      <w:r w:rsidR="00844B23" w:rsidRPr="00184A98">
        <w:rPr>
          <w:rFonts w:eastAsiaTheme="minorHAnsi"/>
          <w:iCs/>
          <w:szCs w:val="22"/>
          <w:lang w:eastAsia="en-US"/>
        </w:rPr>
        <w:t>Tabellenblatt „aktuelle Konditionen“</w:t>
      </w:r>
      <w:r w:rsidR="00091FB4" w:rsidRPr="00184A98">
        <w:rPr>
          <w:rFonts w:eastAsiaTheme="minorHAnsi"/>
          <w:iCs/>
          <w:szCs w:val="22"/>
          <w:lang w:eastAsia="en-US"/>
        </w:rPr>
        <w:fldChar w:fldCharType="begin"/>
      </w:r>
      <w:r w:rsidR="00091FB4" w:rsidRPr="00184A98">
        <w:rPr>
          <w:rFonts w:eastAsiaTheme="minorHAnsi"/>
          <w:iCs/>
          <w:szCs w:val="22"/>
          <w:lang w:eastAsia="en-US"/>
        </w:rPr>
        <w:instrText xml:space="preserve"> LINK Excel.Sheet.12 "C:\\Users\\Susanne Pirlich\\Documents\\Lehrplan Bank\\LS KLR\\Version 2022_01_15\\WBK-LF11-LS10-TEstDeckungsbeitrag_Anlage - Kopie.xlsx" "aktuelle Konditionen!Z2S1:Z35S6" \a \f 4 \h  \* MERGEFORMAT </w:instrText>
      </w:r>
      <w:r w:rsidR="00091FB4" w:rsidRPr="00184A98">
        <w:rPr>
          <w:rFonts w:eastAsiaTheme="minorHAnsi"/>
          <w:iCs/>
          <w:szCs w:val="22"/>
          <w:lang w:eastAsia="en-US"/>
        </w:rPr>
        <w:fldChar w:fldCharType="separate"/>
      </w:r>
    </w:p>
    <w:p w14:paraId="2DD9DCDF" w14:textId="77777777" w:rsidR="005D05BB" w:rsidRPr="00184A98" w:rsidRDefault="00091FB4" w:rsidP="00A124AF">
      <w:pPr>
        <w:pStyle w:val="TestLsungshinweis"/>
        <w:spacing w:after="60" w:line="276" w:lineRule="auto"/>
        <w:ind w:left="0"/>
        <w:rPr>
          <w:rFonts w:eastAsiaTheme="minorHAnsi"/>
          <w:iCs/>
          <w:szCs w:val="22"/>
          <w:lang w:eastAsia="en-US"/>
        </w:rPr>
      </w:pPr>
      <w:r w:rsidRPr="00184A98">
        <w:rPr>
          <w:rFonts w:eastAsiaTheme="minorHAnsi"/>
          <w:iCs/>
          <w:szCs w:val="22"/>
          <w:lang w:eastAsia="en-US"/>
        </w:rPr>
        <w:fldChar w:fldCharType="end"/>
      </w:r>
    </w:p>
    <w:p w14:paraId="37299678" w14:textId="675431D2" w:rsidR="00F01C52" w:rsidRDefault="00A124AF" w:rsidP="00A124AF">
      <w:pPr>
        <w:pStyle w:val="TestLsungshinweis"/>
        <w:spacing w:after="60" w:line="276" w:lineRule="auto"/>
        <w:ind w:left="0"/>
      </w:pPr>
      <w:r w:rsidRPr="00A124AF">
        <w:rPr>
          <w:noProof/>
        </w:rPr>
        <w:drawing>
          <wp:inline distT="0" distB="0" distL="0" distR="0" wp14:anchorId="2408298C" wp14:editId="7570EFED">
            <wp:extent cx="6120130" cy="5059045"/>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5059045"/>
                    </a:xfrm>
                    <a:prstGeom prst="rect">
                      <a:avLst/>
                    </a:prstGeom>
                  </pic:spPr>
                </pic:pic>
              </a:graphicData>
            </a:graphic>
          </wp:inline>
        </w:drawing>
      </w:r>
    </w:p>
    <w:p w14:paraId="2B9E99F0" w14:textId="282970B0" w:rsidR="005C4919" w:rsidRDefault="005C4919" w:rsidP="00A124AF">
      <w:pPr>
        <w:pStyle w:val="TestLsungshinweis"/>
        <w:spacing w:after="60" w:line="276" w:lineRule="auto"/>
        <w:ind w:left="0"/>
      </w:pPr>
    </w:p>
    <w:p w14:paraId="1054CCBC" w14:textId="39760ADA" w:rsidR="00975A55" w:rsidRDefault="00975A55" w:rsidP="00C44BE1">
      <w:pPr>
        <w:pStyle w:val="TextAuftrge"/>
        <w:numPr>
          <w:ilvl w:val="0"/>
          <w:numId w:val="30"/>
        </w:numPr>
        <w:spacing w:before="0" w:after="60" w:line="276" w:lineRule="auto"/>
        <w:ind w:left="419" w:hanging="357"/>
        <w:jc w:val="left"/>
      </w:pPr>
      <w:r>
        <w:t>Herr Renner möchte für das Kundengespräch verschiedene Szenarien der Konditionsgestaltung zur Verfügung haben.</w:t>
      </w:r>
    </w:p>
    <w:p w14:paraId="008B14C2" w14:textId="77777777" w:rsidR="006F6818" w:rsidRDefault="006F6818" w:rsidP="006F6818">
      <w:pPr>
        <w:pStyle w:val="TextAuftrge"/>
        <w:spacing w:before="0" w:after="60" w:line="276" w:lineRule="auto"/>
        <w:ind w:left="419"/>
        <w:jc w:val="left"/>
      </w:pPr>
    </w:p>
    <w:p w14:paraId="5966874F" w14:textId="247BC20F" w:rsidR="00975A55" w:rsidRDefault="0065798C" w:rsidP="00C44BE1">
      <w:pPr>
        <w:pStyle w:val="TextAuftrge"/>
        <w:numPr>
          <w:ilvl w:val="0"/>
          <w:numId w:val="26"/>
        </w:numPr>
        <w:spacing w:before="0" w:after="60" w:line="276" w:lineRule="auto"/>
        <w:jc w:val="left"/>
      </w:pPr>
      <w:r>
        <w:t>Gestalten Sie mit einem Tabellenkalkulationsprogramm eine Berechnungshilfe</w:t>
      </w:r>
      <w:r w:rsidR="00975A55">
        <w:t>.</w:t>
      </w:r>
    </w:p>
    <w:p w14:paraId="4F4E98E2" w14:textId="0FC6E912" w:rsidR="0065798C" w:rsidRDefault="00975A55" w:rsidP="00BA2EB8">
      <w:pPr>
        <w:pStyle w:val="TextAuftrge"/>
        <w:numPr>
          <w:ilvl w:val="0"/>
          <w:numId w:val="26"/>
        </w:numPr>
        <w:spacing w:before="0" w:after="60" w:line="276" w:lineRule="auto"/>
        <w:ind w:left="828" w:hanging="357"/>
        <w:jc w:val="left"/>
      </w:pPr>
      <w:r>
        <w:t>B</w:t>
      </w:r>
      <w:r w:rsidR="0065798C">
        <w:t xml:space="preserve">erechnen Sie </w:t>
      </w:r>
      <w:r w:rsidR="00E5519D">
        <w:t xml:space="preserve">damit </w:t>
      </w:r>
      <w:r w:rsidR="0065798C">
        <w:t>verschiedene Konditionsszenarien.</w:t>
      </w:r>
    </w:p>
    <w:p w14:paraId="7C0D46C4" w14:textId="77777777" w:rsidR="00054DF4" w:rsidRPr="000C614E" w:rsidRDefault="00054DF4" w:rsidP="00054DF4">
      <w:pPr>
        <w:pStyle w:val="TextAuftrge"/>
        <w:spacing w:before="0" w:after="60" w:line="276" w:lineRule="auto"/>
        <w:ind w:left="473" w:hanging="360"/>
        <w:jc w:val="left"/>
      </w:pPr>
    </w:p>
    <w:p w14:paraId="154BE5AE" w14:textId="77777777" w:rsidR="0065798C" w:rsidRPr="00BA2EB8" w:rsidRDefault="0065798C" w:rsidP="00BA2EB8">
      <w:pPr>
        <w:pStyle w:val="TextkrperGrauhinterlegt"/>
        <w:shd w:val="clear" w:color="auto" w:fill="F2F2F2" w:themeFill="background1" w:themeFillShade="F2"/>
        <w:spacing w:line="318" w:lineRule="exact"/>
        <w:rPr>
          <w:rFonts w:ascii="Times New Roman" w:hAnsi="Times New Roman"/>
          <w:b/>
          <w:i/>
          <w:vanish/>
          <w:color w:val="FF0000"/>
        </w:rPr>
      </w:pPr>
      <w:r w:rsidRPr="00BA2EB8">
        <w:rPr>
          <w:rFonts w:ascii="Times New Roman" w:hAnsi="Times New Roman"/>
          <w:b/>
          <w:i/>
          <w:vanish/>
          <w:color w:val="FF0000"/>
        </w:rPr>
        <w:t>Lösungshinweis</w:t>
      </w:r>
    </w:p>
    <w:p w14:paraId="1A34C6F1" w14:textId="4AA38CEB" w:rsidR="003F103C" w:rsidRDefault="003F103C" w:rsidP="003F103C">
      <w:pPr>
        <w:pStyle w:val="TestLsungshinweis"/>
        <w:spacing w:after="60" w:line="276" w:lineRule="auto"/>
        <w:ind w:left="0"/>
        <w:rPr>
          <w:rFonts w:eastAsiaTheme="minorHAnsi"/>
          <w:iCs/>
          <w:szCs w:val="22"/>
          <w:lang w:eastAsia="en-US"/>
        </w:rPr>
      </w:pPr>
      <w:r>
        <w:rPr>
          <w:rFonts w:eastAsiaTheme="minorHAnsi"/>
          <w:iCs/>
          <w:szCs w:val="22"/>
          <w:lang w:eastAsia="en-US"/>
        </w:rPr>
        <w:t xml:space="preserve">Vgl. WBK-LF11-LS10-Deckungsbeitrag_Kalkulation.xlsx </w:t>
      </w:r>
      <w:r w:rsidR="00A43AD7">
        <w:rPr>
          <w:rFonts w:eastAsiaTheme="minorHAnsi"/>
          <w:iCs/>
          <w:szCs w:val="22"/>
          <w:lang w:eastAsia="en-US"/>
        </w:rPr>
        <w:t>–</w:t>
      </w:r>
      <w:r>
        <w:rPr>
          <w:rFonts w:eastAsiaTheme="minorHAnsi"/>
          <w:iCs/>
          <w:szCs w:val="22"/>
          <w:lang w:eastAsia="en-US"/>
        </w:rPr>
        <w:t xml:space="preserve"> </w:t>
      </w:r>
      <w:r w:rsidRPr="00184A98">
        <w:rPr>
          <w:rFonts w:eastAsiaTheme="minorHAnsi"/>
          <w:iCs/>
          <w:szCs w:val="22"/>
          <w:lang w:eastAsia="en-US"/>
        </w:rPr>
        <w:t>Tab</w:t>
      </w:r>
      <w:r>
        <w:rPr>
          <w:rFonts w:eastAsiaTheme="minorHAnsi"/>
          <w:iCs/>
          <w:szCs w:val="22"/>
          <w:lang w:eastAsia="en-US"/>
        </w:rPr>
        <w:t>ellenblatt „Kundenwunsch“</w:t>
      </w:r>
    </w:p>
    <w:p w14:paraId="588D6B1B" w14:textId="77777777" w:rsidR="003F103C" w:rsidRDefault="003F103C" w:rsidP="003F103C">
      <w:pPr>
        <w:pStyle w:val="TestLsungshinweis"/>
        <w:spacing w:after="60" w:line="276" w:lineRule="auto"/>
        <w:ind w:left="0"/>
        <w:rPr>
          <w:rFonts w:eastAsiaTheme="minorHAnsi"/>
          <w:iCs/>
          <w:szCs w:val="22"/>
          <w:lang w:eastAsia="en-US"/>
        </w:rPr>
      </w:pPr>
    </w:p>
    <w:p w14:paraId="178DB4F6" w14:textId="452AEFD4" w:rsidR="009128F3" w:rsidRPr="0065798C" w:rsidRDefault="006D34F9" w:rsidP="003F103C">
      <w:pPr>
        <w:pStyle w:val="TestLsungshinweis"/>
        <w:spacing w:after="60" w:line="276" w:lineRule="auto"/>
        <w:ind w:left="0"/>
        <w:rPr>
          <w:bCs/>
          <w:color w:val="auto"/>
        </w:rPr>
      </w:pPr>
      <w:r w:rsidRPr="006D34F9">
        <w:rPr>
          <w:bCs/>
          <w:noProof/>
          <w:color w:val="auto"/>
        </w:rPr>
        <w:lastRenderedPageBreak/>
        <w:drawing>
          <wp:inline distT="0" distB="0" distL="0" distR="0" wp14:anchorId="1B3F7767" wp14:editId="015080AC">
            <wp:extent cx="6120130" cy="388810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888105"/>
                    </a:xfrm>
                    <a:prstGeom prst="rect">
                      <a:avLst/>
                    </a:prstGeom>
                  </pic:spPr>
                </pic:pic>
              </a:graphicData>
            </a:graphic>
          </wp:inline>
        </w:drawing>
      </w:r>
    </w:p>
    <w:p w14:paraId="2E404DA9" w14:textId="4441AA15" w:rsidR="005C4919" w:rsidRPr="0065798C" w:rsidRDefault="005C4919" w:rsidP="003F103C">
      <w:pPr>
        <w:pStyle w:val="TestLsungshinweis"/>
        <w:spacing w:after="60" w:line="276" w:lineRule="auto"/>
        <w:ind w:left="0"/>
        <w:rPr>
          <w:bCs/>
          <w:color w:val="auto"/>
        </w:rPr>
      </w:pPr>
    </w:p>
    <w:p w14:paraId="67A01E7A" w14:textId="6967B8A1" w:rsidR="00D6394B" w:rsidRDefault="00D6394B" w:rsidP="00C44BE1">
      <w:pPr>
        <w:pStyle w:val="TextAuftrge"/>
        <w:numPr>
          <w:ilvl w:val="0"/>
          <w:numId w:val="30"/>
        </w:numPr>
        <w:spacing w:before="0" w:after="60" w:line="276" w:lineRule="auto"/>
        <w:ind w:left="419" w:hanging="357"/>
        <w:jc w:val="left"/>
      </w:pPr>
      <w:r>
        <w:t>Herrn R</w:t>
      </w:r>
      <w:r w:rsidR="00C44BE1">
        <w:t>enner bittet um</w:t>
      </w:r>
      <w:r>
        <w:t xml:space="preserve"> Stellungnahme </w:t>
      </w:r>
      <w:r w:rsidR="00C44BE1">
        <w:t xml:space="preserve">zu den Konditionswünschen der </w:t>
      </w:r>
      <w:proofErr w:type="spellStart"/>
      <w:r w:rsidR="00C44BE1">
        <w:t>Haaber</w:t>
      </w:r>
      <w:proofErr w:type="spellEnd"/>
      <w:r w:rsidR="00C44BE1">
        <w:t> GmbH.</w:t>
      </w:r>
    </w:p>
    <w:p w14:paraId="4B22E715" w14:textId="77777777" w:rsidR="006F6818" w:rsidRDefault="006F6818" w:rsidP="006F6818">
      <w:pPr>
        <w:pStyle w:val="TextAuftrge"/>
        <w:spacing w:before="0" w:after="60" w:line="276" w:lineRule="auto"/>
        <w:ind w:left="419"/>
        <w:jc w:val="left"/>
      </w:pPr>
    </w:p>
    <w:p w14:paraId="170C002C" w14:textId="716BDF6F" w:rsidR="008467B4" w:rsidRDefault="0065798C" w:rsidP="00D6394B">
      <w:pPr>
        <w:pStyle w:val="TextAuftrge"/>
        <w:numPr>
          <w:ilvl w:val="0"/>
          <w:numId w:val="26"/>
        </w:numPr>
        <w:spacing w:before="0" w:after="60" w:line="276" w:lineRule="auto"/>
        <w:jc w:val="left"/>
      </w:pPr>
      <w:r w:rsidRPr="00BA2EB8">
        <w:t>Beurteilen Sie, ob den Kundenwünschen entsprochen werden kann.</w:t>
      </w:r>
    </w:p>
    <w:p w14:paraId="52679724" w14:textId="180FEDA7" w:rsidR="00D6394B" w:rsidRDefault="00D6394B" w:rsidP="00D6394B">
      <w:pPr>
        <w:pStyle w:val="TextAuftrge"/>
        <w:numPr>
          <w:ilvl w:val="0"/>
          <w:numId w:val="26"/>
        </w:numPr>
        <w:spacing w:before="0" w:after="60" w:line="276" w:lineRule="auto"/>
        <w:jc w:val="left"/>
      </w:pPr>
      <w:r>
        <w:t>Schlagen Sie K</w:t>
      </w:r>
      <w:r w:rsidR="00672FB5">
        <w:t>ondit</w:t>
      </w:r>
      <w:r w:rsidR="0091391A">
        <w:t xml:space="preserve">ionen vor, mit denen der </w:t>
      </w:r>
      <w:proofErr w:type="spellStart"/>
      <w:r w:rsidR="0091391A">
        <w:t>Haaber</w:t>
      </w:r>
      <w:proofErr w:type="spellEnd"/>
      <w:r w:rsidR="0091391A">
        <w:t> </w:t>
      </w:r>
      <w:r w:rsidR="00672FB5">
        <w:t>GmbH entgegengekommen werden kann.</w:t>
      </w:r>
    </w:p>
    <w:p w14:paraId="468C1DAD" w14:textId="77777777" w:rsidR="00054DF4" w:rsidRPr="00BA2EB8" w:rsidRDefault="00054DF4" w:rsidP="00054DF4">
      <w:pPr>
        <w:pStyle w:val="TextAuftrge"/>
        <w:spacing w:before="0" w:after="60" w:line="276" w:lineRule="auto"/>
        <w:ind w:left="62"/>
        <w:jc w:val="left"/>
      </w:pPr>
    </w:p>
    <w:p w14:paraId="426F55F3" w14:textId="77777777" w:rsidR="008467B4" w:rsidRPr="005C0699" w:rsidRDefault="008467B4" w:rsidP="00BA2EB8">
      <w:pPr>
        <w:pStyle w:val="TextkrperGrauhinterlegt"/>
        <w:shd w:val="clear" w:color="auto" w:fill="F2F2F2" w:themeFill="background1" w:themeFillShade="F2"/>
        <w:spacing w:line="318" w:lineRule="exact"/>
        <w:rPr>
          <w:rFonts w:ascii="Times New Roman" w:hAnsi="Times New Roman"/>
          <w:b/>
          <w:i/>
          <w:vanish/>
          <w:color w:val="FF0000"/>
        </w:rPr>
      </w:pPr>
      <w:r w:rsidRPr="005C0699">
        <w:rPr>
          <w:rFonts w:ascii="Times New Roman" w:hAnsi="Times New Roman"/>
          <w:b/>
          <w:i/>
          <w:vanish/>
          <w:color w:val="FF0000"/>
        </w:rPr>
        <w:t>Lösungshinweis</w:t>
      </w:r>
    </w:p>
    <w:p w14:paraId="44412D6F" w14:textId="68CE059B" w:rsidR="008467B4" w:rsidRPr="00184A98" w:rsidRDefault="008467B4" w:rsidP="00184A98">
      <w:pPr>
        <w:pStyle w:val="TestLsungshinweis"/>
        <w:spacing w:after="60" w:line="276" w:lineRule="auto"/>
        <w:ind w:left="0"/>
        <w:rPr>
          <w:rFonts w:eastAsiaTheme="minorHAnsi"/>
          <w:iCs/>
          <w:szCs w:val="22"/>
          <w:lang w:eastAsia="en-US"/>
        </w:rPr>
      </w:pPr>
      <w:r w:rsidRPr="00184A98">
        <w:rPr>
          <w:rFonts w:eastAsiaTheme="minorHAnsi"/>
          <w:iCs/>
          <w:szCs w:val="22"/>
          <w:lang w:eastAsia="en-US"/>
        </w:rPr>
        <w:t xml:space="preserve">Würde </w:t>
      </w:r>
      <w:r w:rsidR="002B40C2" w:rsidRPr="00184A98">
        <w:rPr>
          <w:rFonts w:eastAsiaTheme="minorHAnsi"/>
          <w:iCs/>
          <w:szCs w:val="22"/>
          <w:lang w:eastAsia="en-US"/>
        </w:rPr>
        <w:t>dem Kundenwunsch</w:t>
      </w:r>
      <w:r w:rsidRPr="00184A98">
        <w:rPr>
          <w:rFonts w:eastAsiaTheme="minorHAnsi"/>
          <w:iCs/>
          <w:szCs w:val="22"/>
          <w:lang w:eastAsia="en-US"/>
        </w:rPr>
        <w:t xml:space="preserve"> entsprochen, </w:t>
      </w:r>
      <w:r w:rsidR="008C6741" w:rsidRPr="00184A98">
        <w:rPr>
          <w:rFonts w:eastAsiaTheme="minorHAnsi"/>
          <w:iCs/>
          <w:szCs w:val="22"/>
          <w:lang w:eastAsia="en-US"/>
        </w:rPr>
        <w:t>erwirtschaftet</w:t>
      </w:r>
      <w:r w:rsidR="00A66DED">
        <w:rPr>
          <w:rFonts w:eastAsiaTheme="minorHAnsi"/>
          <w:iCs/>
          <w:szCs w:val="22"/>
          <w:lang w:eastAsia="en-US"/>
        </w:rPr>
        <w:t xml:space="preserve"> die </w:t>
      </w:r>
      <w:proofErr w:type="spellStart"/>
      <w:r w:rsidR="00A66DED">
        <w:rPr>
          <w:rFonts w:eastAsiaTheme="minorHAnsi"/>
          <w:iCs/>
          <w:szCs w:val="22"/>
          <w:lang w:eastAsia="en-US"/>
        </w:rPr>
        <w:t>Sparbank</w:t>
      </w:r>
      <w:proofErr w:type="spellEnd"/>
      <w:r w:rsidR="00A66DED">
        <w:rPr>
          <w:rFonts w:eastAsiaTheme="minorHAnsi"/>
          <w:iCs/>
          <w:szCs w:val="22"/>
          <w:lang w:eastAsia="en-US"/>
        </w:rPr>
        <w:t> </w:t>
      </w:r>
      <w:r w:rsidRPr="00184A98">
        <w:rPr>
          <w:rFonts w:eastAsiaTheme="minorHAnsi"/>
          <w:iCs/>
          <w:szCs w:val="22"/>
          <w:lang w:eastAsia="en-US"/>
        </w:rPr>
        <w:t xml:space="preserve">AG einen negativen Deckungsbeitrag </w:t>
      </w:r>
      <w:r w:rsidR="00274E93" w:rsidRPr="00184A98">
        <w:rPr>
          <w:rFonts w:eastAsiaTheme="minorHAnsi"/>
          <w:iCs/>
          <w:szCs w:val="22"/>
          <w:lang w:eastAsia="en-US"/>
        </w:rPr>
        <w:t xml:space="preserve">in Höhe von </w:t>
      </w:r>
      <w:r w:rsidR="005B1ED4">
        <w:rPr>
          <w:rFonts w:eastAsiaTheme="minorHAnsi"/>
          <w:iCs/>
          <w:szCs w:val="22"/>
          <w:lang w:eastAsia="en-US"/>
        </w:rPr>
        <w:t>7.591</w:t>
      </w:r>
      <w:r w:rsidR="00BA3025" w:rsidRPr="00184A98">
        <w:rPr>
          <w:rFonts w:eastAsiaTheme="minorHAnsi"/>
          <w:iCs/>
          <w:szCs w:val="22"/>
          <w:lang w:eastAsia="en-US"/>
        </w:rPr>
        <w:t>,60</w:t>
      </w:r>
      <w:r w:rsidR="00A66DED">
        <w:rPr>
          <w:rFonts w:eastAsiaTheme="minorHAnsi"/>
          <w:iCs/>
          <w:szCs w:val="22"/>
          <w:lang w:eastAsia="en-US"/>
        </w:rPr>
        <w:t> </w:t>
      </w:r>
      <w:r w:rsidR="00274E93" w:rsidRPr="00184A98">
        <w:rPr>
          <w:rFonts w:eastAsiaTheme="minorHAnsi"/>
          <w:iCs/>
          <w:szCs w:val="22"/>
          <w:lang w:eastAsia="en-US"/>
        </w:rPr>
        <w:t xml:space="preserve">Euro </w:t>
      </w:r>
      <w:r w:rsidRPr="00184A98">
        <w:rPr>
          <w:rFonts w:eastAsiaTheme="minorHAnsi"/>
          <w:iCs/>
          <w:szCs w:val="22"/>
          <w:lang w:eastAsia="en-US"/>
        </w:rPr>
        <w:t xml:space="preserve">und damit Verlust aus der Kundenbeziehung. </w:t>
      </w:r>
      <w:r w:rsidR="00274E93" w:rsidRPr="00184A98">
        <w:rPr>
          <w:rFonts w:eastAsiaTheme="minorHAnsi"/>
          <w:iCs/>
          <w:szCs w:val="22"/>
          <w:lang w:eastAsia="en-US"/>
        </w:rPr>
        <w:t>Insbesondere</w:t>
      </w:r>
      <w:r w:rsidRPr="00184A98">
        <w:rPr>
          <w:rFonts w:eastAsiaTheme="minorHAnsi"/>
          <w:iCs/>
          <w:szCs w:val="22"/>
          <w:lang w:eastAsia="en-US"/>
        </w:rPr>
        <w:t xml:space="preserve"> die bestehenden Konditionen der Kredite, </w:t>
      </w:r>
      <w:r w:rsidR="00274E93" w:rsidRPr="00184A98">
        <w:rPr>
          <w:rFonts w:eastAsiaTheme="minorHAnsi"/>
          <w:iCs/>
          <w:szCs w:val="22"/>
          <w:lang w:eastAsia="en-US"/>
        </w:rPr>
        <w:t>speziell</w:t>
      </w:r>
      <w:r w:rsidRPr="00184A98">
        <w:rPr>
          <w:rFonts w:eastAsiaTheme="minorHAnsi"/>
          <w:iCs/>
          <w:szCs w:val="22"/>
          <w:lang w:eastAsia="en-US"/>
        </w:rPr>
        <w:t xml:space="preserve"> die des Investitionskredites, tragen zum guten Deckungsbeitrag des Kunden bei. Daher sollte hier dem Kundenwunsch nicht oder in geringerem Umfang entsprochen werden. </w:t>
      </w:r>
      <w:r w:rsidR="002A41F9" w:rsidRPr="00184A98">
        <w:rPr>
          <w:rFonts w:eastAsiaTheme="minorHAnsi"/>
          <w:iCs/>
          <w:szCs w:val="22"/>
          <w:lang w:eastAsia="en-US"/>
        </w:rPr>
        <w:t xml:space="preserve">Der Zinssatz des Festgeldes und die Kontoführungsgebühren beeinflussen den Deckungsbeitrag vergleichsweise kaum. Hier könnte </w:t>
      </w:r>
      <w:r w:rsidR="00C801F0" w:rsidRPr="00184A98">
        <w:rPr>
          <w:rFonts w:eastAsiaTheme="minorHAnsi"/>
          <w:iCs/>
          <w:szCs w:val="22"/>
          <w:lang w:eastAsia="en-US"/>
        </w:rPr>
        <w:t xml:space="preserve">auf den </w:t>
      </w:r>
      <w:r w:rsidR="002A41F9" w:rsidRPr="00184A98">
        <w:rPr>
          <w:rFonts w:eastAsiaTheme="minorHAnsi"/>
          <w:iCs/>
          <w:szCs w:val="22"/>
          <w:lang w:eastAsia="en-US"/>
        </w:rPr>
        <w:t xml:space="preserve">Kundenwunsch </w:t>
      </w:r>
      <w:r w:rsidR="00C801F0" w:rsidRPr="00184A98">
        <w:rPr>
          <w:rFonts w:eastAsiaTheme="minorHAnsi"/>
          <w:iCs/>
          <w:szCs w:val="22"/>
          <w:lang w:eastAsia="en-US"/>
        </w:rPr>
        <w:t>eingegangen</w:t>
      </w:r>
      <w:r w:rsidR="002A41F9" w:rsidRPr="00184A98">
        <w:rPr>
          <w:rFonts w:eastAsiaTheme="minorHAnsi"/>
          <w:iCs/>
          <w:szCs w:val="22"/>
          <w:lang w:eastAsia="en-US"/>
        </w:rPr>
        <w:t xml:space="preserve"> werden.</w:t>
      </w:r>
      <w:r w:rsidRPr="00184A98">
        <w:rPr>
          <w:rFonts w:eastAsiaTheme="minorHAnsi"/>
          <w:iCs/>
          <w:szCs w:val="22"/>
          <w:lang w:eastAsia="en-US"/>
        </w:rPr>
        <w:t xml:space="preserve"> </w:t>
      </w:r>
      <w:r w:rsidR="001606D4" w:rsidRPr="00184A98">
        <w:rPr>
          <w:rFonts w:eastAsiaTheme="minorHAnsi"/>
          <w:iCs/>
          <w:szCs w:val="22"/>
          <w:lang w:eastAsia="en-US"/>
        </w:rPr>
        <w:t>Die Zinssätze der Kredite sollten hingegen nicht oder nur gering angepasst werden.</w:t>
      </w:r>
    </w:p>
    <w:p w14:paraId="1378D338" w14:textId="2C152106" w:rsidR="008467B4" w:rsidRPr="00184A98" w:rsidRDefault="008467B4" w:rsidP="00184A98">
      <w:pPr>
        <w:pStyle w:val="TestLsungshinweis"/>
        <w:spacing w:after="60" w:line="276" w:lineRule="auto"/>
        <w:ind w:left="0"/>
        <w:rPr>
          <w:rFonts w:eastAsiaTheme="minorHAnsi"/>
          <w:iCs/>
          <w:szCs w:val="22"/>
          <w:lang w:eastAsia="en-US"/>
        </w:rPr>
      </w:pPr>
    </w:p>
    <w:p w14:paraId="4CCD7999" w14:textId="77777777" w:rsidR="003F103C" w:rsidRDefault="00274E93" w:rsidP="008467B4">
      <w:pPr>
        <w:pStyle w:val="TestLsungshinweis"/>
        <w:ind w:left="0"/>
        <w:rPr>
          <w:rFonts w:eastAsiaTheme="minorHAnsi"/>
          <w:iCs/>
          <w:szCs w:val="22"/>
          <w:lang w:eastAsia="en-US"/>
        </w:rPr>
      </w:pPr>
      <w:r w:rsidRPr="00184A98">
        <w:rPr>
          <w:rFonts w:eastAsiaTheme="minorHAnsi"/>
          <w:iCs/>
          <w:szCs w:val="22"/>
          <w:lang w:eastAsia="en-US"/>
        </w:rPr>
        <w:t>Vorschlag für geänderte Kundenkonditionen:</w:t>
      </w:r>
    </w:p>
    <w:p w14:paraId="7416A1CA" w14:textId="77777777" w:rsidR="003F103C" w:rsidRDefault="003F103C" w:rsidP="008467B4">
      <w:pPr>
        <w:pStyle w:val="TestLsungshinweis"/>
        <w:ind w:left="0"/>
        <w:rPr>
          <w:rFonts w:eastAsiaTheme="minorHAnsi"/>
          <w:iCs/>
          <w:szCs w:val="22"/>
          <w:lang w:eastAsia="en-US"/>
        </w:rPr>
      </w:pPr>
    </w:p>
    <w:p w14:paraId="52854269" w14:textId="6B745FCB" w:rsidR="003F103C" w:rsidRDefault="003F103C" w:rsidP="003F103C">
      <w:pPr>
        <w:pStyle w:val="TestLsungshinweis"/>
        <w:spacing w:after="60" w:line="276" w:lineRule="auto"/>
        <w:ind w:left="0"/>
        <w:rPr>
          <w:rFonts w:eastAsiaTheme="minorHAnsi"/>
          <w:iCs/>
          <w:szCs w:val="22"/>
          <w:lang w:eastAsia="en-US"/>
        </w:rPr>
      </w:pPr>
      <w:r>
        <w:rPr>
          <w:rFonts w:eastAsiaTheme="minorHAnsi"/>
          <w:iCs/>
          <w:szCs w:val="22"/>
          <w:lang w:eastAsia="en-US"/>
        </w:rPr>
        <w:t>Vgl. WBK-LF11-LS10-Deckungsbeitrag_Kalkulation.xlsx</w:t>
      </w:r>
      <w:r w:rsidR="00A43AD7">
        <w:rPr>
          <w:rFonts w:eastAsiaTheme="minorHAnsi"/>
          <w:iCs/>
          <w:szCs w:val="22"/>
          <w:lang w:eastAsia="en-US"/>
        </w:rPr>
        <w:t xml:space="preserve"> –</w:t>
      </w:r>
      <w:r>
        <w:rPr>
          <w:rFonts w:eastAsiaTheme="minorHAnsi"/>
          <w:iCs/>
          <w:szCs w:val="22"/>
          <w:lang w:eastAsia="en-US"/>
        </w:rPr>
        <w:t xml:space="preserve"> </w:t>
      </w:r>
      <w:r w:rsidRPr="00184A98">
        <w:rPr>
          <w:rFonts w:eastAsiaTheme="minorHAnsi"/>
          <w:iCs/>
          <w:szCs w:val="22"/>
          <w:lang w:eastAsia="en-US"/>
        </w:rPr>
        <w:t>Tab</w:t>
      </w:r>
      <w:r>
        <w:rPr>
          <w:rFonts w:eastAsiaTheme="minorHAnsi"/>
          <w:iCs/>
          <w:szCs w:val="22"/>
          <w:lang w:eastAsia="en-US"/>
        </w:rPr>
        <w:t>ellenblatt „Vorschlag“</w:t>
      </w:r>
    </w:p>
    <w:p w14:paraId="050D61F0" w14:textId="773C9F66" w:rsidR="007A223D" w:rsidRDefault="007A223D" w:rsidP="003F103C">
      <w:pPr>
        <w:pStyle w:val="TestLsungshinweis"/>
        <w:spacing w:after="60" w:line="276" w:lineRule="auto"/>
        <w:ind w:left="0"/>
        <w:rPr>
          <w:rFonts w:eastAsiaTheme="minorHAnsi"/>
          <w:iCs/>
          <w:szCs w:val="22"/>
          <w:lang w:eastAsia="en-US"/>
        </w:rPr>
      </w:pPr>
    </w:p>
    <w:p w14:paraId="6BBC0450" w14:textId="1B01A2E9" w:rsidR="003F103C" w:rsidRPr="00184A98" w:rsidRDefault="003F103C" w:rsidP="003F103C">
      <w:pPr>
        <w:pStyle w:val="TestLsungshinweis"/>
        <w:spacing w:after="60" w:line="276" w:lineRule="auto"/>
        <w:ind w:left="0"/>
        <w:rPr>
          <w:rFonts w:eastAsiaTheme="minorHAnsi"/>
          <w:iCs/>
          <w:szCs w:val="22"/>
          <w:lang w:eastAsia="en-US"/>
        </w:rPr>
      </w:pPr>
      <w:r w:rsidRPr="003F103C">
        <w:rPr>
          <w:rFonts w:eastAsiaTheme="minorHAnsi"/>
          <w:iCs/>
          <w:noProof/>
          <w:szCs w:val="22"/>
        </w:rPr>
        <w:lastRenderedPageBreak/>
        <w:drawing>
          <wp:inline distT="0" distB="0" distL="0" distR="0" wp14:anchorId="28D37606" wp14:editId="4C164AAD">
            <wp:extent cx="6120130" cy="387223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3872230"/>
                    </a:xfrm>
                    <a:prstGeom prst="rect">
                      <a:avLst/>
                    </a:prstGeom>
                  </pic:spPr>
                </pic:pic>
              </a:graphicData>
            </a:graphic>
          </wp:inline>
        </w:drawing>
      </w:r>
    </w:p>
    <w:p w14:paraId="76921FFC" w14:textId="17A0A6C0" w:rsidR="00D04C51" w:rsidRPr="00601303" w:rsidRDefault="00D04C51" w:rsidP="003F103C">
      <w:pPr>
        <w:pStyle w:val="TestLsungshinweis"/>
        <w:spacing w:after="60" w:line="276" w:lineRule="auto"/>
        <w:ind w:left="0"/>
      </w:pPr>
    </w:p>
    <w:p w14:paraId="424710D0" w14:textId="77777777" w:rsidR="00054DF4" w:rsidRDefault="00054DF4">
      <w:pPr>
        <w:rPr>
          <w:rStyle w:val="Fett"/>
          <w:rFonts w:eastAsia="Times New Roman" w:cs="Times New Roman"/>
          <w:szCs w:val="20"/>
          <w:lang w:eastAsia="de-DE"/>
        </w:rPr>
      </w:pPr>
      <w:r>
        <w:rPr>
          <w:rStyle w:val="Fett"/>
        </w:rPr>
        <w:br w:type="page"/>
      </w:r>
    </w:p>
    <w:p w14:paraId="0FE27A47" w14:textId="2154838A" w:rsidR="00394779" w:rsidRPr="00E03288" w:rsidRDefault="00394779" w:rsidP="00394779">
      <w:pPr>
        <w:pStyle w:val="TextkrperGrauhinterlegt"/>
        <w:rPr>
          <w:rStyle w:val="Fett"/>
        </w:rPr>
      </w:pPr>
      <w:r w:rsidRPr="00E03288">
        <w:rPr>
          <w:rStyle w:val="Fett"/>
        </w:rPr>
        <w:lastRenderedPageBreak/>
        <w:t>Datenkranz</w:t>
      </w:r>
    </w:p>
    <w:p w14:paraId="366D1038" w14:textId="42EBA79A" w:rsidR="00184A98" w:rsidRPr="00D50D31" w:rsidRDefault="00184A98" w:rsidP="00D50D31">
      <w:pPr>
        <w:pStyle w:val="TextDatenkranz"/>
        <w:spacing w:after="240" w:line="276" w:lineRule="auto"/>
        <w:rPr>
          <w:b/>
          <w:szCs w:val="22"/>
        </w:rPr>
      </w:pPr>
      <w:r>
        <w:rPr>
          <w:b/>
          <w:szCs w:val="22"/>
        </w:rPr>
        <w:t>Anlage 1</w:t>
      </w:r>
    </w:p>
    <w:tbl>
      <w:tblPr>
        <w:tblW w:w="9639" w:type="dxa"/>
        <w:tblInd w:w="-5" w:type="dxa"/>
        <w:tblBorders>
          <w:top w:val="single" w:sz="4" w:space="0" w:color="auto"/>
          <w:left w:val="single" w:sz="4" w:space="0" w:color="auto"/>
          <w:bottom w:val="single" w:sz="4" w:space="0" w:color="auto"/>
          <w:right w:val="single" w:sz="4" w:space="0" w:color="auto"/>
        </w:tblBorders>
        <w:shd w:val="clear" w:color="auto" w:fill="DBE5F1"/>
        <w:tblLayout w:type="fixed"/>
        <w:tblCellMar>
          <w:top w:w="85" w:type="dxa"/>
          <w:bottom w:w="85" w:type="dxa"/>
        </w:tblCellMar>
        <w:tblLook w:val="04A0" w:firstRow="1" w:lastRow="0" w:firstColumn="1" w:lastColumn="0" w:noHBand="0" w:noVBand="1"/>
      </w:tblPr>
      <w:tblGrid>
        <w:gridCol w:w="1156"/>
        <w:gridCol w:w="1275"/>
        <w:gridCol w:w="7208"/>
      </w:tblGrid>
      <w:tr w:rsidR="006307CE" w14:paraId="33E72999" w14:textId="77777777" w:rsidTr="00975A55">
        <w:trPr>
          <w:trHeight w:val="530"/>
        </w:trPr>
        <w:tc>
          <w:tcPr>
            <w:tcW w:w="2431" w:type="dxa"/>
            <w:gridSpan w:val="2"/>
            <w:shd w:val="clear" w:color="auto" w:fill="DEEAF6" w:themeFill="accent1" w:themeFillTint="33"/>
            <w:vAlign w:val="center"/>
          </w:tcPr>
          <w:p w14:paraId="7EE6BC31" w14:textId="77777777" w:rsidR="006307CE" w:rsidRDefault="006307CE" w:rsidP="00975A55">
            <w:pPr>
              <w:tabs>
                <w:tab w:val="center" w:pos="1026"/>
              </w:tabs>
              <w:spacing w:before="240" w:after="0" w:line="240" w:lineRule="auto"/>
              <w:rPr>
                <w:rFonts w:eastAsia="Calibri" w:cs="Arial"/>
                <w:b/>
                <w:sz w:val="20"/>
              </w:rPr>
            </w:pPr>
            <w:r>
              <w:rPr>
                <w:rFonts w:eastAsia="Calibri" w:cs="Arial"/>
                <w:b/>
                <w:color w:val="984806"/>
              </w:rPr>
              <w:t>Intranet-Mitteilung</w:t>
            </w:r>
          </w:p>
        </w:tc>
        <w:tc>
          <w:tcPr>
            <w:tcW w:w="7208" w:type="dxa"/>
            <w:shd w:val="clear" w:color="auto" w:fill="DEEAF6" w:themeFill="accent1" w:themeFillTint="33"/>
            <w:vAlign w:val="center"/>
          </w:tcPr>
          <w:p w14:paraId="74CE92EB" w14:textId="403D0FAC" w:rsidR="006307CE" w:rsidRPr="00057290" w:rsidRDefault="006307CE" w:rsidP="00975A55">
            <w:pPr>
              <w:spacing w:before="280" w:after="0" w:line="240" w:lineRule="auto"/>
              <w:rPr>
                <w:rFonts w:eastAsia="Calibri" w:cs="Arial"/>
                <w:b/>
                <w:color w:val="215868"/>
              </w:rPr>
            </w:pPr>
            <w:r w:rsidRPr="00747E7A">
              <w:rPr>
                <w:noProof/>
                <w:lang w:eastAsia="de-DE"/>
              </w:rPr>
              <w:drawing>
                <wp:anchor distT="0" distB="0" distL="114300" distR="114300" simplePos="0" relativeHeight="251661312" behindDoc="0" locked="0" layoutInCell="1" allowOverlap="1" wp14:anchorId="3F509E79" wp14:editId="12DC5A02">
                  <wp:simplePos x="0" y="0"/>
                  <wp:positionH relativeFrom="column">
                    <wp:posOffset>3566795</wp:posOffset>
                  </wp:positionH>
                  <wp:positionV relativeFrom="paragraph">
                    <wp:posOffset>-19050</wp:posOffset>
                  </wp:positionV>
                  <wp:extent cx="840105" cy="407670"/>
                  <wp:effectExtent l="0" t="0" r="1270" b="381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0105" cy="40767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Arial"/>
                <w:b/>
                <w:color w:val="215868"/>
              </w:rPr>
              <w:t>Konditionen Firmenkunden</w:t>
            </w:r>
          </w:p>
        </w:tc>
      </w:tr>
      <w:tr w:rsidR="006307CE" w14:paraId="1425D65A" w14:textId="77777777" w:rsidTr="00975A55">
        <w:trPr>
          <w:trHeight w:val="776"/>
        </w:trPr>
        <w:tc>
          <w:tcPr>
            <w:tcW w:w="9639" w:type="dxa"/>
            <w:gridSpan w:val="3"/>
            <w:shd w:val="clear" w:color="auto" w:fill="DEEAF6" w:themeFill="accent1" w:themeFillTint="33"/>
          </w:tcPr>
          <w:tbl>
            <w:tblPr>
              <w:tblStyle w:val="Tabellenraster"/>
              <w:tblW w:w="9390" w:type="dxa"/>
              <w:tblLayout w:type="fixed"/>
              <w:tblLook w:val="04A0" w:firstRow="1" w:lastRow="0" w:firstColumn="1" w:lastColumn="0" w:noHBand="0" w:noVBand="1"/>
            </w:tblPr>
            <w:tblGrid>
              <w:gridCol w:w="1310"/>
              <w:gridCol w:w="152"/>
              <w:gridCol w:w="84"/>
              <w:gridCol w:w="1606"/>
              <w:gridCol w:w="236"/>
              <w:gridCol w:w="435"/>
              <w:gridCol w:w="1145"/>
              <w:gridCol w:w="236"/>
              <w:gridCol w:w="36"/>
              <w:gridCol w:w="1882"/>
              <w:gridCol w:w="326"/>
              <w:gridCol w:w="240"/>
              <w:gridCol w:w="1702"/>
            </w:tblGrid>
            <w:tr w:rsidR="006307CE" w14:paraId="75218439" w14:textId="77777777" w:rsidTr="00975A55">
              <w:tc>
                <w:tcPr>
                  <w:tcW w:w="1462" w:type="dxa"/>
                  <w:gridSpan w:val="2"/>
                  <w:tcBorders>
                    <w:top w:val="nil"/>
                    <w:left w:val="nil"/>
                    <w:bottom w:val="nil"/>
                    <w:right w:val="nil"/>
                  </w:tcBorders>
                </w:tcPr>
                <w:p w14:paraId="46339F89" w14:textId="77777777" w:rsidR="006307CE" w:rsidRPr="00477CD2" w:rsidRDefault="006307CE" w:rsidP="00975A55">
                  <w:pPr>
                    <w:spacing w:before="60" w:after="60"/>
                    <w:ind w:right="-96"/>
                    <w:jc w:val="center"/>
                    <w:rPr>
                      <w:rFonts w:eastAsia="Calibri" w:cs="Arial"/>
                      <w:b/>
                      <w:bCs/>
                      <w:sz w:val="16"/>
                      <w:szCs w:val="16"/>
                    </w:rPr>
                  </w:pPr>
                </w:p>
              </w:tc>
              <w:tc>
                <w:tcPr>
                  <w:tcW w:w="2361" w:type="dxa"/>
                  <w:gridSpan w:val="4"/>
                  <w:tcBorders>
                    <w:top w:val="nil"/>
                    <w:left w:val="nil"/>
                    <w:bottom w:val="nil"/>
                    <w:right w:val="nil"/>
                  </w:tcBorders>
                </w:tcPr>
                <w:p w14:paraId="457C1326" w14:textId="77777777" w:rsidR="006307CE" w:rsidRPr="00477CD2" w:rsidRDefault="006307CE" w:rsidP="00975A55">
                  <w:pPr>
                    <w:spacing w:before="60" w:after="60"/>
                    <w:ind w:right="-96"/>
                    <w:jc w:val="center"/>
                    <w:rPr>
                      <w:rFonts w:eastAsia="Calibri" w:cs="Arial"/>
                      <w:b/>
                      <w:bCs/>
                      <w:sz w:val="16"/>
                      <w:szCs w:val="16"/>
                    </w:rPr>
                  </w:pPr>
                </w:p>
              </w:tc>
              <w:tc>
                <w:tcPr>
                  <w:tcW w:w="1417" w:type="dxa"/>
                  <w:gridSpan w:val="3"/>
                  <w:tcBorders>
                    <w:top w:val="nil"/>
                    <w:left w:val="nil"/>
                    <w:bottom w:val="nil"/>
                    <w:right w:val="nil"/>
                  </w:tcBorders>
                </w:tcPr>
                <w:p w14:paraId="43F7847A" w14:textId="77777777" w:rsidR="006307CE" w:rsidRPr="00477CD2" w:rsidRDefault="006307CE" w:rsidP="00975A55">
                  <w:pPr>
                    <w:spacing w:before="60" w:after="60"/>
                    <w:ind w:right="-96"/>
                    <w:jc w:val="center"/>
                    <w:rPr>
                      <w:rFonts w:eastAsia="Calibri" w:cs="Arial"/>
                      <w:b/>
                      <w:bCs/>
                      <w:sz w:val="16"/>
                      <w:szCs w:val="16"/>
                    </w:rPr>
                  </w:pPr>
                </w:p>
              </w:tc>
              <w:tc>
                <w:tcPr>
                  <w:tcW w:w="1882" w:type="dxa"/>
                  <w:tcBorders>
                    <w:top w:val="nil"/>
                    <w:left w:val="nil"/>
                    <w:bottom w:val="nil"/>
                    <w:right w:val="nil"/>
                  </w:tcBorders>
                </w:tcPr>
                <w:p w14:paraId="09A216D6" w14:textId="77777777" w:rsidR="006307CE" w:rsidRPr="00477CD2" w:rsidRDefault="006307CE" w:rsidP="00975A55">
                  <w:pPr>
                    <w:spacing w:before="60" w:after="60"/>
                    <w:ind w:right="-96"/>
                    <w:jc w:val="center"/>
                    <w:rPr>
                      <w:rFonts w:eastAsia="Calibri" w:cs="Arial"/>
                      <w:b/>
                      <w:bCs/>
                      <w:sz w:val="16"/>
                      <w:szCs w:val="16"/>
                    </w:rPr>
                  </w:pPr>
                </w:p>
              </w:tc>
              <w:tc>
                <w:tcPr>
                  <w:tcW w:w="566" w:type="dxa"/>
                  <w:gridSpan w:val="2"/>
                  <w:tcBorders>
                    <w:top w:val="nil"/>
                    <w:left w:val="nil"/>
                    <w:bottom w:val="nil"/>
                    <w:right w:val="single" w:sz="4" w:space="0" w:color="auto"/>
                  </w:tcBorders>
                </w:tcPr>
                <w:p w14:paraId="2A52D367" w14:textId="77777777" w:rsidR="006307CE" w:rsidRPr="00477CD2" w:rsidRDefault="006307CE" w:rsidP="00975A55">
                  <w:pPr>
                    <w:spacing w:before="60" w:after="60"/>
                    <w:ind w:right="-96"/>
                    <w:jc w:val="center"/>
                    <w:rPr>
                      <w:rFonts w:eastAsia="Calibri" w:cs="Arial"/>
                      <w:b/>
                      <w:bCs/>
                      <w:sz w:val="16"/>
                      <w:szCs w:val="16"/>
                    </w:rPr>
                  </w:pPr>
                </w:p>
              </w:tc>
              <w:tc>
                <w:tcPr>
                  <w:tcW w:w="1702" w:type="dxa"/>
                  <w:tcBorders>
                    <w:left w:val="single" w:sz="4" w:space="0" w:color="auto"/>
                    <w:bottom w:val="single" w:sz="4" w:space="0" w:color="auto"/>
                  </w:tcBorders>
                  <w:shd w:val="clear" w:color="auto" w:fill="BFBFBF" w:themeFill="background1" w:themeFillShade="BF"/>
                </w:tcPr>
                <w:p w14:paraId="4684F115"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Schließen</w:t>
                  </w:r>
                </w:p>
              </w:tc>
            </w:tr>
            <w:tr w:rsidR="006307CE" w14:paraId="16EBA863" w14:textId="77777777" w:rsidTr="00975A55">
              <w:trPr>
                <w:trHeight w:val="133"/>
              </w:trPr>
              <w:tc>
                <w:tcPr>
                  <w:tcW w:w="1310" w:type="dxa"/>
                  <w:tcBorders>
                    <w:top w:val="nil"/>
                    <w:left w:val="nil"/>
                    <w:bottom w:val="single" w:sz="4" w:space="0" w:color="auto"/>
                    <w:right w:val="nil"/>
                  </w:tcBorders>
                  <w:shd w:val="clear" w:color="auto" w:fill="auto"/>
                </w:tcPr>
                <w:p w14:paraId="21DA777E" w14:textId="77777777" w:rsidR="006307CE" w:rsidRPr="00E600CF" w:rsidRDefault="006307CE" w:rsidP="00975A55">
                  <w:pPr>
                    <w:ind w:right="-96"/>
                    <w:jc w:val="center"/>
                    <w:rPr>
                      <w:rFonts w:eastAsia="Calibri" w:cs="Arial"/>
                      <w:b/>
                      <w:bCs/>
                      <w:sz w:val="4"/>
                      <w:szCs w:val="4"/>
                    </w:rPr>
                  </w:pPr>
                </w:p>
              </w:tc>
              <w:tc>
                <w:tcPr>
                  <w:tcW w:w="236" w:type="dxa"/>
                  <w:gridSpan w:val="2"/>
                  <w:tcBorders>
                    <w:top w:val="nil"/>
                    <w:left w:val="nil"/>
                    <w:bottom w:val="nil"/>
                    <w:right w:val="nil"/>
                  </w:tcBorders>
                </w:tcPr>
                <w:p w14:paraId="5526EF1E" w14:textId="77777777" w:rsidR="006307CE" w:rsidRPr="00E600CF" w:rsidRDefault="006307CE" w:rsidP="00975A55">
                  <w:pPr>
                    <w:ind w:right="-96"/>
                    <w:jc w:val="center"/>
                    <w:rPr>
                      <w:rFonts w:eastAsia="Calibri" w:cs="Arial"/>
                      <w:b/>
                      <w:bCs/>
                      <w:sz w:val="4"/>
                      <w:szCs w:val="4"/>
                    </w:rPr>
                  </w:pPr>
                </w:p>
              </w:tc>
              <w:tc>
                <w:tcPr>
                  <w:tcW w:w="1606" w:type="dxa"/>
                  <w:tcBorders>
                    <w:top w:val="nil"/>
                    <w:left w:val="nil"/>
                    <w:bottom w:val="single" w:sz="4" w:space="0" w:color="auto"/>
                    <w:right w:val="nil"/>
                  </w:tcBorders>
                  <w:shd w:val="clear" w:color="auto" w:fill="auto"/>
                </w:tcPr>
                <w:p w14:paraId="51B043A4" w14:textId="77777777" w:rsidR="006307CE" w:rsidRPr="00E600CF" w:rsidRDefault="006307CE" w:rsidP="00975A55">
                  <w:pPr>
                    <w:ind w:right="-96"/>
                    <w:jc w:val="center"/>
                    <w:rPr>
                      <w:rFonts w:eastAsia="Calibri" w:cs="Arial"/>
                      <w:b/>
                      <w:bCs/>
                      <w:sz w:val="4"/>
                      <w:szCs w:val="4"/>
                    </w:rPr>
                  </w:pPr>
                </w:p>
              </w:tc>
              <w:tc>
                <w:tcPr>
                  <w:tcW w:w="236" w:type="dxa"/>
                  <w:tcBorders>
                    <w:top w:val="nil"/>
                    <w:left w:val="nil"/>
                    <w:bottom w:val="nil"/>
                    <w:right w:val="nil"/>
                  </w:tcBorders>
                </w:tcPr>
                <w:p w14:paraId="721FBA13" w14:textId="77777777" w:rsidR="006307CE" w:rsidRPr="00E600CF" w:rsidRDefault="006307CE" w:rsidP="00975A55">
                  <w:pPr>
                    <w:ind w:right="-96"/>
                    <w:jc w:val="center"/>
                    <w:rPr>
                      <w:rFonts w:eastAsia="Calibri" w:cs="Arial"/>
                      <w:b/>
                      <w:bCs/>
                      <w:sz w:val="4"/>
                      <w:szCs w:val="4"/>
                    </w:rPr>
                  </w:pPr>
                </w:p>
              </w:tc>
              <w:tc>
                <w:tcPr>
                  <w:tcW w:w="1580" w:type="dxa"/>
                  <w:gridSpan w:val="2"/>
                  <w:tcBorders>
                    <w:top w:val="nil"/>
                    <w:left w:val="nil"/>
                    <w:bottom w:val="single" w:sz="4" w:space="0" w:color="auto"/>
                    <w:right w:val="nil"/>
                  </w:tcBorders>
                  <w:shd w:val="clear" w:color="auto" w:fill="auto"/>
                </w:tcPr>
                <w:p w14:paraId="46326064" w14:textId="77777777" w:rsidR="006307CE" w:rsidRPr="00E600CF" w:rsidRDefault="006307CE" w:rsidP="00975A55">
                  <w:pPr>
                    <w:ind w:right="-96"/>
                    <w:jc w:val="center"/>
                    <w:rPr>
                      <w:rFonts w:eastAsia="Calibri" w:cs="Arial"/>
                      <w:b/>
                      <w:bCs/>
                      <w:sz w:val="4"/>
                      <w:szCs w:val="4"/>
                    </w:rPr>
                  </w:pPr>
                </w:p>
              </w:tc>
              <w:tc>
                <w:tcPr>
                  <w:tcW w:w="236" w:type="dxa"/>
                  <w:tcBorders>
                    <w:top w:val="nil"/>
                    <w:left w:val="nil"/>
                    <w:bottom w:val="nil"/>
                    <w:right w:val="nil"/>
                  </w:tcBorders>
                </w:tcPr>
                <w:p w14:paraId="15A8AEFA" w14:textId="77777777" w:rsidR="006307CE" w:rsidRPr="00E600CF" w:rsidRDefault="006307CE" w:rsidP="00975A55">
                  <w:pPr>
                    <w:ind w:right="-96"/>
                    <w:jc w:val="center"/>
                    <w:rPr>
                      <w:rFonts w:eastAsia="Calibri" w:cs="Arial"/>
                      <w:b/>
                      <w:bCs/>
                      <w:sz w:val="4"/>
                      <w:szCs w:val="4"/>
                    </w:rPr>
                  </w:pPr>
                </w:p>
              </w:tc>
              <w:tc>
                <w:tcPr>
                  <w:tcW w:w="2244" w:type="dxa"/>
                  <w:gridSpan w:val="3"/>
                  <w:tcBorders>
                    <w:top w:val="nil"/>
                    <w:left w:val="nil"/>
                    <w:bottom w:val="single" w:sz="4" w:space="0" w:color="auto"/>
                    <w:right w:val="nil"/>
                  </w:tcBorders>
                  <w:shd w:val="clear" w:color="auto" w:fill="auto"/>
                </w:tcPr>
                <w:p w14:paraId="034D6DB6" w14:textId="77777777" w:rsidR="006307CE" w:rsidRPr="00E600CF" w:rsidRDefault="006307CE" w:rsidP="00975A55">
                  <w:pPr>
                    <w:ind w:right="-96"/>
                    <w:jc w:val="center"/>
                    <w:rPr>
                      <w:rFonts w:eastAsia="Calibri" w:cs="Arial"/>
                      <w:b/>
                      <w:bCs/>
                      <w:sz w:val="4"/>
                      <w:szCs w:val="4"/>
                    </w:rPr>
                  </w:pPr>
                </w:p>
              </w:tc>
              <w:tc>
                <w:tcPr>
                  <w:tcW w:w="240" w:type="dxa"/>
                  <w:tcBorders>
                    <w:top w:val="nil"/>
                    <w:left w:val="nil"/>
                    <w:bottom w:val="nil"/>
                    <w:right w:val="nil"/>
                  </w:tcBorders>
                </w:tcPr>
                <w:p w14:paraId="4C769E22" w14:textId="77777777" w:rsidR="006307CE" w:rsidRPr="00E600CF" w:rsidRDefault="006307CE" w:rsidP="00975A55">
                  <w:pPr>
                    <w:ind w:right="-96"/>
                    <w:jc w:val="center"/>
                    <w:rPr>
                      <w:rFonts w:eastAsia="Calibri" w:cs="Arial"/>
                      <w:b/>
                      <w:bCs/>
                      <w:sz w:val="4"/>
                      <w:szCs w:val="4"/>
                    </w:rPr>
                  </w:pPr>
                </w:p>
              </w:tc>
              <w:tc>
                <w:tcPr>
                  <w:tcW w:w="1702" w:type="dxa"/>
                  <w:tcBorders>
                    <w:top w:val="nil"/>
                    <w:left w:val="nil"/>
                    <w:bottom w:val="single" w:sz="4" w:space="0" w:color="auto"/>
                    <w:right w:val="nil"/>
                  </w:tcBorders>
                  <w:shd w:val="clear" w:color="auto" w:fill="auto"/>
                </w:tcPr>
                <w:p w14:paraId="7D9D4EF9" w14:textId="77777777" w:rsidR="006307CE" w:rsidRPr="00E600CF" w:rsidRDefault="006307CE" w:rsidP="00975A55">
                  <w:pPr>
                    <w:ind w:right="-96"/>
                    <w:jc w:val="center"/>
                    <w:rPr>
                      <w:rFonts w:eastAsia="Calibri" w:cs="Arial"/>
                      <w:b/>
                      <w:bCs/>
                      <w:sz w:val="4"/>
                      <w:szCs w:val="4"/>
                    </w:rPr>
                  </w:pPr>
                </w:p>
              </w:tc>
            </w:tr>
            <w:tr w:rsidR="006307CE" w14:paraId="0329A940" w14:textId="77777777" w:rsidTr="00975A55">
              <w:tc>
                <w:tcPr>
                  <w:tcW w:w="1310" w:type="dxa"/>
                  <w:tcBorders>
                    <w:top w:val="nil"/>
                    <w:right w:val="single" w:sz="4" w:space="0" w:color="auto"/>
                  </w:tcBorders>
                  <w:shd w:val="clear" w:color="auto" w:fill="BFBFBF" w:themeFill="background1" w:themeFillShade="BF"/>
                </w:tcPr>
                <w:p w14:paraId="69A7903D"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Neues Element</w:t>
                  </w:r>
                </w:p>
              </w:tc>
              <w:tc>
                <w:tcPr>
                  <w:tcW w:w="236" w:type="dxa"/>
                  <w:gridSpan w:val="2"/>
                  <w:tcBorders>
                    <w:top w:val="nil"/>
                    <w:left w:val="single" w:sz="4" w:space="0" w:color="auto"/>
                    <w:bottom w:val="nil"/>
                    <w:right w:val="single" w:sz="4" w:space="0" w:color="auto"/>
                  </w:tcBorders>
                  <w:shd w:val="clear" w:color="auto" w:fill="auto"/>
                </w:tcPr>
                <w:p w14:paraId="5C556FCA" w14:textId="77777777" w:rsidR="006307CE" w:rsidRDefault="006307CE" w:rsidP="00975A55">
                  <w:pPr>
                    <w:spacing w:before="60" w:after="60"/>
                    <w:ind w:right="-96"/>
                    <w:jc w:val="center"/>
                    <w:rPr>
                      <w:rFonts w:eastAsia="Calibri" w:cs="Arial"/>
                      <w:b/>
                      <w:bCs/>
                      <w:sz w:val="16"/>
                      <w:szCs w:val="16"/>
                    </w:rPr>
                  </w:pPr>
                </w:p>
              </w:tc>
              <w:tc>
                <w:tcPr>
                  <w:tcW w:w="1606" w:type="dxa"/>
                  <w:tcBorders>
                    <w:top w:val="nil"/>
                    <w:left w:val="single" w:sz="4" w:space="0" w:color="auto"/>
                    <w:right w:val="single" w:sz="4" w:space="0" w:color="auto"/>
                  </w:tcBorders>
                  <w:shd w:val="clear" w:color="auto" w:fill="BFBFBF" w:themeFill="background1" w:themeFillShade="BF"/>
                </w:tcPr>
                <w:p w14:paraId="54AE8D58"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Element bearbeiten</w:t>
                  </w:r>
                </w:p>
              </w:tc>
              <w:tc>
                <w:tcPr>
                  <w:tcW w:w="236" w:type="dxa"/>
                  <w:tcBorders>
                    <w:top w:val="nil"/>
                    <w:left w:val="single" w:sz="4" w:space="0" w:color="auto"/>
                    <w:bottom w:val="nil"/>
                    <w:right w:val="single" w:sz="4" w:space="0" w:color="auto"/>
                  </w:tcBorders>
                  <w:shd w:val="clear" w:color="auto" w:fill="auto"/>
                </w:tcPr>
                <w:p w14:paraId="47715790" w14:textId="77777777" w:rsidR="006307CE" w:rsidRPr="00A66DED" w:rsidRDefault="006307CE" w:rsidP="00975A55">
                  <w:pPr>
                    <w:spacing w:before="60" w:after="60"/>
                    <w:ind w:right="-96"/>
                    <w:jc w:val="center"/>
                    <w:rPr>
                      <w:rFonts w:eastAsia="Calibri" w:cs="Arial"/>
                      <w:b/>
                      <w:bCs/>
                      <w:sz w:val="15"/>
                      <w:szCs w:val="15"/>
                    </w:rPr>
                  </w:pPr>
                </w:p>
              </w:tc>
              <w:tc>
                <w:tcPr>
                  <w:tcW w:w="1580" w:type="dxa"/>
                  <w:gridSpan w:val="2"/>
                  <w:tcBorders>
                    <w:top w:val="nil"/>
                    <w:left w:val="single" w:sz="4" w:space="0" w:color="auto"/>
                    <w:right w:val="single" w:sz="4" w:space="0" w:color="auto"/>
                  </w:tcBorders>
                  <w:shd w:val="clear" w:color="auto" w:fill="BFBFBF" w:themeFill="background1" w:themeFillShade="BF"/>
                </w:tcPr>
                <w:p w14:paraId="62390D0C"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Element löschen</w:t>
                  </w:r>
                </w:p>
              </w:tc>
              <w:tc>
                <w:tcPr>
                  <w:tcW w:w="236" w:type="dxa"/>
                  <w:tcBorders>
                    <w:top w:val="nil"/>
                    <w:left w:val="single" w:sz="4" w:space="0" w:color="auto"/>
                    <w:bottom w:val="nil"/>
                    <w:right w:val="single" w:sz="4" w:space="0" w:color="auto"/>
                  </w:tcBorders>
                  <w:shd w:val="clear" w:color="auto" w:fill="auto"/>
                </w:tcPr>
                <w:p w14:paraId="41B6681D" w14:textId="77777777" w:rsidR="006307CE" w:rsidRDefault="006307CE" w:rsidP="00975A55">
                  <w:pPr>
                    <w:spacing w:before="60" w:after="60"/>
                    <w:ind w:right="-96"/>
                    <w:jc w:val="center"/>
                    <w:rPr>
                      <w:rFonts w:eastAsia="Calibri" w:cs="Arial"/>
                      <w:b/>
                      <w:bCs/>
                      <w:sz w:val="16"/>
                      <w:szCs w:val="16"/>
                    </w:rPr>
                  </w:pPr>
                </w:p>
              </w:tc>
              <w:tc>
                <w:tcPr>
                  <w:tcW w:w="2244" w:type="dxa"/>
                  <w:gridSpan w:val="3"/>
                  <w:tcBorders>
                    <w:top w:val="single" w:sz="4" w:space="0" w:color="auto"/>
                    <w:left w:val="single" w:sz="4" w:space="0" w:color="auto"/>
                    <w:right w:val="single" w:sz="4" w:space="0" w:color="auto"/>
                  </w:tcBorders>
                  <w:shd w:val="clear" w:color="auto" w:fill="BFBFBF" w:themeFill="background1" w:themeFillShade="BF"/>
                </w:tcPr>
                <w:p w14:paraId="0DC509D0"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Berechtigungen verwalten</w:t>
                  </w:r>
                </w:p>
              </w:tc>
              <w:tc>
                <w:tcPr>
                  <w:tcW w:w="240" w:type="dxa"/>
                  <w:tcBorders>
                    <w:top w:val="nil"/>
                    <w:left w:val="single" w:sz="4" w:space="0" w:color="auto"/>
                    <w:bottom w:val="nil"/>
                    <w:right w:val="single" w:sz="4" w:space="0" w:color="auto"/>
                  </w:tcBorders>
                  <w:shd w:val="clear" w:color="auto" w:fill="auto"/>
                </w:tcPr>
                <w:p w14:paraId="5B162BE8" w14:textId="77777777" w:rsidR="006307CE" w:rsidRPr="00A66DED" w:rsidRDefault="006307CE" w:rsidP="00975A55">
                  <w:pPr>
                    <w:spacing w:before="60" w:after="60"/>
                    <w:ind w:right="-96"/>
                    <w:jc w:val="center"/>
                    <w:rPr>
                      <w:rFonts w:eastAsia="Calibri" w:cs="Arial"/>
                      <w:b/>
                      <w:bCs/>
                      <w:sz w:val="15"/>
                      <w:szCs w:val="15"/>
                    </w:rPr>
                  </w:pPr>
                </w:p>
              </w:tc>
              <w:tc>
                <w:tcPr>
                  <w:tcW w:w="1702" w:type="dxa"/>
                  <w:tcBorders>
                    <w:top w:val="single" w:sz="4" w:space="0" w:color="auto"/>
                    <w:left w:val="single" w:sz="4" w:space="0" w:color="auto"/>
                  </w:tcBorders>
                  <w:shd w:val="clear" w:color="auto" w:fill="BFBFBF" w:themeFill="background1" w:themeFillShade="BF"/>
                </w:tcPr>
                <w:p w14:paraId="7C9F37B9" w14:textId="77777777" w:rsidR="006307CE" w:rsidRPr="00A66DED" w:rsidRDefault="006307CE" w:rsidP="00A66DED">
                  <w:pPr>
                    <w:spacing w:before="60" w:after="60"/>
                    <w:jc w:val="center"/>
                    <w:rPr>
                      <w:rFonts w:eastAsia="Calibri" w:cs="Arial"/>
                      <w:b/>
                      <w:bCs/>
                      <w:sz w:val="15"/>
                      <w:szCs w:val="15"/>
                    </w:rPr>
                  </w:pPr>
                  <w:r w:rsidRPr="00A66DED">
                    <w:rPr>
                      <w:rFonts w:eastAsia="Calibri" w:cs="Arial"/>
                      <w:b/>
                      <w:bCs/>
                      <w:sz w:val="15"/>
                      <w:szCs w:val="15"/>
                    </w:rPr>
                    <w:t>Benachrichtigungen</w:t>
                  </w:r>
                </w:p>
              </w:tc>
            </w:tr>
          </w:tbl>
          <w:p w14:paraId="704EA53C" w14:textId="77777777" w:rsidR="006307CE" w:rsidRPr="00E600CF" w:rsidRDefault="006307CE" w:rsidP="00975A55">
            <w:pPr>
              <w:spacing w:after="0" w:line="240" w:lineRule="auto"/>
              <w:ind w:left="-108" w:right="-96"/>
              <w:jc w:val="center"/>
              <w:rPr>
                <w:rFonts w:eastAsia="Calibri" w:cs="Arial"/>
                <w:sz w:val="4"/>
                <w:szCs w:val="4"/>
              </w:rPr>
            </w:pPr>
            <w:r w:rsidRPr="00E600CF">
              <w:rPr>
                <w:rFonts w:eastAsia="Calibri" w:cs="Arial"/>
                <w:b/>
                <w:bCs/>
                <w:noProof/>
                <w:sz w:val="4"/>
                <w:szCs w:val="4"/>
                <w:lang w:eastAsia="de-DE"/>
              </w:rPr>
              <mc:AlternateContent>
                <mc:Choice Requires="wps">
                  <w:drawing>
                    <wp:anchor distT="0" distB="0" distL="114300" distR="114300" simplePos="0" relativeHeight="251662336" behindDoc="0" locked="0" layoutInCell="1" allowOverlap="1" wp14:anchorId="2A75AE3C" wp14:editId="7FA9ED6A">
                      <wp:simplePos x="0" y="0"/>
                      <wp:positionH relativeFrom="column">
                        <wp:posOffset>3928110</wp:posOffset>
                      </wp:positionH>
                      <wp:positionV relativeFrom="paragraph">
                        <wp:posOffset>-511810</wp:posOffset>
                      </wp:positionV>
                      <wp:extent cx="838200" cy="251460"/>
                      <wp:effectExtent l="0" t="0" r="0" b="0"/>
                      <wp:wrapNone/>
                      <wp:docPr id="7" name="Textfeld 7"/>
                      <wp:cNvGraphicFramePr/>
                      <a:graphic xmlns:a="http://schemas.openxmlformats.org/drawingml/2006/main">
                        <a:graphicData uri="http://schemas.microsoft.com/office/word/2010/wordprocessingShape">
                          <wps:wsp>
                            <wps:cNvSpPr txBox="1"/>
                            <wps:spPr>
                              <a:xfrm>
                                <a:off x="0" y="0"/>
                                <a:ext cx="838200" cy="251460"/>
                              </a:xfrm>
                              <a:prstGeom prst="rect">
                                <a:avLst/>
                              </a:prstGeom>
                              <a:solidFill>
                                <a:schemeClr val="accent1">
                                  <a:lumMod val="20000"/>
                                  <a:lumOff val="80000"/>
                                </a:schemeClr>
                              </a:solidFill>
                              <a:ln w="6350">
                                <a:noFill/>
                              </a:ln>
                            </wps:spPr>
                            <wps:txbx>
                              <w:txbxContent>
                                <w:p w14:paraId="4086F493" w14:textId="77777777" w:rsidR="00184A98" w:rsidRPr="000701D8" w:rsidRDefault="00184A98" w:rsidP="006307CE">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5AE3C" id="_x0000_t202" coordsize="21600,21600" o:spt="202" path="m,l,21600r21600,l21600,xe">
                      <v:stroke joinstyle="miter"/>
                      <v:path gradientshapeok="t" o:connecttype="rect"/>
                    </v:shapetype>
                    <v:shape id="Textfeld 7" o:spid="_x0000_s1026" type="#_x0000_t202" style="position:absolute;left:0;text-align:left;margin-left:309.3pt;margin-top:-40.3pt;width:6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g6XwIAALcEAAAOAAAAZHJzL2Uyb0RvYy54bWysVE1PGzEQvVfqf7B8L5uEACFig1IQVSUK&#10;SFBxdrw2Wcn2uLaTXfrr++xNgNKeql6845nxfLx5s2fnvTVsq0JsydV8fDDiTDlJTeueav794erT&#10;jLOYhGuEIadq/qwiP198/HDW+bma0JpMowJDEBfnna/5OiU/r6oo18qKeEBeORg1BSsSruGpaoLo&#10;EN2aajIaHVcdhcYHkipGaC8HI1+U+FormW61jioxU3PUlsoZyrnKZ7U4E/OnIPy6lbsyxD9UYUXr&#10;kPQl1KVIgm1C+0co28pAkXQ6kGQr0rqVqvSAbsajd93cr4VXpReAE/0LTPH/hZU327vA2qbmJ5w5&#10;YTGiB9UnrUzDTjI6nY9zON17uKX+M/WY8l4focxN9zrY/EU7DHbg/PyCLYIxCeXscIZ5cSZhmhyN&#10;p8cF++r1sQ8xfVFkWRZqHjC6gqjYXseEQuC6d8m5Ipm2uWqNKZdMF3VhAtsKDFpIqVwal+dmY79R&#10;M+hRAEooI4caxBjUs70aKQrxcqSS8LckxrGu5seHR6MS2FHOPhRmHNwzUgMiWUr9qt/Bt6LmGegF&#10;GtgXvbxq0eO1iOlOBNANsGCF0i0ObQhJaCdxtqbw82/67A8WwMpZB/rWPP7YiKA4M18d+HE6nk4z&#10;38tlenQywSW8tazeWtzGXhCAG2NZvSxi9k9mL+pA9hGbtsxZYRJOInfN0168SMNSYVOlWi6LExju&#10;Rbp2917m0HlQeYIP/aMIfjfmBH7c0J7oYv5u2oNvfulouUmk20KFDPCA6g53bEcZ2G6T8/q9vRev&#10;1//N4hcAAAD//wMAUEsDBBQABgAIAAAAIQBtci3Q3wAAAAsBAAAPAAAAZHJzL2Rvd25yZXYueG1s&#10;TI/BboMwEETvlfoP1kbqpUpsqpYigolQpUrNIVJC+wEGbwGBbYQNoX/fzam9ze6MZt9mh9UMbMHJ&#10;d85KiHYCGNra6c42Er4+37cJMB+U1WpwFiX8oIdDfn+XqVS7q73gUoaGUYn1qZLQhjCmnPu6RaP8&#10;zo1oyft2k1GBxqnhelJXKjcDfxIi5kZ1li60asS3Fuu+nI2Ec1/M7vTYi/MRq/Ik3PJRHBcpHzZr&#10;sQcWcA1/YbjhEzrkxFS52WrPBglxlMQUlbBNBAlKvL7cREWb50gAzzP+/4f8FwAA//8DAFBLAQIt&#10;ABQABgAIAAAAIQC2gziS/gAAAOEBAAATAAAAAAAAAAAAAAAAAAAAAABbQ29udGVudF9UeXBlc10u&#10;eG1sUEsBAi0AFAAGAAgAAAAhADj9If/WAAAAlAEAAAsAAAAAAAAAAAAAAAAALwEAAF9yZWxzLy5y&#10;ZWxzUEsBAi0AFAAGAAgAAAAhAIqNyDpfAgAAtwQAAA4AAAAAAAAAAAAAAAAALgIAAGRycy9lMm9E&#10;b2MueG1sUEsBAi0AFAAGAAgAAAAhAG1yLdDfAAAACwEAAA8AAAAAAAAAAAAAAAAAuQQAAGRycy9k&#10;b3ducmV2LnhtbFBLBQYAAAAABAAEAPMAAADFBQAAAAA=&#10;" fillcolor="#deeaf6 [660]" stroked="f" strokeweight=".5pt">
                      <v:textbox>
                        <w:txbxContent>
                          <w:p w14:paraId="4086F493" w14:textId="77777777" w:rsidR="00184A98" w:rsidRPr="000701D8" w:rsidRDefault="00184A98" w:rsidP="006307CE">
                            <w:pPr>
                              <w:pStyle w:val="TextSituation"/>
                              <w:shd w:val="clear" w:color="auto" w:fill="DEEAF6" w:themeFill="accent1" w:themeFillTint="33"/>
                              <w:spacing w:line="240" w:lineRule="auto"/>
                              <w:jc w:val="center"/>
                              <w:rPr>
                                <w:sz w:val="20"/>
                                <w:szCs w:val="20"/>
                              </w:rPr>
                            </w:pPr>
                            <w:r w:rsidRPr="000701D8">
                              <w:rPr>
                                <w:bCs/>
                                <w:sz w:val="20"/>
                                <w:szCs w:val="20"/>
                              </w:rPr>
                              <w:sym w:font="Wingdings" w:char="F0FD"/>
                            </w:r>
                            <w:r w:rsidRPr="000701D8">
                              <w:rPr>
                                <w:bCs/>
                                <w:sz w:val="20"/>
                                <w:szCs w:val="20"/>
                              </w:rPr>
                              <w:t xml:space="preserve"> </w:t>
                            </w:r>
                            <w:r w:rsidRPr="000701D8">
                              <w:rPr>
                                <w:b/>
                                <w:sz w:val="20"/>
                                <w:szCs w:val="20"/>
                              </w:rPr>
                              <w:t>A</w:t>
                            </w:r>
                            <w:r>
                              <w:rPr>
                                <w:b/>
                                <w:sz w:val="20"/>
                                <w:szCs w:val="20"/>
                              </w:rPr>
                              <w:t>nhang</w:t>
                            </w:r>
                          </w:p>
                        </w:txbxContent>
                      </v:textbox>
                    </v:shape>
                  </w:pict>
                </mc:Fallback>
              </mc:AlternateContent>
            </w:r>
          </w:p>
        </w:tc>
      </w:tr>
      <w:tr w:rsidR="006307CE" w14:paraId="4A473A37" w14:textId="77777777" w:rsidTr="00975A55">
        <w:trPr>
          <w:trHeight w:val="442"/>
        </w:trPr>
        <w:tc>
          <w:tcPr>
            <w:tcW w:w="1156" w:type="dxa"/>
            <w:shd w:val="clear" w:color="auto" w:fill="DEEAF6" w:themeFill="accent1" w:themeFillTint="33"/>
            <w:vAlign w:val="center"/>
          </w:tcPr>
          <w:p w14:paraId="0A9D064D" w14:textId="77777777" w:rsidR="006307CE" w:rsidRPr="004629CD" w:rsidRDefault="006307CE" w:rsidP="00975A55">
            <w:pPr>
              <w:rPr>
                <w:rFonts w:eastAsia="Calibri" w:cs="Arial"/>
                <w:b/>
                <w:color w:val="984806"/>
                <w:sz w:val="16"/>
              </w:rPr>
            </w:pPr>
            <w:r w:rsidRPr="004629CD">
              <w:rPr>
                <w:rFonts w:eastAsia="Calibri" w:cs="Arial"/>
                <w:b/>
                <w:color w:val="984806"/>
                <w:sz w:val="16"/>
              </w:rPr>
              <w:t>Titel</w:t>
            </w:r>
          </w:p>
        </w:tc>
        <w:tc>
          <w:tcPr>
            <w:tcW w:w="8483" w:type="dxa"/>
            <w:gridSpan w:val="2"/>
            <w:shd w:val="clear" w:color="auto" w:fill="DEEAF6" w:themeFill="accent1" w:themeFillTint="33"/>
            <w:vAlign w:val="center"/>
          </w:tcPr>
          <w:p w14:paraId="45077603" w14:textId="4BBACA40" w:rsidR="006307CE" w:rsidRPr="004D147A" w:rsidRDefault="006307CE" w:rsidP="00975A55">
            <w:pPr>
              <w:rPr>
                <w:rFonts w:eastAsia="Calibri" w:cs="Arial"/>
                <w:b/>
                <w:bCs/>
              </w:rPr>
            </w:pPr>
            <w:r>
              <w:rPr>
                <w:rFonts w:eastAsia="Calibri" w:cs="Arial"/>
                <w:b/>
                <w:bCs/>
              </w:rPr>
              <w:t xml:space="preserve">Vorbereitung Gespräch </w:t>
            </w:r>
            <w:r w:rsidR="007B573F">
              <w:rPr>
                <w:rFonts w:eastAsia="Calibri" w:cs="Arial"/>
                <w:b/>
                <w:bCs/>
              </w:rPr>
              <w:t>Thema Kundenkonditionen</w:t>
            </w:r>
            <w:r w:rsidR="00816C0D">
              <w:rPr>
                <w:rFonts w:eastAsia="Calibri" w:cs="Arial"/>
                <w:b/>
                <w:bCs/>
              </w:rPr>
              <w:t xml:space="preserve"> </w:t>
            </w:r>
            <w:proofErr w:type="spellStart"/>
            <w:r w:rsidR="00816C0D">
              <w:rPr>
                <w:rFonts w:eastAsia="Calibri" w:cs="Arial"/>
                <w:b/>
                <w:bCs/>
              </w:rPr>
              <w:t>Haaber</w:t>
            </w:r>
            <w:proofErr w:type="spellEnd"/>
            <w:r w:rsidR="00816C0D">
              <w:rPr>
                <w:rFonts w:eastAsia="Calibri" w:cs="Arial"/>
                <w:b/>
                <w:bCs/>
              </w:rPr>
              <w:t xml:space="preserve"> GmbH</w:t>
            </w:r>
          </w:p>
        </w:tc>
      </w:tr>
      <w:tr w:rsidR="006307CE" w14:paraId="503C8BDF" w14:textId="77777777" w:rsidTr="00975A55">
        <w:trPr>
          <w:trHeight w:val="3367"/>
        </w:trPr>
        <w:tc>
          <w:tcPr>
            <w:tcW w:w="1156" w:type="dxa"/>
            <w:shd w:val="clear" w:color="auto" w:fill="DEEAF6" w:themeFill="accent1" w:themeFillTint="33"/>
          </w:tcPr>
          <w:p w14:paraId="299123C1" w14:textId="77777777" w:rsidR="006307CE" w:rsidRPr="004629CD" w:rsidRDefault="006307CE" w:rsidP="00975A55">
            <w:pPr>
              <w:jc w:val="both"/>
              <w:rPr>
                <w:rFonts w:eastAsia="Calibri" w:cs="Arial"/>
                <w:b/>
                <w:color w:val="984806"/>
                <w:sz w:val="16"/>
              </w:rPr>
            </w:pPr>
            <w:r>
              <w:rPr>
                <w:rFonts w:eastAsia="Calibri" w:cs="Arial"/>
                <w:b/>
                <w:color w:val="984806"/>
                <w:sz w:val="16"/>
              </w:rPr>
              <w:t>Auftrag</w:t>
            </w:r>
          </w:p>
        </w:tc>
        <w:tc>
          <w:tcPr>
            <w:tcW w:w="8483" w:type="dxa"/>
            <w:gridSpan w:val="2"/>
            <w:shd w:val="clear" w:color="auto" w:fill="DEEAF6" w:themeFill="accent1" w:themeFillTint="33"/>
          </w:tcPr>
          <w:p w14:paraId="40155970" w14:textId="77777777" w:rsidR="006307CE" w:rsidRPr="0014714F" w:rsidRDefault="006307CE" w:rsidP="00975A55">
            <w:pPr>
              <w:rPr>
                <w:rFonts w:eastAsia="Calibri" w:cs="Arial"/>
              </w:rPr>
            </w:pPr>
            <w:r w:rsidRPr="0014714F">
              <w:rPr>
                <w:rFonts w:eastAsia="Calibri" w:cs="Arial"/>
              </w:rPr>
              <w:t>Liebe Kolleginnen und Kollegen,</w:t>
            </w:r>
          </w:p>
          <w:p w14:paraId="0E14EB9E" w14:textId="7E148DF0" w:rsidR="006307CE" w:rsidRPr="0014714F" w:rsidRDefault="006307CE" w:rsidP="00975A55">
            <w:pPr>
              <w:rPr>
                <w:rFonts w:eastAsia="Calibri" w:cs="Arial"/>
              </w:rPr>
            </w:pPr>
            <w:r w:rsidRPr="0014714F">
              <w:rPr>
                <w:rFonts w:eastAsia="Calibri" w:cs="Arial"/>
              </w:rPr>
              <w:t xml:space="preserve">zur Vorbereitung des Gespräches über </w:t>
            </w:r>
            <w:r w:rsidR="00D15F6C" w:rsidRPr="0014714F">
              <w:rPr>
                <w:rFonts w:eastAsia="Calibri" w:cs="Arial"/>
              </w:rPr>
              <w:t>die künftigen</w:t>
            </w:r>
            <w:r w:rsidRPr="0014714F">
              <w:rPr>
                <w:rFonts w:eastAsia="Calibri" w:cs="Arial"/>
              </w:rPr>
              <w:t xml:space="preserve"> Bankk</w:t>
            </w:r>
            <w:r w:rsidR="00816C0D">
              <w:rPr>
                <w:rFonts w:eastAsia="Calibri" w:cs="Arial"/>
              </w:rPr>
              <w:t xml:space="preserve">onditionen gegenüber der </w:t>
            </w:r>
            <w:proofErr w:type="spellStart"/>
            <w:r w:rsidR="00816C0D">
              <w:rPr>
                <w:rFonts w:eastAsia="Calibri" w:cs="Arial"/>
              </w:rPr>
              <w:t>Haaber</w:t>
            </w:r>
            <w:proofErr w:type="spellEnd"/>
            <w:r w:rsidR="00816C0D">
              <w:rPr>
                <w:rFonts w:eastAsia="Calibri" w:cs="Arial"/>
              </w:rPr>
              <w:t> </w:t>
            </w:r>
            <w:r w:rsidRPr="0014714F">
              <w:rPr>
                <w:rFonts w:eastAsia="Calibri" w:cs="Arial"/>
              </w:rPr>
              <w:t>GmbH benötige</w:t>
            </w:r>
            <w:r w:rsidR="00816C0D">
              <w:rPr>
                <w:rFonts w:eastAsia="Calibri" w:cs="Arial"/>
              </w:rPr>
              <w:t xml:space="preserve"> ich</w:t>
            </w:r>
            <w:r w:rsidRPr="0014714F">
              <w:rPr>
                <w:rFonts w:eastAsia="Calibri" w:cs="Arial"/>
              </w:rPr>
              <w:t xml:space="preserve"> Ihre Unterstützung. Laut Terminal-Abfrage erwirtschaften wir aus der Kundenverbindung einen Deckungsbeitrag in Höhe von </w:t>
            </w:r>
            <w:r w:rsidR="00930588">
              <w:rPr>
                <w:rFonts w:eastAsia="Calibri" w:cs="Arial"/>
              </w:rPr>
              <w:t>19.148,40</w:t>
            </w:r>
            <w:r w:rsidR="00816C0D">
              <w:rPr>
                <w:rFonts w:eastAsia="Calibri" w:cs="Arial"/>
              </w:rPr>
              <w:t> </w:t>
            </w:r>
            <w:r w:rsidR="004B0183" w:rsidRPr="0014714F">
              <w:rPr>
                <w:rFonts w:eastAsia="Calibri" w:cs="Arial"/>
              </w:rPr>
              <w:t>Euro</w:t>
            </w:r>
            <w:r w:rsidRPr="0014714F">
              <w:rPr>
                <w:rFonts w:eastAsia="Calibri" w:cs="Arial"/>
              </w:rPr>
              <w:t xml:space="preserve">. Für die Konditionsverhandlungen ist mir dieser Wert zu allgemein. Ich bitte um Auskunft, wie sich dieser </w:t>
            </w:r>
            <w:r w:rsidR="00555902" w:rsidRPr="0014714F">
              <w:rPr>
                <w:rFonts w:eastAsia="Calibri" w:cs="Arial"/>
              </w:rPr>
              <w:t>allgemein</w:t>
            </w:r>
            <w:r w:rsidR="00484B0E" w:rsidRPr="0014714F">
              <w:rPr>
                <w:rFonts w:eastAsia="Calibri" w:cs="Arial"/>
              </w:rPr>
              <w:t>e</w:t>
            </w:r>
            <w:r w:rsidR="00555902" w:rsidRPr="0014714F">
              <w:rPr>
                <w:rFonts w:eastAsia="Calibri" w:cs="Arial"/>
              </w:rPr>
              <w:t xml:space="preserve"> </w:t>
            </w:r>
            <w:r w:rsidRPr="0014714F">
              <w:rPr>
                <w:rFonts w:eastAsia="Calibri" w:cs="Arial"/>
              </w:rPr>
              <w:t>Deckungsbeitrag im Detail zusammensetzt und</w:t>
            </w:r>
            <w:r w:rsidR="00ED7207" w:rsidRPr="0014714F">
              <w:rPr>
                <w:rFonts w:eastAsia="Calibri" w:cs="Arial"/>
              </w:rPr>
              <w:t xml:space="preserve"> welche Ergebnisse wir für di</w:t>
            </w:r>
            <w:r w:rsidR="00816C0D">
              <w:rPr>
                <w:rFonts w:eastAsia="Calibri" w:cs="Arial"/>
              </w:rPr>
              <w:t xml:space="preserve">e </w:t>
            </w:r>
            <w:proofErr w:type="spellStart"/>
            <w:r w:rsidR="00816C0D">
              <w:rPr>
                <w:rFonts w:eastAsia="Calibri" w:cs="Arial"/>
              </w:rPr>
              <w:t>Haaber</w:t>
            </w:r>
            <w:proofErr w:type="spellEnd"/>
            <w:r w:rsidR="00816C0D">
              <w:rPr>
                <w:rFonts w:eastAsia="Calibri" w:cs="Arial"/>
              </w:rPr>
              <w:t> GmbH in den letzten 12 </w:t>
            </w:r>
            <w:r w:rsidR="00ED7207" w:rsidRPr="0014714F">
              <w:rPr>
                <w:rFonts w:eastAsia="Calibri" w:cs="Arial"/>
              </w:rPr>
              <w:t>Monaten</w:t>
            </w:r>
            <w:r w:rsidR="00555902" w:rsidRPr="0014714F">
              <w:rPr>
                <w:rFonts w:eastAsia="Calibri" w:cs="Arial"/>
              </w:rPr>
              <w:t xml:space="preserve"> jeweils</w:t>
            </w:r>
            <w:r w:rsidR="00ED7207" w:rsidRPr="0014714F">
              <w:rPr>
                <w:rFonts w:eastAsia="Calibri" w:cs="Arial"/>
              </w:rPr>
              <w:t xml:space="preserve"> erzielt haben. </w:t>
            </w:r>
            <w:r w:rsidR="001C007B" w:rsidRPr="0014714F">
              <w:rPr>
                <w:rFonts w:eastAsia="Calibri" w:cs="Arial"/>
              </w:rPr>
              <w:t xml:space="preserve">Bitte erstellen Sie mir zusätzlich eine Tabelle mit unserem Kalkulationsprogramm, mit der </w:t>
            </w:r>
            <w:r w:rsidR="0094293E">
              <w:rPr>
                <w:rFonts w:eastAsia="Calibri" w:cs="Arial"/>
              </w:rPr>
              <w:t>ich –</w:t>
            </w:r>
            <w:r w:rsidR="00555902" w:rsidRPr="0014714F">
              <w:rPr>
                <w:rFonts w:eastAsia="Calibri" w:cs="Arial"/>
              </w:rPr>
              <w:t xml:space="preserve"> e</w:t>
            </w:r>
            <w:r w:rsidR="0094293E">
              <w:rPr>
                <w:rFonts w:eastAsia="Calibri" w:cs="Arial"/>
              </w:rPr>
              <w:t>ntsprechend des Kundenwunsches –</w:t>
            </w:r>
            <w:r w:rsidR="00555902" w:rsidRPr="0014714F">
              <w:rPr>
                <w:rFonts w:eastAsia="Calibri" w:cs="Arial"/>
              </w:rPr>
              <w:t xml:space="preserve"> </w:t>
            </w:r>
            <w:r w:rsidR="001C007B" w:rsidRPr="0014714F">
              <w:rPr>
                <w:rFonts w:eastAsia="Calibri" w:cs="Arial"/>
              </w:rPr>
              <w:t>verschiedene Szenarien berechnen kann.</w:t>
            </w:r>
          </w:p>
          <w:p w14:paraId="539FBC47" w14:textId="15F460E1" w:rsidR="006307CE" w:rsidRPr="0014714F" w:rsidRDefault="00ED7207" w:rsidP="00975A55">
            <w:pPr>
              <w:rPr>
                <w:rFonts w:eastAsia="Calibri" w:cs="Arial"/>
              </w:rPr>
            </w:pPr>
            <w:r w:rsidRPr="0014714F">
              <w:rPr>
                <w:rFonts w:eastAsia="Calibri" w:cs="Arial"/>
              </w:rPr>
              <w:t xml:space="preserve">Des Weiteren bitte ich um Ihre Stellungnahme, inwiefern wir auf die Konditionswünsche der </w:t>
            </w:r>
            <w:proofErr w:type="spellStart"/>
            <w:r w:rsidRPr="0014714F">
              <w:rPr>
                <w:rFonts w:eastAsia="Calibri" w:cs="Arial"/>
              </w:rPr>
              <w:t>Haaber</w:t>
            </w:r>
            <w:proofErr w:type="spellEnd"/>
            <w:r w:rsidRPr="0014714F">
              <w:rPr>
                <w:rFonts w:eastAsia="Calibri" w:cs="Arial"/>
              </w:rPr>
              <w:t xml:space="preserve"> GmbH eingehen können.</w:t>
            </w:r>
          </w:p>
          <w:p w14:paraId="3206CC41" w14:textId="113E2578" w:rsidR="006307CE" w:rsidRPr="0014714F" w:rsidRDefault="00816C0D" w:rsidP="00975A55">
            <w:pPr>
              <w:rPr>
                <w:rFonts w:eastAsia="Calibri" w:cs="Arial"/>
              </w:rPr>
            </w:pPr>
            <w:r>
              <w:rPr>
                <w:rFonts w:eastAsia="Calibri" w:cs="Arial"/>
              </w:rPr>
              <w:t xml:space="preserve">Die Mail der </w:t>
            </w:r>
            <w:proofErr w:type="spellStart"/>
            <w:r>
              <w:rPr>
                <w:rFonts w:eastAsia="Calibri" w:cs="Arial"/>
              </w:rPr>
              <w:t>Haaber</w:t>
            </w:r>
            <w:proofErr w:type="spellEnd"/>
            <w:r>
              <w:rPr>
                <w:rFonts w:eastAsia="Calibri" w:cs="Arial"/>
              </w:rPr>
              <w:t> </w:t>
            </w:r>
            <w:r w:rsidR="00ED7207" w:rsidRPr="0014714F">
              <w:rPr>
                <w:rFonts w:eastAsia="Calibri" w:cs="Arial"/>
              </w:rPr>
              <w:t>GmbH finden Sie in der Anlage</w:t>
            </w:r>
            <w:r w:rsidR="006307CE" w:rsidRPr="0014714F">
              <w:rPr>
                <w:rFonts w:eastAsia="Calibri" w:cs="Arial"/>
              </w:rPr>
              <w:t>.</w:t>
            </w:r>
          </w:p>
          <w:p w14:paraId="49D6B8FF" w14:textId="77777777" w:rsidR="006307CE" w:rsidRPr="0014714F" w:rsidRDefault="006307CE" w:rsidP="00975A55">
            <w:pPr>
              <w:rPr>
                <w:rFonts w:eastAsia="Calibri" w:cs="Arial"/>
              </w:rPr>
            </w:pPr>
            <w:r w:rsidRPr="0014714F">
              <w:rPr>
                <w:rFonts w:eastAsia="Calibri" w:cs="Arial"/>
              </w:rPr>
              <w:t>Danke und kollegiale Grüße</w:t>
            </w:r>
          </w:p>
          <w:p w14:paraId="4D83F13E" w14:textId="3495A5AD" w:rsidR="006307CE" w:rsidRPr="0014714F" w:rsidRDefault="00ED7207" w:rsidP="00975A55">
            <w:pPr>
              <w:rPr>
                <w:rFonts w:eastAsia="Calibri" w:cs="Arial"/>
              </w:rPr>
            </w:pPr>
            <w:r w:rsidRPr="0014714F">
              <w:rPr>
                <w:rFonts w:eastAsia="Calibri" w:cs="Arial"/>
              </w:rPr>
              <w:t xml:space="preserve">Thomas </w:t>
            </w:r>
            <w:r w:rsidR="0063254F" w:rsidRPr="0014714F">
              <w:rPr>
                <w:rFonts w:eastAsia="Calibri" w:cs="Arial"/>
              </w:rPr>
              <w:t>Renner</w:t>
            </w:r>
          </w:p>
          <w:p w14:paraId="59CAB2DC" w14:textId="69F1234F" w:rsidR="006307CE" w:rsidRPr="004D147A" w:rsidRDefault="006307CE" w:rsidP="00975A55">
            <w:pPr>
              <w:rPr>
                <w:rFonts w:eastAsia="Calibri" w:cs="Arial"/>
                <w:sz w:val="18"/>
                <w:szCs w:val="18"/>
              </w:rPr>
            </w:pPr>
            <w:r>
              <w:rPr>
                <w:rFonts w:eastAsia="Calibri" w:cs="Arial"/>
                <w:sz w:val="18"/>
                <w:szCs w:val="18"/>
              </w:rPr>
              <w:t xml:space="preserve">Kundenberater </w:t>
            </w:r>
            <w:r w:rsidR="00ED7207">
              <w:rPr>
                <w:rFonts w:eastAsia="Calibri" w:cs="Arial"/>
                <w:sz w:val="18"/>
                <w:szCs w:val="18"/>
              </w:rPr>
              <w:t>Firmenkundengeschäft</w:t>
            </w:r>
            <w:r w:rsidR="00816C0D">
              <w:rPr>
                <w:rFonts w:eastAsia="Calibri" w:cs="Arial"/>
                <w:sz w:val="18"/>
                <w:szCs w:val="18"/>
              </w:rPr>
              <w:br/>
            </w:r>
            <w:proofErr w:type="spellStart"/>
            <w:r w:rsidR="00816C0D">
              <w:rPr>
                <w:rFonts w:eastAsia="Calibri" w:cs="Arial"/>
                <w:sz w:val="18"/>
                <w:szCs w:val="18"/>
              </w:rPr>
              <w:t>Sparbank</w:t>
            </w:r>
            <w:proofErr w:type="spellEnd"/>
            <w:r w:rsidR="00816C0D">
              <w:rPr>
                <w:rFonts w:eastAsia="Calibri" w:cs="Arial"/>
                <w:sz w:val="18"/>
                <w:szCs w:val="18"/>
              </w:rPr>
              <w:t> </w:t>
            </w:r>
            <w:r>
              <w:rPr>
                <w:rFonts w:eastAsia="Calibri" w:cs="Arial"/>
                <w:sz w:val="18"/>
                <w:szCs w:val="18"/>
              </w:rPr>
              <w:t>AG</w:t>
            </w:r>
          </w:p>
        </w:tc>
      </w:tr>
    </w:tbl>
    <w:p w14:paraId="3AEB682A" w14:textId="5B0D6FD1" w:rsidR="00ED3DDF" w:rsidRDefault="00ED3DDF" w:rsidP="00184A98">
      <w:pPr>
        <w:pStyle w:val="TextDatenkranz"/>
        <w:spacing w:after="60" w:line="276" w:lineRule="auto"/>
        <w:rPr>
          <w:szCs w:val="22"/>
        </w:rPr>
      </w:pPr>
      <w:bookmarkStart w:id="0" w:name="_Hlk57712521"/>
    </w:p>
    <w:p w14:paraId="2D878FB3" w14:textId="77777777" w:rsidR="00ED3DDF" w:rsidRDefault="00ED3DDF">
      <w:pPr>
        <w:rPr>
          <w:rFonts w:cs="Arial"/>
          <w:color w:val="000000" w:themeColor="text1"/>
        </w:rPr>
      </w:pPr>
      <w:r>
        <w:br w:type="page"/>
      </w:r>
    </w:p>
    <w:tbl>
      <w:tblPr>
        <w:tblStyle w:val="Tabellenraste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6"/>
        <w:gridCol w:w="8363"/>
      </w:tblGrid>
      <w:tr w:rsidR="002D6611" w14:paraId="6B71ABBF" w14:textId="77777777" w:rsidTr="00A35D5E">
        <w:trPr>
          <w:trHeight w:val="397"/>
        </w:trPr>
        <w:tc>
          <w:tcPr>
            <w:tcW w:w="1276" w:type="dxa"/>
            <w:vAlign w:val="center"/>
          </w:tcPr>
          <w:p w14:paraId="4708094A" w14:textId="77777777" w:rsidR="002D6611" w:rsidRPr="00F66B0F" w:rsidRDefault="002D6611" w:rsidP="00975A55">
            <w:pPr>
              <w:widowControl w:val="0"/>
              <w:spacing w:line="240" w:lineRule="atLeast"/>
              <w:jc w:val="both"/>
              <w:rPr>
                <w:rFonts w:cs="Arial"/>
                <w:b/>
                <w:bCs/>
                <w:noProof/>
              </w:rPr>
            </w:pPr>
            <w:r>
              <w:rPr>
                <w:rFonts w:cs="Arial"/>
                <w:b/>
                <w:bCs/>
                <w:noProof/>
              </w:rPr>
              <w:lastRenderedPageBreak/>
              <w:t xml:space="preserve">Von: </w:t>
            </w:r>
          </w:p>
        </w:tc>
        <w:tc>
          <w:tcPr>
            <w:tcW w:w="8363" w:type="dxa"/>
            <w:vAlign w:val="center"/>
          </w:tcPr>
          <w:p w14:paraId="1A5935CD" w14:textId="77777777" w:rsidR="002D6611" w:rsidRPr="00F66B0F" w:rsidRDefault="002D6611" w:rsidP="00975A55">
            <w:pPr>
              <w:widowControl w:val="0"/>
              <w:spacing w:line="240" w:lineRule="atLeast"/>
              <w:jc w:val="both"/>
              <w:rPr>
                <w:rFonts w:cs="Arial"/>
                <w:noProof/>
              </w:rPr>
            </w:pPr>
            <w:r>
              <w:rPr>
                <w:rFonts w:cs="Arial"/>
                <w:noProof/>
              </w:rPr>
              <w:t>stefanie.schuster@haaber-gmbh.de</w:t>
            </w:r>
          </w:p>
        </w:tc>
      </w:tr>
      <w:tr w:rsidR="002D6611" w14:paraId="7A0D30D8" w14:textId="77777777" w:rsidTr="00A35D5E">
        <w:trPr>
          <w:trHeight w:val="397"/>
        </w:trPr>
        <w:tc>
          <w:tcPr>
            <w:tcW w:w="1276" w:type="dxa"/>
            <w:vAlign w:val="center"/>
          </w:tcPr>
          <w:p w14:paraId="02D6BA06" w14:textId="77777777" w:rsidR="002D6611" w:rsidRPr="00F66B0F" w:rsidRDefault="002D6611" w:rsidP="00975A55">
            <w:pPr>
              <w:widowControl w:val="0"/>
              <w:spacing w:line="240" w:lineRule="atLeast"/>
              <w:jc w:val="both"/>
              <w:rPr>
                <w:rFonts w:cs="Arial"/>
                <w:noProof/>
              </w:rPr>
            </w:pPr>
            <w:r w:rsidRPr="00F66B0F">
              <w:rPr>
                <w:rFonts w:cs="Arial"/>
                <w:b/>
                <w:bCs/>
                <w:noProof/>
              </w:rPr>
              <w:t>An</w:t>
            </w:r>
            <w:r>
              <w:rPr>
                <w:rFonts w:cs="Arial"/>
                <w:b/>
                <w:bCs/>
                <w:noProof/>
              </w:rPr>
              <w:t>:</w:t>
            </w:r>
          </w:p>
        </w:tc>
        <w:tc>
          <w:tcPr>
            <w:tcW w:w="8363" w:type="dxa"/>
            <w:vAlign w:val="center"/>
          </w:tcPr>
          <w:p w14:paraId="02AB2092" w14:textId="77777777" w:rsidR="002D6611" w:rsidRPr="00F66B0F" w:rsidRDefault="002D6611" w:rsidP="00975A55">
            <w:pPr>
              <w:widowControl w:val="0"/>
              <w:spacing w:line="240" w:lineRule="atLeast"/>
              <w:jc w:val="both"/>
              <w:rPr>
                <w:rFonts w:cs="Arial"/>
                <w:noProof/>
              </w:rPr>
            </w:pPr>
            <w:r w:rsidRPr="00D71638">
              <w:rPr>
                <w:rFonts w:cs="Arial"/>
                <w:noProof/>
              </w:rPr>
              <w:t>firmenkundenbetreuung@sparbank.de</w:t>
            </w:r>
          </w:p>
        </w:tc>
      </w:tr>
      <w:tr w:rsidR="002D6611" w14:paraId="35830005" w14:textId="77777777" w:rsidTr="00A35D5E">
        <w:trPr>
          <w:trHeight w:val="397"/>
        </w:trPr>
        <w:tc>
          <w:tcPr>
            <w:tcW w:w="1276" w:type="dxa"/>
            <w:vAlign w:val="center"/>
          </w:tcPr>
          <w:p w14:paraId="57231A8C" w14:textId="77777777" w:rsidR="002D6611" w:rsidRPr="00F66B0F" w:rsidRDefault="002D6611" w:rsidP="00975A55">
            <w:pPr>
              <w:widowControl w:val="0"/>
              <w:spacing w:line="240" w:lineRule="atLeast"/>
              <w:jc w:val="both"/>
              <w:rPr>
                <w:rFonts w:cs="Arial"/>
                <w:b/>
                <w:bCs/>
                <w:noProof/>
              </w:rPr>
            </w:pPr>
            <w:r w:rsidRPr="00F66B0F">
              <w:rPr>
                <w:rFonts w:cs="Arial"/>
                <w:b/>
                <w:bCs/>
                <w:noProof/>
              </w:rPr>
              <w:t>Betreff:</w:t>
            </w:r>
          </w:p>
        </w:tc>
        <w:tc>
          <w:tcPr>
            <w:tcW w:w="8363" w:type="dxa"/>
            <w:vAlign w:val="center"/>
          </w:tcPr>
          <w:p w14:paraId="78BE3EFA" w14:textId="71ACEEB8" w:rsidR="002D6611" w:rsidRPr="00F66B0F" w:rsidRDefault="002D6611" w:rsidP="00975A55">
            <w:pPr>
              <w:widowControl w:val="0"/>
              <w:spacing w:line="240" w:lineRule="atLeast"/>
              <w:jc w:val="both"/>
              <w:rPr>
                <w:rFonts w:cs="Arial"/>
                <w:noProof/>
              </w:rPr>
            </w:pPr>
            <w:r>
              <w:rPr>
                <w:rFonts w:cs="Arial"/>
                <w:noProof/>
              </w:rPr>
              <w:t>Anpassung der Bankkonditionen</w:t>
            </w:r>
          </w:p>
        </w:tc>
      </w:tr>
      <w:tr w:rsidR="002D6611" w14:paraId="2F3486B2" w14:textId="77777777" w:rsidTr="00975A55">
        <w:trPr>
          <w:trHeight w:val="454"/>
        </w:trPr>
        <w:tc>
          <w:tcPr>
            <w:tcW w:w="9639" w:type="dxa"/>
            <w:gridSpan w:val="2"/>
            <w:vAlign w:val="center"/>
          </w:tcPr>
          <w:p w14:paraId="7DA49BC0" w14:textId="77777777" w:rsidR="002D6611" w:rsidRDefault="002D6611" w:rsidP="00975A55">
            <w:pPr>
              <w:rPr>
                <w:rFonts w:cs="Arial"/>
                <w:sz w:val="24"/>
                <w:szCs w:val="24"/>
              </w:rPr>
            </w:pPr>
          </w:p>
          <w:p w14:paraId="2EF81015" w14:textId="50D3ADF3" w:rsidR="002D6611" w:rsidRPr="00F66B0F" w:rsidRDefault="002D6611" w:rsidP="00975A55">
            <w:pPr>
              <w:rPr>
                <w:rFonts w:cs="Arial"/>
              </w:rPr>
            </w:pPr>
            <w:r w:rsidRPr="00F66B0F">
              <w:rPr>
                <w:rFonts w:cs="Arial"/>
              </w:rPr>
              <w:t>Sehr geehrte</w:t>
            </w:r>
            <w:r>
              <w:rPr>
                <w:rFonts w:cs="Arial"/>
              </w:rPr>
              <w:t>r</w:t>
            </w:r>
            <w:r w:rsidRPr="00F66B0F">
              <w:rPr>
                <w:rFonts w:cs="Arial"/>
              </w:rPr>
              <w:t xml:space="preserve"> </w:t>
            </w:r>
            <w:r>
              <w:rPr>
                <w:rFonts w:cs="Arial"/>
              </w:rPr>
              <w:t xml:space="preserve">Herr </w:t>
            </w:r>
            <w:r w:rsidR="00D737A9">
              <w:rPr>
                <w:rFonts w:cs="Arial"/>
              </w:rPr>
              <w:t>Renner</w:t>
            </w:r>
            <w:r w:rsidRPr="00F66B0F">
              <w:rPr>
                <w:rFonts w:cs="Arial"/>
              </w:rPr>
              <w:t>,</w:t>
            </w:r>
          </w:p>
          <w:p w14:paraId="7D8DCEDD" w14:textId="77777777" w:rsidR="002D6611" w:rsidRPr="00F66B0F" w:rsidRDefault="002D6611" w:rsidP="00975A55">
            <w:pPr>
              <w:rPr>
                <w:rFonts w:cs="Arial"/>
              </w:rPr>
            </w:pPr>
          </w:p>
          <w:p w14:paraId="7BE75F41" w14:textId="6FAD477E" w:rsidR="002D6611" w:rsidRDefault="002D6611" w:rsidP="00975A55">
            <w:pPr>
              <w:rPr>
                <w:rFonts w:cs="Arial"/>
              </w:rPr>
            </w:pPr>
            <w:r>
              <w:rPr>
                <w:rFonts w:cs="Arial"/>
              </w:rPr>
              <w:t>als Unternehmen müssen wir ständig unsere Kostensituation im Auge behalten. Bei einem Vergleich mit anderen Banken ist uns aufgefallen, dass unsere Kosten für die Bankdienstleistungen bei Ihrem Haus doch sehr hoch sind. Sie wissen, dass wir mit der Betreuu</w:t>
            </w:r>
            <w:r w:rsidR="006F6818">
              <w:rPr>
                <w:rFonts w:cs="Arial"/>
              </w:rPr>
              <w:t xml:space="preserve">ng durch die </w:t>
            </w:r>
            <w:proofErr w:type="spellStart"/>
            <w:r w:rsidR="006F6818">
              <w:rPr>
                <w:rFonts w:cs="Arial"/>
              </w:rPr>
              <w:t>Sparbank</w:t>
            </w:r>
            <w:proofErr w:type="spellEnd"/>
            <w:r w:rsidR="006F6818">
              <w:rPr>
                <w:rFonts w:cs="Arial"/>
              </w:rPr>
              <w:t> </w:t>
            </w:r>
            <w:r>
              <w:rPr>
                <w:rFonts w:cs="Arial"/>
              </w:rPr>
              <w:t xml:space="preserve">AG sehr zufrieden sind und ungern die Bankverbindung ändern möchten. Daher möchte ich </w:t>
            </w:r>
            <w:r w:rsidR="00132738">
              <w:rPr>
                <w:rFonts w:cs="Arial"/>
              </w:rPr>
              <w:t xml:space="preserve">das </w:t>
            </w:r>
            <w:r>
              <w:rPr>
                <w:rFonts w:cs="Arial"/>
              </w:rPr>
              <w:t xml:space="preserve">Gespräch </w:t>
            </w:r>
            <w:r w:rsidR="00132738">
              <w:rPr>
                <w:rFonts w:cs="Arial"/>
              </w:rPr>
              <w:t xml:space="preserve">in der kommenden Woche dazu nutzen, </w:t>
            </w:r>
            <w:r w:rsidR="00A02F38">
              <w:rPr>
                <w:rFonts w:cs="Arial"/>
              </w:rPr>
              <w:t xml:space="preserve">um über für uns </w:t>
            </w:r>
            <w:r w:rsidR="00132738">
              <w:rPr>
                <w:rFonts w:cs="Arial"/>
              </w:rPr>
              <w:t>günstigere Konditionen zu sprechen. Vorab möchte ich Ihnen unsere Vorstellungen gern mitteilen:</w:t>
            </w:r>
          </w:p>
          <w:p w14:paraId="4997AE4C" w14:textId="77777777" w:rsidR="002D6611" w:rsidRDefault="002D6611" w:rsidP="00975A55">
            <w:pPr>
              <w:rPr>
                <w:rFonts w:cs="Arial"/>
              </w:rPr>
            </w:pPr>
          </w:p>
          <w:p w14:paraId="45317877" w14:textId="070B4FD4" w:rsidR="002D6611" w:rsidRPr="007F1DFA" w:rsidRDefault="00132738" w:rsidP="00132738">
            <w:pPr>
              <w:pStyle w:val="Listenabsatz"/>
              <w:numPr>
                <w:ilvl w:val="0"/>
                <w:numId w:val="12"/>
              </w:numPr>
              <w:rPr>
                <w:rFonts w:cs="Arial"/>
              </w:rPr>
            </w:pPr>
            <w:r w:rsidRPr="007F1DFA">
              <w:rPr>
                <w:rFonts w:cs="Arial"/>
              </w:rPr>
              <w:t xml:space="preserve">Senkung des Zinssatzes für den Kontokorrentkredit </w:t>
            </w:r>
            <w:r w:rsidR="00A968D4" w:rsidRPr="007F1DFA">
              <w:rPr>
                <w:rFonts w:cs="Arial"/>
              </w:rPr>
              <w:t xml:space="preserve">auf </w:t>
            </w:r>
            <w:r w:rsidR="00FB1626" w:rsidRPr="007F1DFA">
              <w:rPr>
                <w:rFonts w:cs="Arial"/>
              </w:rPr>
              <w:t>6,0</w:t>
            </w:r>
            <w:r w:rsidR="00816C0D">
              <w:rPr>
                <w:rFonts w:cs="Arial"/>
              </w:rPr>
              <w:t> </w:t>
            </w:r>
            <w:r w:rsidR="00A02F38" w:rsidRPr="007F1DFA">
              <w:rPr>
                <w:rFonts w:cs="Arial"/>
              </w:rPr>
              <w:t>Prozent</w:t>
            </w:r>
          </w:p>
          <w:p w14:paraId="30DB5671" w14:textId="72EE4CBF" w:rsidR="00A968D4" w:rsidRPr="007F1DFA" w:rsidRDefault="00132738" w:rsidP="00132738">
            <w:pPr>
              <w:pStyle w:val="Listenabsatz"/>
              <w:numPr>
                <w:ilvl w:val="0"/>
                <w:numId w:val="12"/>
              </w:numPr>
              <w:rPr>
                <w:rFonts w:cs="Arial"/>
              </w:rPr>
            </w:pPr>
            <w:r w:rsidRPr="007F1DFA">
              <w:rPr>
                <w:rFonts w:cs="Arial"/>
              </w:rPr>
              <w:t xml:space="preserve">Senkung des Zinssatzes für den Investitionskredit </w:t>
            </w:r>
            <w:r w:rsidR="00816C0D">
              <w:rPr>
                <w:rFonts w:cs="Arial"/>
              </w:rPr>
              <w:t>auf 5,0 Prozent</w:t>
            </w:r>
          </w:p>
          <w:p w14:paraId="7B6BB2B5" w14:textId="25861BEB" w:rsidR="00132738" w:rsidRPr="007F1DFA" w:rsidRDefault="00132738" w:rsidP="00132738">
            <w:pPr>
              <w:pStyle w:val="Listenabsatz"/>
              <w:numPr>
                <w:ilvl w:val="0"/>
                <w:numId w:val="12"/>
              </w:numPr>
              <w:rPr>
                <w:rFonts w:cs="Arial"/>
              </w:rPr>
            </w:pPr>
            <w:r w:rsidRPr="007F1DFA">
              <w:rPr>
                <w:rFonts w:cs="Arial"/>
              </w:rPr>
              <w:t>Erhöhung de</w:t>
            </w:r>
            <w:r w:rsidR="00C80946" w:rsidRPr="007F1DFA">
              <w:rPr>
                <w:rFonts w:cs="Arial"/>
              </w:rPr>
              <w:t>s</w:t>
            </w:r>
            <w:r w:rsidRPr="007F1DFA">
              <w:rPr>
                <w:rFonts w:cs="Arial"/>
              </w:rPr>
              <w:t xml:space="preserve"> Zinssatzes für das Festgeld </w:t>
            </w:r>
            <w:r w:rsidR="00A968D4" w:rsidRPr="007F1DFA">
              <w:rPr>
                <w:rFonts w:cs="Arial"/>
              </w:rPr>
              <w:t>auf 0,5</w:t>
            </w:r>
            <w:r w:rsidR="00816C0D">
              <w:rPr>
                <w:rFonts w:cs="Arial"/>
              </w:rPr>
              <w:t> </w:t>
            </w:r>
            <w:r w:rsidR="008C6741" w:rsidRPr="007F1DFA">
              <w:rPr>
                <w:rFonts w:cs="Arial"/>
              </w:rPr>
              <w:t>Prozent</w:t>
            </w:r>
          </w:p>
          <w:p w14:paraId="4C9045DC" w14:textId="1E3E74C6" w:rsidR="00132738" w:rsidRPr="007F1DFA" w:rsidRDefault="00676496" w:rsidP="00132738">
            <w:pPr>
              <w:pStyle w:val="Listenabsatz"/>
              <w:numPr>
                <w:ilvl w:val="0"/>
                <w:numId w:val="12"/>
              </w:numPr>
              <w:rPr>
                <w:rFonts w:cs="Arial"/>
              </w:rPr>
            </w:pPr>
            <w:r w:rsidRPr="007F1DFA">
              <w:rPr>
                <w:rFonts w:cs="Arial"/>
              </w:rPr>
              <w:t xml:space="preserve">Reduzierung der monatlichen Pauschale für die Kontoführung </w:t>
            </w:r>
            <w:r w:rsidR="00816C0D">
              <w:rPr>
                <w:rFonts w:cs="Arial"/>
              </w:rPr>
              <w:t>auf 50,00 </w:t>
            </w:r>
            <w:r w:rsidR="00A968D4" w:rsidRPr="007F1DFA">
              <w:rPr>
                <w:rFonts w:cs="Arial"/>
              </w:rPr>
              <w:t>Euro</w:t>
            </w:r>
          </w:p>
          <w:p w14:paraId="5FCF9583" w14:textId="77777777" w:rsidR="00151AC4" w:rsidRPr="00132738" w:rsidRDefault="00151AC4" w:rsidP="00151AC4">
            <w:pPr>
              <w:pStyle w:val="Listenabsatz"/>
              <w:rPr>
                <w:rFonts w:cs="Arial"/>
              </w:rPr>
            </w:pPr>
          </w:p>
          <w:p w14:paraId="5748FBFD" w14:textId="2F3FAB6A" w:rsidR="00132738" w:rsidRDefault="00676496" w:rsidP="00975A55">
            <w:pPr>
              <w:rPr>
                <w:rFonts w:cs="Arial"/>
              </w:rPr>
            </w:pPr>
            <w:r>
              <w:rPr>
                <w:rFonts w:cs="Arial"/>
              </w:rPr>
              <w:t>Wir würden uns freuen, wenn Sie unseren Vorstellungen entgegenkommen könnten.</w:t>
            </w:r>
          </w:p>
          <w:p w14:paraId="33200D52" w14:textId="77777777" w:rsidR="00132738" w:rsidRPr="00F66B0F" w:rsidRDefault="00132738" w:rsidP="00975A55">
            <w:pPr>
              <w:rPr>
                <w:rFonts w:cs="Arial"/>
              </w:rPr>
            </w:pPr>
          </w:p>
          <w:p w14:paraId="15E758C1" w14:textId="77777777" w:rsidR="002D6611" w:rsidRPr="00F66B0F" w:rsidRDefault="002D6611" w:rsidP="00975A55">
            <w:pPr>
              <w:rPr>
                <w:rFonts w:cs="Arial"/>
              </w:rPr>
            </w:pPr>
            <w:r>
              <w:rPr>
                <w:rFonts w:cs="Arial"/>
              </w:rPr>
              <w:t>Freundliche Grüße</w:t>
            </w:r>
            <w:r w:rsidRPr="00F66B0F">
              <w:rPr>
                <w:rFonts w:cs="Arial"/>
              </w:rPr>
              <w:br/>
            </w:r>
          </w:p>
          <w:p w14:paraId="6744B0B0" w14:textId="77777777" w:rsidR="002D6611" w:rsidRDefault="002D6611" w:rsidP="00975A55">
            <w:pPr>
              <w:rPr>
                <w:rFonts w:cs="Arial"/>
              </w:rPr>
            </w:pPr>
            <w:proofErr w:type="spellStart"/>
            <w:r w:rsidRPr="00F66B0F">
              <w:rPr>
                <w:rFonts w:cs="Arial"/>
              </w:rPr>
              <w:t>H</w:t>
            </w:r>
            <w:r>
              <w:rPr>
                <w:rFonts w:cs="Arial"/>
              </w:rPr>
              <w:t>a</w:t>
            </w:r>
            <w:r w:rsidRPr="00F66B0F">
              <w:rPr>
                <w:rFonts w:cs="Arial"/>
              </w:rPr>
              <w:t>aber</w:t>
            </w:r>
            <w:proofErr w:type="spellEnd"/>
            <w:r w:rsidRPr="00F66B0F">
              <w:rPr>
                <w:rFonts w:cs="Arial"/>
              </w:rPr>
              <w:t xml:space="preserve"> GmbH</w:t>
            </w:r>
          </w:p>
          <w:p w14:paraId="513B4234" w14:textId="77777777" w:rsidR="002D6611" w:rsidRDefault="002D6611" w:rsidP="00975A55">
            <w:pPr>
              <w:rPr>
                <w:rFonts w:cs="Arial"/>
              </w:rPr>
            </w:pPr>
          </w:p>
          <w:p w14:paraId="47441D7A" w14:textId="2C8A7905" w:rsidR="002D6611" w:rsidRPr="00F66B0F" w:rsidRDefault="002D6611" w:rsidP="00975A55">
            <w:pPr>
              <w:rPr>
                <w:rFonts w:cs="Arial"/>
              </w:rPr>
            </w:pPr>
            <w:r w:rsidRPr="00F66B0F">
              <w:rPr>
                <w:rFonts w:cs="Arial"/>
              </w:rPr>
              <w:t>Stefanie Schuster</w:t>
            </w:r>
          </w:p>
          <w:p w14:paraId="1B2BA697" w14:textId="094A54E0" w:rsidR="002D6611" w:rsidRDefault="00A35D5E" w:rsidP="00975A55">
            <w:pPr>
              <w:rPr>
                <w:rFonts w:cs="Arial"/>
              </w:rPr>
            </w:pPr>
            <w:r>
              <w:rPr>
                <w:rFonts w:cs="Arial"/>
              </w:rPr>
              <w:t>Prokuristin</w:t>
            </w:r>
          </w:p>
          <w:p w14:paraId="74A2BD74" w14:textId="77777777" w:rsidR="002D6611" w:rsidRDefault="002D6611" w:rsidP="00975A55">
            <w:pPr>
              <w:rPr>
                <w:rFonts w:cs="Arial"/>
              </w:rPr>
            </w:pPr>
          </w:p>
          <w:p w14:paraId="224AF9BD" w14:textId="77777777" w:rsidR="002D6611" w:rsidRDefault="002D6611" w:rsidP="00975A55">
            <w:pPr>
              <w:rPr>
                <w:rFonts w:cs="Arial"/>
              </w:rPr>
            </w:pPr>
          </w:p>
          <w:p w14:paraId="315B7F09" w14:textId="77777777" w:rsidR="002D6611" w:rsidRPr="00022961" w:rsidRDefault="002D6611" w:rsidP="00975A55">
            <w:pPr>
              <w:rPr>
                <w:rFonts w:cs="Arial"/>
                <w:sz w:val="18"/>
                <w:szCs w:val="18"/>
              </w:rPr>
            </w:pPr>
            <w:proofErr w:type="spellStart"/>
            <w:r w:rsidRPr="00022961">
              <w:rPr>
                <w:rFonts w:cs="Arial"/>
                <w:sz w:val="18"/>
                <w:szCs w:val="18"/>
              </w:rPr>
              <w:t>H</w:t>
            </w:r>
            <w:r>
              <w:rPr>
                <w:rFonts w:cs="Arial"/>
                <w:sz w:val="18"/>
                <w:szCs w:val="18"/>
              </w:rPr>
              <w:t>a</w:t>
            </w:r>
            <w:r w:rsidRPr="00022961">
              <w:rPr>
                <w:rFonts w:cs="Arial"/>
                <w:sz w:val="18"/>
                <w:szCs w:val="18"/>
              </w:rPr>
              <w:t>aber</w:t>
            </w:r>
            <w:proofErr w:type="spellEnd"/>
            <w:r w:rsidRPr="00022961">
              <w:rPr>
                <w:rFonts w:cs="Arial"/>
                <w:sz w:val="18"/>
                <w:szCs w:val="18"/>
              </w:rPr>
              <w:t xml:space="preserve"> GmbH</w:t>
            </w:r>
          </w:p>
          <w:p w14:paraId="1E2538AA" w14:textId="77777777" w:rsidR="002D6611" w:rsidRPr="00022961" w:rsidRDefault="002D6611" w:rsidP="00975A55">
            <w:pPr>
              <w:rPr>
                <w:rFonts w:cs="Arial"/>
                <w:sz w:val="18"/>
                <w:szCs w:val="18"/>
              </w:rPr>
            </w:pPr>
            <w:r>
              <w:rPr>
                <w:rFonts w:cs="Arial"/>
                <w:sz w:val="18"/>
                <w:szCs w:val="18"/>
              </w:rPr>
              <w:t xml:space="preserve">Geschäftsführung: Konrad König, Matthias </w:t>
            </w:r>
            <w:proofErr w:type="spellStart"/>
            <w:r>
              <w:rPr>
                <w:rFonts w:cs="Arial"/>
                <w:sz w:val="18"/>
                <w:szCs w:val="18"/>
              </w:rPr>
              <w:t>Haaber</w:t>
            </w:r>
            <w:proofErr w:type="spellEnd"/>
            <w:r>
              <w:rPr>
                <w:rFonts w:cs="Arial"/>
                <w:sz w:val="18"/>
                <w:szCs w:val="18"/>
              </w:rPr>
              <w:t xml:space="preserve"> (Sprecher der Geschäftsführung)</w:t>
            </w:r>
          </w:p>
          <w:p w14:paraId="14FB94AC" w14:textId="77777777" w:rsidR="002D6611" w:rsidRPr="00022961" w:rsidRDefault="002D6611" w:rsidP="00975A55">
            <w:pPr>
              <w:rPr>
                <w:rFonts w:cs="Arial"/>
                <w:sz w:val="18"/>
                <w:szCs w:val="18"/>
              </w:rPr>
            </w:pPr>
            <w:r>
              <w:rPr>
                <w:rFonts w:cs="Arial"/>
                <w:sz w:val="18"/>
                <w:szCs w:val="18"/>
              </w:rPr>
              <w:t xml:space="preserve">Sitz: </w:t>
            </w:r>
            <w:r w:rsidRPr="00022961">
              <w:rPr>
                <w:rFonts w:cs="Arial"/>
                <w:sz w:val="18"/>
                <w:szCs w:val="18"/>
              </w:rPr>
              <w:t>Industriepark 96</w:t>
            </w:r>
            <w:r>
              <w:rPr>
                <w:rFonts w:cs="Arial"/>
                <w:sz w:val="18"/>
                <w:szCs w:val="18"/>
              </w:rPr>
              <w:t xml:space="preserve">, </w:t>
            </w:r>
            <w:r w:rsidRPr="00022961">
              <w:rPr>
                <w:rFonts w:cs="Arial"/>
                <w:sz w:val="18"/>
                <w:szCs w:val="18"/>
              </w:rPr>
              <w:t xml:space="preserve">70123 </w:t>
            </w:r>
            <w:proofErr w:type="spellStart"/>
            <w:r w:rsidRPr="00022961">
              <w:rPr>
                <w:rFonts w:cs="Arial"/>
                <w:sz w:val="18"/>
                <w:szCs w:val="18"/>
              </w:rPr>
              <w:t>Bürglingen</w:t>
            </w:r>
            <w:proofErr w:type="spellEnd"/>
          </w:p>
          <w:p w14:paraId="128345D5" w14:textId="77777777" w:rsidR="002D6611" w:rsidRDefault="002D6611" w:rsidP="00975A55">
            <w:pPr>
              <w:rPr>
                <w:rFonts w:cs="Arial"/>
                <w:sz w:val="18"/>
                <w:szCs w:val="18"/>
              </w:rPr>
            </w:pPr>
            <w:r w:rsidRPr="00022961">
              <w:rPr>
                <w:rFonts w:cs="Arial"/>
                <w:sz w:val="18"/>
                <w:szCs w:val="18"/>
              </w:rPr>
              <w:t xml:space="preserve">Registergericht: Amtsgericht </w:t>
            </w:r>
            <w:proofErr w:type="spellStart"/>
            <w:r w:rsidRPr="00022961">
              <w:rPr>
                <w:rFonts w:cs="Arial"/>
                <w:sz w:val="18"/>
                <w:szCs w:val="18"/>
              </w:rPr>
              <w:t>Bürglingen</w:t>
            </w:r>
            <w:proofErr w:type="spellEnd"/>
            <w:r w:rsidRPr="00022961">
              <w:rPr>
                <w:rFonts w:cs="Arial"/>
                <w:sz w:val="18"/>
                <w:szCs w:val="18"/>
              </w:rPr>
              <w:t>, HRB 98765</w:t>
            </w:r>
          </w:p>
          <w:p w14:paraId="070A3F8C" w14:textId="352BEB9F" w:rsidR="002D6611" w:rsidRDefault="002D6611" w:rsidP="00975A55">
            <w:pPr>
              <w:widowControl w:val="0"/>
              <w:spacing w:line="240" w:lineRule="atLeast"/>
              <w:jc w:val="both"/>
              <w:rPr>
                <w:rFonts w:cs="Arial"/>
                <w:noProof/>
              </w:rPr>
            </w:pPr>
          </w:p>
        </w:tc>
      </w:tr>
    </w:tbl>
    <w:p w14:paraId="2901685D" w14:textId="75E707C1" w:rsidR="00184A98" w:rsidRDefault="00184A98" w:rsidP="00184A98">
      <w:pPr>
        <w:pStyle w:val="TextDatenkranz"/>
        <w:spacing w:after="60" w:line="276" w:lineRule="auto"/>
        <w:rPr>
          <w:szCs w:val="22"/>
        </w:rPr>
      </w:pPr>
    </w:p>
    <w:p w14:paraId="3B217A8A" w14:textId="77777777" w:rsidR="00184A98" w:rsidRPr="00184A98" w:rsidRDefault="00184A98" w:rsidP="00184A98">
      <w:pPr>
        <w:pStyle w:val="TextDatenkranz"/>
        <w:spacing w:after="60" w:line="276" w:lineRule="auto"/>
        <w:rPr>
          <w:szCs w:val="22"/>
        </w:rPr>
      </w:pPr>
    </w:p>
    <w:p w14:paraId="47DECC5B" w14:textId="080C1CB2" w:rsidR="00184A98" w:rsidRPr="00D50D31" w:rsidRDefault="0000332A" w:rsidP="00D50D31">
      <w:pPr>
        <w:pStyle w:val="TextDatenkranz"/>
        <w:spacing w:after="240" w:line="276" w:lineRule="auto"/>
        <w:rPr>
          <w:b/>
          <w:szCs w:val="22"/>
        </w:rPr>
      </w:pPr>
      <w:r>
        <w:rPr>
          <w:b/>
          <w:szCs w:val="22"/>
        </w:rPr>
        <w:t>Anlage </w:t>
      </w:r>
      <w:r w:rsidR="00054DF4">
        <w:rPr>
          <w:b/>
          <w:szCs w:val="22"/>
        </w:rPr>
        <w:t>2</w:t>
      </w:r>
    </w:p>
    <w:p w14:paraId="63E7D9DC" w14:textId="2053BF4E" w:rsidR="002F728D" w:rsidRPr="002014B2" w:rsidRDefault="002F728D" w:rsidP="00184A98">
      <w:pPr>
        <w:pStyle w:val="TextDatenkranz"/>
        <w:spacing w:after="60" w:line="276" w:lineRule="auto"/>
        <w:rPr>
          <w:szCs w:val="22"/>
        </w:rPr>
      </w:pPr>
      <w:r w:rsidRPr="002014B2">
        <w:rPr>
          <w:szCs w:val="22"/>
        </w:rPr>
        <w:t>Auszug aus dem Mitarbeiterhandbuch</w:t>
      </w:r>
      <w:bookmarkEnd w:id="0"/>
    </w:p>
    <w:p w14:paraId="748BDD28" w14:textId="524B53B6" w:rsidR="00A64155" w:rsidRPr="00A35D5E" w:rsidRDefault="000E6A72" w:rsidP="00A64155">
      <w:pPr>
        <w:pStyle w:val="TextSituation"/>
        <w:pBdr>
          <w:top w:val="single" w:sz="4" w:space="1" w:color="auto"/>
          <w:left w:val="single" w:sz="4" w:space="4" w:color="auto"/>
          <w:bottom w:val="single" w:sz="4" w:space="1" w:color="auto"/>
          <w:right w:val="single" w:sz="4" w:space="4" w:color="auto"/>
        </w:pBdr>
        <w:spacing w:line="240" w:lineRule="auto"/>
        <w:rPr>
          <w:bCs/>
          <w:sz w:val="20"/>
          <w:szCs w:val="20"/>
        </w:rPr>
      </w:pPr>
      <w:bookmarkStart w:id="1" w:name="_Hlk57712556"/>
      <w:r w:rsidRPr="00DC5F1C">
        <w:rPr>
          <w:b/>
          <w:bCs/>
          <w:noProof/>
          <w:sz w:val="20"/>
          <w:szCs w:val="20"/>
          <w:lang w:eastAsia="de-DE"/>
        </w:rPr>
        <w:drawing>
          <wp:anchor distT="0" distB="0" distL="114300" distR="114300" simplePos="0" relativeHeight="251656192" behindDoc="1" locked="0" layoutInCell="1" allowOverlap="1" wp14:anchorId="3DB4152D" wp14:editId="34191080">
            <wp:simplePos x="0" y="0"/>
            <wp:positionH relativeFrom="column">
              <wp:posOffset>5373370</wp:posOffset>
            </wp:positionH>
            <wp:positionV relativeFrom="paragraph">
              <wp:posOffset>48260</wp:posOffset>
            </wp:positionV>
            <wp:extent cx="718641" cy="350211"/>
            <wp:effectExtent l="0" t="0" r="571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8641" cy="350211"/>
                    </a:xfrm>
                    <a:prstGeom prst="rect">
                      <a:avLst/>
                    </a:prstGeom>
                  </pic:spPr>
                </pic:pic>
              </a:graphicData>
            </a:graphic>
            <wp14:sizeRelH relativeFrom="margin">
              <wp14:pctWidth>0</wp14:pctWidth>
            </wp14:sizeRelH>
            <wp14:sizeRelV relativeFrom="margin">
              <wp14:pctHeight>0</wp14:pctHeight>
            </wp14:sizeRelV>
          </wp:anchor>
        </w:drawing>
      </w:r>
    </w:p>
    <w:p w14:paraId="4F20F3D8" w14:textId="30DABB2C" w:rsidR="002F728D" w:rsidRPr="00DC5F1C" w:rsidRDefault="00EB080D" w:rsidP="00A64155">
      <w:pPr>
        <w:pStyle w:val="TextSituation"/>
        <w:pBdr>
          <w:top w:val="single" w:sz="4" w:space="1" w:color="auto"/>
          <w:left w:val="single" w:sz="4" w:space="4" w:color="auto"/>
          <w:bottom w:val="single" w:sz="4" w:space="1" w:color="auto"/>
          <w:right w:val="single" w:sz="4" w:space="4" w:color="auto"/>
        </w:pBdr>
        <w:spacing w:line="240" w:lineRule="auto"/>
        <w:rPr>
          <w:b/>
          <w:bCs/>
          <w:sz w:val="20"/>
          <w:szCs w:val="20"/>
        </w:rPr>
      </w:pPr>
      <w:r>
        <w:rPr>
          <w:b/>
          <w:bCs/>
          <w:sz w:val="20"/>
          <w:szCs w:val="20"/>
        </w:rPr>
        <w:t>Deckungsbe</w:t>
      </w:r>
      <w:r w:rsidR="005368EF">
        <w:rPr>
          <w:b/>
          <w:bCs/>
          <w:sz w:val="20"/>
          <w:szCs w:val="20"/>
        </w:rPr>
        <w:t>i</w:t>
      </w:r>
      <w:r>
        <w:rPr>
          <w:b/>
          <w:bCs/>
          <w:sz w:val="20"/>
          <w:szCs w:val="20"/>
        </w:rPr>
        <w:t>tragsrechnung</w:t>
      </w:r>
    </w:p>
    <w:bookmarkEnd w:id="1"/>
    <w:p w14:paraId="385A16E7" w14:textId="5ACC2824" w:rsidR="00403650" w:rsidRDefault="00403650" w:rsidP="00A64155">
      <w:pPr>
        <w:pStyle w:val="TextSituation"/>
        <w:pBdr>
          <w:top w:val="single" w:sz="4" w:space="1" w:color="auto"/>
          <w:left w:val="single" w:sz="4" w:space="4" w:color="auto"/>
          <w:bottom w:val="single" w:sz="4" w:space="1" w:color="auto"/>
          <w:right w:val="single" w:sz="4" w:space="4" w:color="auto"/>
        </w:pBdr>
        <w:spacing w:line="240" w:lineRule="auto"/>
        <w:rPr>
          <w:sz w:val="20"/>
          <w:szCs w:val="20"/>
        </w:rPr>
      </w:pPr>
    </w:p>
    <w:p w14:paraId="2583D901" w14:textId="77777777" w:rsidR="005368EF" w:rsidRDefault="00EB080D" w:rsidP="00500E41">
      <w:pPr>
        <w:pStyle w:val="TextSituation"/>
        <w:pBdr>
          <w:top w:val="single" w:sz="4" w:space="1" w:color="auto"/>
          <w:left w:val="single" w:sz="4" w:space="4" w:color="auto"/>
          <w:bottom w:val="single" w:sz="4" w:space="1" w:color="auto"/>
          <w:right w:val="single" w:sz="4" w:space="4" w:color="auto"/>
        </w:pBdr>
        <w:spacing w:line="240" w:lineRule="auto"/>
        <w:jc w:val="left"/>
        <w:rPr>
          <w:sz w:val="20"/>
          <w:szCs w:val="20"/>
        </w:rPr>
      </w:pPr>
      <w:r>
        <w:rPr>
          <w:sz w:val="20"/>
          <w:szCs w:val="20"/>
        </w:rPr>
        <w:t xml:space="preserve">Der Deckungsbeitrag ist in der Kosten- und Erlösrechnung von Kreditinstituten der Überschuss der Erlöse aus den Marktleistungen über die Einzelkosten der Betriebs- und Wertleistungen. </w:t>
      </w:r>
      <w:r w:rsidR="00500E41">
        <w:rPr>
          <w:sz w:val="20"/>
          <w:szCs w:val="20"/>
        </w:rPr>
        <w:t>Der verbleibende Betrag dient der Deckung der Gemeinkosen (Overheadkos</w:t>
      </w:r>
      <w:r w:rsidR="005368EF">
        <w:rPr>
          <w:sz w:val="20"/>
          <w:szCs w:val="20"/>
        </w:rPr>
        <w:t>ten) sowie der Gewinnerzielung.</w:t>
      </w:r>
    </w:p>
    <w:p w14:paraId="212E92F8" w14:textId="77777777" w:rsidR="005368EF" w:rsidRDefault="005368EF" w:rsidP="00500E41">
      <w:pPr>
        <w:pStyle w:val="TextSituation"/>
        <w:pBdr>
          <w:top w:val="single" w:sz="4" w:space="1" w:color="auto"/>
          <w:left w:val="single" w:sz="4" w:space="4" w:color="auto"/>
          <w:bottom w:val="single" w:sz="4" w:space="1" w:color="auto"/>
          <w:right w:val="single" w:sz="4" w:space="4" w:color="auto"/>
        </w:pBdr>
        <w:spacing w:line="240" w:lineRule="auto"/>
        <w:jc w:val="left"/>
        <w:rPr>
          <w:color w:val="auto"/>
          <w:sz w:val="20"/>
          <w:szCs w:val="20"/>
        </w:rPr>
      </w:pPr>
    </w:p>
    <w:p w14:paraId="01D929E0" w14:textId="0DE0BF94" w:rsidR="00500E41" w:rsidRDefault="005368EF" w:rsidP="00500E41">
      <w:pPr>
        <w:pStyle w:val="TextSituation"/>
        <w:pBdr>
          <w:top w:val="single" w:sz="4" w:space="1" w:color="auto"/>
          <w:left w:val="single" w:sz="4" w:space="4" w:color="auto"/>
          <w:bottom w:val="single" w:sz="4" w:space="1" w:color="auto"/>
          <w:right w:val="single" w:sz="4" w:space="4" w:color="auto"/>
        </w:pBdr>
        <w:spacing w:line="240" w:lineRule="auto"/>
        <w:jc w:val="left"/>
        <w:rPr>
          <w:color w:val="auto"/>
          <w:sz w:val="20"/>
          <w:szCs w:val="20"/>
        </w:rPr>
      </w:pPr>
      <w:r>
        <w:rPr>
          <w:color w:val="auto"/>
          <w:sz w:val="20"/>
          <w:szCs w:val="20"/>
        </w:rPr>
        <w:t xml:space="preserve">Wir als </w:t>
      </w:r>
      <w:proofErr w:type="spellStart"/>
      <w:r>
        <w:rPr>
          <w:color w:val="auto"/>
          <w:sz w:val="20"/>
          <w:szCs w:val="20"/>
        </w:rPr>
        <w:t>Sparbank</w:t>
      </w:r>
      <w:proofErr w:type="spellEnd"/>
      <w:r>
        <w:rPr>
          <w:color w:val="auto"/>
          <w:sz w:val="20"/>
          <w:szCs w:val="20"/>
        </w:rPr>
        <w:t> </w:t>
      </w:r>
      <w:r w:rsidR="000E6A72">
        <w:rPr>
          <w:color w:val="auto"/>
          <w:sz w:val="20"/>
          <w:szCs w:val="20"/>
        </w:rPr>
        <w:t>AG arbeiten -</w:t>
      </w:r>
      <w:r w:rsidR="00AF01D5" w:rsidRPr="00AF01D5">
        <w:rPr>
          <w:color w:val="auto"/>
          <w:sz w:val="20"/>
          <w:szCs w:val="20"/>
        </w:rPr>
        <w:t xml:space="preserve"> wie viele andere Kreditinstitute auch - </w:t>
      </w:r>
      <w:r w:rsidR="00500E41" w:rsidRPr="00AF01D5">
        <w:rPr>
          <w:color w:val="auto"/>
          <w:sz w:val="20"/>
          <w:szCs w:val="20"/>
        </w:rPr>
        <w:t>mit einem dreistufigen Schema zur Ber</w:t>
      </w:r>
      <w:r>
        <w:rPr>
          <w:color w:val="auto"/>
          <w:sz w:val="20"/>
          <w:szCs w:val="20"/>
        </w:rPr>
        <w:t>echnung der Deckungsbeiträge </w:t>
      </w:r>
      <w:r w:rsidR="00500E41" w:rsidRPr="00AF01D5">
        <w:rPr>
          <w:color w:val="auto"/>
          <w:sz w:val="20"/>
          <w:szCs w:val="20"/>
        </w:rPr>
        <w:t>I, II und III. Das Sch</w:t>
      </w:r>
      <w:r w:rsidR="00CC639B" w:rsidRPr="00AF01D5">
        <w:rPr>
          <w:color w:val="auto"/>
          <w:sz w:val="20"/>
          <w:szCs w:val="20"/>
        </w:rPr>
        <w:t xml:space="preserve">ema kann auf Produkte, Kunden oder auf Geschäftsbereiche bezogen werden. </w:t>
      </w:r>
      <w:r w:rsidR="00AF01D5" w:rsidRPr="00AF01D5">
        <w:rPr>
          <w:color w:val="auto"/>
          <w:sz w:val="20"/>
          <w:szCs w:val="20"/>
        </w:rPr>
        <w:t>Das</w:t>
      </w:r>
      <w:r w:rsidR="00500E41" w:rsidRPr="00AF01D5">
        <w:rPr>
          <w:color w:val="auto"/>
          <w:sz w:val="20"/>
          <w:szCs w:val="20"/>
        </w:rPr>
        <w:t xml:space="preserve"> Deckungsbetragsschema </w:t>
      </w:r>
      <w:r w:rsidR="00AF01D5" w:rsidRPr="00AF01D5">
        <w:rPr>
          <w:color w:val="auto"/>
          <w:sz w:val="20"/>
          <w:szCs w:val="20"/>
        </w:rPr>
        <w:t xml:space="preserve">setzt sich </w:t>
      </w:r>
      <w:r w:rsidR="00500E41" w:rsidRPr="00AF01D5">
        <w:rPr>
          <w:color w:val="auto"/>
          <w:sz w:val="20"/>
          <w:szCs w:val="20"/>
        </w:rPr>
        <w:t>wie folgt zusammen:</w:t>
      </w:r>
    </w:p>
    <w:p w14:paraId="24CAFC33" w14:textId="77777777" w:rsidR="005368EF" w:rsidRDefault="005368EF" w:rsidP="00500E41">
      <w:pPr>
        <w:pStyle w:val="TextSituation"/>
        <w:pBdr>
          <w:top w:val="single" w:sz="4" w:space="1" w:color="auto"/>
          <w:left w:val="single" w:sz="4" w:space="4" w:color="auto"/>
          <w:bottom w:val="single" w:sz="4" w:space="1" w:color="auto"/>
          <w:right w:val="single" w:sz="4" w:space="4" w:color="auto"/>
        </w:pBdr>
        <w:spacing w:line="240" w:lineRule="auto"/>
        <w:jc w:val="left"/>
        <w:rPr>
          <w:sz w:val="20"/>
          <w:szCs w:val="20"/>
        </w:rPr>
      </w:pPr>
    </w:p>
    <w:p w14:paraId="74BA21B9" w14:textId="6D421DFD" w:rsidR="00CC639B" w:rsidRDefault="00CC639B" w:rsidP="00500E41">
      <w:pPr>
        <w:pStyle w:val="TextSituation"/>
        <w:pBdr>
          <w:top w:val="single" w:sz="4" w:space="1" w:color="auto"/>
          <w:left w:val="single" w:sz="4" w:space="4" w:color="auto"/>
          <w:bottom w:val="single" w:sz="4" w:space="1" w:color="auto"/>
          <w:right w:val="single" w:sz="4" w:space="4" w:color="auto"/>
        </w:pBdr>
        <w:spacing w:line="240" w:lineRule="auto"/>
        <w:jc w:val="left"/>
        <w:rPr>
          <w:sz w:val="20"/>
          <w:szCs w:val="20"/>
        </w:rPr>
      </w:pPr>
      <w:r>
        <w:rPr>
          <w:sz w:val="20"/>
          <w:szCs w:val="20"/>
        </w:rPr>
        <w:t xml:space="preserve">Der </w:t>
      </w:r>
      <w:r w:rsidR="005368EF">
        <w:rPr>
          <w:b/>
          <w:bCs/>
          <w:sz w:val="20"/>
          <w:szCs w:val="20"/>
        </w:rPr>
        <w:t>Deckungsbeitrag </w:t>
      </w:r>
      <w:r w:rsidRPr="007C64BF">
        <w:rPr>
          <w:b/>
          <w:bCs/>
          <w:sz w:val="20"/>
          <w:szCs w:val="20"/>
        </w:rPr>
        <w:t>I</w:t>
      </w:r>
      <w:r>
        <w:rPr>
          <w:sz w:val="20"/>
          <w:szCs w:val="20"/>
        </w:rPr>
        <w:t xml:space="preserve"> ist die Summe der Kondition</w:t>
      </w:r>
      <w:r w:rsidR="004848CF">
        <w:rPr>
          <w:sz w:val="20"/>
          <w:szCs w:val="20"/>
        </w:rPr>
        <w:t>en</w:t>
      </w:r>
      <w:r>
        <w:rPr>
          <w:sz w:val="20"/>
          <w:szCs w:val="20"/>
        </w:rPr>
        <w:t>beiträge der Aktiv- un</w:t>
      </w:r>
      <w:r w:rsidR="005368EF">
        <w:rPr>
          <w:sz w:val="20"/>
          <w:szCs w:val="20"/>
        </w:rPr>
        <w:t xml:space="preserve">d Passivgeschäfte. </w:t>
      </w:r>
      <w:r>
        <w:rPr>
          <w:sz w:val="20"/>
          <w:szCs w:val="20"/>
        </w:rPr>
        <w:t xml:space="preserve">Werden die direkt zurechenbaren Provisionserlöse hinzugerechnet und die direkt zurechenbaren Standard-Einzelkosten abgezogen, erhält man den </w:t>
      </w:r>
      <w:r w:rsidR="005368EF">
        <w:rPr>
          <w:b/>
          <w:bCs/>
          <w:sz w:val="20"/>
          <w:szCs w:val="20"/>
        </w:rPr>
        <w:t>Deckungsbeitrag </w:t>
      </w:r>
      <w:r w:rsidRPr="007C64BF">
        <w:rPr>
          <w:b/>
          <w:bCs/>
          <w:sz w:val="20"/>
          <w:szCs w:val="20"/>
        </w:rPr>
        <w:t>II</w:t>
      </w:r>
      <w:r>
        <w:rPr>
          <w:sz w:val="20"/>
          <w:szCs w:val="20"/>
        </w:rPr>
        <w:t xml:space="preserve">. Zieht man davon jeweils für die Aktivprodukte die anteiligen Eigenkapitalkosten und Risikokosten ab, hat man als Ergebnis den </w:t>
      </w:r>
      <w:r w:rsidR="005368EF">
        <w:rPr>
          <w:b/>
          <w:bCs/>
          <w:sz w:val="20"/>
          <w:szCs w:val="20"/>
        </w:rPr>
        <w:t>Deckungsbeitrag </w:t>
      </w:r>
      <w:r w:rsidRPr="007C64BF">
        <w:rPr>
          <w:b/>
          <w:bCs/>
          <w:sz w:val="20"/>
          <w:szCs w:val="20"/>
        </w:rPr>
        <w:t>III</w:t>
      </w:r>
      <w:r w:rsidR="005368EF">
        <w:rPr>
          <w:sz w:val="20"/>
          <w:szCs w:val="20"/>
        </w:rPr>
        <w:t>.</w:t>
      </w:r>
    </w:p>
    <w:p w14:paraId="1C856ADF" w14:textId="77777777" w:rsidR="00A35D5E" w:rsidRDefault="00A35D5E" w:rsidP="00500E41">
      <w:pPr>
        <w:pStyle w:val="TextSituation"/>
        <w:pBdr>
          <w:top w:val="single" w:sz="4" w:space="1" w:color="auto"/>
          <w:left w:val="single" w:sz="4" w:space="4" w:color="auto"/>
          <w:bottom w:val="single" w:sz="4" w:space="1" w:color="auto"/>
          <w:right w:val="single" w:sz="4" w:space="4" w:color="auto"/>
        </w:pBdr>
        <w:spacing w:line="240" w:lineRule="auto"/>
        <w:jc w:val="left"/>
        <w:rPr>
          <w:sz w:val="20"/>
          <w:szCs w:val="20"/>
        </w:rPr>
      </w:pPr>
    </w:p>
    <w:p w14:paraId="6E9DE8E1" w14:textId="7EBB8B0A" w:rsidR="00ED3DDF" w:rsidRDefault="00ED3DDF">
      <w:pPr>
        <w:rPr>
          <w:rFonts w:cs="Arial"/>
          <w:b/>
          <w:color w:val="000000" w:themeColor="text1"/>
        </w:rPr>
      </w:pPr>
      <w:r>
        <w:rPr>
          <w:b/>
        </w:rPr>
        <w:br w:type="page"/>
      </w:r>
    </w:p>
    <w:p w14:paraId="5032E813" w14:textId="326A5CC3" w:rsidR="00184A98" w:rsidRPr="00D50D31" w:rsidRDefault="00933F91" w:rsidP="00D50D31">
      <w:pPr>
        <w:pStyle w:val="TextDatenkranz"/>
        <w:spacing w:after="240" w:line="276" w:lineRule="auto"/>
        <w:rPr>
          <w:b/>
          <w:szCs w:val="22"/>
        </w:rPr>
      </w:pPr>
      <w:r w:rsidRPr="00184A98">
        <w:rPr>
          <w:b/>
          <w:szCs w:val="22"/>
        </w:rPr>
        <w:lastRenderedPageBreak/>
        <w:t>Anlage </w:t>
      </w:r>
      <w:r w:rsidR="00054DF4">
        <w:rPr>
          <w:b/>
          <w:szCs w:val="22"/>
        </w:rPr>
        <w:t>3</w:t>
      </w:r>
    </w:p>
    <w:p w14:paraId="7862A039" w14:textId="5C8AB447" w:rsidR="0000332A" w:rsidRPr="002014B2" w:rsidRDefault="0000332A" w:rsidP="00184A98">
      <w:pPr>
        <w:pStyle w:val="TextDatenkranz"/>
        <w:spacing w:after="60" w:line="276" w:lineRule="auto"/>
        <w:rPr>
          <w:szCs w:val="22"/>
        </w:rPr>
      </w:pPr>
      <w:r w:rsidRPr="002014B2">
        <w:rPr>
          <w:szCs w:val="22"/>
        </w:rPr>
        <w:t xml:space="preserve">Abfrage im Kundeninformationssystem (KIS) der </w:t>
      </w:r>
      <w:proofErr w:type="spellStart"/>
      <w:r w:rsidRPr="002014B2">
        <w:rPr>
          <w:szCs w:val="22"/>
        </w:rPr>
        <w:t>Sparbank</w:t>
      </w:r>
      <w:proofErr w:type="spellEnd"/>
      <w:r w:rsidRPr="002014B2">
        <w:rPr>
          <w:szCs w:val="22"/>
        </w:rPr>
        <w:t> AG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3"/>
        <w:gridCol w:w="1166"/>
        <w:gridCol w:w="4603"/>
        <w:gridCol w:w="2686"/>
      </w:tblGrid>
      <w:tr w:rsidR="0000332A" w:rsidRPr="00555902" w14:paraId="54997AC5" w14:textId="77777777" w:rsidTr="0081007A">
        <w:trPr>
          <w:cantSplit/>
        </w:trPr>
        <w:tc>
          <w:tcPr>
            <w:tcW w:w="1083" w:type="dxa"/>
            <w:tcBorders>
              <w:top w:val="double" w:sz="4" w:space="0" w:color="auto"/>
              <w:left w:val="double" w:sz="4" w:space="0" w:color="auto"/>
              <w:bottom w:val="single" w:sz="12" w:space="0" w:color="auto"/>
              <w:right w:val="nil"/>
            </w:tcBorders>
            <w:shd w:val="clear" w:color="auto" w:fill="F3F3F3"/>
          </w:tcPr>
          <w:p w14:paraId="5B7B8E0A" w14:textId="77777777" w:rsidR="0000332A" w:rsidRPr="00555902" w:rsidRDefault="0000332A" w:rsidP="00ED3DDF">
            <w:pPr>
              <w:pStyle w:val="Textkrper"/>
              <w:spacing w:beforeLines="20" w:before="48" w:afterLines="20" w:after="48" w:line="276" w:lineRule="auto"/>
              <w:rPr>
                <w:rFonts w:cs="Arial"/>
                <w:sz w:val="20"/>
              </w:rPr>
            </w:pPr>
          </w:p>
        </w:tc>
        <w:tc>
          <w:tcPr>
            <w:tcW w:w="1166" w:type="dxa"/>
            <w:tcBorders>
              <w:top w:val="double" w:sz="4" w:space="0" w:color="auto"/>
              <w:left w:val="nil"/>
              <w:bottom w:val="single" w:sz="12" w:space="0" w:color="auto"/>
              <w:right w:val="single" w:sz="4" w:space="0" w:color="auto"/>
            </w:tcBorders>
            <w:shd w:val="clear" w:color="auto" w:fill="F3F3F3"/>
          </w:tcPr>
          <w:p w14:paraId="2E050ABF" w14:textId="77777777" w:rsidR="0000332A" w:rsidRPr="00555902" w:rsidRDefault="0000332A" w:rsidP="00ED3DDF">
            <w:pPr>
              <w:pStyle w:val="Textkrper"/>
              <w:spacing w:beforeLines="20" w:before="48" w:afterLines="20" w:after="48" w:line="276" w:lineRule="auto"/>
              <w:rPr>
                <w:rFonts w:cs="Arial"/>
                <w:sz w:val="20"/>
              </w:rPr>
            </w:pPr>
            <w:r w:rsidRPr="00555902">
              <w:rPr>
                <w:rFonts w:cs="Arial"/>
                <w:sz w:val="20"/>
              </w:rPr>
              <w:t>KIS</w:t>
            </w:r>
          </w:p>
        </w:tc>
        <w:tc>
          <w:tcPr>
            <w:tcW w:w="4603" w:type="dxa"/>
            <w:tcBorders>
              <w:top w:val="double" w:sz="4" w:space="0" w:color="auto"/>
              <w:left w:val="single" w:sz="4" w:space="0" w:color="auto"/>
              <w:bottom w:val="single" w:sz="12" w:space="0" w:color="auto"/>
              <w:right w:val="single" w:sz="4" w:space="0" w:color="auto"/>
            </w:tcBorders>
            <w:shd w:val="clear" w:color="auto" w:fill="F3F3F3"/>
          </w:tcPr>
          <w:p w14:paraId="127A178F" w14:textId="13894559" w:rsidR="0000332A" w:rsidRPr="00555902" w:rsidRDefault="00F34E61" w:rsidP="00ED3DDF">
            <w:pPr>
              <w:pStyle w:val="Textkrper"/>
              <w:spacing w:beforeLines="20" w:before="48" w:afterLines="20" w:after="48" w:line="276" w:lineRule="auto"/>
              <w:rPr>
                <w:rFonts w:cs="Arial"/>
                <w:sz w:val="20"/>
              </w:rPr>
            </w:pPr>
            <w:proofErr w:type="spellStart"/>
            <w:r w:rsidRPr="00555902">
              <w:rPr>
                <w:rFonts w:cs="Arial"/>
                <w:sz w:val="20"/>
              </w:rPr>
              <w:t>Haaber</w:t>
            </w:r>
            <w:proofErr w:type="spellEnd"/>
            <w:r w:rsidRPr="00555902">
              <w:rPr>
                <w:rFonts w:cs="Arial"/>
                <w:sz w:val="20"/>
              </w:rPr>
              <w:t xml:space="preserve"> GmbH</w:t>
            </w:r>
          </w:p>
        </w:tc>
        <w:tc>
          <w:tcPr>
            <w:tcW w:w="2686" w:type="dxa"/>
            <w:tcBorders>
              <w:top w:val="double" w:sz="4" w:space="0" w:color="auto"/>
              <w:left w:val="single" w:sz="4" w:space="0" w:color="auto"/>
              <w:bottom w:val="single" w:sz="12" w:space="0" w:color="auto"/>
              <w:right w:val="double" w:sz="4" w:space="0" w:color="auto"/>
            </w:tcBorders>
            <w:shd w:val="clear" w:color="auto" w:fill="F3F3F3"/>
          </w:tcPr>
          <w:p w14:paraId="70E67814" w14:textId="77777777" w:rsidR="0000332A" w:rsidRPr="00555902" w:rsidRDefault="0000332A" w:rsidP="00ED3DDF">
            <w:pPr>
              <w:pStyle w:val="TebelleRechts"/>
              <w:spacing w:beforeLines="20" w:before="48" w:afterLines="20" w:after="48" w:line="276" w:lineRule="auto"/>
              <w:rPr>
                <w:rFonts w:cs="Arial"/>
                <w:sz w:val="20"/>
              </w:rPr>
            </w:pPr>
            <w:r w:rsidRPr="00555902">
              <w:rPr>
                <w:rFonts w:cs="Arial"/>
                <w:sz w:val="20"/>
              </w:rPr>
              <w:t xml:space="preserve">01.12.20xx   </w:t>
            </w:r>
          </w:p>
        </w:tc>
      </w:tr>
      <w:tr w:rsidR="0000332A" w:rsidRPr="00555902" w14:paraId="043EF34A" w14:textId="77777777" w:rsidTr="0081007A">
        <w:trPr>
          <w:cantSplit/>
        </w:trPr>
        <w:tc>
          <w:tcPr>
            <w:tcW w:w="6852" w:type="dxa"/>
            <w:gridSpan w:val="3"/>
            <w:tcBorders>
              <w:top w:val="single" w:sz="12" w:space="0" w:color="auto"/>
              <w:left w:val="double" w:sz="4" w:space="0" w:color="auto"/>
              <w:bottom w:val="single" w:sz="4" w:space="0" w:color="auto"/>
              <w:right w:val="nil"/>
            </w:tcBorders>
            <w:shd w:val="clear" w:color="auto" w:fill="auto"/>
          </w:tcPr>
          <w:p w14:paraId="1F07B9CD" w14:textId="2C4AD2FE" w:rsidR="0000332A" w:rsidRPr="00555902" w:rsidRDefault="00F34E61" w:rsidP="00ED3DDF">
            <w:pPr>
              <w:pStyle w:val="Textkrper"/>
              <w:spacing w:beforeLines="20" w:before="48" w:afterLines="20" w:after="48" w:line="276" w:lineRule="auto"/>
              <w:rPr>
                <w:rFonts w:cs="Arial"/>
                <w:b/>
                <w:bCs/>
                <w:sz w:val="20"/>
              </w:rPr>
            </w:pPr>
            <w:r w:rsidRPr="00555902">
              <w:rPr>
                <w:rFonts w:cs="Arial"/>
                <w:b/>
                <w:bCs/>
                <w:sz w:val="20"/>
              </w:rPr>
              <w:t>Geschäftsgirokonto</w:t>
            </w:r>
            <w:r w:rsidR="0000332A" w:rsidRPr="00555902">
              <w:rPr>
                <w:rFonts w:cs="Arial"/>
                <w:b/>
                <w:bCs/>
                <w:sz w:val="20"/>
              </w:rPr>
              <w:t xml:space="preserve"> Nr. </w:t>
            </w:r>
            <w:r w:rsidRPr="00555902">
              <w:rPr>
                <w:rFonts w:cs="Arial"/>
                <w:b/>
                <w:bCs/>
                <w:sz w:val="20"/>
              </w:rPr>
              <w:t>2341234</w:t>
            </w:r>
          </w:p>
        </w:tc>
        <w:tc>
          <w:tcPr>
            <w:tcW w:w="2686" w:type="dxa"/>
            <w:tcBorders>
              <w:top w:val="single" w:sz="12" w:space="0" w:color="auto"/>
              <w:left w:val="nil"/>
              <w:bottom w:val="single" w:sz="4" w:space="0" w:color="auto"/>
              <w:right w:val="double" w:sz="4" w:space="0" w:color="auto"/>
            </w:tcBorders>
            <w:shd w:val="clear" w:color="auto" w:fill="auto"/>
          </w:tcPr>
          <w:p w14:paraId="066FA5F9" w14:textId="77777777" w:rsidR="0000332A" w:rsidRPr="00555902" w:rsidRDefault="0000332A" w:rsidP="00ED3DDF">
            <w:pPr>
              <w:pStyle w:val="Textkrper"/>
              <w:spacing w:beforeLines="20" w:before="48" w:afterLines="20" w:after="48" w:line="276" w:lineRule="auto"/>
              <w:rPr>
                <w:rFonts w:cs="Arial"/>
                <w:sz w:val="20"/>
              </w:rPr>
            </w:pPr>
          </w:p>
        </w:tc>
      </w:tr>
      <w:tr w:rsidR="0000332A" w:rsidRPr="00555902" w14:paraId="6730D7E1" w14:textId="77777777" w:rsidTr="0081007A">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7E080956" w14:textId="77777777" w:rsidR="0000332A" w:rsidRPr="00555902" w:rsidRDefault="0000332A" w:rsidP="00ED3DDF">
            <w:pPr>
              <w:pStyle w:val="Textkrper"/>
              <w:spacing w:beforeLines="20" w:before="48" w:afterLines="20" w:after="48" w:line="276" w:lineRule="auto"/>
              <w:rPr>
                <w:rFonts w:cs="Arial"/>
                <w:sz w:val="20"/>
              </w:rPr>
            </w:pPr>
            <w:r w:rsidRPr="00555902">
              <w:rPr>
                <w:rFonts w:cs="Arial"/>
                <w:sz w:val="20"/>
              </w:rPr>
              <w:t>Kontostand</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155B35EF" w14:textId="54CE506C" w:rsidR="0000332A" w:rsidRPr="00555902" w:rsidRDefault="0000332A" w:rsidP="00ED3DDF">
            <w:pPr>
              <w:pStyle w:val="TebelleRechts"/>
              <w:spacing w:beforeLines="20" w:before="48" w:afterLines="20" w:after="48" w:line="276" w:lineRule="auto"/>
              <w:rPr>
                <w:rFonts w:cs="Arial"/>
                <w:sz w:val="20"/>
              </w:rPr>
            </w:pPr>
            <w:r w:rsidRPr="00555902">
              <w:rPr>
                <w:rFonts w:cs="Arial"/>
                <w:sz w:val="20"/>
              </w:rPr>
              <w:t xml:space="preserve">H </w:t>
            </w:r>
            <w:r w:rsidR="00F34E61" w:rsidRPr="00555902">
              <w:rPr>
                <w:rFonts w:cs="Arial"/>
                <w:sz w:val="20"/>
              </w:rPr>
              <w:t>88.827,34</w:t>
            </w:r>
            <w:r w:rsidRPr="00555902">
              <w:rPr>
                <w:rFonts w:cs="Arial"/>
                <w:sz w:val="20"/>
              </w:rPr>
              <w:t xml:space="preserve"> Euro</w:t>
            </w:r>
          </w:p>
        </w:tc>
      </w:tr>
      <w:tr w:rsidR="0000332A" w:rsidRPr="00555902" w14:paraId="60A9F063" w14:textId="77777777" w:rsidTr="0081007A">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57D6CC92" w14:textId="75507569" w:rsidR="0000332A" w:rsidRPr="00555902" w:rsidRDefault="0000332A" w:rsidP="00ED3DDF">
            <w:pPr>
              <w:pStyle w:val="Textkrper"/>
              <w:spacing w:beforeLines="20" w:before="48" w:afterLines="20" w:after="48" w:line="276" w:lineRule="auto"/>
              <w:rPr>
                <w:rFonts w:cs="Arial"/>
                <w:sz w:val="20"/>
              </w:rPr>
            </w:pPr>
            <w:r w:rsidRPr="00555902">
              <w:rPr>
                <w:rFonts w:cs="Arial"/>
                <w:sz w:val="20"/>
              </w:rPr>
              <w:t>Dispositionslinie</w:t>
            </w:r>
            <w:r w:rsidR="00953DC6" w:rsidRPr="00555902">
              <w:rPr>
                <w:rFonts w:cs="Arial"/>
                <w:sz w:val="20"/>
              </w:rPr>
              <w:t xml:space="preserve"> </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6672E437" w14:textId="38FA8B88" w:rsidR="0000332A" w:rsidRPr="00555902" w:rsidRDefault="00F34E61" w:rsidP="00ED3DDF">
            <w:pPr>
              <w:pStyle w:val="TebelleRechts"/>
              <w:spacing w:beforeLines="20" w:before="48" w:afterLines="20" w:after="48" w:line="276" w:lineRule="auto"/>
              <w:rPr>
                <w:rFonts w:cs="Arial"/>
                <w:sz w:val="20"/>
              </w:rPr>
            </w:pPr>
            <w:r w:rsidRPr="00555902">
              <w:rPr>
                <w:rFonts w:cs="Arial"/>
                <w:sz w:val="20"/>
              </w:rPr>
              <w:t>50</w:t>
            </w:r>
            <w:r w:rsidR="0000332A" w:rsidRPr="00555902">
              <w:rPr>
                <w:rFonts w:cs="Arial"/>
                <w:sz w:val="20"/>
              </w:rPr>
              <w:t>.000,00 Euro</w:t>
            </w:r>
          </w:p>
        </w:tc>
      </w:tr>
      <w:tr w:rsidR="00E21B82" w:rsidRPr="00555902" w14:paraId="5D947E0A"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3CEB2359" w14:textId="77777777" w:rsidR="00E21B82" w:rsidRPr="00555902" w:rsidRDefault="00E21B82" w:rsidP="00ED3DDF">
            <w:pPr>
              <w:pStyle w:val="Textkrper"/>
              <w:spacing w:beforeLines="20" w:before="48" w:afterLines="20" w:after="48" w:line="276" w:lineRule="auto"/>
              <w:rPr>
                <w:rFonts w:cs="Arial"/>
                <w:sz w:val="20"/>
              </w:rPr>
            </w:pPr>
            <w:r w:rsidRPr="00555902">
              <w:rPr>
                <w:rFonts w:cs="Arial"/>
                <w:sz w:val="20"/>
              </w:rPr>
              <w:t>Zinssatz - Kontokorrentkredit</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23B7CF32" w14:textId="3149BCED" w:rsidR="00E21B82" w:rsidRPr="00555902" w:rsidRDefault="0079570F" w:rsidP="00ED3DDF">
            <w:pPr>
              <w:pStyle w:val="TebelleRechts"/>
              <w:spacing w:beforeLines="20" w:before="48" w:afterLines="20" w:after="48" w:line="276" w:lineRule="auto"/>
              <w:rPr>
                <w:rFonts w:cs="Arial"/>
                <w:sz w:val="20"/>
              </w:rPr>
            </w:pPr>
            <w:r w:rsidRPr="00555902">
              <w:rPr>
                <w:rFonts w:cs="Arial"/>
                <w:sz w:val="20"/>
              </w:rPr>
              <w:t>8</w:t>
            </w:r>
            <w:r w:rsidR="00E21B82" w:rsidRPr="00555902">
              <w:rPr>
                <w:rFonts w:cs="Arial"/>
                <w:sz w:val="20"/>
              </w:rPr>
              <w:t xml:space="preserve"> </w:t>
            </w:r>
            <w:r w:rsidR="00FD5B60" w:rsidRPr="00555902">
              <w:rPr>
                <w:rFonts w:cs="Arial"/>
                <w:sz w:val="20"/>
              </w:rPr>
              <w:t>% p.a.</w:t>
            </w:r>
          </w:p>
        </w:tc>
      </w:tr>
      <w:tr w:rsidR="00491182" w:rsidRPr="00555902" w14:paraId="47FE0CAC"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344FF6C0" w14:textId="41826CB0" w:rsidR="00491182" w:rsidRPr="00555902" w:rsidRDefault="00E21B82" w:rsidP="00ED3DDF">
            <w:pPr>
              <w:pStyle w:val="Textkrper"/>
              <w:spacing w:beforeLines="20" w:before="48" w:afterLines="20" w:after="48" w:line="276" w:lineRule="auto"/>
              <w:rPr>
                <w:rFonts w:cs="Arial"/>
                <w:sz w:val="20"/>
              </w:rPr>
            </w:pPr>
            <w:r w:rsidRPr="00555902">
              <w:rPr>
                <w:rFonts w:cs="Arial"/>
                <w:sz w:val="20"/>
              </w:rPr>
              <w:t>Zinssatz - Guthaben</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7AB9E11D" w14:textId="51BE9024" w:rsidR="00491182" w:rsidRPr="00555902" w:rsidRDefault="00E21B82" w:rsidP="00ED3DDF">
            <w:pPr>
              <w:pStyle w:val="TebelleRechts"/>
              <w:spacing w:beforeLines="20" w:before="48" w:afterLines="20" w:after="48" w:line="276" w:lineRule="auto"/>
              <w:rPr>
                <w:rFonts w:cs="Arial"/>
                <w:sz w:val="20"/>
              </w:rPr>
            </w:pPr>
            <w:r w:rsidRPr="00555902">
              <w:rPr>
                <w:rFonts w:cs="Arial"/>
                <w:sz w:val="20"/>
              </w:rPr>
              <w:t>0</w:t>
            </w:r>
            <w:r w:rsidR="00491182" w:rsidRPr="00555902">
              <w:rPr>
                <w:rFonts w:cs="Arial"/>
                <w:sz w:val="20"/>
              </w:rPr>
              <w:t xml:space="preserve"> </w:t>
            </w:r>
            <w:r w:rsidR="00FD5B60" w:rsidRPr="00555902">
              <w:rPr>
                <w:rFonts w:cs="Arial"/>
                <w:sz w:val="20"/>
              </w:rPr>
              <w:t>% p.a.</w:t>
            </w:r>
          </w:p>
        </w:tc>
      </w:tr>
      <w:tr w:rsidR="0000332A" w:rsidRPr="00555902" w14:paraId="79000338" w14:textId="77777777" w:rsidTr="0081007A">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72780112" w14:textId="79B4A63F" w:rsidR="0000332A" w:rsidRPr="00555902" w:rsidRDefault="0081007A" w:rsidP="00ED3DDF">
            <w:pPr>
              <w:pStyle w:val="Textkrper"/>
              <w:spacing w:beforeLines="20" w:before="48" w:afterLines="20" w:after="48" w:line="276" w:lineRule="auto"/>
              <w:rPr>
                <w:rFonts w:cs="Arial"/>
                <w:sz w:val="20"/>
              </w:rPr>
            </w:pPr>
            <w:r w:rsidRPr="00555902">
              <w:rPr>
                <w:rFonts w:cs="Arial"/>
                <w:sz w:val="20"/>
              </w:rPr>
              <w:t>durchschnittliches Guthaben der letzten 12 Monate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00CDFA17" w14:textId="12877EBD" w:rsidR="0000332A" w:rsidRPr="00555902" w:rsidRDefault="0081007A" w:rsidP="00ED3DDF">
            <w:pPr>
              <w:pStyle w:val="TebelleRechts"/>
              <w:spacing w:beforeLines="20" w:before="48" w:afterLines="20" w:after="48" w:line="276" w:lineRule="auto"/>
              <w:rPr>
                <w:rFonts w:cs="Arial"/>
                <w:sz w:val="20"/>
              </w:rPr>
            </w:pPr>
            <w:r w:rsidRPr="00555902">
              <w:rPr>
                <w:rFonts w:cs="Arial"/>
                <w:sz w:val="20"/>
              </w:rPr>
              <w:t>H 68.000</w:t>
            </w:r>
            <w:r w:rsidR="0000332A" w:rsidRPr="00555902">
              <w:rPr>
                <w:rFonts w:cs="Arial"/>
                <w:sz w:val="20"/>
              </w:rPr>
              <w:t>,00 Euro</w:t>
            </w:r>
          </w:p>
        </w:tc>
      </w:tr>
      <w:tr w:rsidR="0081007A" w:rsidRPr="00555902" w14:paraId="208FBB26" w14:textId="77777777" w:rsidTr="00975A55">
        <w:trPr>
          <w:cantSplit/>
        </w:trPr>
        <w:tc>
          <w:tcPr>
            <w:tcW w:w="6852" w:type="dxa"/>
            <w:gridSpan w:val="3"/>
            <w:tcBorders>
              <w:top w:val="single" w:sz="12" w:space="0" w:color="auto"/>
              <w:left w:val="double" w:sz="4" w:space="0" w:color="auto"/>
              <w:bottom w:val="single" w:sz="4" w:space="0" w:color="auto"/>
              <w:right w:val="nil"/>
            </w:tcBorders>
            <w:shd w:val="clear" w:color="auto" w:fill="auto"/>
          </w:tcPr>
          <w:p w14:paraId="5DF6F73E" w14:textId="5D68B75E" w:rsidR="0081007A" w:rsidRPr="00555902" w:rsidRDefault="0081007A" w:rsidP="00ED3DDF">
            <w:pPr>
              <w:pStyle w:val="Textkrper"/>
              <w:spacing w:beforeLines="20" w:before="48" w:afterLines="20" w:after="48" w:line="276" w:lineRule="auto"/>
              <w:rPr>
                <w:rFonts w:cs="Arial"/>
                <w:b/>
                <w:bCs/>
                <w:sz w:val="20"/>
              </w:rPr>
            </w:pPr>
            <w:r w:rsidRPr="00555902">
              <w:rPr>
                <w:rFonts w:cs="Arial"/>
                <w:b/>
                <w:bCs/>
                <w:sz w:val="20"/>
              </w:rPr>
              <w:t>Geschäftsgirokonto Nr. 2341235</w:t>
            </w:r>
          </w:p>
        </w:tc>
        <w:tc>
          <w:tcPr>
            <w:tcW w:w="2686" w:type="dxa"/>
            <w:tcBorders>
              <w:top w:val="single" w:sz="12" w:space="0" w:color="auto"/>
              <w:left w:val="nil"/>
              <w:bottom w:val="single" w:sz="4" w:space="0" w:color="auto"/>
              <w:right w:val="double" w:sz="4" w:space="0" w:color="auto"/>
            </w:tcBorders>
            <w:shd w:val="clear" w:color="auto" w:fill="auto"/>
          </w:tcPr>
          <w:p w14:paraId="6677E4C1" w14:textId="77777777" w:rsidR="0081007A" w:rsidRPr="00555902" w:rsidRDefault="0081007A" w:rsidP="00ED3DDF">
            <w:pPr>
              <w:pStyle w:val="Textkrper"/>
              <w:spacing w:beforeLines="20" w:before="48" w:afterLines="20" w:after="48" w:line="276" w:lineRule="auto"/>
              <w:rPr>
                <w:rFonts w:cs="Arial"/>
                <w:sz w:val="20"/>
              </w:rPr>
            </w:pPr>
          </w:p>
        </w:tc>
      </w:tr>
      <w:tr w:rsidR="0081007A" w:rsidRPr="00555902" w14:paraId="326CA731"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450B5E05" w14:textId="77777777" w:rsidR="0081007A" w:rsidRPr="00555902" w:rsidRDefault="0081007A" w:rsidP="00ED3DDF">
            <w:pPr>
              <w:pStyle w:val="Textkrper"/>
              <w:spacing w:beforeLines="20" w:before="48" w:afterLines="20" w:after="48" w:line="276" w:lineRule="auto"/>
              <w:rPr>
                <w:rFonts w:cs="Arial"/>
                <w:sz w:val="20"/>
              </w:rPr>
            </w:pPr>
            <w:r w:rsidRPr="00555902">
              <w:rPr>
                <w:rFonts w:cs="Arial"/>
                <w:sz w:val="20"/>
              </w:rPr>
              <w:t>Kontostand</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6022CF04" w14:textId="65E33736" w:rsidR="0081007A" w:rsidRPr="00555902" w:rsidRDefault="0081007A" w:rsidP="00ED3DDF">
            <w:pPr>
              <w:pStyle w:val="TebelleRechts"/>
              <w:spacing w:beforeLines="20" w:before="48" w:afterLines="20" w:after="48" w:line="276" w:lineRule="auto"/>
              <w:rPr>
                <w:rFonts w:cs="Arial"/>
                <w:sz w:val="20"/>
              </w:rPr>
            </w:pPr>
            <w:r w:rsidRPr="00555902">
              <w:rPr>
                <w:rFonts w:cs="Arial"/>
                <w:sz w:val="20"/>
              </w:rPr>
              <w:t>S 622.534,39 Euro</w:t>
            </w:r>
          </w:p>
        </w:tc>
      </w:tr>
      <w:tr w:rsidR="00710C4D" w:rsidRPr="00555902" w14:paraId="128171C6"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3E6DA4DB" w14:textId="77777777" w:rsidR="00710C4D" w:rsidRPr="00555902" w:rsidRDefault="00710C4D" w:rsidP="00ED3DDF">
            <w:pPr>
              <w:pStyle w:val="Textkrper"/>
              <w:spacing w:beforeLines="20" w:before="48" w:afterLines="20" w:after="48" w:line="276" w:lineRule="auto"/>
              <w:rPr>
                <w:rFonts w:cs="Arial"/>
                <w:sz w:val="20"/>
              </w:rPr>
            </w:pPr>
            <w:r w:rsidRPr="00555902">
              <w:rPr>
                <w:rFonts w:cs="Arial"/>
                <w:sz w:val="20"/>
              </w:rPr>
              <w:t>Dispositionslinie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0F5A33C9" w14:textId="77777777" w:rsidR="00710C4D" w:rsidRPr="00555902" w:rsidRDefault="00710C4D" w:rsidP="00ED3DDF">
            <w:pPr>
              <w:pStyle w:val="TebelleRechts"/>
              <w:spacing w:beforeLines="20" w:before="48" w:afterLines="20" w:after="48" w:line="276" w:lineRule="auto"/>
              <w:rPr>
                <w:rFonts w:cs="Arial"/>
                <w:sz w:val="20"/>
              </w:rPr>
            </w:pPr>
            <w:r w:rsidRPr="00555902">
              <w:rPr>
                <w:rFonts w:cs="Arial"/>
                <w:sz w:val="20"/>
              </w:rPr>
              <w:t>800.000,00 Euro</w:t>
            </w:r>
          </w:p>
        </w:tc>
      </w:tr>
      <w:tr w:rsidR="00374293" w:rsidRPr="00374293" w14:paraId="6F9BD57F"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0D56DB5F" w14:textId="5BD336D7" w:rsidR="0081007A" w:rsidRPr="00555902" w:rsidRDefault="00710C4D" w:rsidP="00ED3DDF">
            <w:pPr>
              <w:pStyle w:val="Textkrper"/>
              <w:spacing w:beforeLines="20" w:before="48" w:afterLines="20" w:after="48" w:line="276" w:lineRule="auto"/>
              <w:rPr>
                <w:rFonts w:cs="Arial"/>
                <w:sz w:val="20"/>
              </w:rPr>
            </w:pPr>
            <w:r w:rsidRPr="00555902">
              <w:rPr>
                <w:rFonts w:cs="Arial"/>
                <w:sz w:val="20"/>
              </w:rPr>
              <w:t>Zinssatz - Kontokorrentkredit</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582A7373" w14:textId="78098F5C" w:rsidR="0081007A" w:rsidRPr="00374293" w:rsidRDefault="006736A7" w:rsidP="00ED3DDF">
            <w:pPr>
              <w:pStyle w:val="TebelleRechts"/>
              <w:spacing w:beforeLines="20" w:before="48" w:afterLines="20" w:after="48" w:line="276" w:lineRule="auto"/>
              <w:rPr>
                <w:rFonts w:cs="Arial"/>
                <w:color w:val="auto"/>
                <w:sz w:val="20"/>
              </w:rPr>
            </w:pPr>
            <w:r w:rsidRPr="00374293">
              <w:rPr>
                <w:rFonts w:cs="Arial"/>
                <w:color w:val="auto"/>
                <w:sz w:val="20"/>
              </w:rPr>
              <w:t>7</w:t>
            </w:r>
            <w:r w:rsidR="00710C4D" w:rsidRPr="00374293">
              <w:rPr>
                <w:rFonts w:cs="Arial"/>
                <w:color w:val="auto"/>
                <w:sz w:val="20"/>
              </w:rPr>
              <w:t xml:space="preserve"> </w:t>
            </w:r>
            <w:r w:rsidR="00FD5B60" w:rsidRPr="00374293">
              <w:rPr>
                <w:rFonts w:cs="Arial"/>
                <w:color w:val="auto"/>
                <w:sz w:val="20"/>
              </w:rPr>
              <w:t>% p.a.</w:t>
            </w:r>
          </w:p>
        </w:tc>
      </w:tr>
      <w:tr w:rsidR="00D50363" w:rsidRPr="00555902" w14:paraId="5D4FFD5E"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75B9469F" w14:textId="77777777" w:rsidR="00D50363" w:rsidRPr="00555902" w:rsidRDefault="00D50363" w:rsidP="00ED3DDF">
            <w:pPr>
              <w:pStyle w:val="Textkrper"/>
              <w:spacing w:beforeLines="20" w:before="48" w:afterLines="20" w:after="48" w:line="276" w:lineRule="auto"/>
              <w:rPr>
                <w:rFonts w:cs="Arial"/>
                <w:sz w:val="20"/>
              </w:rPr>
            </w:pPr>
            <w:r w:rsidRPr="00555902">
              <w:rPr>
                <w:rFonts w:cs="Arial"/>
                <w:sz w:val="20"/>
              </w:rPr>
              <w:t>Zinssatz - Guthaben</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5FD72FC2" w14:textId="75CB4E0F" w:rsidR="00D50363" w:rsidRPr="00555902" w:rsidRDefault="00D50363" w:rsidP="00ED3DDF">
            <w:pPr>
              <w:pStyle w:val="TebelleRechts"/>
              <w:spacing w:beforeLines="20" w:before="48" w:afterLines="20" w:after="48" w:line="276" w:lineRule="auto"/>
              <w:rPr>
                <w:rFonts w:cs="Arial"/>
                <w:sz w:val="20"/>
              </w:rPr>
            </w:pPr>
            <w:r w:rsidRPr="00555902">
              <w:rPr>
                <w:rFonts w:cs="Arial"/>
                <w:sz w:val="20"/>
              </w:rPr>
              <w:t xml:space="preserve">0 </w:t>
            </w:r>
            <w:r w:rsidR="00FD5B60" w:rsidRPr="00555902">
              <w:rPr>
                <w:rFonts w:cs="Arial"/>
                <w:sz w:val="20"/>
              </w:rPr>
              <w:t>% p.a.</w:t>
            </w:r>
          </w:p>
        </w:tc>
      </w:tr>
      <w:tr w:rsidR="0081007A" w:rsidRPr="00555902" w14:paraId="4D7F174B"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485A575B" w14:textId="641A7D64" w:rsidR="0081007A" w:rsidRPr="00555902" w:rsidRDefault="0081007A" w:rsidP="00ED3DDF">
            <w:pPr>
              <w:pStyle w:val="Textkrper"/>
              <w:spacing w:beforeLines="20" w:before="48" w:afterLines="20" w:after="48" w:line="276" w:lineRule="auto"/>
              <w:rPr>
                <w:rFonts w:cs="Arial"/>
                <w:sz w:val="20"/>
              </w:rPr>
            </w:pPr>
            <w:r w:rsidRPr="00555902">
              <w:rPr>
                <w:rFonts w:cs="Arial"/>
                <w:sz w:val="20"/>
              </w:rPr>
              <w:t>durchschnittliche Überziehung der letzten 12 Monate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4CD61F64" w14:textId="2700D474" w:rsidR="0081007A" w:rsidRPr="00555902" w:rsidRDefault="0081007A" w:rsidP="00ED3DDF">
            <w:pPr>
              <w:pStyle w:val="TebelleRechts"/>
              <w:spacing w:beforeLines="20" w:before="48" w:afterLines="20" w:after="48" w:line="276" w:lineRule="auto"/>
              <w:rPr>
                <w:rFonts w:cs="Arial"/>
                <w:sz w:val="20"/>
              </w:rPr>
            </w:pPr>
            <w:r w:rsidRPr="00555902">
              <w:rPr>
                <w:rFonts w:cs="Arial"/>
                <w:sz w:val="20"/>
              </w:rPr>
              <w:t>S 655.000,00 Euro</w:t>
            </w:r>
          </w:p>
        </w:tc>
      </w:tr>
      <w:tr w:rsidR="0081007A" w:rsidRPr="00555902" w14:paraId="5B99EBC7" w14:textId="77777777" w:rsidTr="00975A55">
        <w:trPr>
          <w:cantSplit/>
        </w:trPr>
        <w:tc>
          <w:tcPr>
            <w:tcW w:w="6852" w:type="dxa"/>
            <w:gridSpan w:val="3"/>
            <w:tcBorders>
              <w:top w:val="single" w:sz="12" w:space="0" w:color="auto"/>
              <w:left w:val="double" w:sz="4" w:space="0" w:color="auto"/>
              <w:bottom w:val="single" w:sz="4" w:space="0" w:color="auto"/>
              <w:right w:val="nil"/>
            </w:tcBorders>
            <w:shd w:val="clear" w:color="auto" w:fill="auto"/>
          </w:tcPr>
          <w:p w14:paraId="58CA00FC" w14:textId="48DE6471" w:rsidR="0081007A" w:rsidRPr="00555902" w:rsidRDefault="0081007A" w:rsidP="00ED3DDF">
            <w:pPr>
              <w:pStyle w:val="Textkrper"/>
              <w:spacing w:beforeLines="20" w:before="48" w:afterLines="20" w:after="48" w:line="276" w:lineRule="auto"/>
              <w:rPr>
                <w:rFonts w:cs="Arial"/>
                <w:b/>
                <w:bCs/>
                <w:sz w:val="20"/>
              </w:rPr>
            </w:pPr>
            <w:r w:rsidRPr="00555902">
              <w:rPr>
                <w:rFonts w:cs="Arial"/>
                <w:b/>
                <w:bCs/>
                <w:sz w:val="20"/>
              </w:rPr>
              <w:t>Investitionskredit Nr. 9861234</w:t>
            </w:r>
          </w:p>
        </w:tc>
        <w:tc>
          <w:tcPr>
            <w:tcW w:w="2686" w:type="dxa"/>
            <w:tcBorders>
              <w:top w:val="single" w:sz="12" w:space="0" w:color="auto"/>
              <w:left w:val="nil"/>
              <w:bottom w:val="single" w:sz="4" w:space="0" w:color="auto"/>
              <w:right w:val="double" w:sz="4" w:space="0" w:color="auto"/>
            </w:tcBorders>
            <w:shd w:val="clear" w:color="auto" w:fill="auto"/>
          </w:tcPr>
          <w:p w14:paraId="5894B2BD" w14:textId="77777777" w:rsidR="0081007A" w:rsidRPr="00555902" w:rsidRDefault="0081007A" w:rsidP="00ED3DDF">
            <w:pPr>
              <w:pStyle w:val="Textkrper"/>
              <w:spacing w:beforeLines="20" w:before="48" w:afterLines="20" w:after="48" w:line="276" w:lineRule="auto"/>
              <w:rPr>
                <w:rFonts w:cs="Arial"/>
                <w:sz w:val="20"/>
              </w:rPr>
            </w:pPr>
          </w:p>
        </w:tc>
      </w:tr>
      <w:tr w:rsidR="0081007A" w:rsidRPr="00555902" w14:paraId="43EB65B0"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3AF71972" w14:textId="6ECB4A3A" w:rsidR="0081007A" w:rsidRPr="00555902" w:rsidRDefault="0081007A" w:rsidP="00ED3DDF">
            <w:pPr>
              <w:pStyle w:val="Textkrper"/>
              <w:spacing w:beforeLines="20" w:before="48" w:afterLines="20" w:after="48" w:line="276" w:lineRule="auto"/>
              <w:rPr>
                <w:rFonts w:cs="Arial"/>
                <w:sz w:val="20"/>
              </w:rPr>
            </w:pPr>
            <w:r w:rsidRPr="00555902">
              <w:rPr>
                <w:rFonts w:cs="Arial"/>
                <w:sz w:val="20"/>
              </w:rPr>
              <w:t>K</w:t>
            </w:r>
            <w:r w:rsidR="00BA718E" w:rsidRPr="00555902">
              <w:rPr>
                <w:rFonts w:cs="Arial"/>
                <w:sz w:val="20"/>
              </w:rPr>
              <w:t xml:space="preserve">reditbetrag (Beginn) 2.800.000,00 Euro, Laufzeit: </w:t>
            </w:r>
            <w:r w:rsidR="00953DC6" w:rsidRPr="00555902">
              <w:rPr>
                <w:rFonts w:cs="Arial"/>
                <w:sz w:val="20"/>
              </w:rPr>
              <w:t>72 Monate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3497F053" w14:textId="07EB771A" w:rsidR="0081007A" w:rsidRPr="00555902" w:rsidRDefault="0081007A" w:rsidP="00ED3DDF">
            <w:pPr>
              <w:pStyle w:val="TebelleRechts"/>
              <w:spacing w:beforeLines="20" w:before="48" w:afterLines="20" w:after="48" w:line="276" w:lineRule="auto"/>
              <w:rPr>
                <w:rFonts w:cs="Arial"/>
                <w:sz w:val="20"/>
              </w:rPr>
            </w:pPr>
          </w:p>
        </w:tc>
      </w:tr>
      <w:tr w:rsidR="00760107" w:rsidRPr="00555902" w14:paraId="54F4D555"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4F19CD54" w14:textId="77777777" w:rsidR="00760107" w:rsidRPr="00555902" w:rsidRDefault="00760107" w:rsidP="00ED3DDF">
            <w:pPr>
              <w:pStyle w:val="Textkrper"/>
              <w:spacing w:beforeLines="20" w:before="48" w:afterLines="20" w:after="48" w:line="276" w:lineRule="auto"/>
              <w:rPr>
                <w:rFonts w:cs="Arial"/>
                <w:sz w:val="20"/>
              </w:rPr>
            </w:pPr>
            <w:r w:rsidRPr="00555902">
              <w:rPr>
                <w:rFonts w:cs="Arial"/>
                <w:sz w:val="20"/>
              </w:rPr>
              <w:t xml:space="preserve">Kontostand / Restschuld </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2BE6EBE7" w14:textId="77777777" w:rsidR="00760107" w:rsidRPr="00555902" w:rsidRDefault="00760107" w:rsidP="00ED3DDF">
            <w:pPr>
              <w:pStyle w:val="TebelleRechts"/>
              <w:spacing w:beforeLines="20" w:before="48" w:afterLines="20" w:after="48" w:line="276" w:lineRule="auto"/>
              <w:rPr>
                <w:rFonts w:cs="Arial"/>
                <w:sz w:val="20"/>
              </w:rPr>
            </w:pPr>
            <w:r w:rsidRPr="00555902">
              <w:rPr>
                <w:rFonts w:cs="Arial"/>
                <w:sz w:val="20"/>
              </w:rPr>
              <w:t>1.132.000,00 Euro</w:t>
            </w:r>
          </w:p>
        </w:tc>
      </w:tr>
      <w:tr w:rsidR="00491182" w:rsidRPr="00555902" w14:paraId="53613BB0"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7838F521" w14:textId="56FEFFAA" w:rsidR="00491182" w:rsidRPr="00555902" w:rsidRDefault="00491182" w:rsidP="00ED3DDF">
            <w:pPr>
              <w:pStyle w:val="Textkrper"/>
              <w:spacing w:beforeLines="20" w:before="48" w:afterLines="20" w:after="48" w:line="276" w:lineRule="auto"/>
              <w:rPr>
                <w:rFonts w:cs="Arial"/>
                <w:sz w:val="20"/>
              </w:rPr>
            </w:pPr>
            <w:r w:rsidRPr="00555902">
              <w:rPr>
                <w:rFonts w:cs="Arial"/>
                <w:sz w:val="20"/>
              </w:rPr>
              <w:t>Zinssatz - Investitionskredit</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3C20DA3D" w14:textId="45CBEA04" w:rsidR="00491182" w:rsidRPr="00555902" w:rsidRDefault="00A02F38" w:rsidP="00ED3DDF">
            <w:pPr>
              <w:pStyle w:val="TebelleRechts"/>
              <w:spacing w:beforeLines="20" w:before="48" w:afterLines="20" w:after="48" w:line="276" w:lineRule="auto"/>
              <w:rPr>
                <w:rFonts w:cs="Arial"/>
                <w:sz w:val="20"/>
              </w:rPr>
            </w:pPr>
            <w:r w:rsidRPr="00555902">
              <w:rPr>
                <w:rFonts w:cs="Arial"/>
                <w:sz w:val="20"/>
              </w:rPr>
              <w:t>6</w:t>
            </w:r>
            <w:r w:rsidR="00491182" w:rsidRPr="00555902">
              <w:rPr>
                <w:rFonts w:cs="Arial"/>
                <w:sz w:val="20"/>
              </w:rPr>
              <w:t xml:space="preserve">,5 </w:t>
            </w:r>
            <w:r w:rsidR="00FD5B60" w:rsidRPr="00555902">
              <w:rPr>
                <w:rFonts w:cs="Arial"/>
                <w:sz w:val="20"/>
              </w:rPr>
              <w:t>% p.a.</w:t>
            </w:r>
          </w:p>
        </w:tc>
      </w:tr>
      <w:tr w:rsidR="0081007A" w:rsidRPr="00555902" w14:paraId="1EEEE832"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5C241C11" w14:textId="69044353" w:rsidR="0081007A" w:rsidRPr="00555902" w:rsidRDefault="0081007A" w:rsidP="00ED3DDF">
            <w:pPr>
              <w:pStyle w:val="Textkrper"/>
              <w:spacing w:beforeLines="20" w:before="48" w:afterLines="20" w:after="48" w:line="276" w:lineRule="auto"/>
              <w:rPr>
                <w:rFonts w:cs="Arial"/>
                <w:sz w:val="20"/>
              </w:rPr>
            </w:pPr>
            <w:r w:rsidRPr="00555902">
              <w:rPr>
                <w:rFonts w:cs="Arial"/>
                <w:sz w:val="20"/>
              </w:rPr>
              <w:t>durchschnittliche</w:t>
            </w:r>
            <w:r w:rsidR="006736A7">
              <w:rPr>
                <w:rFonts w:cs="Arial"/>
                <w:sz w:val="20"/>
              </w:rPr>
              <w:t>r</w:t>
            </w:r>
            <w:r w:rsidRPr="00555902">
              <w:rPr>
                <w:rFonts w:cs="Arial"/>
                <w:sz w:val="20"/>
              </w:rPr>
              <w:t xml:space="preserve"> </w:t>
            </w:r>
            <w:r w:rsidR="00953DC6" w:rsidRPr="00555902">
              <w:rPr>
                <w:rFonts w:cs="Arial"/>
                <w:sz w:val="20"/>
              </w:rPr>
              <w:t>Kreditsaldo</w:t>
            </w:r>
            <w:r w:rsidRPr="00555902">
              <w:rPr>
                <w:rFonts w:cs="Arial"/>
                <w:sz w:val="20"/>
              </w:rPr>
              <w:t xml:space="preserve"> der letzten 12 Monate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70559981" w14:textId="73C9496E" w:rsidR="0081007A" w:rsidRPr="00555902" w:rsidRDefault="00953DC6" w:rsidP="00ED3DDF">
            <w:pPr>
              <w:pStyle w:val="TebelleRechts"/>
              <w:spacing w:beforeLines="20" w:before="48" w:afterLines="20" w:after="48" w:line="276" w:lineRule="auto"/>
              <w:rPr>
                <w:rFonts w:cs="Arial"/>
                <w:sz w:val="20"/>
              </w:rPr>
            </w:pPr>
            <w:r w:rsidRPr="00555902">
              <w:rPr>
                <w:rFonts w:cs="Arial"/>
                <w:sz w:val="20"/>
              </w:rPr>
              <w:t>S</w:t>
            </w:r>
            <w:r w:rsidR="0081007A" w:rsidRPr="00555902">
              <w:rPr>
                <w:rFonts w:cs="Arial"/>
                <w:sz w:val="20"/>
              </w:rPr>
              <w:t xml:space="preserve"> </w:t>
            </w:r>
            <w:r w:rsidRPr="00555902">
              <w:rPr>
                <w:rFonts w:cs="Arial"/>
                <w:sz w:val="20"/>
              </w:rPr>
              <w:t>1.300</w:t>
            </w:r>
            <w:r w:rsidR="0081007A" w:rsidRPr="00555902">
              <w:rPr>
                <w:rFonts w:cs="Arial"/>
                <w:sz w:val="20"/>
              </w:rPr>
              <w:t>.000,00 Euro</w:t>
            </w:r>
          </w:p>
        </w:tc>
      </w:tr>
      <w:tr w:rsidR="0000332A" w:rsidRPr="00555902" w14:paraId="04EBF25A" w14:textId="77777777" w:rsidTr="0081007A">
        <w:trPr>
          <w:cantSplit/>
        </w:trPr>
        <w:tc>
          <w:tcPr>
            <w:tcW w:w="6852" w:type="dxa"/>
            <w:gridSpan w:val="3"/>
            <w:tcBorders>
              <w:top w:val="single" w:sz="18" w:space="0" w:color="auto"/>
              <w:left w:val="double" w:sz="4" w:space="0" w:color="auto"/>
              <w:bottom w:val="single" w:sz="4" w:space="0" w:color="auto"/>
              <w:right w:val="nil"/>
            </w:tcBorders>
            <w:shd w:val="clear" w:color="auto" w:fill="auto"/>
          </w:tcPr>
          <w:p w14:paraId="08FFE9D8" w14:textId="00831504" w:rsidR="0000332A" w:rsidRPr="00555902" w:rsidRDefault="00953DC6" w:rsidP="00ED3DDF">
            <w:pPr>
              <w:pStyle w:val="Textkrper"/>
              <w:spacing w:beforeLines="20" w:before="48" w:afterLines="20" w:after="48" w:line="276" w:lineRule="auto"/>
              <w:rPr>
                <w:rFonts w:cs="Arial"/>
                <w:b/>
                <w:bCs/>
                <w:sz w:val="20"/>
              </w:rPr>
            </w:pPr>
            <w:r w:rsidRPr="00555902">
              <w:rPr>
                <w:rFonts w:cs="Arial"/>
                <w:b/>
                <w:bCs/>
                <w:sz w:val="20"/>
              </w:rPr>
              <w:t>Festgeld</w:t>
            </w:r>
            <w:r w:rsidR="0000332A" w:rsidRPr="00555902">
              <w:rPr>
                <w:rFonts w:cs="Arial"/>
                <w:b/>
                <w:bCs/>
                <w:sz w:val="20"/>
              </w:rPr>
              <w:t xml:space="preserve"> Nr. </w:t>
            </w:r>
            <w:r w:rsidRPr="00F21F37">
              <w:rPr>
                <w:rFonts w:cs="Arial"/>
                <w:b/>
                <w:bCs/>
                <w:color w:val="auto"/>
                <w:sz w:val="20"/>
              </w:rPr>
              <w:t>3451234</w:t>
            </w:r>
            <w:r w:rsidR="002E6BC9" w:rsidRPr="00F21F37">
              <w:rPr>
                <w:rFonts w:cs="Arial"/>
                <w:b/>
                <w:bCs/>
                <w:color w:val="auto"/>
                <w:sz w:val="20"/>
              </w:rPr>
              <w:t xml:space="preserve"> (Laufzeit 12 Monate)</w:t>
            </w:r>
          </w:p>
        </w:tc>
        <w:tc>
          <w:tcPr>
            <w:tcW w:w="2686" w:type="dxa"/>
            <w:tcBorders>
              <w:top w:val="single" w:sz="18" w:space="0" w:color="auto"/>
              <w:left w:val="nil"/>
              <w:bottom w:val="single" w:sz="4" w:space="0" w:color="auto"/>
              <w:right w:val="double" w:sz="4" w:space="0" w:color="auto"/>
            </w:tcBorders>
            <w:shd w:val="clear" w:color="auto" w:fill="auto"/>
          </w:tcPr>
          <w:p w14:paraId="5CBACA33" w14:textId="77777777" w:rsidR="0000332A" w:rsidRPr="00555902" w:rsidRDefault="0000332A" w:rsidP="00ED3DDF">
            <w:pPr>
              <w:pStyle w:val="Textkrper"/>
              <w:spacing w:beforeLines="20" w:before="48" w:afterLines="20" w:after="48" w:line="276" w:lineRule="auto"/>
              <w:rPr>
                <w:rFonts w:cs="Arial"/>
                <w:sz w:val="20"/>
              </w:rPr>
            </w:pPr>
          </w:p>
        </w:tc>
      </w:tr>
      <w:tr w:rsidR="00953DC6" w:rsidRPr="00555902" w14:paraId="283685A2"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52806633" w14:textId="5829C097" w:rsidR="00953DC6" w:rsidRPr="00555902" w:rsidRDefault="00953DC6" w:rsidP="00ED3DDF">
            <w:pPr>
              <w:pStyle w:val="Textkrper"/>
              <w:spacing w:beforeLines="20" w:before="48" w:afterLines="20" w:after="48" w:line="276" w:lineRule="auto"/>
              <w:rPr>
                <w:rFonts w:cs="Arial"/>
                <w:sz w:val="20"/>
              </w:rPr>
            </w:pPr>
            <w:r w:rsidRPr="00555902">
              <w:rPr>
                <w:rFonts w:cs="Arial"/>
                <w:sz w:val="20"/>
              </w:rPr>
              <w:t>Kontostand</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22DD8B52" w14:textId="06287FEC" w:rsidR="00953DC6" w:rsidRPr="00555902" w:rsidRDefault="00953DC6" w:rsidP="00ED3DDF">
            <w:pPr>
              <w:pStyle w:val="TebelleRechts"/>
              <w:spacing w:beforeLines="20" w:before="48" w:afterLines="20" w:after="48" w:line="276" w:lineRule="auto"/>
              <w:rPr>
                <w:rFonts w:cs="Arial"/>
                <w:sz w:val="20"/>
              </w:rPr>
            </w:pPr>
            <w:r w:rsidRPr="00555902">
              <w:rPr>
                <w:rFonts w:cs="Arial"/>
                <w:sz w:val="20"/>
              </w:rPr>
              <w:t>180.000,00 Euro</w:t>
            </w:r>
          </w:p>
        </w:tc>
      </w:tr>
      <w:tr w:rsidR="00491182" w:rsidRPr="00555902" w14:paraId="10A5D0A6" w14:textId="77777777" w:rsidTr="00975A55">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707FD504" w14:textId="029C5E30" w:rsidR="00491182" w:rsidRPr="00555902" w:rsidRDefault="00491182" w:rsidP="00ED3DDF">
            <w:pPr>
              <w:pStyle w:val="Textkrper"/>
              <w:spacing w:beforeLines="20" w:before="48" w:afterLines="20" w:after="48" w:line="276" w:lineRule="auto"/>
              <w:rPr>
                <w:rFonts w:cs="Arial"/>
                <w:sz w:val="20"/>
              </w:rPr>
            </w:pPr>
            <w:r w:rsidRPr="00555902">
              <w:rPr>
                <w:rFonts w:cs="Arial"/>
                <w:sz w:val="20"/>
              </w:rPr>
              <w:t xml:space="preserve">Zinssatz </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731BE825" w14:textId="3EBA4EB8" w:rsidR="00491182" w:rsidRPr="00555902" w:rsidRDefault="00491182" w:rsidP="00ED3DDF">
            <w:pPr>
              <w:pStyle w:val="TebelleRechts"/>
              <w:spacing w:beforeLines="20" w:before="48" w:afterLines="20" w:after="48" w:line="276" w:lineRule="auto"/>
              <w:rPr>
                <w:rFonts w:cs="Arial"/>
                <w:sz w:val="20"/>
              </w:rPr>
            </w:pPr>
            <w:r w:rsidRPr="00555902">
              <w:rPr>
                <w:rFonts w:cs="Arial"/>
                <w:sz w:val="20"/>
              </w:rPr>
              <w:t>0,</w:t>
            </w:r>
            <w:r w:rsidR="00EE3947" w:rsidRPr="00555902">
              <w:rPr>
                <w:rFonts w:cs="Arial"/>
                <w:sz w:val="20"/>
              </w:rPr>
              <w:t>2</w:t>
            </w:r>
            <w:r w:rsidRPr="00555902">
              <w:rPr>
                <w:rFonts w:cs="Arial"/>
                <w:sz w:val="20"/>
              </w:rPr>
              <w:t xml:space="preserve"> </w:t>
            </w:r>
            <w:r w:rsidR="00FD5B60" w:rsidRPr="00555902">
              <w:rPr>
                <w:rFonts w:cs="Arial"/>
                <w:sz w:val="20"/>
              </w:rPr>
              <w:t>% p.a.</w:t>
            </w:r>
          </w:p>
        </w:tc>
      </w:tr>
      <w:tr w:rsidR="00953DC6" w:rsidRPr="00555902" w14:paraId="23173E1A" w14:textId="77777777" w:rsidTr="005A0CC0">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6ABD28C8" w14:textId="77777777" w:rsidR="00953DC6" w:rsidRPr="00555902" w:rsidRDefault="00953DC6" w:rsidP="00ED3DDF">
            <w:pPr>
              <w:pStyle w:val="Textkrper"/>
              <w:spacing w:beforeLines="20" w:before="48" w:afterLines="20" w:after="48" w:line="276" w:lineRule="auto"/>
              <w:rPr>
                <w:rFonts w:cs="Arial"/>
                <w:sz w:val="20"/>
              </w:rPr>
            </w:pPr>
            <w:r w:rsidRPr="00555902">
              <w:rPr>
                <w:rFonts w:cs="Arial"/>
                <w:sz w:val="20"/>
              </w:rPr>
              <w:t>Kündigungsfrist</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75D2626F" w14:textId="3BAB40DD" w:rsidR="00953DC6" w:rsidRPr="00555902" w:rsidRDefault="00491182" w:rsidP="00ED3DDF">
            <w:pPr>
              <w:pStyle w:val="TebelleRechts"/>
              <w:spacing w:beforeLines="20" w:before="48" w:afterLines="20" w:after="48" w:line="276" w:lineRule="auto"/>
              <w:rPr>
                <w:rFonts w:cs="Arial"/>
                <w:sz w:val="20"/>
              </w:rPr>
            </w:pPr>
            <w:r w:rsidRPr="00555902">
              <w:rPr>
                <w:rFonts w:cs="Arial"/>
                <w:sz w:val="20"/>
              </w:rPr>
              <w:t>12</w:t>
            </w:r>
            <w:r w:rsidR="00953DC6" w:rsidRPr="00555902">
              <w:rPr>
                <w:rFonts w:cs="Arial"/>
                <w:sz w:val="20"/>
              </w:rPr>
              <w:t xml:space="preserve"> Monate</w:t>
            </w:r>
          </w:p>
        </w:tc>
      </w:tr>
      <w:tr w:rsidR="00953DC6" w:rsidRPr="00555902" w14:paraId="2972767F" w14:textId="77777777" w:rsidTr="005A0CC0">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4DB63600" w14:textId="059C4B3F" w:rsidR="00953DC6" w:rsidRPr="00555902" w:rsidRDefault="00953DC6" w:rsidP="00ED3DDF">
            <w:pPr>
              <w:pStyle w:val="Textkrper"/>
              <w:spacing w:beforeLines="20" w:before="48" w:afterLines="20" w:after="48" w:line="276" w:lineRule="auto"/>
              <w:rPr>
                <w:rFonts w:cs="Arial"/>
                <w:sz w:val="20"/>
              </w:rPr>
            </w:pPr>
            <w:r w:rsidRPr="00555902">
              <w:rPr>
                <w:rFonts w:cs="Arial"/>
                <w:sz w:val="20"/>
              </w:rPr>
              <w:t>durchschnittliches Guthaben der letzten 12 Monate</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62426D92" w14:textId="06B3421A" w:rsidR="00953DC6" w:rsidRPr="00555902" w:rsidRDefault="00953DC6" w:rsidP="00ED3DDF">
            <w:pPr>
              <w:pStyle w:val="TebelleRechts"/>
              <w:spacing w:beforeLines="20" w:before="48" w:afterLines="20" w:after="48" w:line="276" w:lineRule="auto"/>
              <w:rPr>
                <w:rFonts w:cs="Arial"/>
                <w:sz w:val="20"/>
              </w:rPr>
            </w:pPr>
            <w:r w:rsidRPr="00555902">
              <w:rPr>
                <w:rFonts w:cs="Arial"/>
                <w:sz w:val="20"/>
              </w:rPr>
              <w:t>150.000,00 Euro</w:t>
            </w:r>
          </w:p>
        </w:tc>
      </w:tr>
      <w:tr w:rsidR="00FD5B60" w:rsidRPr="00555902" w14:paraId="1AC02814" w14:textId="77777777" w:rsidTr="00975A55">
        <w:trPr>
          <w:cantSplit/>
        </w:trPr>
        <w:tc>
          <w:tcPr>
            <w:tcW w:w="6852" w:type="dxa"/>
            <w:gridSpan w:val="3"/>
            <w:tcBorders>
              <w:top w:val="single" w:sz="18" w:space="0" w:color="auto"/>
              <w:left w:val="double" w:sz="4" w:space="0" w:color="auto"/>
              <w:bottom w:val="single" w:sz="4" w:space="0" w:color="auto"/>
              <w:right w:val="single" w:sz="4" w:space="0" w:color="auto"/>
            </w:tcBorders>
            <w:shd w:val="clear" w:color="auto" w:fill="auto"/>
          </w:tcPr>
          <w:p w14:paraId="5BAAB320" w14:textId="2BA30E79" w:rsidR="00FD5B60" w:rsidRPr="00555902" w:rsidRDefault="005A0CC0" w:rsidP="00ED3DDF">
            <w:pPr>
              <w:pStyle w:val="Textkrper"/>
              <w:spacing w:beforeLines="20" w:before="48" w:afterLines="20" w:after="48" w:line="276" w:lineRule="auto"/>
              <w:rPr>
                <w:rFonts w:cs="Arial"/>
                <w:sz w:val="20"/>
              </w:rPr>
            </w:pPr>
            <w:r w:rsidRPr="00555902">
              <w:rPr>
                <w:rFonts w:cs="Arial"/>
                <w:sz w:val="20"/>
              </w:rPr>
              <w:t>monatliches Kontoführungsentgelt (Gesamtengagement)</w:t>
            </w:r>
          </w:p>
        </w:tc>
        <w:tc>
          <w:tcPr>
            <w:tcW w:w="2686" w:type="dxa"/>
            <w:tcBorders>
              <w:top w:val="single" w:sz="18" w:space="0" w:color="auto"/>
              <w:left w:val="single" w:sz="4" w:space="0" w:color="auto"/>
              <w:bottom w:val="single" w:sz="4" w:space="0" w:color="auto"/>
              <w:right w:val="double" w:sz="4" w:space="0" w:color="auto"/>
            </w:tcBorders>
            <w:shd w:val="clear" w:color="auto" w:fill="auto"/>
          </w:tcPr>
          <w:p w14:paraId="3EA6A978" w14:textId="62D10881" w:rsidR="00FD5B60" w:rsidRPr="00555902" w:rsidRDefault="005A0CC0" w:rsidP="00ED3DDF">
            <w:pPr>
              <w:pStyle w:val="TebelleRechts"/>
              <w:spacing w:beforeLines="20" w:before="48" w:afterLines="20" w:after="48" w:line="276" w:lineRule="auto"/>
              <w:rPr>
                <w:rFonts w:cs="Arial"/>
                <w:sz w:val="20"/>
              </w:rPr>
            </w:pPr>
            <w:r w:rsidRPr="00930588">
              <w:rPr>
                <w:rFonts w:cs="Arial"/>
                <w:color w:val="auto"/>
                <w:sz w:val="20"/>
              </w:rPr>
              <w:t xml:space="preserve">70,00 </w:t>
            </w:r>
            <w:r w:rsidRPr="00555902">
              <w:rPr>
                <w:rFonts w:cs="Arial"/>
                <w:sz w:val="20"/>
              </w:rPr>
              <w:t>Euro</w:t>
            </w:r>
          </w:p>
        </w:tc>
      </w:tr>
      <w:tr w:rsidR="00FD5B60" w:rsidRPr="00555902" w14:paraId="6B287122" w14:textId="77777777" w:rsidTr="00FD5B60">
        <w:trPr>
          <w:cantSplit/>
        </w:trPr>
        <w:tc>
          <w:tcPr>
            <w:tcW w:w="6852" w:type="dxa"/>
            <w:gridSpan w:val="3"/>
            <w:tcBorders>
              <w:top w:val="single" w:sz="4" w:space="0" w:color="auto"/>
              <w:left w:val="double" w:sz="4" w:space="0" w:color="auto"/>
              <w:bottom w:val="single" w:sz="4" w:space="0" w:color="auto"/>
              <w:right w:val="single" w:sz="4" w:space="0" w:color="auto"/>
            </w:tcBorders>
            <w:shd w:val="clear" w:color="auto" w:fill="auto"/>
          </w:tcPr>
          <w:p w14:paraId="64388EFD" w14:textId="77777777" w:rsidR="00FD5B60" w:rsidRPr="00555902" w:rsidRDefault="00FD5B60" w:rsidP="00ED3DDF">
            <w:pPr>
              <w:pStyle w:val="Textkrper"/>
              <w:spacing w:beforeLines="20" w:before="48" w:afterLines="20" w:after="48" w:line="276" w:lineRule="auto"/>
              <w:rPr>
                <w:rFonts w:cs="Arial"/>
                <w:sz w:val="20"/>
              </w:rPr>
            </w:pPr>
            <w:r w:rsidRPr="00555902">
              <w:rPr>
                <w:rFonts w:cs="Arial"/>
                <w:sz w:val="20"/>
              </w:rPr>
              <w:t xml:space="preserve">Risikoeinstufung </w:t>
            </w:r>
            <w:proofErr w:type="spellStart"/>
            <w:r w:rsidRPr="00555902">
              <w:rPr>
                <w:rFonts w:cs="Arial"/>
                <w:sz w:val="20"/>
              </w:rPr>
              <w:t>Haaber</w:t>
            </w:r>
            <w:proofErr w:type="spellEnd"/>
            <w:r w:rsidRPr="00555902">
              <w:rPr>
                <w:rFonts w:cs="Arial"/>
                <w:sz w:val="20"/>
              </w:rPr>
              <w:t xml:space="preserve"> GmbH</w:t>
            </w:r>
          </w:p>
        </w:tc>
        <w:tc>
          <w:tcPr>
            <w:tcW w:w="2686" w:type="dxa"/>
            <w:tcBorders>
              <w:top w:val="single" w:sz="4" w:space="0" w:color="auto"/>
              <w:left w:val="single" w:sz="4" w:space="0" w:color="auto"/>
              <w:bottom w:val="single" w:sz="4" w:space="0" w:color="auto"/>
              <w:right w:val="double" w:sz="4" w:space="0" w:color="auto"/>
            </w:tcBorders>
            <w:shd w:val="clear" w:color="auto" w:fill="auto"/>
          </w:tcPr>
          <w:p w14:paraId="68D2698F" w14:textId="77777777" w:rsidR="00FD5B60" w:rsidRPr="00555902" w:rsidRDefault="00FD5B60" w:rsidP="00ED3DDF">
            <w:pPr>
              <w:pStyle w:val="TebelleRechts"/>
              <w:spacing w:beforeLines="20" w:before="48" w:afterLines="20" w:after="48" w:line="276" w:lineRule="auto"/>
              <w:rPr>
                <w:rFonts w:cs="Arial"/>
                <w:sz w:val="20"/>
              </w:rPr>
            </w:pPr>
            <w:r w:rsidRPr="00555902">
              <w:rPr>
                <w:rFonts w:cs="Arial"/>
                <w:sz w:val="20"/>
              </w:rPr>
              <w:t>Risikoklasse 3</w:t>
            </w:r>
          </w:p>
        </w:tc>
      </w:tr>
      <w:tr w:rsidR="00FD5B60" w:rsidRPr="00555902" w14:paraId="64BD574E" w14:textId="77777777" w:rsidTr="00FD5B60">
        <w:trPr>
          <w:cantSplit/>
        </w:trPr>
        <w:tc>
          <w:tcPr>
            <w:tcW w:w="6852" w:type="dxa"/>
            <w:gridSpan w:val="3"/>
            <w:tcBorders>
              <w:top w:val="single" w:sz="4" w:space="0" w:color="auto"/>
              <w:left w:val="double" w:sz="4" w:space="0" w:color="auto"/>
              <w:bottom w:val="double" w:sz="4" w:space="0" w:color="auto"/>
              <w:right w:val="single" w:sz="4" w:space="0" w:color="auto"/>
            </w:tcBorders>
            <w:shd w:val="clear" w:color="auto" w:fill="auto"/>
          </w:tcPr>
          <w:p w14:paraId="09890B8F" w14:textId="3C56C792" w:rsidR="00FD5B60" w:rsidRPr="00555902" w:rsidRDefault="00FD5B60" w:rsidP="00ED3DDF">
            <w:pPr>
              <w:pStyle w:val="Textkrper"/>
              <w:spacing w:beforeLines="20" w:before="48" w:afterLines="20" w:after="48" w:line="276" w:lineRule="auto"/>
              <w:rPr>
                <w:rFonts w:cs="Arial"/>
                <w:sz w:val="20"/>
              </w:rPr>
            </w:pPr>
            <w:r w:rsidRPr="00555902">
              <w:rPr>
                <w:rFonts w:cs="Arial"/>
                <w:sz w:val="20"/>
              </w:rPr>
              <w:t>Deckungsbe</w:t>
            </w:r>
            <w:r w:rsidR="005368EF">
              <w:rPr>
                <w:rFonts w:cs="Arial"/>
                <w:sz w:val="20"/>
              </w:rPr>
              <w:t>i</w:t>
            </w:r>
            <w:r w:rsidRPr="00555902">
              <w:rPr>
                <w:rFonts w:cs="Arial"/>
                <w:sz w:val="20"/>
              </w:rPr>
              <w:t>trag III - Kundenengagement</w:t>
            </w:r>
          </w:p>
        </w:tc>
        <w:tc>
          <w:tcPr>
            <w:tcW w:w="2686" w:type="dxa"/>
            <w:tcBorders>
              <w:top w:val="single" w:sz="4" w:space="0" w:color="auto"/>
              <w:left w:val="single" w:sz="4" w:space="0" w:color="auto"/>
              <w:bottom w:val="double" w:sz="4" w:space="0" w:color="auto"/>
              <w:right w:val="double" w:sz="4" w:space="0" w:color="auto"/>
            </w:tcBorders>
            <w:shd w:val="clear" w:color="auto" w:fill="auto"/>
          </w:tcPr>
          <w:p w14:paraId="698D1722" w14:textId="75487AA9" w:rsidR="00FD5B60" w:rsidRPr="00555902" w:rsidRDefault="00930588" w:rsidP="00ED3DDF">
            <w:pPr>
              <w:pStyle w:val="TebelleRechts"/>
              <w:spacing w:beforeLines="20" w:before="48" w:afterLines="20" w:after="48" w:line="276" w:lineRule="auto"/>
              <w:rPr>
                <w:rFonts w:cs="Arial"/>
                <w:sz w:val="20"/>
              </w:rPr>
            </w:pPr>
            <w:r>
              <w:rPr>
                <w:rFonts w:cs="Arial"/>
                <w:sz w:val="20"/>
              </w:rPr>
              <w:t>19.148,40</w:t>
            </w:r>
            <w:r w:rsidR="00FD5B60" w:rsidRPr="00555902">
              <w:rPr>
                <w:rFonts w:cs="Arial"/>
                <w:sz w:val="20"/>
              </w:rPr>
              <w:t xml:space="preserve"> Euro</w:t>
            </w:r>
          </w:p>
        </w:tc>
      </w:tr>
    </w:tbl>
    <w:p w14:paraId="2988F0A1" w14:textId="0584162D" w:rsidR="00A57880" w:rsidRPr="002014B2" w:rsidRDefault="00A57880" w:rsidP="00184A98">
      <w:pPr>
        <w:pStyle w:val="TextDatenkranz"/>
        <w:spacing w:after="60" w:line="276" w:lineRule="auto"/>
        <w:rPr>
          <w:szCs w:val="22"/>
        </w:rPr>
      </w:pPr>
    </w:p>
    <w:p w14:paraId="37536CFA" w14:textId="77777777" w:rsidR="00A57880" w:rsidRPr="002014B2" w:rsidRDefault="00A57880" w:rsidP="00184A98">
      <w:pPr>
        <w:pStyle w:val="TextDatenkranz"/>
        <w:spacing w:after="60" w:line="276" w:lineRule="auto"/>
        <w:rPr>
          <w:szCs w:val="22"/>
        </w:rPr>
      </w:pPr>
    </w:p>
    <w:p w14:paraId="0EF6CF8A" w14:textId="77777777" w:rsidR="00ED3DDF" w:rsidRDefault="00ED3DDF">
      <w:pPr>
        <w:rPr>
          <w:rFonts w:cs="Arial"/>
          <w:b/>
          <w:color w:val="000000" w:themeColor="text1"/>
        </w:rPr>
      </w:pPr>
      <w:r>
        <w:rPr>
          <w:b/>
        </w:rPr>
        <w:br w:type="page"/>
      </w:r>
    </w:p>
    <w:p w14:paraId="7546E311" w14:textId="01D144EC" w:rsidR="00184A98" w:rsidRPr="00D50D31" w:rsidRDefault="00054DF4" w:rsidP="00D50D31">
      <w:pPr>
        <w:pStyle w:val="TextDatenkranz"/>
        <w:spacing w:after="240" w:line="276" w:lineRule="auto"/>
        <w:rPr>
          <w:b/>
          <w:szCs w:val="22"/>
        </w:rPr>
      </w:pPr>
      <w:r>
        <w:rPr>
          <w:b/>
          <w:szCs w:val="22"/>
        </w:rPr>
        <w:lastRenderedPageBreak/>
        <w:t>Anlage 4</w:t>
      </w:r>
    </w:p>
    <w:p w14:paraId="198A0D0A" w14:textId="1DEF02B0" w:rsidR="00BB2C4C" w:rsidRPr="002014B2" w:rsidRDefault="00BB2C4C" w:rsidP="00184A98">
      <w:pPr>
        <w:pStyle w:val="TextDatenkranz"/>
        <w:spacing w:after="60" w:line="276" w:lineRule="auto"/>
        <w:rPr>
          <w:szCs w:val="22"/>
        </w:rPr>
      </w:pPr>
      <w:r w:rsidRPr="002014B2">
        <w:rPr>
          <w:szCs w:val="22"/>
        </w:rPr>
        <w:t>Alternativzinssätze am Geld- und Kapi</w:t>
      </w:r>
      <w:r w:rsidR="00085CA0" w:rsidRPr="002014B2">
        <w:rPr>
          <w:szCs w:val="22"/>
        </w:rPr>
        <w:t>t</w:t>
      </w:r>
      <w:r w:rsidRPr="002014B2">
        <w:rPr>
          <w:szCs w:val="22"/>
        </w:rPr>
        <w:t>almarkt</w:t>
      </w:r>
    </w:p>
    <w:tbl>
      <w:tblPr>
        <w:tblStyle w:val="Tabellenraster"/>
        <w:tblW w:w="0" w:type="auto"/>
        <w:tblLook w:val="04A0" w:firstRow="1" w:lastRow="0" w:firstColumn="1" w:lastColumn="0" w:noHBand="0" w:noVBand="1"/>
      </w:tblPr>
      <w:tblGrid>
        <w:gridCol w:w="2122"/>
        <w:gridCol w:w="3402"/>
      </w:tblGrid>
      <w:tr w:rsidR="002E4E80" w:rsidRPr="00555902" w14:paraId="0F0E346F" w14:textId="77777777" w:rsidTr="000E6A72">
        <w:tc>
          <w:tcPr>
            <w:tcW w:w="2122" w:type="dxa"/>
            <w:vAlign w:val="center"/>
          </w:tcPr>
          <w:p w14:paraId="767C9DD1" w14:textId="71AA478B" w:rsidR="002E4E80" w:rsidRPr="00555902" w:rsidRDefault="002E4E80" w:rsidP="005368EF">
            <w:pPr>
              <w:pStyle w:val="TextSituation"/>
              <w:spacing w:after="60" w:line="276" w:lineRule="auto"/>
              <w:rPr>
                <w:b/>
                <w:bCs/>
                <w:sz w:val="20"/>
                <w:szCs w:val="20"/>
              </w:rPr>
            </w:pPr>
            <w:r w:rsidRPr="00555902">
              <w:rPr>
                <w:b/>
                <w:bCs/>
                <w:sz w:val="20"/>
                <w:szCs w:val="20"/>
              </w:rPr>
              <w:t>Geschäftsart</w:t>
            </w:r>
          </w:p>
        </w:tc>
        <w:tc>
          <w:tcPr>
            <w:tcW w:w="3402" w:type="dxa"/>
            <w:vAlign w:val="center"/>
          </w:tcPr>
          <w:p w14:paraId="3A5CA40C" w14:textId="42053C51" w:rsidR="002E4E80" w:rsidRPr="00555902" w:rsidRDefault="002E4E80" w:rsidP="005368EF">
            <w:pPr>
              <w:pStyle w:val="TextSituation"/>
              <w:spacing w:after="60" w:line="276" w:lineRule="auto"/>
              <w:rPr>
                <w:b/>
                <w:bCs/>
                <w:sz w:val="20"/>
                <w:szCs w:val="20"/>
              </w:rPr>
            </w:pPr>
            <w:r w:rsidRPr="00555902">
              <w:rPr>
                <w:b/>
                <w:bCs/>
                <w:sz w:val="20"/>
                <w:szCs w:val="20"/>
              </w:rPr>
              <w:t>Zins am Geld- und Kapitalmarkt</w:t>
            </w:r>
          </w:p>
        </w:tc>
      </w:tr>
      <w:tr w:rsidR="00E21B82" w:rsidRPr="00555902" w14:paraId="17995602" w14:textId="77777777" w:rsidTr="000E6A72">
        <w:tc>
          <w:tcPr>
            <w:tcW w:w="2122" w:type="dxa"/>
            <w:vAlign w:val="center"/>
          </w:tcPr>
          <w:p w14:paraId="09550E36" w14:textId="331C61F3" w:rsidR="00E21B82" w:rsidRPr="00555902" w:rsidRDefault="00E21B82" w:rsidP="005368EF">
            <w:pPr>
              <w:pStyle w:val="TextSituation"/>
              <w:spacing w:after="60" w:line="276" w:lineRule="auto"/>
              <w:rPr>
                <w:sz w:val="20"/>
                <w:szCs w:val="20"/>
              </w:rPr>
            </w:pPr>
            <w:r w:rsidRPr="00555902">
              <w:rPr>
                <w:sz w:val="20"/>
                <w:szCs w:val="20"/>
              </w:rPr>
              <w:t>Sichteinlage</w:t>
            </w:r>
          </w:p>
        </w:tc>
        <w:tc>
          <w:tcPr>
            <w:tcW w:w="3402" w:type="dxa"/>
            <w:vAlign w:val="center"/>
          </w:tcPr>
          <w:p w14:paraId="1F0ED8A1" w14:textId="6014D38A" w:rsidR="00E21B82" w:rsidRPr="00555902" w:rsidRDefault="00E21B82" w:rsidP="005368EF">
            <w:pPr>
              <w:pStyle w:val="TextSituation"/>
              <w:spacing w:after="60" w:line="276" w:lineRule="auto"/>
              <w:ind w:right="1134"/>
              <w:jc w:val="right"/>
              <w:rPr>
                <w:sz w:val="20"/>
                <w:szCs w:val="20"/>
              </w:rPr>
            </w:pPr>
            <w:r w:rsidRPr="00555902">
              <w:rPr>
                <w:sz w:val="20"/>
                <w:szCs w:val="20"/>
              </w:rPr>
              <w:t xml:space="preserve">- 0,1 </w:t>
            </w:r>
            <w:r w:rsidR="00D056A9" w:rsidRPr="00555902">
              <w:rPr>
                <w:sz w:val="20"/>
                <w:szCs w:val="20"/>
              </w:rPr>
              <w:t>% p.</w:t>
            </w:r>
            <w:r w:rsidR="005368EF">
              <w:rPr>
                <w:sz w:val="20"/>
                <w:szCs w:val="20"/>
              </w:rPr>
              <w:t xml:space="preserve"> </w:t>
            </w:r>
            <w:r w:rsidR="00D056A9" w:rsidRPr="00555902">
              <w:rPr>
                <w:sz w:val="20"/>
                <w:szCs w:val="20"/>
              </w:rPr>
              <w:t>a.</w:t>
            </w:r>
          </w:p>
        </w:tc>
      </w:tr>
      <w:tr w:rsidR="002E4E80" w:rsidRPr="00555902" w14:paraId="4DDB8FEC" w14:textId="77777777" w:rsidTr="000E6A72">
        <w:tc>
          <w:tcPr>
            <w:tcW w:w="2122" w:type="dxa"/>
            <w:vAlign w:val="center"/>
          </w:tcPr>
          <w:p w14:paraId="2EFE3229" w14:textId="35784202" w:rsidR="002E4E80" w:rsidRPr="00555902" w:rsidRDefault="002E4E80" w:rsidP="005368EF">
            <w:pPr>
              <w:pStyle w:val="TextSituation"/>
              <w:spacing w:after="60" w:line="276" w:lineRule="auto"/>
              <w:rPr>
                <w:sz w:val="20"/>
                <w:szCs w:val="20"/>
              </w:rPr>
            </w:pPr>
            <w:r w:rsidRPr="00555902">
              <w:rPr>
                <w:sz w:val="20"/>
                <w:szCs w:val="20"/>
              </w:rPr>
              <w:t>Kontokorrentkredit</w:t>
            </w:r>
          </w:p>
        </w:tc>
        <w:tc>
          <w:tcPr>
            <w:tcW w:w="3402" w:type="dxa"/>
            <w:vAlign w:val="center"/>
          </w:tcPr>
          <w:p w14:paraId="1D0116FC" w14:textId="1C40FB0D" w:rsidR="002E4E80" w:rsidRPr="00555902" w:rsidRDefault="003F3C19" w:rsidP="005368EF">
            <w:pPr>
              <w:pStyle w:val="TextSituation"/>
              <w:spacing w:after="60" w:line="276" w:lineRule="auto"/>
              <w:ind w:right="1134"/>
              <w:jc w:val="right"/>
              <w:rPr>
                <w:sz w:val="20"/>
                <w:szCs w:val="20"/>
              </w:rPr>
            </w:pPr>
            <w:r w:rsidRPr="00BA3025">
              <w:rPr>
                <w:color w:val="auto"/>
                <w:sz w:val="20"/>
                <w:szCs w:val="20"/>
              </w:rPr>
              <w:t>4,0</w:t>
            </w:r>
            <w:r w:rsidR="00D056A9" w:rsidRPr="00BA3025">
              <w:rPr>
                <w:color w:val="auto"/>
                <w:sz w:val="20"/>
                <w:szCs w:val="20"/>
              </w:rPr>
              <w:t xml:space="preserve"> </w:t>
            </w:r>
            <w:r w:rsidR="00904EF5" w:rsidRPr="00BA3025">
              <w:rPr>
                <w:color w:val="auto"/>
                <w:sz w:val="20"/>
                <w:szCs w:val="20"/>
              </w:rPr>
              <w:t>% p.</w:t>
            </w:r>
            <w:r w:rsidR="005368EF">
              <w:rPr>
                <w:color w:val="auto"/>
                <w:sz w:val="20"/>
                <w:szCs w:val="20"/>
              </w:rPr>
              <w:t xml:space="preserve"> </w:t>
            </w:r>
            <w:r w:rsidR="00904EF5" w:rsidRPr="00BA3025">
              <w:rPr>
                <w:color w:val="auto"/>
                <w:sz w:val="20"/>
                <w:szCs w:val="20"/>
              </w:rPr>
              <w:t>a.</w:t>
            </w:r>
          </w:p>
        </w:tc>
      </w:tr>
      <w:tr w:rsidR="002E4E80" w:rsidRPr="00555902" w14:paraId="7BE24810" w14:textId="77777777" w:rsidTr="000E6A72">
        <w:tc>
          <w:tcPr>
            <w:tcW w:w="2122" w:type="dxa"/>
            <w:vAlign w:val="center"/>
          </w:tcPr>
          <w:p w14:paraId="7B2D2A6C" w14:textId="61890630" w:rsidR="002E4E80" w:rsidRPr="00555902" w:rsidRDefault="002E4E80" w:rsidP="005368EF">
            <w:pPr>
              <w:pStyle w:val="TextSituation"/>
              <w:spacing w:after="60" w:line="276" w:lineRule="auto"/>
              <w:rPr>
                <w:sz w:val="20"/>
                <w:szCs w:val="20"/>
              </w:rPr>
            </w:pPr>
            <w:r w:rsidRPr="00555902">
              <w:rPr>
                <w:sz w:val="20"/>
                <w:szCs w:val="20"/>
              </w:rPr>
              <w:t>Investitionskredit</w:t>
            </w:r>
          </w:p>
        </w:tc>
        <w:tc>
          <w:tcPr>
            <w:tcW w:w="3402" w:type="dxa"/>
            <w:vAlign w:val="center"/>
          </w:tcPr>
          <w:p w14:paraId="2AD9AD83" w14:textId="3F3C93EA" w:rsidR="002E4E80" w:rsidRPr="00555902" w:rsidRDefault="00D50363" w:rsidP="005368EF">
            <w:pPr>
              <w:pStyle w:val="TextSituation"/>
              <w:spacing w:after="60" w:line="276" w:lineRule="auto"/>
              <w:ind w:right="1134"/>
              <w:jc w:val="right"/>
              <w:rPr>
                <w:sz w:val="20"/>
                <w:szCs w:val="20"/>
              </w:rPr>
            </w:pPr>
            <w:r w:rsidRPr="00555902">
              <w:rPr>
                <w:sz w:val="20"/>
                <w:szCs w:val="20"/>
              </w:rPr>
              <w:t>3</w:t>
            </w:r>
            <w:r w:rsidR="002E4E80" w:rsidRPr="00555902">
              <w:rPr>
                <w:sz w:val="20"/>
                <w:szCs w:val="20"/>
              </w:rPr>
              <w:t xml:space="preserve">,0 </w:t>
            </w:r>
            <w:r w:rsidR="00D056A9" w:rsidRPr="00555902">
              <w:rPr>
                <w:sz w:val="20"/>
                <w:szCs w:val="20"/>
              </w:rPr>
              <w:t>% p.</w:t>
            </w:r>
            <w:r w:rsidR="005368EF">
              <w:rPr>
                <w:sz w:val="20"/>
                <w:szCs w:val="20"/>
              </w:rPr>
              <w:t xml:space="preserve"> </w:t>
            </w:r>
            <w:r w:rsidR="00D056A9" w:rsidRPr="00555902">
              <w:rPr>
                <w:sz w:val="20"/>
                <w:szCs w:val="20"/>
              </w:rPr>
              <w:t>a.</w:t>
            </w:r>
          </w:p>
        </w:tc>
      </w:tr>
      <w:tr w:rsidR="002E4E80" w:rsidRPr="00555902" w14:paraId="116F1883" w14:textId="77777777" w:rsidTr="000E6A72">
        <w:tc>
          <w:tcPr>
            <w:tcW w:w="2122" w:type="dxa"/>
            <w:vAlign w:val="center"/>
          </w:tcPr>
          <w:p w14:paraId="32F386F9" w14:textId="7C892C5F" w:rsidR="002E4E80" w:rsidRPr="00555902" w:rsidRDefault="002E4E80" w:rsidP="005368EF">
            <w:pPr>
              <w:pStyle w:val="TextSituation"/>
              <w:spacing w:after="60" w:line="276" w:lineRule="auto"/>
              <w:rPr>
                <w:sz w:val="20"/>
                <w:szCs w:val="20"/>
              </w:rPr>
            </w:pPr>
            <w:r w:rsidRPr="00555902">
              <w:rPr>
                <w:sz w:val="20"/>
                <w:szCs w:val="20"/>
              </w:rPr>
              <w:t>Festgeld</w:t>
            </w:r>
          </w:p>
        </w:tc>
        <w:tc>
          <w:tcPr>
            <w:tcW w:w="3402" w:type="dxa"/>
            <w:vAlign w:val="center"/>
          </w:tcPr>
          <w:p w14:paraId="320C002A" w14:textId="1F47239C" w:rsidR="002E4E80" w:rsidRPr="00555902" w:rsidRDefault="002E4E80" w:rsidP="005368EF">
            <w:pPr>
              <w:pStyle w:val="TextSituation"/>
              <w:spacing w:after="60" w:line="276" w:lineRule="auto"/>
              <w:ind w:right="1134"/>
              <w:jc w:val="right"/>
              <w:rPr>
                <w:sz w:val="20"/>
                <w:szCs w:val="20"/>
              </w:rPr>
            </w:pPr>
            <w:r w:rsidRPr="00555902">
              <w:rPr>
                <w:sz w:val="20"/>
                <w:szCs w:val="20"/>
              </w:rPr>
              <w:t>0,</w:t>
            </w:r>
            <w:r w:rsidR="00EE3947" w:rsidRPr="00555902">
              <w:rPr>
                <w:sz w:val="20"/>
                <w:szCs w:val="20"/>
              </w:rPr>
              <w:t>3</w:t>
            </w:r>
            <w:r w:rsidRPr="00555902">
              <w:rPr>
                <w:sz w:val="20"/>
                <w:szCs w:val="20"/>
              </w:rPr>
              <w:t xml:space="preserve"> </w:t>
            </w:r>
            <w:r w:rsidR="00D056A9" w:rsidRPr="00555902">
              <w:rPr>
                <w:sz w:val="20"/>
                <w:szCs w:val="20"/>
              </w:rPr>
              <w:t>% p.</w:t>
            </w:r>
            <w:r w:rsidR="005368EF">
              <w:rPr>
                <w:sz w:val="20"/>
                <w:szCs w:val="20"/>
              </w:rPr>
              <w:t xml:space="preserve"> </w:t>
            </w:r>
            <w:r w:rsidR="00D056A9" w:rsidRPr="00555902">
              <w:rPr>
                <w:sz w:val="20"/>
                <w:szCs w:val="20"/>
              </w:rPr>
              <w:t>a.</w:t>
            </w:r>
          </w:p>
        </w:tc>
      </w:tr>
    </w:tbl>
    <w:p w14:paraId="3921507D" w14:textId="031E2E66" w:rsidR="00BB2C4C" w:rsidRPr="002014B2" w:rsidRDefault="00BB2C4C" w:rsidP="00184A98">
      <w:pPr>
        <w:pStyle w:val="TextDatenkranz"/>
        <w:spacing w:after="60" w:line="276" w:lineRule="auto"/>
        <w:rPr>
          <w:szCs w:val="22"/>
        </w:rPr>
      </w:pPr>
    </w:p>
    <w:p w14:paraId="37E6AD70" w14:textId="279865E0" w:rsidR="00D056A9" w:rsidRPr="002014B2" w:rsidRDefault="00D056A9" w:rsidP="00184A98">
      <w:pPr>
        <w:pStyle w:val="TextDatenkranz"/>
        <w:spacing w:after="60" w:line="276" w:lineRule="auto"/>
        <w:rPr>
          <w:szCs w:val="22"/>
        </w:rPr>
      </w:pPr>
    </w:p>
    <w:p w14:paraId="78C06132" w14:textId="11247AE6" w:rsidR="00184A98" w:rsidRPr="00D50D31" w:rsidRDefault="00054DF4" w:rsidP="00D50D31">
      <w:pPr>
        <w:pStyle w:val="TextDatenkranz"/>
        <w:spacing w:after="240" w:line="276" w:lineRule="auto"/>
        <w:rPr>
          <w:b/>
          <w:szCs w:val="22"/>
        </w:rPr>
      </w:pPr>
      <w:r>
        <w:rPr>
          <w:b/>
          <w:szCs w:val="22"/>
        </w:rPr>
        <w:t>Anlage 5</w:t>
      </w:r>
    </w:p>
    <w:p w14:paraId="22D58586" w14:textId="142337FC" w:rsidR="00D056A9" w:rsidRPr="002014B2" w:rsidRDefault="004A5467" w:rsidP="005368EF">
      <w:pPr>
        <w:pStyle w:val="TextDatenkranz"/>
        <w:spacing w:after="60" w:line="276" w:lineRule="auto"/>
        <w:rPr>
          <w:szCs w:val="22"/>
        </w:rPr>
      </w:pPr>
      <w:r>
        <w:rPr>
          <w:szCs w:val="22"/>
        </w:rPr>
        <w:t>K</w:t>
      </w:r>
      <w:r w:rsidR="00D056A9" w:rsidRPr="002014B2">
        <w:rPr>
          <w:szCs w:val="22"/>
        </w:rPr>
        <w:t>alkulatorische Kosten</w:t>
      </w:r>
    </w:p>
    <w:tbl>
      <w:tblPr>
        <w:tblStyle w:val="Tabellenraster"/>
        <w:tblW w:w="0" w:type="auto"/>
        <w:tblLook w:val="04A0" w:firstRow="1" w:lastRow="0" w:firstColumn="1" w:lastColumn="0" w:noHBand="0" w:noVBand="1"/>
      </w:tblPr>
      <w:tblGrid>
        <w:gridCol w:w="2122"/>
        <w:gridCol w:w="3402"/>
      </w:tblGrid>
      <w:tr w:rsidR="00D056A9" w:rsidRPr="00555902" w14:paraId="2E120178" w14:textId="77777777" w:rsidTr="00975A55">
        <w:tc>
          <w:tcPr>
            <w:tcW w:w="2122" w:type="dxa"/>
          </w:tcPr>
          <w:p w14:paraId="3C5C36CC" w14:textId="49A4EAEE" w:rsidR="00D056A9" w:rsidRPr="00555902" w:rsidRDefault="00D056A9" w:rsidP="005368EF">
            <w:pPr>
              <w:pStyle w:val="TextSituation"/>
              <w:spacing w:after="60" w:line="276" w:lineRule="auto"/>
              <w:rPr>
                <w:b/>
                <w:bCs/>
                <w:sz w:val="20"/>
                <w:szCs w:val="20"/>
              </w:rPr>
            </w:pPr>
            <w:r w:rsidRPr="00555902">
              <w:rPr>
                <w:b/>
                <w:bCs/>
                <w:sz w:val="20"/>
                <w:szCs w:val="20"/>
              </w:rPr>
              <w:t>Eigenkapitalkosten</w:t>
            </w:r>
          </w:p>
        </w:tc>
        <w:tc>
          <w:tcPr>
            <w:tcW w:w="3402" w:type="dxa"/>
          </w:tcPr>
          <w:p w14:paraId="38AF09A6" w14:textId="78E37526" w:rsidR="00D056A9" w:rsidRPr="00555902" w:rsidRDefault="00D056A9" w:rsidP="005368EF">
            <w:pPr>
              <w:pStyle w:val="TextSituation"/>
              <w:spacing w:after="60" w:line="276" w:lineRule="auto"/>
              <w:ind w:right="1134"/>
              <w:jc w:val="right"/>
              <w:rPr>
                <w:sz w:val="20"/>
                <w:szCs w:val="20"/>
              </w:rPr>
            </w:pPr>
            <w:r w:rsidRPr="00555902">
              <w:rPr>
                <w:sz w:val="20"/>
                <w:szCs w:val="20"/>
              </w:rPr>
              <w:t>1,4 % p.</w:t>
            </w:r>
            <w:r w:rsidR="005368EF">
              <w:rPr>
                <w:sz w:val="20"/>
                <w:szCs w:val="20"/>
              </w:rPr>
              <w:t xml:space="preserve"> </w:t>
            </w:r>
            <w:r w:rsidRPr="00555902">
              <w:rPr>
                <w:sz w:val="20"/>
                <w:szCs w:val="20"/>
              </w:rPr>
              <w:t>a.</w:t>
            </w:r>
          </w:p>
        </w:tc>
      </w:tr>
      <w:tr w:rsidR="00D056A9" w:rsidRPr="00555902" w14:paraId="3998D59C" w14:textId="77777777" w:rsidTr="00975A55">
        <w:tc>
          <w:tcPr>
            <w:tcW w:w="2122" w:type="dxa"/>
          </w:tcPr>
          <w:p w14:paraId="03CF1C1C" w14:textId="420FF67A" w:rsidR="00D056A9" w:rsidRPr="00555902" w:rsidRDefault="00D056A9" w:rsidP="005368EF">
            <w:pPr>
              <w:pStyle w:val="TextSituation"/>
              <w:spacing w:after="60" w:line="276" w:lineRule="auto"/>
              <w:rPr>
                <w:b/>
                <w:bCs/>
                <w:sz w:val="20"/>
                <w:szCs w:val="20"/>
              </w:rPr>
            </w:pPr>
            <w:r w:rsidRPr="00555902">
              <w:rPr>
                <w:b/>
                <w:bCs/>
                <w:sz w:val="20"/>
                <w:szCs w:val="20"/>
              </w:rPr>
              <w:t>Risikokosten</w:t>
            </w:r>
          </w:p>
        </w:tc>
        <w:tc>
          <w:tcPr>
            <w:tcW w:w="3402" w:type="dxa"/>
          </w:tcPr>
          <w:p w14:paraId="3B760489" w14:textId="796F791D" w:rsidR="00D056A9" w:rsidRPr="00555902" w:rsidRDefault="00D056A9" w:rsidP="005368EF">
            <w:pPr>
              <w:pStyle w:val="TextSituation"/>
              <w:spacing w:after="60" w:line="276" w:lineRule="auto"/>
              <w:ind w:right="1134"/>
              <w:jc w:val="right"/>
              <w:rPr>
                <w:sz w:val="20"/>
                <w:szCs w:val="20"/>
              </w:rPr>
            </w:pPr>
          </w:p>
        </w:tc>
      </w:tr>
      <w:tr w:rsidR="00D056A9" w:rsidRPr="00555902" w14:paraId="115973A7" w14:textId="77777777" w:rsidTr="00D056A9">
        <w:tc>
          <w:tcPr>
            <w:tcW w:w="2122" w:type="dxa"/>
          </w:tcPr>
          <w:p w14:paraId="287FB869" w14:textId="3FB09376" w:rsidR="00D056A9" w:rsidRPr="00555902" w:rsidRDefault="00D056A9" w:rsidP="005368EF">
            <w:pPr>
              <w:pStyle w:val="TextSituation"/>
              <w:tabs>
                <w:tab w:val="left" w:pos="271"/>
              </w:tabs>
              <w:spacing w:after="60" w:line="276" w:lineRule="auto"/>
              <w:rPr>
                <w:i/>
                <w:iCs/>
                <w:sz w:val="20"/>
                <w:szCs w:val="20"/>
              </w:rPr>
            </w:pPr>
            <w:r w:rsidRPr="00555902">
              <w:rPr>
                <w:i/>
                <w:iCs/>
                <w:sz w:val="20"/>
                <w:szCs w:val="20"/>
              </w:rPr>
              <w:t>Ratingklasse 1</w:t>
            </w:r>
          </w:p>
        </w:tc>
        <w:tc>
          <w:tcPr>
            <w:tcW w:w="3402" w:type="dxa"/>
          </w:tcPr>
          <w:p w14:paraId="46D26AD6" w14:textId="7203AF0A" w:rsidR="00D056A9" w:rsidRPr="00555902" w:rsidRDefault="009D30AE" w:rsidP="005368EF">
            <w:pPr>
              <w:pStyle w:val="TextSituation"/>
              <w:spacing w:after="60" w:line="276" w:lineRule="auto"/>
              <w:ind w:right="1134"/>
              <w:jc w:val="right"/>
              <w:rPr>
                <w:i/>
                <w:iCs/>
                <w:sz w:val="20"/>
                <w:szCs w:val="20"/>
              </w:rPr>
            </w:pPr>
            <w:r w:rsidRPr="00555902">
              <w:rPr>
                <w:i/>
                <w:iCs/>
                <w:sz w:val="20"/>
                <w:szCs w:val="20"/>
              </w:rPr>
              <w:t>0,</w:t>
            </w:r>
            <w:r w:rsidR="000F6AE7">
              <w:rPr>
                <w:i/>
                <w:iCs/>
                <w:sz w:val="20"/>
                <w:szCs w:val="20"/>
              </w:rPr>
              <w:t>2</w:t>
            </w:r>
            <w:r w:rsidR="00D056A9" w:rsidRPr="00555902">
              <w:rPr>
                <w:i/>
                <w:iCs/>
                <w:sz w:val="20"/>
                <w:szCs w:val="20"/>
              </w:rPr>
              <w:t xml:space="preserve"> </w:t>
            </w:r>
            <w:r w:rsidR="00D056A9" w:rsidRPr="00555902">
              <w:rPr>
                <w:sz w:val="20"/>
                <w:szCs w:val="20"/>
              </w:rPr>
              <w:t>% p.</w:t>
            </w:r>
            <w:r w:rsidR="005368EF">
              <w:rPr>
                <w:sz w:val="20"/>
                <w:szCs w:val="20"/>
              </w:rPr>
              <w:t xml:space="preserve"> </w:t>
            </w:r>
            <w:r w:rsidR="00D056A9" w:rsidRPr="00555902">
              <w:rPr>
                <w:sz w:val="20"/>
                <w:szCs w:val="20"/>
              </w:rPr>
              <w:t>a.</w:t>
            </w:r>
          </w:p>
        </w:tc>
      </w:tr>
      <w:tr w:rsidR="00D056A9" w:rsidRPr="00555902" w14:paraId="637D27EF" w14:textId="77777777" w:rsidTr="00D056A9">
        <w:tc>
          <w:tcPr>
            <w:tcW w:w="2122" w:type="dxa"/>
          </w:tcPr>
          <w:p w14:paraId="2FB69454" w14:textId="5B7C955D" w:rsidR="00D056A9" w:rsidRPr="00555902" w:rsidRDefault="00D056A9" w:rsidP="005368EF">
            <w:pPr>
              <w:pStyle w:val="TextSituation"/>
              <w:spacing w:after="60" w:line="276" w:lineRule="auto"/>
              <w:rPr>
                <w:i/>
                <w:iCs/>
                <w:sz w:val="20"/>
                <w:szCs w:val="20"/>
              </w:rPr>
            </w:pPr>
            <w:r w:rsidRPr="00555902">
              <w:rPr>
                <w:i/>
                <w:iCs/>
                <w:sz w:val="20"/>
                <w:szCs w:val="20"/>
              </w:rPr>
              <w:t>Ratingklasse 2</w:t>
            </w:r>
          </w:p>
        </w:tc>
        <w:tc>
          <w:tcPr>
            <w:tcW w:w="3402" w:type="dxa"/>
          </w:tcPr>
          <w:p w14:paraId="0A651902" w14:textId="60C21881" w:rsidR="00D056A9" w:rsidRPr="00555902" w:rsidRDefault="009D30AE" w:rsidP="005368EF">
            <w:pPr>
              <w:pStyle w:val="TextSituation"/>
              <w:spacing w:after="60" w:line="276" w:lineRule="auto"/>
              <w:ind w:right="1134"/>
              <w:jc w:val="right"/>
              <w:rPr>
                <w:i/>
                <w:iCs/>
                <w:sz w:val="20"/>
                <w:szCs w:val="20"/>
              </w:rPr>
            </w:pPr>
            <w:r w:rsidRPr="00555902">
              <w:rPr>
                <w:i/>
                <w:iCs/>
                <w:sz w:val="20"/>
                <w:szCs w:val="20"/>
              </w:rPr>
              <w:t>0,</w:t>
            </w:r>
            <w:r w:rsidR="000F6AE7">
              <w:rPr>
                <w:i/>
                <w:iCs/>
                <w:sz w:val="20"/>
                <w:szCs w:val="20"/>
              </w:rPr>
              <w:t>5</w:t>
            </w:r>
            <w:r w:rsidRPr="00555902">
              <w:rPr>
                <w:i/>
                <w:iCs/>
                <w:sz w:val="20"/>
                <w:szCs w:val="20"/>
              </w:rPr>
              <w:t xml:space="preserve"> </w:t>
            </w:r>
            <w:r w:rsidRPr="00555902">
              <w:rPr>
                <w:sz w:val="20"/>
                <w:szCs w:val="20"/>
              </w:rPr>
              <w:t>% p.</w:t>
            </w:r>
            <w:r w:rsidR="005368EF">
              <w:rPr>
                <w:sz w:val="20"/>
                <w:szCs w:val="20"/>
              </w:rPr>
              <w:t xml:space="preserve"> </w:t>
            </w:r>
            <w:r w:rsidRPr="00555902">
              <w:rPr>
                <w:sz w:val="20"/>
                <w:szCs w:val="20"/>
              </w:rPr>
              <w:t>a.</w:t>
            </w:r>
          </w:p>
        </w:tc>
      </w:tr>
      <w:tr w:rsidR="00D056A9" w:rsidRPr="00555902" w14:paraId="2291984F" w14:textId="77777777" w:rsidTr="00D056A9">
        <w:tc>
          <w:tcPr>
            <w:tcW w:w="2122" w:type="dxa"/>
          </w:tcPr>
          <w:p w14:paraId="5371DD3B" w14:textId="5B666DBA" w:rsidR="00D056A9" w:rsidRPr="00555902" w:rsidRDefault="00D056A9" w:rsidP="005368EF">
            <w:pPr>
              <w:pStyle w:val="TextSituation"/>
              <w:spacing w:after="60" w:line="276" w:lineRule="auto"/>
              <w:rPr>
                <w:i/>
                <w:iCs/>
                <w:sz w:val="20"/>
                <w:szCs w:val="20"/>
              </w:rPr>
            </w:pPr>
            <w:r w:rsidRPr="00555902">
              <w:rPr>
                <w:i/>
                <w:iCs/>
                <w:sz w:val="20"/>
                <w:szCs w:val="20"/>
              </w:rPr>
              <w:t>Ratingklasse 3</w:t>
            </w:r>
          </w:p>
        </w:tc>
        <w:tc>
          <w:tcPr>
            <w:tcW w:w="3402" w:type="dxa"/>
          </w:tcPr>
          <w:p w14:paraId="5240FF5E" w14:textId="6F0C9941" w:rsidR="00D056A9" w:rsidRPr="00555902" w:rsidRDefault="009D30AE" w:rsidP="005368EF">
            <w:pPr>
              <w:pStyle w:val="TextSituation"/>
              <w:spacing w:after="60" w:line="276" w:lineRule="auto"/>
              <w:ind w:right="1134"/>
              <w:jc w:val="right"/>
              <w:rPr>
                <w:i/>
                <w:iCs/>
                <w:sz w:val="20"/>
                <w:szCs w:val="20"/>
              </w:rPr>
            </w:pPr>
            <w:r w:rsidRPr="00555902">
              <w:rPr>
                <w:i/>
                <w:iCs/>
                <w:sz w:val="20"/>
                <w:szCs w:val="20"/>
              </w:rPr>
              <w:t xml:space="preserve">0,8 </w:t>
            </w:r>
            <w:r w:rsidRPr="00555902">
              <w:rPr>
                <w:sz w:val="20"/>
                <w:szCs w:val="20"/>
              </w:rPr>
              <w:t>% p.</w:t>
            </w:r>
            <w:r w:rsidR="005368EF">
              <w:rPr>
                <w:sz w:val="20"/>
                <w:szCs w:val="20"/>
              </w:rPr>
              <w:t xml:space="preserve"> </w:t>
            </w:r>
            <w:r w:rsidRPr="00555902">
              <w:rPr>
                <w:sz w:val="20"/>
                <w:szCs w:val="20"/>
              </w:rPr>
              <w:t>a.</w:t>
            </w:r>
          </w:p>
        </w:tc>
      </w:tr>
      <w:tr w:rsidR="00D056A9" w:rsidRPr="00555902" w14:paraId="2A8C00F1" w14:textId="77777777" w:rsidTr="00D056A9">
        <w:tc>
          <w:tcPr>
            <w:tcW w:w="2122" w:type="dxa"/>
          </w:tcPr>
          <w:p w14:paraId="468CDC66" w14:textId="3DE2A289" w:rsidR="00D056A9" w:rsidRPr="00555902" w:rsidRDefault="00D056A9" w:rsidP="005368EF">
            <w:pPr>
              <w:pStyle w:val="TextSituation"/>
              <w:spacing w:after="60" w:line="276" w:lineRule="auto"/>
              <w:rPr>
                <w:i/>
                <w:iCs/>
                <w:sz w:val="20"/>
                <w:szCs w:val="20"/>
              </w:rPr>
            </w:pPr>
            <w:r w:rsidRPr="00555902">
              <w:rPr>
                <w:i/>
                <w:iCs/>
                <w:sz w:val="20"/>
                <w:szCs w:val="20"/>
              </w:rPr>
              <w:t>Ratingklasse 4</w:t>
            </w:r>
          </w:p>
        </w:tc>
        <w:tc>
          <w:tcPr>
            <w:tcW w:w="3402" w:type="dxa"/>
          </w:tcPr>
          <w:p w14:paraId="24F01CC2" w14:textId="5480B108" w:rsidR="00D056A9" w:rsidRPr="00555902" w:rsidRDefault="000F6AE7" w:rsidP="005368EF">
            <w:pPr>
              <w:pStyle w:val="TextSituation"/>
              <w:spacing w:after="60" w:line="276" w:lineRule="auto"/>
              <w:ind w:right="1134"/>
              <w:jc w:val="right"/>
              <w:rPr>
                <w:i/>
                <w:iCs/>
                <w:sz w:val="20"/>
                <w:szCs w:val="20"/>
              </w:rPr>
            </w:pPr>
            <w:r>
              <w:rPr>
                <w:i/>
                <w:iCs/>
                <w:sz w:val="20"/>
                <w:szCs w:val="20"/>
              </w:rPr>
              <w:t>1</w:t>
            </w:r>
            <w:r w:rsidR="009D30AE" w:rsidRPr="00555902">
              <w:rPr>
                <w:i/>
                <w:iCs/>
                <w:sz w:val="20"/>
                <w:szCs w:val="20"/>
              </w:rPr>
              <w:t>,</w:t>
            </w:r>
            <w:r>
              <w:rPr>
                <w:i/>
                <w:iCs/>
                <w:sz w:val="20"/>
                <w:szCs w:val="20"/>
              </w:rPr>
              <w:t>1</w:t>
            </w:r>
            <w:r w:rsidR="009D30AE" w:rsidRPr="00555902">
              <w:rPr>
                <w:i/>
                <w:iCs/>
                <w:sz w:val="20"/>
                <w:szCs w:val="20"/>
              </w:rPr>
              <w:t xml:space="preserve"> </w:t>
            </w:r>
            <w:r w:rsidR="009D30AE" w:rsidRPr="00555902">
              <w:rPr>
                <w:sz w:val="20"/>
                <w:szCs w:val="20"/>
              </w:rPr>
              <w:t>% p.</w:t>
            </w:r>
            <w:r w:rsidR="005368EF">
              <w:rPr>
                <w:sz w:val="20"/>
                <w:szCs w:val="20"/>
              </w:rPr>
              <w:t xml:space="preserve"> </w:t>
            </w:r>
            <w:r w:rsidR="009D30AE" w:rsidRPr="00555902">
              <w:rPr>
                <w:sz w:val="20"/>
                <w:szCs w:val="20"/>
              </w:rPr>
              <w:t>a.</w:t>
            </w:r>
          </w:p>
        </w:tc>
      </w:tr>
      <w:tr w:rsidR="00D056A9" w:rsidRPr="00555902" w14:paraId="2BE19E8B" w14:textId="77777777" w:rsidTr="00D056A9">
        <w:tc>
          <w:tcPr>
            <w:tcW w:w="2122" w:type="dxa"/>
          </w:tcPr>
          <w:p w14:paraId="3F8E12CE" w14:textId="2FA8F331" w:rsidR="00D056A9" w:rsidRPr="00555902" w:rsidRDefault="00D056A9" w:rsidP="005368EF">
            <w:pPr>
              <w:pStyle w:val="TextSituation"/>
              <w:spacing w:after="60" w:line="276" w:lineRule="auto"/>
              <w:rPr>
                <w:i/>
                <w:iCs/>
                <w:sz w:val="20"/>
                <w:szCs w:val="20"/>
              </w:rPr>
            </w:pPr>
            <w:r w:rsidRPr="00555902">
              <w:rPr>
                <w:i/>
                <w:iCs/>
                <w:sz w:val="20"/>
                <w:szCs w:val="20"/>
              </w:rPr>
              <w:t>Ratingklasse 5</w:t>
            </w:r>
          </w:p>
        </w:tc>
        <w:tc>
          <w:tcPr>
            <w:tcW w:w="3402" w:type="dxa"/>
          </w:tcPr>
          <w:p w14:paraId="48742CA5" w14:textId="005AF6A0" w:rsidR="00D056A9" w:rsidRPr="00555902" w:rsidRDefault="009D30AE" w:rsidP="005368EF">
            <w:pPr>
              <w:pStyle w:val="TextSituation"/>
              <w:spacing w:after="60" w:line="276" w:lineRule="auto"/>
              <w:ind w:right="1134"/>
              <w:jc w:val="right"/>
              <w:rPr>
                <w:i/>
                <w:iCs/>
                <w:sz w:val="20"/>
                <w:szCs w:val="20"/>
              </w:rPr>
            </w:pPr>
            <w:r w:rsidRPr="00555902">
              <w:rPr>
                <w:i/>
                <w:iCs/>
                <w:sz w:val="20"/>
                <w:szCs w:val="20"/>
              </w:rPr>
              <w:t>1,</w:t>
            </w:r>
            <w:r w:rsidR="000F6AE7">
              <w:rPr>
                <w:i/>
                <w:iCs/>
                <w:sz w:val="20"/>
                <w:szCs w:val="20"/>
              </w:rPr>
              <w:t>4</w:t>
            </w:r>
            <w:r w:rsidRPr="00555902">
              <w:rPr>
                <w:i/>
                <w:iCs/>
                <w:sz w:val="20"/>
                <w:szCs w:val="20"/>
              </w:rPr>
              <w:t xml:space="preserve"> </w:t>
            </w:r>
            <w:r w:rsidRPr="00555902">
              <w:rPr>
                <w:sz w:val="20"/>
                <w:szCs w:val="20"/>
              </w:rPr>
              <w:t>% p.</w:t>
            </w:r>
            <w:r w:rsidR="005368EF">
              <w:rPr>
                <w:sz w:val="20"/>
                <w:szCs w:val="20"/>
              </w:rPr>
              <w:t xml:space="preserve"> </w:t>
            </w:r>
            <w:r w:rsidRPr="00555902">
              <w:rPr>
                <w:sz w:val="20"/>
                <w:szCs w:val="20"/>
              </w:rPr>
              <w:t>a.</w:t>
            </w:r>
          </w:p>
        </w:tc>
      </w:tr>
    </w:tbl>
    <w:p w14:paraId="3B76DE35" w14:textId="77777777" w:rsidR="00D056A9" w:rsidRPr="002014B2" w:rsidRDefault="00D056A9" w:rsidP="005368EF">
      <w:pPr>
        <w:pStyle w:val="TextDatenkranz"/>
        <w:spacing w:after="60" w:line="276" w:lineRule="auto"/>
        <w:rPr>
          <w:szCs w:val="22"/>
        </w:rPr>
      </w:pPr>
    </w:p>
    <w:p w14:paraId="66388F12" w14:textId="77777777" w:rsidR="00D056A9" w:rsidRPr="002014B2" w:rsidRDefault="00D056A9" w:rsidP="00184A98">
      <w:pPr>
        <w:pStyle w:val="TextDatenkranz"/>
        <w:spacing w:after="60" w:line="276" w:lineRule="auto"/>
        <w:rPr>
          <w:szCs w:val="22"/>
        </w:rPr>
      </w:pPr>
    </w:p>
    <w:p w14:paraId="48114E14" w14:textId="5E53832D" w:rsidR="00184A98" w:rsidRPr="00D50D31" w:rsidRDefault="00D50363" w:rsidP="00D50D31">
      <w:pPr>
        <w:pStyle w:val="TextDatenkranz"/>
        <w:spacing w:after="240" w:line="276" w:lineRule="auto"/>
        <w:rPr>
          <w:b/>
          <w:szCs w:val="22"/>
        </w:rPr>
      </w:pPr>
      <w:r w:rsidRPr="00184A98">
        <w:rPr>
          <w:b/>
          <w:szCs w:val="22"/>
        </w:rPr>
        <w:t>Anlage </w:t>
      </w:r>
      <w:r w:rsidR="00054DF4">
        <w:rPr>
          <w:b/>
          <w:szCs w:val="22"/>
        </w:rPr>
        <w:t>6</w:t>
      </w:r>
    </w:p>
    <w:p w14:paraId="0FA2853F" w14:textId="3F1FF546" w:rsidR="00BB2C4C" w:rsidRPr="002014B2" w:rsidRDefault="0022076C" w:rsidP="00184A98">
      <w:pPr>
        <w:pStyle w:val="TextDatenkranz"/>
        <w:spacing w:after="60" w:line="276" w:lineRule="auto"/>
        <w:rPr>
          <w:szCs w:val="22"/>
        </w:rPr>
      </w:pPr>
      <w:r w:rsidRPr="002014B2">
        <w:rPr>
          <w:szCs w:val="22"/>
        </w:rPr>
        <w:t xml:space="preserve">Betriebskosten Kundenengagement </w:t>
      </w:r>
      <w:proofErr w:type="spellStart"/>
      <w:r w:rsidRPr="002014B2">
        <w:rPr>
          <w:szCs w:val="22"/>
        </w:rPr>
        <w:t>Haaber</w:t>
      </w:r>
      <w:proofErr w:type="spellEnd"/>
      <w:r w:rsidRPr="002014B2">
        <w:rPr>
          <w:szCs w:val="22"/>
        </w:rPr>
        <w:t xml:space="preserve"> GmbH </w:t>
      </w:r>
      <w:r w:rsidR="007922E4" w:rsidRPr="002014B2">
        <w:rPr>
          <w:szCs w:val="22"/>
        </w:rPr>
        <w:t>(in den letzten 12 Monaten)</w:t>
      </w:r>
    </w:p>
    <w:tbl>
      <w:tblPr>
        <w:tblStyle w:val="Tabellenraster"/>
        <w:tblW w:w="0" w:type="auto"/>
        <w:tblLook w:val="04A0" w:firstRow="1" w:lastRow="0" w:firstColumn="1" w:lastColumn="0" w:noHBand="0" w:noVBand="1"/>
      </w:tblPr>
      <w:tblGrid>
        <w:gridCol w:w="3539"/>
        <w:gridCol w:w="1275"/>
        <w:gridCol w:w="2407"/>
      </w:tblGrid>
      <w:tr w:rsidR="007922E4" w:rsidRPr="00555902" w14:paraId="0FAB7190" w14:textId="77777777" w:rsidTr="005368EF">
        <w:tc>
          <w:tcPr>
            <w:tcW w:w="3539" w:type="dxa"/>
            <w:vAlign w:val="center"/>
          </w:tcPr>
          <w:p w14:paraId="751697A9" w14:textId="40DE43E6" w:rsidR="007922E4" w:rsidRPr="00555902" w:rsidRDefault="00542529" w:rsidP="005368EF">
            <w:pPr>
              <w:pStyle w:val="TextSituation"/>
              <w:spacing w:after="60" w:line="276" w:lineRule="auto"/>
              <w:jc w:val="center"/>
              <w:rPr>
                <w:b/>
                <w:bCs/>
                <w:sz w:val="20"/>
                <w:szCs w:val="20"/>
              </w:rPr>
            </w:pPr>
            <w:r w:rsidRPr="00555902">
              <w:rPr>
                <w:b/>
                <w:bCs/>
                <w:sz w:val="20"/>
                <w:szCs w:val="20"/>
              </w:rPr>
              <w:t>Betriebsbereich</w:t>
            </w:r>
          </w:p>
        </w:tc>
        <w:tc>
          <w:tcPr>
            <w:tcW w:w="1275" w:type="dxa"/>
            <w:vAlign w:val="center"/>
          </w:tcPr>
          <w:p w14:paraId="7EC52CCC" w14:textId="50F4E62F" w:rsidR="007922E4" w:rsidRPr="00555902" w:rsidRDefault="007922E4" w:rsidP="005368EF">
            <w:pPr>
              <w:pStyle w:val="TextSituation"/>
              <w:spacing w:after="60" w:line="276" w:lineRule="auto"/>
              <w:jc w:val="center"/>
              <w:rPr>
                <w:b/>
                <w:bCs/>
                <w:sz w:val="20"/>
                <w:szCs w:val="20"/>
              </w:rPr>
            </w:pPr>
            <w:r w:rsidRPr="00555902">
              <w:rPr>
                <w:b/>
                <w:bCs/>
                <w:sz w:val="20"/>
                <w:szCs w:val="20"/>
              </w:rPr>
              <w:t>Anzahl</w:t>
            </w:r>
          </w:p>
        </w:tc>
        <w:tc>
          <w:tcPr>
            <w:tcW w:w="2407" w:type="dxa"/>
            <w:vAlign w:val="center"/>
          </w:tcPr>
          <w:p w14:paraId="6D54786E" w14:textId="28FF9AC9" w:rsidR="007922E4" w:rsidRPr="00555902" w:rsidRDefault="007922E4" w:rsidP="005368EF">
            <w:pPr>
              <w:pStyle w:val="TextSituation"/>
              <w:spacing w:after="60" w:line="276" w:lineRule="auto"/>
              <w:jc w:val="center"/>
              <w:rPr>
                <w:b/>
                <w:bCs/>
                <w:sz w:val="20"/>
                <w:szCs w:val="20"/>
              </w:rPr>
            </w:pPr>
            <w:r w:rsidRPr="00555902">
              <w:rPr>
                <w:b/>
                <w:bCs/>
                <w:sz w:val="20"/>
                <w:szCs w:val="20"/>
              </w:rPr>
              <w:t>Kosten je Leistungseinheit in Euro</w:t>
            </w:r>
          </w:p>
        </w:tc>
      </w:tr>
      <w:tr w:rsidR="007922E4" w:rsidRPr="00555902" w14:paraId="07644F7D" w14:textId="77777777" w:rsidTr="00542529">
        <w:tc>
          <w:tcPr>
            <w:tcW w:w="3539" w:type="dxa"/>
          </w:tcPr>
          <w:p w14:paraId="3F3051B7" w14:textId="5869775E" w:rsidR="007922E4" w:rsidRPr="00555902" w:rsidRDefault="00542529" w:rsidP="005368EF">
            <w:pPr>
              <w:pStyle w:val="TextSituation"/>
              <w:spacing w:after="60" w:line="276" w:lineRule="auto"/>
              <w:rPr>
                <w:sz w:val="20"/>
                <w:szCs w:val="20"/>
              </w:rPr>
            </w:pPr>
            <w:r w:rsidRPr="00555902">
              <w:rPr>
                <w:sz w:val="20"/>
                <w:szCs w:val="20"/>
              </w:rPr>
              <w:t>Ein- und Auszahlungen an der Kasse</w:t>
            </w:r>
          </w:p>
        </w:tc>
        <w:tc>
          <w:tcPr>
            <w:tcW w:w="1275" w:type="dxa"/>
          </w:tcPr>
          <w:p w14:paraId="3BBBC05C" w14:textId="7A656638" w:rsidR="007922E4" w:rsidRPr="00555902" w:rsidRDefault="007922E4" w:rsidP="005368EF">
            <w:pPr>
              <w:pStyle w:val="TextSituation"/>
              <w:spacing w:after="60" w:line="276" w:lineRule="auto"/>
              <w:ind w:right="242"/>
              <w:jc w:val="right"/>
              <w:rPr>
                <w:sz w:val="20"/>
                <w:szCs w:val="20"/>
              </w:rPr>
            </w:pPr>
            <w:r w:rsidRPr="00555902">
              <w:rPr>
                <w:sz w:val="20"/>
                <w:szCs w:val="20"/>
              </w:rPr>
              <w:t>110</w:t>
            </w:r>
          </w:p>
        </w:tc>
        <w:tc>
          <w:tcPr>
            <w:tcW w:w="2407" w:type="dxa"/>
          </w:tcPr>
          <w:p w14:paraId="2CCF4BF6" w14:textId="66BFFE03" w:rsidR="007922E4" w:rsidRPr="00555902" w:rsidRDefault="007922E4" w:rsidP="005368EF">
            <w:pPr>
              <w:pStyle w:val="TextSituation"/>
              <w:spacing w:after="60" w:line="276" w:lineRule="auto"/>
              <w:ind w:right="881"/>
              <w:jc w:val="right"/>
              <w:rPr>
                <w:sz w:val="20"/>
                <w:szCs w:val="20"/>
              </w:rPr>
            </w:pPr>
            <w:r w:rsidRPr="00555902">
              <w:rPr>
                <w:sz w:val="20"/>
                <w:szCs w:val="20"/>
              </w:rPr>
              <w:t>2,00</w:t>
            </w:r>
          </w:p>
        </w:tc>
      </w:tr>
      <w:tr w:rsidR="007922E4" w:rsidRPr="00555902" w14:paraId="330CCBB0" w14:textId="77777777" w:rsidTr="00542529">
        <w:tc>
          <w:tcPr>
            <w:tcW w:w="3539" w:type="dxa"/>
          </w:tcPr>
          <w:p w14:paraId="2E4A14DA" w14:textId="21B8523A" w:rsidR="007922E4" w:rsidRPr="00555902" w:rsidRDefault="00542529" w:rsidP="005368EF">
            <w:pPr>
              <w:pStyle w:val="TextSituation"/>
              <w:spacing w:after="60" w:line="276" w:lineRule="auto"/>
              <w:rPr>
                <w:sz w:val="20"/>
                <w:szCs w:val="20"/>
              </w:rPr>
            </w:pPr>
            <w:r w:rsidRPr="00555902">
              <w:rPr>
                <w:sz w:val="20"/>
                <w:szCs w:val="20"/>
              </w:rPr>
              <w:t>Überweisungen (SEPA-Raum)</w:t>
            </w:r>
          </w:p>
        </w:tc>
        <w:tc>
          <w:tcPr>
            <w:tcW w:w="1275" w:type="dxa"/>
          </w:tcPr>
          <w:p w14:paraId="6B0EA9A3" w14:textId="54760801" w:rsidR="007922E4" w:rsidRPr="00555902" w:rsidRDefault="00542529" w:rsidP="005368EF">
            <w:pPr>
              <w:pStyle w:val="TextSituation"/>
              <w:spacing w:after="60" w:line="276" w:lineRule="auto"/>
              <w:ind w:right="242"/>
              <w:jc w:val="right"/>
              <w:rPr>
                <w:sz w:val="20"/>
                <w:szCs w:val="20"/>
              </w:rPr>
            </w:pPr>
            <w:r w:rsidRPr="00555902">
              <w:rPr>
                <w:sz w:val="20"/>
                <w:szCs w:val="20"/>
              </w:rPr>
              <w:t>2.400</w:t>
            </w:r>
          </w:p>
        </w:tc>
        <w:tc>
          <w:tcPr>
            <w:tcW w:w="2407" w:type="dxa"/>
          </w:tcPr>
          <w:p w14:paraId="2C8EC621" w14:textId="386BBD32" w:rsidR="007922E4" w:rsidRPr="00555902" w:rsidRDefault="00542529" w:rsidP="005368EF">
            <w:pPr>
              <w:pStyle w:val="TextSituation"/>
              <w:spacing w:after="60" w:line="276" w:lineRule="auto"/>
              <w:ind w:right="881"/>
              <w:jc w:val="right"/>
              <w:rPr>
                <w:sz w:val="20"/>
                <w:szCs w:val="20"/>
              </w:rPr>
            </w:pPr>
            <w:r w:rsidRPr="00555902">
              <w:rPr>
                <w:sz w:val="20"/>
                <w:szCs w:val="20"/>
              </w:rPr>
              <w:t>1,20</w:t>
            </w:r>
          </w:p>
        </w:tc>
      </w:tr>
      <w:tr w:rsidR="00542529" w:rsidRPr="00555902" w14:paraId="1A237228" w14:textId="77777777" w:rsidTr="00542529">
        <w:tc>
          <w:tcPr>
            <w:tcW w:w="3539" w:type="dxa"/>
          </w:tcPr>
          <w:p w14:paraId="0675230F" w14:textId="302A778F" w:rsidR="00542529" w:rsidRPr="00555902" w:rsidRDefault="00542529" w:rsidP="005368EF">
            <w:pPr>
              <w:pStyle w:val="TextSituation"/>
              <w:spacing w:after="60" w:line="276" w:lineRule="auto"/>
              <w:rPr>
                <w:sz w:val="20"/>
                <w:szCs w:val="20"/>
              </w:rPr>
            </w:pPr>
            <w:r w:rsidRPr="00555902">
              <w:rPr>
                <w:sz w:val="20"/>
                <w:szCs w:val="20"/>
              </w:rPr>
              <w:t>Überweisungen (Ausland)</w:t>
            </w:r>
          </w:p>
        </w:tc>
        <w:tc>
          <w:tcPr>
            <w:tcW w:w="1275" w:type="dxa"/>
          </w:tcPr>
          <w:p w14:paraId="56CE9F82" w14:textId="0BE4E7CC" w:rsidR="00542529" w:rsidRPr="00555902" w:rsidRDefault="00542529" w:rsidP="005368EF">
            <w:pPr>
              <w:pStyle w:val="TextSituation"/>
              <w:spacing w:after="60" w:line="276" w:lineRule="auto"/>
              <w:ind w:right="242"/>
              <w:jc w:val="right"/>
              <w:rPr>
                <w:sz w:val="20"/>
                <w:szCs w:val="20"/>
              </w:rPr>
            </w:pPr>
            <w:r w:rsidRPr="00555902">
              <w:rPr>
                <w:sz w:val="20"/>
                <w:szCs w:val="20"/>
              </w:rPr>
              <w:t>28</w:t>
            </w:r>
          </w:p>
        </w:tc>
        <w:tc>
          <w:tcPr>
            <w:tcW w:w="2407" w:type="dxa"/>
          </w:tcPr>
          <w:p w14:paraId="4FCA2CBF" w14:textId="0A33E8A5" w:rsidR="00542529" w:rsidRPr="00555902" w:rsidRDefault="00542529" w:rsidP="005368EF">
            <w:pPr>
              <w:pStyle w:val="TextSituation"/>
              <w:spacing w:after="60" w:line="276" w:lineRule="auto"/>
              <w:ind w:right="881"/>
              <w:jc w:val="right"/>
              <w:rPr>
                <w:sz w:val="20"/>
                <w:szCs w:val="20"/>
              </w:rPr>
            </w:pPr>
            <w:r w:rsidRPr="00555902">
              <w:rPr>
                <w:sz w:val="20"/>
                <w:szCs w:val="20"/>
              </w:rPr>
              <w:t xml:space="preserve">8,50 </w:t>
            </w:r>
          </w:p>
        </w:tc>
      </w:tr>
      <w:tr w:rsidR="007922E4" w:rsidRPr="00555902" w14:paraId="5F621CAF" w14:textId="77777777" w:rsidTr="00542529">
        <w:tc>
          <w:tcPr>
            <w:tcW w:w="3539" w:type="dxa"/>
          </w:tcPr>
          <w:p w14:paraId="0CEEF87B" w14:textId="07AC8042" w:rsidR="007922E4" w:rsidRPr="00555902" w:rsidRDefault="00542529" w:rsidP="005368EF">
            <w:pPr>
              <w:pStyle w:val="TextSituation"/>
              <w:spacing w:after="60" w:line="276" w:lineRule="auto"/>
              <w:rPr>
                <w:sz w:val="20"/>
                <w:szCs w:val="20"/>
              </w:rPr>
            </w:pPr>
            <w:r w:rsidRPr="00555902">
              <w:rPr>
                <w:sz w:val="20"/>
                <w:szCs w:val="20"/>
              </w:rPr>
              <w:t>Kontoauszüge</w:t>
            </w:r>
          </w:p>
        </w:tc>
        <w:tc>
          <w:tcPr>
            <w:tcW w:w="1275" w:type="dxa"/>
          </w:tcPr>
          <w:p w14:paraId="46BF3C7B" w14:textId="2B85BEA3" w:rsidR="007922E4" w:rsidRPr="00555902" w:rsidRDefault="00542529" w:rsidP="005368EF">
            <w:pPr>
              <w:pStyle w:val="TextSituation"/>
              <w:spacing w:after="60" w:line="276" w:lineRule="auto"/>
              <w:ind w:right="242"/>
              <w:jc w:val="right"/>
              <w:rPr>
                <w:sz w:val="20"/>
                <w:szCs w:val="20"/>
              </w:rPr>
            </w:pPr>
            <w:r w:rsidRPr="00555902">
              <w:rPr>
                <w:sz w:val="20"/>
                <w:szCs w:val="20"/>
              </w:rPr>
              <w:t>52</w:t>
            </w:r>
          </w:p>
        </w:tc>
        <w:tc>
          <w:tcPr>
            <w:tcW w:w="2407" w:type="dxa"/>
          </w:tcPr>
          <w:p w14:paraId="3180248F" w14:textId="2C9B8AD9" w:rsidR="007922E4" w:rsidRPr="00555902" w:rsidRDefault="00542529" w:rsidP="005368EF">
            <w:pPr>
              <w:pStyle w:val="TextSituation"/>
              <w:spacing w:after="60" w:line="276" w:lineRule="auto"/>
              <w:ind w:right="881"/>
              <w:jc w:val="right"/>
              <w:rPr>
                <w:sz w:val="20"/>
                <w:szCs w:val="20"/>
              </w:rPr>
            </w:pPr>
            <w:r w:rsidRPr="00555902">
              <w:rPr>
                <w:sz w:val="20"/>
                <w:szCs w:val="20"/>
              </w:rPr>
              <w:t>0,30</w:t>
            </w:r>
          </w:p>
        </w:tc>
      </w:tr>
      <w:tr w:rsidR="007922E4" w:rsidRPr="00555902" w14:paraId="67E1D254" w14:textId="77777777" w:rsidTr="00542529">
        <w:tc>
          <w:tcPr>
            <w:tcW w:w="3539" w:type="dxa"/>
          </w:tcPr>
          <w:p w14:paraId="51F35D9C" w14:textId="04AD135D" w:rsidR="007922E4" w:rsidRPr="00555902" w:rsidRDefault="00542529" w:rsidP="005368EF">
            <w:pPr>
              <w:pStyle w:val="TextSituation"/>
              <w:spacing w:after="60" w:line="276" w:lineRule="auto"/>
              <w:rPr>
                <w:sz w:val="20"/>
                <w:szCs w:val="20"/>
              </w:rPr>
            </w:pPr>
            <w:r w:rsidRPr="00555902">
              <w:rPr>
                <w:sz w:val="20"/>
                <w:szCs w:val="20"/>
              </w:rPr>
              <w:t xml:space="preserve">Prüfung </w:t>
            </w:r>
            <w:r w:rsidR="00D83C5A" w:rsidRPr="00555902">
              <w:rPr>
                <w:sz w:val="20"/>
                <w:szCs w:val="20"/>
              </w:rPr>
              <w:t>Kredit</w:t>
            </w:r>
            <w:r w:rsidRPr="00555902">
              <w:rPr>
                <w:sz w:val="20"/>
                <w:szCs w:val="20"/>
              </w:rPr>
              <w:t>engagement</w:t>
            </w:r>
          </w:p>
        </w:tc>
        <w:tc>
          <w:tcPr>
            <w:tcW w:w="1275" w:type="dxa"/>
          </w:tcPr>
          <w:p w14:paraId="005B0311" w14:textId="08089F46" w:rsidR="007922E4" w:rsidRPr="00555902" w:rsidRDefault="00542529" w:rsidP="005368EF">
            <w:pPr>
              <w:pStyle w:val="TextSituation"/>
              <w:spacing w:after="60" w:line="276" w:lineRule="auto"/>
              <w:ind w:right="242"/>
              <w:jc w:val="right"/>
              <w:rPr>
                <w:sz w:val="20"/>
                <w:szCs w:val="20"/>
              </w:rPr>
            </w:pPr>
            <w:r w:rsidRPr="00555902">
              <w:rPr>
                <w:sz w:val="20"/>
                <w:szCs w:val="20"/>
              </w:rPr>
              <w:t>4</w:t>
            </w:r>
          </w:p>
        </w:tc>
        <w:tc>
          <w:tcPr>
            <w:tcW w:w="2407" w:type="dxa"/>
          </w:tcPr>
          <w:p w14:paraId="3E914B0A" w14:textId="4B6FE36D" w:rsidR="007922E4" w:rsidRPr="00555902" w:rsidRDefault="00542529" w:rsidP="005368EF">
            <w:pPr>
              <w:pStyle w:val="TextSituation"/>
              <w:spacing w:after="60" w:line="276" w:lineRule="auto"/>
              <w:ind w:right="881"/>
              <w:jc w:val="right"/>
              <w:rPr>
                <w:sz w:val="20"/>
                <w:szCs w:val="20"/>
              </w:rPr>
            </w:pPr>
            <w:r w:rsidRPr="00555902">
              <w:rPr>
                <w:sz w:val="20"/>
                <w:szCs w:val="20"/>
              </w:rPr>
              <w:t>140,00</w:t>
            </w:r>
          </w:p>
        </w:tc>
      </w:tr>
    </w:tbl>
    <w:p w14:paraId="118ED231" w14:textId="2F2253C8" w:rsidR="0022076C" w:rsidRPr="002014B2" w:rsidRDefault="0022076C" w:rsidP="00184A98">
      <w:pPr>
        <w:pStyle w:val="TextDatenkranz"/>
        <w:spacing w:after="60" w:line="276" w:lineRule="auto"/>
        <w:rPr>
          <w:szCs w:val="22"/>
        </w:rPr>
      </w:pPr>
    </w:p>
    <w:p w14:paraId="700719EE" w14:textId="6B842B2B" w:rsidR="0069612D" w:rsidRDefault="0069612D">
      <w:pPr>
        <w:rPr>
          <w:rFonts w:cs="Arial"/>
          <w:vanish/>
          <w:color w:val="000000" w:themeColor="text1"/>
        </w:rPr>
      </w:pPr>
      <w:r>
        <w:rPr>
          <w:vanish/>
        </w:rPr>
        <w:br w:type="page"/>
      </w:r>
    </w:p>
    <w:p w14:paraId="0FE27A49" w14:textId="77777777" w:rsidR="006F30F7" w:rsidRPr="00ED3DDF" w:rsidRDefault="006F30F7" w:rsidP="006F30F7">
      <w:pPr>
        <w:pStyle w:val="TextkrperGrauhinterlegt"/>
        <w:shd w:val="clear" w:color="auto" w:fill="F2F2F2" w:themeFill="background1" w:themeFillShade="F2"/>
        <w:rPr>
          <w:rFonts w:ascii="Times New Roman" w:hAnsi="Times New Roman"/>
          <w:b/>
          <w:i/>
          <w:vanish/>
          <w:color w:val="FF0000"/>
        </w:rPr>
      </w:pPr>
      <w:r w:rsidRPr="00ED3DDF">
        <w:rPr>
          <w:rFonts w:ascii="Times New Roman" w:hAnsi="Times New Roman"/>
          <w:b/>
          <w:i/>
          <w:vanish/>
          <w:color w:val="FF0000"/>
        </w:rPr>
        <w:lastRenderedPageBreak/>
        <w:t>Didaktisch-methodische Hinweise</w:t>
      </w:r>
    </w:p>
    <w:p w14:paraId="0FE27A4A" w14:textId="4C67E680" w:rsidR="005C0699" w:rsidRPr="00ED3DDF" w:rsidRDefault="005C0699" w:rsidP="00165C57">
      <w:pPr>
        <w:pStyle w:val="TabelleAufzhlung"/>
        <w:numPr>
          <w:ilvl w:val="0"/>
          <w:numId w:val="0"/>
        </w:numPr>
        <w:spacing w:after="60" w:line="276" w:lineRule="auto"/>
        <w:ind w:left="284" w:hanging="284"/>
        <w:rPr>
          <w:rFonts w:ascii="Times New Roman" w:hAnsi="Times New Roman"/>
          <w:i/>
          <w:vanish/>
          <w:color w:val="FF0000"/>
        </w:rPr>
      </w:pPr>
      <w:r w:rsidRPr="00ED3DDF">
        <w:rPr>
          <w:rFonts w:ascii="Times New Roman" w:hAnsi="Times New Roman"/>
          <w:i/>
          <w:vanish/>
          <w:color w:val="FF0000"/>
        </w:rPr>
        <w:t>Auszug aus der Zielanalyse</w:t>
      </w:r>
    </w:p>
    <w:p w14:paraId="2E332E02" w14:textId="2716EE03" w:rsidR="006C2266" w:rsidRPr="00ED3DDF" w:rsidRDefault="006C2266" w:rsidP="00165C57">
      <w:pPr>
        <w:pStyle w:val="TabelleAufzhlung"/>
        <w:numPr>
          <w:ilvl w:val="0"/>
          <w:numId w:val="0"/>
        </w:numPr>
        <w:spacing w:after="60" w:line="276" w:lineRule="auto"/>
        <w:rPr>
          <w:rFonts w:ascii="Times New Roman" w:hAnsi="Times New Roman"/>
          <w:i/>
          <w:vanish/>
          <w:color w:val="FF0000"/>
        </w:rPr>
      </w:pPr>
    </w:p>
    <w:p w14:paraId="6731920D" w14:textId="0B33324B" w:rsidR="00933F91" w:rsidRPr="00ED3DDF" w:rsidRDefault="000E6A72" w:rsidP="00165C57">
      <w:pPr>
        <w:pStyle w:val="TabelleAufzhlung"/>
        <w:numPr>
          <w:ilvl w:val="0"/>
          <w:numId w:val="0"/>
        </w:numPr>
        <w:spacing w:after="60" w:line="276" w:lineRule="auto"/>
        <w:rPr>
          <w:rFonts w:ascii="Times New Roman" w:hAnsi="Times New Roman"/>
          <w:i/>
          <w:vanish/>
          <w:color w:val="FF0000"/>
        </w:rPr>
      </w:pPr>
      <w:r w:rsidRPr="000E6A72">
        <w:rPr>
          <w:rFonts w:ascii="Times New Roman" w:hAnsi="Times New Roman"/>
          <w:i/>
          <w:noProof/>
          <w:vanish/>
          <w:color w:val="FF0000"/>
        </w:rPr>
        <w:drawing>
          <wp:inline distT="0" distB="0" distL="0" distR="0" wp14:anchorId="461D2B35" wp14:editId="51B0A3E9">
            <wp:extent cx="6120130" cy="1636395"/>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1636395"/>
                    </a:xfrm>
                    <a:prstGeom prst="rect">
                      <a:avLst/>
                    </a:prstGeom>
                  </pic:spPr>
                </pic:pic>
              </a:graphicData>
            </a:graphic>
          </wp:inline>
        </w:drawing>
      </w:r>
    </w:p>
    <w:p w14:paraId="3E8049E6" w14:textId="77777777" w:rsidR="000E6A72" w:rsidRDefault="000E6A72" w:rsidP="000E6A72">
      <w:pPr>
        <w:spacing w:after="60" w:line="276" w:lineRule="auto"/>
        <w:rPr>
          <w:rFonts w:ascii="Times New Roman" w:hAnsi="Times New Roman"/>
          <w:b/>
          <w:i/>
          <w:vanish/>
          <w:color w:val="FF0000"/>
        </w:rPr>
      </w:pPr>
    </w:p>
    <w:p w14:paraId="59875AB0" w14:textId="2724F37A" w:rsidR="000E6A72" w:rsidRDefault="000E6A72" w:rsidP="000E6A72">
      <w:pPr>
        <w:spacing w:after="60" w:line="276" w:lineRule="auto"/>
        <w:rPr>
          <w:rFonts w:ascii="Times New Roman" w:hAnsi="Times New Roman"/>
          <w:i/>
          <w:vanish/>
          <w:color w:val="FF0000"/>
        </w:rPr>
      </w:pPr>
      <w:r w:rsidRPr="004A5467">
        <w:rPr>
          <w:rFonts w:ascii="Times New Roman" w:hAnsi="Times New Roman"/>
          <w:i/>
          <w:vanish/>
          <w:color w:val="FF0000"/>
        </w:rPr>
        <w:t>Methodenvorschlag Gruppenpuzzle</w:t>
      </w:r>
    </w:p>
    <w:p w14:paraId="4F9D49D7" w14:textId="77777777" w:rsidR="004A5467" w:rsidRPr="004A5467" w:rsidRDefault="004A5467" w:rsidP="000E6A72">
      <w:pPr>
        <w:spacing w:after="60" w:line="276" w:lineRule="auto"/>
        <w:rPr>
          <w:rFonts w:ascii="Times New Roman" w:hAnsi="Times New Roman"/>
          <w:i/>
          <w:vanish/>
          <w:color w:val="FF0000"/>
        </w:rPr>
      </w:pPr>
    </w:p>
    <w:p w14:paraId="38AF051A" w14:textId="77777777" w:rsidR="000E6A72" w:rsidRDefault="000E6A72" w:rsidP="000E6A72">
      <w:pPr>
        <w:pStyle w:val="TabelleAufzhlung"/>
        <w:numPr>
          <w:ilvl w:val="0"/>
          <w:numId w:val="0"/>
        </w:numPr>
        <w:spacing w:after="60" w:line="276" w:lineRule="auto"/>
        <w:rPr>
          <w:rFonts w:ascii="Times New Roman" w:hAnsi="Times New Roman"/>
          <w:i/>
          <w:vanish/>
          <w:color w:val="FF0000"/>
        </w:rPr>
      </w:pPr>
      <w:r>
        <w:rPr>
          <w:rFonts w:ascii="Times New Roman" w:hAnsi="Times New Roman"/>
          <w:i/>
          <w:vanish/>
          <w:color w:val="FF0000"/>
        </w:rPr>
        <w:t>Die Aufträge der Lernsituation können anhand eines Gruppenpuzzles ausgeführt werden (siehe ergänzendes Material).</w:t>
      </w:r>
    </w:p>
    <w:p w14:paraId="25A09933" w14:textId="4871ED0F" w:rsidR="000E6A72" w:rsidRDefault="000E6A72" w:rsidP="00165C57">
      <w:pPr>
        <w:pStyle w:val="TabelleAufzhlung"/>
        <w:numPr>
          <w:ilvl w:val="0"/>
          <w:numId w:val="0"/>
        </w:numPr>
        <w:spacing w:after="60" w:line="276" w:lineRule="auto"/>
        <w:ind w:left="284" w:hanging="284"/>
        <w:rPr>
          <w:rFonts w:ascii="Times New Roman" w:hAnsi="Times New Roman"/>
          <w:i/>
          <w:vanish/>
          <w:color w:val="FF0000"/>
        </w:rPr>
      </w:pPr>
    </w:p>
    <w:p w14:paraId="55A026E6" w14:textId="77777777" w:rsidR="000E6A72" w:rsidRDefault="000E6A72" w:rsidP="00165C57">
      <w:pPr>
        <w:pStyle w:val="TabelleAufzhlung"/>
        <w:numPr>
          <w:ilvl w:val="0"/>
          <w:numId w:val="0"/>
        </w:numPr>
        <w:spacing w:after="60" w:line="276" w:lineRule="auto"/>
        <w:ind w:left="284" w:hanging="284"/>
        <w:rPr>
          <w:rFonts w:ascii="Times New Roman" w:hAnsi="Times New Roman"/>
          <w:i/>
          <w:vanish/>
          <w:color w:val="FF0000"/>
        </w:rPr>
      </w:pPr>
    </w:p>
    <w:p w14:paraId="0FE27A4D" w14:textId="3822AF01" w:rsidR="005C0699" w:rsidRPr="00ED3DDF" w:rsidRDefault="005C0699" w:rsidP="00165C57">
      <w:pPr>
        <w:pStyle w:val="TabelleAufzhlung"/>
        <w:numPr>
          <w:ilvl w:val="0"/>
          <w:numId w:val="0"/>
        </w:numPr>
        <w:spacing w:after="60" w:line="276" w:lineRule="auto"/>
        <w:ind w:left="284" w:hanging="284"/>
        <w:rPr>
          <w:rFonts w:ascii="Times New Roman" w:hAnsi="Times New Roman"/>
          <w:i/>
          <w:vanish/>
          <w:color w:val="FF0000"/>
        </w:rPr>
      </w:pPr>
      <w:r w:rsidRPr="00ED3DDF">
        <w:rPr>
          <w:rFonts w:ascii="Times New Roman" w:hAnsi="Times New Roman"/>
          <w:i/>
          <w:vanish/>
          <w:color w:val="FF0000"/>
        </w:rPr>
        <w:t>Phasen der vollständigen Handlung</w:t>
      </w:r>
    </w:p>
    <w:p w14:paraId="3559BB70" w14:textId="0F365915" w:rsidR="009633D3" w:rsidRPr="00ED3DDF" w:rsidRDefault="009633D3" w:rsidP="00165C57">
      <w:pPr>
        <w:pStyle w:val="TabelleAufzhlung"/>
        <w:numPr>
          <w:ilvl w:val="0"/>
          <w:numId w:val="0"/>
        </w:numPr>
        <w:spacing w:after="60" w:line="276" w:lineRule="auto"/>
        <w:ind w:left="142" w:hanging="142"/>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ED3DDF" w14:paraId="460C418A" w14:textId="77777777" w:rsidTr="00933F91">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ED3DDF" w:rsidRDefault="004712C4" w:rsidP="00165C57">
            <w:pPr>
              <w:pStyle w:val="TabelleAufzhlung"/>
              <w:numPr>
                <w:ilvl w:val="0"/>
                <w:numId w:val="0"/>
              </w:numPr>
              <w:spacing w:after="60" w:line="276" w:lineRule="auto"/>
              <w:ind w:left="34"/>
              <w:rPr>
                <w:rFonts w:ascii="Times New Roman" w:hAnsi="Times New Roman"/>
                <w:i/>
                <w:vanish/>
                <w:color w:val="FF0000"/>
                <w:szCs w:val="22"/>
                <w:lang w:eastAsia="en-US"/>
              </w:rPr>
            </w:pPr>
            <w:bookmarkStart w:id="2" w:name="_GoBack"/>
            <w:bookmarkEnd w:id="2"/>
            <w:r w:rsidRPr="00ED3DDF">
              <w:rPr>
                <w:rFonts w:ascii="Times New Roman" w:hAnsi="Times New Roman"/>
                <w:i/>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ED3DDF" w:rsidRDefault="004712C4"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t>Hinweise zur Umsetzung</w:t>
            </w:r>
          </w:p>
        </w:tc>
      </w:tr>
      <w:tr w:rsidR="004712C4" w:rsidRPr="00ED3DDF" w14:paraId="0F1E94D6"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ED3DDF" w:rsidRDefault="004712C4" w:rsidP="00165C57">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ED3DDF">
              <w:rPr>
                <w:rFonts w:ascii="Times New Roman" w:hAnsi="Times New Roman"/>
                <w:i/>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59E3B188" w14:textId="4013BC16" w:rsidR="004712C4" w:rsidRPr="00ED3DDF" w:rsidRDefault="008775C8" w:rsidP="001429C5">
            <w:pPr>
              <w:pStyle w:val="TabelleAufzhlung"/>
              <w:numPr>
                <w:ilvl w:val="0"/>
                <w:numId w:val="0"/>
              </w:numPr>
              <w:spacing w:after="60" w:line="276" w:lineRule="auto"/>
              <w:ind w:left="34"/>
              <w:jc w:val="both"/>
              <w:rPr>
                <w:rFonts w:ascii="Times New Roman" w:hAnsi="Times New Roman"/>
                <w:i/>
                <w:vanish/>
                <w:color w:val="FF0000"/>
                <w:szCs w:val="22"/>
                <w:lang w:eastAsia="en-US"/>
              </w:rPr>
            </w:pPr>
            <w:r w:rsidRPr="00ED3DDF">
              <w:rPr>
                <w:rFonts w:ascii="Times New Roman" w:hAnsi="Times New Roman"/>
                <w:i/>
                <w:vanish/>
                <w:color w:val="FF0000"/>
                <w:szCs w:val="22"/>
                <w:lang w:eastAsia="en-US"/>
              </w:rPr>
              <w:t xml:space="preserve">Die Schülerinnen und Schüler arbeiten sich in die Problemstellung ein und </w:t>
            </w:r>
            <w:r w:rsidR="000E6A72">
              <w:rPr>
                <w:rFonts w:ascii="Times New Roman" w:hAnsi="Times New Roman"/>
                <w:i/>
                <w:vanish/>
                <w:color w:val="FF0000"/>
                <w:szCs w:val="22"/>
                <w:lang w:eastAsia="en-US"/>
              </w:rPr>
              <w:t>erfassen i</w:t>
            </w:r>
            <w:r w:rsidR="001429C5">
              <w:rPr>
                <w:rFonts w:ascii="Times New Roman" w:hAnsi="Times New Roman"/>
                <w:i/>
                <w:vanish/>
                <w:color w:val="FF0000"/>
                <w:szCs w:val="22"/>
                <w:lang w:eastAsia="en-US"/>
              </w:rPr>
              <w:t>hre Rolle. Sie informieren sich über die im Datenkranz zur Verfügung gestellten Anlagen. Aus der</w:t>
            </w:r>
            <w:r w:rsidRPr="00ED3DDF">
              <w:rPr>
                <w:rFonts w:ascii="Times New Roman" w:hAnsi="Times New Roman"/>
                <w:i/>
                <w:vanish/>
                <w:color w:val="FF0000"/>
                <w:szCs w:val="22"/>
                <w:lang w:eastAsia="en-US"/>
              </w:rPr>
              <w:t xml:space="preserve"> </w:t>
            </w:r>
            <w:r w:rsidR="000B578A" w:rsidRPr="00ED3DDF">
              <w:rPr>
                <w:rFonts w:ascii="Times New Roman" w:hAnsi="Times New Roman"/>
                <w:i/>
                <w:vanish/>
                <w:color w:val="FF0000"/>
                <w:szCs w:val="22"/>
                <w:lang w:eastAsia="en-US"/>
              </w:rPr>
              <w:t xml:space="preserve">Intranet-Mitteilung und der Mail des Kunden </w:t>
            </w:r>
            <w:r w:rsidR="000E6A72">
              <w:rPr>
                <w:rFonts w:ascii="Times New Roman" w:hAnsi="Times New Roman"/>
                <w:i/>
                <w:vanish/>
                <w:color w:val="FF0000"/>
                <w:szCs w:val="22"/>
                <w:lang w:eastAsia="en-US"/>
              </w:rPr>
              <w:t>erfassen sie ihre Aufgaben, die i</w:t>
            </w:r>
            <w:r w:rsidR="001429C5">
              <w:rPr>
                <w:rFonts w:ascii="Times New Roman" w:hAnsi="Times New Roman"/>
                <w:i/>
                <w:vanish/>
                <w:color w:val="FF0000"/>
                <w:szCs w:val="22"/>
                <w:lang w:eastAsia="en-US"/>
              </w:rPr>
              <w:t>hnen der Kundenberater übertragen hat.</w:t>
            </w:r>
          </w:p>
        </w:tc>
      </w:tr>
      <w:tr w:rsidR="008775C8" w:rsidRPr="00ED3DDF" w14:paraId="36DAA059"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8775C8" w:rsidRPr="00ED3DDF" w:rsidRDefault="008775C8"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67D588BD" w14:textId="2E64CE73" w:rsidR="007C20F4" w:rsidRDefault="007C20F4" w:rsidP="009633D3">
            <w:pPr>
              <w:pStyle w:val="TabelleAufzhlung"/>
              <w:numPr>
                <w:ilvl w:val="0"/>
                <w:numId w:val="0"/>
              </w:numPr>
              <w:spacing w:after="60" w:line="276" w:lineRule="auto"/>
              <w:ind w:left="34"/>
              <w:rPr>
                <w:rFonts w:ascii="Times New Roman" w:hAnsi="Times New Roman"/>
                <w:i/>
                <w:noProof/>
                <w:vanish/>
                <w:color w:val="FF0000"/>
              </w:rPr>
            </w:pPr>
            <w:r w:rsidRPr="00ED3DDF">
              <w:rPr>
                <w:rFonts w:ascii="Times New Roman" w:hAnsi="Times New Roman"/>
                <w:i/>
                <w:noProof/>
                <w:vanish/>
                <w:color w:val="FF0000"/>
                <w:szCs w:val="22"/>
                <w:lang w:eastAsia="en-US"/>
              </w:rPr>
              <w:t xml:space="preserve">Die Schülerinnen und Schüler planen eine strukturierte Vorgehensweise bei </w:t>
            </w:r>
            <w:r w:rsidRPr="00ED3DDF">
              <w:rPr>
                <w:rFonts w:ascii="Times New Roman" w:hAnsi="Times New Roman"/>
                <w:i/>
                <w:noProof/>
                <w:vanish/>
                <w:color w:val="FF0000"/>
              </w:rPr>
              <w:t xml:space="preserve">der </w:t>
            </w:r>
            <w:r w:rsidR="001429C5">
              <w:rPr>
                <w:rFonts w:ascii="Times New Roman" w:hAnsi="Times New Roman"/>
                <w:i/>
                <w:noProof/>
                <w:vanish/>
                <w:color w:val="FF0000"/>
              </w:rPr>
              <w:t>Bearbeitung</w:t>
            </w:r>
            <w:r w:rsidR="000E6A72">
              <w:rPr>
                <w:rFonts w:ascii="Times New Roman" w:hAnsi="Times New Roman"/>
                <w:i/>
                <w:noProof/>
                <w:vanish/>
                <w:color w:val="FF0000"/>
              </w:rPr>
              <w:t xml:space="preserve"> der Aufträge. Dabei überlegen s</w:t>
            </w:r>
            <w:r w:rsidR="004A5467">
              <w:rPr>
                <w:rFonts w:ascii="Times New Roman" w:hAnsi="Times New Roman"/>
                <w:i/>
                <w:noProof/>
                <w:vanish/>
                <w:color w:val="FF0000"/>
              </w:rPr>
              <w:t>ie u. a., wie bei Auftrag </w:t>
            </w:r>
            <w:r w:rsidR="001429C5">
              <w:rPr>
                <w:rFonts w:ascii="Times New Roman" w:hAnsi="Times New Roman"/>
                <w:i/>
                <w:noProof/>
                <w:vanish/>
                <w:color w:val="FF0000"/>
              </w:rPr>
              <w:t>3 die Szenarien der Konditionsges</w:t>
            </w:r>
            <w:r w:rsidR="000E6A72">
              <w:rPr>
                <w:rFonts w:ascii="Times New Roman" w:hAnsi="Times New Roman"/>
                <w:i/>
                <w:noProof/>
                <w:vanish/>
                <w:color w:val="FF0000"/>
              </w:rPr>
              <w:t>taltung festgehalten werden (z. </w:t>
            </w:r>
            <w:r w:rsidR="001429C5">
              <w:rPr>
                <w:rFonts w:ascii="Times New Roman" w:hAnsi="Times New Roman"/>
                <w:i/>
                <w:noProof/>
                <w:vanish/>
                <w:color w:val="FF0000"/>
              </w:rPr>
              <w:t>B. durch Ausdruck, pdf-Speicherung).</w:t>
            </w:r>
          </w:p>
          <w:p w14:paraId="659C439C" w14:textId="299029C2" w:rsidR="009633D3" w:rsidRPr="009633D3" w:rsidRDefault="009633D3" w:rsidP="009633D3">
            <w:pPr>
              <w:pStyle w:val="TabelleAufzhlung"/>
              <w:numPr>
                <w:ilvl w:val="0"/>
                <w:numId w:val="0"/>
              </w:numPr>
              <w:spacing w:after="60" w:line="276" w:lineRule="auto"/>
              <w:ind w:left="34"/>
              <w:rPr>
                <w:rFonts w:ascii="Times New Roman" w:hAnsi="Times New Roman"/>
                <w:i/>
                <w:noProof/>
                <w:vanish/>
                <w:color w:val="FF0000"/>
              </w:rPr>
            </w:pPr>
            <w:r>
              <w:rPr>
                <w:rFonts w:ascii="Times New Roman" w:hAnsi="Times New Roman"/>
                <w:i/>
                <w:noProof/>
                <w:vanish/>
                <w:color w:val="FF0000"/>
              </w:rPr>
              <w:t>Bei Durchführung</w:t>
            </w:r>
            <w:r w:rsidR="000E6A72">
              <w:rPr>
                <w:rFonts w:ascii="Times New Roman" w:hAnsi="Times New Roman"/>
                <w:i/>
                <w:noProof/>
                <w:vanish/>
                <w:color w:val="FF0000"/>
              </w:rPr>
              <w:t xml:space="preserve"> des Gruppenpuzzles entfällt z. </w:t>
            </w:r>
            <w:r>
              <w:rPr>
                <w:rFonts w:ascii="Times New Roman" w:hAnsi="Times New Roman"/>
                <w:i/>
                <w:noProof/>
                <w:vanish/>
                <w:color w:val="FF0000"/>
              </w:rPr>
              <w:t>T. die Planungsphase.</w:t>
            </w:r>
          </w:p>
        </w:tc>
      </w:tr>
      <w:tr w:rsidR="008775C8" w:rsidRPr="00ED3DDF" w14:paraId="339A4294"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8775C8" w:rsidRPr="00ED3DDF" w:rsidRDefault="008775C8"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6FAD5771" w14:textId="3D7E7835" w:rsidR="00404DAB" w:rsidRDefault="00404DAB" w:rsidP="00834350">
            <w:pPr>
              <w:pStyle w:val="TabelleAufzhlung"/>
              <w:numPr>
                <w:ilvl w:val="0"/>
                <w:numId w:val="0"/>
              </w:numPr>
              <w:spacing w:after="60" w:line="276" w:lineRule="auto"/>
              <w:ind w:left="34"/>
              <w:rPr>
                <w:rFonts w:ascii="Times New Roman" w:hAnsi="Times New Roman"/>
                <w:i/>
                <w:vanish/>
                <w:color w:val="FF0000"/>
              </w:rPr>
            </w:pPr>
            <w:bookmarkStart w:id="3" w:name="_Hlk57720879"/>
            <w:r w:rsidRPr="00ED3DDF">
              <w:rPr>
                <w:rFonts w:ascii="Times New Roman" w:hAnsi="Times New Roman"/>
                <w:i/>
                <w:vanish/>
                <w:color w:val="FF0000"/>
              </w:rPr>
              <w:t>Die Schülerinnen und Schüler entscheiden</w:t>
            </w:r>
            <w:bookmarkEnd w:id="3"/>
            <w:r>
              <w:rPr>
                <w:rFonts w:ascii="Times New Roman" w:hAnsi="Times New Roman"/>
                <w:i/>
                <w:vanish/>
                <w:color w:val="FF0000"/>
              </w:rPr>
              <w:t xml:space="preserve"> sich für eine Vorgehensweise zur Bearbeitung der Aufträge.</w:t>
            </w:r>
          </w:p>
          <w:p w14:paraId="54195E56" w14:textId="77777777" w:rsidR="00404DAB" w:rsidRDefault="00404DAB" w:rsidP="00834350">
            <w:pPr>
              <w:pStyle w:val="TabelleAufzhlung"/>
              <w:numPr>
                <w:ilvl w:val="0"/>
                <w:numId w:val="0"/>
              </w:numPr>
              <w:spacing w:after="60" w:line="276" w:lineRule="auto"/>
              <w:ind w:left="34"/>
              <w:rPr>
                <w:rFonts w:ascii="Times New Roman" w:hAnsi="Times New Roman"/>
                <w:i/>
                <w:vanish/>
                <w:color w:val="FF0000"/>
              </w:rPr>
            </w:pPr>
          </w:p>
          <w:p w14:paraId="57820F02" w14:textId="7375919C" w:rsidR="00404DAB" w:rsidRPr="004A5467" w:rsidRDefault="00834350" w:rsidP="00834350">
            <w:pPr>
              <w:pStyle w:val="TabelleAufzhlung"/>
              <w:numPr>
                <w:ilvl w:val="0"/>
                <w:numId w:val="0"/>
              </w:numPr>
              <w:spacing w:after="60" w:line="276" w:lineRule="auto"/>
              <w:ind w:left="34"/>
              <w:rPr>
                <w:rFonts w:ascii="Times New Roman" w:hAnsi="Times New Roman"/>
                <w:bCs/>
                <w:i/>
                <w:vanish/>
                <w:color w:val="FF0000"/>
                <w:szCs w:val="22"/>
                <w:lang w:eastAsia="en-US"/>
              </w:rPr>
            </w:pPr>
            <w:r w:rsidRPr="004A5467">
              <w:rPr>
                <w:rFonts w:ascii="Times New Roman" w:hAnsi="Times New Roman"/>
                <w:bCs/>
                <w:i/>
                <w:vanish/>
                <w:color w:val="FF0000"/>
                <w:szCs w:val="22"/>
                <w:lang w:eastAsia="en-US"/>
              </w:rPr>
              <w:t>Binnendifferenzierung:</w:t>
            </w:r>
          </w:p>
          <w:p w14:paraId="31D9E6DD" w14:textId="77777777" w:rsidR="000E6A72" w:rsidRDefault="00834350" w:rsidP="000E6A72">
            <w:pPr>
              <w:pStyle w:val="TabelleAufzhlung"/>
              <w:numPr>
                <w:ilvl w:val="0"/>
                <w:numId w:val="31"/>
              </w:numPr>
              <w:spacing w:after="60" w:line="276" w:lineRule="auto"/>
              <w:ind w:left="230" w:hanging="230"/>
              <w:rPr>
                <w:rFonts w:ascii="Times New Roman" w:hAnsi="Times New Roman"/>
                <w:i/>
                <w:vanish/>
                <w:color w:val="FF0000"/>
                <w:szCs w:val="22"/>
                <w:lang w:eastAsia="en-US"/>
              </w:rPr>
            </w:pPr>
            <w:r w:rsidRPr="00ED3DDF">
              <w:rPr>
                <w:rFonts w:ascii="Times New Roman" w:hAnsi="Times New Roman"/>
                <w:i/>
                <w:vanish/>
                <w:color w:val="FF0000"/>
                <w:szCs w:val="22"/>
                <w:lang w:eastAsia="en-US"/>
              </w:rPr>
              <w:t>Leistungsstarke bzw. mit dem Tabellenkalkulationsprogramm gut vertraute Schülerinnen und Schüler können die Berechnung der Deckungsbeiträge von Anfang an in digitaler Form durchführen.</w:t>
            </w:r>
          </w:p>
          <w:p w14:paraId="4A1F7362" w14:textId="05C78EDF" w:rsidR="00404DAB" w:rsidRPr="009633D3" w:rsidRDefault="00834350" w:rsidP="000E6A72">
            <w:pPr>
              <w:pStyle w:val="TabelleAufzhlung"/>
              <w:numPr>
                <w:ilvl w:val="0"/>
                <w:numId w:val="31"/>
              </w:numPr>
              <w:spacing w:after="60" w:line="276" w:lineRule="auto"/>
              <w:ind w:left="230" w:hanging="230"/>
              <w:rPr>
                <w:rFonts w:ascii="Times New Roman" w:hAnsi="Times New Roman"/>
                <w:i/>
                <w:vanish/>
                <w:color w:val="FF0000"/>
                <w:szCs w:val="22"/>
                <w:lang w:eastAsia="en-US"/>
              </w:rPr>
            </w:pPr>
            <w:r>
              <w:rPr>
                <w:rFonts w:ascii="Times New Roman" w:hAnsi="Times New Roman"/>
                <w:i/>
                <w:vanish/>
                <w:color w:val="FF0000"/>
                <w:szCs w:val="22"/>
                <w:lang w:eastAsia="en-US"/>
              </w:rPr>
              <w:t>L</w:t>
            </w:r>
            <w:r w:rsidRPr="00ED3DDF">
              <w:rPr>
                <w:rFonts w:ascii="Times New Roman" w:hAnsi="Times New Roman"/>
                <w:i/>
                <w:vanish/>
                <w:color w:val="FF0000"/>
                <w:szCs w:val="22"/>
                <w:lang w:eastAsia="en-US"/>
              </w:rPr>
              <w:t>eistungsschwachen oder mit dem Tabellenkalkulationsprogramm wenig vertraute Schülerinnen und Schüle</w:t>
            </w:r>
            <w:r w:rsidR="004A5467">
              <w:rPr>
                <w:rFonts w:ascii="Times New Roman" w:hAnsi="Times New Roman"/>
                <w:i/>
                <w:vanish/>
                <w:color w:val="FF0000"/>
                <w:szCs w:val="22"/>
                <w:lang w:eastAsia="en-US"/>
              </w:rPr>
              <w:t>rn kann das Tabellen</w:t>
            </w:r>
            <w:r w:rsidRPr="00ED3DDF">
              <w:rPr>
                <w:rFonts w:ascii="Times New Roman" w:hAnsi="Times New Roman"/>
                <w:i/>
                <w:vanish/>
                <w:color w:val="FF0000"/>
                <w:szCs w:val="22"/>
                <w:lang w:eastAsia="en-US"/>
              </w:rPr>
              <w:t>blatt „aktuelle Konditionen“ zur Verfügung</w:t>
            </w:r>
            <w:r w:rsidR="00404DAB">
              <w:rPr>
                <w:rFonts w:ascii="Times New Roman" w:hAnsi="Times New Roman"/>
                <w:i/>
                <w:vanish/>
                <w:color w:val="FF0000"/>
                <w:szCs w:val="22"/>
                <w:lang w:eastAsia="en-US"/>
              </w:rPr>
              <w:t xml:space="preserve"> gestellt werden. Daran können s</w:t>
            </w:r>
            <w:r w:rsidRPr="00ED3DDF">
              <w:rPr>
                <w:rFonts w:ascii="Times New Roman" w:hAnsi="Times New Roman"/>
                <w:i/>
                <w:vanish/>
                <w:color w:val="FF0000"/>
                <w:szCs w:val="22"/>
                <w:lang w:eastAsia="en-US"/>
              </w:rPr>
              <w:t>ie die Berechnung nachvollziehen, Änderungen an den Konditionen vornehmen und so die jeweiligen Auswirkungen auf den Deckungsbeitrag erkennen.</w:t>
            </w:r>
          </w:p>
        </w:tc>
      </w:tr>
      <w:tr w:rsidR="008775C8" w:rsidRPr="00ED3DDF" w14:paraId="6C11CEAF"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8775C8" w:rsidRPr="00ED3DDF" w:rsidRDefault="008775C8"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lastRenderedPageBreak/>
              <w:t>Ausführen</w:t>
            </w:r>
          </w:p>
        </w:tc>
        <w:tc>
          <w:tcPr>
            <w:tcW w:w="7558" w:type="dxa"/>
            <w:tcBorders>
              <w:top w:val="single" w:sz="4" w:space="0" w:color="auto"/>
              <w:left w:val="single" w:sz="4" w:space="0" w:color="auto"/>
              <w:bottom w:val="single" w:sz="4" w:space="0" w:color="auto"/>
              <w:right w:val="single" w:sz="4" w:space="0" w:color="auto"/>
            </w:tcBorders>
          </w:tcPr>
          <w:p w14:paraId="068DC572" w14:textId="706E4288" w:rsidR="00404DAB" w:rsidRDefault="007C20F4" w:rsidP="00165C57">
            <w:pPr>
              <w:pStyle w:val="TabelleAufzhlung"/>
              <w:numPr>
                <w:ilvl w:val="0"/>
                <w:numId w:val="0"/>
              </w:numPr>
              <w:spacing w:after="60" w:line="276" w:lineRule="auto"/>
              <w:ind w:left="34"/>
              <w:rPr>
                <w:rFonts w:ascii="Times New Roman" w:hAnsi="Times New Roman"/>
                <w:i/>
                <w:noProof/>
                <w:vanish/>
                <w:color w:val="FF0000"/>
                <w:szCs w:val="22"/>
                <w:lang w:eastAsia="en-US"/>
              </w:rPr>
            </w:pPr>
            <w:bookmarkStart w:id="4" w:name="_Hlk57713593"/>
            <w:r w:rsidRPr="00ED3DDF">
              <w:rPr>
                <w:rFonts w:ascii="Times New Roman" w:hAnsi="Times New Roman"/>
                <w:i/>
                <w:noProof/>
                <w:vanish/>
                <w:color w:val="FF0000"/>
                <w:szCs w:val="22"/>
                <w:lang w:eastAsia="en-US"/>
              </w:rPr>
              <w:t>Die Schülerinnen und Schüler strukturieren die umfangreichen Informationen des Datenkranzes.</w:t>
            </w:r>
          </w:p>
          <w:p w14:paraId="153468BF" w14:textId="6F4D37DB" w:rsidR="00404DAB" w:rsidRDefault="007C20F4" w:rsidP="00165C57">
            <w:pPr>
              <w:pStyle w:val="TabelleAufzhlung"/>
              <w:numPr>
                <w:ilvl w:val="0"/>
                <w:numId w:val="0"/>
              </w:numPr>
              <w:spacing w:after="60" w:line="276" w:lineRule="auto"/>
              <w:ind w:left="34"/>
              <w:rPr>
                <w:rFonts w:ascii="Times New Roman" w:hAnsi="Times New Roman"/>
                <w:i/>
                <w:noProof/>
                <w:vanish/>
                <w:color w:val="FF0000"/>
                <w:szCs w:val="22"/>
                <w:lang w:eastAsia="en-US"/>
              </w:rPr>
            </w:pPr>
            <w:r w:rsidRPr="00ED3DDF">
              <w:rPr>
                <w:rFonts w:ascii="Times New Roman" w:hAnsi="Times New Roman"/>
                <w:i/>
                <w:noProof/>
                <w:vanish/>
                <w:color w:val="FF0000"/>
                <w:szCs w:val="22"/>
                <w:lang w:eastAsia="en-US"/>
              </w:rPr>
              <w:t>Sie erstellen zunächst ein grundlegendes Schema z</w:t>
            </w:r>
            <w:r w:rsidR="00834350">
              <w:rPr>
                <w:rFonts w:ascii="Times New Roman" w:hAnsi="Times New Roman"/>
                <w:i/>
                <w:noProof/>
                <w:vanish/>
                <w:color w:val="FF0000"/>
                <w:szCs w:val="22"/>
                <w:lang w:eastAsia="en-US"/>
              </w:rPr>
              <w:t>ur Berechnung der Deckungsbeiträge und berechnen dann die Deckungsbeiträge von Hand</w:t>
            </w:r>
            <w:r w:rsidRPr="00ED3DDF">
              <w:rPr>
                <w:rFonts w:ascii="Times New Roman" w:hAnsi="Times New Roman"/>
                <w:i/>
                <w:noProof/>
                <w:vanish/>
                <w:color w:val="FF0000"/>
                <w:szCs w:val="22"/>
                <w:lang w:eastAsia="en-US"/>
              </w:rPr>
              <w:t>.</w:t>
            </w:r>
          </w:p>
          <w:p w14:paraId="332DC3E4" w14:textId="23D5AF92" w:rsidR="00404DAB" w:rsidRDefault="007C20F4" w:rsidP="00165C57">
            <w:pPr>
              <w:pStyle w:val="TabelleAufzhlung"/>
              <w:numPr>
                <w:ilvl w:val="0"/>
                <w:numId w:val="0"/>
              </w:numPr>
              <w:spacing w:after="60" w:line="276" w:lineRule="auto"/>
              <w:ind w:left="34"/>
              <w:rPr>
                <w:rFonts w:ascii="Times New Roman" w:hAnsi="Times New Roman"/>
                <w:i/>
                <w:noProof/>
                <w:vanish/>
                <w:color w:val="FF0000"/>
                <w:szCs w:val="22"/>
                <w:lang w:eastAsia="en-US"/>
              </w:rPr>
            </w:pPr>
            <w:r w:rsidRPr="00ED3DDF">
              <w:rPr>
                <w:rFonts w:ascii="Times New Roman" w:hAnsi="Times New Roman"/>
                <w:i/>
                <w:noProof/>
                <w:vanish/>
                <w:color w:val="FF0000"/>
                <w:szCs w:val="22"/>
                <w:lang w:eastAsia="en-US"/>
              </w:rPr>
              <w:t>Im Anschluss erstellen sie mit Hilfe eines Tabellenkalkulationsprogramms das Schema in digitaler Form</w:t>
            </w:r>
            <w:r w:rsidR="00DF679F" w:rsidRPr="00ED3DDF">
              <w:rPr>
                <w:rFonts w:ascii="Times New Roman" w:hAnsi="Times New Roman"/>
                <w:i/>
                <w:noProof/>
                <w:vanish/>
                <w:color w:val="FF0000"/>
                <w:szCs w:val="22"/>
                <w:lang w:eastAsia="en-US"/>
              </w:rPr>
              <w:t>. Sie überlegen, welche Felder des Tabellenblattes für die veränderten S</w:t>
            </w:r>
            <w:r w:rsidR="00404DAB">
              <w:rPr>
                <w:rFonts w:ascii="Times New Roman" w:hAnsi="Times New Roman"/>
                <w:i/>
                <w:noProof/>
                <w:vanish/>
                <w:color w:val="FF0000"/>
                <w:szCs w:val="22"/>
                <w:lang w:eastAsia="en-US"/>
              </w:rPr>
              <w:t>zenarien geändert werden müssen und markieren diese ggf. farblich. Sie berechnen</w:t>
            </w:r>
            <w:r w:rsidR="00DF679F" w:rsidRPr="00ED3DDF">
              <w:rPr>
                <w:rFonts w:ascii="Times New Roman" w:hAnsi="Times New Roman"/>
                <w:i/>
                <w:noProof/>
                <w:vanish/>
                <w:color w:val="FF0000"/>
                <w:szCs w:val="22"/>
                <w:lang w:eastAsia="en-US"/>
              </w:rPr>
              <w:t xml:space="preserve"> </w:t>
            </w:r>
            <w:r w:rsidR="00404DAB">
              <w:rPr>
                <w:rFonts w:ascii="Times New Roman" w:hAnsi="Times New Roman"/>
                <w:i/>
                <w:noProof/>
                <w:vanish/>
                <w:color w:val="FF0000"/>
                <w:szCs w:val="22"/>
                <w:lang w:eastAsia="en-US"/>
              </w:rPr>
              <w:t xml:space="preserve">damit </w:t>
            </w:r>
            <w:r w:rsidR="00DF679F" w:rsidRPr="00ED3DDF">
              <w:rPr>
                <w:rFonts w:ascii="Times New Roman" w:hAnsi="Times New Roman"/>
                <w:i/>
                <w:noProof/>
                <w:vanish/>
                <w:color w:val="FF0000"/>
                <w:szCs w:val="22"/>
                <w:lang w:eastAsia="en-US"/>
              </w:rPr>
              <w:t>die Auswirkungen verschiedener Konditionen auf den Deckungsbeitrag</w:t>
            </w:r>
            <w:r w:rsidR="00404DAB">
              <w:rPr>
                <w:rFonts w:ascii="Times New Roman" w:hAnsi="Times New Roman"/>
                <w:i/>
                <w:noProof/>
                <w:vanish/>
                <w:color w:val="FF0000"/>
                <w:szCs w:val="22"/>
                <w:lang w:eastAsia="en-US"/>
              </w:rPr>
              <w:t xml:space="preserve"> und</w:t>
            </w:r>
            <w:r w:rsidR="000E6A72">
              <w:rPr>
                <w:rFonts w:ascii="Times New Roman" w:hAnsi="Times New Roman"/>
                <w:i/>
                <w:noProof/>
                <w:vanish/>
                <w:color w:val="FF0000"/>
                <w:szCs w:val="22"/>
                <w:lang w:eastAsia="en-US"/>
              </w:rPr>
              <w:t xml:space="preserve"> halten die Ergebnisse fest (z. </w:t>
            </w:r>
            <w:r w:rsidR="00404DAB">
              <w:rPr>
                <w:rFonts w:ascii="Times New Roman" w:hAnsi="Times New Roman"/>
                <w:i/>
                <w:noProof/>
                <w:vanish/>
                <w:color w:val="FF0000"/>
                <w:szCs w:val="22"/>
                <w:lang w:eastAsia="en-US"/>
              </w:rPr>
              <w:t>B. durch pdf-Speicherung).</w:t>
            </w:r>
          </w:p>
          <w:p w14:paraId="1E06204C" w14:textId="3AAEC2F2" w:rsidR="007C20F4" w:rsidRPr="00ED3DDF" w:rsidRDefault="00404DAB" w:rsidP="009633D3">
            <w:pPr>
              <w:pStyle w:val="TabelleAufzhlung"/>
              <w:numPr>
                <w:ilvl w:val="0"/>
                <w:numId w:val="0"/>
              </w:numPr>
              <w:spacing w:after="60" w:line="276" w:lineRule="auto"/>
              <w:ind w:left="34"/>
              <w:rPr>
                <w:rFonts w:ascii="Times New Roman" w:hAnsi="Times New Roman"/>
                <w:i/>
                <w:noProof/>
                <w:vanish/>
                <w:color w:val="FF0000"/>
                <w:szCs w:val="22"/>
                <w:lang w:eastAsia="en-US"/>
              </w:rPr>
            </w:pPr>
            <w:r>
              <w:rPr>
                <w:rFonts w:ascii="Times New Roman" w:hAnsi="Times New Roman"/>
                <w:i/>
                <w:noProof/>
                <w:vanish/>
                <w:color w:val="FF0000"/>
                <w:szCs w:val="22"/>
                <w:lang w:eastAsia="en-US"/>
              </w:rPr>
              <w:t>Sie beurteilen die Vorstellungen des Kunden zu den zukünftigen Konditionen aus der E-Mail und schlagen mögliche Kondit</w:t>
            </w:r>
            <w:r w:rsidR="000E6A72">
              <w:rPr>
                <w:rFonts w:ascii="Times New Roman" w:hAnsi="Times New Roman"/>
                <w:i/>
                <w:noProof/>
                <w:vanish/>
                <w:color w:val="FF0000"/>
                <w:szCs w:val="22"/>
                <w:lang w:eastAsia="en-US"/>
              </w:rPr>
              <w:t>ionen vor, mit denen der Haaber </w:t>
            </w:r>
            <w:r>
              <w:rPr>
                <w:rFonts w:ascii="Times New Roman" w:hAnsi="Times New Roman"/>
                <w:i/>
                <w:noProof/>
                <w:vanish/>
                <w:color w:val="FF0000"/>
                <w:szCs w:val="22"/>
                <w:lang w:eastAsia="en-US"/>
              </w:rPr>
              <w:t>GmbH entgegengekommen werden kann.</w:t>
            </w:r>
            <w:bookmarkEnd w:id="4"/>
          </w:p>
        </w:tc>
      </w:tr>
      <w:tr w:rsidR="008775C8" w:rsidRPr="00ED3DDF" w14:paraId="0FBAD888"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8775C8" w:rsidRPr="00ED3DDF" w:rsidRDefault="008775C8"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5EF14361" w:rsidR="008775C8" w:rsidRPr="00ED3DDF" w:rsidRDefault="004A5467" w:rsidP="00404DAB">
            <w:pPr>
              <w:pStyle w:val="TabelleAufzhlung"/>
              <w:numPr>
                <w:ilvl w:val="0"/>
                <w:numId w:val="0"/>
              </w:numPr>
              <w:spacing w:after="60" w:line="276" w:lineRule="auto"/>
              <w:ind w:left="34"/>
              <w:rPr>
                <w:rFonts w:ascii="Times New Roman" w:hAnsi="Times New Roman"/>
                <w:i/>
                <w:vanish/>
                <w:color w:val="FF0000"/>
                <w:szCs w:val="22"/>
                <w:lang w:eastAsia="en-US"/>
              </w:rPr>
            </w:pPr>
            <w:bookmarkStart w:id="5" w:name="_Hlk57714129"/>
            <w:r>
              <w:rPr>
                <w:rFonts w:ascii="Times New Roman" w:hAnsi="Times New Roman"/>
                <w:i/>
                <w:noProof/>
                <w:vanish/>
                <w:color w:val="FF0000"/>
                <w:szCs w:val="22"/>
                <w:lang w:eastAsia="en-US"/>
              </w:rPr>
              <w:t>Die E</w:t>
            </w:r>
            <w:r w:rsidR="009633D3" w:rsidRPr="00ED3DDF">
              <w:rPr>
                <w:rFonts w:ascii="Times New Roman" w:hAnsi="Times New Roman"/>
                <w:i/>
                <w:noProof/>
                <w:vanish/>
                <w:color w:val="FF0000"/>
                <w:szCs w:val="22"/>
                <w:lang w:eastAsia="en-US"/>
              </w:rPr>
              <w:t xml:space="preserve">rgebnisse </w:t>
            </w:r>
            <w:r>
              <w:rPr>
                <w:rFonts w:ascii="Times New Roman" w:hAnsi="Times New Roman"/>
                <w:i/>
                <w:noProof/>
                <w:vanish/>
                <w:color w:val="FF0000"/>
                <w:szCs w:val="22"/>
                <w:lang w:eastAsia="en-US"/>
              </w:rPr>
              <w:t xml:space="preserve">der Schülerinnen und Schüler </w:t>
            </w:r>
            <w:r w:rsidR="009633D3" w:rsidRPr="00ED3DDF">
              <w:rPr>
                <w:rFonts w:ascii="Times New Roman" w:hAnsi="Times New Roman"/>
                <w:i/>
                <w:noProof/>
                <w:vanish/>
                <w:color w:val="FF0000"/>
                <w:szCs w:val="22"/>
                <w:lang w:eastAsia="en-US"/>
              </w:rPr>
              <w:t>werden im Plenum vorgestellt.</w:t>
            </w:r>
            <w:r w:rsidR="009633D3">
              <w:rPr>
                <w:rFonts w:ascii="Times New Roman" w:hAnsi="Times New Roman"/>
                <w:i/>
                <w:noProof/>
                <w:vanish/>
                <w:color w:val="FF0000"/>
                <w:szCs w:val="22"/>
                <w:lang w:eastAsia="en-US"/>
              </w:rPr>
              <w:t xml:space="preserve"> </w:t>
            </w:r>
            <w:r w:rsidR="00C6051B" w:rsidRPr="00ED3DDF">
              <w:rPr>
                <w:rFonts w:ascii="Times New Roman" w:hAnsi="Times New Roman"/>
                <w:i/>
                <w:vanish/>
                <w:color w:val="FF0000"/>
                <w:szCs w:val="22"/>
                <w:lang w:eastAsia="en-US"/>
              </w:rPr>
              <w:t xml:space="preserve">Die Schülerinnen und Schüler vergleichen </w:t>
            </w:r>
            <w:r w:rsidR="00404DAB">
              <w:rPr>
                <w:rFonts w:ascii="Times New Roman" w:hAnsi="Times New Roman"/>
                <w:i/>
                <w:vanish/>
                <w:color w:val="FF0000"/>
                <w:szCs w:val="22"/>
                <w:lang w:eastAsia="en-US"/>
              </w:rPr>
              <w:t xml:space="preserve">ihre Ergebnisse und nehmen ggf. Korrekturen vor. Sie </w:t>
            </w:r>
            <w:r w:rsidR="002F61A3" w:rsidRPr="00ED3DDF">
              <w:rPr>
                <w:rFonts w:ascii="Times New Roman" w:hAnsi="Times New Roman"/>
                <w:i/>
                <w:vanish/>
                <w:color w:val="FF0000"/>
                <w:szCs w:val="22"/>
                <w:lang w:eastAsia="en-US"/>
              </w:rPr>
              <w:t xml:space="preserve">diskutieren </w:t>
            </w:r>
            <w:r w:rsidR="00C6051B" w:rsidRPr="00ED3DDF">
              <w:rPr>
                <w:rFonts w:ascii="Times New Roman" w:hAnsi="Times New Roman"/>
                <w:i/>
                <w:vanish/>
                <w:color w:val="FF0000"/>
                <w:szCs w:val="22"/>
                <w:lang w:eastAsia="en-US"/>
              </w:rPr>
              <w:t xml:space="preserve">ihre </w:t>
            </w:r>
            <w:r w:rsidR="00E2581E" w:rsidRPr="00ED3DDF">
              <w:rPr>
                <w:rFonts w:ascii="Times New Roman" w:hAnsi="Times New Roman"/>
                <w:i/>
                <w:vanish/>
                <w:color w:val="FF0000"/>
                <w:szCs w:val="22"/>
                <w:lang w:eastAsia="en-US"/>
              </w:rPr>
              <w:t xml:space="preserve">Vorschläge zur Konditionsgestaltung und </w:t>
            </w:r>
            <w:r w:rsidR="00835D40" w:rsidRPr="00ED3DDF">
              <w:rPr>
                <w:rFonts w:ascii="Times New Roman" w:hAnsi="Times New Roman"/>
                <w:i/>
                <w:vanish/>
                <w:color w:val="FF0000"/>
                <w:szCs w:val="22"/>
                <w:lang w:eastAsia="en-US"/>
              </w:rPr>
              <w:t>prüfen jeweils</w:t>
            </w:r>
            <w:r w:rsidR="00E2581E" w:rsidRPr="00ED3DDF">
              <w:rPr>
                <w:rFonts w:ascii="Times New Roman" w:hAnsi="Times New Roman"/>
                <w:i/>
                <w:vanish/>
                <w:color w:val="FF0000"/>
                <w:szCs w:val="22"/>
                <w:lang w:eastAsia="en-US"/>
              </w:rPr>
              <w:t xml:space="preserve"> Auswirkungen verschiedener Konditionsszenarien auf Kreditinstitut und Kunde.</w:t>
            </w:r>
            <w:bookmarkEnd w:id="5"/>
          </w:p>
        </w:tc>
      </w:tr>
      <w:tr w:rsidR="008775C8" w:rsidRPr="00ED3DDF" w14:paraId="00AC0A78" w14:textId="77777777" w:rsidTr="00933F91">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8775C8" w:rsidRPr="00ED3DDF" w:rsidRDefault="008775C8" w:rsidP="00165C57">
            <w:pPr>
              <w:pStyle w:val="TabelleAufzhlung"/>
              <w:numPr>
                <w:ilvl w:val="0"/>
                <w:numId w:val="0"/>
              </w:numPr>
              <w:spacing w:after="60" w:line="276" w:lineRule="auto"/>
              <w:ind w:left="34"/>
              <w:rPr>
                <w:rFonts w:ascii="Times New Roman" w:hAnsi="Times New Roman"/>
                <w:i/>
                <w:vanish/>
                <w:color w:val="FF0000"/>
                <w:szCs w:val="22"/>
                <w:lang w:eastAsia="en-US"/>
              </w:rPr>
            </w:pPr>
            <w:r w:rsidRPr="00ED3DDF">
              <w:rPr>
                <w:rFonts w:ascii="Times New Roman" w:hAnsi="Times New Roman"/>
                <w:i/>
                <w:vanish/>
                <w:color w:val="FF0000"/>
                <w:szCs w:val="22"/>
                <w:lang w:eastAsia="en-US"/>
              </w:rPr>
              <w:t>Bewerten</w:t>
            </w:r>
          </w:p>
        </w:tc>
        <w:tc>
          <w:tcPr>
            <w:tcW w:w="7558" w:type="dxa"/>
            <w:tcBorders>
              <w:top w:val="single" w:sz="4" w:space="0" w:color="auto"/>
              <w:left w:val="single" w:sz="4" w:space="0" w:color="auto"/>
              <w:bottom w:val="single" w:sz="4" w:space="0" w:color="auto"/>
              <w:right w:val="single" w:sz="4" w:space="0" w:color="auto"/>
            </w:tcBorders>
          </w:tcPr>
          <w:p w14:paraId="09F46AA6" w14:textId="7A376D46" w:rsidR="00C6051B" w:rsidRPr="00ED3DDF" w:rsidRDefault="00C6051B" w:rsidP="00165C57">
            <w:pPr>
              <w:spacing w:after="60" w:line="276" w:lineRule="auto"/>
              <w:rPr>
                <w:rFonts w:ascii="Times New Roman" w:hAnsi="Times New Roman"/>
                <w:i/>
                <w:vanish/>
                <w:color w:val="FF0000"/>
              </w:rPr>
            </w:pPr>
            <w:r w:rsidRPr="00ED3DDF">
              <w:rPr>
                <w:rFonts w:ascii="Times New Roman" w:hAnsi="Times New Roman"/>
                <w:i/>
                <w:vanish/>
                <w:color w:val="FF0000"/>
              </w:rPr>
              <w:t>Die Schülerinnen und Schüler reflektieren ihre Vorgehensweise und ziehen Schlüsse für ihr zukünftiges Handeln.</w:t>
            </w:r>
          </w:p>
        </w:tc>
      </w:tr>
    </w:tbl>
    <w:p w14:paraId="54F6061D" w14:textId="2D88CB94" w:rsidR="0064625F" w:rsidRPr="000B3434" w:rsidRDefault="0064625F" w:rsidP="000B3434">
      <w:pPr>
        <w:pStyle w:val="TabelleAufzhlung"/>
        <w:numPr>
          <w:ilvl w:val="0"/>
          <w:numId w:val="0"/>
        </w:numPr>
        <w:spacing w:after="60" w:line="276" w:lineRule="auto"/>
        <w:rPr>
          <w:rFonts w:ascii="Times New Roman" w:hAnsi="Times New Roman"/>
          <w:i/>
          <w:vanish/>
          <w:color w:val="FF0000"/>
        </w:rPr>
      </w:pPr>
    </w:p>
    <w:p w14:paraId="01731FD0" w14:textId="5F3DAE63" w:rsidR="0036077D" w:rsidRPr="00ED3DDF" w:rsidRDefault="0036077D" w:rsidP="0036077D">
      <w:pPr>
        <w:pStyle w:val="TextkrperGrauhinterlegt"/>
        <w:shd w:val="clear" w:color="auto" w:fill="F2F2F2" w:themeFill="background1" w:themeFillShade="F2"/>
        <w:rPr>
          <w:rFonts w:ascii="Times New Roman" w:hAnsi="Times New Roman"/>
          <w:b/>
          <w:i/>
          <w:vanish/>
          <w:color w:val="FF0000"/>
        </w:rPr>
      </w:pPr>
      <w:r w:rsidRPr="00ED3DDF">
        <w:rPr>
          <w:rFonts w:ascii="Times New Roman" w:hAnsi="Times New Roman"/>
          <w:b/>
          <w:i/>
          <w:vanish/>
          <w:color w:val="FF0000"/>
        </w:rPr>
        <w:t>Ergänzendes Material</w:t>
      </w:r>
    </w:p>
    <w:p w14:paraId="2379A6AE" w14:textId="1F8BD03B" w:rsidR="00946327" w:rsidRPr="00ED3DDF" w:rsidRDefault="00946327" w:rsidP="00596056">
      <w:pPr>
        <w:pStyle w:val="TextkrperGrauhinterlegt"/>
        <w:spacing w:before="0" w:after="60" w:line="276" w:lineRule="auto"/>
        <w:ind w:left="0" w:right="0"/>
        <w:rPr>
          <w:rStyle w:val="Fett"/>
          <w:rFonts w:ascii="Arial Fett" w:hAnsi="Arial Fett"/>
          <w:vanish/>
          <w:color w:val="auto"/>
        </w:rPr>
      </w:pPr>
      <w:r w:rsidRPr="00ED3DDF">
        <w:rPr>
          <w:rStyle w:val="Fett"/>
          <w:rFonts w:ascii="Arial Fett" w:hAnsi="Arial Fett"/>
          <w:vanish/>
          <w:color w:val="auto"/>
        </w:rPr>
        <w:t>Erarbeitung der Lernsituation im Gruppenpuzzle</w:t>
      </w:r>
    </w:p>
    <w:p w14:paraId="6C8F18A1" w14:textId="77777777" w:rsidR="00596056" w:rsidRPr="00ED3DDF" w:rsidRDefault="00596056" w:rsidP="002B40C2">
      <w:pPr>
        <w:pStyle w:val="Listenabsatz"/>
        <w:ind w:left="0"/>
        <w:rPr>
          <w:rFonts w:ascii="Times New Roman" w:hAnsi="Times New Roman"/>
          <w:i/>
          <w:vanish/>
        </w:rPr>
      </w:pPr>
    </w:p>
    <w:p w14:paraId="36EA562D" w14:textId="3668F6AD" w:rsidR="005A560E" w:rsidRPr="00DF5279" w:rsidRDefault="005A560E" w:rsidP="002B40C2">
      <w:pPr>
        <w:pStyle w:val="Listenabsatz"/>
        <w:ind w:left="0"/>
        <w:rPr>
          <w:rFonts w:ascii="Times New Roman" w:hAnsi="Times New Roman"/>
          <w:i/>
          <w:vanish/>
          <w:color w:val="FF0000"/>
        </w:rPr>
      </w:pPr>
      <w:r w:rsidRPr="00DF5279">
        <w:rPr>
          <w:rFonts w:ascii="Times New Roman" w:hAnsi="Times New Roman"/>
          <w:i/>
          <w:vanish/>
          <w:color w:val="FF0000"/>
        </w:rPr>
        <w:t>Di</w:t>
      </w:r>
      <w:r w:rsidR="00672FB5" w:rsidRPr="00DF5279">
        <w:rPr>
          <w:rFonts w:ascii="Times New Roman" w:hAnsi="Times New Roman"/>
          <w:i/>
          <w:vanish/>
          <w:color w:val="FF0000"/>
        </w:rPr>
        <w:t xml:space="preserve">e Lernsituation kann </w:t>
      </w:r>
      <w:r w:rsidRPr="00DF5279">
        <w:rPr>
          <w:rFonts w:ascii="Times New Roman" w:hAnsi="Times New Roman"/>
          <w:i/>
          <w:vanish/>
          <w:color w:val="FF0000"/>
        </w:rPr>
        <w:t>i</w:t>
      </w:r>
      <w:r w:rsidR="00142679" w:rsidRPr="00DF5279">
        <w:rPr>
          <w:rFonts w:ascii="Times New Roman" w:hAnsi="Times New Roman"/>
          <w:i/>
          <w:vanish/>
          <w:color w:val="FF0000"/>
        </w:rPr>
        <w:t>n</w:t>
      </w:r>
      <w:r w:rsidRPr="00DF5279">
        <w:rPr>
          <w:rFonts w:ascii="Times New Roman" w:hAnsi="Times New Roman"/>
          <w:i/>
          <w:vanish/>
          <w:color w:val="FF0000"/>
        </w:rPr>
        <w:t xml:space="preserve"> Form des folgend dargestellten Gruppenpuzzles erarbeitet werde</w:t>
      </w:r>
      <w:r w:rsidR="00672FB5" w:rsidRPr="00DF5279">
        <w:rPr>
          <w:rFonts w:ascii="Times New Roman" w:hAnsi="Times New Roman"/>
          <w:i/>
          <w:vanish/>
          <w:color w:val="FF0000"/>
        </w:rPr>
        <w:t>n</w:t>
      </w:r>
      <w:r w:rsidRPr="00DF5279">
        <w:rPr>
          <w:rFonts w:ascii="Times New Roman" w:hAnsi="Times New Roman"/>
          <w:i/>
          <w:vanish/>
          <w:color w:val="FF0000"/>
        </w:rPr>
        <w:t xml:space="preserve">. </w:t>
      </w:r>
      <w:r w:rsidR="00142679" w:rsidRPr="00DF5279">
        <w:rPr>
          <w:rFonts w:ascii="Times New Roman" w:hAnsi="Times New Roman"/>
          <w:i/>
          <w:vanish/>
          <w:color w:val="FF0000"/>
        </w:rPr>
        <w:t>Besonderheit des hier dargestellten Gruppenpuzzles ist, dass bestimmte Aufgaben – anders als bei der „klassischen“ Methode Gruppenpuzzle – in den Stammgruppen bearbeitet werden.</w:t>
      </w:r>
    </w:p>
    <w:p w14:paraId="1E9DE32F" w14:textId="77777777" w:rsidR="00F33F3E" w:rsidRPr="00ED3DDF" w:rsidRDefault="00F33F3E" w:rsidP="00465857">
      <w:pPr>
        <w:pStyle w:val="Textkrper-Erstzeileneinzug"/>
        <w:ind w:firstLine="0"/>
        <w:rPr>
          <w:vanish/>
          <w:color w:val="auto"/>
          <w:szCs w:val="22"/>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6056" w:rsidRPr="00C44BE1" w14:paraId="56EF717B" w14:textId="77777777" w:rsidTr="00975A55">
        <w:trPr>
          <w:hidden/>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1560B36" w14:textId="243D0862" w:rsidR="00F33F3E" w:rsidRPr="00C44BE1" w:rsidRDefault="00814BBB" w:rsidP="00596056">
            <w:pPr>
              <w:pStyle w:val="Listenabsatz"/>
              <w:spacing w:before="240" w:after="240" w:line="276" w:lineRule="auto"/>
              <w:ind w:left="0"/>
              <w:rPr>
                <w:rFonts w:cs="Arial"/>
                <w:b/>
                <w:smallCaps/>
                <w:vanish/>
              </w:rPr>
            </w:pPr>
            <w:r w:rsidRPr="00C44BE1">
              <w:rPr>
                <w:rFonts w:cs="Arial"/>
                <w:b/>
                <w:smallCaps/>
                <w:vanish/>
              </w:rPr>
              <w:t xml:space="preserve">Arbeit in </w:t>
            </w:r>
            <w:r w:rsidR="00F33F3E" w:rsidRPr="00C44BE1">
              <w:rPr>
                <w:rFonts w:cs="Arial"/>
                <w:b/>
                <w:smallCaps/>
                <w:vanish/>
              </w:rPr>
              <w:t>Stammgruppe</w:t>
            </w:r>
            <w:r w:rsidRPr="00C44BE1">
              <w:rPr>
                <w:rFonts w:cs="Arial"/>
                <w:b/>
                <w:smallCaps/>
                <w:vanish/>
              </w:rPr>
              <w:t>n</w:t>
            </w:r>
            <w:r w:rsidR="00F33F3E" w:rsidRPr="00C44BE1">
              <w:rPr>
                <w:rFonts w:cs="Arial"/>
                <w:b/>
                <w:smallCaps/>
                <w:vanish/>
              </w:rPr>
              <w:t xml:space="preserve"> – Gruppengröße: </w:t>
            </w:r>
            <w:r w:rsidR="00D03AB0" w:rsidRPr="00C44BE1">
              <w:rPr>
                <w:rFonts w:cs="Arial"/>
                <w:b/>
                <w:smallCaps/>
                <w:vanish/>
              </w:rPr>
              <w:t xml:space="preserve">3 </w:t>
            </w:r>
            <w:r w:rsidR="00F33F3E" w:rsidRPr="00C44BE1">
              <w:rPr>
                <w:rFonts w:cs="Arial"/>
                <w:b/>
                <w:smallCaps/>
                <w:vanish/>
              </w:rPr>
              <w:t>Personen</w:t>
            </w:r>
          </w:p>
          <w:p w14:paraId="381CFA24" w14:textId="066412BA" w:rsidR="00F33F3E" w:rsidRPr="00C44BE1" w:rsidRDefault="00D03AB0" w:rsidP="00596056">
            <w:pPr>
              <w:pStyle w:val="NummerierungAnfang"/>
              <w:numPr>
                <w:ilvl w:val="0"/>
                <w:numId w:val="18"/>
              </w:numPr>
              <w:spacing w:before="120" w:after="120" w:line="276" w:lineRule="auto"/>
              <w:jc w:val="left"/>
              <w:rPr>
                <w:vanish/>
                <w:color w:val="auto"/>
                <w:szCs w:val="22"/>
              </w:rPr>
            </w:pPr>
            <w:r w:rsidRPr="00C44BE1">
              <w:rPr>
                <w:vanish/>
                <w:color w:val="auto"/>
                <w:szCs w:val="22"/>
              </w:rPr>
              <w:t xml:space="preserve">Erstellen Sie ein Schema für die </w:t>
            </w:r>
            <w:r w:rsidR="00596056" w:rsidRPr="00C44BE1">
              <w:rPr>
                <w:vanish/>
                <w:color w:val="auto"/>
                <w:szCs w:val="22"/>
              </w:rPr>
              <w:t>Berechnung der Deckungsbeiträge </w:t>
            </w:r>
            <w:r w:rsidRPr="00C44BE1">
              <w:rPr>
                <w:vanish/>
                <w:color w:val="auto"/>
                <w:szCs w:val="22"/>
              </w:rPr>
              <w:t>I – III.</w:t>
            </w:r>
          </w:p>
          <w:p w14:paraId="6126E0F6" w14:textId="20F65598" w:rsidR="00CC7793" w:rsidRPr="00C44BE1" w:rsidRDefault="00CC7793" w:rsidP="00596056">
            <w:pPr>
              <w:pStyle w:val="NummerierungAnfang"/>
              <w:numPr>
                <w:ilvl w:val="0"/>
                <w:numId w:val="18"/>
              </w:numPr>
              <w:spacing w:before="120" w:after="120" w:line="276" w:lineRule="auto"/>
              <w:jc w:val="left"/>
              <w:rPr>
                <w:vanish/>
                <w:color w:val="auto"/>
                <w:szCs w:val="22"/>
              </w:rPr>
            </w:pPr>
            <w:r w:rsidRPr="00C44BE1">
              <w:rPr>
                <w:vanish/>
                <w:color w:val="auto"/>
                <w:szCs w:val="22"/>
              </w:rPr>
              <w:t>Teilen Sie sich – nachdem Sie das Schema v</w:t>
            </w:r>
            <w:r w:rsidR="00596056" w:rsidRPr="00C44BE1">
              <w:rPr>
                <w:vanish/>
                <w:color w:val="auto"/>
                <w:szCs w:val="22"/>
              </w:rPr>
              <w:t xml:space="preserve">erglichen haben – als Expertin bzw. </w:t>
            </w:r>
            <w:r w:rsidRPr="00C44BE1">
              <w:rPr>
                <w:vanish/>
                <w:color w:val="auto"/>
                <w:szCs w:val="22"/>
              </w:rPr>
              <w:t>Experte wie folgt auf:</w:t>
            </w:r>
          </w:p>
          <w:p w14:paraId="6C3144A6" w14:textId="623E2BE5" w:rsidR="00D03AB0" w:rsidRPr="00C44BE1" w:rsidRDefault="00596056" w:rsidP="00596056">
            <w:pPr>
              <w:pStyle w:val="NummerierungFortsetzung"/>
              <w:numPr>
                <w:ilvl w:val="0"/>
                <w:numId w:val="0"/>
              </w:numPr>
              <w:spacing w:before="120" w:after="120" w:line="276" w:lineRule="auto"/>
              <w:ind w:left="714"/>
              <w:rPr>
                <w:vanish/>
                <w:color w:val="auto"/>
                <w:szCs w:val="22"/>
              </w:rPr>
            </w:pPr>
            <w:r w:rsidRPr="00C44BE1">
              <w:rPr>
                <w:vanish/>
                <w:color w:val="auto"/>
                <w:szCs w:val="22"/>
              </w:rPr>
              <w:t xml:space="preserve">Experte bzw. </w:t>
            </w:r>
            <w:r w:rsidR="00D03AB0" w:rsidRPr="00C44BE1">
              <w:rPr>
                <w:vanish/>
                <w:color w:val="auto"/>
                <w:szCs w:val="22"/>
              </w:rPr>
              <w:t xml:space="preserve">Expertin 1: </w:t>
            </w:r>
            <w:r w:rsidR="00CC7793" w:rsidRPr="00C44BE1">
              <w:rPr>
                <w:vanish/>
                <w:color w:val="auto"/>
                <w:szCs w:val="22"/>
              </w:rPr>
              <w:t xml:space="preserve">Berechnung der </w:t>
            </w:r>
            <w:r w:rsidR="00D03AB0" w:rsidRPr="00C44BE1">
              <w:rPr>
                <w:vanish/>
                <w:color w:val="auto"/>
                <w:szCs w:val="22"/>
              </w:rPr>
              <w:t>Konditionsbeiträge</w:t>
            </w:r>
          </w:p>
          <w:p w14:paraId="3C86CEDE" w14:textId="3C563C35" w:rsidR="00D03AB0" w:rsidRPr="00C44BE1" w:rsidRDefault="00596056" w:rsidP="00596056">
            <w:pPr>
              <w:pStyle w:val="NummerierungFortsetzung"/>
              <w:numPr>
                <w:ilvl w:val="0"/>
                <w:numId w:val="0"/>
              </w:numPr>
              <w:spacing w:before="120" w:after="120" w:line="276" w:lineRule="auto"/>
              <w:ind w:left="714"/>
              <w:rPr>
                <w:vanish/>
                <w:color w:val="auto"/>
                <w:szCs w:val="22"/>
              </w:rPr>
            </w:pPr>
            <w:r w:rsidRPr="00C44BE1">
              <w:rPr>
                <w:vanish/>
                <w:color w:val="auto"/>
                <w:szCs w:val="22"/>
              </w:rPr>
              <w:t xml:space="preserve">Experte bzw. </w:t>
            </w:r>
            <w:r w:rsidR="00D03AB0" w:rsidRPr="00C44BE1">
              <w:rPr>
                <w:vanish/>
                <w:color w:val="auto"/>
                <w:szCs w:val="22"/>
              </w:rPr>
              <w:t xml:space="preserve">Expertin 2: </w:t>
            </w:r>
            <w:r w:rsidR="00CC7793" w:rsidRPr="00C44BE1">
              <w:rPr>
                <w:vanish/>
                <w:color w:val="auto"/>
                <w:szCs w:val="22"/>
              </w:rPr>
              <w:t xml:space="preserve">Berechnung der </w:t>
            </w:r>
            <w:r w:rsidR="00D03AB0" w:rsidRPr="00C44BE1">
              <w:rPr>
                <w:vanish/>
                <w:color w:val="auto"/>
                <w:szCs w:val="22"/>
              </w:rPr>
              <w:t>Provisionserlöse und Stand</w:t>
            </w:r>
            <w:r w:rsidR="00D966A6" w:rsidRPr="00C44BE1">
              <w:rPr>
                <w:vanish/>
                <w:color w:val="auto"/>
                <w:szCs w:val="22"/>
              </w:rPr>
              <w:t>ard-Einzelkosten</w:t>
            </w:r>
          </w:p>
          <w:p w14:paraId="5A06EE43" w14:textId="33274ACA" w:rsidR="00596056" w:rsidRPr="00C44BE1" w:rsidRDefault="00596056" w:rsidP="00596056">
            <w:pPr>
              <w:pStyle w:val="NummerierungFortsetzung"/>
              <w:numPr>
                <w:ilvl w:val="0"/>
                <w:numId w:val="0"/>
              </w:numPr>
              <w:spacing w:before="120" w:after="120" w:line="276" w:lineRule="auto"/>
              <w:ind w:left="714"/>
              <w:rPr>
                <w:vanish/>
                <w:color w:val="auto"/>
                <w:szCs w:val="22"/>
              </w:rPr>
            </w:pPr>
            <w:r w:rsidRPr="00C44BE1">
              <w:rPr>
                <w:vanish/>
                <w:color w:val="auto"/>
                <w:szCs w:val="22"/>
              </w:rPr>
              <w:t xml:space="preserve">Experte bzw. </w:t>
            </w:r>
            <w:r w:rsidR="00D966A6" w:rsidRPr="00C44BE1">
              <w:rPr>
                <w:vanish/>
                <w:color w:val="auto"/>
                <w:szCs w:val="22"/>
              </w:rPr>
              <w:t xml:space="preserve">Expertin 3: </w:t>
            </w:r>
            <w:r w:rsidR="00CC7793" w:rsidRPr="00C44BE1">
              <w:rPr>
                <w:vanish/>
                <w:color w:val="auto"/>
                <w:szCs w:val="22"/>
              </w:rPr>
              <w:t xml:space="preserve">Berechnung der </w:t>
            </w:r>
            <w:r w:rsidR="00D966A6" w:rsidRPr="00C44BE1">
              <w:rPr>
                <w:vanish/>
                <w:color w:val="auto"/>
                <w:szCs w:val="22"/>
              </w:rPr>
              <w:t>Eigenkapitalkosten und Risikokosten</w:t>
            </w:r>
          </w:p>
        </w:tc>
      </w:tr>
      <w:tr w:rsidR="00596056" w:rsidRPr="00C44BE1" w14:paraId="002F4C30" w14:textId="77777777" w:rsidTr="00975A55">
        <w:trPr>
          <w:hidden/>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D46475" w14:textId="09C3F807" w:rsidR="00D03AB0" w:rsidRPr="00C44BE1" w:rsidRDefault="00814BBB" w:rsidP="00596056">
            <w:pPr>
              <w:pStyle w:val="Listenabsatz"/>
              <w:spacing w:before="240" w:after="240" w:line="276" w:lineRule="auto"/>
              <w:ind w:left="0"/>
              <w:rPr>
                <w:rFonts w:cs="Arial"/>
                <w:b/>
                <w:smallCaps/>
                <w:vanish/>
              </w:rPr>
            </w:pPr>
            <w:r w:rsidRPr="00C44BE1">
              <w:rPr>
                <w:rFonts w:cs="Arial"/>
                <w:b/>
                <w:smallCaps/>
                <w:vanish/>
              </w:rPr>
              <w:t xml:space="preserve">Arbeit in </w:t>
            </w:r>
            <w:r w:rsidR="00D03AB0" w:rsidRPr="00C44BE1">
              <w:rPr>
                <w:rFonts w:cs="Arial"/>
                <w:b/>
                <w:smallCaps/>
                <w:vanish/>
              </w:rPr>
              <w:t>Expertengruppe</w:t>
            </w:r>
            <w:r w:rsidRPr="00C44BE1">
              <w:rPr>
                <w:rFonts w:cs="Arial"/>
                <w:b/>
                <w:smallCaps/>
                <w:vanish/>
              </w:rPr>
              <w:t>n</w:t>
            </w:r>
          </w:p>
          <w:p w14:paraId="3C1EAF13" w14:textId="2E9913B3" w:rsidR="00596056" w:rsidRPr="00C44BE1" w:rsidRDefault="00BC3959" w:rsidP="00596056">
            <w:pPr>
              <w:pStyle w:val="NummerierungAnfang"/>
              <w:numPr>
                <w:ilvl w:val="0"/>
                <w:numId w:val="18"/>
              </w:numPr>
              <w:spacing w:before="120" w:after="120" w:line="276" w:lineRule="auto"/>
              <w:jc w:val="left"/>
              <w:rPr>
                <w:vanish/>
                <w:color w:val="auto"/>
                <w:szCs w:val="22"/>
              </w:rPr>
            </w:pPr>
            <w:r w:rsidRPr="00C44BE1">
              <w:rPr>
                <w:vanish/>
                <w:color w:val="auto"/>
                <w:szCs w:val="22"/>
              </w:rPr>
              <w:t xml:space="preserve">Berechnen Sie </w:t>
            </w:r>
            <w:r w:rsidR="00B34558" w:rsidRPr="00C44BE1">
              <w:rPr>
                <w:vanish/>
                <w:color w:val="auto"/>
                <w:szCs w:val="22"/>
              </w:rPr>
              <w:t>für das Kundenengagement den Ihnen zugewiesenen Teilbereich</w:t>
            </w:r>
            <w:r w:rsidR="00D6394B" w:rsidRPr="00C44BE1">
              <w:rPr>
                <w:vanish/>
                <w:color w:val="auto"/>
                <w:szCs w:val="22"/>
              </w:rPr>
              <w:t xml:space="preserve"> im Schnitt der vergangenen 12 Monate</w:t>
            </w:r>
            <w:r w:rsidR="00596056" w:rsidRPr="00C44BE1">
              <w:rPr>
                <w:vanish/>
                <w:color w:val="auto"/>
                <w:szCs w:val="22"/>
              </w:rPr>
              <w:t xml:space="preserve"> (vgl. Auftrag </w:t>
            </w:r>
            <w:r w:rsidR="00CC7793" w:rsidRPr="00C44BE1">
              <w:rPr>
                <w:vanish/>
                <w:color w:val="auto"/>
                <w:szCs w:val="22"/>
              </w:rPr>
              <w:t>2)</w:t>
            </w:r>
            <w:r w:rsidR="00B34558" w:rsidRPr="00C44BE1">
              <w:rPr>
                <w:vanish/>
                <w:color w:val="auto"/>
                <w:szCs w:val="22"/>
              </w:rPr>
              <w:t>.</w:t>
            </w:r>
          </w:p>
        </w:tc>
      </w:tr>
      <w:tr w:rsidR="00596056" w:rsidRPr="00C44BE1" w14:paraId="0B78FC54" w14:textId="77777777" w:rsidTr="00975A55">
        <w:trPr>
          <w:hidden/>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CFACE9F" w14:textId="431607AC" w:rsidR="001D3BE8" w:rsidRPr="00C44BE1" w:rsidRDefault="00814BBB" w:rsidP="00596056">
            <w:pPr>
              <w:pStyle w:val="Listenabsatz"/>
              <w:spacing w:before="240" w:after="240" w:line="276" w:lineRule="auto"/>
              <w:ind w:left="0"/>
              <w:rPr>
                <w:rFonts w:cs="Arial"/>
                <w:b/>
                <w:smallCaps/>
                <w:vanish/>
              </w:rPr>
            </w:pPr>
            <w:r w:rsidRPr="00C44BE1">
              <w:rPr>
                <w:rFonts w:cs="Arial"/>
                <w:b/>
                <w:smallCaps/>
                <w:vanish/>
              </w:rPr>
              <w:lastRenderedPageBreak/>
              <w:t xml:space="preserve">Arbeit in </w:t>
            </w:r>
            <w:r w:rsidR="001D3BE8" w:rsidRPr="00C44BE1">
              <w:rPr>
                <w:rFonts w:cs="Arial"/>
                <w:b/>
                <w:smallCaps/>
                <w:vanish/>
              </w:rPr>
              <w:t>Stammgruppe</w:t>
            </w:r>
            <w:r w:rsidRPr="00C44BE1">
              <w:rPr>
                <w:rFonts w:cs="Arial"/>
                <w:b/>
                <w:smallCaps/>
                <w:vanish/>
              </w:rPr>
              <w:t>n</w:t>
            </w:r>
          </w:p>
          <w:p w14:paraId="3CD59536" w14:textId="7DCD2B78" w:rsidR="001D3BE8" w:rsidRPr="00C44BE1" w:rsidRDefault="000B3434" w:rsidP="00C44BE1">
            <w:pPr>
              <w:pStyle w:val="NummerierungAnfang"/>
              <w:rPr>
                <w:vanish/>
              </w:rPr>
            </w:pPr>
            <w:r>
              <w:rPr>
                <w:vanish/>
              </w:rPr>
              <w:t>Stellen Sie als Expertin bzw.</w:t>
            </w:r>
            <w:r w:rsidR="00B34558" w:rsidRPr="00C44BE1">
              <w:rPr>
                <w:vanish/>
              </w:rPr>
              <w:t xml:space="preserve"> als Experte Ihr (Teil-)Ergebnis vor. Erklären Sie in nachvollziehbarer Weise den Rechenweg.</w:t>
            </w:r>
          </w:p>
          <w:p w14:paraId="16C6CA7C" w14:textId="20468FDC" w:rsidR="001507FC" w:rsidRPr="00C44BE1" w:rsidRDefault="001507FC" w:rsidP="00C44BE1">
            <w:pPr>
              <w:pStyle w:val="NummerierungAnfang"/>
              <w:rPr>
                <w:vanish/>
              </w:rPr>
            </w:pPr>
            <w:r w:rsidRPr="00C44BE1">
              <w:rPr>
                <w:vanish/>
              </w:rPr>
              <w:t>Berechnen Sie</w:t>
            </w:r>
            <w:r w:rsidR="00F579F3" w:rsidRPr="00C44BE1">
              <w:rPr>
                <w:vanish/>
              </w:rPr>
              <w:t xml:space="preserve"> gemeinsam</w:t>
            </w:r>
            <w:r w:rsidRPr="00C44BE1">
              <w:rPr>
                <w:vanish/>
              </w:rPr>
              <w:t xml:space="preserve"> – auf der Grundlage der Teiler</w:t>
            </w:r>
            <w:r w:rsidR="000B3434">
              <w:rPr>
                <w:vanish/>
              </w:rPr>
              <w:t>gebnisse – die Deckungsbeiträge </w:t>
            </w:r>
            <w:r w:rsidRPr="00C44BE1">
              <w:rPr>
                <w:vanish/>
              </w:rPr>
              <w:t>I – III</w:t>
            </w:r>
            <w:r w:rsidR="00582787" w:rsidRPr="00C44BE1">
              <w:rPr>
                <w:vanish/>
              </w:rPr>
              <w:t xml:space="preserve"> für das Kundeneng</w:t>
            </w:r>
            <w:r w:rsidR="00142679" w:rsidRPr="00C44BE1">
              <w:rPr>
                <w:vanish/>
              </w:rPr>
              <w:t>a</w:t>
            </w:r>
            <w:r w:rsidR="00582787" w:rsidRPr="00C44BE1">
              <w:rPr>
                <w:vanish/>
              </w:rPr>
              <w:t>gement.</w:t>
            </w:r>
          </w:p>
          <w:p w14:paraId="2EC70088" w14:textId="77777777" w:rsidR="00D6394B" w:rsidRPr="00C44BE1" w:rsidRDefault="001507FC" w:rsidP="00C44BE1">
            <w:pPr>
              <w:pStyle w:val="NummerierungAnfang"/>
              <w:rPr>
                <w:vanish/>
              </w:rPr>
            </w:pPr>
            <w:r w:rsidRPr="00C44BE1">
              <w:rPr>
                <w:vanish/>
              </w:rPr>
              <w:t xml:space="preserve">Gestalten Sie mit </w:t>
            </w:r>
            <w:r w:rsidR="004356AF" w:rsidRPr="00C44BE1">
              <w:rPr>
                <w:vanish/>
              </w:rPr>
              <w:t>eine</w:t>
            </w:r>
            <w:r w:rsidR="00D6394B" w:rsidRPr="00C44BE1">
              <w:rPr>
                <w:vanish/>
              </w:rPr>
              <w:t>m</w:t>
            </w:r>
            <w:r w:rsidRPr="00C44BE1">
              <w:rPr>
                <w:vanish/>
              </w:rPr>
              <w:t xml:space="preserve"> Tabellenkalkulationsprogramm eine Berechnungshilfe</w:t>
            </w:r>
            <w:r w:rsidR="00D6394B" w:rsidRPr="00C44BE1">
              <w:rPr>
                <w:vanish/>
              </w:rPr>
              <w:t>.</w:t>
            </w:r>
          </w:p>
          <w:p w14:paraId="510B2242" w14:textId="6EADE8D4" w:rsidR="00A96DCB" w:rsidRPr="00C44BE1" w:rsidRDefault="00D6394B" w:rsidP="00D6394B">
            <w:pPr>
              <w:pStyle w:val="NummerierungAnfang"/>
              <w:numPr>
                <w:ilvl w:val="0"/>
                <w:numId w:val="0"/>
              </w:numPr>
              <w:spacing w:before="120" w:after="120" w:line="276" w:lineRule="auto"/>
              <w:ind w:left="473"/>
              <w:jc w:val="left"/>
              <w:rPr>
                <w:vanish/>
                <w:color w:val="auto"/>
                <w:szCs w:val="22"/>
              </w:rPr>
            </w:pPr>
            <w:r w:rsidRPr="00C44BE1">
              <w:rPr>
                <w:vanish/>
                <w:color w:val="auto"/>
                <w:szCs w:val="22"/>
              </w:rPr>
              <w:t>Berechnen Sie damit</w:t>
            </w:r>
            <w:r w:rsidR="001507FC" w:rsidRPr="00C44BE1">
              <w:rPr>
                <w:vanish/>
                <w:color w:val="auto"/>
                <w:szCs w:val="22"/>
              </w:rPr>
              <w:t xml:space="preserve"> verschiedene </w:t>
            </w:r>
            <w:r w:rsidRPr="00C44BE1">
              <w:rPr>
                <w:vanish/>
                <w:color w:val="auto"/>
                <w:szCs w:val="22"/>
              </w:rPr>
              <w:t>Konditionsszenarien.</w:t>
            </w:r>
          </w:p>
          <w:p w14:paraId="0B509AB4" w14:textId="65CDCAB3" w:rsidR="00596056" w:rsidRPr="00C44BE1" w:rsidRDefault="00CC7793" w:rsidP="00596056">
            <w:pPr>
              <w:pStyle w:val="NummerierungAnfang"/>
              <w:numPr>
                <w:ilvl w:val="0"/>
                <w:numId w:val="0"/>
              </w:numPr>
              <w:spacing w:before="120" w:after="120" w:line="276" w:lineRule="auto"/>
              <w:ind w:left="714"/>
              <w:jc w:val="left"/>
              <w:rPr>
                <w:i/>
                <w:iCs/>
                <w:vanish/>
                <w:color w:val="auto"/>
                <w:sz w:val="20"/>
              </w:rPr>
            </w:pPr>
            <w:r w:rsidRPr="00C44BE1">
              <w:rPr>
                <w:i/>
                <w:iCs/>
                <w:vanish/>
                <w:color w:val="auto"/>
                <w:sz w:val="20"/>
              </w:rPr>
              <w:t>Tipp:</w:t>
            </w:r>
          </w:p>
          <w:p w14:paraId="718917F8" w14:textId="010D3530" w:rsidR="004356AF" w:rsidRPr="00C44BE1" w:rsidRDefault="000B3434" w:rsidP="00596056">
            <w:pPr>
              <w:pStyle w:val="NummerierungAnfang"/>
              <w:numPr>
                <w:ilvl w:val="0"/>
                <w:numId w:val="0"/>
              </w:numPr>
              <w:spacing w:before="120" w:after="120" w:line="276" w:lineRule="auto"/>
              <w:ind w:left="714"/>
              <w:jc w:val="left"/>
              <w:rPr>
                <w:i/>
                <w:iCs/>
                <w:vanish/>
                <w:color w:val="auto"/>
                <w:sz w:val="20"/>
              </w:rPr>
            </w:pPr>
            <w:r>
              <w:rPr>
                <w:i/>
                <w:iCs/>
                <w:vanish/>
                <w:color w:val="auto"/>
                <w:sz w:val="20"/>
              </w:rPr>
              <w:t>Legen Sie in Ihrer Datei drei</w:t>
            </w:r>
            <w:r w:rsidR="00CC7793" w:rsidRPr="00C44BE1">
              <w:rPr>
                <w:i/>
                <w:iCs/>
                <w:vanish/>
                <w:color w:val="auto"/>
                <w:sz w:val="20"/>
              </w:rPr>
              <w:t xml:space="preserve"> </w:t>
            </w:r>
            <w:r w:rsidR="004356AF" w:rsidRPr="00C44BE1">
              <w:rPr>
                <w:i/>
                <w:iCs/>
                <w:vanish/>
                <w:color w:val="auto"/>
                <w:sz w:val="20"/>
              </w:rPr>
              <w:t>Tabellenblätter an, in denen jeweils mit verschiede</w:t>
            </w:r>
            <w:r w:rsidR="00596056" w:rsidRPr="00C44BE1">
              <w:rPr>
                <w:i/>
                <w:iCs/>
                <w:vanish/>
                <w:color w:val="auto"/>
                <w:sz w:val="20"/>
              </w:rPr>
              <w:t>nen Konditionen gerechnet wird.</w:t>
            </w:r>
            <w:r w:rsidR="004356AF" w:rsidRPr="00C44BE1">
              <w:rPr>
                <w:i/>
                <w:iCs/>
                <w:vanish/>
                <w:color w:val="auto"/>
                <w:sz w:val="20"/>
              </w:rPr>
              <w:br/>
              <w:t xml:space="preserve">Blatt 1: Kalkulation entsprechend </w:t>
            </w:r>
            <w:r w:rsidR="00582787" w:rsidRPr="00C44BE1">
              <w:rPr>
                <w:i/>
                <w:iCs/>
                <w:vanish/>
                <w:color w:val="auto"/>
                <w:sz w:val="20"/>
              </w:rPr>
              <w:t>de</w:t>
            </w:r>
            <w:r w:rsidR="005A560E" w:rsidRPr="00C44BE1">
              <w:rPr>
                <w:i/>
                <w:iCs/>
                <w:vanish/>
                <w:color w:val="auto"/>
                <w:sz w:val="20"/>
              </w:rPr>
              <w:t>r</w:t>
            </w:r>
            <w:r w:rsidR="00582787" w:rsidRPr="00C44BE1">
              <w:rPr>
                <w:i/>
                <w:iCs/>
                <w:vanish/>
                <w:color w:val="auto"/>
                <w:sz w:val="20"/>
              </w:rPr>
              <w:t xml:space="preserve"> </w:t>
            </w:r>
            <w:r w:rsidR="00F560AB" w:rsidRPr="00C44BE1">
              <w:rPr>
                <w:i/>
                <w:iCs/>
                <w:vanish/>
                <w:color w:val="auto"/>
                <w:sz w:val="20"/>
              </w:rPr>
              <w:t>aktuellen</w:t>
            </w:r>
            <w:r w:rsidR="00582787" w:rsidRPr="00C44BE1">
              <w:rPr>
                <w:i/>
                <w:iCs/>
                <w:vanish/>
                <w:color w:val="auto"/>
                <w:sz w:val="20"/>
              </w:rPr>
              <w:t xml:space="preserve"> Konditionen</w:t>
            </w:r>
            <w:r w:rsidR="004356AF" w:rsidRPr="00C44BE1">
              <w:rPr>
                <w:i/>
                <w:iCs/>
                <w:vanish/>
                <w:color w:val="auto"/>
                <w:sz w:val="20"/>
              </w:rPr>
              <w:br/>
              <w:t>Blatt 2: Kalkulation entsprechend der Kundenwünsche</w:t>
            </w:r>
            <w:r w:rsidR="004356AF" w:rsidRPr="00C44BE1">
              <w:rPr>
                <w:i/>
                <w:iCs/>
                <w:vanish/>
                <w:color w:val="auto"/>
                <w:sz w:val="20"/>
              </w:rPr>
              <w:br/>
              <w:t xml:space="preserve">Blatt 3: Kalkulation </w:t>
            </w:r>
            <w:r w:rsidR="00F864C5" w:rsidRPr="00C44BE1">
              <w:rPr>
                <w:i/>
                <w:iCs/>
                <w:vanish/>
                <w:color w:val="auto"/>
                <w:sz w:val="20"/>
              </w:rPr>
              <w:t xml:space="preserve">eines </w:t>
            </w:r>
            <w:r w:rsidR="00075835" w:rsidRPr="00C44BE1">
              <w:rPr>
                <w:i/>
                <w:iCs/>
                <w:vanish/>
                <w:color w:val="auto"/>
                <w:sz w:val="20"/>
              </w:rPr>
              <w:t>Vorschlag</w:t>
            </w:r>
            <w:r w:rsidR="00F864C5" w:rsidRPr="00C44BE1">
              <w:rPr>
                <w:i/>
                <w:iCs/>
                <w:vanish/>
                <w:color w:val="auto"/>
                <w:sz w:val="20"/>
              </w:rPr>
              <w:t>es</w:t>
            </w:r>
            <w:r w:rsidR="00075835" w:rsidRPr="00C44BE1">
              <w:rPr>
                <w:i/>
                <w:iCs/>
                <w:vanish/>
                <w:color w:val="auto"/>
                <w:sz w:val="20"/>
              </w:rPr>
              <w:t xml:space="preserve"> der Bank</w:t>
            </w:r>
            <w:r w:rsidR="00F864C5" w:rsidRPr="00C44BE1">
              <w:rPr>
                <w:i/>
                <w:iCs/>
                <w:vanish/>
                <w:color w:val="auto"/>
                <w:sz w:val="20"/>
              </w:rPr>
              <w:t xml:space="preserve"> (inwieweit dem Kundenwunsch entgegengekommen werden kann)</w:t>
            </w:r>
          </w:p>
          <w:p w14:paraId="2C2517AA" w14:textId="24B99B8D" w:rsidR="00D6394B" w:rsidRPr="00C44BE1" w:rsidRDefault="00D6394B" w:rsidP="00C44BE1">
            <w:pPr>
              <w:pStyle w:val="NummerierungAnfang"/>
              <w:rPr>
                <w:vanish/>
              </w:rPr>
            </w:pPr>
            <w:r w:rsidRPr="00C44BE1">
              <w:rPr>
                <w:vanish/>
              </w:rPr>
              <w:t>Beurteilen Sie, ob den Kundenwünschen entsprochen werden kann.</w:t>
            </w:r>
          </w:p>
          <w:p w14:paraId="7F16098A" w14:textId="7A99170B" w:rsidR="00C44BE1" w:rsidRPr="00C44BE1" w:rsidRDefault="00C44BE1" w:rsidP="00C44BE1">
            <w:pPr>
              <w:pStyle w:val="NummerierungAnfang"/>
              <w:numPr>
                <w:ilvl w:val="0"/>
                <w:numId w:val="0"/>
              </w:numPr>
              <w:spacing w:before="120" w:after="120" w:line="276" w:lineRule="auto"/>
              <w:ind w:left="473"/>
              <w:rPr>
                <w:vanish/>
                <w:color w:val="auto"/>
                <w:szCs w:val="22"/>
              </w:rPr>
            </w:pPr>
            <w:r w:rsidRPr="00C44BE1">
              <w:rPr>
                <w:vanish/>
                <w:color w:val="auto"/>
                <w:szCs w:val="22"/>
              </w:rPr>
              <w:t>Schlagen Sie Konditionen vor, mit denen dem Kundenwunsch entgegengekommen werden kann.</w:t>
            </w:r>
          </w:p>
        </w:tc>
      </w:tr>
      <w:tr w:rsidR="00596056" w:rsidRPr="00C44BE1" w14:paraId="04ED5D90" w14:textId="77777777" w:rsidTr="00975A55">
        <w:trPr>
          <w:hidden/>
        </w:trPr>
        <w:tc>
          <w:tcPr>
            <w:tcW w:w="5000" w:type="pct"/>
            <w:shd w:val="clear" w:color="auto" w:fill="auto"/>
          </w:tcPr>
          <w:p w14:paraId="3AE1602A" w14:textId="6AF6BDD5" w:rsidR="00F33F3E" w:rsidRPr="00C44BE1" w:rsidRDefault="00D7651C" w:rsidP="00596056">
            <w:pPr>
              <w:pStyle w:val="Listenabsatz"/>
              <w:spacing w:before="240" w:after="240" w:line="276" w:lineRule="auto"/>
              <w:ind w:left="0"/>
              <w:rPr>
                <w:rFonts w:cs="Arial"/>
                <w:b/>
                <w:smallCaps/>
                <w:vanish/>
              </w:rPr>
            </w:pPr>
            <w:r w:rsidRPr="00C44BE1">
              <w:rPr>
                <w:rFonts w:cs="Arial"/>
                <w:b/>
                <w:smallCaps/>
                <w:vanish/>
              </w:rPr>
              <w:t>Präsentation (Klassenverband)</w:t>
            </w:r>
          </w:p>
          <w:p w14:paraId="7332F4FC" w14:textId="4F4A04A5" w:rsidR="00596056" w:rsidRPr="00C44BE1" w:rsidRDefault="00CB14C5" w:rsidP="00596056">
            <w:pPr>
              <w:pStyle w:val="NummerierungAnfang"/>
              <w:numPr>
                <w:ilvl w:val="0"/>
                <w:numId w:val="18"/>
              </w:numPr>
              <w:spacing w:before="120" w:after="120" w:line="276" w:lineRule="auto"/>
              <w:jc w:val="left"/>
              <w:rPr>
                <w:vanish/>
                <w:color w:val="auto"/>
                <w:szCs w:val="22"/>
              </w:rPr>
            </w:pPr>
            <w:r>
              <w:rPr>
                <w:vanish/>
                <w:color w:val="auto"/>
                <w:szCs w:val="22"/>
              </w:rPr>
              <w:t>Stellen Sie Ihre Ergebnisse im Plenum</w:t>
            </w:r>
            <w:r w:rsidR="00B179E2">
              <w:rPr>
                <w:vanish/>
                <w:color w:val="auto"/>
                <w:szCs w:val="22"/>
              </w:rPr>
              <w:t xml:space="preserve"> vor.</w:t>
            </w:r>
          </w:p>
        </w:tc>
      </w:tr>
    </w:tbl>
    <w:p w14:paraId="066B5C8A" w14:textId="0C5B3F47" w:rsidR="00A12E8B" w:rsidRPr="00ED3DDF" w:rsidRDefault="00A12E8B" w:rsidP="00596056">
      <w:pPr>
        <w:pStyle w:val="Textkrper"/>
        <w:spacing w:after="60" w:line="276" w:lineRule="auto"/>
        <w:rPr>
          <w:vanish/>
          <w:color w:val="auto"/>
        </w:rPr>
      </w:pPr>
    </w:p>
    <w:p w14:paraId="5FA588C0" w14:textId="77777777" w:rsidR="00A12E8B" w:rsidRPr="00ED3DDF" w:rsidRDefault="00A12E8B" w:rsidP="00596056">
      <w:pPr>
        <w:pStyle w:val="Textkrper-Erstzeileneinzug"/>
        <w:spacing w:after="60" w:line="276" w:lineRule="auto"/>
        <w:ind w:firstLine="0"/>
        <w:rPr>
          <w:vanish/>
          <w:color w:val="auto"/>
          <w:lang w:eastAsia="de-DE"/>
        </w:rPr>
      </w:pPr>
    </w:p>
    <w:p w14:paraId="5DFCD59F" w14:textId="2E208698" w:rsidR="00A12E8B" w:rsidRPr="00ED3DDF" w:rsidRDefault="00A12E8B" w:rsidP="00596056">
      <w:pPr>
        <w:pStyle w:val="TextkrperGrauhinterlegt"/>
        <w:spacing w:before="0" w:after="60" w:line="276" w:lineRule="auto"/>
        <w:ind w:left="0" w:right="0"/>
        <w:rPr>
          <w:rStyle w:val="Fett"/>
          <w:rFonts w:ascii="Arial Fett" w:hAnsi="Arial Fett"/>
          <w:vanish/>
          <w:color w:val="auto"/>
        </w:rPr>
      </w:pPr>
      <w:r w:rsidRPr="00ED3DDF">
        <w:rPr>
          <w:rStyle w:val="Fett"/>
          <w:rFonts w:ascii="Arial Fett" w:hAnsi="Arial Fett"/>
          <w:vanish/>
          <w:color w:val="auto"/>
        </w:rPr>
        <w:t xml:space="preserve">Digitale Übungsaufgaben mit </w:t>
      </w:r>
      <w:proofErr w:type="spellStart"/>
      <w:r w:rsidRPr="00ED3DDF">
        <w:rPr>
          <w:rStyle w:val="Fett"/>
          <w:rFonts w:ascii="Arial Fett" w:hAnsi="Arial Fett"/>
          <w:vanish/>
          <w:color w:val="auto"/>
        </w:rPr>
        <w:t>LearningApps</w:t>
      </w:r>
      <w:proofErr w:type="spellEnd"/>
    </w:p>
    <w:p w14:paraId="43DF062D" w14:textId="6DEB0D97" w:rsidR="00A12E8B" w:rsidRDefault="00A12E8B" w:rsidP="00596056">
      <w:pPr>
        <w:pStyle w:val="Textkrper"/>
        <w:spacing w:afterLines="60" w:after="144" w:line="276" w:lineRule="auto"/>
        <w:rPr>
          <w:vanish/>
          <w:color w:val="auto"/>
        </w:rPr>
      </w:pPr>
    </w:p>
    <w:p w14:paraId="6D753F15" w14:textId="77777777" w:rsidR="00C21CE3" w:rsidRPr="00C21CE3" w:rsidRDefault="00C21CE3" w:rsidP="00CC64F1">
      <w:pPr>
        <w:pStyle w:val="Textkrper-Erstzeileneinzug"/>
        <w:ind w:firstLine="0"/>
        <w:rPr>
          <w:lang w:eastAsia="de-DE"/>
        </w:rPr>
      </w:pPr>
    </w:p>
    <w:p w14:paraId="443FE5CA" w14:textId="7CF94EED" w:rsidR="00A12E8B" w:rsidRPr="00ED3DDF" w:rsidRDefault="00F63AAD" w:rsidP="00596056">
      <w:pPr>
        <w:pStyle w:val="Textkrper"/>
        <w:pBdr>
          <w:top w:val="single" w:sz="4" w:space="1" w:color="auto"/>
          <w:left w:val="single" w:sz="4" w:space="4" w:color="auto"/>
          <w:bottom w:val="single" w:sz="4" w:space="1" w:color="auto"/>
          <w:right w:val="single" w:sz="4" w:space="4" w:color="auto"/>
        </w:pBdr>
        <w:spacing w:afterLines="60" w:after="144" w:line="276" w:lineRule="auto"/>
        <w:rPr>
          <w:b/>
          <w:bCs/>
          <w:vanish/>
          <w:color w:val="auto"/>
        </w:rPr>
      </w:pPr>
      <w:r w:rsidRPr="00ED3DDF">
        <w:rPr>
          <w:b/>
          <w:bCs/>
          <w:vanish/>
          <w:color w:val="auto"/>
        </w:rPr>
        <w:t>Reihenfolge legen zum Schema der Deckungsbeitragsrechnung</w:t>
      </w:r>
    </w:p>
    <w:p w14:paraId="727282E9" w14:textId="77777777" w:rsidR="00F63AAD" w:rsidRPr="00ED3DDF" w:rsidRDefault="00F63AAD" w:rsidP="00596056">
      <w:pPr>
        <w:pStyle w:val="Textkrper"/>
        <w:spacing w:afterLines="60" w:after="144" w:line="276" w:lineRule="auto"/>
        <w:rPr>
          <w:vanish/>
          <w:color w:val="auto"/>
        </w:rPr>
      </w:pPr>
    </w:p>
    <w:p w14:paraId="55280D3F" w14:textId="75CEFF9A" w:rsidR="00596056" w:rsidRPr="00ED3DDF" w:rsidRDefault="0069612D" w:rsidP="00596056">
      <w:pPr>
        <w:spacing w:afterLines="60" w:after="144" w:line="276" w:lineRule="auto"/>
        <w:rPr>
          <w:rStyle w:val="Hyperlink"/>
          <w:vanish/>
          <w:color w:val="auto"/>
        </w:rPr>
      </w:pPr>
      <w:hyperlink r:id="rId17" w:history="1">
        <w:r w:rsidR="00F63AAD" w:rsidRPr="00ED3DDF">
          <w:rPr>
            <w:rStyle w:val="Hyperlink"/>
            <w:vanish/>
            <w:color w:val="auto"/>
          </w:rPr>
          <w:t>https://learningapps.org/watch?v=p389ao15k22</w:t>
        </w:r>
      </w:hyperlink>
      <w:r w:rsidR="00DF5279" w:rsidRPr="004A5467">
        <w:rPr>
          <w:rStyle w:val="Hyperlink"/>
          <w:vanish/>
          <w:color w:val="auto"/>
          <w:u w:val="none"/>
        </w:rPr>
        <w:t xml:space="preserve"> (Zugriff am 11.02.2022)</w:t>
      </w:r>
    </w:p>
    <w:p w14:paraId="65092D0D" w14:textId="19A7CB1E" w:rsidR="00F63AAD" w:rsidRPr="00ED3DDF" w:rsidRDefault="00AF1837" w:rsidP="00596056">
      <w:pPr>
        <w:spacing w:afterLines="60" w:after="144" w:line="276" w:lineRule="auto"/>
        <w:rPr>
          <w:vanish/>
        </w:rPr>
      </w:pPr>
      <w:r w:rsidRPr="00ED3DDF">
        <w:rPr>
          <w:noProof/>
          <w:vanish/>
          <w:lang w:eastAsia="de-DE"/>
        </w:rPr>
        <w:drawing>
          <wp:anchor distT="0" distB="0" distL="114300" distR="114300" simplePos="0" relativeHeight="251668480" behindDoc="0" locked="0" layoutInCell="1" allowOverlap="1" wp14:anchorId="6BD95CEE" wp14:editId="0CCF0AD4">
            <wp:simplePos x="0" y="0"/>
            <wp:positionH relativeFrom="margin">
              <wp:posOffset>0</wp:posOffset>
            </wp:positionH>
            <wp:positionV relativeFrom="paragraph">
              <wp:posOffset>274955</wp:posOffset>
            </wp:positionV>
            <wp:extent cx="1121410" cy="1121410"/>
            <wp:effectExtent l="0" t="0" r="2540" b="254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im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44E42" w14:textId="68E55E13" w:rsidR="00A12E8B" w:rsidRPr="00ED3DDF" w:rsidRDefault="00A12E8B" w:rsidP="00596056">
      <w:pPr>
        <w:pStyle w:val="Textkrper"/>
        <w:spacing w:afterLines="60" w:after="144" w:line="276" w:lineRule="auto"/>
        <w:jc w:val="left"/>
        <w:rPr>
          <w:vanish/>
          <w:color w:val="auto"/>
        </w:rPr>
      </w:pPr>
    </w:p>
    <w:p w14:paraId="265F1298" w14:textId="77777777" w:rsidR="00F63AAD" w:rsidRPr="00ED3DDF" w:rsidRDefault="00F63AAD" w:rsidP="00596056">
      <w:pPr>
        <w:pStyle w:val="Textkrper-Erstzeileneinzug"/>
        <w:spacing w:afterLines="60" w:after="144" w:line="276" w:lineRule="auto"/>
        <w:ind w:firstLine="0"/>
        <w:rPr>
          <w:vanish/>
          <w:color w:val="auto"/>
          <w:lang w:eastAsia="de-DE"/>
        </w:rPr>
      </w:pPr>
    </w:p>
    <w:p w14:paraId="672F7C4A" w14:textId="77777777" w:rsidR="00F63AAD" w:rsidRPr="00ED3DDF" w:rsidRDefault="00F63AAD" w:rsidP="00596056">
      <w:pPr>
        <w:pStyle w:val="Textkrper-Erstzeileneinzug"/>
        <w:spacing w:afterLines="60" w:after="144" w:line="276" w:lineRule="auto"/>
        <w:ind w:firstLine="0"/>
        <w:rPr>
          <w:vanish/>
          <w:color w:val="auto"/>
          <w:lang w:eastAsia="de-DE"/>
        </w:rPr>
      </w:pPr>
    </w:p>
    <w:p w14:paraId="5E1DB19B" w14:textId="77777777" w:rsidR="00A12E8B" w:rsidRPr="00ED3DDF" w:rsidRDefault="00A12E8B" w:rsidP="00596056">
      <w:pPr>
        <w:pStyle w:val="Textkrper"/>
        <w:spacing w:afterLines="60" w:after="144" w:line="276" w:lineRule="auto"/>
        <w:rPr>
          <w:vanish/>
          <w:color w:val="auto"/>
        </w:rPr>
      </w:pPr>
    </w:p>
    <w:p w14:paraId="60A4A0DE" w14:textId="18B8B57E" w:rsidR="00F33F3E" w:rsidRPr="00ED3DDF" w:rsidRDefault="00F33F3E" w:rsidP="00596056">
      <w:pPr>
        <w:pStyle w:val="Textkrper-Erstzeileneinzug"/>
        <w:spacing w:afterLines="60" w:after="144" w:line="276" w:lineRule="auto"/>
        <w:ind w:firstLine="0"/>
        <w:rPr>
          <w:vanish/>
          <w:color w:val="auto"/>
          <w:lang w:eastAsia="de-DE"/>
        </w:rPr>
      </w:pPr>
    </w:p>
    <w:p w14:paraId="011757D4" w14:textId="77910434" w:rsidR="00AA5C49" w:rsidRPr="00ED3DDF" w:rsidRDefault="00AA5C49" w:rsidP="00596056">
      <w:pPr>
        <w:pStyle w:val="Textkrper-Erstzeileneinzug"/>
        <w:spacing w:afterLines="60" w:after="144" w:line="276" w:lineRule="auto"/>
        <w:ind w:firstLine="0"/>
        <w:rPr>
          <w:vanish/>
          <w:color w:val="auto"/>
          <w:lang w:eastAsia="de-DE"/>
        </w:rPr>
      </w:pPr>
    </w:p>
    <w:p w14:paraId="302F2A57" w14:textId="77777777" w:rsidR="00AA5C49" w:rsidRPr="00ED3DDF" w:rsidRDefault="00AA5C49" w:rsidP="00596056">
      <w:pPr>
        <w:spacing w:afterLines="60" w:after="144" w:line="276" w:lineRule="auto"/>
        <w:rPr>
          <w:i/>
          <w:iCs/>
          <w:vanish/>
        </w:rPr>
      </w:pPr>
      <w:r w:rsidRPr="00ED3DDF">
        <w:rPr>
          <w:i/>
          <w:iCs/>
          <w:vanish/>
        </w:rPr>
        <w:lastRenderedPageBreak/>
        <w:t>Link für die Lehrkraft (zur Speicherung oder Veränderung der App im eigenen Account bei LearningApps.org)</w:t>
      </w:r>
    </w:p>
    <w:p w14:paraId="349AE298" w14:textId="65F4FD2B" w:rsidR="00AA5C49" w:rsidRPr="00ED3DDF" w:rsidRDefault="0069612D" w:rsidP="00596056">
      <w:pPr>
        <w:spacing w:afterLines="60" w:after="144" w:line="276" w:lineRule="auto"/>
        <w:rPr>
          <w:vanish/>
        </w:rPr>
      </w:pPr>
      <w:hyperlink r:id="rId19" w:history="1">
        <w:r w:rsidR="00AA5C49" w:rsidRPr="00ED3DDF">
          <w:rPr>
            <w:rStyle w:val="Hyperlink"/>
            <w:vanish/>
            <w:color w:val="auto"/>
          </w:rPr>
          <w:t>https://learningapps.org/display?v=p389ao15k22</w:t>
        </w:r>
      </w:hyperlink>
      <w:r w:rsidR="00DF5279" w:rsidRPr="004A5467">
        <w:rPr>
          <w:rStyle w:val="Hyperlink"/>
          <w:vanish/>
          <w:color w:val="auto"/>
          <w:u w:val="none"/>
        </w:rPr>
        <w:t xml:space="preserve"> (Zugriff am 11.02.2022)</w:t>
      </w:r>
    </w:p>
    <w:p w14:paraId="115B34D5" w14:textId="28318E35" w:rsidR="00AA5C49" w:rsidRDefault="00AA5C49" w:rsidP="00596056">
      <w:pPr>
        <w:pStyle w:val="Textkrper-Erstzeileneinzug"/>
        <w:spacing w:afterLines="60" w:after="144" w:line="276" w:lineRule="auto"/>
        <w:ind w:firstLine="0"/>
        <w:jc w:val="left"/>
        <w:rPr>
          <w:vanish/>
          <w:color w:val="auto"/>
          <w:lang w:eastAsia="de-DE"/>
        </w:rPr>
      </w:pPr>
    </w:p>
    <w:p w14:paraId="1029569C" w14:textId="77777777" w:rsidR="00C21CE3" w:rsidRPr="00ED3DDF" w:rsidRDefault="00C21CE3" w:rsidP="00596056">
      <w:pPr>
        <w:pStyle w:val="Textkrper-Erstzeileneinzug"/>
        <w:spacing w:afterLines="60" w:after="144" w:line="276" w:lineRule="auto"/>
        <w:ind w:firstLine="0"/>
        <w:jc w:val="left"/>
        <w:rPr>
          <w:vanish/>
          <w:color w:val="auto"/>
          <w:lang w:eastAsia="de-DE"/>
        </w:rPr>
      </w:pPr>
    </w:p>
    <w:p w14:paraId="320AF83E" w14:textId="69E23757" w:rsidR="00AA5C49" w:rsidRPr="00ED3DDF" w:rsidRDefault="00AA5C49" w:rsidP="00596056">
      <w:pPr>
        <w:pStyle w:val="Textkrper-Erstzeileneinzug"/>
        <w:spacing w:afterLines="60" w:after="144" w:line="276" w:lineRule="auto"/>
        <w:ind w:firstLine="0"/>
        <w:jc w:val="left"/>
        <w:rPr>
          <w:vanish/>
          <w:color w:val="auto"/>
          <w:lang w:eastAsia="de-DE"/>
        </w:rPr>
      </w:pPr>
    </w:p>
    <w:p w14:paraId="42F3FC79" w14:textId="65830991" w:rsidR="001F58FF" w:rsidRPr="00ED3DDF" w:rsidRDefault="001F58FF" w:rsidP="00596056">
      <w:pPr>
        <w:pStyle w:val="Textkrper"/>
        <w:pBdr>
          <w:top w:val="single" w:sz="4" w:space="1" w:color="auto"/>
          <w:left w:val="single" w:sz="4" w:space="4" w:color="auto"/>
          <w:bottom w:val="single" w:sz="4" w:space="1" w:color="auto"/>
          <w:right w:val="single" w:sz="4" w:space="4" w:color="auto"/>
        </w:pBdr>
        <w:spacing w:afterLines="60" w:after="144" w:line="276" w:lineRule="auto"/>
        <w:rPr>
          <w:b/>
          <w:bCs/>
          <w:vanish/>
          <w:color w:val="auto"/>
        </w:rPr>
      </w:pPr>
      <w:r w:rsidRPr="00ED3DDF">
        <w:rPr>
          <w:b/>
          <w:bCs/>
          <w:vanish/>
          <w:color w:val="auto"/>
        </w:rPr>
        <w:t>Lückentext zur Bedeutung der Kundenkalkulation</w:t>
      </w:r>
    </w:p>
    <w:p w14:paraId="3C3C7C1B" w14:textId="7120EE66" w:rsidR="001F58FF" w:rsidRPr="00ED3DDF" w:rsidRDefault="001F58FF" w:rsidP="00596056">
      <w:pPr>
        <w:pStyle w:val="Textkrper-Erstzeileneinzug"/>
        <w:spacing w:afterLines="60" w:after="144" w:line="276" w:lineRule="auto"/>
        <w:ind w:firstLine="0"/>
        <w:rPr>
          <w:vanish/>
          <w:color w:val="auto"/>
          <w:lang w:eastAsia="de-DE"/>
        </w:rPr>
      </w:pPr>
    </w:p>
    <w:p w14:paraId="5D5746F9" w14:textId="064AA215" w:rsidR="001F58FF" w:rsidRPr="00ED3DDF" w:rsidRDefault="0069612D" w:rsidP="00596056">
      <w:pPr>
        <w:spacing w:afterLines="60" w:after="144" w:line="276" w:lineRule="auto"/>
        <w:rPr>
          <w:rStyle w:val="Hyperlink"/>
          <w:vanish/>
          <w:color w:val="auto"/>
        </w:rPr>
      </w:pPr>
      <w:hyperlink r:id="rId20" w:history="1">
        <w:r w:rsidR="001F58FF" w:rsidRPr="00ED3DDF">
          <w:rPr>
            <w:rStyle w:val="Hyperlink"/>
            <w:vanish/>
            <w:color w:val="auto"/>
          </w:rPr>
          <w:t>https://learningapps.org/watch?v=pqi9qftyj22</w:t>
        </w:r>
      </w:hyperlink>
      <w:r w:rsidR="00DF5279" w:rsidRPr="004A5467">
        <w:rPr>
          <w:rStyle w:val="Hyperlink"/>
          <w:vanish/>
          <w:color w:val="auto"/>
          <w:u w:val="none"/>
        </w:rPr>
        <w:t xml:space="preserve"> (Zugriff am 11.02.2022)</w:t>
      </w:r>
    </w:p>
    <w:p w14:paraId="3FD3AFF4" w14:textId="63D2D9FE" w:rsidR="001F58FF" w:rsidRPr="00ED3DDF" w:rsidRDefault="00FC3B3E" w:rsidP="00596056">
      <w:pPr>
        <w:spacing w:afterLines="60" w:after="144" w:line="276" w:lineRule="auto"/>
        <w:rPr>
          <w:vanish/>
        </w:rPr>
      </w:pPr>
      <w:r w:rsidRPr="00ED3DDF">
        <w:rPr>
          <w:noProof/>
          <w:vanish/>
          <w:lang w:eastAsia="de-DE"/>
        </w:rPr>
        <w:drawing>
          <wp:anchor distT="0" distB="0" distL="114300" distR="114300" simplePos="0" relativeHeight="251670528" behindDoc="1" locked="0" layoutInCell="1" allowOverlap="1" wp14:anchorId="2B01DCC9" wp14:editId="017FDA00">
            <wp:simplePos x="0" y="0"/>
            <wp:positionH relativeFrom="margin">
              <wp:posOffset>0</wp:posOffset>
            </wp:positionH>
            <wp:positionV relativeFrom="paragraph">
              <wp:posOffset>274955</wp:posOffset>
            </wp:positionV>
            <wp:extent cx="1130935" cy="1130935"/>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im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0935" cy="1130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152B0" w14:textId="77777777" w:rsidR="001F58FF" w:rsidRPr="00ED3DDF" w:rsidRDefault="001F58FF" w:rsidP="00596056">
      <w:pPr>
        <w:pStyle w:val="Textkrper-Erstzeileneinzug"/>
        <w:spacing w:after="60" w:line="276" w:lineRule="auto"/>
        <w:ind w:firstLine="0"/>
        <w:rPr>
          <w:vanish/>
          <w:color w:val="auto"/>
          <w:lang w:eastAsia="de-DE"/>
        </w:rPr>
      </w:pPr>
    </w:p>
    <w:p w14:paraId="2671F620" w14:textId="02D88313" w:rsidR="00AA5C49" w:rsidRPr="00ED3DDF" w:rsidRDefault="00AA5C49" w:rsidP="00596056">
      <w:pPr>
        <w:pStyle w:val="Textkrper-Erstzeileneinzug"/>
        <w:spacing w:after="60" w:line="276" w:lineRule="auto"/>
        <w:ind w:firstLine="0"/>
        <w:jc w:val="left"/>
        <w:rPr>
          <w:vanish/>
          <w:color w:val="auto"/>
          <w:lang w:eastAsia="de-DE"/>
        </w:rPr>
      </w:pPr>
    </w:p>
    <w:p w14:paraId="20A47CD7" w14:textId="6C7C2256" w:rsidR="00F33F3E" w:rsidRPr="00ED3DDF" w:rsidRDefault="00F33F3E" w:rsidP="00596056">
      <w:pPr>
        <w:pStyle w:val="Textkrper-Erstzeileneinzug"/>
        <w:spacing w:after="60" w:line="276" w:lineRule="auto"/>
        <w:ind w:firstLine="0"/>
        <w:rPr>
          <w:vanish/>
          <w:color w:val="auto"/>
          <w:lang w:eastAsia="de-DE"/>
        </w:rPr>
      </w:pPr>
    </w:p>
    <w:p w14:paraId="713E2F5B" w14:textId="79ABA879" w:rsidR="001F58FF" w:rsidRPr="00ED3DDF" w:rsidRDefault="001F58FF" w:rsidP="00596056">
      <w:pPr>
        <w:pStyle w:val="Textkrper-Erstzeileneinzug"/>
        <w:spacing w:after="60" w:line="276" w:lineRule="auto"/>
        <w:ind w:firstLine="0"/>
        <w:rPr>
          <w:vanish/>
          <w:color w:val="auto"/>
          <w:lang w:eastAsia="de-DE"/>
        </w:rPr>
      </w:pPr>
    </w:p>
    <w:p w14:paraId="496B11E2" w14:textId="2B99E28B" w:rsidR="001F58FF" w:rsidRPr="00ED3DDF" w:rsidRDefault="001F58FF" w:rsidP="00596056">
      <w:pPr>
        <w:pStyle w:val="Textkrper-Erstzeileneinzug"/>
        <w:spacing w:after="60" w:line="276" w:lineRule="auto"/>
        <w:ind w:firstLine="0"/>
        <w:rPr>
          <w:vanish/>
          <w:color w:val="auto"/>
          <w:lang w:eastAsia="de-DE"/>
        </w:rPr>
      </w:pPr>
    </w:p>
    <w:p w14:paraId="0023F5D3" w14:textId="544AADAF" w:rsidR="001F58FF" w:rsidRPr="00ED3DDF" w:rsidRDefault="001F58FF" w:rsidP="00596056">
      <w:pPr>
        <w:pStyle w:val="Textkrper-Erstzeileneinzug"/>
        <w:spacing w:afterLines="60" w:after="144" w:line="276" w:lineRule="auto"/>
        <w:ind w:firstLine="0"/>
        <w:rPr>
          <w:vanish/>
          <w:color w:val="auto"/>
          <w:lang w:eastAsia="de-DE"/>
        </w:rPr>
      </w:pPr>
    </w:p>
    <w:p w14:paraId="4FF5EB70" w14:textId="77777777" w:rsidR="00596056" w:rsidRPr="00ED3DDF" w:rsidRDefault="00596056" w:rsidP="00596056">
      <w:pPr>
        <w:pStyle w:val="Textkrper-Erstzeileneinzug"/>
        <w:spacing w:afterLines="60" w:after="144" w:line="276" w:lineRule="auto"/>
        <w:ind w:firstLine="0"/>
        <w:rPr>
          <w:vanish/>
          <w:color w:val="auto"/>
          <w:lang w:eastAsia="de-DE"/>
        </w:rPr>
      </w:pPr>
    </w:p>
    <w:p w14:paraId="0CFD52EC" w14:textId="77777777" w:rsidR="001F58FF" w:rsidRPr="00ED3DDF" w:rsidRDefault="001F58FF" w:rsidP="00596056">
      <w:pPr>
        <w:spacing w:afterLines="60" w:after="144" w:line="276" w:lineRule="auto"/>
        <w:rPr>
          <w:i/>
          <w:iCs/>
          <w:vanish/>
        </w:rPr>
      </w:pPr>
      <w:r w:rsidRPr="00ED3DDF">
        <w:rPr>
          <w:i/>
          <w:iCs/>
          <w:vanish/>
        </w:rPr>
        <w:t>Link für die Lehrkraft (zur Speicherung oder Veränderung der App im eigenen Account bei LearningApps.org)</w:t>
      </w:r>
    </w:p>
    <w:p w14:paraId="57EECF35" w14:textId="06574A79" w:rsidR="00122C40" w:rsidRPr="00596056" w:rsidRDefault="0069612D" w:rsidP="00596056">
      <w:pPr>
        <w:spacing w:afterLines="60" w:after="144" w:line="276" w:lineRule="auto"/>
        <w:rPr>
          <w:vanish/>
          <w:u w:val="single"/>
        </w:rPr>
      </w:pPr>
      <w:hyperlink r:id="rId22" w:history="1">
        <w:r w:rsidR="001F58FF" w:rsidRPr="00ED3DDF">
          <w:rPr>
            <w:rStyle w:val="Hyperlink"/>
            <w:vanish/>
            <w:color w:val="auto"/>
          </w:rPr>
          <w:t>https://learningapps.org/display?v=pqi9qftyj22</w:t>
        </w:r>
      </w:hyperlink>
      <w:r w:rsidR="00DF5279" w:rsidRPr="004A5467">
        <w:rPr>
          <w:rStyle w:val="Hyperlink"/>
          <w:vanish/>
          <w:color w:val="auto"/>
          <w:u w:val="none"/>
        </w:rPr>
        <w:t xml:space="preserve"> (Zugriff am 11.02.2022)</w:t>
      </w:r>
    </w:p>
    <w:sectPr w:rsidR="00122C40" w:rsidRPr="00596056" w:rsidSect="00D96C5C">
      <w:headerReference w:type="default" r:id="rId23"/>
      <w:footerReference w:type="defaul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895D0" w14:textId="77777777" w:rsidR="00184A98" w:rsidRDefault="00184A98" w:rsidP="00394779">
      <w:pPr>
        <w:spacing w:after="0" w:line="240" w:lineRule="auto"/>
      </w:pPr>
      <w:r>
        <w:separator/>
      </w:r>
    </w:p>
  </w:endnote>
  <w:endnote w:type="continuationSeparator" w:id="0">
    <w:p w14:paraId="596373DC" w14:textId="77777777" w:rsidR="00184A98" w:rsidRDefault="00184A9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6"/>
      <w:gridCol w:w="4307"/>
      <w:gridCol w:w="1026"/>
    </w:tblGrid>
    <w:tr w:rsidR="00184A98" w:rsidRPr="00921C3E" w14:paraId="6AFC0AA3" w14:textId="77777777" w:rsidTr="00975A55">
      <w:tc>
        <w:tcPr>
          <w:tcW w:w="4306" w:type="dxa"/>
          <w:vAlign w:val="bottom"/>
        </w:tcPr>
        <w:p w14:paraId="3017B90D" w14:textId="7CC346C5" w:rsidR="00184A98" w:rsidRPr="00A16C25" w:rsidRDefault="00184A98"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69612D">
            <w:rPr>
              <w:rFonts w:cs="Arial"/>
              <w:bCs/>
              <w:noProof/>
              <w:sz w:val="14"/>
              <w:szCs w:val="14"/>
            </w:rPr>
            <w:t>WBK-LF11-LS10-Deckungsbeitrag.docx</w:t>
          </w:r>
          <w:r w:rsidRPr="00A16C25">
            <w:rPr>
              <w:rFonts w:cs="Arial"/>
              <w:sz w:val="14"/>
              <w:szCs w:val="14"/>
            </w:rPr>
            <w:fldChar w:fldCharType="end"/>
          </w:r>
        </w:p>
      </w:tc>
      <w:tc>
        <w:tcPr>
          <w:tcW w:w="4307" w:type="dxa"/>
          <w:vAlign w:val="bottom"/>
        </w:tcPr>
        <w:p w14:paraId="209D86BB" w14:textId="4D52BBC0" w:rsidR="00184A98" w:rsidRPr="00A16C25" w:rsidRDefault="003F103C" w:rsidP="00921C3E">
          <w:pPr>
            <w:pStyle w:val="Fuzeile"/>
            <w:rPr>
              <w:rFonts w:cs="Arial"/>
              <w:bCs/>
              <w:sz w:val="14"/>
              <w:szCs w:val="14"/>
            </w:rPr>
          </w:pPr>
          <w:r>
            <w:rPr>
              <w:rFonts w:cs="Arial"/>
              <w:bCs/>
              <w:sz w:val="14"/>
              <w:szCs w:val="14"/>
            </w:rPr>
            <w:t>Stand: 2022</w:t>
          </w:r>
        </w:p>
      </w:tc>
      <w:tc>
        <w:tcPr>
          <w:tcW w:w="1026" w:type="dxa"/>
          <w:vAlign w:val="bottom"/>
        </w:tcPr>
        <w:p w14:paraId="564688D4" w14:textId="07A980BE" w:rsidR="00184A98" w:rsidRPr="00A16C25" w:rsidRDefault="00184A98"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69612D">
            <w:rPr>
              <w:rFonts w:cs="Arial"/>
              <w:bCs/>
              <w:noProof/>
              <w:sz w:val="14"/>
              <w:szCs w:val="14"/>
            </w:rPr>
            <w:t>5</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69612D">
            <w:rPr>
              <w:rFonts w:cs="Arial"/>
              <w:bCs/>
              <w:noProof/>
              <w:sz w:val="14"/>
              <w:szCs w:val="14"/>
            </w:rPr>
            <w:t>5</w:t>
          </w:r>
          <w:r w:rsidRPr="00A16C25">
            <w:rPr>
              <w:rFonts w:cs="Arial"/>
              <w:sz w:val="14"/>
              <w:szCs w:val="14"/>
            </w:rPr>
            <w:fldChar w:fldCharType="end"/>
          </w:r>
        </w:p>
      </w:tc>
    </w:tr>
  </w:tbl>
  <w:p w14:paraId="3810DAA9" w14:textId="64E4A94F" w:rsidR="00184A98" w:rsidRPr="00025E0D" w:rsidRDefault="00184A98">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C0F57" w14:textId="77777777" w:rsidR="00184A98" w:rsidRDefault="00184A98" w:rsidP="00394779">
      <w:pPr>
        <w:spacing w:after="0" w:line="240" w:lineRule="auto"/>
      </w:pPr>
      <w:r>
        <w:separator/>
      </w:r>
    </w:p>
  </w:footnote>
  <w:footnote w:type="continuationSeparator" w:id="0">
    <w:p w14:paraId="5AE84019" w14:textId="77777777" w:rsidR="00184A98" w:rsidRDefault="00184A98"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3230E3B" w:rsidR="00184A98" w:rsidRPr="00E156D0" w:rsidRDefault="00184A98"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184A98" w:rsidRPr="007A4E9F" w:rsidRDefault="00184A98"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184A98" w:rsidRPr="007A4E9F" w:rsidRDefault="00184A98"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184A98" w:rsidRPr="008802B2" w:rsidRDefault="00184A98"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0"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184A98" w:rsidRPr="008802B2" w:rsidRDefault="00184A98"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8BD"/>
    <w:multiLevelType w:val="hybridMultilevel"/>
    <w:tmpl w:val="3CB8B02E"/>
    <w:lvl w:ilvl="0" w:tplc="04070013">
      <w:start w:val="1"/>
      <w:numFmt w:val="upperRoman"/>
      <w:lvlText w:val="%1."/>
      <w:lvlJc w:val="right"/>
      <w:pPr>
        <w:tabs>
          <w:tab w:val="num" w:pos="720"/>
        </w:tabs>
        <w:ind w:left="720" w:hanging="180"/>
      </w:pPr>
    </w:lvl>
    <w:lvl w:ilvl="1" w:tplc="61E4DDE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BCE5B5C"/>
    <w:multiLevelType w:val="hybridMultilevel"/>
    <w:tmpl w:val="1F8A7840"/>
    <w:lvl w:ilvl="0" w:tplc="7F0A009E">
      <w:start w:val="19"/>
      <w:numFmt w:val="bullet"/>
      <w:lvlText w:val="-"/>
      <w:lvlJc w:val="left"/>
      <w:pPr>
        <w:ind w:left="833" w:hanging="360"/>
      </w:pPr>
      <w:rPr>
        <w:rFonts w:ascii="Arial" w:eastAsia="Times New Roman"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2F365BDD"/>
    <w:multiLevelType w:val="hybridMultilevel"/>
    <w:tmpl w:val="0A0E3FF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C3286D"/>
    <w:multiLevelType w:val="hybridMultilevel"/>
    <w:tmpl w:val="D1F8A0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183AD6"/>
    <w:multiLevelType w:val="hybridMultilevel"/>
    <w:tmpl w:val="A65CB17A"/>
    <w:lvl w:ilvl="0" w:tplc="0407000F">
      <w:start w:val="1"/>
      <w:numFmt w:val="decimal"/>
      <w:lvlText w:val="%1."/>
      <w:lvlJc w:val="left"/>
      <w:pPr>
        <w:ind w:left="782" w:hanging="360"/>
      </w:pPr>
    </w:lvl>
    <w:lvl w:ilvl="1" w:tplc="04070019" w:tentative="1">
      <w:start w:val="1"/>
      <w:numFmt w:val="lowerLetter"/>
      <w:lvlText w:val="%2."/>
      <w:lvlJc w:val="left"/>
      <w:pPr>
        <w:ind w:left="1502" w:hanging="360"/>
      </w:pPr>
    </w:lvl>
    <w:lvl w:ilvl="2" w:tplc="0407001B" w:tentative="1">
      <w:start w:val="1"/>
      <w:numFmt w:val="lowerRoman"/>
      <w:lvlText w:val="%3."/>
      <w:lvlJc w:val="right"/>
      <w:pPr>
        <w:ind w:left="2222" w:hanging="180"/>
      </w:pPr>
    </w:lvl>
    <w:lvl w:ilvl="3" w:tplc="0407000F" w:tentative="1">
      <w:start w:val="1"/>
      <w:numFmt w:val="decimal"/>
      <w:lvlText w:val="%4."/>
      <w:lvlJc w:val="left"/>
      <w:pPr>
        <w:ind w:left="2942" w:hanging="360"/>
      </w:pPr>
    </w:lvl>
    <w:lvl w:ilvl="4" w:tplc="04070019" w:tentative="1">
      <w:start w:val="1"/>
      <w:numFmt w:val="lowerLetter"/>
      <w:lvlText w:val="%5."/>
      <w:lvlJc w:val="left"/>
      <w:pPr>
        <w:ind w:left="3662" w:hanging="360"/>
      </w:pPr>
    </w:lvl>
    <w:lvl w:ilvl="5" w:tplc="0407001B" w:tentative="1">
      <w:start w:val="1"/>
      <w:numFmt w:val="lowerRoman"/>
      <w:lvlText w:val="%6."/>
      <w:lvlJc w:val="right"/>
      <w:pPr>
        <w:ind w:left="4382" w:hanging="180"/>
      </w:pPr>
    </w:lvl>
    <w:lvl w:ilvl="6" w:tplc="0407000F" w:tentative="1">
      <w:start w:val="1"/>
      <w:numFmt w:val="decimal"/>
      <w:lvlText w:val="%7."/>
      <w:lvlJc w:val="left"/>
      <w:pPr>
        <w:ind w:left="5102" w:hanging="360"/>
      </w:pPr>
    </w:lvl>
    <w:lvl w:ilvl="7" w:tplc="04070019" w:tentative="1">
      <w:start w:val="1"/>
      <w:numFmt w:val="lowerLetter"/>
      <w:lvlText w:val="%8."/>
      <w:lvlJc w:val="left"/>
      <w:pPr>
        <w:ind w:left="5822" w:hanging="360"/>
      </w:pPr>
    </w:lvl>
    <w:lvl w:ilvl="8" w:tplc="0407001B" w:tentative="1">
      <w:start w:val="1"/>
      <w:numFmt w:val="lowerRoman"/>
      <w:lvlText w:val="%9."/>
      <w:lvlJc w:val="right"/>
      <w:pPr>
        <w:ind w:left="6542" w:hanging="180"/>
      </w:pPr>
    </w:lvl>
  </w:abstractNum>
  <w:abstractNum w:abstractNumId="6" w15:restartNumberingAfterBreak="0">
    <w:nsid w:val="43F00CE2"/>
    <w:multiLevelType w:val="hybridMultilevel"/>
    <w:tmpl w:val="60DE8EEE"/>
    <w:lvl w:ilvl="0" w:tplc="D51AED58">
      <w:numFmt w:val="bullet"/>
      <w:lvlText w:val="-"/>
      <w:lvlJc w:val="left"/>
      <w:pPr>
        <w:ind w:left="1193" w:hanging="360"/>
      </w:pPr>
      <w:rPr>
        <w:rFonts w:ascii="Arial" w:eastAsia="Times New Roman" w:hAnsi="Arial" w:cs="Aria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7"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5D348F5"/>
    <w:multiLevelType w:val="hybridMultilevel"/>
    <w:tmpl w:val="6204C354"/>
    <w:lvl w:ilvl="0" w:tplc="2744C6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966E2D"/>
    <w:multiLevelType w:val="hybridMultilevel"/>
    <w:tmpl w:val="20907F1E"/>
    <w:lvl w:ilvl="0" w:tplc="447A783A">
      <w:start w:val="1"/>
      <w:numFmt w:val="decimal"/>
      <w:lvlText w:val="%1.)"/>
      <w:lvlJc w:val="left"/>
      <w:pPr>
        <w:ind w:left="720" w:hanging="360"/>
      </w:pPr>
      <w:rPr>
        <w:rFonts w:hint="default"/>
        <w:b/>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2" w15:restartNumberingAfterBreak="0">
    <w:nsid w:val="75854EAA"/>
    <w:multiLevelType w:val="hybridMultilevel"/>
    <w:tmpl w:val="3E849D0E"/>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3" w15:restartNumberingAfterBreak="0">
    <w:nsid w:val="75FE51DF"/>
    <w:multiLevelType w:val="hybridMultilevel"/>
    <w:tmpl w:val="26CCDA94"/>
    <w:lvl w:ilvl="0" w:tplc="D51AED58">
      <w:numFmt w:val="bullet"/>
      <w:lvlText w:val="-"/>
      <w:lvlJc w:val="left"/>
      <w:pPr>
        <w:ind w:left="473" w:hanging="360"/>
      </w:pPr>
      <w:rPr>
        <w:rFonts w:ascii="Arial" w:eastAsia="Times New Roman" w:hAnsi="Arial" w:cs="Aria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num w:numId="1">
    <w:abstractNumId w:val="11"/>
  </w:num>
  <w:num w:numId="2">
    <w:abstractNumId w:val="10"/>
  </w:num>
  <w:num w:numId="3">
    <w:abstractNumId w:val="10"/>
  </w:num>
  <w:num w:numId="4">
    <w:abstractNumId w:val="1"/>
  </w:num>
  <w:num w:numId="5">
    <w:abstractNumId w:val="10"/>
  </w:num>
  <w:num w:numId="6">
    <w:abstractNumId w:val="3"/>
  </w:num>
  <w:num w:numId="7">
    <w:abstractNumId w:val="4"/>
  </w:num>
  <w:num w:numId="8">
    <w:abstractNumId w:val="0"/>
  </w:num>
  <w:num w:numId="9">
    <w:abstractNumId w:val="10"/>
  </w:num>
  <w:num w:numId="10">
    <w:abstractNumId w:val="10"/>
  </w:num>
  <w:num w:numId="11">
    <w:abstractNumId w:val="7"/>
  </w:num>
  <w:num w:numId="12">
    <w:abstractNumId w:val="8"/>
  </w:num>
  <w:num w:numId="13">
    <w:abstractNumId w:val="11"/>
  </w:num>
  <w:num w:numId="14">
    <w:abstractNumId w:val="11"/>
  </w:num>
  <w:num w:numId="15">
    <w:abstractNumId w:val="6"/>
  </w:num>
  <w:num w:numId="16">
    <w:abstractNumId w:val="13"/>
  </w:num>
  <w:num w:numId="17">
    <w:abstractNumId w:val="9"/>
  </w:num>
  <w:num w:numId="18">
    <w:abstractNumId w:val="11"/>
    <w:lvlOverride w:ilvl="0">
      <w:startOverride w:val="1"/>
    </w:lvlOverride>
  </w:num>
  <w:num w:numId="19">
    <w:abstractNumId w:val="11"/>
  </w:num>
  <w:num w:numId="20">
    <w:abstractNumId w:val="11"/>
  </w:num>
  <w:num w:numId="21">
    <w:abstractNumId w:val="11"/>
  </w:num>
  <w:num w:numId="22">
    <w:abstractNumId w:val="11"/>
  </w:num>
  <w:num w:numId="23">
    <w:abstractNumId w:val="11"/>
    <w:lvlOverride w:ilvl="0">
      <w:startOverride w:val="1"/>
    </w:lvlOverride>
  </w:num>
  <w:num w:numId="24">
    <w:abstractNumId w:val="11"/>
  </w:num>
  <w:num w:numId="25">
    <w:abstractNumId w:val="11"/>
  </w:num>
  <w:num w:numId="26">
    <w:abstractNumId w:val="2"/>
  </w:num>
  <w:num w:numId="27">
    <w:abstractNumId w:val="11"/>
  </w:num>
  <w:num w:numId="28">
    <w:abstractNumId w:val="11"/>
  </w:num>
  <w:num w:numId="29">
    <w:abstractNumId w:val="11"/>
  </w:num>
  <w:num w:numId="30">
    <w:abstractNumId w:val="5"/>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332A"/>
    <w:rsid w:val="000066CF"/>
    <w:rsid w:val="00013DB2"/>
    <w:rsid w:val="00023C28"/>
    <w:rsid w:val="00025E0D"/>
    <w:rsid w:val="00027C7D"/>
    <w:rsid w:val="00042EF7"/>
    <w:rsid w:val="00043866"/>
    <w:rsid w:val="000502AE"/>
    <w:rsid w:val="0005256B"/>
    <w:rsid w:val="000534AC"/>
    <w:rsid w:val="00054DF4"/>
    <w:rsid w:val="00063AE8"/>
    <w:rsid w:val="00075835"/>
    <w:rsid w:val="000775C4"/>
    <w:rsid w:val="00077E73"/>
    <w:rsid w:val="0008149A"/>
    <w:rsid w:val="00084075"/>
    <w:rsid w:val="00085CA0"/>
    <w:rsid w:val="00090A3B"/>
    <w:rsid w:val="00091FB4"/>
    <w:rsid w:val="00092DFE"/>
    <w:rsid w:val="000A2DD0"/>
    <w:rsid w:val="000A31ED"/>
    <w:rsid w:val="000B3434"/>
    <w:rsid w:val="000B578A"/>
    <w:rsid w:val="000C0D72"/>
    <w:rsid w:val="000C614E"/>
    <w:rsid w:val="000D0BC0"/>
    <w:rsid w:val="000D2196"/>
    <w:rsid w:val="000E639B"/>
    <w:rsid w:val="000E6A72"/>
    <w:rsid w:val="000F6AE7"/>
    <w:rsid w:val="00122C40"/>
    <w:rsid w:val="0012543C"/>
    <w:rsid w:val="00131D3E"/>
    <w:rsid w:val="00132738"/>
    <w:rsid w:val="00142679"/>
    <w:rsid w:val="001429C5"/>
    <w:rsid w:val="001446D9"/>
    <w:rsid w:val="0014483D"/>
    <w:rsid w:val="0014714F"/>
    <w:rsid w:val="001507FC"/>
    <w:rsid w:val="00151AC4"/>
    <w:rsid w:val="00153DD3"/>
    <w:rsid w:val="001606D4"/>
    <w:rsid w:val="00165C57"/>
    <w:rsid w:val="001672BA"/>
    <w:rsid w:val="00170A66"/>
    <w:rsid w:val="00173CE9"/>
    <w:rsid w:val="0017717C"/>
    <w:rsid w:val="00184A98"/>
    <w:rsid w:val="00191A35"/>
    <w:rsid w:val="0019796C"/>
    <w:rsid w:val="001C007B"/>
    <w:rsid w:val="001D3BE8"/>
    <w:rsid w:val="001D64A9"/>
    <w:rsid w:val="001E10D1"/>
    <w:rsid w:val="001E3956"/>
    <w:rsid w:val="001F1FE2"/>
    <w:rsid w:val="001F540D"/>
    <w:rsid w:val="001F58FF"/>
    <w:rsid w:val="002014B2"/>
    <w:rsid w:val="00201EE6"/>
    <w:rsid w:val="0022076C"/>
    <w:rsid w:val="00227D9C"/>
    <w:rsid w:val="00250B0D"/>
    <w:rsid w:val="0025684D"/>
    <w:rsid w:val="00266D61"/>
    <w:rsid w:val="002739A8"/>
    <w:rsid w:val="00274E93"/>
    <w:rsid w:val="0027787B"/>
    <w:rsid w:val="0028620E"/>
    <w:rsid w:val="00294CFC"/>
    <w:rsid w:val="002A23B6"/>
    <w:rsid w:val="002A41F9"/>
    <w:rsid w:val="002B40C2"/>
    <w:rsid w:val="002C40E6"/>
    <w:rsid w:val="002D6611"/>
    <w:rsid w:val="002E00A7"/>
    <w:rsid w:val="002E4E80"/>
    <w:rsid w:val="002E6BC9"/>
    <w:rsid w:val="002F61A3"/>
    <w:rsid w:val="002F6A10"/>
    <w:rsid w:val="002F728D"/>
    <w:rsid w:val="00301504"/>
    <w:rsid w:val="00301CA6"/>
    <w:rsid w:val="00305C90"/>
    <w:rsid w:val="003104DF"/>
    <w:rsid w:val="00310E3A"/>
    <w:rsid w:val="00313F2A"/>
    <w:rsid w:val="00314F98"/>
    <w:rsid w:val="00316CB3"/>
    <w:rsid w:val="0032440D"/>
    <w:rsid w:val="00341D76"/>
    <w:rsid w:val="003460DC"/>
    <w:rsid w:val="003505F8"/>
    <w:rsid w:val="003529FE"/>
    <w:rsid w:val="00354E05"/>
    <w:rsid w:val="00356E30"/>
    <w:rsid w:val="0036077D"/>
    <w:rsid w:val="00362D84"/>
    <w:rsid w:val="00374293"/>
    <w:rsid w:val="00382B16"/>
    <w:rsid w:val="00394779"/>
    <w:rsid w:val="003D50E9"/>
    <w:rsid w:val="003F103C"/>
    <w:rsid w:val="003F3C19"/>
    <w:rsid w:val="003F6FD4"/>
    <w:rsid w:val="004031A1"/>
    <w:rsid w:val="00403650"/>
    <w:rsid w:val="00404DAB"/>
    <w:rsid w:val="004123BD"/>
    <w:rsid w:val="004170B8"/>
    <w:rsid w:val="00421A11"/>
    <w:rsid w:val="00423354"/>
    <w:rsid w:val="0043454E"/>
    <w:rsid w:val="00434755"/>
    <w:rsid w:val="00435490"/>
    <w:rsid w:val="004356AF"/>
    <w:rsid w:val="004534A4"/>
    <w:rsid w:val="004609CD"/>
    <w:rsid w:val="00465857"/>
    <w:rsid w:val="00465B27"/>
    <w:rsid w:val="004712C4"/>
    <w:rsid w:val="004742B2"/>
    <w:rsid w:val="004770E1"/>
    <w:rsid w:val="004848CF"/>
    <w:rsid w:val="00484B0E"/>
    <w:rsid w:val="00491182"/>
    <w:rsid w:val="004915AC"/>
    <w:rsid w:val="004919C2"/>
    <w:rsid w:val="00495606"/>
    <w:rsid w:val="004A5467"/>
    <w:rsid w:val="004B0183"/>
    <w:rsid w:val="004B12BA"/>
    <w:rsid w:val="004B2CD9"/>
    <w:rsid w:val="004B7FED"/>
    <w:rsid w:val="004C16EE"/>
    <w:rsid w:val="004C24B0"/>
    <w:rsid w:val="004C2A28"/>
    <w:rsid w:val="004C4158"/>
    <w:rsid w:val="004D1387"/>
    <w:rsid w:val="004E064B"/>
    <w:rsid w:val="004E6836"/>
    <w:rsid w:val="004F0124"/>
    <w:rsid w:val="004F08E5"/>
    <w:rsid w:val="00500E41"/>
    <w:rsid w:val="00530C1F"/>
    <w:rsid w:val="00535DCB"/>
    <w:rsid w:val="005368EF"/>
    <w:rsid w:val="00537824"/>
    <w:rsid w:val="00542529"/>
    <w:rsid w:val="005502E1"/>
    <w:rsid w:val="00551663"/>
    <w:rsid w:val="00555902"/>
    <w:rsid w:val="00557B19"/>
    <w:rsid w:val="00557E1F"/>
    <w:rsid w:val="00572954"/>
    <w:rsid w:val="00582787"/>
    <w:rsid w:val="00582C62"/>
    <w:rsid w:val="00591458"/>
    <w:rsid w:val="0059232B"/>
    <w:rsid w:val="00596056"/>
    <w:rsid w:val="00597ECF"/>
    <w:rsid w:val="005A0CC0"/>
    <w:rsid w:val="005A0DD3"/>
    <w:rsid w:val="005A560E"/>
    <w:rsid w:val="005B1ED4"/>
    <w:rsid w:val="005B620B"/>
    <w:rsid w:val="005C0699"/>
    <w:rsid w:val="005C483C"/>
    <w:rsid w:val="005C4919"/>
    <w:rsid w:val="005D05BB"/>
    <w:rsid w:val="005D18A3"/>
    <w:rsid w:val="005E0C45"/>
    <w:rsid w:val="005E0D73"/>
    <w:rsid w:val="005F7992"/>
    <w:rsid w:val="005F7A0C"/>
    <w:rsid w:val="00601303"/>
    <w:rsid w:val="006026C4"/>
    <w:rsid w:val="0060418F"/>
    <w:rsid w:val="0061114D"/>
    <w:rsid w:val="0061350B"/>
    <w:rsid w:val="00616AB1"/>
    <w:rsid w:val="006306CC"/>
    <w:rsid w:val="006307CE"/>
    <w:rsid w:val="0063254F"/>
    <w:rsid w:val="006344CD"/>
    <w:rsid w:val="00637C39"/>
    <w:rsid w:val="00642D33"/>
    <w:rsid w:val="0064404A"/>
    <w:rsid w:val="00645E27"/>
    <w:rsid w:val="0064625F"/>
    <w:rsid w:val="006463D1"/>
    <w:rsid w:val="006479AE"/>
    <w:rsid w:val="00652B93"/>
    <w:rsid w:val="00655A51"/>
    <w:rsid w:val="0065798C"/>
    <w:rsid w:val="00664ACC"/>
    <w:rsid w:val="00664B2A"/>
    <w:rsid w:val="0067046D"/>
    <w:rsid w:val="00672FB5"/>
    <w:rsid w:val="006736A7"/>
    <w:rsid w:val="00673A7E"/>
    <w:rsid w:val="00676496"/>
    <w:rsid w:val="006808F3"/>
    <w:rsid w:val="00694F97"/>
    <w:rsid w:val="00695B72"/>
    <w:rsid w:val="0069612D"/>
    <w:rsid w:val="006B0D33"/>
    <w:rsid w:val="006B11B2"/>
    <w:rsid w:val="006B26DB"/>
    <w:rsid w:val="006C2266"/>
    <w:rsid w:val="006C5BCF"/>
    <w:rsid w:val="006C7E6B"/>
    <w:rsid w:val="006D34F9"/>
    <w:rsid w:val="006D48FE"/>
    <w:rsid w:val="006D4B0C"/>
    <w:rsid w:val="006F30F7"/>
    <w:rsid w:val="006F3C39"/>
    <w:rsid w:val="006F3F02"/>
    <w:rsid w:val="006F6818"/>
    <w:rsid w:val="007033A9"/>
    <w:rsid w:val="007054D8"/>
    <w:rsid w:val="00710C4D"/>
    <w:rsid w:val="00716AFB"/>
    <w:rsid w:val="00717C75"/>
    <w:rsid w:val="007260DC"/>
    <w:rsid w:val="007428CB"/>
    <w:rsid w:val="00752498"/>
    <w:rsid w:val="00753765"/>
    <w:rsid w:val="00755296"/>
    <w:rsid w:val="00760107"/>
    <w:rsid w:val="00761EDD"/>
    <w:rsid w:val="007922E4"/>
    <w:rsid w:val="0079529B"/>
    <w:rsid w:val="0079570F"/>
    <w:rsid w:val="007A171C"/>
    <w:rsid w:val="007A223D"/>
    <w:rsid w:val="007A4E9F"/>
    <w:rsid w:val="007B1BFE"/>
    <w:rsid w:val="007B27D2"/>
    <w:rsid w:val="007B50EA"/>
    <w:rsid w:val="007B573F"/>
    <w:rsid w:val="007C20F4"/>
    <w:rsid w:val="007C64BF"/>
    <w:rsid w:val="007C6595"/>
    <w:rsid w:val="007D1F15"/>
    <w:rsid w:val="007D4A29"/>
    <w:rsid w:val="007E5655"/>
    <w:rsid w:val="007F1DFA"/>
    <w:rsid w:val="007F3E85"/>
    <w:rsid w:val="0081007A"/>
    <w:rsid w:val="0081314A"/>
    <w:rsid w:val="008138FA"/>
    <w:rsid w:val="00814BBB"/>
    <w:rsid w:val="00816C0D"/>
    <w:rsid w:val="008219C0"/>
    <w:rsid w:val="00834350"/>
    <w:rsid w:val="00835D40"/>
    <w:rsid w:val="00844B23"/>
    <w:rsid w:val="00845B21"/>
    <w:rsid w:val="008467B4"/>
    <w:rsid w:val="00850E13"/>
    <w:rsid w:val="00851A2C"/>
    <w:rsid w:val="00854DE5"/>
    <w:rsid w:val="00860889"/>
    <w:rsid w:val="008608F6"/>
    <w:rsid w:val="00861BC8"/>
    <w:rsid w:val="00873FF5"/>
    <w:rsid w:val="00874F9B"/>
    <w:rsid w:val="008775C8"/>
    <w:rsid w:val="008802B2"/>
    <w:rsid w:val="00884D86"/>
    <w:rsid w:val="0088739D"/>
    <w:rsid w:val="00890ADB"/>
    <w:rsid w:val="0089530F"/>
    <w:rsid w:val="008A127C"/>
    <w:rsid w:val="008A7293"/>
    <w:rsid w:val="008C4D50"/>
    <w:rsid w:val="008C6741"/>
    <w:rsid w:val="008D3CD0"/>
    <w:rsid w:val="008D5935"/>
    <w:rsid w:val="008E11CD"/>
    <w:rsid w:val="008E11D2"/>
    <w:rsid w:val="008E2A48"/>
    <w:rsid w:val="008F0F33"/>
    <w:rsid w:val="008F563D"/>
    <w:rsid w:val="0090055F"/>
    <w:rsid w:val="00904EF5"/>
    <w:rsid w:val="009128F3"/>
    <w:rsid w:val="0091391A"/>
    <w:rsid w:val="00920DD7"/>
    <w:rsid w:val="00921C3E"/>
    <w:rsid w:val="0092572F"/>
    <w:rsid w:val="00930588"/>
    <w:rsid w:val="009322C3"/>
    <w:rsid w:val="00933F91"/>
    <w:rsid w:val="00940B8F"/>
    <w:rsid w:val="0094293E"/>
    <w:rsid w:val="00943609"/>
    <w:rsid w:val="00943C12"/>
    <w:rsid w:val="00946327"/>
    <w:rsid w:val="00953DC6"/>
    <w:rsid w:val="009633D3"/>
    <w:rsid w:val="00971F01"/>
    <w:rsid w:val="00975A55"/>
    <w:rsid w:val="009841BC"/>
    <w:rsid w:val="0098766B"/>
    <w:rsid w:val="00990E7E"/>
    <w:rsid w:val="009A14D9"/>
    <w:rsid w:val="009A697A"/>
    <w:rsid w:val="009D0268"/>
    <w:rsid w:val="009D30AE"/>
    <w:rsid w:val="009D7CBB"/>
    <w:rsid w:val="009E3375"/>
    <w:rsid w:val="00A02F38"/>
    <w:rsid w:val="00A109C9"/>
    <w:rsid w:val="00A10C23"/>
    <w:rsid w:val="00A12348"/>
    <w:rsid w:val="00A124AF"/>
    <w:rsid w:val="00A12E8B"/>
    <w:rsid w:val="00A142C2"/>
    <w:rsid w:val="00A16577"/>
    <w:rsid w:val="00A16C25"/>
    <w:rsid w:val="00A23752"/>
    <w:rsid w:val="00A35D5E"/>
    <w:rsid w:val="00A37FA9"/>
    <w:rsid w:val="00A43AD7"/>
    <w:rsid w:val="00A47B1C"/>
    <w:rsid w:val="00A540A4"/>
    <w:rsid w:val="00A57880"/>
    <w:rsid w:val="00A64155"/>
    <w:rsid w:val="00A664F0"/>
    <w:rsid w:val="00A66DED"/>
    <w:rsid w:val="00A83A5D"/>
    <w:rsid w:val="00A85135"/>
    <w:rsid w:val="00A968D4"/>
    <w:rsid w:val="00A96DCB"/>
    <w:rsid w:val="00AA5C49"/>
    <w:rsid w:val="00AA5D25"/>
    <w:rsid w:val="00AA5F69"/>
    <w:rsid w:val="00AC4F4C"/>
    <w:rsid w:val="00AC78F8"/>
    <w:rsid w:val="00AE38D4"/>
    <w:rsid w:val="00AF01D5"/>
    <w:rsid w:val="00AF1315"/>
    <w:rsid w:val="00AF1837"/>
    <w:rsid w:val="00B05834"/>
    <w:rsid w:val="00B14617"/>
    <w:rsid w:val="00B179E2"/>
    <w:rsid w:val="00B21EBF"/>
    <w:rsid w:val="00B23AEB"/>
    <w:rsid w:val="00B25217"/>
    <w:rsid w:val="00B34072"/>
    <w:rsid w:val="00B34558"/>
    <w:rsid w:val="00B3739C"/>
    <w:rsid w:val="00B37697"/>
    <w:rsid w:val="00B407F0"/>
    <w:rsid w:val="00B54CDF"/>
    <w:rsid w:val="00B75AF0"/>
    <w:rsid w:val="00B75C92"/>
    <w:rsid w:val="00B83793"/>
    <w:rsid w:val="00B92237"/>
    <w:rsid w:val="00B9587B"/>
    <w:rsid w:val="00BA2EB8"/>
    <w:rsid w:val="00BA3025"/>
    <w:rsid w:val="00BA5A0B"/>
    <w:rsid w:val="00BA718E"/>
    <w:rsid w:val="00BB2C4C"/>
    <w:rsid w:val="00BC3959"/>
    <w:rsid w:val="00BD3812"/>
    <w:rsid w:val="00BE4E08"/>
    <w:rsid w:val="00C00743"/>
    <w:rsid w:val="00C03EE4"/>
    <w:rsid w:val="00C11B19"/>
    <w:rsid w:val="00C173C9"/>
    <w:rsid w:val="00C21CE3"/>
    <w:rsid w:val="00C23BC1"/>
    <w:rsid w:val="00C23BD4"/>
    <w:rsid w:val="00C36028"/>
    <w:rsid w:val="00C42409"/>
    <w:rsid w:val="00C44BE1"/>
    <w:rsid w:val="00C53B1D"/>
    <w:rsid w:val="00C53BF6"/>
    <w:rsid w:val="00C56B03"/>
    <w:rsid w:val="00C6051B"/>
    <w:rsid w:val="00C61B20"/>
    <w:rsid w:val="00C62B2E"/>
    <w:rsid w:val="00C801F0"/>
    <w:rsid w:val="00C80922"/>
    <w:rsid w:val="00C80946"/>
    <w:rsid w:val="00C8480A"/>
    <w:rsid w:val="00C860A6"/>
    <w:rsid w:val="00C9061A"/>
    <w:rsid w:val="00CA5945"/>
    <w:rsid w:val="00CB14C5"/>
    <w:rsid w:val="00CB1D7B"/>
    <w:rsid w:val="00CB6BBA"/>
    <w:rsid w:val="00CC0D68"/>
    <w:rsid w:val="00CC639B"/>
    <w:rsid w:val="00CC64F1"/>
    <w:rsid w:val="00CC7793"/>
    <w:rsid w:val="00CD37A9"/>
    <w:rsid w:val="00CE1C49"/>
    <w:rsid w:val="00CE2F43"/>
    <w:rsid w:val="00CE59F8"/>
    <w:rsid w:val="00CF238F"/>
    <w:rsid w:val="00CF5D0D"/>
    <w:rsid w:val="00CF7084"/>
    <w:rsid w:val="00D036FA"/>
    <w:rsid w:val="00D03AB0"/>
    <w:rsid w:val="00D04C51"/>
    <w:rsid w:val="00D056A9"/>
    <w:rsid w:val="00D13C83"/>
    <w:rsid w:val="00D15F6C"/>
    <w:rsid w:val="00D16BEC"/>
    <w:rsid w:val="00D204F7"/>
    <w:rsid w:val="00D23048"/>
    <w:rsid w:val="00D25012"/>
    <w:rsid w:val="00D26F71"/>
    <w:rsid w:val="00D27299"/>
    <w:rsid w:val="00D30911"/>
    <w:rsid w:val="00D32D47"/>
    <w:rsid w:val="00D40398"/>
    <w:rsid w:val="00D50363"/>
    <w:rsid w:val="00D50D31"/>
    <w:rsid w:val="00D56883"/>
    <w:rsid w:val="00D604EA"/>
    <w:rsid w:val="00D6071F"/>
    <w:rsid w:val="00D63799"/>
    <w:rsid w:val="00D6394B"/>
    <w:rsid w:val="00D67801"/>
    <w:rsid w:val="00D737A9"/>
    <w:rsid w:val="00D741A9"/>
    <w:rsid w:val="00D7651C"/>
    <w:rsid w:val="00D8392A"/>
    <w:rsid w:val="00D83C5A"/>
    <w:rsid w:val="00D966A6"/>
    <w:rsid w:val="00D96C5C"/>
    <w:rsid w:val="00DA5CCF"/>
    <w:rsid w:val="00DB6692"/>
    <w:rsid w:val="00DC493C"/>
    <w:rsid w:val="00DC5F1C"/>
    <w:rsid w:val="00DD499E"/>
    <w:rsid w:val="00DD69BF"/>
    <w:rsid w:val="00DE15A9"/>
    <w:rsid w:val="00DE5953"/>
    <w:rsid w:val="00DE6A8E"/>
    <w:rsid w:val="00DE7511"/>
    <w:rsid w:val="00DF5279"/>
    <w:rsid w:val="00DF621C"/>
    <w:rsid w:val="00DF679F"/>
    <w:rsid w:val="00E156D0"/>
    <w:rsid w:val="00E16C2B"/>
    <w:rsid w:val="00E21B82"/>
    <w:rsid w:val="00E21E94"/>
    <w:rsid w:val="00E24265"/>
    <w:rsid w:val="00E2581E"/>
    <w:rsid w:val="00E30F44"/>
    <w:rsid w:val="00E33977"/>
    <w:rsid w:val="00E379B4"/>
    <w:rsid w:val="00E47F27"/>
    <w:rsid w:val="00E518FD"/>
    <w:rsid w:val="00E5519D"/>
    <w:rsid w:val="00E64B93"/>
    <w:rsid w:val="00E7546E"/>
    <w:rsid w:val="00E7668C"/>
    <w:rsid w:val="00E809CD"/>
    <w:rsid w:val="00E8155E"/>
    <w:rsid w:val="00E94E1D"/>
    <w:rsid w:val="00EB080D"/>
    <w:rsid w:val="00EB4E25"/>
    <w:rsid w:val="00ED3DDF"/>
    <w:rsid w:val="00ED7207"/>
    <w:rsid w:val="00EE3947"/>
    <w:rsid w:val="00EF091E"/>
    <w:rsid w:val="00EF21CD"/>
    <w:rsid w:val="00F01C52"/>
    <w:rsid w:val="00F01E85"/>
    <w:rsid w:val="00F12BA7"/>
    <w:rsid w:val="00F1714B"/>
    <w:rsid w:val="00F21F37"/>
    <w:rsid w:val="00F2596E"/>
    <w:rsid w:val="00F305C0"/>
    <w:rsid w:val="00F33F3E"/>
    <w:rsid w:val="00F34E61"/>
    <w:rsid w:val="00F42408"/>
    <w:rsid w:val="00F515B0"/>
    <w:rsid w:val="00F560AB"/>
    <w:rsid w:val="00F56FA3"/>
    <w:rsid w:val="00F579F3"/>
    <w:rsid w:val="00F63AAD"/>
    <w:rsid w:val="00F65402"/>
    <w:rsid w:val="00F67E85"/>
    <w:rsid w:val="00F75D6F"/>
    <w:rsid w:val="00F85C3D"/>
    <w:rsid w:val="00F864C5"/>
    <w:rsid w:val="00F8753C"/>
    <w:rsid w:val="00FA4EB1"/>
    <w:rsid w:val="00FB1626"/>
    <w:rsid w:val="00FC2C25"/>
    <w:rsid w:val="00FC3B3E"/>
    <w:rsid w:val="00FC6AA9"/>
    <w:rsid w:val="00FD5B60"/>
    <w:rsid w:val="00FF0B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2">
    <w:name w:val="heading 2"/>
    <w:basedOn w:val="Standard"/>
    <w:next w:val="Standard"/>
    <w:link w:val="berschrift2Zchn"/>
    <w:qFormat/>
    <w:rsid w:val="00A109C9"/>
    <w:pPr>
      <w:keepNext/>
      <w:spacing w:before="240" w:after="60" w:line="240" w:lineRule="auto"/>
      <w:outlineLvl w:val="1"/>
    </w:pPr>
    <w:rPr>
      <w:rFonts w:eastAsia="Times New Roman" w:cs="Arial"/>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pPr>
      <w:numPr>
        <w:numId w:val="0"/>
      </w:numPr>
    </w:pPr>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semiHidden/>
    <w:unhideWhenUsed/>
    <w:rsid w:val="002F728D"/>
    <w:rPr>
      <w:color w:val="0000FF"/>
      <w:u w:val="single"/>
    </w:rPr>
  </w:style>
  <w:style w:type="character" w:customStyle="1" w:styleId="berschrift2Zchn">
    <w:name w:val="Überschrift 2 Zchn"/>
    <w:basedOn w:val="Absatz-Standardschriftart"/>
    <w:link w:val="berschrift2"/>
    <w:rsid w:val="00A109C9"/>
    <w:rPr>
      <w:rFonts w:ascii="Arial" w:eastAsia="Times New Roman" w:hAnsi="Arial" w:cs="Arial"/>
      <w:b/>
      <w:bCs/>
      <w:i/>
      <w:iCs/>
      <w:sz w:val="28"/>
      <w:szCs w:val="28"/>
      <w:lang w:eastAsia="de-DE"/>
    </w:rPr>
  </w:style>
  <w:style w:type="paragraph" w:styleId="Listenabsatz">
    <w:name w:val="List Paragraph"/>
    <w:basedOn w:val="Standard"/>
    <w:uiPriority w:val="34"/>
    <w:qFormat/>
    <w:rsid w:val="00572954"/>
    <w:pPr>
      <w:ind w:left="720"/>
      <w:contextualSpacing/>
    </w:pPr>
  </w:style>
  <w:style w:type="character" w:styleId="Kommentarzeichen">
    <w:name w:val="annotation reference"/>
    <w:basedOn w:val="Absatz-Standardschriftart"/>
    <w:uiPriority w:val="99"/>
    <w:semiHidden/>
    <w:unhideWhenUsed/>
    <w:rsid w:val="000C0D72"/>
    <w:rPr>
      <w:sz w:val="16"/>
      <w:szCs w:val="16"/>
    </w:rPr>
  </w:style>
  <w:style w:type="paragraph" w:styleId="Kommentartext">
    <w:name w:val="annotation text"/>
    <w:basedOn w:val="Standard"/>
    <w:link w:val="KommentartextZchn"/>
    <w:uiPriority w:val="99"/>
    <w:semiHidden/>
    <w:unhideWhenUsed/>
    <w:rsid w:val="000C0D7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C0D7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C0D72"/>
    <w:rPr>
      <w:b/>
      <w:bCs/>
    </w:rPr>
  </w:style>
  <w:style w:type="character" w:customStyle="1" w:styleId="KommentarthemaZchn">
    <w:name w:val="Kommentarthema Zchn"/>
    <w:basedOn w:val="KommentartextZchn"/>
    <w:link w:val="Kommentarthema"/>
    <w:uiPriority w:val="99"/>
    <w:semiHidden/>
    <w:rsid w:val="000C0D72"/>
    <w:rPr>
      <w:rFonts w:ascii="Arial" w:hAnsi="Arial"/>
      <w:b/>
      <w:bCs/>
      <w:sz w:val="20"/>
      <w:szCs w:val="20"/>
    </w:rPr>
  </w:style>
  <w:style w:type="paragraph" w:customStyle="1" w:styleId="TebelleRechts">
    <w:name w:val="Tebelle Rechts"/>
    <w:basedOn w:val="Standard"/>
    <w:rsid w:val="0000332A"/>
    <w:pPr>
      <w:spacing w:after="0" w:line="240" w:lineRule="exact"/>
      <w:jc w:val="right"/>
    </w:pPr>
    <w:rPr>
      <w:rFonts w:eastAsia="Times New Roman" w:cs="Times New Roman"/>
      <w:color w:val="000000" w:themeColor="text1"/>
      <w:szCs w:val="20"/>
      <w:lang w:eastAsia="de-DE"/>
    </w:rPr>
  </w:style>
  <w:style w:type="character" w:styleId="BesuchterLink">
    <w:name w:val="FollowedHyperlink"/>
    <w:basedOn w:val="Absatz-Standardschriftart"/>
    <w:uiPriority w:val="99"/>
    <w:semiHidden/>
    <w:unhideWhenUsed/>
    <w:rsid w:val="00DF5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39350">
      <w:bodyDiv w:val="1"/>
      <w:marLeft w:val="0"/>
      <w:marRight w:val="0"/>
      <w:marTop w:val="0"/>
      <w:marBottom w:val="0"/>
      <w:divBdr>
        <w:top w:val="none" w:sz="0" w:space="0" w:color="auto"/>
        <w:left w:val="none" w:sz="0" w:space="0" w:color="auto"/>
        <w:bottom w:val="none" w:sz="0" w:space="0" w:color="auto"/>
        <w:right w:val="none" w:sz="0" w:space="0" w:color="auto"/>
      </w:divBdr>
    </w:div>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757991256">
      <w:bodyDiv w:val="1"/>
      <w:marLeft w:val="0"/>
      <w:marRight w:val="0"/>
      <w:marTop w:val="0"/>
      <w:marBottom w:val="0"/>
      <w:divBdr>
        <w:top w:val="none" w:sz="0" w:space="0" w:color="auto"/>
        <w:left w:val="none" w:sz="0" w:space="0" w:color="auto"/>
        <w:bottom w:val="none" w:sz="0" w:space="0" w:color="auto"/>
        <w:right w:val="none" w:sz="0" w:space="0" w:color="auto"/>
      </w:divBdr>
    </w:div>
    <w:div w:id="1078133299">
      <w:bodyDiv w:val="1"/>
      <w:marLeft w:val="0"/>
      <w:marRight w:val="0"/>
      <w:marTop w:val="0"/>
      <w:marBottom w:val="0"/>
      <w:divBdr>
        <w:top w:val="none" w:sz="0" w:space="0" w:color="auto"/>
        <w:left w:val="none" w:sz="0" w:space="0" w:color="auto"/>
        <w:bottom w:val="none" w:sz="0" w:space="0" w:color="auto"/>
        <w:right w:val="none" w:sz="0" w:space="0" w:color="auto"/>
      </w:divBdr>
    </w:div>
    <w:div w:id="1344472617">
      <w:bodyDiv w:val="1"/>
      <w:marLeft w:val="0"/>
      <w:marRight w:val="0"/>
      <w:marTop w:val="0"/>
      <w:marBottom w:val="0"/>
      <w:divBdr>
        <w:top w:val="none" w:sz="0" w:space="0" w:color="auto"/>
        <w:left w:val="none" w:sz="0" w:space="0" w:color="auto"/>
        <w:bottom w:val="none" w:sz="0" w:space="0" w:color="auto"/>
        <w:right w:val="none" w:sz="0" w:space="0" w:color="auto"/>
      </w:divBdr>
    </w:div>
    <w:div w:id="139018087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75508197">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891110984">
      <w:bodyDiv w:val="1"/>
      <w:marLeft w:val="0"/>
      <w:marRight w:val="0"/>
      <w:marTop w:val="0"/>
      <w:marBottom w:val="0"/>
      <w:divBdr>
        <w:top w:val="none" w:sz="0" w:space="0" w:color="auto"/>
        <w:left w:val="none" w:sz="0" w:space="0" w:color="auto"/>
        <w:bottom w:val="none" w:sz="0" w:space="0" w:color="auto"/>
        <w:right w:val="none" w:sz="0" w:space="0" w:color="auto"/>
      </w:divBdr>
    </w:div>
    <w:div w:id="2000110841">
      <w:bodyDiv w:val="1"/>
      <w:marLeft w:val="0"/>
      <w:marRight w:val="0"/>
      <w:marTop w:val="0"/>
      <w:marBottom w:val="0"/>
      <w:divBdr>
        <w:top w:val="none" w:sz="0" w:space="0" w:color="auto"/>
        <w:left w:val="none" w:sz="0" w:space="0" w:color="auto"/>
        <w:bottom w:val="none" w:sz="0" w:space="0" w:color="auto"/>
        <w:right w:val="none" w:sz="0" w:space="0" w:color="auto"/>
      </w:divBdr>
    </w:div>
    <w:div w:id="20174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arningapps.org/watch?v=p389ao15k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learningapps.org/watch?v=pqi9qftyj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arningapps.org/display?v=p389ao15k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learningapps.org/display?v=pqi9qftyj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039F-97ED-48A4-8D41-50EF855A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1AD28F48-BBBE-42F8-88EA-12AB030CA8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696b60-0389-45c2-bb8c-032517eb46a2"/>
    <ds:schemaRef ds:uri="http://www.w3.org/XML/1998/namespace"/>
    <ds:schemaRef ds:uri="http://purl.org/dc/dcmitype/"/>
  </ds:schemaRefs>
</ds:datastoreItem>
</file>

<file path=customXml/itemProps4.xml><?xml version="1.0" encoding="utf-8"?>
<ds:datastoreItem xmlns:ds="http://schemas.openxmlformats.org/officeDocument/2006/customXml" ds:itemID="{F2B8251B-6455-4BFB-8EB9-1BD88A59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12308</Characters>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2022-03-30T14:52:00Z</cp:lastPrinted>
  <dcterms:created xsi:type="dcterms:W3CDTF">2022-03-17T16:13:00Z</dcterms:created>
  <dcterms:modified xsi:type="dcterms:W3CDTF">2022-03-30T14:52:00Z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