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5F8514" w14:textId="77777777" w:rsidR="00581513" w:rsidRDefault="006D6312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L3</w:t>
      </w:r>
      <w:r w:rsidR="007C3A81">
        <w:rPr>
          <w:rFonts w:ascii="Arial" w:hAnsi="Arial" w:cs="Arial"/>
          <w:b/>
          <w:sz w:val="28"/>
          <w:szCs w:val="28"/>
        </w:rPr>
        <w:t>_1</w:t>
      </w:r>
      <w:r w:rsidR="00413BE1">
        <w:rPr>
          <w:rFonts w:ascii="Arial" w:hAnsi="Arial" w:cs="Arial"/>
          <w:b/>
          <w:sz w:val="28"/>
          <w:szCs w:val="28"/>
        </w:rPr>
        <w:t>_2</w:t>
      </w:r>
      <w:r w:rsidR="00606C6D">
        <w:rPr>
          <w:rFonts w:ascii="Arial" w:hAnsi="Arial" w:cs="Arial"/>
          <w:b/>
          <w:sz w:val="28"/>
          <w:szCs w:val="28"/>
        </w:rPr>
        <w:t xml:space="preserve"> 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581513">
        <w:rPr>
          <w:rFonts w:ascii="Arial" w:hAnsi="Arial" w:cs="Arial"/>
          <w:b/>
          <w:sz w:val="28"/>
          <w:szCs w:val="28"/>
        </w:rPr>
        <w:t xml:space="preserve">Die </w:t>
      </w:r>
      <w:r w:rsidR="00413BE1">
        <w:rPr>
          <w:rFonts w:ascii="Arial" w:hAnsi="Arial" w:cs="Arial"/>
          <w:b/>
          <w:sz w:val="28"/>
          <w:szCs w:val="28"/>
        </w:rPr>
        <w:t>zweiseitige</w:t>
      </w:r>
      <w:r w:rsidR="00382DCC">
        <w:rPr>
          <w:rFonts w:ascii="Arial" w:hAnsi="Arial" w:cs="Arial"/>
          <w:b/>
          <w:sz w:val="28"/>
          <w:szCs w:val="28"/>
        </w:rPr>
        <w:t xml:space="preserve"> </w:t>
      </w:r>
      <w:r w:rsidR="00581513">
        <w:rPr>
          <w:rFonts w:ascii="Arial" w:hAnsi="Arial" w:cs="Arial"/>
          <w:b/>
          <w:sz w:val="28"/>
          <w:szCs w:val="28"/>
        </w:rPr>
        <w:t>if-</w:t>
      </w:r>
      <w:r w:rsidR="00A4220D">
        <w:rPr>
          <w:rFonts w:ascii="Arial" w:hAnsi="Arial" w:cs="Arial"/>
          <w:b/>
          <w:sz w:val="28"/>
          <w:szCs w:val="28"/>
        </w:rPr>
        <w:t>else-</w:t>
      </w:r>
      <w:r w:rsidR="00581513">
        <w:rPr>
          <w:rFonts w:ascii="Arial" w:hAnsi="Arial" w:cs="Arial"/>
          <w:b/>
          <w:sz w:val="28"/>
          <w:szCs w:val="28"/>
        </w:rPr>
        <w:t xml:space="preserve">Anweisung </w:t>
      </w:r>
      <w:r w:rsidR="002A52D3">
        <w:rPr>
          <w:rFonts w:ascii="Arial" w:hAnsi="Arial" w:cs="Arial"/>
          <w:b/>
          <w:sz w:val="28"/>
          <w:szCs w:val="28"/>
        </w:rPr>
        <w:t>/ Verzweigung</w:t>
      </w:r>
    </w:p>
    <w:p w14:paraId="6A80FD72" w14:textId="77777777" w:rsidR="00413BE1" w:rsidRDefault="00413BE1" w:rsidP="000519D1">
      <w:pPr>
        <w:tabs>
          <w:tab w:val="left" w:pos="1276"/>
        </w:tabs>
        <w:spacing w:after="360"/>
        <w:rPr>
          <w:rFonts w:ascii="Arial" w:hAnsi="Arial" w:cs="Arial"/>
        </w:rPr>
      </w:pPr>
      <w:r w:rsidRPr="00413BE1">
        <w:rPr>
          <w:rFonts w:ascii="Arial" w:hAnsi="Arial" w:cs="Arial"/>
        </w:rPr>
        <w:t xml:space="preserve">Bei der einseitigen </w:t>
      </w:r>
      <w:r>
        <w:rPr>
          <w:rFonts w:ascii="Arial" w:hAnsi="Arial" w:cs="Arial"/>
        </w:rPr>
        <w:t xml:space="preserve">if-Anweisung wird nur der </w:t>
      </w:r>
      <w:r w:rsidR="009941D3">
        <w:rPr>
          <w:rFonts w:ascii="Consolas" w:hAnsi="Consolas" w:cs="Consolas"/>
        </w:rPr>
        <w:t>T</w:t>
      </w:r>
      <w:r w:rsidRPr="00A4220D">
        <w:rPr>
          <w:rFonts w:ascii="Consolas" w:hAnsi="Consolas" w:cs="Consolas"/>
        </w:rPr>
        <w:t>rue</w:t>
      </w:r>
      <w:r>
        <w:rPr>
          <w:rFonts w:ascii="Arial" w:hAnsi="Arial" w:cs="Arial"/>
        </w:rPr>
        <w:t xml:space="preserve">-Zweig berücksichtigt. Es werden dann nur Anweisungen ausgeführt, wenn die Bedingung wahr ist. Im folgenden Beispiel gibt es auch </w:t>
      </w:r>
      <w:r w:rsidR="00A4220D">
        <w:rPr>
          <w:rFonts w:ascii="Arial" w:hAnsi="Arial" w:cs="Arial"/>
        </w:rPr>
        <w:t>eine Anweisung, wenn die Bedingung falsch ist</w:t>
      </w:r>
      <w:r>
        <w:rPr>
          <w:rFonts w:ascii="Arial" w:hAnsi="Arial" w:cs="Arial"/>
        </w:rPr>
        <w:t xml:space="preserve">. </w:t>
      </w:r>
    </w:p>
    <w:p w14:paraId="022BFF01" w14:textId="77777777" w:rsidR="00FF0EB6" w:rsidRPr="00FF0EB6" w:rsidRDefault="00FF0EB6" w:rsidP="00FF0EB6">
      <w:pPr>
        <w:tabs>
          <w:tab w:val="left" w:pos="1276"/>
        </w:tabs>
        <w:spacing w:after="120"/>
        <w:jc w:val="both"/>
        <w:rPr>
          <w:rFonts w:ascii="Arial" w:hAnsi="Arial" w:cs="Arial"/>
          <w:b/>
          <w:sz w:val="24"/>
        </w:rPr>
      </w:pPr>
      <w:r w:rsidRPr="00FF0EB6">
        <w:rPr>
          <w:rFonts w:ascii="Arial" w:hAnsi="Arial" w:cs="Arial"/>
          <w:b/>
          <w:sz w:val="24"/>
        </w:rPr>
        <w:t>Beispiel:</w:t>
      </w:r>
    </w:p>
    <w:p w14:paraId="068B043E" w14:textId="687C5357" w:rsidR="006D062A" w:rsidRPr="006D062A" w:rsidRDefault="001513F6" w:rsidP="006D062A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B263FF">
        <w:rPr>
          <w:rFonts w:ascii="Consolas" w:hAnsi="Consolas" w:cs="Consolas"/>
          <w:color w:val="0070C0"/>
        </w:rPr>
        <w:t>1</w:t>
      </w:r>
      <w:r>
        <w:rPr>
          <w:rFonts w:ascii="Consolas" w:hAnsi="Consolas" w:cs="Consolas"/>
        </w:rPr>
        <w:t xml:space="preserve"> </w:t>
      </w:r>
      <w:r w:rsidR="006D062A" w:rsidRPr="006D062A">
        <w:rPr>
          <w:rFonts w:ascii="Consolas" w:hAnsi="Consolas" w:cs="Consolas"/>
        </w:rPr>
        <w:t>alter = int(input("Bitte geben Sie Ihr Alter in Jahren an: "))</w:t>
      </w:r>
    </w:p>
    <w:p w14:paraId="1E2E6D5B" w14:textId="0F17FB2E" w:rsidR="006D062A" w:rsidRPr="006D062A" w:rsidRDefault="001513F6" w:rsidP="006D062A">
      <w:pPr>
        <w:tabs>
          <w:tab w:val="left" w:pos="1276"/>
        </w:tabs>
        <w:spacing w:after="0"/>
        <w:jc w:val="both"/>
        <w:rPr>
          <w:rFonts w:ascii="Consolas" w:hAnsi="Consolas" w:cs="Consolas"/>
          <w:highlight w:val="green"/>
        </w:rPr>
      </w:pPr>
      <w:r w:rsidRPr="00B263FF">
        <w:rPr>
          <w:rFonts w:ascii="Consolas" w:hAnsi="Consolas" w:cs="Consolas"/>
          <w:color w:val="0070C0"/>
          <w:highlight w:val="green"/>
        </w:rPr>
        <w:t>2</w:t>
      </w:r>
      <w:r>
        <w:rPr>
          <w:rFonts w:ascii="Consolas" w:hAnsi="Consolas" w:cs="Consolas"/>
          <w:highlight w:val="green"/>
        </w:rPr>
        <w:t xml:space="preserve"> </w:t>
      </w:r>
      <w:r w:rsidR="00344E4E">
        <w:rPr>
          <w:rFonts w:ascii="Consolas" w:hAnsi="Consolas" w:cs="Consolas"/>
          <w:highlight w:val="green"/>
        </w:rPr>
        <w:t xml:space="preserve">if </w:t>
      </w:r>
      <w:r w:rsidR="006D062A" w:rsidRPr="006D062A">
        <w:rPr>
          <w:rFonts w:ascii="Consolas" w:hAnsi="Consolas" w:cs="Consolas"/>
          <w:highlight w:val="green"/>
        </w:rPr>
        <w:t>al</w:t>
      </w:r>
      <w:r w:rsidR="00344E4E">
        <w:rPr>
          <w:rFonts w:ascii="Consolas" w:hAnsi="Consolas" w:cs="Consolas"/>
          <w:highlight w:val="green"/>
        </w:rPr>
        <w:t>ter &gt; 17</w:t>
      </w:r>
      <w:r w:rsidR="006D062A" w:rsidRPr="006D062A">
        <w:rPr>
          <w:rFonts w:ascii="Consolas" w:hAnsi="Consolas" w:cs="Consolas"/>
          <w:highlight w:val="green"/>
        </w:rPr>
        <w:t>:</w:t>
      </w:r>
    </w:p>
    <w:p w14:paraId="762603B0" w14:textId="2C0DB7CF" w:rsidR="006D062A" w:rsidRPr="006D062A" w:rsidRDefault="001513F6" w:rsidP="006D062A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B263FF">
        <w:rPr>
          <w:rFonts w:ascii="Consolas" w:hAnsi="Consolas" w:cs="Consolas"/>
          <w:color w:val="0070C0"/>
          <w:highlight w:val="green"/>
        </w:rPr>
        <w:t>3</w:t>
      </w:r>
      <w:r>
        <w:rPr>
          <w:rFonts w:ascii="Consolas" w:hAnsi="Consolas" w:cs="Consolas"/>
          <w:highlight w:val="green"/>
        </w:rPr>
        <w:t xml:space="preserve"> </w:t>
      </w:r>
      <w:r w:rsidR="006D062A" w:rsidRPr="006D062A">
        <w:rPr>
          <w:rFonts w:ascii="Consolas" w:hAnsi="Consolas" w:cs="Consolas"/>
          <w:highlight w:val="green"/>
        </w:rPr>
        <w:t xml:space="preserve">    print("Sie sind erwachsen!")</w:t>
      </w:r>
    </w:p>
    <w:p w14:paraId="2B6869A8" w14:textId="3D3A2055" w:rsidR="006D062A" w:rsidRPr="006D062A" w:rsidRDefault="001513F6" w:rsidP="006D062A">
      <w:pPr>
        <w:tabs>
          <w:tab w:val="left" w:pos="1276"/>
        </w:tabs>
        <w:spacing w:after="0"/>
        <w:jc w:val="both"/>
        <w:rPr>
          <w:rFonts w:ascii="Consolas" w:hAnsi="Consolas" w:cs="Consolas"/>
          <w:highlight w:val="yellow"/>
        </w:rPr>
      </w:pPr>
      <w:r w:rsidRPr="00B263FF">
        <w:rPr>
          <w:rFonts w:ascii="Consolas" w:hAnsi="Consolas" w:cs="Consolas"/>
          <w:color w:val="0070C0"/>
          <w:highlight w:val="yellow"/>
        </w:rPr>
        <w:t>4</w:t>
      </w:r>
      <w:r>
        <w:rPr>
          <w:rFonts w:ascii="Consolas" w:hAnsi="Consolas" w:cs="Consolas"/>
          <w:highlight w:val="yellow"/>
        </w:rPr>
        <w:t xml:space="preserve"> </w:t>
      </w:r>
      <w:r w:rsidR="006D062A" w:rsidRPr="006D062A">
        <w:rPr>
          <w:rFonts w:ascii="Consolas" w:hAnsi="Consolas" w:cs="Consolas"/>
          <w:highlight w:val="yellow"/>
        </w:rPr>
        <w:t>else:</w:t>
      </w:r>
    </w:p>
    <w:p w14:paraId="5FAA091A" w14:textId="19350276" w:rsidR="006D062A" w:rsidRPr="006D062A" w:rsidRDefault="001513F6" w:rsidP="006D062A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B263FF">
        <w:rPr>
          <w:rFonts w:ascii="Consolas" w:hAnsi="Consolas" w:cs="Consolas"/>
          <w:color w:val="0070C0"/>
          <w:highlight w:val="yellow"/>
        </w:rPr>
        <w:t>5</w:t>
      </w:r>
      <w:r>
        <w:rPr>
          <w:rFonts w:ascii="Consolas" w:hAnsi="Consolas" w:cs="Consolas"/>
          <w:highlight w:val="yellow"/>
        </w:rPr>
        <w:t xml:space="preserve"> </w:t>
      </w:r>
      <w:r w:rsidR="006D062A" w:rsidRPr="006D062A">
        <w:rPr>
          <w:rFonts w:ascii="Consolas" w:hAnsi="Consolas" w:cs="Consolas"/>
          <w:highlight w:val="yellow"/>
        </w:rPr>
        <w:t xml:space="preserve">    print("Sie sind minderjährig!")</w:t>
      </w:r>
    </w:p>
    <w:p w14:paraId="192C17B2" w14:textId="77777777" w:rsidR="006D062A" w:rsidRPr="001105E6" w:rsidRDefault="006D062A" w:rsidP="006D062A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6D062A">
        <w:rPr>
          <w:rFonts w:ascii="Consolas" w:hAnsi="Consolas" w:cs="Consolas"/>
        </w:rPr>
        <w:t>print("Programmende!")</w:t>
      </w:r>
    </w:p>
    <w:p w14:paraId="4560D25C" w14:textId="77777777" w:rsidR="00FF0EB6" w:rsidRPr="00F73D48" w:rsidRDefault="00FF0EB6" w:rsidP="00FF0EB6">
      <w:pPr>
        <w:tabs>
          <w:tab w:val="left" w:pos="1276"/>
        </w:tabs>
        <w:spacing w:after="0"/>
        <w:jc w:val="both"/>
        <w:rPr>
          <w:rFonts w:ascii="Consolas" w:hAnsi="Consolas" w:cs="Consolas"/>
          <w:sz w:val="16"/>
        </w:rPr>
      </w:pPr>
    </w:p>
    <w:p w14:paraId="4941F0DF" w14:textId="77777777" w:rsidR="001105E6" w:rsidRPr="00FF0EB6" w:rsidRDefault="001105E6" w:rsidP="001105E6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</w:rPr>
      </w:pPr>
      <w:r w:rsidRPr="00FF0EB6">
        <w:rPr>
          <w:rFonts w:ascii="Consolas" w:hAnsi="Consolas" w:cs="Consolas"/>
          <w:b/>
          <w:sz w:val="20"/>
        </w:rPr>
        <w:t>Datei:</w:t>
      </w:r>
      <w:r w:rsidRPr="00FF0EB6">
        <w:rPr>
          <w:rFonts w:ascii="Consolas" w:hAnsi="Consolas" w:cs="Consolas"/>
          <w:sz w:val="20"/>
        </w:rPr>
        <w:t xml:space="preserve"> L</w:t>
      </w:r>
      <w:r w:rsidR="002A52D3" w:rsidRPr="00FF0EB6">
        <w:rPr>
          <w:rFonts w:ascii="Consolas" w:hAnsi="Consolas" w:cs="Consolas"/>
          <w:sz w:val="20"/>
        </w:rPr>
        <w:t>3</w:t>
      </w:r>
      <w:r w:rsidRPr="00FF0EB6">
        <w:rPr>
          <w:rFonts w:ascii="Consolas" w:hAnsi="Consolas" w:cs="Consolas"/>
          <w:sz w:val="20"/>
        </w:rPr>
        <w:t>_1_2_if_zweiseitig</w:t>
      </w:r>
      <w:r w:rsidR="001D5AEF" w:rsidRPr="00FF0EB6">
        <w:rPr>
          <w:rFonts w:ascii="Consolas" w:hAnsi="Consolas" w:cs="Consolas"/>
          <w:sz w:val="20"/>
        </w:rPr>
        <w:t>.</w:t>
      </w:r>
      <w:r w:rsidR="000004CC" w:rsidRPr="00FF0EB6">
        <w:rPr>
          <w:rFonts w:ascii="Consolas" w:hAnsi="Consolas" w:cs="Consolas"/>
          <w:sz w:val="20"/>
        </w:rPr>
        <w:t>py</w:t>
      </w:r>
    </w:p>
    <w:p w14:paraId="01C27D8C" w14:textId="77777777" w:rsidR="00A4220D" w:rsidRDefault="00A4220D" w:rsidP="001105E6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2E72F9DA" w14:textId="77777777" w:rsidR="00FF0EB6" w:rsidRPr="001D5AEF" w:rsidRDefault="00FF0EB6" w:rsidP="001105E6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1D5711DE" w14:textId="77777777" w:rsidR="00A4220D" w:rsidRDefault="00A4220D" w:rsidP="000519D1">
      <w:pPr>
        <w:tabs>
          <w:tab w:val="left" w:pos="1276"/>
        </w:tabs>
        <w:rPr>
          <w:rFonts w:ascii="Arial" w:hAnsi="Arial" w:cs="Arial"/>
        </w:rPr>
      </w:pPr>
      <w:r w:rsidRPr="00A4220D">
        <w:rPr>
          <w:rFonts w:ascii="Arial" w:hAnsi="Arial" w:cs="Arial"/>
        </w:rPr>
        <w:t xml:space="preserve">Die if-Anweisung wird mit </w:t>
      </w:r>
      <w:r w:rsidRPr="00A4220D">
        <w:rPr>
          <w:rFonts w:ascii="Consolas" w:hAnsi="Consolas" w:cs="Consolas"/>
        </w:rPr>
        <w:t>else</w:t>
      </w:r>
      <w:r w:rsidRPr="00A4220D">
        <w:rPr>
          <w:rFonts w:ascii="Arial" w:hAnsi="Arial" w:cs="Arial"/>
        </w:rPr>
        <w:t xml:space="preserve"> erweitert</w:t>
      </w:r>
      <w:r>
        <w:rPr>
          <w:rFonts w:ascii="Arial" w:hAnsi="Arial" w:cs="Arial"/>
        </w:rPr>
        <w:t xml:space="preserve">. Nach dem </w:t>
      </w:r>
      <w:r w:rsidR="006D062A">
        <w:rPr>
          <w:rFonts w:ascii="Consolas" w:hAnsi="Consolas" w:cs="Consolas"/>
          <w:highlight w:val="green"/>
        </w:rPr>
        <w:t>T</w:t>
      </w:r>
      <w:r w:rsidRPr="005F18E9">
        <w:rPr>
          <w:rFonts w:ascii="Consolas" w:hAnsi="Consolas" w:cs="Consolas"/>
          <w:highlight w:val="green"/>
        </w:rPr>
        <w:t>rue</w:t>
      </w:r>
      <w:r w:rsidR="006D062A">
        <w:rPr>
          <w:rFonts w:ascii="Arial" w:hAnsi="Arial" w:cs="Arial"/>
          <w:highlight w:val="green"/>
        </w:rPr>
        <w:t>-</w:t>
      </w:r>
      <w:r w:rsidRPr="005F18E9">
        <w:rPr>
          <w:rFonts w:ascii="Arial" w:hAnsi="Arial" w:cs="Arial"/>
          <w:highlight w:val="green"/>
        </w:rPr>
        <w:t>Block</w:t>
      </w:r>
      <w:r>
        <w:rPr>
          <w:rFonts w:ascii="Arial" w:hAnsi="Arial" w:cs="Arial"/>
        </w:rPr>
        <w:t xml:space="preserve"> wird der </w:t>
      </w:r>
      <w:r w:rsidR="006D062A" w:rsidRPr="006D062A">
        <w:rPr>
          <w:rFonts w:ascii="Consolas" w:hAnsi="Consolas" w:cs="Consolas"/>
          <w:highlight w:val="yellow"/>
        </w:rPr>
        <w:t>F</w:t>
      </w:r>
      <w:r w:rsidRPr="006D062A">
        <w:rPr>
          <w:rFonts w:ascii="Consolas" w:hAnsi="Consolas" w:cs="Consolas"/>
          <w:highlight w:val="yellow"/>
        </w:rPr>
        <w:t>alse</w:t>
      </w:r>
      <w:r w:rsidRPr="005F18E9">
        <w:rPr>
          <w:rFonts w:ascii="Arial" w:hAnsi="Arial" w:cs="Arial"/>
          <w:highlight w:val="yellow"/>
        </w:rPr>
        <w:t>-Block</w:t>
      </w:r>
      <w:r>
        <w:rPr>
          <w:rFonts w:ascii="Arial" w:hAnsi="Arial" w:cs="Arial"/>
        </w:rPr>
        <w:t xml:space="preserve"> mit dem Schlüsselwort </w:t>
      </w:r>
      <w:r w:rsidRPr="00A4220D">
        <w:rPr>
          <w:rFonts w:ascii="Consolas" w:hAnsi="Consolas" w:cs="Consolas"/>
        </w:rPr>
        <w:t>else</w:t>
      </w:r>
      <w:r>
        <w:rPr>
          <w:rFonts w:ascii="Arial" w:hAnsi="Arial" w:cs="Arial"/>
        </w:rPr>
        <w:t xml:space="preserve"> eingeleitet.</w:t>
      </w:r>
      <w:r w:rsidR="006D062A">
        <w:rPr>
          <w:rFonts w:ascii="Arial" w:hAnsi="Arial" w:cs="Arial"/>
        </w:rPr>
        <w:t xml:space="preserve"> Beachten Sie auch hier den Doppelpunkt nach dem Schlüsse</w:t>
      </w:r>
      <w:r w:rsidR="004D1098">
        <w:rPr>
          <w:rFonts w:ascii="Arial" w:hAnsi="Arial" w:cs="Arial"/>
        </w:rPr>
        <w:t>l</w:t>
      </w:r>
      <w:r w:rsidR="006D062A">
        <w:rPr>
          <w:rFonts w:ascii="Arial" w:hAnsi="Arial" w:cs="Arial"/>
        </w:rPr>
        <w:t xml:space="preserve">wort </w:t>
      </w:r>
      <w:r w:rsidR="006D062A" w:rsidRPr="006D062A">
        <w:rPr>
          <w:rFonts w:ascii="Consolas" w:hAnsi="Consolas" w:cs="Consolas"/>
        </w:rPr>
        <w:t>else</w:t>
      </w:r>
      <w:r w:rsidR="006D062A">
        <w:rPr>
          <w:rFonts w:ascii="Arial" w:hAnsi="Arial" w:cs="Arial"/>
        </w:rPr>
        <w:t xml:space="preserve"> sowie die darauf folgende Einrückung der Anweisungen, die zum </w:t>
      </w:r>
      <w:r w:rsidR="006D062A" w:rsidRPr="0060544B">
        <w:rPr>
          <w:rFonts w:ascii="Consolas" w:hAnsi="Consolas" w:cs="Consolas"/>
        </w:rPr>
        <w:t>else</w:t>
      </w:r>
      <w:r w:rsidR="004D1098">
        <w:rPr>
          <w:rFonts w:ascii="Arial" w:hAnsi="Arial" w:cs="Arial"/>
        </w:rPr>
        <w:t>-</w:t>
      </w:r>
      <w:r w:rsidR="006D062A">
        <w:rPr>
          <w:rFonts w:ascii="Arial" w:hAnsi="Arial" w:cs="Arial"/>
        </w:rPr>
        <w:t>Block gehören.</w:t>
      </w:r>
    </w:p>
    <w:p w14:paraId="3055395C" w14:textId="77777777" w:rsidR="006D062A" w:rsidRDefault="006D062A" w:rsidP="000519D1">
      <w:pPr>
        <w:tabs>
          <w:tab w:val="left" w:pos="1276"/>
        </w:tabs>
        <w:rPr>
          <w:rFonts w:ascii="Arial" w:hAnsi="Arial" w:cs="Arial"/>
        </w:rPr>
      </w:pPr>
      <w:r>
        <w:rPr>
          <w:rFonts w:ascii="Arial" w:hAnsi="Arial" w:cs="Arial"/>
        </w:rPr>
        <w:t>Testen Sie das Programm und variieren Sie es, bis Sie den Aufbau der Blöcke gut vor Augen haben.</w:t>
      </w:r>
    </w:p>
    <w:p w14:paraId="092770EF" w14:textId="77777777" w:rsidR="00FF0EB6" w:rsidRPr="00A4220D" w:rsidRDefault="00FF0EB6" w:rsidP="00FF0EB6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50864262" w14:textId="77777777" w:rsidR="0051206E" w:rsidRPr="00FF0EB6" w:rsidRDefault="00641B7B" w:rsidP="000F79B1">
      <w:pPr>
        <w:tabs>
          <w:tab w:val="left" w:pos="1276"/>
        </w:tabs>
        <w:spacing w:after="120"/>
        <w:jc w:val="both"/>
        <w:rPr>
          <w:rFonts w:ascii="Arial" w:hAnsi="Arial" w:cs="Arial"/>
          <w:b/>
          <w:sz w:val="24"/>
          <w:szCs w:val="28"/>
        </w:rPr>
      </w:pPr>
      <w:r w:rsidRPr="00FF0EB6">
        <w:rPr>
          <w:rFonts w:ascii="Arial" w:hAnsi="Arial" w:cs="Arial"/>
          <w:b/>
          <w:sz w:val="24"/>
          <w:szCs w:val="28"/>
        </w:rPr>
        <w:t>Struktogramm</w:t>
      </w:r>
    </w:p>
    <w:p w14:paraId="04A1CDC0" w14:textId="2AFB32B1" w:rsidR="0028718E" w:rsidRDefault="0028718E" w:rsidP="00123326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de-DE"/>
        </w:rPr>
        <w:drawing>
          <wp:inline distT="0" distB="0" distL="0" distR="0" wp14:anchorId="01D48772" wp14:editId="414CC800">
            <wp:extent cx="4255552" cy="12192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3_1_2_if_zweiseiti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7695" cy="1237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58868" w14:textId="77777777" w:rsidR="006D062A" w:rsidRDefault="006D062A" w:rsidP="00123326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</w:p>
    <w:p w14:paraId="7DEED1B3" w14:textId="77777777" w:rsidR="006D062A" w:rsidRPr="00FF0EB6" w:rsidRDefault="009941D3" w:rsidP="000F79B1">
      <w:pPr>
        <w:tabs>
          <w:tab w:val="left" w:pos="1276"/>
        </w:tabs>
        <w:spacing w:after="120"/>
        <w:jc w:val="both"/>
        <w:rPr>
          <w:rFonts w:ascii="Arial" w:hAnsi="Arial" w:cs="Arial"/>
          <w:b/>
          <w:sz w:val="24"/>
          <w:szCs w:val="28"/>
        </w:rPr>
      </w:pPr>
      <w:r w:rsidRPr="00FF0EB6">
        <w:rPr>
          <w:rFonts w:ascii="Arial" w:hAnsi="Arial" w:cs="Arial"/>
          <w:b/>
          <w:sz w:val="24"/>
          <w:szCs w:val="28"/>
        </w:rPr>
        <w:t>Ausgabe</w:t>
      </w:r>
      <w:r w:rsidR="006D062A" w:rsidRPr="00FF0EB6">
        <w:rPr>
          <w:rFonts w:ascii="Arial" w:hAnsi="Arial" w:cs="Arial"/>
          <w:b/>
          <w:sz w:val="24"/>
          <w:szCs w:val="28"/>
        </w:rPr>
        <w:t xml:space="preserve"> des Programms:</w:t>
      </w:r>
    </w:p>
    <w:p w14:paraId="54C966E2" w14:textId="0024DA67" w:rsidR="002C65FB" w:rsidRPr="00295461" w:rsidRDefault="006D062A" w:rsidP="00295461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  <w:bookmarkStart w:id="0" w:name="_GoBack"/>
      <w:r w:rsidRPr="006D062A">
        <w:rPr>
          <w:rFonts w:ascii="Arial" w:hAnsi="Arial" w:cs="Arial"/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8752" behindDoc="0" locked="0" layoutInCell="1" allowOverlap="1" wp14:anchorId="174920B2" wp14:editId="796B9C53">
            <wp:simplePos x="0" y="0"/>
            <wp:positionH relativeFrom="column">
              <wp:posOffset>23495</wp:posOffset>
            </wp:positionH>
            <wp:positionV relativeFrom="paragraph">
              <wp:posOffset>52070</wp:posOffset>
            </wp:positionV>
            <wp:extent cx="2933700" cy="514985"/>
            <wp:effectExtent l="19050" t="1905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51498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20DB59C4" w14:textId="77777777" w:rsidR="00000695" w:rsidRPr="00295461" w:rsidRDefault="00000695" w:rsidP="00295461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466375DD" w14:textId="77777777" w:rsidR="00FF0EB6" w:rsidRDefault="00FF0EB6" w:rsidP="00295461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3F9EAC07" w14:textId="77777777" w:rsidR="00295461" w:rsidRDefault="00295461" w:rsidP="00295461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453A514C" w14:textId="77777777" w:rsidR="00295461" w:rsidRDefault="00295461" w:rsidP="00295461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p w14:paraId="694DB8C2" w14:textId="77777777" w:rsidR="00295461" w:rsidRPr="00295461" w:rsidRDefault="00295461" w:rsidP="00295461">
      <w:pPr>
        <w:tabs>
          <w:tab w:val="left" w:pos="1276"/>
        </w:tabs>
        <w:spacing w:after="0" w:line="240" w:lineRule="auto"/>
        <w:jc w:val="both"/>
        <w:rPr>
          <w:rFonts w:ascii="Arial" w:hAnsi="Arial" w:cs="Arial"/>
        </w:rPr>
      </w:pPr>
    </w:p>
    <w:sectPr w:rsidR="00295461" w:rsidRPr="00295461" w:rsidSect="007B51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FEBED" w14:textId="77777777" w:rsidR="000515BD" w:rsidRDefault="000515BD" w:rsidP="00C920AB">
      <w:pPr>
        <w:spacing w:after="0" w:line="240" w:lineRule="auto"/>
      </w:pPr>
      <w:r>
        <w:separator/>
      </w:r>
    </w:p>
  </w:endnote>
  <w:endnote w:type="continuationSeparator" w:id="0">
    <w:p w14:paraId="2BA6D893" w14:textId="77777777" w:rsidR="000515BD" w:rsidRDefault="000515BD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F4370" w14:textId="77777777" w:rsidR="00AB411A" w:rsidRDefault="00AB411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234"/>
    </w:tblGrid>
    <w:tr w:rsidR="00FF0EB6" w:rsidRPr="007A58B4" w14:paraId="7E776B62" w14:textId="77777777" w:rsidTr="00FF0EB6">
      <w:tc>
        <w:tcPr>
          <w:tcW w:w="7088" w:type="dxa"/>
        </w:tcPr>
        <w:p w14:paraId="3DF78187" w14:textId="77777777" w:rsidR="00FF0EB6" w:rsidRPr="007A58B4" w:rsidRDefault="00FF0EB6" w:rsidP="00FF0EB6">
          <w:pPr>
            <w:pStyle w:val="Fuzeile"/>
            <w:spacing w:after="0" w:line="240" w:lineRule="auto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AB411A">
            <w:rPr>
              <w:noProof/>
              <w:sz w:val="20"/>
              <w:szCs w:val="16"/>
            </w:rPr>
            <w:t>L3_1_2_Information_Verzweigungen_zweiseitig.docx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234" w:type="dxa"/>
        </w:tcPr>
        <w:p w14:paraId="5B30E96A" w14:textId="77777777" w:rsidR="00FF0EB6" w:rsidRPr="007A58B4" w:rsidRDefault="00FF0EB6" w:rsidP="00FF0EB6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0519D1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0519D1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465F93AD" w14:textId="77777777" w:rsidR="00FF0EB6" w:rsidRPr="00F73D48" w:rsidRDefault="00FF0EB6" w:rsidP="00FF0EB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FD702C" w14:textId="77777777" w:rsidR="00AB411A" w:rsidRDefault="00AB411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F854B" w14:textId="77777777" w:rsidR="000515BD" w:rsidRDefault="000515BD" w:rsidP="00C920AB">
      <w:pPr>
        <w:spacing w:after="0" w:line="240" w:lineRule="auto"/>
      </w:pPr>
      <w:r>
        <w:separator/>
      </w:r>
    </w:p>
  </w:footnote>
  <w:footnote w:type="continuationSeparator" w:id="0">
    <w:p w14:paraId="6E0B93B4" w14:textId="77777777" w:rsidR="000515BD" w:rsidRDefault="000515BD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09E5F" w14:textId="77777777" w:rsidR="00AB411A" w:rsidRDefault="00AB411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F50621" w14:paraId="1BA37074" w14:textId="77777777" w:rsidTr="00F50621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9E43ED" w14:textId="77777777" w:rsidR="00F50621" w:rsidRDefault="00F50621" w:rsidP="00F50621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3A09CF5" w14:textId="77777777" w:rsidR="00F50621" w:rsidRDefault="00F50621" w:rsidP="00F50621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3B2563E" w14:textId="77777777" w:rsidR="00F50621" w:rsidRDefault="00F50621" w:rsidP="00F50621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681DC337" w14:textId="77777777" w:rsidR="00F50621" w:rsidRDefault="00F5062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16F17" w14:textId="77777777" w:rsidR="00AB411A" w:rsidRDefault="00AB411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004CC"/>
    <w:rsid w:val="00000695"/>
    <w:rsid w:val="00013147"/>
    <w:rsid w:val="00016A43"/>
    <w:rsid w:val="000305A9"/>
    <w:rsid w:val="00033527"/>
    <w:rsid w:val="00037780"/>
    <w:rsid w:val="000406DF"/>
    <w:rsid w:val="00047D7A"/>
    <w:rsid w:val="00050A1F"/>
    <w:rsid w:val="000515BD"/>
    <w:rsid w:val="000519D1"/>
    <w:rsid w:val="00054BD2"/>
    <w:rsid w:val="000649B1"/>
    <w:rsid w:val="000666B0"/>
    <w:rsid w:val="00073564"/>
    <w:rsid w:val="00074DE3"/>
    <w:rsid w:val="000831E9"/>
    <w:rsid w:val="00092697"/>
    <w:rsid w:val="000A068C"/>
    <w:rsid w:val="000A3753"/>
    <w:rsid w:val="000C0D08"/>
    <w:rsid w:val="000C4BF5"/>
    <w:rsid w:val="000D5ED2"/>
    <w:rsid w:val="000F075E"/>
    <w:rsid w:val="000F721C"/>
    <w:rsid w:val="000F79B1"/>
    <w:rsid w:val="00104B92"/>
    <w:rsid w:val="001105E6"/>
    <w:rsid w:val="00115BCA"/>
    <w:rsid w:val="00120B71"/>
    <w:rsid w:val="00123326"/>
    <w:rsid w:val="00142F0A"/>
    <w:rsid w:val="001513F6"/>
    <w:rsid w:val="001602C9"/>
    <w:rsid w:val="00170CE4"/>
    <w:rsid w:val="00177D3B"/>
    <w:rsid w:val="00194DB1"/>
    <w:rsid w:val="00195BDE"/>
    <w:rsid w:val="001962AF"/>
    <w:rsid w:val="001A6328"/>
    <w:rsid w:val="001B4962"/>
    <w:rsid w:val="001B7BDA"/>
    <w:rsid w:val="001D5AEF"/>
    <w:rsid w:val="00201D19"/>
    <w:rsid w:val="002076BA"/>
    <w:rsid w:val="00235C05"/>
    <w:rsid w:val="002561A1"/>
    <w:rsid w:val="00257846"/>
    <w:rsid w:val="002665DE"/>
    <w:rsid w:val="00271E4D"/>
    <w:rsid w:val="00285AAD"/>
    <w:rsid w:val="0028718E"/>
    <w:rsid w:val="00295461"/>
    <w:rsid w:val="002A52D3"/>
    <w:rsid w:val="002B09F9"/>
    <w:rsid w:val="002C65FB"/>
    <w:rsid w:val="002D0F44"/>
    <w:rsid w:val="0030695A"/>
    <w:rsid w:val="00310397"/>
    <w:rsid w:val="00333D72"/>
    <w:rsid w:val="0034256C"/>
    <w:rsid w:val="00344E4E"/>
    <w:rsid w:val="003517BD"/>
    <w:rsid w:val="00361A62"/>
    <w:rsid w:val="00364D45"/>
    <w:rsid w:val="00382DCC"/>
    <w:rsid w:val="00391BB1"/>
    <w:rsid w:val="003A0326"/>
    <w:rsid w:val="003A2981"/>
    <w:rsid w:val="003A7288"/>
    <w:rsid w:val="003C0DF7"/>
    <w:rsid w:val="003D2C87"/>
    <w:rsid w:val="003E415F"/>
    <w:rsid w:val="003E62BD"/>
    <w:rsid w:val="003E6DB9"/>
    <w:rsid w:val="003E7ED2"/>
    <w:rsid w:val="00405B2F"/>
    <w:rsid w:val="00407DAB"/>
    <w:rsid w:val="00413BE1"/>
    <w:rsid w:val="00426AD3"/>
    <w:rsid w:val="0043082D"/>
    <w:rsid w:val="00451D33"/>
    <w:rsid w:val="0045370C"/>
    <w:rsid w:val="00464CAA"/>
    <w:rsid w:val="004728F5"/>
    <w:rsid w:val="00472F38"/>
    <w:rsid w:val="0048288D"/>
    <w:rsid w:val="004947CF"/>
    <w:rsid w:val="004A1F93"/>
    <w:rsid w:val="004A2456"/>
    <w:rsid w:val="004A66DC"/>
    <w:rsid w:val="004B10DF"/>
    <w:rsid w:val="004C41B0"/>
    <w:rsid w:val="004D1098"/>
    <w:rsid w:val="004D722C"/>
    <w:rsid w:val="0050798F"/>
    <w:rsid w:val="00511CD9"/>
    <w:rsid w:val="0051206E"/>
    <w:rsid w:val="005304F8"/>
    <w:rsid w:val="0055254E"/>
    <w:rsid w:val="00556699"/>
    <w:rsid w:val="00581513"/>
    <w:rsid w:val="005832A9"/>
    <w:rsid w:val="005844B9"/>
    <w:rsid w:val="00590E54"/>
    <w:rsid w:val="00592D5B"/>
    <w:rsid w:val="00593286"/>
    <w:rsid w:val="005B613F"/>
    <w:rsid w:val="005D1897"/>
    <w:rsid w:val="005D6913"/>
    <w:rsid w:val="005F18E9"/>
    <w:rsid w:val="005F7707"/>
    <w:rsid w:val="00602710"/>
    <w:rsid w:val="0060544B"/>
    <w:rsid w:val="00606C6D"/>
    <w:rsid w:val="00641B7B"/>
    <w:rsid w:val="00643C23"/>
    <w:rsid w:val="00651F24"/>
    <w:rsid w:val="00655164"/>
    <w:rsid w:val="00680160"/>
    <w:rsid w:val="00684CBD"/>
    <w:rsid w:val="00697FE5"/>
    <w:rsid w:val="006A225A"/>
    <w:rsid w:val="006B2238"/>
    <w:rsid w:val="006C250C"/>
    <w:rsid w:val="006C73AA"/>
    <w:rsid w:val="006D062A"/>
    <w:rsid w:val="006D1731"/>
    <w:rsid w:val="006D6312"/>
    <w:rsid w:val="006E3C73"/>
    <w:rsid w:val="006F74E2"/>
    <w:rsid w:val="00704F98"/>
    <w:rsid w:val="00722C6D"/>
    <w:rsid w:val="00726E66"/>
    <w:rsid w:val="00750EC7"/>
    <w:rsid w:val="00757EDC"/>
    <w:rsid w:val="00765CDC"/>
    <w:rsid w:val="00795914"/>
    <w:rsid w:val="007B5166"/>
    <w:rsid w:val="007C3A81"/>
    <w:rsid w:val="007D15B2"/>
    <w:rsid w:val="007D322E"/>
    <w:rsid w:val="007F746F"/>
    <w:rsid w:val="00800AC2"/>
    <w:rsid w:val="00843E54"/>
    <w:rsid w:val="0085226E"/>
    <w:rsid w:val="00861563"/>
    <w:rsid w:val="008A12BB"/>
    <w:rsid w:val="008B436A"/>
    <w:rsid w:val="008B6955"/>
    <w:rsid w:val="008B7B3F"/>
    <w:rsid w:val="008D335C"/>
    <w:rsid w:val="00906BBE"/>
    <w:rsid w:val="009208FE"/>
    <w:rsid w:val="009229B8"/>
    <w:rsid w:val="009371FD"/>
    <w:rsid w:val="00937958"/>
    <w:rsid w:val="00962AA0"/>
    <w:rsid w:val="00972C36"/>
    <w:rsid w:val="00986106"/>
    <w:rsid w:val="009941D3"/>
    <w:rsid w:val="0099792D"/>
    <w:rsid w:val="009B0501"/>
    <w:rsid w:val="009C1E64"/>
    <w:rsid w:val="009C77DD"/>
    <w:rsid w:val="009E2842"/>
    <w:rsid w:val="009F01BC"/>
    <w:rsid w:val="009F01D3"/>
    <w:rsid w:val="00A10216"/>
    <w:rsid w:val="00A24A1E"/>
    <w:rsid w:val="00A255D8"/>
    <w:rsid w:val="00A303A0"/>
    <w:rsid w:val="00A4220D"/>
    <w:rsid w:val="00A5534A"/>
    <w:rsid w:val="00A7232F"/>
    <w:rsid w:val="00A7266C"/>
    <w:rsid w:val="00AA0CCB"/>
    <w:rsid w:val="00AB0B4C"/>
    <w:rsid w:val="00AB411A"/>
    <w:rsid w:val="00AD30B1"/>
    <w:rsid w:val="00AE171E"/>
    <w:rsid w:val="00AE55B6"/>
    <w:rsid w:val="00AF5564"/>
    <w:rsid w:val="00AF7CD6"/>
    <w:rsid w:val="00B111E6"/>
    <w:rsid w:val="00B16021"/>
    <w:rsid w:val="00B16404"/>
    <w:rsid w:val="00B263FF"/>
    <w:rsid w:val="00B36D4B"/>
    <w:rsid w:val="00B463E9"/>
    <w:rsid w:val="00B57548"/>
    <w:rsid w:val="00B6545B"/>
    <w:rsid w:val="00B879B1"/>
    <w:rsid w:val="00B90FAD"/>
    <w:rsid w:val="00B964B6"/>
    <w:rsid w:val="00BA3C8D"/>
    <w:rsid w:val="00BB358E"/>
    <w:rsid w:val="00BC1B8A"/>
    <w:rsid w:val="00BD0FFA"/>
    <w:rsid w:val="00BE3730"/>
    <w:rsid w:val="00BE3D67"/>
    <w:rsid w:val="00C03617"/>
    <w:rsid w:val="00C03CB2"/>
    <w:rsid w:val="00C14509"/>
    <w:rsid w:val="00C2117E"/>
    <w:rsid w:val="00C227CE"/>
    <w:rsid w:val="00C34D9A"/>
    <w:rsid w:val="00C701B7"/>
    <w:rsid w:val="00C72B5D"/>
    <w:rsid w:val="00C9092D"/>
    <w:rsid w:val="00C920AB"/>
    <w:rsid w:val="00CC61DE"/>
    <w:rsid w:val="00CF36A4"/>
    <w:rsid w:val="00D06700"/>
    <w:rsid w:val="00D16C0B"/>
    <w:rsid w:val="00D16C12"/>
    <w:rsid w:val="00D313C3"/>
    <w:rsid w:val="00D344B4"/>
    <w:rsid w:val="00D66EDD"/>
    <w:rsid w:val="00D91779"/>
    <w:rsid w:val="00DA4637"/>
    <w:rsid w:val="00DA5013"/>
    <w:rsid w:val="00DD2B01"/>
    <w:rsid w:val="00DD4E11"/>
    <w:rsid w:val="00DE1F0A"/>
    <w:rsid w:val="00E12B55"/>
    <w:rsid w:val="00E27BEE"/>
    <w:rsid w:val="00E32179"/>
    <w:rsid w:val="00E40D0F"/>
    <w:rsid w:val="00E41520"/>
    <w:rsid w:val="00E50594"/>
    <w:rsid w:val="00E50CAF"/>
    <w:rsid w:val="00E63B11"/>
    <w:rsid w:val="00E657C8"/>
    <w:rsid w:val="00E83A4E"/>
    <w:rsid w:val="00EA1094"/>
    <w:rsid w:val="00EC4692"/>
    <w:rsid w:val="00EC67C5"/>
    <w:rsid w:val="00EF7B97"/>
    <w:rsid w:val="00EF7C83"/>
    <w:rsid w:val="00F20C75"/>
    <w:rsid w:val="00F21A35"/>
    <w:rsid w:val="00F35C08"/>
    <w:rsid w:val="00F50621"/>
    <w:rsid w:val="00F5510F"/>
    <w:rsid w:val="00F7123A"/>
    <w:rsid w:val="00F72757"/>
    <w:rsid w:val="00F74BEC"/>
    <w:rsid w:val="00FB29C3"/>
    <w:rsid w:val="00FD0D9F"/>
    <w:rsid w:val="00FD4AD6"/>
    <w:rsid w:val="00FF0EB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20C3FA"/>
  <w15:docId w15:val="{7FCEC5F9-3E41-4B77-957E-9A40C42E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D522C-F3C1-48E9-B56F-FA52C810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37</cp:revision>
  <cp:lastPrinted>2015-11-12T10:55:00Z</cp:lastPrinted>
  <dcterms:created xsi:type="dcterms:W3CDTF">2018-12-31T15:10:00Z</dcterms:created>
  <dcterms:modified xsi:type="dcterms:W3CDTF">2019-08-26T05:49:00Z</dcterms:modified>
</cp:coreProperties>
</file>