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95" w:rsidRDefault="00E75095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F46467" w:rsidRPr="00106925" w:rsidRDefault="00F46467" w:rsidP="00F46467">
      <w:pPr>
        <w:pStyle w:val="Kopfzeile"/>
        <w:tabs>
          <w:tab w:val="clear" w:pos="4536"/>
          <w:tab w:val="clear" w:pos="9072"/>
        </w:tabs>
        <w:spacing w:after="160"/>
        <w:rPr>
          <w:rFonts w:cs="Arial"/>
          <w:b/>
          <w:u w:val="single"/>
        </w:rPr>
      </w:pPr>
      <w:r w:rsidRPr="00106925">
        <w:rPr>
          <w:rFonts w:cs="Arial"/>
          <w:b/>
          <w:u w:val="single"/>
        </w:rPr>
        <w:t>Ü</w:t>
      </w:r>
      <w:r>
        <w:rPr>
          <w:rFonts w:cs="Arial"/>
          <w:b/>
          <w:u w:val="single"/>
        </w:rPr>
        <w:t>bungsaufgaben</w:t>
      </w:r>
      <w:r w:rsidRPr="00106925">
        <w:rPr>
          <w:rFonts w:cs="Arial"/>
          <w:b/>
          <w:u w:val="single"/>
        </w:rPr>
        <w:t xml:space="preserve">: </w:t>
      </w:r>
    </w:p>
    <w:p w:rsidR="00F46467" w:rsidRPr="00106925" w:rsidRDefault="00F46467" w:rsidP="00F46467">
      <w:pPr>
        <w:pStyle w:val="Kopfzeile"/>
        <w:tabs>
          <w:tab w:val="clear" w:pos="4536"/>
          <w:tab w:val="clear" w:pos="9072"/>
        </w:tabs>
        <w:spacing w:after="120"/>
        <w:ind w:left="703" w:hanging="703"/>
        <w:rPr>
          <w:rFonts w:cs="Arial"/>
        </w:rPr>
      </w:pPr>
      <w:r w:rsidRPr="00106925">
        <w:rPr>
          <w:rFonts w:cs="Arial"/>
          <w:b/>
        </w:rPr>
        <w:t>a</w:t>
      </w:r>
      <w:r w:rsidR="005A0956">
        <w:rPr>
          <w:rFonts w:cs="Arial"/>
          <w:b/>
        </w:rPr>
        <w:t>)</w:t>
      </w:r>
      <w:r w:rsidRPr="00106925">
        <w:rPr>
          <w:rFonts w:cs="Arial"/>
        </w:rPr>
        <w:tab/>
        <w:t>Sie untersuchen im Schülerpraktikum eine D-Glucoselösung unbekannter Konzen</w:t>
      </w:r>
      <w:r w:rsidR="005A0956">
        <w:rPr>
          <w:rFonts w:cs="Arial"/>
        </w:rPr>
        <w:t>-</w:t>
      </w:r>
      <w:bookmarkStart w:id="0" w:name="_GoBack"/>
      <w:bookmarkEnd w:id="0"/>
      <w:r>
        <w:rPr>
          <w:rFonts w:cs="Arial"/>
        </w:rPr>
        <w:t xml:space="preserve">tration im Polarimeter (Probenrohrlänge = 1 dm). </w:t>
      </w:r>
      <w:r w:rsidRPr="00106925">
        <w:rPr>
          <w:rFonts w:cs="Arial"/>
        </w:rPr>
        <w:t xml:space="preserve">Der gemessene Drehwinkel beträgt </w:t>
      </w:r>
      <w:r>
        <w:rPr>
          <w:rFonts w:cs="Arial"/>
        </w:rPr>
        <w:t>+</w:t>
      </w:r>
      <w:r w:rsidRPr="00106925">
        <w:rPr>
          <w:rFonts w:cs="Arial"/>
        </w:rPr>
        <w:t xml:space="preserve">101°. Berechnen Sie die Konzentration der eingesetzten Glucoselösung. </w:t>
      </w:r>
    </w:p>
    <w:p w:rsidR="00F46467" w:rsidRDefault="00F46467" w:rsidP="00F46467">
      <w:pPr>
        <w:pStyle w:val="Kopfzeile"/>
        <w:tabs>
          <w:tab w:val="clear" w:pos="4536"/>
          <w:tab w:val="clear" w:pos="9072"/>
        </w:tabs>
        <w:ind w:left="705" w:hanging="705"/>
        <w:rPr>
          <w:rFonts w:cs="Arial"/>
        </w:rPr>
      </w:pPr>
      <w:r w:rsidRPr="00106925">
        <w:rPr>
          <w:rFonts w:cs="Arial"/>
          <w:b/>
        </w:rPr>
        <w:t>b</w:t>
      </w:r>
      <w:r w:rsidR="005A0956">
        <w:rPr>
          <w:rFonts w:cs="Arial"/>
          <w:b/>
        </w:rPr>
        <w:t>)</w:t>
      </w:r>
      <w:r w:rsidRPr="00106925">
        <w:rPr>
          <w:rFonts w:cs="Arial"/>
        </w:rPr>
        <w:tab/>
        <w:t>In einem weiteren Versuch setzen Sie D-Fructoselösung der Konzentration 0,75 g/cm</w:t>
      </w:r>
      <w:r w:rsidRPr="00106925">
        <w:rPr>
          <w:rFonts w:cs="Arial"/>
          <w:vertAlign w:val="superscript"/>
        </w:rPr>
        <w:t>3</w:t>
      </w:r>
      <w:r w:rsidRPr="00106925">
        <w:rPr>
          <w:rFonts w:cs="Arial"/>
        </w:rPr>
        <w:t xml:space="preserve"> ein. Welch</w:t>
      </w:r>
      <w:r>
        <w:rPr>
          <w:rFonts w:cs="Arial"/>
        </w:rPr>
        <w:t>en Drehwinkel werden Sie messen</w:t>
      </w:r>
      <w:r w:rsidRPr="00106925">
        <w:rPr>
          <w:rFonts w:cs="Arial"/>
        </w:rPr>
        <w:t>?</w:t>
      </w: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a</w:t>
      </w:r>
      <w:r w:rsidR="005A0956">
        <w:rPr>
          <w:rFonts w:cs="Arial"/>
          <w:color w:val="4F81BD" w:themeColor="accent1"/>
        </w:rPr>
        <w:t>)</w:t>
      </w:r>
      <w:r>
        <w:rPr>
          <w:rFonts w:cs="Arial"/>
          <w:color w:val="4F81BD" w:themeColor="accent1"/>
        </w:rPr>
        <w:tab/>
        <w:t>c = 1,94 g/cm</w:t>
      </w:r>
      <w:r w:rsidRPr="00E512E6">
        <w:rPr>
          <w:rFonts w:cs="Arial"/>
          <w:color w:val="4F81BD" w:themeColor="accent1"/>
          <w:vertAlign w:val="superscript"/>
        </w:rPr>
        <w:t>3</w:t>
      </w: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  <w:r>
        <w:rPr>
          <w:rFonts w:cs="Arial"/>
          <w:color w:val="4F81BD" w:themeColor="accent1"/>
        </w:rPr>
        <w:t>b</w:t>
      </w:r>
      <w:r w:rsidR="005A0956">
        <w:rPr>
          <w:rFonts w:cs="Arial"/>
          <w:color w:val="4F81BD" w:themeColor="accent1"/>
        </w:rPr>
        <w:t>)</w:t>
      </w:r>
      <w:r>
        <w:rPr>
          <w:rFonts w:cs="Arial"/>
          <w:color w:val="4F81BD" w:themeColor="accent1"/>
        </w:rPr>
        <w:tab/>
        <w:t>α = - 69°</w:t>
      </w: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F46467" w:rsidRPr="00E81F76" w:rsidRDefault="00F46467" w:rsidP="00F46467">
      <w:pPr>
        <w:pStyle w:val="Kopfzeile"/>
        <w:tabs>
          <w:tab w:val="clear" w:pos="4536"/>
          <w:tab w:val="clear" w:pos="9072"/>
        </w:tabs>
        <w:rPr>
          <w:rFonts w:cs="Arial"/>
          <w:color w:val="4F81BD" w:themeColor="accent1"/>
        </w:rPr>
      </w:pPr>
    </w:p>
    <w:p w:rsidR="00E81F76" w:rsidRPr="00F46467" w:rsidRDefault="00E81F76" w:rsidP="00F46467"/>
    <w:sectPr w:rsidR="00E81F76" w:rsidRPr="00F46467" w:rsidSect="00B011B7">
      <w:headerReference w:type="default" r:id="rId8"/>
      <w:footerReference w:type="default" r:id="rId9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B0" w:rsidRDefault="009C7DB0">
      <w:r>
        <w:separator/>
      </w:r>
    </w:p>
  </w:endnote>
  <w:endnote w:type="continuationSeparator" w:id="0">
    <w:p w:rsidR="009C7DB0" w:rsidRDefault="009C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B41412">
    <w:pPr>
      <w:pStyle w:val="Fuzeile"/>
    </w:pPr>
    <w:r>
      <w:t>13.</w:t>
    </w:r>
    <w:r w:rsidR="00EB0B2D">
      <w:t>2</w:t>
    </w:r>
    <w:r w:rsidR="00E75095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B0" w:rsidRDefault="009C7DB0">
      <w:r>
        <w:separator/>
      </w:r>
    </w:p>
  </w:footnote>
  <w:footnote w:type="continuationSeparator" w:id="0">
    <w:p w:rsidR="009C7DB0" w:rsidRDefault="009C7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B41412" w:rsidRDefault="00B41412" w:rsidP="00B41412">
    <w:pPr>
      <w:pStyle w:val="Kopfzeile"/>
      <w:pBdr>
        <w:bottom w:val="single" w:sz="4" w:space="1" w:color="auto"/>
      </w:pBdr>
      <w:rPr>
        <w:b/>
        <w:sz w:val="22"/>
        <w:szCs w:val="22"/>
      </w:rPr>
    </w:pPr>
    <w:r w:rsidRPr="00B41412">
      <w:rPr>
        <w:b/>
        <w:sz w:val="22"/>
        <w:szCs w:val="22"/>
      </w:rPr>
      <w:t>Optische Aktivität</w:t>
    </w:r>
    <w:r w:rsidR="00E75095">
      <w:rPr>
        <w:b/>
        <w:sz w:val="22"/>
        <w:szCs w:val="22"/>
      </w:rPr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4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455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6925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449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A6560"/>
    <w:rsid w:val="002B1A77"/>
    <w:rsid w:val="002C26F1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6816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66AE6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3F4112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2D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8B7"/>
    <w:rsid w:val="00584E40"/>
    <w:rsid w:val="00586767"/>
    <w:rsid w:val="00591187"/>
    <w:rsid w:val="00591D51"/>
    <w:rsid w:val="005A0635"/>
    <w:rsid w:val="005A0956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732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5A4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4AD9"/>
    <w:rsid w:val="00997F78"/>
    <w:rsid w:val="009A262D"/>
    <w:rsid w:val="009A3211"/>
    <w:rsid w:val="009A7C49"/>
    <w:rsid w:val="009B0237"/>
    <w:rsid w:val="009B5C4F"/>
    <w:rsid w:val="009B627E"/>
    <w:rsid w:val="009C0A98"/>
    <w:rsid w:val="009C1BEF"/>
    <w:rsid w:val="009C2F4E"/>
    <w:rsid w:val="009C3FE1"/>
    <w:rsid w:val="009C6AE7"/>
    <w:rsid w:val="009C7DB0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ABA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241"/>
    <w:rsid w:val="00AA1D6D"/>
    <w:rsid w:val="00AA1FF0"/>
    <w:rsid w:val="00AA3680"/>
    <w:rsid w:val="00AA498F"/>
    <w:rsid w:val="00AA7BF2"/>
    <w:rsid w:val="00AB4074"/>
    <w:rsid w:val="00AB6913"/>
    <w:rsid w:val="00AB7CCF"/>
    <w:rsid w:val="00AC139E"/>
    <w:rsid w:val="00AC1A0A"/>
    <w:rsid w:val="00AC46CB"/>
    <w:rsid w:val="00AC66D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412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762E2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66B0"/>
    <w:rsid w:val="00C331B2"/>
    <w:rsid w:val="00C360A7"/>
    <w:rsid w:val="00C36B0E"/>
    <w:rsid w:val="00C36E2A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0955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205C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2F61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12E6"/>
    <w:rsid w:val="00E548C2"/>
    <w:rsid w:val="00E6061F"/>
    <w:rsid w:val="00E62D9E"/>
    <w:rsid w:val="00E71CEC"/>
    <w:rsid w:val="00E74DA7"/>
    <w:rsid w:val="00E75095"/>
    <w:rsid w:val="00E75C6A"/>
    <w:rsid w:val="00E76AE8"/>
    <w:rsid w:val="00E77209"/>
    <w:rsid w:val="00E81F76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0B2D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351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467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A7D5D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E6872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D8205C"/>
    <w:rPr>
      <w:rFonts w:ascii="Tahoma" w:hAnsi="Tahoma"/>
      <w:szCs w:val="20"/>
    </w:rPr>
  </w:style>
  <w:style w:type="character" w:customStyle="1" w:styleId="TextkrperZchn">
    <w:name w:val="Textkörper Zchn"/>
    <w:basedOn w:val="Absatz-Standardschriftart"/>
    <w:link w:val="Textkrper"/>
    <w:rsid w:val="00D8205C"/>
    <w:rPr>
      <w:rFonts w:ascii="Tahoma" w:hAnsi="Tahoma"/>
      <w:sz w:val="24"/>
    </w:rPr>
  </w:style>
  <w:style w:type="paragraph" w:styleId="StandardWeb">
    <w:name w:val="Normal (Web)"/>
    <w:basedOn w:val="Standard"/>
    <w:rsid w:val="00D8205C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AA12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D8205C"/>
    <w:rPr>
      <w:rFonts w:ascii="Tahoma" w:hAnsi="Tahoma"/>
      <w:szCs w:val="20"/>
    </w:rPr>
  </w:style>
  <w:style w:type="character" w:customStyle="1" w:styleId="TextkrperZchn">
    <w:name w:val="Textkörper Zchn"/>
    <w:basedOn w:val="Absatz-Standardschriftart"/>
    <w:link w:val="Textkrper"/>
    <w:rsid w:val="00D8205C"/>
    <w:rPr>
      <w:rFonts w:ascii="Tahoma" w:hAnsi="Tahoma"/>
      <w:sz w:val="24"/>
    </w:rPr>
  </w:style>
  <w:style w:type="paragraph" w:styleId="StandardWeb">
    <w:name w:val="Normal (Web)"/>
    <w:basedOn w:val="Standard"/>
    <w:rsid w:val="00D8205C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Absatz-Standardschriftart"/>
    <w:uiPriority w:val="99"/>
    <w:unhideWhenUsed/>
    <w:rsid w:val="00AA1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4</cp:revision>
  <cp:lastPrinted>2013-12-10T10:32:00Z</cp:lastPrinted>
  <dcterms:created xsi:type="dcterms:W3CDTF">2013-12-10T10:31:00Z</dcterms:created>
  <dcterms:modified xsi:type="dcterms:W3CDTF">2014-05-26T06:26:00Z</dcterms:modified>
</cp:coreProperties>
</file>