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69FDE5CE" w:rsidR="00E80A4C" w:rsidRPr="00D64904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D64904">
        <w:rPr>
          <w:rFonts w:ascii="Arial" w:hAnsi="Arial"/>
        </w:rPr>
        <w:t>Advance Organizer</w:t>
      </w:r>
      <w:r w:rsidR="00992E2E" w:rsidRPr="00D64904">
        <w:rPr>
          <w:rStyle w:val="Funotenzeichen"/>
          <w:rFonts w:ascii="Arial" w:hAnsi="Arial"/>
        </w:rPr>
        <w:footnoteReference w:id="1"/>
      </w:r>
      <w:r w:rsidRPr="00D64904">
        <w:rPr>
          <w:rFonts w:ascii="Arial" w:hAnsi="Arial"/>
        </w:rPr>
        <w:t xml:space="preserve">: </w:t>
      </w:r>
      <w:bookmarkStart w:id="0" w:name="_Hlk216165609"/>
      <w:r w:rsidR="00D62226" w:rsidRPr="00D64904">
        <w:rPr>
          <w:rFonts w:ascii="Arial" w:hAnsi="Arial"/>
        </w:rPr>
        <w:t>Lernfeld 7 – Gesprächssituationen gestalten</w:t>
      </w:r>
      <w:r w:rsidR="00EB37D0" w:rsidRPr="00D64904">
        <w:rPr>
          <w:rFonts w:ascii="Arial" w:hAnsi="Arial"/>
        </w:rPr>
        <w:br/>
      </w:r>
    </w:p>
    <w:bookmarkEnd w:id="0"/>
    <w:p w14:paraId="1796CE5A" w14:textId="46F567C3" w:rsidR="00E80A4C" w:rsidRPr="00D64904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D64904">
        <w:rPr>
          <w:rFonts w:ascii="Arial" w:hAnsi="Arial"/>
        </w:rPr>
        <w:t>I.</w:t>
      </w:r>
      <w:r w:rsidRPr="00D64904">
        <w:rPr>
          <w:rFonts w:ascii="Arial" w:hAnsi="Arial"/>
        </w:rPr>
        <w:tab/>
      </w:r>
      <w:r w:rsidR="00E80A4C" w:rsidRPr="00D64904">
        <w:rPr>
          <w:rFonts w:ascii="Arial" w:hAnsi="Arial"/>
        </w:rPr>
        <w:t>Kernkompetenz des Lernfelds</w:t>
      </w:r>
    </w:p>
    <w:p w14:paraId="10D685E2" w14:textId="77777777" w:rsidR="00D62226" w:rsidRPr="00D64904" w:rsidRDefault="00D62226" w:rsidP="00D62226">
      <w:pPr>
        <w:rPr>
          <w:sz w:val="22"/>
        </w:rPr>
      </w:pPr>
      <w:r w:rsidRPr="00D64904">
        <w:rPr>
          <w:sz w:val="22"/>
        </w:rPr>
        <w:t>„Die Schülerinnen und Schüler besitzen die Kompetenz, in Gesprächssituationen mit Geschäftspartnern angemessen und sachgerecht zu handeln.“</w:t>
      </w:r>
    </w:p>
    <w:p w14:paraId="5489C20A" w14:textId="77777777" w:rsidR="00E80A4C" w:rsidRPr="00D64904" w:rsidRDefault="00E80A4C" w:rsidP="0044650F">
      <w:pPr>
        <w:rPr>
          <w:sz w:val="22"/>
        </w:rPr>
      </w:pPr>
    </w:p>
    <w:p w14:paraId="296BE521" w14:textId="14DD7900" w:rsidR="00E445B1" w:rsidRPr="00D64904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D64904">
        <w:rPr>
          <w:rFonts w:ascii="Arial" w:hAnsi="Arial"/>
        </w:rPr>
        <w:t>II.</w:t>
      </w:r>
      <w:r w:rsidRPr="00D64904">
        <w:rPr>
          <w:rFonts w:ascii="Arial" w:hAnsi="Arial"/>
        </w:rPr>
        <w:tab/>
      </w:r>
      <w:r w:rsidR="00E445B1" w:rsidRPr="00D64904">
        <w:rPr>
          <w:rFonts w:ascii="Arial" w:hAnsi="Arial"/>
        </w:rPr>
        <w:t>Struktur des Lernfelds in barrierefreier Form</w:t>
      </w:r>
    </w:p>
    <w:p w14:paraId="0AF7635A" w14:textId="77777777" w:rsidR="00E80A4C" w:rsidRPr="00D64904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CF6C3C" w:rsidRPr="00F63EAA" w14:paraId="7B45A16A" w14:textId="77777777" w:rsidTr="00DF11D9">
        <w:tc>
          <w:tcPr>
            <w:tcW w:w="846" w:type="dxa"/>
          </w:tcPr>
          <w:p w14:paraId="0E984C3F" w14:textId="77777777" w:rsidR="00CF6C3C" w:rsidRPr="00F63EAA" w:rsidRDefault="00CF6C3C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03B1D0A0" w14:textId="77777777" w:rsidR="00CF6C3C" w:rsidRPr="00F63EAA" w:rsidRDefault="00CF6C3C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579D4564" w14:textId="77777777" w:rsidR="00CF6C3C" w:rsidRPr="00F63EAA" w:rsidRDefault="00CF6C3C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477C012B" w14:textId="77777777" w:rsidR="00CF6C3C" w:rsidRPr="00F63EAA" w:rsidRDefault="00CF6C3C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D64904" w14:paraId="50ADF9FE" w14:textId="77777777" w:rsidTr="00E92A44">
        <w:tc>
          <w:tcPr>
            <w:tcW w:w="846" w:type="dxa"/>
          </w:tcPr>
          <w:p w14:paraId="744D9AA0" w14:textId="77777777" w:rsidR="00D14CAC" w:rsidRPr="00D64904" w:rsidRDefault="00D14CAC" w:rsidP="00BF3EC2">
            <w:pPr>
              <w:pStyle w:val="AOSpaltentitel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0015D85B" w:rsidR="00D14CAC" w:rsidRPr="00D64904" w:rsidRDefault="00D62226" w:rsidP="00BF3EC2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Anforderungen an Gesprächssituationen erfassen</w:t>
            </w:r>
          </w:p>
        </w:tc>
        <w:tc>
          <w:tcPr>
            <w:tcW w:w="4677" w:type="dxa"/>
          </w:tcPr>
          <w:p w14:paraId="778615C6" w14:textId="4B8639A6" w:rsidR="00D14CAC" w:rsidRPr="00D64904" w:rsidRDefault="00D62226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Beratung, Beschwerde, Reklamation</w:t>
            </w:r>
          </w:p>
        </w:tc>
        <w:tc>
          <w:tcPr>
            <w:tcW w:w="4820" w:type="dxa"/>
          </w:tcPr>
          <w:p w14:paraId="6DFE5273" w14:textId="53ADBF06" w:rsidR="00D14CAC" w:rsidRPr="00D64904" w:rsidRDefault="00472E0F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LS02</w:t>
            </w:r>
          </w:p>
        </w:tc>
      </w:tr>
      <w:tr w:rsidR="00D14CAC" w:rsidRPr="00D64904" w14:paraId="6D2CD8B6" w14:textId="77777777" w:rsidTr="00E92A44">
        <w:tc>
          <w:tcPr>
            <w:tcW w:w="846" w:type="dxa"/>
          </w:tcPr>
          <w:p w14:paraId="3D5C549F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3C3ACDC5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Kommunikationsmöglichkeiten mit Geschäftspartnern darstellen</w:t>
            </w:r>
          </w:p>
        </w:tc>
        <w:tc>
          <w:tcPr>
            <w:tcW w:w="4677" w:type="dxa"/>
          </w:tcPr>
          <w:p w14:paraId="6EB4BAF3" w14:textId="3C59FFC3" w:rsidR="00D14CAC" w:rsidRPr="00D64904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674E2C8" w14:textId="77777777" w:rsidR="00D14CAC" w:rsidRPr="00D64904" w:rsidRDefault="00D14CAC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LF03</w:t>
            </w:r>
          </w:p>
        </w:tc>
      </w:tr>
      <w:tr w:rsidR="00D14CAC" w:rsidRPr="00D64904" w14:paraId="365F1572" w14:textId="77777777" w:rsidTr="00E92A44">
        <w:tc>
          <w:tcPr>
            <w:tcW w:w="846" w:type="dxa"/>
          </w:tcPr>
          <w:p w14:paraId="6C82B7F3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19D6828F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Techniken der Kommunikation und geltende Regelungen ermitteln</w:t>
            </w:r>
          </w:p>
        </w:tc>
        <w:tc>
          <w:tcPr>
            <w:tcW w:w="4677" w:type="dxa"/>
          </w:tcPr>
          <w:p w14:paraId="0AD11C5F" w14:textId="63B5B155" w:rsidR="00D14CAC" w:rsidRPr="00D64904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133A15B2" w14:textId="1EB37E47" w:rsidR="00D14CAC" w:rsidRPr="00D64904" w:rsidRDefault="00472E0F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LS04;</w:t>
            </w:r>
            <w:r w:rsidRPr="00D64904">
              <w:rPr>
                <w:sz w:val="22"/>
              </w:rPr>
              <w:br/>
            </w:r>
            <w:r w:rsidR="00E92A44" w:rsidRPr="00D64904">
              <w:rPr>
                <w:sz w:val="22"/>
              </w:rPr>
              <w:t xml:space="preserve">steht in Beziehung zu </w:t>
            </w:r>
            <w:r w:rsidR="00D14CAC" w:rsidRPr="00D64904">
              <w:rPr>
                <w:sz w:val="22"/>
              </w:rPr>
              <w:t>LS</w:t>
            </w:r>
            <w:r w:rsidR="00D62226" w:rsidRPr="00D64904">
              <w:rPr>
                <w:sz w:val="22"/>
              </w:rPr>
              <w:t>04</w:t>
            </w:r>
            <w:r w:rsidR="00E92A44" w:rsidRPr="00D64904">
              <w:rPr>
                <w:sz w:val="22"/>
              </w:rPr>
              <w:t xml:space="preserve"> und</w:t>
            </w:r>
            <w:r w:rsidR="00D14CAC" w:rsidRPr="00D64904">
              <w:rPr>
                <w:sz w:val="22"/>
              </w:rPr>
              <w:t xml:space="preserve"> LS</w:t>
            </w:r>
            <w:r w:rsidR="00D62226" w:rsidRPr="00D64904">
              <w:rPr>
                <w:sz w:val="22"/>
              </w:rPr>
              <w:t>10</w:t>
            </w:r>
          </w:p>
        </w:tc>
      </w:tr>
      <w:tr w:rsidR="00D14CAC" w:rsidRPr="00D64904" w14:paraId="06E226DA" w14:textId="77777777" w:rsidTr="00E92A44">
        <w:tc>
          <w:tcPr>
            <w:tcW w:w="846" w:type="dxa"/>
          </w:tcPr>
          <w:p w14:paraId="78C690B3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0E16F6AE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Gespräche führen</w:t>
            </w:r>
          </w:p>
        </w:tc>
        <w:tc>
          <w:tcPr>
            <w:tcW w:w="4677" w:type="dxa"/>
          </w:tcPr>
          <w:p w14:paraId="3D614841" w14:textId="463EF70D" w:rsidR="00D14CAC" w:rsidRPr="00D64904" w:rsidRDefault="00D62226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realistisches Selbstbild, Reaktion auf Kritik</w:t>
            </w:r>
          </w:p>
        </w:tc>
        <w:tc>
          <w:tcPr>
            <w:tcW w:w="4820" w:type="dxa"/>
          </w:tcPr>
          <w:p w14:paraId="581DB629" w14:textId="246DA909" w:rsidR="00D14CAC" w:rsidRPr="00D64904" w:rsidRDefault="00472E0F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LS05;</w:t>
            </w:r>
            <w:r w:rsidRPr="00D64904">
              <w:rPr>
                <w:sz w:val="22"/>
              </w:rPr>
              <w:br/>
            </w:r>
            <w:r w:rsidR="00E92A44" w:rsidRPr="00D64904">
              <w:rPr>
                <w:sz w:val="22"/>
              </w:rPr>
              <w:t xml:space="preserve">steht in Beziehung zu </w:t>
            </w:r>
            <w:r w:rsidR="00941E5A">
              <w:rPr>
                <w:sz w:val="22"/>
              </w:rPr>
              <w:t xml:space="preserve">LS03, </w:t>
            </w:r>
            <w:r w:rsidR="00D14CAC" w:rsidRPr="00D64904">
              <w:rPr>
                <w:sz w:val="22"/>
              </w:rPr>
              <w:t>L</w:t>
            </w:r>
            <w:r w:rsidR="00D62226" w:rsidRPr="00D64904">
              <w:rPr>
                <w:sz w:val="22"/>
              </w:rPr>
              <w:t>S07 und LS10</w:t>
            </w:r>
          </w:p>
        </w:tc>
      </w:tr>
      <w:tr w:rsidR="00D14CAC" w:rsidRPr="00D64904" w14:paraId="3B82C74B" w14:textId="77777777" w:rsidTr="00E92A44">
        <w:tc>
          <w:tcPr>
            <w:tcW w:w="846" w:type="dxa"/>
          </w:tcPr>
          <w:p w14:paraId="2CF93883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6A809B0E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Kundeneinwänden begegnen</w:t>
            </w:r>
          </w:p>
        </w:tc>
        <w:tc>
          <w:tcPr>
            <w:tcW w:w="4677" w:type="dxa"/>
          </w:tcPr>
          <w:p w14:paraId="5B3CF6A5" w14:textId="3D7FAAD5" w:rsidR="00D14CAC" w:rsidRPr="00D64904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4CCEFB12" w14:textId="1F8BC3C2" w:rsidR="00D14CAC" w:rsidRPr="00D64904" w:rsidRDefault="00472E0F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LS06;</w:t>
            </w:r>
            <w:r w:rsidRPr="00D64904">
              <w:rPr>
                <w:sz w:val="22"/>
              </w:rPr>
              <w:br/>
            </w:r>
            <w:r w:rsidR="00E92A44" w:rsidRPr="00D64904">
              <w:rPr>
                <w:sz w:val="22"/>
              </w:rPr>
              <w:t xml:space="preserve">steht in Beziehung zu </w:t>
            </w:r>
            <w:r w:rsidR="00D14CAC" w:rsidRPr="00D64904">
              <w:rPr>
                <w:sz w:val="22"/>
              </w:rPr>
              <w:t>LS0</w:t>
            </w:r>
            <w:r w:rsidR="00D62226" w:rsidRPr="00D64904">
              <w:rPr>
                <w:sz w:val="22"/>
              </w:rPr>
              <w:t>7</w:t>
            </w:r>
          </w:p>
        </w:tc>
      </w:tr>
      <w:tr w:rsidR="00D14CAC" w:rsidRPr="00D64904" w14:paraId="6B7037ED" w14:textId="77777777" w:rsidTr="00E92A44">
        <w:tc>
          <w:tcPr>
            <w:tcW w:w="846" w:type="dxa"/>
          </w:tcPr>
          <w:p w14:paraId="23245559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</w:tcPr>
          <w:p w14:paraId="43EB0DA6" w14:textId="62C94ED0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 xml:space="preserve">Konfliktgespräche führen </w:t>
            </w:r>
          </w:p>
        </w:tc>
        <w:tc>
          <w:tcPr>
            <w:tcW w:w="4677" w:type="dxa"/>
          </w:tcPr>
          <w:p w14:paraId="2B777CBC" w14:textId="098CBD88" w:rsidR="00D14CAC" w:rsidRPr="00D64904" w:rsidRDefault="008550D6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Eisbergmodell, gewaltfreie Kommunikation</w:t>
            </w:r>
          </w:p>
        </w:tc>
        <w:tc>
          <w:tcPr>
            <w:tcW w:w="4820" w:type="dxa"/>
          </w:tcPr>
          <w:p w14:paraId="21F91390" w14:textId="533B2874" w:rsidR="00D14CAC" w:rsidRPr="00D64904" w:rsidRDefault="00B80EA5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LS07</w:t>
            </w:r>
            <w:r w:rsidR="00D62226" w:rsidRPr="00D64904">
              <w:rPr>
                <w:sz w:val="22"/>
              </w:rPr>
              <w:t>;</w:t>
            </w:r>
            <w:r w:rsidR="00D62226" w:rsidRPr="00D64904">
              <w:rPr>
                <w:sz w:val="22"/>
              </w:rPr>
              <w:br/>
              <w:t>steht in Beziehung zu LS07</w:t>
            </w:r>
          </w:p>
        </w:tc>
      </w:tr>
      <w:tr w:rsidR="00D14CAC" w:rsidRPr="00D64904" w14:paraId="4EA14057" w14:textId="77777777" w:rsidTr="00E92A44">
        <w:tc>
          <w:tcPr>
            <w:tcW w:w="846" w:type="dxa"/>
          </w:tcPr>
          <w:p w14:paraId="4B1E7D47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LS07</w:t>
            </w:r>
          </w:p>
        </w:tc>
        <w:tc>
          <w:tcPr>
            <w:tcW w:w="4111" w:type="dxa"/>
          </w:tcPr>
          <w:p w14:paraId="6BB8E222" w14:textId="5FE15C86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Gespräche auswerten</w:t>
            </w:r>
          </w:p>
        </w:tc>
        <w:tc>
          <w:tcPr>
            <w:tcW w:w="4677" w:type="dxa"/>
          </w:tcPr>
          <w:p w14:paraId="2EC82E49" w14:textId="77777777" w:rsidR="00D14CAC" w:rsidRPr="00D64904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0A46AC7" w14:textId="4C898835" w:rsidR="00D14CAC" w:rsidRPr="00D64904" w:rsidRDefault="00B80EA5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 xml:space="preserve">Basis für LS08; </w:t>
            </w:r>
            <w:r w:rsidR="00472E0F" w:rsidRPr="00D64904">
              <w:rPr>
                <w:sz w:val="22"/>
              </w:rPr>
              <w:br/>
            </w:r>
            <w:r w:rsidR="00E92A44" w:rsidRPr="00D64904">
              <w:rPr>
                <w:sz w:val="22"/>
              </w:rPr>
              <w:t>steht in Beziehung zu</w:t>
            </w:r>
            <w:r w:rsidR="00D62226" w:rsidRPr="00D64904">
              <w:rPr>
                <w:sz w:val="22"/>
              </w:rPr>
              <w:t xml:space="preserve"> </w:t>
            </w:r>
            <w:r w:rsidRPr="00D64904">
              <w:rPr>
                <w:sz w:val="22"/>
              </w:rPr>
              <w:t>LS0</w:t>
            </w:r>
            <w:r w:rsidR="00D62226" w:rsidRPr="00D64904">
              <w:rPr>
                <w:sz w:val="22"/>
              </w:rPr>
              <w:t>4, LS05 und LS06</w:t>
            </w:r>
          </w:p>
        </w:tc>
      </w:tr>
      <w:tr w:rsidR="00D14CAC" w:rsidRPr="00D64904" w14:paraId="3CA224BF" w14:textId="77777777" w:rsidTr="00E92A44">
        <w:tc>
          <w:tcPr>
            <w:tcW w:w="846" w:type="dxa"/>
          </w:tcPr>
          <w:p w14:paraId="1B2E209A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LS08</w:t>
            </w:r>
          </w:p>
        </w:tc>
        <w:tc>
          <w:tcPr>
            <w:tcW w:w="4111" w:type="dxa"/>
          </w:tcPr>
          <w:p w14:paraId="53A56300" w14:textId="63A76E26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Beschwerden und Reklamationen überprüfen</w:t>
            </w:r>
          </w:p>
        </w:tc>
        <w:tc>
          <w:tcPr>
            <w:tcW w:w="4677" w:type="dxa"/>
          </w:tcPr>
          <w:p w14:paraId="0AD3D38A" w14:textId="77777777" w:rsidR="00D14CAC" w:rsidRPr="00D64904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B67151E" w14:textId="1AC12A0F" w:rsidR="00D14CAC" w:rsidRPr="00D64904" w:rsidRDefault="00B80EA5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LS09</w:t>
            </w:r>
          </w:p>
        </w:tc>
      </w:tr>
      <w:tr w:rsidR="00D14CAC" w:rsidRPr="00D64904" w14:paraId="0A17D0A6" w14:textId="77777777" w:rsidTr="00E92A44">
        <w:tc>
          <w:tcPr>
            <w:tcW w:w="846" w:type="dxa"/>
          </w:tcPr>
          <w:p w14:paraId="33688F2D" w14:textId="77777777" w:rsidR="00D14CAC" w:rsidRPr="00D64904" w:rsidRDefault="00D14CAC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LS09</w:t>
            </w:r>
          </w:p>
        </w:tc>
        <w:tc>
          <w:tcPr>
            <w:tcW w:w="4111" w:type="dxa"/>
          </w:tcPr>
          <w:p w14:paraId="4D497861" w14:textId="36073B17" w:rsidR="00D14CAC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Beschwerdemanagement nutzen</w:t>
            </w:r>
          </w:p>
        </w:tc>
        <w:tc>
          <w:tcPr>
            <w:tcW w:w="4677" w:type="dxa"/>
          </w:tcPr>
          <w:p w14:paraId="169C0293" w14:textId="77777777" w:rsidR="00D14CAC" w:rsidRPr="00D64904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A1B7300" w14:textId="3259C421" w:rsidR="00D14CAC" w:rsidRPr="00D64904" w:rsidRDefault="00D62226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Basis für LS10</w:t>
            </w:r>
          </w:p>
        </w:tc>
      </w:tr>
      <w:tr w:rsidR="00D62226" w:rsidRPr="00D64904" w14:paraId="4689E540" w14:textId="77777777" w:rsidTr="00E92A44">
        <w:tc>
          <w:tcPr>
            <w:tcW w:w="846" w:type="dxa"/>
          </w:tcPr>
          <w:p w14:paraId="003F26B8" w14:textId="0A8293DA" w:rsidR="00D62226" w:rsidRPr="00D64904" w:rsidRDefault="00D62226" w:rsidP="00D14CAC">
            <w:pPr>
              <w:rPr>
                <w:b/>
                <w:bCs/>
                <w:sz w:val="22"/>
              </w:rPr>
            </w:pPr>
            <w:r w:rsidRPr="00D64904">
              <w:rPr>
                <w:b/>
                <w:bCs/>
                <w:sz w:val="22"/>
              </w:rPr>
              <w:t>LS10</w:t>
            </w:r>
          </w:p>
        </w:tc>
        <w:tc>
          <w:tcPr>
            <w:tcW w:w="4111" w:type="dxa"/>
          </w:tcPr>
          <w:p w14:paraId="11BD0A48" w14:textId="2939901B" w:rsidR="00D62226" w:rsidRPr="00D64904" w:rsidRDefault="00D62226" w:rsidP="00D62226">
            <w:pPr>
              <w:pStyle w:val="AOTabellentext"/>
              <w:rPr>
                <w:rFonts w:ascii="Arial" w:hAnsi="Arial"/>
              </w:rPr>
            </w:pPr>
            <w:r w:rsidRPr="00D64904">
              <w:rPr>
                <w:rFonts w:ascii="Arial" w:hAnsi="Arial"/>
              </w:rPr>
              <w:t>Kulturbedingte Besonderheiten beachten</w:t>
            </w:r>
          </w:p>
        </w:tc>
        <w:tc>
          <w:tcPr>
            <w:tcW w:w="4677" w:type="dxa"/>
          </w:tcPr>
          <w:p w14:paraId="1C4030CB" w14:textId="77777777" w:rsidR="00D62226" w:rsidRPr="00D64904" w:rsidRDefault="00D62226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659CAC46" w14:textId="3AB4ECCD" w:rsidR="00D62226" w:rsidRPr="00D64904" w:rsidRDefault="00D62226" w:rsidP="00D14CAC">
            <w:pPr>
              <w:rPr>
                <w:sz w:val="22"/>
              </w:rPr>
            </w:pPr>
            <w:r w:rsidRPr="00D64904">
              <w:rPr>
                <w:sz w:val="22"/>
              </w:rPr>
              <w:t>steht in Beziehung zu LS03 und LS04</w:t>
            </w:r>
          </w:p>
        </w:tc>
      </w:tr>
    </w:tbl>
    <w:p w14:paraId="4813C397" w14:textId="77777777" w:rsidR="00B97DA2" w:rsidRPr="00D64904" w:rsidRDefault="00B97DA2" w:rsidP="00D14CAC">
      <w:pPr>
        <w:tabs>
          <w:tab w:val="left" w:pos="709"/>
        </w:tabs>
        <w:jc w:val="both"/>
        <w:rPr>
          <w:sz w:val="22"/>
        </w:rPr>
      </w:pPr>
    </w:p>
    <w:sectPr w:rsidR="00B97DA2" w:rsidRPr="00D64904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30EEC249" w:rsidR="00E92A44" w:rsidRDefault="00A67E6C">
    <w:pPr>
      <w:pStyle w:val="Fuzeile"/>
    </w:pPr>
    <w:r w:rsidRPr="00A67E6C"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17294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2D583A08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87562F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6" w15:restartNumberingAfterBreak="0">
    <w:nsid w:val="466836D7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 w15:restartNumberingAfterBreak="0">
    <w:nsid w:val="4F972ACE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8" w15:restartNumberingAfterBreak="0">
    <w:nsid w:val="517C50B3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9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0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EF534A"/>
    <w:multiLevelType w:val="hybridMultilevel"/>
    <w:tmpl w:val="BBF2A3CC"/>
    <w:lvl w:ilvl="0" w:tplc="FFFFFFFF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FFFFFFFF" w:tentative="1">
      <w:start w:val="1"/>
      <w:numFmt w:val="lowerLetter"/>
      <w:lvlText w:val="%2."/>
      <w:lvlJc w:val="left"/>
      <w:pPr>
        <w:ind w:left="1404" w:hanging="360"/>
      </w:pPr>
    </w:lvl>
    <w:lvl w:ilvl="2" w:tplc="FFFFFFFF" w:tentative="1">
      <w:start w:val="1"/>
      <w:numFmt w:val="lowerRoman"/>
      <w:lvlText w:val="%3."/>
      <w:lvlJc w:val="right"/>
      <w:pPr>
        <w:ind w:left="2124" w:hanging="180"/>
      </w:pPr>
    </w:lvl>
    <w:lvl w:ilvl="3" w:tplc="FFFFFFFF" w:tentative="1">
      <w:start w:val="1"/>
      <w:numFmt w:val="decimal"/>
      <w:lvlText w:val="%4."/>
      <w:lvlJc w:val="left"/>
      <w:pPr>
        <w:ind w:left="2844" w:hanging="360"/>
      </w:pPr>
    </w:lvl>
    <w:lvl w:ilvl="4" w:tplc="FFFFFFFF" w:tentative="1">
      <w:start w:val="1"/>
      <w:numFmt w:val="lowerLetter"/>
      <w:lvlText w:val="%5."/>
      <w:lvlJc w:val="left"/>
      <w:pPr>
        <w:ind w:left="3564" w:hanging="360"/>
      </w:pPr>
    </w:lvl>
    <w:lvl w:ilvl="5" w:tplc="FFFFFFFF" w:tentative="1">
      <w:start w:val="1"/>
      <w:numFmt w:val="lowerRoman"/>
      <w:lvlText w:val="%6."/>
      <w:lvlJc w:val="right"/>
      <w:pPr>
        <w:ind w:left="4284" w:hanging="180"/>
      </w:pPr>
    </w:lvl>
    <w:lvl w:ilvl="6" w:tplc="FFFFFFFF" w:tentative="1">
      <w:start w:val="1"/>
      <w:numFmt w:val="decimal"/>
      <w:lvlText w:val="%7."/>
      <w:lvlJc w:val="left"/>
      <w:pPr>
        <w:ind w:left="5004" w:hanging="360"/>
      </w:pPr>
    </w:lvl>
    <w:lvl w:ilvl="7" w:tplc="FFFFFFFF" w:tentative="1">
      <w:start w:val="1"/>
      <w:numFmt w:val="lowerLetter"/>
      <w:lvlText w:val="%8."/>
      <w:lvlJc w:val="left"/>
      <w:pPr>
        <w:ind w:left="5724" w:hanging="360"/>
      </w:pPr>
    </w:lvl>
    <w:lvl w:ilvl="8" w:tplc="FFFFFFFF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10"/>
  </w:num>
  <w:num w:numId="2" w16cid:durableId="328138941">
    <w:abstractNumId w:val="0"/>
  </w:num>
  <w:num w:numId="3" w16cid:durableId="2123498529">
    <w:abstractNumId w:val="4"/>
  </w:num>
  <w:num w:numId="4" w16cid:durableId="355087185">
    <w:abstractNumId w:val="1"/>
  </w:num>
  <w:num w:numId="5" w16cid:durableId="1097755472">
    <w:abstractNumId w:val="9"/>
  </w:num>
  <w:num w:numId="6" w16cid:durableId="7985750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4350536">
    <w:abstractNumId w:val="8"/>
  </w:num>
  <w:num w:numId="8" w16cid:durableId="479228195">
    <w:abstractNumId w:val="6"/>
  </w:num>
  <w:num w:numId="9" w16cid:durableId="1450199124">
    <w:abstractNumId w:val="7"/>
  </w:num>
  <w:num w:numId="10" w16cid:durableId="1911891159">
    <w:abstractNumId w:val="3"/>
  </w:num>
  <w:num w:numId="11" w16cid:durableId="172650945">
    <w:abstractNumId w:val="11"/>
  </w:num>
  <w:num w:numId="12" w16cid:durableId="152265046">
    <w:abstractNumId w:val="5"/>
  </w:num>
  <w:num w:numId="13" w16cid:durableId="1982028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35953"/>
    <w:rsid w:val="0004159E"/>
    <w:rsid w:val="000C3A79"/>
    <w:rsid w:val="001A2103"/>
    <w:rsid w:val="001E03DE"/>
    <w:rsid w:val="001F200F"/>
    <w:rsid w:val="001F3A03"/>
    <w:rsid w:val="002223B8"/>
    <w:rsid w:val="00235D5D"/>
    <w:rsid w:val="00285337"/>
    <w:rsid w:val="00296589"/>
    <w:rsid w:val="002A0D78"/>
    <w:rsid w:val="00344CC5"/>
    <w:rsid w:val="0041334D"/>
    <w:rsid w:val="004231F9"/>
    <w:rsid w:val="0044650F"/>
    <w:rsid w:val="00472E0F"/>
    <w:rsid w:val="004E2835"/>
    <w:rsid w:val="00522678"/>
    <w:rsid w:val="005847B5"/>
    <w:rsid w:val="005A319A"/>
    <w:rsid w:val="005F6204"/>
    <w:rsid w:val="00627969"/>
    <w:rsid w:val="006A7725"/>
    <w:rsid w:val="006C3A69"/>
    <w:rsid w:val="00711678"/>
    <w:rsid w:val="00785F57"/>
    <w:rsid w:val="007D1906"/>
    <w:rsid w:val="007F6B97"/>
    <w:rsid w:val="00806EBF"/>
    <w:rsid w:val="008317AA"/>
    <w:rsid w:val="008550D6"/>
    <w:rsid w:val="0085701B"/>
    <w:rsid w:val="008A7911"/>
    <w:rsid w:val="008B62A1"/>
    <w:rsid w:val="00941E5A"/>
    <w:rsid w:val="0094606E"/>
    <w:rsid w:val="009533B3"/>
    <w:rsid w:val="00992E2E"/>
    <w:rsid w:val="009935DA"/>
    <w:rsid w:val="009C05F9"/>
    <w:rsid w:val="009D521D"/>
    <w:rsid w:val="00A02420"/>
    <w:rsid w:val="00A67E6C"/>
    <w:rsid w:val="00AC6A38"/>
    <w:rsid w:val="00B80EA5"/>
    <w:rsid w:val="00B97DA2"/>
    <w:rsid w:val="00BF3EC2"/>
    <w:rsid w:val="00C22DA6"/>
    <w:rsid w:val="00CC631B"/>
    <w:rsid w:val="00CD6932"/>
    <w:rsid w:val="00CE58E3"/>
    <w:rsid w:val="00CF6C3C"/>
    <w:rsid w:val="00D14CAC"/>
    <w:rsid w:val="00D62226"/>
    <w:rsid w:val="00D64904"/>
    <w:rsid w:val="00D65BB3"/>
    <w:rsid w:val="00D95F73"/>
    <w:rsid w:val="00E411B1"/>
    <w:rsid w:val="00E445B1"/>
    <w:rsid w:val="00E80A4C"/>
    <w:rsid w:val="00E92A44"/>
    <w:rsid w:val="00EB37D0"/>
    <w:rsid w:val="00EE53E8"/>
    <w:rsid w:val="00F134E3"/>
    <w:rsid w:val="00F44A67"/>
    <w:rsid w:val="00F559BA"/>
    <w:rsid w:val="00FA365A"/>
    <w:rsid w:val="00FC56AF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1126</Characters>
  <Application>Microsoft Office Word</Application>
  <DocSecurity>0</DocSecurity>
  <Lines>70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2026-06-22T07:50:00Z</dcterms:modified>
</cp:coreProperties>
</file>