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AB" w:rsidRDefault="00757468" w:rsidP="002B25AB">
      <w:pPr>
        <w:rPr>
          <w:rFonts w:ascii="Arial" w:hAnsi="Arial" w:cs="Arial"/>
          <w:b/>
          <w:i/>
          <w:color w:val="000000" w:themeColor="text1"/>
          <w:lang w:val="en-GB"/>
        </w:rPr>
      </w:pPr>
      <w:r>
        <w:rPr>
          <w:rFonts w:ascii="Arial" w:hAnsi="Arial" w:cs="Arial"/>
          <w:b/>
          <w:i/>
          <w:noProof/>
          <w:color w:val="000000" w:themeColor="text1"/>
          <w:lang w:val="de-DE"/>
        </w:rPr>
        <w:drawing>
          <wp:anchor distT="0" distB="0" distL="114300" distR="114300" simplePos="0" relativeHeight="251658240" behindDoc="1" locked="0" layoutInCell="1" allowOverlap="1" wp14:anchorId="3BA851C1" wp14:editId="43551FD9">
            <wp:simplePos x="0" y="0"/>
            <wp:positionH relativeFrom="column">
              <wp:posOffset>4472940</wp:posOffset>
            </wp:positionH>
            <wp:positionV relativeFrom="paragraph">
              <wp:posOffset>-336550</wp:posOffset>
            </wp:positionV>
            <wp:extent cx="1562100" cy="867083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ublespots175x9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858" cy="866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5AB" w:rsidRPr="006B2113">
        <w:rPr>
          <w:rFonts w:ascii="Arial" w:hAnsi="Arial" w:cs="Arial"/>
          <w:b/>
          <w:color w:val="000000" w:themeColor="text1"/>
          <w:lang w:val="en-GB"/>
        </w:rPr>
        <w:t xml:space="preserve">Trouble </w:t>
      </w:r>
      <w:r>
        <w:rPr>
          <w:rFonts w:ascii="Arial" w:hAnsi="Arial" w:cs="Arial"/>
          <w:b/>
          <w:color w:val="000000" w:themeColor="text1"/>
          <w:lang w:val="en-GB"/>
        </w:rPr>
        <w:t>S</w:t>
      </w:r>
      <w:r w:rsidR="002B25AB" w:rsidRPr="006B2113">
        <w:rPr>
          <w:rFonts w:ascii="Arial" w:hAnsi="Arial" w:cs="Arial"/>
          <w:b/>
          <w:color w:val="000000" w:themeColor="text1"/>
          <w:lang w:val="en-GB"/>
        </w:rPr>
        <w:t xml:space="preserve">pots: </w:t>
      </w:r>
      <w:r w:rsidR="00177DCD">
        <w:rPr>
          <w:rFonts w:ascii="Arial" w:hAnsi="Arial" w:cs="Arial"/>
          <w:b/>
          <w:i/>
          <w:color w:val="000000" w:themeColor="text1"/>
          <w:lang w:val="en-GB"/>
        </w:rPr>
        <w:t>Simple vs. progressive tenses</w:t>
      </w:r>
    </w:p>
    <w:p w:rsidR="002B25AB" w:rsidRPr="006B2113" w:rsidRDefault="002B25AB" w:rsidP="002B25AB">
      <w:pPr>
        <w:rPr>
          <w:rFonts w:ascii="Arial" w:hAnsi="Arial" w:cs="Arial"/>
          <w:b/>
          <w:i/>
          <w:color w:val="000000" w:themeColor="text1"/>
          <w:lang w:val="en-GB"/>
        </w:rPr>
      </w:pPr>
    </w:p>
    <w:p w:rsidR="00AB6310" w:rsidRDefault="00AB6310" w:rsidP="002B25AB">
      <w:pPr>
        <w:jc w:val="center"/>
        <w:rPr>
          <w:rFonts w:ascii="Arial Black" w:hAnsi="Arial Black" w:cs="Arial"/>
          <w:color w:val="000000" w:themeColor="text1"/>
          <w:sz w:val="28"/>
          <w:szCs w:val="28"/>
          <w:lang w:val="en-GB"/>
        </w:rPr>
      </w:pPr>
    </w:p>
    <w:p w:rsidR="002B25AB" w:rsidRPr="00051A3F" w:rsidRDefault="002B25AB" w:rsidP="002B25AB">
      <w:pPr>
        <w:jc w:val="center"/>
        <w:rPr>
          <w:rFonts w:ascii="Arial Black" w:hAnsi="Arial Black" w:cs="Arial"/>
          <w:color w:val="000000" w:themeColor="text1"/>
          <w:lang w:val="en-GB"/>
        </w:rPr>
      </w:pPr>
      <w:r w:rsidRPr="00051A3F">
        <w:rPr>
          <w:rFonts w:ascii="Arial Black" w:hAnsi="Arial Black" w:cs="Arial"/>
          <w:color w:val="000000" w:themeColor="text1"/>
          <w:lang w:val="en-GB"/>
        </w:rPr>
        <w:t>Additional exercises</w:t>
      </w:r>
      <w:r w:rsidR="00DE1DB8" w:rsidRPr="00051A3F">
        <w:rPr>
          <w:rFonts w:ascii="Arial Black" w:hAnsi="Arial Black" w:cs="Arial"/>
          <w:color w:val="000000" w:themeColor="text1"/>
          <w:lang w:val="en-GB"/>
        </w:rPr>
        <w:t>: Solutions</w:t>
      </w:r>
    </w:p>
    <w:p w:rsidR="006128F7" w:rsidRPr="002B25AB" w:rsidRDefault="006128F7">
      <w:pPr>
        <w:jc w:val="both"/>
        <w:rPr>
          <w:rFonts w:ascii="Century Gothic" w:hAnsi="Century Gothic" w:cs="MingLiU-ExtB"/>
          <w:lang w:val="en-GB"/>
        </w:rPr>
      </w:pPr>
    </w:p>
    <w:p w:rsidR="006128F7" w:rsidRPr="00051A3F" w:rsidRDefault="006128F7" w:rsidP="00051A3F">
      <w:pPr>
        <w:tabs>
          <w:tab w:val="left" w:pos="-1440"/>
        </w:tabs>
        <w:spacing w:line="480" w:lineRule="auto"/>
        <w:ind w:left="720" w:hanging="720"/>
        <w:jc w:val="both"/>
        <w:rPr>
          <w:rFonts w:ascii="Century Gothic" w:hAnsi="Century Gothic" w:cs="MingLiU-ExtB"/>
          <w:sz w:val="22"/>
          <w:szCs w:val="22"/>
        </w:rPr>
      </w:pPr>
      <w:r w:rsidRPr="0082450A">
        <w:rPr>
          <w:rFonts w:ascii="Century Gothic" w:hAnsi="Century Gothic" w:cs="MingLiU-ExtB"/>
          <w:sz w:val="22"/>
          <w:szCs w:val="22"/>
        </w:rPr>
        <w:t xml:space="preserve">1. </w:t>
      </w:r>
      <w:r w:rsidRPr="0082450A">
        <w:rPr>
          <w:rFonts w:ascii="Century Gothic" w:hAnsi="Century Gothic" w:cs="MingLiU-ExtB"/>
          <w:sz w:val="22"/>
          <w:szCs w:val="22"/>
        </w:rPr>
        <w:tab/>
      </w:r>
      <w:r w:rsidR="00177DCD">
        <w:rPr>
          <w:rFonts w:ascii="Century Gothic" w:hAnsi="Century Gothic" w:cs="MingLiU-ExtB"/>
          <w:sz w:val="22"/>
          <w:szCs w:val="22"/>
        </w:rPr>
        <w:t>These fields</w:t>
      </w:r>
      <w:r w:rsidR="00DE1DB8">
        <w:rPr>
          <w:rFonts w:ascii="Century Gothic" w:hAnsi="Century Gothic" w:cs="MingLiU-ExtB"/>
          <w:sz w:val="22"/>
          <w:szCs w:val="22"/>
        </w:rPr>
        <w:t xml:space="preserve"> </w:t>
      </w:r>
      <w:r w:rsidR="00177DCD" w:rsidRPr="00DE1DB8">
        <w:rPr>
          <w:rFonts w:ascii="Century Gothic" w:hAnsi="Century Gothic" w:cs="MingLiU-ExtB"/>
          <w:color w:val="FF0000"/>
          <w:sz w:val="22"/>
          <w:szCs w:val="22"/>
        </w:rPr>
        <w:t>belong</w:t>
      </w:r>
      <w:r w:rsidRPr="00DE1DB8">
        <w:rPr>
          <w:rFonts w:ascii="Century Gothic" w:hAnsi="Century Gothic" w:cs="MingLiU-ExtB"/>
          <w:color w:val="FF0000"/>
          <w:sz w:val="22"/>
          <w:szCs w:val="22"/>
        </w:rPr>
        <w:t xml:space="preserve"> </w:t>
      </w:r>
      <w:r w:rsidR="00177DCD">
        <w:rPr>
          <w:rFonts w:ascii="Century Gothic" w:hAnsi="Century Gothic" w:cs="MingLiU-ExtB"/>
          <w:sz w:val="22"/>
          <w:szCs w:val="22"/>
        </w:rPr>
        <w:t>to Farmer Spud</w:t>
      </w:r>
      <w:r w:rsidRPr="0082450A">
        <w:rPr>
          <w:rFonts w:ascii="Century Gothic" w:hAnsi="Century Gothic" w:cs="MingLiU-ExtB"/>
          <w:sz w:val="22"/>
          <w:szCs w:val="22"/>
        </w:rPr>
        <w:t>.</w:t>
      </w:r>
    </w:p>
    <w:p w:rsidR="00051A3F" w:rsidRPr="00051A3F" w:rsidRDefault="00051A3F" w:rsidP="00051A3F">
      <w:pPr>
        <w:pStyle w:val="Listenabsatz"/>
        <w:numPr>
          <w:ilvl w:val="0"/>
          <w:numId w:val="5"/>
        </w:numPr>
        <w:spacing w:line="480" w:lineRule="auto"/>
        <w:jc w:val="both"/>
        <w:rPr>
          <w:rFonts w:ascii="Century Gothic" w:hAnsi="Century Gothic" w:cs="MingLiU-ExtB"/>
          <w:i/>
          <w:color w:val="00B050"/>
          <w:sz w:val="22"/>
          <w:szCs w:val="22"/>
        </w:rPr>
      </w:pPr>
      <w:r w:rsidRPr="00051A3F">
        <w:rPr>
          <w:rFonts w:ascii="Century Gothic" w:hAnsi="Century Gothic" w:cs="MingLiU-ExtB"/>
          <w:i/>
          <w:color w:val="00B050"/>
          <w:sz w:val="22"/>
          <w:szCs w:val="22"/>
        </w:rPr>
        <w:t>They belong to him as a rule, not just now for the moment.</w:t>
      </w:r>
    </w:p>
    <w:p w:rsidR="006128F7" w:rsidRPr="0082450A" w:rsidRDefault="006128F7">
      <w:pPr>
        <w:pStyle w:val="Blitz1"/>
        <w:numPr>
          <w:ilvl w:val="0"/>
          <w:numId w:val="2"/>
        </w:numPr>
        <w:tabs>
          <w:tab w:val="left" w:pos="-1440"/>
          <w:tab w:val="num" w:pos="720"/>
        </w:tabs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82450A">
        <w:rPr>
          <w:rFonts w:ascii="Century Gothic" w:hAnsi="Century Gothic"/>
          <w:sz w:val="22"/>
          <w:szCs w:val="22"/>
        </w:rPr>
        <w:t xml:space="preserve">Stephen </w:t>
      </w:r>
      <w:r w:rsidR="00DE1DB8" w:rsidRPr="00DE1DB8">
        <w:rPr>
          <w:rFonts w:ascii="Century Gothic" w:hAnsi="Century Gothic"/>
          <w:color w:val="FF0000"/>
          <w:sz w:val="22"/>
          <w:szCs w:val="22"/>
        </w:rPr>
        <w:t>went</w:t>
      </w:r>
      <w:r w:rsidR="00177DCD" w:rsidRPr="00DE1DB8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177DCD">
        <w:rPr>
          <w:rFonts w:ascii="Century Gothic" w:hAnsi="Century Gothic"/>
          <w:sz w:val="22"/>
          <w:szCs w:val="22"/>
        </w:rPr>
        <w:t xml:space="preserve">to Italy in 2015, and in </w:t>
      </w:r>
      <w:proofErr w:type="gramStart"/>
      <w:r w:rsidR="00177DCD">
        <w:rPr>
          <w:rFonts w:ascii="Century Gothic" w:hAnsi="Century Gothic"/>
          <w:sz w:val="22"/>
          <w:szCs w:val="22"/>
        </w:rPr>
        <w:t>2016</w:t>
      </w:r>
      <w:proofErr w:type="gramEnd"/>
      <w:r w:rsidR="00177DCD">
        <w:rPr>
          <w:rFonts w:ascii="Century Gothic" w:hAnsi="Century Gothic"/>
          <w:sz w:val="22"/>
          <w:szCs w:val="22"/>
        </w:rPr>
        <w:t xml:space="preserve"> he </w:t>
      </w:r>
      <w:r w:rsidR="00177DCD" w:rsidRPr="00DE1DB8">
        <w:rPr>
          <w:rFonts w:ascii="Century Gothic" w:hAnsi="Century Gothic"/>
          <w:color w:val="FF0000"/>
          <w:sz w:val="22"/>
          <w:szCs w:val="22"/>
        </w:rPr>
        <w:t>visit</w:t>
      </w:r>
      <w:r w:rsidR="00DE1DB8" w:rsidRPr="00DE1DB8">
        <w:rPr>
          <w:rFonts w:ascii="Century Gothic" w:hAnsi="Century Gothic"/>
          <w:color w:val="FF0000"/>
          <w:sz w:val="22"/>
          <w:szCs w:val="22"/>
        </w:rPr>
        <w:t>ed</w:t>
      </w:r>
      <w:r w:rsidR="00177DCD" w:rsidRPr="00DE1DB8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177DCD">
        <w:rPr>
          <w:rFonts w:ascii="Century Gothic" w:hAnsi="Century Gothic"/>
          <w:sz w:val="22"/>
          <w:szCs w:val="22"/>
        </w:rPr>
        <w:t>France</w:t>
      </w:r>
      <w:r w:rsidRPr="0082450A">
        <w:rPr>
          <w:rFonts w:ascii="Century Gothic" w:hAnsi="Century Gothic"/>
          <w:sz w:val="22"/>
          <w:szCs w:val="22"/>
        </w:rPr>
        <w:t>.</w:t>
      </w:r>
    </w:p>
    <w:p w:rsidR="006128F7" w:rsidRPr="00051A3F" w:rsidRDefault="00DE1DB8" w:rsidP="00DE1DB8">
      <w:pPr>
        <w:pStyle w:val="Listenabsatz"/>
        <w:numPr>
          <w:ilvl w:val="0"/>
          <w:numId w:val="4"/>
        </w:numPr>
        <w:spacing w:line="480" w:lineRule="auto"/>
        <w:jc w:val="both"/>
        <w:rPr>
          <w:rFonts w:ascii="Century Gothic" w:hAnsi="Century Gothic"/>
          <w:color w:val="00B050"/>
          <w:sz w:val="22"/>
          <w:szCs w:val="22"/>
        </w:rPr>
      </w:pPr>
      <w:r w:rsidRPr="00051A3F">
        <w:rPr>
          <w:rFonts w:ascii="Century Gothic" w:hAnsi="Century Gothic"/>
          <w:color w:val="00B050"/>
          <w:sz w:val="22"/>
          <w:szCs w:val="22"/>
        </w:rPr>
        <w:t>neutral information, no action in progress</w:t>
      </w:r>
    </w:p>
    <w:p w:rsidR="006128F7" w:rsidRPr="0082450A" w:rsidRDefault="00177DCD">
      <w:pPr>
        <w:pStyle w:val="Blitz1"/>
        <w:numPr>
          <w:ilvl w:val="0"/>
          <w:numId w:val="2"/>
        </w:numPr>
        <w:tabs>
          <w:tab w:val="left" w:pos="-1440"/>
          <w:tab w:val="num" w:pos="720"/>
        </w:tabs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</w:t>
      </w:r>
      <w:r w:rsidR="00DE1DB8">
        <w:rPr>
          <w:rFonts w:ascii="Century Gothic" w:hAnsi="Century Gothic"/>
          <w:sz w:val="22"/>
          <w:szCs w:val="22"/>
        </w:rPr>
        <w:t xml:space="preserve">hat </w:t>
      </w:r>
      <w:r w:rsidR="00DE1DB8" w:rsidRPr="00DE1DB8">
        <w:rPr>
          <w:rFonts w:ascii="Century Gothic" w:hAnsi="Century Gothic"/>
          <w:color w:val="FF0000"/>
          <w:sz w:val="22"/>
          <w:szCs w:val="22"/>
        </w:rPr>
        <w:t xml:space="preserve">do </w:t>
      </w:r>
      <w:r>
        <w:rPr>
          <w:rFonts w:ascii="Century Gothic" w:hAnsi="Century Gothic"/>
          <w:sz w:val="22"/>
          <w:szCs w:val="22"/>
        </w:rPr>
        <w:t xml:space="preserve">you </w:t>
      </w:r>
      <w:r w:rsidRPr="00DE1DB8">
        <w:rPr>
          <w:rFonts w:ascii="Century Gothic" w:hAnsi="Century Gothic"/>
          <w:color w:val="FF0000"/>
          <w:sz w:val="22"/>
          <w:szCs w:val="22"/>
        </w:rPr>
        <w:t xml:space="preserve">think </w:t>
      </w:r>
      <w:r>
        <w:rPr>
          <w:rFonts w:ascii="Century Gothic" w:hAnsi="Century Gothic"/>
          <w:sz w:val="22"/>
          <w:szCs w:val="22"/>
        </w:rPr>
        <w:t>about the boss’s plan to move the company?</w:t>
      </w:r>
    </w:p>
    <w:p w:rsidR="006128F7" w:rsidRPr="00051A3F" w:rsidRDefault="00DE1DB8" w:rsidP="00DE1DB8">
      <w:pPr>
        <w:pStyle w:val="Listenabsatz"/>
        <w:numPr>
          <w:ilvl w:val="0"/>
          <w:numId w:val="4"/>
        </w:numPr>
        <w:spacing w:line="480" w:lineRule="auto"/>
        <w:jc w:val="both"/>
        <w:rPr>
          <w:rFonts w:ascii="Century Gothic" w:hAnsi="Century Gothic"/>
          <w:color w:val="00B050"/>
          <w:sz w:val="22"/>
          <w:szCs w:val="22"/>
        </w:rPr>
      </w:pPr>
      <w:r w:rsidRPr="00051A3F">
        <w:rPr>
          <w:rFonts w:ascii="Century Gothic" w:hAnsi="Century Gothic"/>
          <w:color w:val="00B050"/>
          <w:sz w:val="22"/>
          <w:szCs w:val="22"/>
        </w:rPr>
        <w:t>The speaker asks for his/her partner’s opinion (no momentary thoughts)</w:t>
      </w:r>
    </w:p>
    <w:p w:rsidR="00DE1DB8" w:rsidRDefault="00177DCD">
      <w:pPr>
        <w:pStyle w:val="Blitz1"/>
        <w:numPr>
          <w:ilvl w:val="0"/>
          <w:numId w:val="2"/>
        </w:numPr>
        <w:tabs>
          <w:tab w:val="left" w:pos="-1440"/>
          <w:tab w:val="num" w:pos="720"/>
        </w:tabs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51A3F">
        <w:rPr>
          <w:rFonts w:ascii="Century Gothic" w:hAnsi="Century Gothic"/>
          <w:color w:val="0070C0"/>
          <w:sz w:val="22"/>
          <w:szCs w:val="22"/>
          <w:u w:val="single"/>
        </w:rPr>
        <w:t>Normally</w:t>
      </w:r>
      <w:r w:rsidRPr="00051A3F">
        <w:rPr>
          <w:rFonts w:ascii="Century Gothic" w:hAnsi="Century Gothic"/>
          <w:color w:val="0070C0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she </w:t>
      </w:r>
      <w:r w:rsidRPr="00DE1DB8">
        <w:rPr>
          <w:rFonts w:ascii="Century Gothic" w:hAnsi="Century Gothic"/>
          <w:color w:val="FF0000"/>
          <w:sz w:val="22"/>
          <w:szCs w:val="22"/>
        </w:rPr>
        <w:t>live</w:t>
      </w:r>
      <w:r w:rsidR="00DE1DB8" w:rsidRPr="00DE1DB8">
        <w:rPr>
          <w:rFonts w:ascii="Century Gothic" w:hAnsi="Century Gothic"/>
          <w:color w:val="FF0000"/>
          <w:sz w:val="22"/>
          <w:szCs w:val="22"/>
        </w:rPr>
        <w:t>s</w:t>
      </w:r>
      <w:r w:rsidRPr="00DE1DB8">
        <w:rPr>
          <w:rFonts w:ascii="Century Gothic" w:hAnsi="Century Gothic"/>
          <w:color w:val="FF0000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in Glasgow</w:t>
      </w:r>
      <w:r w:rsidR="00DE1DB8">
        <w:rPr>
          <w:rFonts w:ascii="Century Gothic" w:hAnsi="Century Gothic"/>
          <w:sz w:val="22"/>
          <w:szCs w:val="22"/>
        </w:rPr>
        <w:t>….</w:t>
      </w:r>
    </w:p>
    <w:p w:rsidR="00DE1DB8" w:rsidRPr="00DE1DB8" w:rsidRDefault="00DE1DB8" w:rsidP="00DE1DB8">
      <w:pPr>
        <w:pStyle w:val="Blitz1"/>
        <w:numPr>
          <w:ilvl w:val="0"/>
          <w:numId w:val="4"/>
        </w:numPr>
        <w:tabs>
          <w:tab w:val="left" w:pos="-1440"/>
        </w:tabs>
        <w:spacing w:line="48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051A3F">
        <w:rPr>
          <w:rFonts w:ascii="Century Gothic" w:hAnsi="Century Gothic"/>
          <w:color w:val="00B050"/>
          <w:sz w:val="22"/>
          <w:szCs w:val="22"/>
        </w:rPr>
        <w:t>permanent state, not just at the moment</w:t>
      </w:r>
      <w:r w:rsidR="007F2559" w:rsidRPr="00051A3F">
        <w:rPr>
          <w:rFonts w:ascii="Century Gothic" w:hAnsi="Century Gothic"/>
          <w:color w:val="00B050"/>
          <w:sz w:val="22"/>
          <w:szCs w:val="22"/>
        </w:rPr>
        <w:t xml:space="preserve">; signal word </w:t>
      </w:r>
      <w:r w:rsidR="007F2559" w:rsidRPr="007F2559">
        <w:rPr>
          <w:rFonts w:ascii="Century Gothic" w:hAnsi="Century Gothic"/>
          <w:color w:val="FF0000"/>
          <w:sz w:val="22"/>
          <w:szCs w:val="22"/>
        </w:rPr>
        <w:t>‘</w:t>
      </w:r>
      <w:r w:rsidR="007F2559" w:rsidRPr="00051A3F">
        <w:rPr>
          <w:rFonts w:ascii="Century Gothic" w:hAnsi="Century Gothic"/>
          <w:color w:val="0070C0"/>
          <w:sz w:val="22"/>
          <w:szCs w:val="22"/>
          <w:u w:val="single"/>
        </w:rPr>
        <w:t>normally’</w:t>
      </w:r>
    </w:p>
    <w:p w:rsidR="006128F7" w:rsidRPr="0082450A" w:rsidRDefault="00DE1DB8" w:rsidP="00DE1DB8">
      <w:pPr>
        <w:pStyle w:val="Blitz1"/>
        <w:numPr>
          <w:ilvl w:val="0"/>
          <w:numId w:val="0"/>
        </w:numPr>
        <w:tabs>
          <w:tab w:val="left" w:pos="-1440"/>
        </w:tabs>
        <w:spacing w:line="480" w:lineRule="auto"/>
        <w:ind w:left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….</w:t>
      </w:r>
      <w:r w:rsidR="00177DCD">
        <w:rPr>
          <w:rFonts w:ascii="Century Gothic" w:hAnsi="Century Gothic"/>
          <w:sz w:val="22"/>
          <w:szCs w:val="22"/>
        </w:rPr>
        <w:t xml:space="preserve"> but </w:t>
      </w:r>
      <w:proofErr w:type="gramStart"/>
      <w:r w:rsidR="00177DCD">
        <w:rPr>
          <w:rFonts w:ascii="Century Gothic" w:hAnsi="Century Gothic"/>
          <w:sz w:val="22"/>
          <w:szCs w:val="22"/>
        </w:rPr>
        <w:t>at the moment</w:t>
      </w:r>
      <w:proofErr w:type="gramEnd"/>
      <w:r w:rsidR="00177DCD">
        <w:rPr>
          <w:rFonts w:ascii="Century Gothic" w:hAnsi="Century Gothic"/>
          <w:sz w:val="22"/>
          <w:szCs w:val="22"/>
        </w:rPr>
        <w:t xml:space="preserve"> she</w:t>
      </w:r>
      <w:r>
        <w:rPr>
          <w:rFonts w:ascii="Century Gothic" w:hAnsi="Century Gothic"/>
          <w:sz w:val="22"/>
          <w:szCs w:val="22"/>
        </w:rPr>
        <w:t xml:space="preserve"> </w:t>
      </w:r>
      <w:r w:rsidR="007F2559" w:rsidRPr="007F2559">
        <w:rPr>
          <w:rFonts w:ascii="Century Gothic" w:hAnsi="Century Gothic"/>
          <w:color w:val="FF0000"/>
          <w:sz w:val="22"/>
          <w:szCs w:val="22"/>
        </w:rPr>
        <w:t xml:space="preserve">is </w:t>
      </w:r>
      <w:r w:rsidR="00177DCD" w:rsidRPr="007F2559">
        <w:rPr>
          <w:rFonts w:ascii="Century Gothic" w:hAnsi="Century Gothic"/>
          <w:color w:val="FF0000"/>
          <w:sz w:val="22"/>
          <w:szCs w:val="22"/>
        </w:rPr>
        <w:t>stay</w:t>
      </w:r>
      <w:r w:rsidR="007F2559" w:rsidRPr="007F2559">
        <w:rPr>
          <w:rFonts w:ascii="Century Gothic" w:hAnsi="Century Gothic"/>
          <w:color w:val="FF0000"/>
          <w:sz w:val="22"/>
          <w:szCs w:val="22"/>
        </w:rPr>
        <w:t>ing</w:t>
      </w:r>
      <w:r w:rsidR="00177DCD" w:rsidRPr="007F2559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177DCD">
        <w:rPr>
          <w:rFonts w:ascii="Century Gothic" w:hAnsi="Century Gothic"/>
          <w:sz w:val="22"/>
          <w:szCs w:val="22"/>
        </w:rPr>
        <w:t>with friends in Dover</w:t>
      </w:r>
      <w:r w:rsidR="006128F7" w:rsidRPr="0082450A">
        <w:rPr>
          <w:rFonts w:ascii="Century Gothic" w:hAnsi="Century Gothic"/>
          <w:sz w:val="22"/>
          <w:szCs w:val="22"/>
        </w:rPr>
        <w:t>.</w:t>
      </w:r>
    </w:p>
    <w:p w:rsidR="006128F7" w:rsidRPr="00051A3F" w:rsidRDefault="007F2559" w:rsidP="007F2559">
      <w:pPr>
        <w:pStyle w:val="Listenabsatz"/>
        <w:numPr>
          <w:ilvl w:val="0"/>
          <w:numId w:val="4"/>
        </w:numPr>
        <w:spacing w:line="480" w:lineRule="auto"/>
        <w:jc w:val="both"/>
        <w:rPr>
          <w:rFonts w:ascii="Century Gothic" w:hAnsi="Century Gothic"/>
          <w:color w:val="00B050"/>
          <w:sz w:val="22"/>
          <w:szCs w:val="22"/>
        </w:rPr>
      </w:pPr>
      <w:r w:rsidRPr="00051A3F">
        <w:rPr>
          <w:rFonts w:ascii="Century Gothic" w:hAnsi="Century Gothic"/>
          <w:color w:val="00B050"/>
          <w:sz w:val="22"/>
          <w:szCs w:val="22"/>
        </w:rPr>
        <w:t>action in progress now, at the moment (signal word)</w:t>
      </w:r>
    </w:p>
    <w:p w:rsidR="006128F7" w:rsidRPr="0082450A" w:rsidRDefault="00177DCD">
      <w:pPr>
        <w:pStyle w:val="Blitz1"/>
        <w:numPr>
          <w:ilvl w:val="0"/>
          <w:numId w:val="2"/>
        </w:numPr>
        <w:tabs>
          <w:tab w:val="left" w:pos="-1440"/>
          <w:tab w:val="num" w:pos="720"/>
        </w:tabs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Could you call later, please? </w:t>
      </w:r>
      <w:proofErr w:type="gramStart"/>
      <w:r w:rsidRPr="007F2559">
        <w:rPr>
          <w:rFonts w:ascii="Century Gothic" w:hAnsi="Century Gothic"/>
          <w:color w:val="FF0000"/>
          <w:sz w:val="22"/>
          <w:szCs w:val="22"/>
        </w:rPr>
        <w:t>I</w:t>
      </w:r>
      <w:r w:rsidR="007F2559" w:rsidRPr="007F2559">
        <w:rPr>
          <w:rFonts w:ascii="Century Gothic" w:hAnsi="Century Gothic"/>
          <w:color w:val="FF0000"/>
          <w:sz w:val="22"/>
          <w:szCs w:val="22"/>
        </w:rPr>
        <w:t>’m</w:t>
      </w:r>
      <w:proofErr w:type="gramEnd"/>
      <w:r w:rsidRPr="007F2559">
        <w:rPr>
          <w:rFonts w:ascii="Century Gothic" w:hAnsi="Century Gothic"/>
          <w:color w:val="FF0000"/>
          <w:sz w:val="22"/>
          <w:szCs w:val="22"/>
        </w:rPr>
        <w:t xml:space="preserve"> do</w:t>
      </w:r>
      <w:r w:rsidR="007F2559" w:rsidRPr="007F2559">
        <w:rPr>
          <w:rFonts w:ascii="Century Gothic" w:hAnsi="Century Gothic"/>
          <w:color w:val="FF0000"/>
          <w:sz w:val="22"/>
          <w:szCs w:val="22"/>
        </w:rPr>
        <w:t>ing</w:t>
      </w:r>
      <w:r w:rsidRPr="007F2559">
        <w:rPr>
          <w:rFonts w:ascii="Century Gothic" w:hAnsi="Century Gothic"/>
          <w:color w:val="FF0000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my homework</w:t>
      </w:r>
      <w:r w:rsidR="0079551C">
        <w:rPr>
          <w:rFonts w:ascii="Century Gothic" w:hAnsi="Century Gothic"/>
          <w:sz w:val="22"/>
          <w:szCs w:val="22"/>
        </w:rPr>
        <w:t>.</w:t>
      </w:r>
    </w:p>
    <w:p w:rsidR="006128F7" w:rsidRPr="00051A3F" w:rsidRDefault="007F2559" w:rsidP="007F2559">
      <w:pPr>
        <w:pStyle w:val="Listenabsatz"/>
        <w:numPr>
          <w:ilvl w:val="0"/>
          <w:numId w:val="4"/>
        </w:numPr>
        <w:spacing w:line="480" w:lineRule="auto"/>
        <w:jc w:val="both"/>
        <w:rPr>
          <w:rFonts w:ascii="Century Gothic" w:hAnsi="Century Gothic"/>
          <w:color w:val="00B050"/>
          <w:sz w:val="22"/>
          <w:szCs w:val="22"/>
        </w:rPr>
      </w:pPr>
      <w:r w:rsidRPr="00051A3F">
        <w:rPr>
          <w:rFonts w:ascii="Century Gothic" w:hAnsi="Century Gothic"/>
          <w:color w:val="00B050"/>
          <w:sz w:val="22"/>
          <w:szCs w:val="22"/>
        </w:rPr>
        <w:t>action in progress at this time</w:t>
      </w:r>
    </w:p>
    <w:p w:rsidR="006128F7" w:rsidRPr="0082450A" w:rsidRDefault="00E5265B">
      <w:pPr>
        <w:pStyle w:val="Blitz1"/>
        <w:numPr>
          <w:ilvl w:val="0"/>
          <w:numId w:val="2"/>
        </w:numPr>
        <w:tabs>
          <w:tab w:val="left" w:pos="-1440"/>
          <w:tab w:val="num" w:pos="720"/>
        </w:tabs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</w:t>
      </w:r>
      <w:r w:rsidR="00051A3F">
        <w:rPr>
          <w:rFonts w:ascii="Century Gothic" w:hAnsi="Century Gothic"/>
          <w:sz w:val="22"/>
          <w:szCs w:val="22"/>
        </w:rPr>
        <w:t xml:space="preserve"> </w:t>
      </w:r>
      <w:r w:rsidR="00051A3F" w:rsidRPr="00051A3F">
        <w:rPr>
          <w:rFonts w:ascii="Century Gothic" w:hAnsi="Century Gothic"/>
          <w:color w:val="FF0000"/>
          <w:sz w:val="22"/>
          <w:szCs w:val="22"/>
        </w:rPr>
        <w:t xml:space="preserve">was </w:t>
      </w:r>
      <w:r w:rsidRPr="00051A3F">
        <w:rPr>
          <w:rFonts w:ascii="Century Gothic" w:hAnsi="Century Gothic"/>
          <w:color w:val="FF0000"/>
          <w:sz w:val="22"/>
          <w:szCs w:val="22"/>
        </w:rPr>
        <w:t>tidy</w:t>
      </w:r>
      <w:r w:rsidR="00051A3F" w:rsidRPr="00051A3F">
        <w:rPr>
          <w:rFonts w:ascii="Century Gothic" w:hAnsi="Century Gothic"/>
          <w:color w:val="FF0000"/>
          <w:sz w:val="22"/>
          <w:szCs w:val="22"/>
        </w:rPr>
        <w:t>ing</w:t>
      </w:r>
      <w:r w:rsidRPr="00051A3F">
        <w:rPr>
          <w:rFonts w:ascii="Century Gothic" w:hAnsi="Century Gothic"/>
          <w:color w:val="FF0000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up my room when I noticed a spider on the ceiling.</w:t>
      </w:r>
    </w:p>
    <w:p w:rsidR="006128F7" w:rsidRPr="00051A3F" w:rsidRDefault="00051A3F" w:rsidP="00051A3F">
      <w:pPr>
        <w:pStyle w:val="Listenabsatz"/>
        <w:numPr>
          <w:ilvl w:val="0"/>
          <w:numId w:val="4"/>
        </w:numPr>
        <w:spacing w:line="480" w:lineRule="auto"/>
        <w:jc w:val="both"/>
        <w:rPr>
          <w:rFonts w:ascii="Century Gothic" w:hAnsi="Century Gothic"/>
          <w:color w:val="00B050"/>
          <w:sz w:val="22"/>
          <w:szCs w:val="22"/>
        </w:rPr>
      </w:pPr>
      <w:r w:rsidRPr="00051A3F">
        <w:rPr>
          <w:rFonts w:ascii="Century Gothic" w:hAnsi="Century Gothic"/>
          <w:color w:val="00B050"/>
          <w:sz w:val="22"/>
          <w:szCs w:val="22"/>
        </w:rPr>
        <w:t>action in progress at a certain point of time in the past (</w:t>
      </w:r>
      <w:r>
        <w:rPr>
          <w:rFonts w:ascii="Century Gothic" w:hAnsi="Century Gothic"/>
          <w:color w:val="00B050"/>
          <w:sz w:val="22"/>
          <w:szCs w:val="22"/>
        </w:rPr>
        <w:t xml:space="preserve">i.e. </w:t>
      </w:r>
      <w:r w:rsidRPr="00051A3F">
        <w:rPr>
          <w:rFonts w:ascii="Century Gothic" w:hAnsi="Century Gothic"/>
          <w:color w:val="00B050"/>
          <w:sz w:val="22"/>
          <w:szCs w:val="22"/>
        </w:rPr>
        <w:t>noticing the spider)</w:t>
      </w:r>
    </w:p>
    <w:p w:rsidR="00AB6310" w:rsidRPr="00AB6310" w:rsidRDefault="00AB6310" w:rsidP="00AB6310">
      <w:pPr>
        <w:pStyle w:val="Blitz1"/>
        <w:numPr>
          <w:ilvl w:val="0"/>
          <w:numId w:val="2"/>
        </w:num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AB6310">
        <w:rPr>
          <w:rFonts w:ascii="Century Gothic" w:hAnsi="Century Gothic"/>
          <w:sz w:val="22"/>
          <w:szCs w:val="22"/>
        </w:rPr>
        <w:t>W</w:t>
      </w:r>
      <w:r w:rsidR="00051A3F">
        <w:rPr>
          <w:rFonts w:ascii="Century Gothic" w:hAnsi="Century Gothic"/>
          <w:sz w:val="22"/>
          <w:szCs w:val="22"/>
        </w:rPr>
        <w:t xml:space="preserve">e </w:t>
      </w:r>
      <w:r w:rsidR="00051A3F" w:rsidRPr="00051A3F">
        <w:rPr>
          <w:rFonts w:ascii="Century Gothic" w:hAnsi="Century Gothic"/>
          <w:color w:val="FF0000"/>
          <w:sz w:val="22"/>
          <w:szCs w:val="22"/>
        </w:rPr>
        <w:t xml:space="preserve">are </w:t>
      </w:r>
      <w:r w:rsidRPr="00051A3F">
        <w:rPr>
          <w:rFonts w:ascii="Century Gothic" w:hAnsi="Century Gothic"/>
          <w:color w:val="FF0000"/>
          <w:sz w:val="22"/>
          <w:szCs w:val="22"/>
        </w:rPr>
        <w:t>mak</w:t>
      </w:r>
      <w:r w:rsidR="00051A3F" w:rsidRPr="00051A3F">
        <w:rPr>
          <w:rFonts w:ascii="Century Gothic" w:hAnsi="Century Gothic"/>
          <w:color w:val="FF0000"/>
          <w:sz w:val="22"/>
          <w:szCs w:val="22"/>
        </w:rPr>
        <w:t>ing</w:t>
      </w:r>
      <w:r w:rsidRPr="00051A3F">
        <w:rPr>
          <w:rFonts w:ascii="Century Gothic" w:hAnsi="Century Gothic"/>
          <w:color w:val="FF0000"/>
          <w:sz w:val="22"/>
          <w:szCs w:val="22"/>
        </w:rPr>
        <w:t xml:space="preserve"> </w:t>
      </w:r>
      <w:r w:rsidRPr="00AB6310">
        <w:rPr>
          <w:rFonts w:ascii="Century Gothic" w:hAnsi="Century Gothic"/>
          <w:sz w:val="22"/>
          <w:szCs w:val="22"/>
        </w:rPr>
        <w:t xml:space="preserve">scones. Would you like to </w:t>
      </w:r>
      <w:r w:rsidR="00E5265B">
        <w:rPr>
          <w:rFonts w:ascii="Century Gothic" w:hAnsi="Century Gothic"/>
          <w:sz w:val="22"/>
          <w:szCs w:val="22"/>
        </w:rPr>
        <w:t>join us</w:t>
      </w:r>
      <w:r w:rsidRPr="00AB6310">
        <w:rPr>
          <w:rFonts w:ascii="Century Gothic" w:hAnsi="Century Gothic"/>
          <w:sz w:val="22"/>
          <w:szCs w:val="22"/>
        </w:rPr>
        <w:t>?</w:t>
      </w:r>
    </w:p>
    <w:p w:rsidR="00AB6310" w:rsidRPr="00051A3F" w:rsidRDefault="00051A3F" w:rsidP="00051A3F">
      <w:pPr>
        <w:pStyle w:val="Blitz1"/>
        <w:numPr>
          <w:ilvl w:val="0"/>
          <w:numId w:val="4"/>
        </w:numPr>
        <w:spacing w:line="480" w:lineRule="auto"/>
        <w:jc w:val="both"/>
        <w:rPr>
          <w:rFonts w:ascii="Century Gothic" w:hAnsi="Century Gothic"/>
          <w:color w:val="00B050"/>
          <w:sz w:val="22"/>
          <w:szCs w:val="22"/>
        </w:rPr>
      </w:pPr>
      <w:r w:rsidRPr="00051A3F">
        <w:rPr>
          <w:rFonts w:ascii="Century Gothic" w:hAnsi="Century Gothic"/>
          <w:color w:val="00B050"/>
          <w:sz w:val="22"/>
          <w:szCs w:val="22"/>
        </w:rPr>
        <w:t>action in progress at this moment</w:t>
      </w:r>
    </w:p>
    <w:p w:rsidR="00AB6310" w:rsidRPr="00AB6310" w:rsidRDefault="001116FF" w:rsidP="00AB6310">
      <w:pPr>
        <w:pStyle w:val="Blitz1"/>
        <w:numPr>
          <w:ilvl w:val="0"/>
          <w:numId w:val="2"/>
        </w:numPr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We </w:t>
      </w:r>
      <w:r w:rsidRPr="001116FF">
        <w:rPr>
          <w:rFonts w:ascii="Century Gothic" w:hAnsi="Century Gothic"/>
          <w:color w:val="FF0000"/>
          <w:sz w:val="22"/>
          <w:szCs w:val="22"/>
        </w:rPr>
        <w:t>were chatting</w:t>
      </w:r>
      <w:r w:rsidR="00E5265B" w:rsidRPr="001116FF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E5265B">
        <w:rPr>
          <w:rFonts w:ascii="Century Gothic" w:hAnsi="Century Gothic"/>
          <w:sz w:val="22"/>
          <w:szCs w:val="22"/>
        </w:rPr>
        <w:t>when</w:t>
      </w:r>
      <w:r>
        <w:rPr>
          <w:rFonts w:ascii="Century Gothic" w:hAnsi="Century Gothic"/>
          <w:sz w:val="22"/>
          <w:szCs w:val="22"/>
        </w:rPr>
        <w:t xml:space="preserve"> the robbers came into the bank.</w:t>
      </w:r>
    </w:p>
    <w:p w:rsidR="00AB6310" w:rsidRPr="00051A3F" w:rsidRDefault="00051A3F" w:rsidP="00051A3F">
      <w:pPr>
        <w:pStyle w:val="Blitz1"/>
        <w:numPr>
          <w:ilvl w:val="0"/>
          <w:numId w:val="4"/>
        </w:numPr>
        <w:spacing w:line="480" w:lineRule="auto"/>
        <w:jc w:val="both"/>
        <w:rPr>
          <w:rFonts w:ascii="Century Gothic" w:hAnsi="Century Gothic"/>
          <w:color w:val="00B050"/>
          <w:sz w:val="22"/>
          <w:szCs w:val="22"/>
        </w:rPr>
      </w:pPr>
      <w:r w:rsidRPr="00051A3F">
        <w:rPr>
          <w:rFonts w:ascii="Century Gothic" w:hAnsi="Century Gothic"/>
          <w:color w:val="00B050"/>
          <w:sz w:val="22"/>
          <w:szCs w:val="22"/>
        </w:rPr>
        <w:t>action in progress at a certain point of time in the past (</w:t>
      </w:r>
      <w:r>
        <w:rPr>
          <w:rFonts w:ascii="Century Gothic" w:hAnsi="Century Gothic"/>
          <w:color w:val="00B050"/>
          <w:sz w:val="22"/>
          <w:szCs w:val="22"/>
        </w:rPr>
        <w:t xml:space="preserve">i.e. the </w:t>
      </w:r>
      <w:r w:rsidRPr="00051A3F">
        <w:rPr>
          <w:rFonts w:ascii="Century Gothic" w:hAnsi="Century Gothic"/>
          <w:color w:val="00B050"/>
          <w:sz w:val="22"/>
          <w:szCs w:val="22"/>
        </w:rPr>
        <w:t>robbers coming in)</w:t>
      </w:r>
      <w:bookmarkStart w:id="0" w:name="_GoBack"/>
      <w:bookmarkEnd w:id="0"/>
    </w:p>
    <w:p w:rsidR="00AB6310" w:rsidRDefault="00E5265B" w:rsidP="00AB6310">
      <w:pPr>
        <w:pStyle w:val="Blitz1"/>
        <w:numPr>
          <w:ilvl w:val="0"/>
          <w:numId w:val="2"/>
        </w:numPr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Why </w:t>
      </w:r>
      <w:proofErr w:type="gramStart"/>
      <w:r>
        <w:rPr>
          <w:rFonts w:ascii="Century Gothic" w:hAnsi="Century Gothic"/>
          <w:sz w:val="22"/>
          <w:szCs w:val="22"/>
        </w:rPr>
        <w:t>didn’t</w:t>
      </w:r>
      <w:proofErr w:type="gramEnd"/>
      <w:r>
        <w:rPr>
          <w:rFonts w:ascii="Century Gothic" w:hAnsi="Century Gothic"/>
          <w:sz w:val="22"/>
          <w:szCs w:val="22"/>
        </w:rPr>
        <w:t xml:space="preserve"> you call earlier? Look</w:t>
      </w:r>
      <w:r w:rsidR="00051A3F">
        <w:rPr>
          <w:rFonts w:ascii="Century Gothic" w:hAnsi="Century Gothic"/>
          <w:sz w:val="22"/>
          <w:szCs w:val="22"/>
        </w:rPr>
        <w:t xml:space="preserve">, I </w:t>
      </w:r>
      <w:r w:rsidR="00051A3F" w:rsidRPr="00051A3F">
        <w:rPr>
          <w:rFonts w:ascii="Century Gothic" w:hAnsi="Century Gothic"/>
          <w:color w:val="FF0000"/>
          <w:sz w:val="22"/>
          <w:szCs w:val="22"/>
        </w:rPr>
        <w:t xml:space="preserve">have been </w:t>
      </w:r>
      <w:r w:rsidRPr="00051A3F">
        <w:rPr>
          <w:rFonts w:ascii="Century Gothic" w:hAnsi="Century Gothic"/>
          <w:color w:val="FF0000"/>
          <w:sz w:val="22"/>
          <w:szCs w:val="22"/>
        </w:rPr>
        <w:t>wait</w:t>
      </w:r>
      <w:r w:rsidR="00051A3F" w:rsidRPr="00051A3F">
        <w:rPr>
          <w:rFonts w:ascii="Century Gothic" w:hAnsi="Century Gothic"/>
          <w:color w:val="FF0000"/>
          <w:sz w:val="22"/>
          <w:szCs w:val="22"/>
        </w:rPr>
        <w:t>ing</w:t>
      </w:r>
      <w:r w:rsidRPr="00051A3F">
        <w:rPr>
          <w:rFonts w:ascii="Century Gothic" w:hAnsi="Century Gothic"/>
          <w:color w:val="FF0000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for your call for three hours now</w:t>
      </w:r>
      <w:proofErr w:type="gramStart"/>
      <w:r>
        <w:rPr>
          <w:rFonts w:ascii="Century Gothic" w:hAnsi="Century Gothic"/>
          <w:sz w:val="22"/>
          <w:szCs w:val="22"/>
        </w:rPr>
        <w:t>!!!</w:t>
      </w:r>
      <w:proofErr w:type="gramEnd"/>
    </w:p>
    <w:p w:rsidR="00AB6310" w:rsidRPr="00051A3F" w:rsidRDefault="00051A3F" w:rsidP="00051A3F">
      <w:pPr>
        <w:pStyle w:val="Blitz1"/>
        <w:numPr>
          <w:ilvl w:val="0"/>
          <w:numId w:val="4"/>
        </w:numPr>
        <w:spacing w:line="480" w:lineRule="auto"/>
        <w:jc w:val="both"/>
        <w:rPr>
          <w:rFonts w:ascii="Century Gothic" w:hAnsi="Century Gothic"/>
          <w:color w:val="00B050"/>
          <w:sz w:val="22"/>
          <w:szCs w:val="22"/>
        </w:rPr>
      </w:pPr>
      <w:r w:rsidRPr="00051A3F">
        <w:rPr>
          <w:rFonts w:ascii="Century Gothic" w:hAnsi="Century Gothic"/>
          <w:color w:val="00B050"/>
          <w:sz w:val="22"/>
          <w:szCs w:val="22"/>
        </w:rPr>
        <w:t>progressive because the focus is on an uninterrupted action (waiting)</w:t>
      </w:r>
    </w:p>
    <w:p w:rsidR="009750C6" w:rsidRDefault="00E5265B" w:rsidP="009750C6">
      <w:pPr>
        <w:pStyle w:val="Blitz1"/>
        <w:numPr>
          <w:ilvl w:val="0"/>
          <w:numId w:val="2"/>
        </w:numPr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He likes to dress well. </w:t>
      </w:r>
      <w:proofErr w:type="gramStart"/>
      <w:r>
        <w:rPr>
          <w:rFonts w:ascii="Century Gothic" w:hAnsi="Century Gothic"/>
          <w:sz w:val="22"/>
          <w:szCs w:val="22"/>
        </w:rPr>
        <w:t>That’s</w:t>
      </w:r>
      <w:proofErr w:type="gramEnd"/>
      <w:r>
        <w:rPr>
          <w:rFonts w:ascii="Century Gothic" w:hAnsi="Century Gothic"/>
          <w:sz w:val="22"/>
          <w:szCs w:val="22"/>
        </w:rPr>
        <w:t xml:space="preserve"> why he </w:t>
      </w:r>
      <w:r w:rsidRPr="00051A3F">
        <w:rPr>
          <w:rFonts w:ascii="Century Gothic" w:hAnsi="Century Gothic"/>
          <w:color w:val="0070C0"/>
          <w:sz w:val="22"/>
          <w:szCs w:val="22"/>
          <w:u w:val="single"/>
        </w:rPr>
        <w:t>always</w:t>
      </w:r>
      <w:r w:rsidRPr="00051A3F">
        <w:rPr>
          <w:rFonts w:ascii="Century Gothic" w:hAnsi="Century Gothic"/>
          <w:color w:val="0070C0"/>
          <w:sz w:val="22"/>
          <w:szCs w:val="22"/>
        </w:rPr>
        <w:t xml:space="preserve"> </w:t>
      </w:r>
      <w:r w:rsidRPr="00051A3F">
        <w:rPr>
          <w:rFonts w:ascii="Century Gothic" w:hAnsi="Century Gothic"/>
          <w:color w:val="FF0000"/>
          <w:sz w:val="22"/>
          <w:szCs w:val="22"/>
        </w:rPr>
        <w:t>wear</w:t>
      </w:r>
      <w:r w:rsidR="00051A3F" w:rsidRPr="00051A3F">
        <w:rPr>
          <w:rFonts w:ascii="Century Gothic" w:hAnsi="Century Gothic"/>
          <w:color w:val="FF0000"/>
          <w:sz w:val="22"/>
          <w:szCs w:val="22"/>
        </w:rPr>
        <w:t>s</w:t>
      </w:r>
      <w:r w:rsidRPr="00051A3F">
        <w:rPr>
          <w:rFonts w:ascii="Century Gothic" w:hAnsi="Century Gothic"/>
          <w:color w:val="FF0000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 tie</w:t>
      </w:r>
      <w:r w:rsidR="009750C6">
        <w:rPr>
          <w:rFonts w:ascii="Century Gothic" w:hAnsi="Century Gothic"/>
          <w:sz w:val="22"/>
          <w:szCs w:val="22"/>
        </w:rPr>
        <w:t>.</w:t>
      </w:r>
    </w:p>
    <w:p w:rsidR="009750C6" w:rsidRPr="00051A3F" w:rsidRDefault="00051A3F" w:rsidP="00051A3F">
      <w:pPr>
        <w:pStyle w:val="Blitz1"/>
        <w:numPr>
          <w:ilvl w:val="0"/>
          <w:numId w:val="4"/>
        </w:numPr>
        <w:spacing w:line="480" w:lineRule="auto"/>
        <w:jc w:val="both"/>
        <w:rPr>
          <w:rFonts w:ascii="Century Gothic" w:hAnsi="Century Gothic"/>
          <w:color w:val="FF0000"/>
          <w:sz w:val="22"/>
          <w:szCs w:val="22"/>
          <w:lang w:val="en-GB"/>
        </w:rPr>
      </w:pPr>
      <w:r w:rsidRPr="001116FF">
        <w:rPr>
          <w:rFonts w:ascii="Century Gothic" w:hAnsi="Century Gothic"/>
          <w:color w:val="00B050"/>
          <w:sz w:val="22"/>
          <w:szCs w:val="22"/>
        </w:rPr>
        <w:t xml:space="preserve">permanent state/general rule; signal word </w:t>
      </w:r>
      <w:r w:rsidRPr="00051A3F">
        <w:rPr>
          <w:rFonts w:ascii="Century Gothic" w:hAnsi="Century Gothic"/>
          <w:color w:val="FF0000"/>
          <w:sz w:val="22"/>
          <w:szCs w:val="22"/>
        </w:rPr>
        <w:t>‘</w:t>
      </w:r>
      <w:r w:rsidRPr="00051A3F">
        <w:rPr>
          <w:rFonts w:ascii="Century Gothic" w:hAnsi="Century Gothic"/>
          <w:color w:val="0070C0"/>
          <w:sz w:val="22"/>
          <w:szCs w:val="22"/>
          <w:u w:val="single"/>
        </w:rPr>
        <w:t>always’</w:t>
      </w:r>
    </w:p>
    <w:sectPr w:rsidR="009750C6" w:rsidRPr="00051A3F" w:rsidSect="00051A3F">
      <w:pgSz w:w="11905" w:h="16837"/>
      <w:pgMar w:top="1134" w:right="1304" w:bottom="1128" w:left="1304" w:header="1191" w:footer="112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BlitzA"/>
      <w:lvlText w:val="%1."/>
      <w:lvlJc w:val="left"/>
      <w:pPr>
        <w:tabs>
          <w:tab w:val="num" w:pos="720"/>
        </w:tabs>
      </w:pPr>
      <w:rPr>
        <w:rFonts w:ascii="Yu Gothic UI" w:hAnsiTheme="minorHAnsi" w:cs="Yu Gothic UI"/>
        <w:b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Blitz1"/>
      <w:lvlText w:val="%1."/>
      <w:lvlJc w:val="left"/>
      <w:pPr>
        <w:tabs>
          <w:tab w:val="num" w:pos="720"/>
        </w:tabs>
      </w:pPr>
      <w:rPr>
        <w:rFonts w:ascii="MingLiU-ExtB" w:hAnsiTheme="minorHAnsi" w:cs="MingLiU-ExtB"/>
        <w:sz w:val="24"/>
        <w:szCs w:val="24"/>
      </w:rPr>
    </w:lvl>
  </w:abstractNum>
  <w:abstractNum w:abstractNumId="2" w15:restartNumberingAfterBreak="0">
    <w:nsid w:val="2FAA416F"/>
    <w:multiLevelType w:val="hybridMultilevel"/>
    <w:tmpl w:val="AF7E2068"/>
    <w:lvl w:ilvl="0" w:tplc="BCB8785A">
      <w:start w:val="1"/>
      <w:numFmt w:val="bullet"/>
      <w:lvlText w:val=""/>
      <w:lvlJc w:val="left"/>
      <w:pPr>
        <w:ind w:left="1080" w:hanging="360"/>
      </w:pPr>
      <w:rPr>
        <w:rFonts w:ascii="Wingdings" w:eastAsia="MingLiU-ExtB" w:hAnsi="Wingdings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8732DA"/>
    <w:multiLevelType w:val="hybridMultilevel"/>
    <w:tmpl w:val="4C163B26"/>
    <w:lvl w:ilvl="0" w:tplc="3A72930A">
      <w:start w:val="1"/>
      <w:numFmt w:val="bullet"/>
      <w:lvlText w:val=""/>
      <w:lvlJc w:val="left"/>
      <w:pPr>
        <w:ind w:left="1080" w:hanging="360"/>
      </w:pPr>
      <w:rPr>
        <w:rFonts w:ascii="Wingdings" w:eastAsia="MingLiU-ExtB" w:hAnsi="Wingdings" w:cs="MingLiU-ExtB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upperLetter"/>
        <w:pStyle w:val="BlitzA"/>
        <w:lvlText w:val="%1.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decimal"/>
        <w:pStyle w:val="Blitz1"/>
        <w:lvlText w:val="%1.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decimal"/>
        <w:pStyle w:val="Blitz1"/>
        <w:lvlText w:val="%1."/>
        <w:lvlJc w:val="left"/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F7"/>
    <w:rsid w:val="00051A3F"/>
    <w:rsid w:val="000A5CDD"/>
    <w:rsid w:val="000E6DA0"/>
    <w:rsid w:val="00110B38"/>
    <w:rsid w:val="001116FF"/>
    <w:rsid w:val="00177DCD"/>
    <w:rsid w:val="001963CB"/>
    <w:rsid w:val="00201BB5"/>
    <w:rsid w:val="0025761C"/>
    <w:rsid w:val="002B25AB"/>
    <w:rsid w:val="004918FB"/>
    <w:rsid w:val="00501604"/>
    <w:rsid w:val="006128F7"/>
    <w:rsid w:val="006D25E7"/>
    <w:rsid w:val="00757468"/>
    <w:rsid w:val="0079551C"/>
    <w:rsid w:val="007F2559"/>
    <w:rsid w:val="0082450A"/>
    <w:rsid w:val="008C14AE"/>
    <w:rsid w:val="009750C6"/>
    <w:rsid w:val="00AB6310"/>
    <w:rsid w:val="00C46714"/>
    <w:rsid w:val="00C4722F"/>
    <w:rsid w:val="00CA1F54"/>
    <w:rsid w:val="00DE1DB8"/>
    <w:rsid w:val="00E5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4700F"/>
  <w14:defaultImageDpi w14:val="0"/>
  <w15:docId w15:val="{1A80C16F-338C-447D-AA0D-30B2FA3E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ingLiU-ExtB" w:eastAsia="MingLiU-ExtB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</w:style>
  <w:style w:type="paragraph" w:customStyle="1" w:styleId="BlitzA">
    <w:name w:val="Blitz A."/>
    <w:basedOn w:val="Standard"/>
    <w:uiPriority w:val="99"/>
    <w:pPr>
      <w:numPr>
        <w:numId w:val="1"/>
      </w:numPr>
      <w:ind w:left="720" w:hanging="720"/>
    </w:pPr>
  </w:style>
  <w:style w:type="paragraph" w:customStyle="1" w:styleId="Blitz1">
    <w:name w:val="Blitz 1."/>
    <w:basedOn w:val="Standard"/>
    <w:uiPriority w:val="99"/>
    <w:pPr>
      <w:numPr>
        <w:numId w:val="3"/>
      </w:numPr>
      <w:ind w:left="720" w:hanging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4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468"/>
    <w:rPr>
      <w:rFonts w:ascii="Tahoma" w:eastAsia="MingLiU-ExtB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DE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6326E-1288-48B2-B6F5-22BC7EAD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Michael Schumacher</cp:lastModifiedBy>
  <cp:revision>4</cp:revision>
  <dcterms:created xsi:type="dcterms:W3CDTF">2017-11-21T17:58:00Z</dcterms:created>
  <dcterms:modified xsi:type="dcterms:W3CDTF">2017-11-28T09:27:00Z</dcterms:modified>
</cp:coreProperties>
</file>