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44495" w14:textId="77777777" w:rsidR="0008509D" w:rsidRPr="003E2B4E" w:rsidRDefault="0008509D" w:rsidP="00F4208F">
      <w:pPr>
        <w:pageBreakBefore/>
        <w:shd w:val="clear" w:color="auto" w:fill="C00000"/>
        <w:jc w:val="both"/>
        <w:rPr>
          <w:rFonts w:ascii="Arial" w:hAnsi="Arial"/>
          <w:sz w:val="4"/>
          <w:szCs w:val="23"/>
        </w:rPr>
      </w:pPr>
    </w:p>
    <w:p w14:paraId="7257D394" w14:textId="673B5421" w:rsidR="0008509D" w:rsidRPr="00865F12" w:rsidRDefault="00E57CE2" w:rsidP="00F4208F">
      <w:pPr>
        <w:shd w:val="clear" w:color="auto" w:fill="C00000"/>
        <w:tabs>
          <w:tab w:val="left" w:pos="567"/>
        </w:tabs>
        <w:jc w:val="both"/>
        <w:rPr>
          <w:rFonts w:ascii="Arial" w:hAnsi="Arial"/>
          <w:b/>
          <w:color w:val="FFFFFF" w:themeColor="background1"/>
        </w:rPr>
      </w:pPr>
      <w:r w:rsidRPr="00865F12">
        <w:rPr>
          <w:rFonts w:ascii="Arial" w:hAnsi="Arial"/>
          <w:b/>
          <w:color w:val="FFFFFF" w:themeColor="background1"/>
        </w:rPr>
        <w:t>Gen</w:t>
      </w:r>
      <w:r w:rsidR="0031381C" w:rsidRPr="00865F12">
        <w:rPr>
          <w:rFonts w:ascii="Arial" w:hAnsi="Arial"/>
          <w:b/>
          <w:color w:val="FFFFFF" w:themeColor="background1"/>
        </w:rPr>
        <w:t>tests</w:t>
      </w:r>
      <w:r w:rsidR="00DF1053" w:rsidRPr="00865F12">
        <w:rPr>
          <w:rFonts w:ascii="Arial" w:hAnsi="Arial"/>
          <w:b/>
          <w:color w:val="FFFFFF" w:themeColor="background1"/>
        </w:rPr>
        <w:t xml:space="preserve"> und </w:t>
      </w:r>
      <w:r w:rsidR="00CF4272" w:rsidRPr="00865F12">
        <w:rPr>
          <w:rFonts w:ascii="Arial" w:hAnsi="Arial"/>
          <w:b/>
          <w:color w:val="FFFFFF" w:themeColor="background1"/>
        </w:rPr>
        <w:t>Präimplantationsdiagnostik</w:t>
      </w:r>
      <w:r w:rsidRPr="00865F12">
        <w:rPr>
          <w:rFonts w:ascii="Arial" w:hAnsi="Arial"/>
          <w:b/>
          <w:color w:val="FFFFFF" w:themeColor="background1"/>
        </w:rPr>
        <w:t xml:space="preserve"> erzeug</w:t>
      </w:r>
      <w:r w:rsidR="0031381C" w:rsidRPr="00865F12">
        <w:rPr>
          <w:rFonts w:ascii="Arial" w:hAnsi="Arial"/>
          <w:b/>
          <w:color w:val="FFFFFF" w:themeColor="background1"/>
        </w:rPr>
        <w:t>en</w:t>
      </w:r>
      <w:r w:rsidRPr="00865F12">
        <w:rPr>
          <w:rFonts w:ascii="Arial" w:hAnsi="Arial"/>
          <w:b/>
          <w:color w:val="FFFFFF" w:themeColor="background1"/>
        </w:rPr>
        <w:t xml:space="preserve"> Entscheidungskonflikte</w:t>
      </w:r>
    </w:p>
    <w:p w14:paraId="2E5CD199" w14:textId="77777777" w:rsidR="0008509D" w:rsidRPr="003E2B4E" w:rsidRDefault="0008509D" w:rsidP="00F4208F">
      <w:pPr>
        <w:shd w:val="clear" w:color="auto" w:fill="C00000"/>
        <w:jc w:val="both"/>
        <w:rPr>
          <w:rFonts w:ascii="Arial" w:hAnsi="Arial"/>
          <w:sz w:val="4"/>
          <w:szCs w:val="23"/>
        </w:rPr>
      </w:pPr>
    </w:p>
    <w:p w14:paraId="39E1A5BC" w14:textId="77777777" w:rsidR="00C1159D" w:rsidRPr="006B3D32" w:rsidRDefault="00C1159D" w:rsidP="00C1159D">
      <w:pPr>
        <w:tabs>
          <w:tab w:val="right" w:pos="9639"/>
        </w:tabs>
        <w:rPr>
          <w:sz w:val="16"/>
        </w:rPr>
      </w:pPr>
    </w:p>
    <w:p w14:paraId="46302E54" w14:textId="1004E96B" w:rsidR="00FA4B54" w:rsidRDefault="00FA4B54" w:rsidP="00AD1E77">
      <w:pPr>
        <w:spacing w:before="60"/>
        <w:jc w:val="both"/>
        <w:rPr>
          <w:rFonts w:ascii="Times" w:hAnsi="Times"/>
        </w:rPr>
      </w:pPr>
      <w:r>
        <w:rPr>
          <w:rFonts w:ascii="Times" w:hAnsi="Times"/>
        </w:rPr>
        <w:t xml:space="preserve">Chris (25) ist an Chorea Huntington erkrankt. </w:t>
      </w:r>
      <w:r w:rsidRPr="00FA4B54">
        <w:rPr>
          <w:rFonts w:ascii="Times" w:hAnsi="Times"/>
        </w:rPr>
        <w:t>Chorea Huntington</w:t>
      </w:r>
      <w:r w:rsidR="00BB0356">
        <w:rPr>
          <w:rFonts w:ascii="Times" w:hAnsi="Times"/>
        </w:rPr>
        <w:t xml:space="preserve"> oder Huntington Disease (HD)</w:t>
      </w:r>
      <w:r w:rsidRPr="00FA4B54">
        <w:rPr>
          <w:rFonts w:ascii="Times" w:hAnsi="Times"/>
        </w:rPr>
        <w:t xml:space="preserve"> ist eine genetisch bedingte Erkrankung, bei der mit fortschreitendem Alter </w:t>
      </w:r>
      <w:r>
        <w:rPr>
          <w:rFonts w:ascii="Times" w:hAnsi="Times"/>
        </w:rPr>
        <w:t xml:space="preserve">wichtige </w:t>
      </w:r>
      <w:r w:rsidRPr="00FA4B54">
        <w:rPr>
          <w:rFonts w:ascii="Times" w:hAnsi="Times"/>
        </w:rPr>
        <w:t xml:space="preserve">Bereiche des Gehirns degenerieren, d.h. sich zurückbilden </w:t>
      </w:r>
      <w:r>
        <w:rPr>
          <w:rFonts w:ascii="Times" w:hAnsi="Times"/>
        </w:rPr>
        <w:t>und</w:t>
      </w:r>
      <w:r w:rsidRPr="00FA4B54">
        <w:rPr>
          <w:rFonts w:ascii="Times" w:hAnsi="Times"/>
        </w:rPr>
        <w:t xml:space="preserve"> verkümmern. Bei Betroffenen sind Muskelsteu</w:t>
      </w:r>
      <w:r w:rsidR="00455A57">
        <w:rPr>
          <w:rFonts w:ascii="Times" w:hAnsi="Times"/>
        </w:rPr>
        <w:softHyphen/>
      </w:r>
      <w:r w:rsidRPr="00FA4B54">
        <w:rPr>
          <w:rFonts w:ascii="Times" w:hAnsi="Times"/>
        </w:rPr>
        <w:t xml:space="preserve">erung, grundlegende Gefühlsregungen und Mimik sichtlich gestört. Die Krankheit </w:t>
      </w:r>
      <w:r w:rsidR="00BB0356">
        <w:rPr>
          <w:rFonts w:ascii="Times" w:hAnsi="Times"/>
        </w:rPr>
        <w:t xml:space="preserve">beginnt milde, </w:t>
      </w:r>
      <w:r w:rsidRPr="00FA4B54">
        <w:rPr>
          <w:rFonts w:ascii="Times" w:hAnsi="Times"/>
        </w:rPr>
        <w:t xml:space="preserve">ist </w:t>
      </w:r>
      <w:r w:rsidR="00BB0356">
        <w:rPr>
          <w:rFonts w:ascii="Times" w:hAnsi="Times"/>
        </w:rPr>
        <w:t xml:space="preserve">aber </w:t>
      </w:r>
      <w:r w:rsidRPr="00FA4B54">
        <w:rPr>
          <w:rFonts w:ascii="Times" w:hAnsi="Times"/>
        </w:rPr>
        <w:t xml:space="preserve">unheilbar und endet nach </w:t>
      </w:r>
      <w:r>
        <w:rPr>
          <w:rFonts w:ascii="Times" w:hAnsi="Times"/>
        </w:rPr>
        <w:t>15-20</w:t>
      </w:r>
      <w:r w:rsidRPr="00FA4B54">
        <w:rPr>
          <w:rFonts w:ascii="Times" w:hAnsi="Times"/>
        </w:rPr>
        <w:t xml:space="preserve"> Jahren zuneh</w:t>
      </w:r>
      <w:r>
        <w:rPr>
          <w:rFonts w:ascii="Times" w:hAnsi="Times"/>
        </w:rPr>
        <w:t>men</w:t>
      </w:r>
      <w:r w:rsidRPr="00FA4B54">
        <w:rPr>
          <w:rFonts w:ascii="Times" w:hAnsi="Times"/>
        </w:rPr>
        <w:t xml:space="preserve">den Leidens tödlich. </w:t>
      </w:r>
    </w:p>
    <w:p w14:paraId="4624D133" w14:textId="71B9CC52" w:rsidR="00DF153C" w:rsidRDefault="00F4208F" w:rsidP="00AA7F88">
      <w:pPr>
        <w:spacing w:before="60"/>
        <w:rPr>
          <w:rFonts w:ascii="Times" w:hAnsi="Times"/>
        </w:rPr>
      </w:pPr>
      <w:r>
        <w:rPr>
          <w:rFonts w:ascii="Times" w:hAnsi="Times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3F7EA4" wp14:editId="0C1CAE04">
                <wp:simplePos x="0" y="0"/>
                <wp:positionH relativeFrom="column">
                  <wp:posOffset>3568163</wp:posOffset>
                </wp:positionH>
                <wp:positionV relativeFrom="paragraph">
                  <wp:posOffset>1861185</wp:posOffset>
                </wp:positionV>
                <wp:extent cx="2573655" cy="931545"/>
                <wp:effectExtent l="0" t="0" r="4445" b="0"/>
                <wp:wrapSquare wrapText="bothSides"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3655" cy="931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44E49C" w14:textId="67240A71" w:rsidR="00884304" w:rsidRPr="00884304" w:rsidRDefault="00884304" w:rsidP="00AA7F88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84304">
                              <w:rPr>
                                <w:sz w:val="20"/>
                                <w:szCs w:val="20"/>
                              </w:rPr>
                              <w:t xml:space="preserve">Abb. 1: Bandenmuster nach einem Gentest für das HD-Allel bei Chris und Saskia.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Durch eine PCR wurde der Bereich der CAG-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Triplettwiederholun</w:t>
                            </w:r>
                            <w:proofErr w:type="spellEnd"/>
                            <w:r w:rsidR="00F4208F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gen</w:t>
                            </w:r>
                            <w:r w:rsidR="00AA7F88">
                              <w:rPr>
                                <w:sz w:val="20"/>
                                <w:szCs w:val="20"/>
                              </w:rPr>
                              <w:t xml:space="preserve"> vielfach kopiert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. Die </w:t>
                            </w:r>
                            <w:r w:rsidR="00AA7F88">
                              <w:rPr>
                                <w:sz w:val="20"/>
                                <w:szCs w:val="20"/>
                              </w:rPr>
                              <w:t xml:space="preserve">resultierenden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PCR-Pro</w:t>
                            </w:r>
                            <w:r w:rsidR="00F4208F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dukte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wurde</w:t>
                            </w:r>
                            <w:r w:rsidR="00AA7F88">
                              <w:rPr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dann </w:t>
                            </w:r>
                            <w:r w:rsidR="00AA7F88">
                              <w:rPr>
                                <w:sz w:val="20"/>
                                <w:szCs w:val="20"/>
                              </w:rPr>
                              <w:t xml:space="preserve">in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einer Gelelektrophorese </w:t>
                            </w:r>
                            <w:r w:rsidR="00AA7F88">
                              <w:rPr>
                                <w:sz w:val="20"/>
                                <w:szCs w:val="20"/>
                              </w:rPr>
                              <w:t xml:space="preserve">aufgetrennt.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" tIns="10800" rIns="18000" bIns="108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F7EA4" id="_x0000_t202" coordsize="21600,21600" o:spt="202" path="m,l,21600r21600,l21600,xe">
                <v:stroke joinstyle="miter"/>
                <v:path gradientshapeok="t" o:connecttype="rect"/>
              </v:shapetype>
              <v:shape id="Textfeld 13" o:spid="_x0000_s1026" type="#_x0000_t202" style="position:absolute;margin-left:280.95pt;margin-top:146.55pt;width:202.65pt;height:73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" fillcolor="white [3201]" stroked="f" strokeweight=".5pt">
                <v:textbox inset=".5mm,.3mm,.5mm,.3mm">
                  <w:txbxContent>
                    <w:p w14:paraId="3C44E49C" w14:textId="67240A71" w:rsidR="00884304" w:rsidRPr="00884304" w:rsidRDefault="00884304" w:rsidP="00AA7F88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884304">
                        <w:rPr>
                          <w:sz w:val="20"/>
                          <w:szCs w:val="20"/>
                        </w:rPr>
                        <w:t xml:space="preserve">Abb. 1: Bandenmuster nach einem Gentest für das HD-Allel bei Chris und Saskia. </w:t>
                      </w:r>
                      <w:r>
                        <w:rPr>
                          <w:sz w:val="20"/>
                          <w:szCs w:val="20"/>
                        </w:rPr>
                        <w:t>Durch eine PCR wurde der Bereich der CAG-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Triplettwiederholun</w:t>
                      </w:r>
                      <w:proofErr w:type="spellEnd"/>
                      <w:r w:rsidR="00F4208F">
                        <w:rPr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sz w:val="20"/>
                          <w:szCs w:val="20"/>
                        </w:rPr>
                        <w:t>gen</w:t>
                      </w:r>
                      <w:r w:rsidR="00AA7F88">
                        <w:rPr>
                          <w:sz w:val="20"/>
                          <w:szCs w:val="20"/>
                        </w:rPr>
                        <w:t xml:space="preserve"> vielfach kopiert</w:t>
                      </w:r>
                      <w:r>
                        <w:rPr>
                          <w:sz w:val="20"/>
                          <w:szCs w:val="20"/>
                        </w:rPr>
                        <w:t xml:space="preserve">. Die </w:t>
                      </w:r>
                      <w:r w:rsidR="00AA7F88">
                        <w:rPr>
                          <w:sz w:val="20"/>
                          <w:szCs w:val="20"/>
                        </w:rPr>
                        <w:t xml:space="preserve">resultierenden </w:t>
                      </w:r>
                      <w:r>
                        <w:rPr>
                          <w:sz w:val="20"/>
                          <w:szCs w:val="20"/>
                        </w:rPr>
                        <w:t>PCR-Pro</w:t>
                      </w:r>
                      <w:r w:rsidR="00F4208F">
                        <w:rPr>
                          <w:sz w:val="20"/>
                          <w:szCs w:val="20"/>
                        </w:rPr>
                        <w:t>-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dukte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wurde</w:t>
                      </w:r>
                      <w:r w:rsidR="00AA7F88">
                        <w:rPr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sz w:val="20"/>
                          <w:szCs w:val="20"/>
                        </w:rPr>
                        <w:t xml:space="preserve"> dann </w:t>
                      </w:r>
                      <w:r w:rsidR="00AA7F88">
                        <w:rPr>
                          <w:sz w:val="20"/>
                          <w:szCs w:val="20"/>
                        </w:rPr>
                        <w:t xml:space="preserve">in </w:t>
                      </w:r>
                      <w:r>
                        <w:rPr>
                          <w:sz w:val="20"/>
                          <w:szCs w:val="20"/>
                        </w:rPr>
                        <w:t xml:space="preserve">einer Gelelektrophorese </w:t>
                      </w:r>
                      <w:r w:rsidR="00AA7F88">
                        <w:rPr>
                          <w:sz w:val="20"/>
                          <w:szCs w:val="20"/>
                        </w:rPr>
                        <w:t xml:space="preserve">aufgetrennt.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hAnsi="Times"/>
          <w:noProof/>
        </w:rPr>
        <w:drawing>
          <wp:anchor distT="0" distB="0" distL="114300" distR="114300" simplePos="0" relativeHeight="251677696" behindDoc="0" locked="0" layoutInCell="1" allowOverlap="1" wp14:anchorId="76E8D5BC" wp14:editId="6024C425">
            <wp:simplePos x="0" y="0"/>
            <wp:positionH relativeFrom="column">
              <wp:posOffset>3500120</wp:posOffset>
            </wp:positionH>
            <wp:positionV relativeFrom="paragraph">
              <wp:posOffset>41275</wp:posOffset>
            </wp:positionV>
            <wp:extent cx="2686050" cy="1805305"/>
            <wp:effectExtent l="0" t="0" r="6350" b="0"/>
            <wp:wrapSquare wrapText="bothSides"/>
            <wp:docPr id="1" name="Grafik 1" descr="Ein Bild, das Diagram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Diagramm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805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0356">
        <w:rPr>
          <w:rFonts w:ascii="Times" w:hAnsi="Times"/>
        </w:rPr>
        <w:t xml:space="preserve">Die genetische Ursache für HD liegt in einem </w:t>
      </w:r>
      <w:r w:rsidR="004833E2">
        <w:rPr>
          <w:rFonts w:ascii="Times" w:hAnsi="Times"/>
        </w:rPr>
        <w:t>Allel</w:t>
      </w:r>
      <w:r w:rsidR="00643E3D">
        <w:rPr>
          <w:rFonts w:ascii="Times" w:hAnsi="Times"/>
        </w:rPr>
        <w:t xml:space="preserve">, </w:t>
      </w:r>
      <w:r w:rsidR="004833E2">
        <w:rPr>
          <w:rFonts w:ascii="Times" w:hAnsi="Times"/>
        </w:rPr>
        <w:t>das</w:t>
      </w:r>
      <w:r w:rsidR="00BB0356">
        <w:rPr>
          <w:rFonts w:ascii="Times" w:hAnsi="Times"/>
        </w:rPr>
        <w:t xml:space="preserve"> für das Protein </w:t>
      </w:r>
      <w:proofErr w:type="spellStart"/>
      <w:r w:rsidR="00BB0356">
        <w:rPr>
          <w:rFonts w:ascii="Times" w:hAnsi="Times"/>
        </w:rPr>
        <w:t>Huntingtin</w:t>
      </w:r>
      <w:proofErr w:type="spellEnd"/>
      <w:r w:rsidR="00BB0356">
        <w:rPr>
          <w:rFonts w:ascii="Times" w:hAnsi="Times"/>
        </w:rPr>
        <w:t xml:space="preserve"> codiert. Die genaue Funktion dieses Proteins ist unbekannt. Bei</w:t>
      </w:r>
      <w:r w:rsidR="0089484D">
        <w:rPr>
          <w:rFonts w:ascii="Times" w:hAnsi="Times"/>
        </w:rPr>
        <w:t>m unver</w:t>
      </w:r>
      <w:r w:rsidR="00643E3D">
        <w:rPr>
          <w:rFonts w:ascii="Times" w:hAnsi="Times"/>
        </w:rPr>
        <w:softHyphen/>
      </w:r>
      <w:r w:rsidR="0089484D">
        <w:rPr>
          <w:rFonts w:ascii="Times" w:hAnsi="Times"/>
        </w:rPr>
        <w:t xml:space="preserve">änderten </w:t>
      </w:r>
      <w:r w:rsidR="00BB0356">
        <w:rPr>
          <w:rFonts w:ascii="Times" w:hAnsi="Times"/>
        </w:rPr>
        <w:t>Allel</w:t>
      </w:r>
      <w:r w:rsidR="0089484D">
        <w:rPr>
          <w:rFonts w:ascii="Times" w:hAnsi="Times"/>
        </w:rPr>
        <w:t xml:space="preserve"> liegen in einem bestimmten Bereich </w:t>
      </w:r>
      <w:r w:rsidR="00AA4FCB">
        <w:rPr>
          <w:rFonts w:ascii="Times" w:hAnsi="Times"/>
        </w:rPr>
        <w:t>15</w:t>
      </w:r>
      <w:r w:rsidR="0089484D">
        <w:rPr>
          <w:rFonts w:ascii="Times" w:hAnsi="Times"/>
        </w:rPr>
        <w:t>-20</w:t>
      </w:r>
      <w:r w:rsidR="00BB0356">
        <w:rPr>
          <w:rFonts w:ascii="Times" w:hAnsi="Times"/>
        </w:rPr>
        <w:t xml:space="preserve"> Wiederholungen eines </w:t>
      </w:r>
      <w:r w:rsidR="00BB0356" w:rsidRPr="00942EC6">
        <w:rPr>
          <w:rFonts w:ascii="Times" w:hAnsi="Times"/>
          <w:sz w:val="20"/>
          <w:szCs w:val="20"/>
        </w:rPr>
        <w:t>5‘</w:t>
      </w:r>
      <w:r w:rsidR="00BB0356">
        <w:rPr>
          <w:rFonts w:ascii="Times" w:hAnsi="Times"/>
        </w:rPr>
        <w:t>-CAG-</w:t>
      </w:r>
      <w:r w:rsidR="00BB0356" w:rsidRPr="00942EC6">
        <w:rPr>
          <w:rFonts w:ascii="Times" w:hAnsi="Times"/>
          <w:sz w:val="20"/>
          <w:szCs w:val="20"/>
        </w:rPr>
        <w:t>3‘</w:t>
      </w:r>
      <w:r w:rsidR="00BB0356">
        <w:rPr>
          <w:rFonts w:ascii="Times" w:hAnsi="Times"/>
        </w:rPr>
        <w:t>-Tripletts</w:t>
      </w:r>
      <w:r w:rsidR="0089484D">
        <w:rPr>
          <w:rFonts w:ascii="Times" w:hAnsi="Times"/>
        </w:rPr>
        <w:t xml:space="preserve"> vor</w:t>
      </w:r>
      <w:r w:rsidR="00BB0356">
        <w:rPr>
          <w:rFonts w:ascii="Times" w:hAnsi="Times"/>
        </w:rPr>
        <w:t xml:space="preserve">. </w:t>
      </w:r>
      <w:r w:rsidR="00884304">
        <w:rPr>
          <w:rFonts w:ascii="Times" w:hAnsi="Times"/>
        </w:rPr>
        <w:t xml:space="preserve">Beim </w:t>
      </w:r>
      <w:r w:rsidR="0089484D">
        <w:rPr>
          <w:rFonts w:ascii="Times" w:hAnsi="Times"/>
        </w:rPr>
        <w:t>veränderte</w:t>
      </w:r>
      <w:r w:rsidR="00884304">
        <w:rPr>
          <w:rFonts w:ascii="Times" w:hAnsi="Times"/>
        </w:rPr>
        <w:t>n</w:t>
      </w:r>
      <w:r w:rsidR="0089484D">
        <w:rPr>
          <w:rFonts w:ascii="Times" w:hAnsi="Times"/>
        </w:rPr>
        <w:t xml:space="preserve"> HD-Allel</w:t>
      </w:r>
      <w:r w:rsidR="00BB0356">
        <w:rPr>
          <w:rFonts w:ascii="Times" w:hAnsi="Times"/>
        </w:rPr>
        <w:t xml:space="preserve"> </w:t>
      </w:r>
      <w:r w:rsidR="00884304">
        <w:rPr>
          <w:rFonts w:ascii="Times" w:hAnsi="Times"/>
        </w:rPr>
        <w:t xml:space="preserve">liegen hingegen mindestens 40 und bis zu 70 dieser </w:t>
      </w:r>
      <w:proofErr w:type="spellStart"/>
      <w:r w:rsidR="00884304">
        <w:rPr>
          <w:rFonts w:ascii="Times" w:hAnsi="Times"/>
        </w:rPr>
        <w:t>Triplettwieder</w:t>
      </w:r>
      <w:r w:rsidR="00643E3D">
        <w:rPr>
          <w:rFonts w:ascii="Times" w:hAnsi="Times"/>
        </w:rPr>
        <w:softHyphen/>
      </w:r>
      <w:r w:rsidR="00884304">
        <w:rPr>
          <w:rFonts w:ascii="Times" w:hAnsi="Times"/>
        </w:rPr>
        <w:t>holungen</w:t>
      </w:r>
      <w:proofErr w:type="spellEnd"/>
      <w:r w:rsidR="00884304">
        <w:rPr>
          <w:rFonts w:ascii="Times" w:hAnsi="Times"/>
        </w:rPr>
        <w:t xml:space="preserve"> vor, so dass das HD-Allel </w:t>
      </w:r>
      <w:r w:rsidR="009F08A9">
        <w:rPr>
          <w:rFonts w:ascii="Times" w:hAnsi="Times"/>
        </w:rPr>
        <w:t xml:space="preserve">mindestens 60 </w:t>
      </w:r>
      <w:r w:rsidR="004833E2">
        <w:rPr>
          <w:rFonts w:ascii="Times" w:hAnsi="Times"/>
        </w:rPr>
        <w:t>mehr Nukleotide</w:t>
      </w:r>
      <w:r w:rsidR="009F08A9">
        <w:rPr>
          <w:rFonts w:ascii="Times" w:hAnsi="Times"/>
        </w:rPr>
        <w:t xml:space="preserve"> mehr</w:t>
      </w:r>
      <w:r w:rsidR="00884304">
        <w:rPr>
          <w:rFonts w:ascii="Times" w:hAnsi="Times"/>
        </w:rPr>
        <w:t xml:space="preserve"> umfasst</w:t>
      </w:r>
      <w:r w:rsidR="00BB0356">
        <w:rPr>
          <w:rFonts w:ascii="Times" w:hAnsi="Times"/>
        </w:rPr>
        <w:t xml:space="preserve">. </w:t>
      </w:r>
      <w:r w:rsidR="00884304">
        <w:rPr>
          <w:rFonts w:ascii="Times" w:hAnsi="Times"/>
        </w:rPr>
        <w:t xml:space="preserve">Das HD-Allel </w:t>
      </w:r>
      <w:r w:rsidR="00643E3D">
        <w:rPr>
          <w:rFonts w:ascii="Times" w:hAnsi="Times"/>
        </w:rPr>
        <w:t>wird</w:t>
      </w:r>
      <w:r w:rsidR="00884304">
        <w:rPr>
          <w:rFonts w:ascii="Times" w:hAnsi="Times"/>
        </w:rPr>
        <w:t xml:space="preserve"> dominant</w:t>
      </w:r>
      <w:r w:rsidR="00643E3D">
        <w:rPr>
          <w:rFonts w:ascii="Times" w:hAnsi="Times"/>
        </w:rPr>
        <w:t xml:space="preserve"> vererbt</w:t>
      </w:r>
      <w:r w:rsidR="00884304">
        <w:rPr>
          <w:rFonts w:ascii="Times" w:hAnsi="Times"/>
        </w:rPr>
        <w:t xml:space="preserve">. </w:t>
      </w:r>
      <w:r w:rsidR="00AA4FCB">
        <w:rPr>
          <w:rFonts w:ascii="Times" w:hAnsi="Times"/>
        </w:rPr>
        <w:t xml:space="preserve">Je mehr </w:t>
      </w:r>
      <w:proofErr w:type="spellStart"/>
      <w:r w:rsidR="00AA4FCB">
        <w:rPr>
          <w:rFonts w:ascii="Times" w:hAnsi="Times"/>
        </w:rPr>
        <w:t>Triplettwiederholungen</w:t>
      </w:r>
      <w:proofErr w:type="spellEnd"/>
      <w:r w:rsidR="00AA4FCB">
        <w:rPr>
          <w:rFonts w:ascii="Times" w:hAnsi="Times"/>
        </w:rPr>
        <w:t>, desto früher</w:t>
      </w:r>
      <w:r w:rsidR="0089484D">
        <w:rPr>
          <w:rFonts w:ascii="Times" w:hAnsi="Times"/>
        </w:rPr>
        <w:t xml:space="preserve"> im Leben</w:t>
      </w:r>
      <w:r w:rsidR="00AA4FCB">
        <w:rPr>
          <w:rFonts w:ascii="Times" w:hAnsi="Times"/>
        </w:rPr>
        <w:t xml:space="preserve"> treten Symptome von HD auf. </w:t>
      </w:r>
      <w:r w:rsidR="002B775D">
        <w:rPr>
          <w:rFonts w:ascii="Times" w:hAnsi="Times"/>
        </w:rPr>
        <w:t xml:space="preserve">Bei Chris sind Symptome bereits früh erkennbar. </w:t>
      </w:r>
      <w:r w:rsidR="00884304">
        <w:rPr>
          <w:rFonts w:ascii="Times" w:hAnsi="Times"/>
        </w:rPr>
        <w:t xml:space="preserve">Er macht einen Gentest, um seinen Genotyp und die Zahl der </w:t>
      </w:r>
      <w:proofErr w:type="spellStart"/>
      <w:r w:rsidR="00884304">
        <w:rPr>
          <w:rFonts w:ascii="Times" w:hAnsi="Times"/>
        </w:rPr>
        <w:t>Triplettwiederholungen</w:t>
      </w:r>
      <w:proofErr w:type="spellEnd"/>
      <w:r w:rsidR="00884304">
        <w:rPr>
          <w:rFonts w:ascii="Times" w:hAnsi="Times"/>
        </w:rPr>
        <w:t xml:space="preserve"> zu erfahren. Auch </w:t>
      </w:r>
      <w:r w:rsidR="00F20D4E">
        <w:rPr>
          <w:rFonts w:ascii="Times" w:hAnsi="Times"/>
        </w:rPr>
        <w:t xml:space="preserve">seine Partnerin </w:t>
      </w:r>
      <w:r w:rsidR="00884304">
        <w:rPr>
          <w:rFonts w:ascii="Times" w:hAnsi="Times"/>
        </w:rPr>
        <w:t xml:space="preserve">Saskia macht einen Gentest. </w:t>
      </w:r>
      <w:r w:rsidR="001B3AEA">
        <w:rPr>
          <w:rFonts w:ascii="Times" w:hAnsi="Times"/>
        </w:rPr>
        <w:t>Die</w:t>
      </w:r>
      <w:r w:rsidR="00884304">
        <w:rPr>
          <w:rFonts w:ascii="Times" w:hAnsi="Times"/>
        </w:rPr>
        <w:t xml:space="preserve"> Ergebnis</w:t>
      </w:r>
      <w:r w:rsidR="001B3AEA">
        <w:rPr>
          <w:rFonts w:ascii="Times" w:hAnsi="Times"/>
        </w:rPr>
        <w:t>se</w:t>
      </w:r>
      <w:r w:rsidR="00884304">
        <w:rPr>
          <w:rFonts w:ascii="Times" w:hAnsi="Times"/>
        </w:rPr>
        <w:t xml:space="preserve"> </w:t>
      </w:r>
      <w:r w:rsidR="001B3AEA">
        <w:rPr>
          <w:rFonts w:ascii="Times" w:hAnsi="Times"/>
        </w:rPr>
        <w:t>sind</w:t>
      </w:r>
      <w:r w:rsidR="00884304">
        <w:rPr>
          <w:rFonts w:ascii="Times" w:hAnsi="Times"/>
        </w:rPr>
        <w:t xml:space="preserve"> in Abbildung 1 gezeigt. </w:t>
      </w:r>
    </w:p>
    <w:p w14:paraId="086D74EA" w14:textId="3AE59C93" w:rsidR="008E3E53" w:rsidRPr="009F08A9" w:rsidRDefault="008E3E53" w:rsidP="009F08A9">
      <w:pPr>
        <w:widowControl w:val="0"/>
        <w:tabs>
          <w:tab w:val="left" w:pos="284"/>
        </w:tabs>
        <w:spacing w:before="60"/>
        <w:jc w:val="both"/>
        <w:rPr>
          <w:rFonts w:ascii="Times" w:hAnsi="Times"/>
          <w:i/>
          <w:iCs/>
          <w:noProof/>
        </w:rPr>
      </w:pPr>
      <w:r w:rsidRPr="008E3E53">
        <w:rPr>
          <w:rFonts w:ascii="Times" w:hAnsi="Times"/>
          <w:noProof/>
        </w:rPr>
        <w:t xml:space="preserve">Chris </w:t>
      </w:r>
      <w:r w:rsidR="002B775D">
        <w:rPr>
          <w:rFonts w:ascii="Times" w:hAnsi="Times"/>
          <w:noProof/>
        </w:rPr>
        <w:t xml:space="preserve">und </w:t>
      </w:r>
      <w:r w:rsidRPr="008E3E53">
        <w:rPr>
          <w:rFonts w:ascii="Times" w:hAnsi="Times"/>
          <w:noProof/>
        </w:rPr>
        <w:t>Saskia, in deren Familie es nie Chorea Huntington gab</w:t>
      </w:r>
      <w:r w:rsidR="00643E3D">
        <w:rPr>
          <w:rFonts w:ascii="Times" w:hAnsi="Times"/>
          <w:noProof/>
        </w:rPr>
        <w:t>, wollen unbedingt</w:t>
      </w:r>
      <w:r w:rsidR="002B775D">
        <w:rPr>
          <w:rFonts w:ascii="Times" w:hAnsi="Times"/>
          <w:noProof/>
        </w:rPr>
        <w:t xml:space="preserve"> Nachwuchs.</w:t>
      </w:r>
      <w:r w:rsidR="00F018C7">
        <w:rPr>
          <w:rFonts w:ascii="Times" w:hAnsi="Times"/>
          <w:noProof/>
        </w:rPr>
        <w:t xml:space="preserve"> Bei einer natürlichen Fortpflanzung besteht das Risiko, dass das Kind an HD erkranken wird. Um sicher ein gesundes Kind zu bekommen, wurde ihnen als Alternative eine </w:t>
      </w:r>
      <w:r w:rsidR="00F018C7" w:rsidRPr="00F018C7">
        <w:rPr>
          <w:rFonts w:ascii="Times" w:hAnsi="Times"/>
          <w:i/>
          <w:iCs/>
          <w:noProof/>
        </w:rPr>
        <w:t>Präimplantationsdiagnostik</w:t>
      </w:r>
      <w:r w:rsidR="00F018C7">
        <w:rPr>
          <w:rFonts w:ascii="Times" w:hAnsi="Times"/>
          <w:i/>
          <w:iCs/>
          <w:noProof/>
        </w:rPr>
        <w:t xml:space="preserve"> (PID)</w:t>
      </w:r>
      <w:r w:rsidR="00F018C7">
        <w:rPr>
          <w:rFonts w:ascii="Times" w:hAnsi="Times"/>
          <w:noProof/>
        </w:rPr>
        <w:t xml:space="preserve"> empfohlen. Dabei werden mehrere Eizellen künstlich im Reagenzglas befruchtet und über einige Zeit entwickelt. Zur Implantation in die Gebärmutter werden dann nur Embryonalstadien verwendet, die sich nach einem Gentest kein HD-Allel aufweisen, andere werden verworfen. Eine solche </w:t>
      </w:r>
      <w:r w:rsidR="00F018C7" w:rsidRPr="00F018C7">
        <w:rPr>
          <w:rFonts w:ascii="Times" w:hAnsi="Times"/>
          <w:i/>
          <w:iCs/>
          <w:noProof/>
        </w:rPr>
        <w:t>PID</w:t>
      </w:r>
      <w:r w:rsidRPr="008E3E53">
        <w:rPr>
          <w:rFonts w:ascii="Times" w:hAnsi="Times"/>
          <w:noProof/>
        </w:rPr>
        <w:t xml:space="preserve"> </w:t>
      </w:r>
      <w:r w:rsidR="00F018C7">
        <w:rPr>
          <w:rFonts w:ascii="Times" w:hAnsi="Times"/>
          <w:noProof/>
        </w:rPr>
        <w:t>ist in Deutschland bei schwerwiegenden genetisch bedingten Erkrankungen</w:t>
      </w:r>
      <w:r w:rsidR="000207B2">
        <w:rPr>
          <w:rFonts w:ascii="Times" w:hAnsi="Times"/>
          <w:noProof/>
        </w:rPr>
        <w:t xml:space="preserve">, wie z.B. </w:t>
      </w:r>
      <w:r w:rsidR="00F018C7">
        <w:rPr>
          <w:rFonts w:ascii="Times" w:hAnsi="Times"/>
          <w:noProof/>
        </w:rPr>
        <w:t xml:space="preserve">HD, zugelassen. </w:t>
      </w:r>
    </w:p>
    <w:p w14:paraId="4A26128F" w14:textId="108693D1" w:rsidR="003B13D2" w:rsidRDefault="003B13D2" w:rsidP="002B775D">
      <w:pPr>
        <w:tabs>
          <w:tab w:val="left" w:pos="284"/>
        </w:tabs>
        <w:spacing w:before="60"/>
        <w:jc w:val="both"/>
        <w:rPr>
          <w:rFonts w:ascii="Times" w:hAnsi="Times"/>
          <w:noProof/>
        </w:rPr>
      </w:pPr>
      <w:r>
        <w:rPr>
          <w:rFonts w:ascii="Times" w:hAnsi="Times"/>
          <w:noProof/>
        </w:rPr>
        <w:t xml:space="preserve">Die beiden </w:t>
      </w:r>
      <w:r w:rsidR="00F20D4E">
        <w:rPr>
          <w:rFonts w:ascii="Times" w:hAnsi="Times"/>
          <w:noProof/>
        </w:rPr>
        <w:t>nutzen eine humangenetische Beratung</w:t>
      </w:r>
      <w:r>
        <w:rPr>
          <w:rFonts w:ascii="Times" w:hAnsi="Times"/>
          <w:noProof/>
        </w:rPr>
        <w:t xml:space="preserve">. Die Beratung verläuft nach den in </w:t>
      </w:r>
      <w:r w:rsidR="004833E2">
        <w:rPr>
          <w:rFonts w:ascii="Times" w:hAnsi="Times"/>
          <w:noProof/>
        </w:rPr>
        <w:t>nachfolgend</w:t>
      </w:r>
      <w:r>
        <w:rPr>
          <w:rFonts w:ascii="Times" w:hAnsi="Times"/>
          <w:noProof/>
        </w:rPr>
        <w:t xml:space="preserve"> dargestellten Schritten „Wahrnehmen, Analysieren, Argumentieren, Gewichten, Entscheiden“, kurz „WAAGE“. Die beratende Humangenetikerin hat die Schritte </w:t>
      </w:r>
      <w:r w:rsidR="004833E2">
        <w:rPr>
          <w:rFonts w:ascii="Times" w:hAnsi="Times"/>
          <w:noProof/>
        </w:rPr>
        <w:t xml:space="preserve">„Wahrnehmen“ und „Analysieren“, sowie </w:t>
      </w:r>
      <w:r w:rsidR="000818D6">
        <w:rPr>
          <w:rFonts w:ascii="Times" w:hAnsi="Times"/>
          <w:noProof/>
        </w:rPr>
        <w:t xml:space="preserve">die Sachaussagen für das </w:t>
      </w:r>
      <w:r w:rsidR="004833E2">
        <w:rPr>
          <w:rFonts w:ascii="Times" w:hAnsi="Times"/>
          <w:noProof/>
        </w:rPr>
        <w:t xml:space="preserve">„Argumentieren“ </w:t>
      </w:r>
      <w:r>
        <w:rPr>
          <w:rFonts w:ascii="Times" w:hAnsi="Times"/>
          <w:noProof/>
        </w:rPr>
        <w:t>bereits mit den beiden besprochen</w:t>
      </w:r>
      <w:r w:rsidR="009F08A9">
        <w:rPr>
          <w:rFonts w:ascii="Times" w:hAnsi="Times"/>
          <w:noProof/>
        </w:rPr>
        <w:t xml:space="preserve">: </w:t>
      </w:r>
    </w:p>
    <w:p w14:paraId="4B7E7F43" w14:textId="77777777" w:rsidR="00812DFA" w:rsidRDefault="00812DFA" w:rsidP="002B775D">
      <w:pPr>
        <w:tabs>
          <w:tab w:val="left" w:pos="284"/>
        </w:tabs>
        <w:spacing w:before="60"/>
        <w:jc w:val="both"/>
        <w:rPr>
          <w:rFonts w:ascii="Times" w:hAnsi="Times"/>
          <w:noProof/>
          <w:sz w:val="12"/>
          <w:szCs w:val="12"/>
        </w:rPr>
      </w:pPr>
    </w:p>
    <w:p w14:paraId="2E5538EF" w14:textId="5F1592A0" w:rsidR="007253EA" w:rsidRDefault="007253EA" w:rsidP="002B775D">
      <w:pPr>
        <w:tabs>
          <w:tab w:val="left" w:pos="284"/>
        </w:tabs>
        <w:spacing w:before="60"/>
        <w:jc w:val="both"/>
        <w:rPr>
          <w:rFonts w:ascii="Times" w:hAnsi="Times"/>
          <w:noProof/>
          <w:sz w:val="12"/>
          <w:szCs w:val="12"/>
        </w:rPr>
      </w:pPr>
      <w:r>
        <w:rPr>
          <w:rFonts w:ascii="Times" w:hAnsi="Time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107B02" wp14:editId="5D5A128F">
                <wp:simplePos x="0" y="0"/>
                <wp:positionH relativeFrom="column">
                  <wp:posOffset>1046480</wp:posOffset>
                </wp:positionH>
                <wp:positionV relativeFrom="paragraph">
                  <wp:posOffset>145423</wp:posOffset>
                </wp:positionV>
                <wp:extent cx="5095376" cy="861934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5376" cy="8619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3676E6" w14:textId="16B523A3" w:rsidR="00326227" w:rsidRPr="005F4EDC" w:rsidRDefault="005F4ED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Den </w:t>
                            </w:r>
                            <w:r w:rsidR="00812DFA" w:rsidRPr="005F4EDC">
                              <w:rPr>
                                <w:b/>
                                <w:bCs/>
                              </w:rPr>
                              <w:t>Entscheidungskonflikt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formulieren</w:t>
                            </w:r>
                            <w:r w:rsidR="00326227" w:rsidRPr="005F4EDC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5B2CF388" w14:textId="77777777" w:rsidR="00A13136" w:rsidRDefault="00812DFA">
                            <w:r>
                              <w:t>Sollen wir das Risiko eines Kindes mit Chorea Huntington in Kauf nehmen</w:t>
                            </w:r>
                          </w:p>
                          <w:p w14:paraId="03963610" w14:textId="340E816A" w:rsidR="00A13136" w:rsidRDefault="00A13136" w:rsidP="00A13136">
                            <w:pPr>
                              <w:jc w:val="center"/>
                            </w:pPr>
                            <w:r>
                              <w:t>o</w:t>
                            </w:r>
                            <w:r w:rsidR="00812DFA">
                              <w:t>der</w:t>
                            </w:r>
                          </w:p>
                          <w:p w14:paraId="6812FBF0" w14:textId="129577AA" w:rsidR="00812DFA" w:rsidRDefault="00812DFA">
                            <w:r>
                              <w:t xml:space="preserve">durch </w:t>
                            </w:r>
                            <w:r w:rsidR="00A13136">
                              <w:t>einen</w:t>
                            </w:r>
                            <w:r>
                              <w:t xml:space="preserve"> Gentest</w:t>
                            </w:r>
                            <w:r w:rsidR="00F20D4E">
                              <w:t xml:space="preserve"> im Rahmen einer PID</w:t>
                            </w:r>
                            <w:r>
                              <w:t xml:space="preserve"> </w:t>
                            </w:r>
                            <w:r w:rsidR="00326227">
                              <w:t>nur ein gesundes Kind zulassen?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07B02" id="Textfeld 4" o:spid="_x0000_s1027" type="#_x0000_t202" style="position:absolute;left:0;text-align:left;margin-left:82.4pt;margin-top:11.45pt;width:401.2pt;height:67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" filled="f" stroked="f" strokeweight=".5pt">
                <v:textbox>
                  <w:txbxContent>
                    <w:p w14:paraId="683676E6" w14:textId="16B523A3" w:rsidR="00326227" w:rsidRPr="005F4EDC" w:rsidRDefault="005F4ED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Den </w:t>
                      </w:r>
                      <w:r w:rsidR="00812DFA" w:rsidRPr="005F4EDC">
                        <w:rPr>
                          <w:b/>
                          <w:bCs/>
                        </w:rPr>
                        <w:t>Entscheidungskonflikt</w:t>
                      </w:r>
                      <w:r>
                        <w:rPr>
                          <w:b/>
                          <w:bCs/>
                        </w:rPr>
                        <w:t xml:space="preserve"> formulieren</w:t>
                      </w:r>
                      <w:r w:rsidR="00326227" w:rsidRPr="005F4EDC">
                        <w:rPr>
                          <w:b/>
                          <w:bCs/>
                        </w:rPr>
                        <w:t>:</w:t>
                      </w:r>
                    </w:p>
                    <w:p w14:paraId="5B2CF388" w14:textId="77777777" w:rsidR="00A13136" w:rsidRDefault="00812DFA">
                      <w:r>
                        <w:t>Sollen wir das Risiko eines Kindes mit Chorea Huntington in Kauf nehmen</w:t>
                      </w:r>
                    </w:p>
                    <w:p w14:paraId="03963610" w14:textId="340E816A" w:rsidR="00A13136" w:rsidRDefault="00A13136" w:rsidP="00A13136">
                      <w:pPr>
                        <w:jc w:val="center"/>
                      </w:pPr>
                      <w:r>
                        <w:t>o</w:t>
                      </w:r>
                      <w:r w:rsidR="00812DFA">
                        <w:t>der</w:t>
                      </w:r>
                    </w:p>
                    <w:p w14:paraId="6812FBF0" w14:textId="129577AA" w:rsidR="00812DFA" w:rsidRDefault="00812DFA">
                      <w:r>
                        <w:t xml:space="preserve">durch </w:t>
                      </w:r>
                      <w:r w:rsidR="00A13136">
                        <w:t>einen</w:t>
                      </w:r>
                      <w:r>
                        <w:t xml:space="preserve"> Gentest</w:t>
                      </w:r>
                      <w:r w:rsidR="00F20D4E">
                        <w:t xml:space="preserve"> im Rahmen einer PID</w:t>
                      </w:r>
                      <w:r>
                        <w:t xml:space="preserve"> </w:t>
                      </w:r>
                      <w:r w:rsidR="00326227">
                        <w:t>nur ein gesundes Kind zulassen?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" w:hAnsi="Times"/>
          <w:noProof/>
          <w:sz w:val="12"/>
          <w:szCs w:val="12"/>
        </w:rPr>
        <w:drawing>
          <wp:inline distT="0" distB="0" distL="0" distR="0" wp14:anchorId="0340DF6D" wp14:editId="1FD4360F">
            <wp:extent cx="6108700" cy="1079500"/>
            <wp:effectExtent l="0" t="0" r="0" b="0"/>
            <wp:docPr id="615813841" name="Grafik 9" descr="Ein Bild, das Text, Screenshot, Whiteboard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813841" name="Grafik 9" descr="Ein Bild, das Text, Screenshot, Whiteboard, Design enthält.&#10;&#10;Automatisch generierte Beschreibu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45947" w14:textId="4EE51052" w:rsidR="00812DFA" w:rsidRDefault="00812DFA" w:rsidP="008E3E53">
      <w:pPr>
        <w:tabs>
          <w:tab w:val="left" w:pos="284"/>
        </w:tabs>
        <w:spacing w:before="140"/>
        <w:jc w:val="both"/>
        <w:rPr>
          <w:rFonts w:ascii="Times" w:hAnsi="Times"/>
          <w:noProof/>
          <w:sz w:val="12"/>
          <w:szCs w:val="12"/>
        </w:rPr>
      </w:pPr>
    </w:p>
    <w:p w14:paraId="72A2FAD6" w14:textId="442AFCBA" w:rsidR="007253EA" w:rsidRPr="009A2187" w:rsidRDefault="007253EA" w:rsidP="008E3E53">
      <w:pPr>
        <w:tabs>
          <w:tab w:val="left" w:pos="284"/>
        </w:tabs>
        <w:spacing w:before="140"/>
        <w:jc w:val="both"/>
        <w:rPr>
          <w:rFonts w:ascii="Times" w:hAnsi="Times"/>
          <w:noProof/>
          <w:sz w:val="12"/>
          <w:szCs w:val="12"/>
        </w:rPr>
      </w:pPr>
      <w:r>
        <w:rPr>
          <w:rFonts w:ascii="Times" w:hAnsi="Time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B096F8" wp14:editId="0DAC1CBF">
                <wp:simplePos x="0" y="0"/>
                <wp:positionH relativeFrom="column">
                  <wp:posOffset>1051994</wp:posOffset>
                </wp:positionH>
                <wp:positionV relativeFrom="paragraph">
                  <wp:posOffset>198169</wp:posOffset>
                </wp:positionV>
                <wp:extent cx="5065712" cy="800100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5712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5080F3" w14:textId="3E24DC1D" w:rsidR="005F4EDC" w:rsidRPr="005F4EDC" w:rsidRDefault="005F4EDC" w:rsidP="005F4EDC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Handlungsmöglichkeiten beschreiben</w:t>
                            </w:r>
                            <w:r w:rsidRPr="005F4EDC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0193C92F" w14:textId="2B53AA1F" w:rsidR="005F4EDC" w:rsidRDefault="0025537B" w:rsidP="005F4EDC">
                            <w:r w:rsidRPr="0025537B">
                              <w:rPr>
                                <w:b/>
                                <w:bCs/>
                              </w:rPr>
                              <w:t>H1</w:t>
                            </w:r>
                            <w:r w:rsidR="005F4EDC">
                              <w:t xml:space="preserve"> </w:t>
                            </w:r>
                            <w:r w:rsidR="00B95FB3">
                              <w:t>Unser Kind</w:t>
                            </w:r>
                            <w:r w:rsidR="005F4EDC">
                              <w:t xml:space="preserve"> kommt ohne Gentest auf die Welt</w:t>
                            </w:r>
                            <w:r w:rsidR="00787193">
                              <w:t xml:space="preserve"> (natürliche Schwangerschaft)</w:t>
                            </w:r>
                          </w:p>
                          <w:p w14:paraId="3A6FCC82" w14:textId="43CA314F" w:rsidR="005F4EDC" w:rsidRDefault="0025537B" w:rsidP="005F4EDC">
                            <w:r w:rsidRPr="0025537B">
                              <w:rPr>
                                <w:b/>
                                <w:bCs/>
                              </w:rPr>
                              <w:t>H2</w:t>
                            </w:r>
                            <w:r w:rsidR="005F4EDC">
                              <w:t xml:space="preserve"> </w:t>
                            </w:r>
                            <w:r w:rsidR="00B95FB3">
                              <w:t>Wir lassen</w:t>
                            </w:r>
                            <w:r w:rsidR="005F4EDC">
                              <w:t xml:space="preserve"> ein</w:t>
                            </w:r>
                            <w:r w:rsidR="00354675">
                              <w:t>e</w:t>
                            </w:r>
                            <w:r w:rsidR="005F4EDC">
                              <w:t xml:space="preserve"> </w:t>
                            </w:r>
                            <w:r w:rsidR="006F7EF2">
                              <w:t>PID</w:t>
                            </w:r>
                            <w:r w:rsidR="005F4EDC">
                              <w:t xml:space="preserve"> </w:t>
                            </w:r>
                            <w:r w:rsidR="00787193">
                              <w:t>mit</w:t>
                            </w:r>
                            <w:r w:rsidR="00B95FB3">
                              <w:t xml:space="preserve"> Gentest durchführen</w:t>
                            </w:r>
                            <w:r w:rsidR="00787193">
                              <w:t xml:space="preserve"> (künstliche Befruchtung und Auswahl des Embryos)</w:t>
                            </w:r>
                            <w:r w:rsidR="00354675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096F8" id="Textfeld 8" o:spid="_x0000_s1028" type="#_x0000_t202" style="position:absolute;left:0;text-align:left;margin-left:82.85pt;margin-top:15.6pt;width:398.8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" filled="f" stroked="f" strokeweight=".5pt">
                <v:textbox>
                  <w:txbxContent>
                    <w:p w14:paraId="5B5080F3" w14:textId="3E24DC1D" w:rsidR="005F4EDC" w:rsidRPr="005F4EDC" w:rsidRDefault="005F4EDC" w:rsidP="005F4EDC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Handlungsmöglichkeiten beschreiben</w:t>
                      </w:r>
                      <w:r w:rsidRPr="005F4EDC">
                        <w:rPr>
                          <w:b/>
                          <w:bCs/>
                        </w:rPr>
                        <w:t>:</w:t>
                      </w:r>
                    </w:p>
                    <w:p w14:paraId="0193C92F" w14:textId="2B53AA1F" w:rsidR="005F4EDC" w:rsidRDefault="0025537B" w:rsidP="005F4EDC">
                      <w:r w:rsidRPr="0025537B">
                        <w:rPr>
                          <w:b/>
                          <w:bCs/>
                        </w:rPr>
                        <w:t>H1</w:t>
                      </w:r>
                      <w:r w:rsidR="005F4EDC">
                        <w:t xml:space="preserve"> </w:t>
                      </w:r>
                      <w:r w:rsidR="00B95FB3">
                        <w:t>Unser Kind</w:t>
                      </w:r>
                      <w:r w:rsidR="005F4EDC">
                        <w:t xml:space="preserve"> kommt ohne Gentest auf die Welt</w:t>
                      </w:r>
                      <w:r w:rsidR="00787193">
                        <w:t xml:space="preserve"> (natürliche Schwangerschaft)</w:t>
                      </w:r>
                    </w:p>
                    <w:p w14:paraId="3A6FCC82" w14:textId="43CA314F" w:rsidR="005F4EDC" w:rsidRDefault="0025537B" w:rsidP="005F4EDC">
                      <w:r w:rsidRPr="0025537B">
                        <w:rPr>
                          <w:b/>
                          <w:bCs/>
                        </w:rPr>
                        <w:t>H2</w:t>
                      </w:r>
                      <w:r w:rsidR="005F4EDC">
                        <w:t xml:space="preserve"> </w:t>
                      </w:r>
                      <w:r w:rsidR="00B95FB3">
                        <w:t>Wir lassen</w:t>
                      </w:r>
                      <w:r w:rsidR="005F4EDC">
                        <w:t xml:space="preserve"> ein</w:t>
                      </w:r>
                      <w:r w:rsidR="00354675">
                        <w:t>e</w:t>
                      </w:r>
                      <w:r w:rsidR="005F4EDC">
                        <w:t xml:space="preserve"> </w:t>
                      </w:r>
                      <w:r w:rsidR="006F7EF2">
                        <w:t>PID</w:t>
                      </w:r>
                      <w:r w:rsidR="005F4EDC">
                        <w:t xml:space="preserve"> </w:t>
                      </w:r>
                      <w:r w:rsidR="00787193">
                        <w:t>mit</w:t>
                      </w:r>
                      <w:r w:rsidR="00B95FB3">
                        <w:t xml:space="preserve"> Gentest durchführen</w:t>
                      </w:r>
                      <w:r w:rsidR="00787193">
                        <w:t xml:space="preserve"> (künstliche Befruchtung und Auswahl des Embryos)</w:t>
                      </w:r>
                      <w:r w:rsidR="00354675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" w:hAnsi="Times"/>
          <w:noProof/>
          <w:sz w:val="12"/>
          <w:szCs w:val="12"/>
        </w:rPr>
        <w:drawing>
          <wp:inline distT="0" distB="0" distL="0" distR="0" wp14:anchorId="193AD969" wp14:editId="412C9AAA">
            <wp:extent cx="6083300" cy="1079500"/>
            <wp:effectExtent l="0" t="0" r="0" b="0"/>
            <wp:docPr id="231120723" name="Grafik 8" descr="Ein Bild, das Text, Whiteboard, Screensho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120723" name="Grafik 8" descr="Ein Bild, das Text, Whiteboard, Screenshot, Design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F4E96" w14:textId="77777777" w:rsidR="009A2187" w:rsidRDefault="009A2187" w:rsidP="009A2187">
      <w:pPr>
        <w:tabs>
          <w:tab w:val="left" w:pos="284"/>
        </w:tabs>
        <w:spacing w:before="140"/>
        <w:jc w:val="both"/>
        <w:rPr>
          <w:rFonts w:ascii="Times" w:hAnsi="Times"/>
          <w:noProof/>
          <w:sz w:val="12"/>
          <w:szCs w:val="12"/>
        </w:rPr>
      </w:pPr>
    </w:p>
    <w:p w14:paraId="700F388E" w14:textId="246E4D5C" w:rsidR="00DE369D" w:rsidRDefault="00DE369D" w:rsidP="009A2187">
      <w:pPr>
        <w:tabs>
          <w:tab w:val="left" w:pos="284"/>
        </w:tabs>
        <w:spacing w:before="140"/>
        <w:jc w:val="both"/>
        <w:rPr>
          <w:rFonts w:ascii="Times" w:hAnsi="Times"/>
          <w:noProof/>
          <w:sz w:val="12"/>
          <w:szCs w:val="12"/>
        </w:rPr>
      </w:pPr>
      <w:r>
        <w:rPr>
          <w:rFonts w:ascii="Times" w:hAnsi="Time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50B8F3" wp14:editId="21E7A78E">
                <wp:simplePos x="0" y="0"/>
                <wp:positionH relativeFrom="column">
                  <wp:posOffset>1052830</wp:posOffset>
                </wp:positionH>
                <wp:positionV relativeFrom="paragraph">
                  <wp:posOffset>139137</wp:posOffset>
                </wp:positionV>
                <wp:extent cx="4977130" cy="2907665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30" cy="290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7F2DBF" w14:textId="642E6AC1" w:rsidR="00DC7898" w:rsidRDefault="00961FA8" w:rsidP="00961FA8">
                            <w:pPr>
                              <w:spacing w:after="14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Sachverhalte prüfen, relevante Bewertungskriterien zuordnen</w:t>
                            </w:r>
                            <w:r w:rsidR="00DC7898" w:rsidRPr="005F4EDC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tbl>
                            <w:tblPr>
                              <w:tblStyle w:val="Tabellenraster"/>
                              <w:tblW w:w="737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dotted" w:sz="4" w:space="0" w:color="000000" w:themeColor="text1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8"/>
                              <w:gridCol w:w="3969"/>
                              <w:gridCol w:w="1134"/>
                            </w:tblGrid>
                            <w:tr w:rsidR="00C55905" w14:paraId="2FE30303" w14:textId="77777777" w:rsidTr="006B6709"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bottom w:val="double" w:sz="4" w:space="0" w:color="000000" w:themeColor="text1"/>
                                  </w:tcBorders>
                                  <w:shd w:val="clear" w:color="auto" w:fill="BFBFBF" w:themeFill="background1" w:themeFillShade="BF"/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2E776DDE" w14:textId="02843BCE" w:rsidR="00961FA8" w:rsidRPr="00C51D3E" w:rsidRDefault="00961FA8" w:rsidP="00DC7898">
                                  <w:pPr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C51D3E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Sachaussage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nil"/>
                                    <w:bottom w:val="double" w:sz="4" w:space="0" w:color="000000" w:themeColor="text1"/>
                                    <w:right w:val="double" w:sz="4" w:space="0" w:color="000000" w:themeColor="text1"/>
                                  </w:tcBorders>
                                  <w:shd w:val="clear" w:color="auto" w:fill="BFBFBF" w:themeFill="background1" w:themeFillShade="BF"/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36BEA44F" w14:textId="5B009D27" w:rsidR="00961FA8" w:rsidRPr="00C51D3E" w:rsidRDefault="00E32EFD" w:rsidP="00DC7898">
                                  <w:pPr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r w:rsidRPr="00C51D3E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 xml:space="preserve">relevante Werte und </w:t>
                                  </w:r>
                                  <w:r w:rsidR="00961FA8" w:rsidRPr="00C51D3E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Werteaussage</w:t>
                                  </w:r>
                                  <w:r w:rsidR="00D708BC" w:rsidRPr="00C51D3E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double" w:sz="4" w:space="0" w:color="000000" w:themeColor="text1"/>
                                    <w:bottom w:val="double" w:sz="4" w:space="0" w:color="000000" w:themeColor="text1"/>
                                  </w:tcBorders>
                                  <w:shd w:val="clear" w:color="auto" w:fill="BFBFBF" w:themeFill="background1" w:themeFillShade="BF"/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4AB22930" w14:textId="49816021" w:rsidR="00961FA8" w:rsidRPr="00C51D3E" w:rsidRDefault="00961FA8" w:rsidP="00DC7898">
                                  <w:pPr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C51D3E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Konse</w:t>
                                  </w:r>
                                  <w:r w:rsidR="00731F41" w:rsidRPr="00C51D3E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r w:rsidRPr="00C51D3E">
                                    <w:rPr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quenz</w:t>
                                  </w:r>
                                  <w:proofErr w:type="spellEnd"/>
                                </w:p>
                              </w:tc>
                            </w:tr>
                            <w:tr w:rsidR="00181E93" w14:paraId="54B95BE9" w14:textId="77777777" w:rsidTr="002D421F">
                              <w:tc>
                                <w:tcPr>
                                  <w:tcW w:w="2268" w:type="dxa"/>
                                  <w:vMerge w:val="restart"/>
                                  <w:tcBorders>
                                    <w:top w:val="double" w:sz="4" w:space="0" w:color="000000" w:themeColor="text1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32F74522" w14:textId="1EB08AC4" w:rsidR="00181E93" w:rsidRPr="00B4603A" w:rsidRDefault="00181E93" w:rsidP="005806BA">
                                  <w:pPr>
                                    <w:spacing w:before="40" w:after="40"/>
                                    <w:ind w:left="322" w:hanging="322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S1</w:t>
                                  </w:r>
                                  <w:r w:rsidR="00D708BC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2D421F">
                                    <w:rPr>
                                      <w:sz w:val="22"/>
                                      <w:szCs w:val="22"/>
                                    </w:rPr>
                                    <w:t>Bei natürlicher Schwangerschaft (o</w:t>
                                  </w:r>
                                  <w:r w:rsidRPr="00B4603A">
                                    <w:rPr>
                                      <w:sz w:val="22"/>
                                      <w:szCs w:val="22"/>
                                    </w:rPr>
                                    <w:t>hne Gentest</w:t>
                                  </w:r>
                                  <w:r w:rsidR="002D421F">
                                    <w:rPr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  <w:r w:rsidRPr="00B4603A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1147F6">
                                    <w:rPr>
                                      <w:sz w:val="22"/>
                                      <w:szCs w:val="22"/>
                                    </w:rPr>
                                    <w:t>wer-den</w:t>
                                  </w:r>
                                  <w:r w:rsidR="00635789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50% </w:t>
                                  </w:r>
                                  <w:r w:rsidR="001147F6">
                                    <w:rPr>
                                      <w:sz w:val="22"/>
                                      <w:szCs w:val="22"/>
                                    </w:rPr>
                                    <w:t xml:space="preserve">der Kin-der </w:t>
                                  </w:r>
                                  <w:r w:rsidR="00635789">
                                    <w:rPr>
                                      <w:sz w:val="22"/>
                                      <w:szCs w:val="22"/>
                                    </w:rPr>
                                    <w:t xml:space="preserve">an HD </w:t>
                                  </w:r>
                                  <w:r w:rsidR="001147F6">
                                    <w:rPr>
                                      <w:sz w:val="22"/>
                                      <w:szCs w:val="22"/>
                                    </w:rPr>
                                    <w:t>leid</w:t>
                                  </w:r>
                                  <w:r w:rsidR="00635789">
                                    <w:rPr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 w:rsidR="00635789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double" w:sz="4" w:space="0" w:color="000000" w:themeColor="text1"/>
                                    <w:bottom w:val="dotted" w:sz="4" w:space="0" w:color="000000" w:themeColor="text1"/>
                                    <w:right w:val="double" w:sz="4" w:space="0" w:color="000000" w:themeColor="text1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53240849" w14:textId="620A7D2F" w:rsidR="00181E93" w:rsidRPr="00731F41" w:rsidRDefault="00181E93" w:rsidP="005806BA">
                                  <w:pPr>
                                    <w:spacing w:before="40" w:after="4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32EFD">
                                    <w:rPr>
                                      <w:sz w:val="22"/>
                                      <w:szCs w:val="22"/>
                                      <w:u w:val="single"/>
                                    </w:rPr>
                                    <w:t>Leidverringerung</w:t>
                                  </w:r>
                                  <w:r w:rsidRPr="00731F41">
                                    <w:rPr>
                                      <w:sz w:val="22"/>
                                      <w:szCs w:val="22"/>
                                    </w:rPr>
                                    <w:t xml:space="preserve">: </w:t>
                                  </w:r>
                                  <w:proofErr w:type="gramStart"/>
                                  <w:r w:rsidRPr="00731F41">
                                    <w:rPr>
                                      <w:sz w:val="22"/>
                                      <w:szCs w:val="22"/>
                                    </w:rPr>
                                    <w:t>Leid</w:t>
                                  </w:r>
                                  <w:proofErr w:type="gramEnd"/>
                                  <w:r w:rsidRPr="00731F41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2E55BD">
                                    <w:rPr>
                                      <w:sz w:val="22"/>
                                      <w:szCs w:val="22"/>
                                    </w:rPr>
                                    <w:t xml:space="preserve">für Menschen </w:t>
                                  </w:r>
                                  <w:r w:rsidRPr="00731F41">
                                    <w:rPr>
                                      <w:sz w:val="22"/>
                                      <w:szCs w:val="22"/>
                                    </w:rPr>
                                    <w:t>muss vermieden werden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double" w:sz="4" w:space="0" w:color="000000" w:themeColor="text1"/>
                                    <w:left w:val="double" w:sz="4" w:space="0" w:color="000000" w:themeColor="text1"/>
                                    <w:bottom w:val="dotted" w:sz="4" w:space="0" w:color="000000" w:themeColor="text1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285EB7AE" w14:textId="36C221EA" w:rsidR="00181E93" w:rsidRPr="00B4603A" w:rsidRDefault="00AC036F" w:rsidP="005806BA">
                                  <w:pPr>
                                    <w:spacing w:before="40" w:after="4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181E93" w:rsidRPr="00B4603A" w14:paraId="737F9B24" w14:textId="77777777" w:rsidTr="002D421F">
                              <w:tc>
                                <w:tcPr>
                                  <w:tcW w:w="2268" w:type="dxa"/>
                                  <w:vMerge/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5328B41C" w14:textId="27B86147" w:rsidR="00181E93" w:rsidRPr="00B4603A" w:rsidRDefault="00181E93" w:rsidP="005806BA">
                                  <w:pPr>
                                    <w:spacing w:before="40" w:after="4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dotted" w:sz="4" w:space="0" w:color="000000" w:themeColor="text1"/>
                                    <w:bottom w:val="dotted" w:sz="4" w:space="0" w:color="000000" w:themeColor="text1"/>
                                    <w:right w:val="double" w:sz="4" w:space="0" w:color="000000" w:themeColor="text1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5B926CDD" w14:textId="50662BDE" w:rsidR="00181E93" w:rsidRPr="00731F41" w:rsidRDefault="00EF5CFF" w:rsidP="005806BA">
                                  <w:pPr>
                                    <w:spacing w:before="40" w:after="4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u w:val="single"/>
                                    </w:rPr>
                                    <w:t>Menschenwürde</w:t>
                                  </w:r>
                                  <w:r w:rsidR="00181E93" w:rsidRPr="00731F41">
                                    <w:rPr>
                                      <w:sz w:val="22"/>
                                      <w:szCs w:val="22"/>
                                    </w:rPr>
                                    <w:t xml:space="preserve">: </w:t>
                                  </w:r>
                                  <w:r w:rsidR="006A31AB">
                                    <w:rPr>
                                      <w:sz w:val="22"/>
                                      <w:szCs w:val="22"/>
                                    </w:rPr>
                                    <w:t>Jeder Mensch muss</w:t>
                                  </w:r>
                                  <w:r w:rsidR="00D708BC">
                                    <w:rPr>
                                      <w:sz w:val="22"/>
                                      <w:szCs w:val="22"/>
                                    </w:rPr>
                                    <w:t>..</w:t>
                                  </w:r>
                                  <w:r w:rsidR="00181E93"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dotted" w:sz="4" w:space="0" w:color="000000" w:themeColor="text1"/>
                                    <w:left w:val="double" w:sz="4" w:space="0" w:color="000000" w:themeColor="text1"/>
                                    <w:bottom w:val="dotted" w:sz="4" w:space="0" w:color="000000" w:themeColor="text1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623056D2" w14:textId="07672D57" w:rsidR="00181E93" w:rsidRPr="00B4603A" w:rsidRDefault="00181E93" w:rsidP="005806BA">
                                  <w:pPr>
                                    <w:spacing w:before="40" w:after="4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181E93" w:rsidRPr="00B4603A" w14:paraId="1F8A84C9" w14:textId="77777777" w:rsidTr="002D421F">
                              <w:tc>
                                <w:tcPr>
                                  <w:tcW w:w="2268" w:type="dxa"/>
                                  <w:vMerge/>
                                  <w:tcBorders>
                                    <w:bottom w:val="single" w:sz="4" w:space="0" w:color="000000" w:themeColor="text1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2C17B13F" w14:textId="184FE791" w:rsidR="00181E93" w:rsidRPr="00B4603A" w:rsidRDefault="00181E93" w:rsidP="005806BA">
                                  <w:pPr>
                                    <w:spacing w:before="40" w:after="40"/>
                                    <w:ind w:left="322" w:hanging="322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dotted" w:sz="4" w:space="0" w:color="000000" w:themeColor="text1"/>
                                    <w:bottom w:val="single" w:sz="4" w:space="0" w:color="000000" w:themeColor="text1"/>
                                    <w:right w:val="double" w:sz="4" w:space="0" w:color="000000" w:themeColor="text1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6F81FFF7" w14:textId="155DF3A4" w:rsidR="00181E93" w:rsidRPr="00731F41" w:rsidRDefault="00181E93" w:rsidP="005806BA">
                                  <w:pPr>
                                    <w:spacing w:before="40" w:after="4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u w:val="single"/>
                                    </w:rPr>
                                    <w:t>…</w:t>
                                  </w:r>
                                  <w:r w:rsidRPr="00731F41">
                                    <w:rPr>
                                      <w:sz w:val="22"/>
                                      <w:szCs w:val="22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...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dotted" w:sz="4" w:space="0" w:color="000000" w:themeColor="text1"/>
                                    <w:left w:val="double" w:sz="4" w:space="0" w:color="000000" w:themeColor="text1"/>
                                    <w:bottom w:val="single" w:sz="4" w:space="0" w:color="000000" w:themeColor="text1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2D89EE5F" w14:textId="78817211" w:rsidR="00181E93" w:rsidRPr="00B4603A" w:rsidRDefault="006A31AB" w:rsidP="005806BA">
                                  <w:pPr>
                                    <w:spacing w:before="40" w:after="4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D708BC" w:rsidRPr="00B4603A" w14:paraId="50CD8686" w14:textId="77777777" w:rsidTr="002D421F">
                              <w:tc>
                                <w:tcPr>
                                  <w:tcW w:w="2268" w:type="dxa"/>
                                  <w:vMerge w:val="restart"/>
                                  <w:tcBorders>
                                    <w:top w:val="single" w:sz="4" w:space="0" w:color="000000" w:themeColor="text1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6088388B" w14:textId="3EF1C980" w:rsidR="00D708BC" w:rsidRPr="00B4603A" w:rsidRDefault="00D708BC" w:rsidP="00D708BC">
                                  <w:pPr>
                                    <w:spacing w:before="40" w:after="40"/>
                                    <w:ind w:left="322" w:hanging="322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S2 </w:t>
                                  </w:r>
                                  <w:r w:rsidR="00AC036F">
                                    <w:rPr>
                                      <w:sz w:val="22"/>
                                      <w:szCs w:val="22"/>
                                    </w:rPr>
                                    <w:t>Durch den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Gentest</w:t>
                                  </w:r>
                                  <w:r w:rsidR="00635789">
                                    <w:rPr>
                                      <w:sz w:val="22"/>
                                      <w:szCs w:val="22"/>
                                    </w:rPr>
                                    <w:t xml:space="preserve">/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PID </w:t>
                                  </w:r>
                                  <w:r w:rsidR="00AC036F">
                                    <w:rPr>
                                      <w:sz w:val="22"/>
                                      <w:szCs w:val="22"/>
                                    </w:rPr>
                                    <w:t>ist sicher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, dass </w:t>
                                  </w:r>
                                  <w:r w:rsidR="001147F6">
                                    <w:rPr>
                                      <w:sz w:val="22"/>
                                      <w:szCs w:val="22"/>
                                    </w:rPr>
                                    <w:t xml:space="preserve">an HD erkrankte Kinder nicht </w:t>
                                  </w:r>
                                  <w:proofErr w:type="spellStart"/>
                                  <w:r w:rsidR="001147F6">
                                    <w:rPr>
                                      <w:sz w:val="22"/>
                                      <w:szCs w:val="22"/>
                                    </w:rPr>
                                    <w:t>gebo-ren</w:t>
                                  </w:r>
                                  <w:proofErr w:type="spellEnd"/>
                                  <w:r w:rsidR="001147F6">
                                    <w:rPr>
                                      <w:sz w:val="22"/>
                                      <w:szCs w:val="22"/>
                                    </w:rPr>
                                    <w:t xml:space="preserve"> werden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sz="4" w:space="0" w:color="000000" w:themeColor="text1"/>
                                    <w:bottom w:val="dotted" w:sz="4" w:space="0" w:color="000000" w:themeColor="text1"/>
                                    <w:right w:val="double" w:sz="4" w:space="0" w:color="000000" w:themeColor="text1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1F8368B8" w14:textId="1DA503F4" w:rsidR="00D708BC" w:rsidRPr="00D708BC" w:rsidRDefault="00D708BC" w:rsidP="00D708BC">
                                  <w:pPr>
                                    <w:spacing w:before="40" w:after="4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32EFD">
                                    <w:rPr>
                                      <w:sz w:val="22"/>
                                      <w:szCs w:val="22"/>
                                      <w:u w:val="single"/>
                                    </w:rPr>
                                    <w:t>Leidverringerung</w:t>
                                  </w:r>
                                  <w:r w:rsidRPr="00731F41">
                                    <w:rPr>
                                      <w:sz w:val="22"/>
                                      <w:szCs w:val="22"/>
                                    </w:rPr>
                                    <w:t xml:space="preserve">: </w:t>
                                  </w:r>
                                  <w:r w:rsidR="006A31AB" w:rsidRPr="00731F41">
                                    <w:rPr>
                                      <w:sz w:val="22"/>
                                      <w:szCs w:val="22"/>
                                    </w:rPr>
                                    <w:t xml:space="preserve">Leid </w:t>
                                  </w:r>
                                  <w:r w:rsidR="006A31AB">
                                    <w:rPr>
                                      <w:sz w:val="22"/>
                                      <w:szCs w:val="22"/>
                                    </w:rPr>
                                    <w:t>für Menschen</w:t>
                                  </w:r>
                                  <w:r w:rsidR="00AC036F">
                                    <w:rPr>
                                      <w:sz w:val="22"/>
                                      <w:szCs w:val="22"/>
                                    </w:rPr>
                                    <w:t>..</w:t>
                                  </w:r>
                                  <w:r w:rsidR="001F3078">
                                    <w:rPr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000000" w:themeColor="text1"/>
                                    <w:left w:val="double" w:sz="4" w:space="0" w:color="000000" w:themeColor="text1"/>
                                    <w:bottom w:val="dotted" w:sz="4" w:space="0" w:color="000000" w:themeColor="text1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0F552733" w14:textId="6D202733" w:rsidR="00D708BC" w:rsidRPr="00B4603A" w:rsidRDefault="00D708BC" w:rsidP="00D708BC">
                                  <w:pPr>
                                    <w:spacing w:before="40" w:after="40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D708BC" w:rsidRPr="00B4603A" w14:paraId="69777DB9" w14:textId="77777777" w:rsidTr="002D421F">
                              <w:tc>
                                <w:tcPr>
                                  <w:tcW w:w="2268" w:type="dxa"/>
                                  <w:vMerge/>
                                  <w:tcBorders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3196948C" w14:textId="02949686" w:rsidR="00D708BC" w:rsidRPr="00B4603A" w:rsidRDefault="00D708BC" w:rsidP="005806BA">
                                  <w:pPr>
                                    <w:spacing w:before="40" w:after="40"/>
                                    <w:ind w:left="322" w:hanging="322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dotted" w:sz="4" w:space="0" w:color="000000" w:themeColor="text1"/>
                                    <w:bottom w:val="nil"/>
                                    <w:right w:val="double" w:sz="4" w:space="0" w:color="000000" w:themeColor="text1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78CD9938" w14:textId="5CCF6477" w:rsidR="00D708BC" w:rsidRPr="00B4603A" w:rsidRDefault="00EF5CFF" w:rsidP="005806BA">
                                  <w:pPr>
                                    <w:spacing w:before="40" w:after="40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u w:val="single"/>
                                    </w:rPr>
                                    <w:t>Menschenwürde</w:t>
                                  </w:r>
                                  <w:r w:rsidR="00D708BC">
                                    <w:rPr>
                                      <w:sz w:val="22"/>
                                      <w:szCs w:val="22"/>
                                    </w:rPr>
                                    <w:t xml:space="preserve">: </w:t>
                                  </w:r>
                                  <w:r w:rsidR="00F3796B">
                                    <w:rPr>
                                      <w:sz w:val="22"/>
                                      <w:szCs w:val="22"/>
                                    </w:rPr>
                                    <w:t xml:space="preserve">Jeder Mensch </w:t>
                                  </w:r>
                                  <w:r w:rsidR="001147F6">
                                    <w:rPr>
                                      <w:sz w:val="22"/>
                                      <w:szCs w:val="22"/>
                                    </w:rPr>
                                    <w:t xml:space="preserve">muss </w:t>
                                  </w:r>
                                  <w:proofErr w:type="spellStart"/>
                                  <w:r w:rsidR="001147F6">
                                    <w:rPr>
                                      <w:sz w:val="22"/>
                                      <w:szCs w:val="22"/>
                                    </w:rPr>
                                    <w:t>men-schenwürdig</w:t>
                                  </w:r>
                                  <w:proofErr w:type="spellEnd"/>
                                  <w:r w:rsidR="001147F6">
                                    <w:rPr>
                                      <w:sz w:val="22"/>
                                      <w:szCs w:val="22"/>
                                    </w:rPr>
                                    <w:t xml:space="preserve"> behandelt werden (z.B. </w:t>
                                  </w:r>
                                  <w:r w:rsidR="003D1753">
                                    <w:rPr>
                                      <w:sz w:val="22"/>
                                      <w:szCs w:val="22"/>
                                    </w:rPr>
                                    <w:t>Schutz des Lebens</w:t>
                                  </w:r>
                                  <w:r w:rsidR="001147F6">
                                    <w:rPr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  <w:r w:rsidR="00F3796B">
                                    <w:rPr>
                                      <w:sz w:val="22"/>
                                      <w:szCs w:val="22"/>
                                    </w:rPr>
                                    <w:t>Unversehrtheit</w:t>
                                  </w:r>
                                  <w:r w:rsidR="001147F6">
                                    <w:rPr>
                                      <w:sz w:val="22"/>
                                      <w:szCs w:val="22"/>
                                    </w:rPr>
                                    <w:t>…)</w:t>
                                  </w:r>
                                  <w:r w:rsidR="00F3796B">
                                    <w:rPr>
                                      <w:sz w:val="22"/>
                                      <w:szCs w:val="22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dotted" w:sz="4" w:space="0" w:color="000000" w:themeColor="text1"/>
                                    <w:left w:val="double" w:sz="4" w:space="0" w:color="000000" w:themeColor="text1"/>
                                    <w:bottom w:val="nil"/>
                                  </w:tcBorders>
                                  <w:tcMar>
                                    <w:left w:w="57" w:type="dxa"/>
                                    <w:right w:w="57" w:type="dxa"/>
                                  </w:tcMar>
                                </w:tcPr>
                                <w:p w14:paraId="027BFBCC" w14:textId="6BFAE4C0" w:rsidR="00D708BC" w:rsidRPr="00B4603A" w:rsidRDefault="00D708BC" w:rsidP="005806BA">
                                  <w:pPr>
                                    <w:spacing w:before="40" w:after="40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</w:tbl>
                          <w:p w14:paraId="1B59079E" w14:textId="45DB3BA1" w:rsidR="00E16973" w:rsidRPr="00E16973" w:rsidRDefault="00E16973" w:rsidP="00DC7898"/>
                          <w:p w14:paraId="1B4FEA2B" w14:textId="54F4A032" w:rsidR="00E16973" w:rsidRPr="00E16973" w:rsidRDefault="00E16973" w:rsidP="00DC789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16973">
                              <w:rPr>
                                <w:b/>
                                <w:bCs/>
                              </w:rPr>
                              <w:t>Wertepool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(mögliche relevante Werte)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50B8F3" id="Textfeld 19" o:spid="_x0000_s1029" type="#_x0000_t202" style="position:absolute;left:0;text-align:left;margin-left:82.9pt;margin-top:10.95pt;width:391.9pt;height:228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" filled="f" stroked="f" strokeweight=".5pt">
                <v:textbox>
                  <w:txbxContent>
                    <w:p w14:paraId="607F2DBF" w14:textId="642E6AC1" w:rsidR="00DC7898" w:rsidRDefault="00961FA8" w:rsidP="00961FA8">
                      <w:pPr>
                        <w:spacing w:after="14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Sachverhalte prüfen, relevante Bewertungskriterien zuordnen</w:t>
                      </w:r>
                      <w:r w:rsidR="00DC7898" w:rsidRPr="005F4EDC">
                        <w:rPr>
                          <w:b/>
                          <w:bCs/>
                        </w:rPr>
                        <w:t>:</w:t>
                      </w:r>
                    </w:p>
                    <w:tbl>
                      <w:tblPr>
                        <w:tblStyle w:val="Tabellenraster"/>
                        <w:tblW w:w="737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dotted" w:sz="4" w:space="0" w:color="000000" w:themeColor="text1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268"/>
                        <w:gridCol w:w="3969"/>
                        <w:gridCol w:w="1134"/>
                      </w:tblGrid>
                      <w:tr w:rsidR="00C55905" w14:paraId="2FE30303" w14:textId="77777777" w:rsidTr="006B6709">
                        <w:tc>
                          <w:tcPr>
                            <w:tcW w:w="2268" w:type="dxa"/>
                            <w:tcBorders>
                              <w:top w:val="nil"/>
                              <w:bottom w:val="double" w:sz="4" w:space="0" w:color="000000" w:themeColor="text1"/>
                            </w:tcBorders>
                            <w:shd w:val="clear" w:color="auto" w:fill="BFBFBF" w:themeFill="background1" w:themeFillShade="BF"/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2E776DDE" w14:textId="02843BCE" w:rsidR="00961FA8" w:rsidRPr="00C51D3E" w:rsidRDefault="00961FA8" w:rsidP="00DC7898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C51D3E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Sachaussage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nil"/>
                              <w:bottom w:val="double" w:sz="4" w:space="0" w:color="000000" w:themeColor="text1"/>
                              <w:right w:val="double" w:sz="4" w:space="0" w:color="000000" w:themeColor="text1"/>
                            </w:tcBorders>
                            <w:shd w:val="clear" w:color="auto" w:fill="BFBFBF" w:themeFill="background1" w:themeFillShade="BF"/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36BEA44F" w14:textId="5B009D27" w:rsidR="00961FA8" w:rsidRPr="00C51D3E" w:rsidRDefault="00E32EFD" w:rsidP="00DC7898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C51D3E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relevante Werte und </w:t>
                            </w:r>
                            <w:r w:rsidR="00961FA8" w:rsidRPr="00C51D3E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Werteaussage</w:t>
                            </w:r>
                            <w:r w:rsidR="00D708BC" w:rsidRPr="00C51D3E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double" w:sz="4" w:space="0" w:color="000000" w:themeColor="text1"/>
                              <w:bottom w:val="double" w:sz="4" w:space="0" w:color="000000" w:themeColor="text1"/>
                            </w:tcBorders>
                            <w:shd w:val="clear" w:color="auto" w:fill="BFBFBF" w:themeFill="background1" w:themeFillShade="BF"/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4AB22930" w14:textId="49816021" w:rsidR="00961FA8" w:rsidRPr="00C51D3E" w:rsidRDefault="00961FA8" w:rsidP="00DC7898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C51D3E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Konse</w:t>
                            </w:r>
                            <w:r w:rsidR="00731F41" w:rsidRPr="00C51D3E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-</w:t>
                            </w:r>
                            <w:r w:rsidRPr="00C51D3E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quenz</w:t>
                            </w:r>
                            <w:proofErr w:type="spellEnd"/>
                          </w:p>
                        </w:tc>
                      </w:tr>
                      <w:tr w:rsidR="00181E93" w14:paraId="54B95BE9" w14:textId="77777777" w:rsidTr="002D421F">
                        <w:tc>
                          <w:tcPr>
                            <w:tcW w:w="2268" w:type="dxa"/>
                            <w:vMerge w:val="restart"/>
                            <w:tcBorders>
                              <w:top w:val="double" w:sz="4" w:space="0" w:color="000000" w:themeColor="text1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32F74522" w14:textId="1EB08AC4" w:rsidR="00181E93" w:rsidRPr="00B4603A" w:rsidRDefault="00181E93" w:rsidP="005806BA">
                            <w:pPr>
                              <w:spacing w:before="40" w:after="40"/>
                              <w:ind w:left="322" w:hanging="32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S1</w:t>
                            </w:r>
                            <w:r w:rsidR="00D708BC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D421F">
                              <w:rPr>
                                <w:sz w:val="22"/>
                                <w:szCs w:val="22"/>
                              </w:rPr>
                              <w:t>Bei natürlicher Schwangerschaft (o</w:t>
                            </w:r>
                            <w:r w:rsidRPr="00B4603A">
                              <w:rPr>
                                <w:sz w:val="22"/>
                                <w:szCs w:val="22"/>
                              </w:rPr>
                              <w:t>hne Gentest</w:t>
                            </w:r>
                            <w:r w:rsidR="002D421F"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  <w:r w:rsidRPr="00B4603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147F6">
                              <w:rPr>
                                <w:sz w:val="22"/>
                                <w:szCs w:val="22"/>
                              </w:rPr>
                              <w:t>wer-den</w:t>
                            </w:r>
                            <w:r w:rsidR="0063578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50% </w:t>
                            </w:r>
                            <w:r w:rsidR="001147F6">
                              <w:rPr>
                                <w:sz w:val="22"/>
                                <w:szCs w:val="22"/>
                              </w:rPr>
                              <w:t xml:space="preserve">der Kin-der </w:t>
                            </w:r>
                            <w:r w:rsidR="00635789">
                              <w:rPr>
                                <w:sz w:val="22"/>
                                <w:szCs w:val="22"/>
                              </w:rPr>
                              <w:t xml:space="preserve">an HD </w:t>
                            </w:r>
                            <w:r w:rsidR="001147F6">
                              <w:rPr>
                                <w:sz w:val="22"/>
                                <w:szCs w:val="22"/>
                              </w:rPr>
                              <w:t>leid</w:t>
                            </w:r>
                            <w:r w:rsidR="00635789">
                              <w:rPr>
                                <w:sz w:val="22"/>
                                <w:szCs w:val="22"/>
                              </w:rPr>
                              <w:t>en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635789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double" w:sz="4" w:space="0" w:color="000000" w:themeColor="text1"/>
                              <w:bottom w:val="dotted" w:sz="4" w:space="0" w:color="000000" w:themeColor="text1"/>
                              <w:right w:val="double" w:sz="4" w:space="0" w:color="000000" w:themeColor="text1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53240849" w14:textId="620A7D2F" w:rsidR="00181E93" w:rsidRPr="00731F41" w:rsidRDefault="00181E93" w:rsidP="005806BA">
                            <w:pPr>
                              <w:spacing w:before="40" w:after="40"/>
                              <w:rPr>
                                <w:sz w:val="22"/>
                                <w:szCs w:val="22"/>
                              </w:rPr>
                            </w:pPr>
                            <w:r w:rsidRPr="00E32EFD">
                              <w:rPr>
                                <w:sz w:val="22"/>
                                <w:szCs w:val="22"/>
                                <w:u w:val="single"/>
                              </w:rPr>
                              <w:t>Leidverringerung</w:t>
                            </w:r>
                            <w:r w:rsidRPr="00731F41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proofErr w:type="gramStart"/>
                            <w:r w:rsidRPr="00731F41">
                              <w:rPr>
                                <w:sz w:val="22"/>
                                <w:szCs w:val="22"/>
                              </w:rPr>
                              <w:t>Leid</w:t>
                            </w:r>
                            <w:proofErr w:type="gramEnd"/>
                            <w:r w:rsidRPr="00731F41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E55BD">
                              <w:rPr>
                                <w:sz w:val="22"/>
                                <w:szCs w:val="22"/>
                              </w:rPr>
                              <w:t xml:space="preserve">für Menschen </w:t>
                            </w:r>
                            <w:r w:rsidRPr="00731F41">
                              <w:rPr>
                                <w:sz w:val="22"/>
                                <w:szCs w:val="22"/>
                              </w:rPr>
                              <w:t>muss vermieden werden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double" w:sz="4" w:space="0" w:color="000000" w:themeColor="text1"/>
                              <w:left w:val="double" w:sz="4" w:space="0" w:color="000000" w:themeColor="text1"/>
                              <w:bottom w:val="dotted" w:sz="4" w:space="0" w:color="000000" w:themeColor="text1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285EB7AE" w14:textId="36C221EA" w:rsidR="00181E93" w:rsidRPr="00B4603A" w:rsidRDefault="00AC036F" w:rsidP="005806BA">
                            <w:pPr>
                              <w:spacing w:before="40" w:after="4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</w:tc>
                      </w:tr>
                      <w:tr w:rsidR="00181E93" w:rsidRPr="00B4603A" w14:paraId="737F9B24" w14:textId="77777777" w:rsidTr="002D421F">
                        <w:tc>
                          <w:tcPr>
                            <w:tcW w:w="2268" w:type="dxa"/>
                            <w:vMerge/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5328B41C" w14:textId="27B86147" w:rsidR="00181E93" w:rsidRPr="00B4603A" w:rsidRDefault="00181E93" w:rsidP="005806BA">
                            <w:pPr>
                              <w:spacing w:before="40" w:after="4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dotted" w:sz="4" w:space="0" w:color="000000" w:themeColor="text1"/>
                              <w:bottom w:val="dotted" w:sz="4" w:space="0" w:color="000000" w:themeColor="text1"/>
                              <w:right w:val="double" w:sz="4" w:space="0" w:color="000000" w:themeColor="text1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5B926CDD" w14:textId="50662BDE" w:rsidR="00181E93" w:rsidRPr="00731F41" w:rsidRDefault="00EF5CFF" w:rsidP="005806BA">
                            <w:pPr>
                              <w:spacing w:before="40" w:after="4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u w:val="single"/>
                              </w:rPr>
                              <w:t>Menschenwürde</w:t>
                            </w:r>
                            <w:r w:rsidR="00181E93" w:rsidRPr="00731F41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6A31AB">
                              <w:rPr>
                                <w:sz w:val="22"/>
                                <w:szCs w:val="22"/>
                              </w:rPr>
                              <w:t>Jeder Mensch muss</w:t>
                            </w:r>
                            <w:r w:rsidR="00D708BC">
                              <w:rPr>
                                <w:sz w:val="22"/>
                                <w:szCs w:val="22"/>
                              </w:rPr>
                              <w:t>..</w:t>
                            </w:r>
                            <w:r w:rsidR="00181E93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dotted" w:sz="4" w:space="0" w:color="000000" w:themeColor="text1"/>
                              <w:left w:val="double" w:sz="4" w:space="0" w:color="000000" w:themeColor="text1"/>
                              <w:bottom w:val="dotted" w:sz="4" w:space="0" w:color="000000" w:themeColor="text1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623056D2" w14:textId="07672D57" w:rsidR="00181E93" w:rsidRPr="00B4603A" w:rsidRDefault="00181E93" w:rsidP="005806BA">
                            <w:pPr>
                              <w:spacing w:before="40" w:after="4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</w:tc>
                      </w:tr>
                      <w:tr w:rsidR="00181E93" w:rsidRPr="00B4603A" w14:paraId="1F8A84C9" w14:textId="77777777" w:rsidTr="002D421F">
                        <w:tc>
                          <w:tcPr>
                            <w:tcW w:w="2268" w:type="dxa"/>
                            <w:vMerge/>
                            <w:tcBorders>
                              <w:bottom w:val="single" w:sz="4" w:space="0" w:color="000000" w:themeColor="text1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2C17B13F" w14:textId="184FE791" w:rsidR="00181E93" w:rsidRPr="00B4603A" w:rsidRDefault="00181E93" w:rsidP="005806BA">
                            <w:pPr>
                              <w:spacing w:before="40" w:after="40"/>
                              <w:ind w:left="322" w:hanging="322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dotted" w:sz="4" w:space="0" w:color="000000" w:themeColor="text1"/>
                              <w:bottom w:val="single" w:sz="4" w:space="0" w:color="000000" w:themeColor="text1"/>
                              <w:right w:val="double" w:sz="4" w:space="0" w:color="000000" w:themeColor="text1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6F81FFF7" w14:textId="155DF3A4" w:rsidR="00181E93" w:rsidRPr="00731F41" w:rsidRDefault="00181E93" w:rsidP="005806BA">
                            <w:pPr>
                              <w:spacing w:before="40" w:after="4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u w:val="single"/>
                              </w:rPr>
                              <w:t>…</w:t>
                            </w:r>
                            <w:r w:rsidRPr="00731F41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...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dotted" w:sz="4" w:space="0" w:color="000000" w:themeColor="text1"/>
                              <w:left w:val="double" w:sz="4" w:space="0" w:color="000000" w:themeColor="text1"/>
                              <w:bottom w:val="single" w:sz="4" w:space="0" w:color="000000" w:themeColor="text1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2D89EE5F" w14:textId="78817211" w:rsidR="00181E93" w:rsidRPr="00B4603A" w:rsidRDefault="006A31AB" w:rsidP="005806BA">
                            <w:pPr>
                              <w:spacing w:before="40" w:after="4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</w:tc>
                      </w:tr>
                      <w:tr w:rsidR="00D708BC" w:rsidRPr="00B4603A" w14:paraId="50CD8686" w14:textId="77777777" w:rsidTr="002D421F">
                        <w:tc>
                          <w:tcPr>
                            <w:tcW w:w="2268" w:type="dxa"/>
                            <w:vMerge w:val="restart"/>
                            <w:tcBorders>
                              <w:top w:val="single" w:sz="4" w:space="0" w:color="000000" w:themeColor="text1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6088388B" w14:textId="3EF1C980" w:rsidR="00D708BC" w:rsidRPr="00B4603A" w:rsidRDefault="00D708BC" w:rsidP="00D708BC">
                            <w:pPr>
                              <w:spacing w:before="40" w:after="40"/>
                              <w:ind w:left="322" w:hanging="322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S2 </w:t>
                            </w:r>
                            <w:r w:rsidR="00AC036F">
                              <w:rPr>
                                <w:sz w:val="22"/>
                                <w:szCs w:val="22"/>
                              </w:rPr>
                              <w:t>Durch den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Gentest</w:t>
                            </w:r>
                            <w:r w:rsidR="00635789">
                              <w:rPr>
                                <w:sz w:val="22"/>
                                <w:szCs w:val="22"/>
                              </w:rPr>
                              <w:t xml:space="preserve">/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PID </w:t>
                            </w:r>
                            <w:r w:rsidR="00AC036F">
                              <w:rPr>
                                <w:sz w:val="22"/>
                                <w:szCs w:val="22"/>
                              </w:rPr>
                              <w:t>ist sicher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, dass </w:t>
                            </w:r>
                            <w:r w:rsidR="001147F6">
                              <w:rPr>
                                <w:sz w:val="22"/>
                                <w:szCs w:val="22"/>
                              </w:rPr>
                              <w:t xml:space="preserve">an HD erkrankte Kinder nicht </w:t>
                            </w:r>
                            <w:proofErr w:type="spellStart"/>
                            <w:r w:rsidR="001147F6">
                              <w:rPr>
                                <w:sz w:val="22"/>
                                <w:szCs w:val="22"/>
                              </w:rPr>
                              <w:t>gebo-ren</w:t>
                            </w:r>
                            <w:proofErr w:type="spellEnd"/>
                            <w:r w:rsidR="001147F6">
                              <w:rPr>
                                <w:sz w:val="22"/>
                                <w:szCs w:val="22"/>
                              </w:rPr>
                              <w:t xml:space="preserve"> werden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sz="4" w:space="0" w:color="000000" w:themeColor="text1"/>
                              <w:bottom w:val="dotted" w:sz="4" w:space="0" w:color="000000" w:themeColor="text1"/>
                              <w:right w:val="double" w:sz="4" w:space="0" w:color="000000" w:themeColor="text1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1F8368B8" w14:textId="1DA503F4" w:rsidR="00D708BC" w:rsidRPr="00D708BC" w:rsidRDefault="00D708BC" w:rsidP="00D708BC">
                            <w:pPr>
                              <w:spacing w:before="40" w:after="40"/>
                              <w:rPr>
                                <w:sz w:val="22"/>
                                <w:szCs w:val="22"/>
                              </w:rPr>
                            </w:pPr>
                            <w:r w:rsidRPr="00E32EFD">
                              <w:rPr>
                                <w:sz w:val="22"/>
                                <w:szCs w:val="22"/>
                                <w:u w:val="single"/>
                              </w:rPr>
                              <w:t>Leidverringerung</w:t>
                            </w:r>
                            <w:r w:rsidRPr="00731F41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6A31AB" w:rsidRPr="00731F41">
                              <w:rPr>
                                <w:sz w:val="22"/>
                                <w:szCs w:val="22"/>
                              </w:rPr>
                              <w:t xml:space="preserve">Leid </w:t>
                            </w:r>
                            <w:r w:rsidR="006A31AB">
                              <w:rPr>
                                <w:sz w:val="22"/>
                                <w:szCs w:val="22"/>
                              </w:rPr>
                              <w:t>für Menschen</w:t>
                            </w:r>
                            <w:r w:rsidR="00AC036F">
                              <w:rPr>
                                <w:sz w:val="22"/>
                                <w:szCs w:val="22"/>
                              </w:rPr>
                              <w:t>..</w:t>
                            </w:r>
                            <w:r w:rsidR="001F3078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000000" w:themeColor="text1"/>
                              <w:left w:val="double" w:sz="4" w:space="0" w:color="000000" w:themeColor="text1"/>
                              <w:bottom w:val="dotted" w:sz="4" w:space="0" w:color="000000" w:themeColor="text1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0F552733" w14:textId="6D202733" w:rsidR="00D708BC" w:rsidRPr="00B4603A" w:rsidRDefault="00D708BC" w:rsidP="00D708BC">
                            <w:pPr>
                              <w:spacing w:before="40" w:after="4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</w:tc>
                      </w:tr>
                      <w:tr w:rsidR="00D708BC" w:rsidRPr="00B4603A" w14:paraId="69777DB9" w14:textId="77777777" w:rsidTr="002D421F">
                        <w:tc>
                          <w:tcPr>
                            <w:tcW w:w="2268" w:type="dxa"/>
                            <w:vMerge/>
                            <w:tcBorders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3196948C" w14:textId="02949686" w:rsidR="00D708BC" w:rsidRPr="00B4603A" w:rsidRDefault="00D708BC" w:rsidP="005806BA">
                            <w:pPr>
                              <w:spacing w:before="40" w:after="40"/>
                              <w:ind w:left="322" w:hanging="322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dotted" w:sz="4" w:space="0" w:color="000000" w:themeColor="text1"/>
                              <w:bottom w:val="nil"/>
                              <w:right w:val="double" w:sz="4" w:space="0" w:color="000000" w:themeColor="text1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78CD9938" w14:textId="5CCF6477" w:rsidR="00D708BC" w:rsidRPr="00B4603A" w:rsidRDefault="00EF5CFF" w:rsidP="005806BA">
                            <w:pPr>
                              <w:spacing w:before="40" w:after="4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u w:val="single"/>
                              </w:rPr>
                              <w:t>Menschenwürde</w:t>
                            </w:r>
                            <w:r w:rsidR="00D708BC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F3796B">
                              <w:rPr>
                                <w:sz w:val="22"/>
                                <w:szCs w:val="22"/>
                              </w:rPr>
                              <w:t xml:space="preserve">Jeder Mensch </w:t>
                            </w:r>
                            <w:r w:rsidR="001147F6">
                              <w:rPr>
                                <w:sz w:val="22"/>
                                <w:szCs w:val="22"/>
                              </w:rPr>
                              <w:t xml:space="preserve">muss </w:t>
                            </w:r>
                            <w:proofErr w:type="spellStart"/>
                            <w:r w:rsidR="001147F6">
                              <w:rPr>
                                <w:sz w:val="22"/>
                                <w:szCs w:val="22"/>
                              </w:rPr>
                              <w:t>men-schenwürdig</w:t>
                            </w:r>
                            <w:proofErr w:type="spellEnd"/>
                            <w:r w:rsidR="001147F6">
                              <w:rPr>
                                <w:sz w:val="22"/>
                                <w:szCs w:val="22"/>
                              </w:rPr>
                              <w:t xml:space="preserve"> behandelt werden (z.B. </w:t>
                            </w:r>
                            <w:r w:rsidR="003D1753">
                              <w:rPr>
                                <w:sz w:val="22"/>
                                <w:szCs w:val="22"/>
                              </w:rPr>
                              <w:t>Schutz des Lebens</w:t>
                            </w:r>
                            <w:r w:rsidR="001147F6"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F3796B">
                              <w:rPr>
                                <w:sz w:val="22"/>
                                <w:szCs w:val="22"/>
                              </w:rPr>
                              <w:t>Unversehrtheit</w:t>
                            </w:r>
                            <w:r w:rsidR="001147F6">
                              <w:rPr>
                                <w:sz w:val="22"/>
                                <w:szCs w:val="22"/>
                              </w:rPr>
                              <w:t>…)</w:t>
                            </w:r>
                            <w:r w:rsidR="00F3796B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dotted" w:sz="4" w:space="0" w:color="000000" w:themeColor="text1"/>
                              <w:left w:val="double" w:sz="4" w:space="0" w:color="000000" w:themeColor="text1"/>
                              <w:bottom w:val="nil"/>
                            </w:tcBorders>
                            <w:tcMar>
                              <w:left w:w="57" w:type="dxa"/>
                              <w:right w:w="57" w:type="dxa"/>
                            </w:tcMar>
                          </w:tcPr>
                          <w:p w14:paraId="027BFBCC" w14:textId="6BFAE4C0" w:rsidR="00D708BC" w:rsidRPr="00B4603A" w:rsidRDefault="00D708BC" w:rsidP="005806BA">
                            <w:pPr>
                              <w:spacing w:before="40" w:after="4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</w:tc>
                      </w:tr>
                    </w:tbl>
                    <w:p w14:paraId="1B59079E" w14:textId="45DB3BA1" w:rsidR="00E16973" w:rsidRPr="00E16973" w:rsidRDefault="00E16973" w:rsidP="00DC7898"/>
                    <w:p w14:paraId="1B4FEA2B" w14:textId="54F4A032" w:rsidR="00E16973" w:rsidRPr="00E16973" w:rsidRDefault="00E16973" w:rsidP="00DC7898">
                      <w:pPr>
                        <w:rPr>
                          <w:b/>
                          <w:bCs/>
                        </w:rPr>
                      </w:pPr>
                      <w:r w:rsidRPr="00E16973">
                        <w:rPr>
                          <w:b/>
                          <w:bCs/>
                        </w:rPr>
                        <w:t>Wertepool</w:t>
                      </w:r>
                      <w:r>
                        <w:rPr>
                          <w:b/>
                          <w:bCs/>
                        </w:rPr>
                        <w:t xml:space="preserve"> (mögliche relevante Werte)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" w:hAnsi="Times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F1717C3" wp14:editId="369A8ACE">
                <wp:simplePos x="0" y="0"/>
                <wp:positionH relativeFrom="column">
                  <wp:posOffset>1086485</wp:posOffset>
                </wp:positionH>
                <wp:positionV relativeFrom="paragraph">
                  <wp:posOffset>2896798</wp:posOffset>
                </wp:positionV>
                <wp:extent cx="4845600" cy="779590"/>
                <wp:effectExtent l="0" t="0" r="6350" b="0"/>
                <wp:wrapNone/>
                <wp:docPr id="43" name="Gruppieren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45600" cy="779590"/>
                          <a:chOff x="0" y="0"/>
                          <a:chExt cx="4845600" cy="779590"/>
                        </a:xfrm>
                      </wpg:grpSpPr>
                      <wps:wsp>
                        <wps:cNvPr id="36" name="Abgerundetes Rechteck 3"/>
                        <wps:cNvSpPr/>
                        <wps:spPr>
                          <a:xfrm>
                            <a:off x="1214066" y="7491"/>
                            <a:ext cx="1187450" cy="374186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sp3d extrusionH="76200" prstMaterial="matte">
                            <a:bevelT/>
                            <a:bevelB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B2427D6" w14:textId="5EFF394F" w:rsidR="008E3E53" w:rsidRPr="006B6709" w:rsidRDefault="008E3E53" w:rsidP="008E3E53">
                              <w:pPr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6B6709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Menschenwürde</w:t>
                              </w:r>
                              <w:r w:rsidR="00715942" w:rsidRPr="006B6709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/ Recht auf Leben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35" name="Abgerundetes Rechteck 4"/>
                        <wps:cNvSpPr/>
                        <wps:spPr>
                          <a:xfrm>
                            <a:off x="1221699" y="419725"/>
                            <a:ext cx="1187450" cy="358775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sp3d extrusionH="76200" prstMaterial="matte">
                            <a:bevelT/>
                            <a:bevelB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66A620" w14:textId="75DD8D6F" w:rsidR="008E3E53" w:rsidRPr="006B6709" w:rsidRDefault="00A47428" w:rsidP="008E3E53">
                              <w:pPr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B6709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Unabhängigk</w:t>
                              </w:r>
                              <w:r w:rsidR="00C55905" w:rsidRPr="006B6709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ei</w:t>
                              </w:r>
                              <w:r w:rsidRPr="006B6709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t </w:t>
                              </w:r>
                              <w:r w:rsidRPr="006B6709">
                                <w:rPr>
                                  <w:rFonts w:ascii="Arial Narrow" w:hAnsi="Arial Narrow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(Eltern)</w:t>
                              </w:r>
                            </w:p>
                          </w:txbxContent>
                        </wps:txbx>
                        <wps:bodyPr wrap="square" lIns="0" tIns="18000" rIns="3600" bIns="18000" rtlCol="0" anchor="ctr">
                          <a:noAutofit/>
                        </wps:bodyPr>
                      </wps:wsp>
                      <wps:wsp>
                        <wps:cNvPr id="34" name="Abgerundetes Rechteck 6"/>
                        <wps:cNvSpPr/>
                        <wps:spPr>
                          <a:xfrm>
                            <a:off x="2443397" y="0"/>
                            <a:ext cx="1188000" cy="359276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sp3d extrusionH="76200" prstMaterial="matte">
                            <a:bevelT/>
                            <a:bevelB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E406EC" w14:textId="59DD97AA" w:rsidR="008E3E53" w:rsidRPr="006B6709" w:rsidRDefault="00C55905" w:rsidP="008E3E53">
                              <w:pPr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B6709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Nächstenliebe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33" name="Abgerundetes Rechteck 10"/>
                        <wps:cNvSpPr/>
                        <wps:spPr>
                          <a:xfrm>
                            <a:off x="3657600" y="0"/>
                            <a:ext cx="1188000" cy="359276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sp3d extrusionH="76200" prstMaterial="matte">
                            <a:bevelT/>
                            <a:bevelB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6E04A8" w14:textId="50EEF409" w:rsidR="008E3E53" w:rsidRPr="006B6709" w:rsidRDefault="008E3E53" w:rsidP="008E3E53">
                              <w:pPr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B6709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Gesundheit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39" name="Abgerundetes Rechteck 11"/>
                        <wps:cNvSpPr/>
                        <wps:spPr>
                          <a:xfrm>
                            <a:off x="0" y="22485"/>
                            <a:ext cx="1187450" cy="359410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sp3d extrusionH="76200" prstMaterial="matte">
                            <a:bevelT/>
                            <a:bevelB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C318FC" w14:textId="444F5450" w:rsidR="008E3E53" w:rsidRPr="006B6709" w:rsidRDefault="008E3E53" w:rsidP="008E3E53">
                              <w:pPr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B6709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Leidverringerung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38" name="Abgerundetes Rechteck 11"/>
                        <wps:cNvSpPr/>
                        <wps:spPr>
                          <a:xfrm>
                            <a:off x="2443397" y="419725"/>
                            <a:ext cx="1187450" cy="358775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sp3d extrusionH="76200" prstMaterial="matte">
                            <a:bevelT/>
                            <a:bevelB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4F11FA" w14:textId="6770BCBC" w:rsidR="008E3E53" w:rsidRPr="006B6709" w:rsidRDefault="00C55905" w:rsidP="00C55905">
                              <w:pPr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6B6709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Lebensqualität </w:t>
                              </w:r>
                              <w:r w:rsidRPr="006B6709">
                                <w:rPr>
                                  <w:rFonts w:ascii="Arial Narrow" w:hAnsi="Arial Narrow" w:cs="Arial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(Eltern)</w:t>
                              </w:r>
                            </w:p>
                          </w:txbxContent>
                        </wps:txbx>
                        <wps:bodyPr wrap="square" lIns="18000" tIns="10800" rIns="18000" bIns="10800" rtlCol="0" anchor="ctr">
                          <a:noAutofit/>
                        </wps:bodyPr>
                      </wps:wsp>
                      <wps:wsp>
                        <wps:cNvPr id="40" name="Abgerundetes Rechteck 9"/>
                        <wps:cNvSpPr/>
                        <wps:spPr>
                          <a:xfrm>
                            <a:off x="14991" y="419725"/>
                            <a:ext cx="1187450" cy="358775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sp3d extrusionH="76200" prstMaterial="matte">
                            <a:bevelT/>
                            <a:bevelB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75A8D3" w14:textId="4DD68102" w:rsidR="008E3E53" w:rsidRPr="006B6709" w:rsidRDefault="008E3E53" w:rsidP="008E3E53">
                              <w:pPr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B6709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Achtung/Respekt</w:t>
                              </w:r>
                            </w:p>
                          </w:txbxContent>
                        </wps:txbx>
                        <wps:bodyPr wrap="square" lIns="18000" rIns="18000" rtlCol="0" anchor="ctr">
                          <a:noAutofit/>
                        </wps:bodyPr>
                      </wps:wsp>
                      <wps:wsp>
                        <wps:cNvPr id="37" name="Abgerundetes Rechteck 9"/>
                        <wps:cNvSpPr/>
                        <wps:spPr>
                          <a:xfrm>
                            <a:off x="3650105" y="419725"/>
                            <a:ext cx="1188000" cy="359865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ffectLst/>
                          <a:sp3d extrusionH="76200" prstMaterial="matte">
                            <a:bevelT/>
                            <a:bevelB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EA9A29" w14:textId="5D61B587" w:rsidR="008E3E53" w:rsidRPr="006B6709" w:rsidRDefault="00E16973" w:rsidP="008E3E53">
                              <w:pPr>
                                <w:jc w:val="center"/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6B6709">
                                <w:rPr>
                                  <w:rFonts w:ascii="Arial Narrow" w:hAnsi="Arial Narrow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…</w:t>
                              </w:r>
                            </w:p>
                          </w:txbxContent>
                        </wps:txbx>
                        <wps:bodyPr wrap="square" lIns="18000" tIns="10800" rIns="18000" bIns="10800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717C3" id="Gruppieren 43" o:spid="_x0000_s1030" style="position:absolute;left:0;text-align:left;margin-left:85.55pt;margin-top:228.1pt;width:381.55pt;height:61.4pt;z-index:251660288" coordsize="48456,779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">
                <v:roundrect id="Abgerundetes Rechteck 3" o:spid="_x0000_s1031" style="position:absolute;left:12140;top:74;width:11875;height:3742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" fillcolor="#00b050" stroked="f" strokeweight="2pt">
                  <v:textbox inset=".5mm,,.5mm">
                    <w:txbxContent>
                      <w:p w14:paraId="7B2427D6" w14:textId="5EFF394F" w:rsidR="008E3E53" w:rsidRPr="006B6709" w:rsidRDefault="008E3E53" w:rsidP="008E3E53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6B6709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Menschenwürde</w:t>
                        </w:r>
                        <w:r w:rsidR="00715942" w:rsidRPr="006B6709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/ Recht auf Leben</w:t>
                        </w:r>
                      </w:p>
                    </w:txbxContent>
                  </v:textbox>
                </v:roundrect>
                <v:roundrect id="Abgerundetes Rechteck 4" o:spid="_x0000_s1032" style="position:absolute;left:12216;top:4197;width:11875;height:3588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" fillcolor="#00b050" stroked="f" strokeweight="2pt">
                  <v:textbox inset="0,.5mm,.1mm,.5mm">
                    <w:txbxContent>
                      <w:p w14:paraId="0E66A620" w14:textId="75DD8D6F" w:rsidR="008E3E53" w:rsidRPr="006B6709" w:rsidRDefault="00A47428" w:rsidP="008E3E53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B6709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Unabhängigk</w:t>
                        </w:r>
                        <w:r w:rsidR="00C55905" w:rsidRPr="006B6709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ei</w:t>
                        </w:r>
                        <w:r w:rsidRPr="006B6709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t </w:t>
                        </w:r>
                        <w:r w:rsidRPr="006B6709">
                          <w:rPr>
                            <w:rFonts w:ascii="Arial Narrow" w:hAnsi="Arial Narrow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(Eltern)</w:t>
                        </w:r>
                      </w:p>
                    </w:txbxContent>
                  </v:textbox>
                </v:roundrect>
                <v:roundrect id="Abgerundetes Rechteck 6" o:spid="_x0000_s1033" style="position:absolute;left:24433;width:11880;height:3592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" fillcolor="#00b050" stroked="f" strokeweight="2pt">
                  <v:textbox inset=".5mm,,.5mm">
                    <w:txbxContent>
                      <w:p w14:paraId="52E406EC" w14:textId="59DD97AA" w:rsidR="008E3E53" w:rsidRPr="006B6709" w:rsidRDefault="00C55905" w:rsidP="008E3E53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B6709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Nächstenliebe</w:t>
                        </w:r>
                      </w:p>
                    </w:txbxContent>
                  </v:textbox>
                </v:roundrect>
                <v:roundrect id="Abgerundetes Rechteck 10" o:spid="_x0000_s1034" style="position:absolute;left:36576;width:11880;height:3592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" fillcolor="#00b050" stroked="f" strokeweight="2pt">
                  <v:textbox inset=".5mm,,.5mm">
                    <w:txbxContent>
                      <w:p w14:paraId="5A6E04A8" w14:textId="50EEF409" w:rsidR="008E3E53" w:rsidRPr="006B6709" w:rsidRDefault="008E3E53" w:rsidP="008E3E53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B6709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Gesundheit</w:t>
                        </w:r>
                      </w:p>
                    </w:txbxContent>
                  </v:textbox>
                </v:roundrect>
                <v:roundrect id="Abgerundetes Rechteck 11" o:spid="_x0000_s1035" style="position:absolute;top:224;width:11874;height:3594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" fillcolor="#00b050" stroked="f" strokeweight="2pt">
                  <v:textbox inset=".5mm,,.5mm">
                    <w:txbxContent>
                      <w:p w14:paraId="5AC318FC" w14:textId="444F5450" w:rsidR="008E3E53" w:rsidRPr="006B6709" w:rsidRDefault="008E3E53" w:rsidP="008E3E53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B6709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Leidverringerung</w:t>
                        </w:r>
                      </w:p>
                    </w:txbxContent>
                  </v:textbox>
                </v:roundrect>
                <v:roundrect id="Abgerundetes Rechteck 11" o:spid="_x0000_s1036" style="position:absolute;left:24433;top:4197;width:11875;height:3588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" fillcolor="#00b050" stroked="f" strokeweight="2pt">
                  <v:textbox inset=".5mm,.3mm,.5mm,.3mm">
                    <w:txbxContent>
                      <w:p w14:paraId="584F11FA" w14:textId="6770BCBC" w:rsidR="008E3E53" w:rsidRPr="006B6709" w:rsidRDefault="00C55905" w:rsidP="00C55905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6B6709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Lebensqualität </w:t>
                        </w:r>
                        <w:r w:rsidRPr="006B6709">
                          <w:rPr>
                            <w:rFonts w:ascii="Arial Narrow" w:hAnsi="Arial Narrow" w:cs="Arial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(Eltern)</w:t>
                        </w:r>
                      </w:p>
                    </w:txbxContent>
                  </v:textbox>
                </v:roundrect>
                <v:roundrect id="Abgerundetes Rechteck 9" o:spid="_x0000_s1037" style="position:absolute;left:149;top:4197;width:11875;height:3588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" fillcolor="#00b050" stroked="f" strokeweight="2pt">
                  <v:textbox inset=".5mm,,.5mm">
                    <w:txbxContent>
                      <w:p w14:paraId="3675A8D3" w14:textId="4DD68102" w:rsidR="008E3E53" w:rsidRPr="006B6709" w:rsidRDefault="008E3E53" w:rsidP="008E3E53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B6709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Achtung/Respekt</w:t>
                        </w:r>
                      </w:p>
                    </w:txbxContent>
                  </v:textbox>
                </v:roundrect>
                <v:roundrect id="Abgerundetes Rechteck 9" o:spid="_x0000_s1038" style="position:absolute;left:36501;top:4197;width:11880;height:3598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" fillcolor="#00b050" stroked="f" strokeweight="2pt">
                  <v:textbox inset=".5mm,.3mm,.5mm,.3mm">
                    <w:txbxContent>
                      <w:p w14:paraId="24EA9A29" w14:textId="5D61B587" w:rsidR="008E3E53" w:rsidRPr="006B6709" w:rsidRDefault="00E16973" w:rsidP="008E3E53">
                        <w:pPr>
                          <w:jc w:val="center"/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6B6709">
                          <w:rPr>
                            <w:rFonts w:ascii="Arial Narrow" w:hAnsi="Arial Narrow" w:cs="Arial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…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Times" w:hAnsi="Times"/>
          <w:noProof/>
          <w:sz w:val="12"/>
          <w:szCs w:val="12"/>
        </w:rPr>
        <w:drawing>
          <wp:inline distT="0" distB="0" distL="0" distR="0" wp14:anchorId="2558E62E" wp14:editId="379EA7BD">
            <wp:extent cx="6108700" cy="3949700"/>
            <wp:effectExtent l="0" t="0" r="0" b="0"/>
            <wp:docPr id="1462297690" name="Grafik 7" descr="Ein Bild, das Text, Screenshot, Whiteboard, Smartpho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297690" name="Grafik 7" descr="Ein Bild, das Text, Screenshot, Whiteboard, Smartphone enthält.&#10;&#10;Automatisch generierte Beschreibu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99AE9" w14:textId="759F1AED" w:rsidR="00DC7898" w:rsidRDefault="00DC7898" w:rsidP="002D421F">
      <w:pPr>
        <w:tabs>
          <w:tab w:val="left" w:pos="284"/>
        </w:tabs>
        <w:jc w:val="both"/>
        <w:rPr>
          <w:rFonts w:ascii="Times" w:hAnsi="Times"/>
          <w:noProof/>
          <w:sz w:val="12"/>
          <w:szCs w:val="12"/>
        </w:rPr>
      </w:pPr>
    </w:p>
    <w:p w14:paraId="0A4857A0" w14:textId="6E7E5EF4" w:rsidR="00DE369D" w:rsidRDefault="00DE369D" w:rsidP="002D421F">
      <w:pPr>
        <w:tabs>
          <w:tab w:val="left" w:pos="284"/>
        </w:tabs>
        <w:jc w:val="both"/>
        <w:rPr>
          <w:rFonts w:ascii="Times" w:hAnsi="Times"/>
          <w:noProof/>
          <w:sz w:val="12"/>
          <w:szCs w:val="12"/>
        </w:rPr>
      </w:pPr>
      <w:r>
        <w:rPr>
          <w:rFonts w:ascii="Times" w:hAnsi="Times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F647B6" wp14:editId="5BE90922">
                <wp:simplePos x="0" y="0"/>
                <wp:positionH relativeFrom="column">
                  <wp:posOffset>1030605</wp:posOffset>
                </wp:positionH>
                <wp:positionV relativeFrom="paragraph">
                  <wp:posOffset>114034</wp:posOffset>
                </wp:positionV>
                <wp:extent cx="4977130" cy="1926236"/>
                <wp:effectExtent l="0" t="0" r="0" b="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7130" cy="19262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3CA7D" w14:textId="64C4C8F5" w:rsidR="006A31AB" w:rsidRDefault="006A31AB" w:rsidP="006541DE">
                            <w:pPr>
                              <w:spacing w:after="14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Werte gewichten und eine Entscheidung formulieren</w:t>
                            </w:r>
                            <w:r w:rsidRPr="005F4EDC">
                              <w:rPr>
                                <w:b/>
                                <w:bCs/>
                              </w:rPr>
                              <w:t>:</w:t>
                            </w:r>
                          </w:p>
                          <w:p w14:paraId="65864A13" w14:textId="26CF7FAB" w:rsidR="006A31AB" w:rsidRPr="006A31AB" w:rsidRDefault="00600F47" w:rsidP="00D30D28">
                            <w:pPr>
                              <w:spacing w:after="80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Saskia und Chris </w:t>
                            </w:r>
                            <w:r w:rsidR="006541DE">
                              <w:rPr>
                                <w:sz w:val="22"/>
                                <w:szCs w:val="22"/>
                              </w:rPr>
                              <w:t>beginnen, die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Argumente in einer Entscheidungsmatrix zusammen</w:t>
                            </w:r>
                            <w:r w:rsidR="006541DE">
                              <w:rPr>
                                <w:sz w:val="22"/>
                                <w:szCs w:val="22"/>
                              </w:rPr>
                              <w:t xml:space="preserve">zustellen: 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76"/>
                              <w:gridCol w:w="1213"/>
                              <w:gridCol w:w="992"/>
                              <w:gridCol w:w="1026"/>
                              <w:gridCol w:w="913"/>
                              <w:gridCol w:w="1179"/>
                              <w:gridCol w:w="731"/>
                            </w:tblGrid>
                            <w:tr w:rsidR="00EF3083" w14:paraId="7A61ADD7" w14:textId="77777777" w:rsidTr="009A2187">
                              <w:tc>
                                <w:tcPr>
                                  <w:tcW w:w="147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double" w:sz="4" w:space="0" w:color="000000" w:themeColor="text1"/>
                                    <w:right w:val="double" w:sz="4" w:space="0" w:color="000000" w:themeColor="text1"/>
                                  </w:tcBorders>
                                  <w:shd w:val="clear" w:color="auto" w:fill="A6A6A6" w:themeFill="background1" w:themeFillShade="A6"/>
                                  <w:vAlign w:val="center"/>
                                </w:tcPr>
                                <w:p w14:paraId="073A3E3E" w14:textId="12AE6F03" w:rsidR="00EF3083" w:rsidRPr="00D30D28" w:rsidRDefault="00EF3083" w:rsidP="006A31AB">
                                  <w:pP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0D28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Handlungs-möglich</w:t>
                                  </w:r>
                                  <w:r w:rsidR="006541DE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proofErr w:type="spellStart"/>
                                  <w:r w:rsidRPr="00D30D28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keiten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323" w:type="dxa"/>
                                  <w:gridSpan w:val="5"/>
                                  <w:tcBorders>
                                    <w:top w:val="nil"/>
                                    <w:left w:val="double" w:sz="4" w:space="0" w:color="000000" w:themeColor="text1"/>
                                    <w:bottom w:val="nil"/>
                                    <w:right w:val="double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DC92E60" w14:textId="3D99C495" w:rsidR="00EF3083" w:rsidRPr="00D30D28" w:rsidRDefault="00EF3083" w:rsidP="00EF308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0D28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Werte</w:t>
                                  </w:r>
                                </w:p>
                              </w:tc>
                              <w:tc>
                                <w:tcPr>
                                  <w:tcW w:w="731" w:type="dxa"/>
                                  <w:vMerge w:val="restart"/>
                                  <w:tcBorders>
                                    <w:top w:val="nil"/>
                                    <w:left w:val="double" w:sz="4" w:space="0" w:color="000000" w:themeColor="text1"/>
                                    <w:right w:val="nil"/>
                                  </w:tcBorders>
                                  <w:vAlign w:val="center"/>
                                </w:tcPr>
                                <w:p w14:paraId="0A04EF6C" w14:textId="571F26FD" w:rsidR="00EF3083" w:rsidRPr="00D30D28" w:rsidRDefault="00EF3083" w:rsidP="006A31AB">
                                  <w:pP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0D28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Fazit</w:t>
                                  </w:r>
                                </w:p>
                              </w:tc>
                            </w:tr>
                            <w:tr w:rsidR="007C03DD" w14:paraId="488117C7" w14:textId="77777777" w:rsidTr="009A2187">
                              <w:tc>
                                <w:tcPr>
                                  <w:tcW w:w="1476" w:type="dxa"/>
                                  <w:vMerge/>
                                  <w:tcBorders>
                                    <w:left w:val="nil"/>
                                    <w:bottom w:val="double" w:sz="4" w:space="0" w:color="000000" w:themeColor="text1"/>
                                    <w:right w:val="double" w:sz="4" w:space="0" w:color="000000" w:themeColor="text1"/>
                                  </w:tcBorders>
                                  <w:shd w:val="clear" w:color="auto" w:fill="A6A6A6" w:themeFill="background1" w:themeFillShade="A6"/>
                                  <w:vAlign w:val="center"/>
                                </w:tcPr>
                                <w:p w14:paraId="1057065F" w14:textId="235261D1" w:rsidR="00EF3083" w:rsidRDefault="00EF3083" w:rsidP="006A31A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3" w:type="dxa"/>
                                  <w:tcBorders>
                                    <w:top w:val="nil"/>
                                    <w:left w:val="double" w:sz="4" w:space="0" w:color="000000" w:themeColor="text1"/>
                                    <w:bottom w:val="double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59C2853" w14:textId="00C081FD" w:rsidR="00EF3083" w:rsidRPr="00D30D28" w:rsidRDefault="00EF3083" w:rsidP="00EF308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D30D28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Leidver</w:t>
                                  </w:r>
                                  <w:r w:rsidR="00D30D28" w:rsidRPr="00D30D28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r w:rsidRPr="00D30D28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ringerung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bottom w:val="double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2C3F2BD" w14:textId="48CC6015" w:rsidR="00EF3083" w:rsidRPr="00D30D28" w:rsidRDefault="00EF3083" w:rsidP="00EF308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0D28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….</w:t>
                                  </w:r>
                                </w:p>
                              </w:tc>
                              <w:tc>
                                <w:tcPr>
                                  <w:tcW w:w="1026" w:type="dxa"/>
                                  <w:tcBorders>
                                    <w:top w:val="nil"/>
                                    <w:bottom w:val="double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243F66E" w14:textId="7FE8385D" w:rsidR="00EF3083" w:rsidRPr="00D30D28" w:rsidRDefault="00EF3083" w:rsidP="00EF308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0D28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913" w:type="dxa"/>
                                  <w:tcBorders>
                                    <w:top w:val="nil"/>
                                    <w:bottom w:val="double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51B586" w14:textId="4879EAB0" w:rsidR="00EF3083" w:rsidRPr="00D30D28" w:rsidRDefault="00EF3083" w:rsidP="00EF308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0D28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1179" w:type="dxa"/>
                                  <w:tcBorders>
                                    <w:top w:val="nil"/>
                                    <w:bottom w:val="double" w:sz="4" w:space="0" w:color="000000" w:themeColor="text1"/>
                                    <w:right w:val="double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DADC52B" w14:textId="54F6E760" w:rsidR="00EF3083" w:rsidRPr="00D30D28" w:rsidRDefault="00EF3083" w:rsidP="00EF308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D30D28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731" w:type="dxa"/>
                                  <w:vMerge/>
                                  <w:tcBorders>
                                    <w:left w:val="double" w:sz="4" w:space="0" w:color="000000" w:themeColor="text1"/>
                                    <w:bottom w:val="double" w:sz="4" w:space="0" w:color="000000" w:themeColor="text1"/>
                                    <w:right w:val="nil"/>
                                  </w:tcBorders>
                                  <w:vAlign w:val="center"/>
                                </w:tcPr>
                                <w:p w14:paraId="0E720D9E" w14:textId="18E2FD61" w:rsidR="00EF3083" w:rsidRDefault="00EF3083" w:rsidP="006A31A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30D28" w14:paraId="69C7E7F5" w14:textId="77777777" w:rsidTr="009A2187">
                              <w:tc>
                                <w:tcPr>
                                  <w:tcW w:w="1476" w:type="dxa"/>
                                  <w:tcBorders>
                                    <w:top w:val="double" w:sz="4" w:space="0" w:color="000000" w:themeColor="text1"/>
                                    <w:left w:val="nil"/>
                                    <w:right w:val="double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B79FBAC" w14:textId="28F4C35C" w:rsidR="00600F47" w:rsidRDefault="00EF3083" w:rsidP="006A31A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proofErr w:type="gram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1:ohne</w:t>
                                  </w:r>
                                  <w:proofErr w:type="gramEnd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6541DE">
                                    <w:rPr>
                                      <w:sz w:val="22"/>
                                      <w:szCs w:val="22"/>
                                    </w:rPr>
                                    <w:t>Gent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est</w:t>
                                  </w:r>
                                </w:p>
                              </w:tc>
                              <w:tc>
                                <w:tcPr>
                                  <w:tcW w:w="1213" w:type="dxa"/>
                                  <w:tcBorders>
                                    <w:top w:val="double" w:sz="4" w:space="0" w:color="000000" w:themeColor="text1"/>
                                    <w:left w:val="double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1B8A8D0" w14:textId="546A064C" w:rsidR="00600F47" w:rsidRPr="006541DE" w:rsidRDefault="00D3522F" w:rsidP="00EF308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6541DE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double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430F74D" w14:textId="77777777" w:rsidR="00600F47" w:rsidRDefault="00600F47" w:rsidP="00EF308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6" w:type="dxa"/>
                                  <w:tcBorders>
                                    <w:top w:val="double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58C003E" w14:textId="77777777" w:rsidR="00600F47" w:rsidRDefault="00600F47" w:rsidP="00EF308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3" w:type="dxa"/>
                                  <w:tcBorders>
                                    <w:top w:val="double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6F21800" w14:textId="77777777" w:rsidR="00600F47" w:rsidRDefault="00600F47" w:rsidP="00EF308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9" w:type="dxa"/>
                                  <w:tcBorders>
                                    <w:top w:val="double" w:sz="4" w:space="0" w:color="000000" w:themeColor="text1"/>
                                    <w:right w:val="double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08F8ACC" w14:textId="77777777" w:rsidR="00600F47" w:rsidRDefault="00600F47" w:rsidP="00EF308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double" w:sz="4" w:space="0" w:color="000000" w:themeColor="text1"/>
                                    <w:left w:val="double" w:sz="4" w:space="0" w:color="000000" w:themeColor="text1"/>
                                    <w:right w:val="nil"/>
                                  </w:tcBorders>
                                  <w:vAlign w:val="center"/>
                                </w:tcPr>
                                <w:p w14:paraId="3DCC82EF" w14:textId="77777777" w:rsidR="00600F47" w:rsidRDefault="00600F47" w:rsidP="006A31A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30D28" w14:paraId="62C28271" w14:textId="77777777" w:rsidTr="009A2187">
                              <w:tc>
                                <w:tcPr>
                                  <w:tcW w:w="1476" w:type="dxa"/>
                                  <w:tcBorders>
                                    <w:left w:val="nil"/>
                                    <w:bottom w:val="nil"/>
                                    <w:right w:val="double" w:sz="4" w:space="0" w:color="000000" w:themeColor="text1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51A99BE" w14:textId="7EBA719F" w:rsidR="00600F47" w:rsidRDefault="00600F47" w:rsidP="006A31A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H2</w:t>
                                  </w:r>
                                  <w:r w:rsidR="00EF3083">
                                    <w:rPr>
                                      <w:sz w:val="22"/>
                                      <w:szCs w:val="22"/>
                                    </w:rPr>
                                    <w:t xml:space="preserve">: </w:t>
                                  </w:r>
                                  <w:r w:rsidR="006541DE">
                                    <w:rPr>
                                      <w:sz w:val="22"/>
                                      <w:szCs w:val="22"/>
                                    </w:rPr>
                                    <w:t xml:space="preserve">PID mit </w:t>
                                  </w:r>
                                  <w:r w:rsidR="00EF3083">
                                    <w:rPr>
                                      <w:sz w:val="22"/>
                                      <w:szCs w:val="22"/>
                                    </w:rPr>
                                    <w:t>Gentest</w:t>
                                  </w:r>
                                </w:p>
                              </w:tc>
                              <w:tc>
                                <w:tcPr>
                                  <w:tcW w:w="1213" w:type="dxa"/>
                                  <w:tcBorders>
                                    <w:left w:val="double" w:sz="4" w:space="0" w:color="000000" w:themeColor="text1"/>
                                    <w:bottom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888CB8A" w14:textId="0280775E" w:rsidR="00600F47" w:rsidRPr="006541DE" w:rsidRDefault="00D3522F" w:rsidP="00EF308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6541DE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+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bottom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2F54BD8" w14:textId="77777777" w:rsidR="00600F47" w:rsidRDefault="00600F47" w:rsidP="00EF308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6" w:type="dxa"/>
                                  <w:tcBorders>
                                    <w:bottom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76B67B8" w14:textId="77777777" w:rsidR="00600F47" w:rsidRDefault="00600F47" w:rsidP="00EF308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13" w:type="dxa"/>
                                  <w:tcBorders>
                                    <w:bottom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E76FE46" w14:textId="77777777" w:rsidR="00600F47" w:rsidRDefault="00600F47" w:rsidP="00EF308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9" w:type="dxa"/>
                                  <w:tcBorders>
                                    <w:bottom w:val="nil"/>
                                    <w:right w:val="double" w:sz="4" w:space="0" w:color="000000" w:themeColor="text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60583A4" w14:textId="77777777" w:rsidR="00600F47" w:rsidRDefault="00600F47" w:rsidP="00EF308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left w:val="double" w:sz="4" w:space="0" w:color="000000" w:themeColor="text1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C981DF8" w14:textId="77777777" w:rsidR="00600F47" w:rsidRDefault="00600F47" w:rsidP="006A31A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688350" w14:textId="77777777" w:rsidR="006A31AB" w:rsidRPr="00D30D28" w:rsidRDefault="006A31AB" w:rsidP="00D30D28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647B6" id="Textfeld 41" o:spid="_x0000_s1039" type="#_x0000_t202" style="position:absolute;left:0;text-align:left;margin-left:81.15pt;margin-top:9pt;width:391.9pt;height:151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" filled="f" stroked="f" strokeweight=".5pt">
                <v:textbox>
                  <w:txbxContent>
                    <w:p w14:paraId="6A63CA7D" w14:textId="64C4C8F5" w:rsidR="006A31AB" w:rsidRDefault="006A31AB" w:rsidP="006541DE">
                      <w:pPr>
                        <w:spacing w:after="14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Werte gewichten und eine Entscheidung formulieren</w:t>
                      </w:r>
                      <w:r w:rsidRPr="005F4EDC">
                        <w:rPr>
                          <w:b/>
                          <w:bCs/>
                        </w:rPr>
                        <w:t>:</w:t>
                      </w:r>
                    </w:p>
                    <w:p w14:paraId="65864A13" w14:textId="26CF7FAB" w:rsidR="006A31AB" w:rsidRPr="006A31AB" w:rsidRDefault="00600F47" w:rsidP="00D30D28">
                      <w:pPr>
                        <w:spacing w:after="80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Saskia und Chris </w:t>
                      </w:r>
                      <w:r w:rsidR="006541DE">
                        <w:rPr>
                          <w:sz w:val="22"/>
                          <w:szCs w:val="22"/>
                        </w:rPr>
                        <w:t>beginnen, die</w:t>
                      </w:r>
                      <w:r>
                        <w:rPr>
                          <w:sz w:val="22"/>
                          <w:szCs w:val="22"/>
                        </w:rPr>
                        <w:t xml:space="preserve"> Argumente in einer Entscheidungsmatrix zusammen</w:t>
                      </w:r>
                      <w:r w:rsidR="006541DE">
                        <w:rPr>
                          <w:sz w:val="22"/>
                          <w:szCs w:val="22"/>
                        </w:rPr>
                        <w:t xml:space="preserve">zustellen: </w:t>
                      </w:r>
                    </w:p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76"/>
                        <w:gridCol w:w="1213"/>
                        <w:gridCol w:w="992"/>
                        <w:gridCol w:w="1026"/>
                        <w:gridCol w:w="913"/>
                        <w:gridCol w:w="1179"/>
                        <w:gridCol w:w="731"/>
                      </w:tblGrid>
                      <w:tr w:rsidR="00EF3083" w14:paraId="7A61ADD7" w14:textId="77777777" w:rsidTr="009A2187">
                        <w:tc>
                          <w:tcPr>
                            <w:tcW w:w="1476" w:type="dxa"/>
                            <w:vMerge w:val="restart"/>
                            <w:tcBorders>
                              <w:top w:val="nil"/>
                              <w:left w:val="nil"/>
                              <w:bottom w:val="double" w:sz="4" w:space="0" w:color="000000" w:themeColor="text1"/>
                              <w:right w:val="double" w:sz="4" w:space="0" w:color="000000" w:themeColor="text1"/>
                            </w:tcBorders>
                            <w:shd w:val="clear" w:color="auto" w:fill="A6A6A6" w:themeFill="background1" w:themeFillShade="A6"/>
                            <w:vAlign w:val="center"/>
                          </w:tcPr>
                          <w:p w14:paraId="073A3E3E" w14:textId="12AE6F03" w:rsidR="00EF3083" w:rsidRPr="00D30D28" w:rsidRDefault="00EF3083" w:rsidP="006A31AB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0D2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Handlungs-möglich</w:t>
                            </w:r>
                            <w:r w:rsidR="006541DE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</w:t>
                            </w:r>
                            <w:proofErr w:type="spellStart"/>
                            <w:r w:rsidRPr="00D30D2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keiten</w:t>
                            </w:r>
                            <w:proofErr w:type="spellEnd"/>
                          </w:p>
                        </w:tc>
                        <w:tc>
                          <w:tcPr>
                            <w:tcW w:w="5323" w:type="dxa"/>
                            <w:gridSpan w:val="5"/>
                            <w:tcBorders>
                              <w:top w:val="nil"/>
                              <w:left w:val="double" w:sz="4" w:space="0" w:color="000000" w:themeColor="text1"/>
                              <w:bottom w:val="nil"/>
                              <w:right w:val="double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14:paraId="5DC92E60" w14:textId="3D99C495" w:rsidR="00EF3083" w:rsidRPr="00D30D28" w:rsidRDefault="00EF3083" w:rsidP="00EF3083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0D2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Werte</w:t>
                            </w:r>
                          </w:p>
                        </w:tc>
                        <w:tc>
                          <w:tcPr>
                            <w:tcW w:w="731" w:type="dxa"/>
                            <w:vMerge w:val="restart"/>
                            <w:tcBorders>
                              <w:top w:val="nil"/>
                              <w:left w:val="double" w:sz="4" w:space="0" w:color="000000" w:themeColor="text1"/>
                              <w:right w:val="nil"/>
                            </w:tcBorders>
                            <w:vAlign w:val="center"/>
                          </w:tcPr>
                          <w:p w14:paraId="0A04EF6C" w14:textId="571F26FD" w:rsidR="00EF3083" w:rsidRPr="00D30D28" w:rsidRDefault="00EF3083" w:rsidP="006A31AB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0D2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Fazit</w:t>
                            </w:r>
                          </w:p>
                        </w:tc>
                      </w:tr>
                      <w:tr w:rsidR="007C03DD" w14:paraId="488117C7" w14:textId="77777777" w:rsidTr="009A2187">
                        <w:tc>
                          <w:tcPr>
                            <w:tcW w:w="1476" w:type="dxa"/>
                            <w:vMerge/>
                            <w:tcBorders>
                              <w:left w:val="nil"/>
                              <w:bottom w:val="double" w:sz="4" w:space="0" w:color="000000" w:themeColor="text1"/>
                              <w:right w:val="double" w:sz="4" w:space="0" w:color="000000" w:themeColor="text1"/>
                            </w:tcBorders>
                            <w:shd w:val="clear" w:color="auto" w:fill="A6A6A6" w:themeFill="background1" w:themeFillShade="A6"/>
                            <w:vAlign w:val="center"/>
                          </w:tcPr>
                          <w:p w14:paraId="1057065F" w14:textId="235261D1" w:rsidR="00EF3083" w:rsidRDefault="00EF3083" w:rsidP="006A31A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213" w:type="dxa"/>
                            <w:tcBorders>
                              <w:top w:val="nil"/>
                              <w:left w:val="double" w:sz="4" w:space="0" w:color="000000" w:themeColor="text1"/>
                              <w:bottom w:val="double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14:paraId="759C2853" w14:textId="00C081FD" w:rsidR="00EF3083" w:rsidRPr="00D30D28" w:rsidRDefault="00EF3083" w:rsidP="00EF3083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30D2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Leidver</w:t>
                            </w:r>
                            <w:r w:rsidR="00D30D28" w:rsidRPr="00D30D2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</w:t>
                            </w:r>
                            <w:r w:rsidRPr="00D30D2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ringerung</w:t>
                            </w:r>
                            <w:proofErr w:type="spellEnd"/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bottom w:val="double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14:paraId="02C3F2BD" w14:textId="48CC6015" w:rsidR="00EF3083" w:rsidRPr="00D30D28" w:rsidRDefault="00EF3083" w:rsidP="00EF3083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0D2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….</w:t>
                            </w:r>
                          </w:p>
                        </w:tc>
                        <w:tc>
                          <w:tcPr>
                            <w:tcW w:w="1026" w:type="dxa"/>
                            <w:tcBorders>
                              <w:top w:val="nil"/>
                              <w:bottom w:val="double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14:paraId="3243F66E" w14:textId="7FE8385D" w:rsidR="00EF3083" w:rsidRPr="00D30D28" w:rsidRDefault="00EF3083" w:rsidP="00EF3083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0D2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913" w:type="dxa"/>
                            <w:tcBorders>
                              <w:top w:val="nil"/>
                              <w:bottom w:val="double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14:paraId="7451B586" w14:textId="4879EAB0" w:rsidR="00EF3083" w:rsidRPr="00D30D28" w:rsidRDefault="00EF3083" w:rsidP="00EF3083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0D2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1179" w:type="dxa"/>
                            <w:tcBorders>
                              <w:top w:val="nil"/>
                              <w:bottom w:val="double" w:sz="4" w:space="0" w:color="000000" w:themeColor="text1"/>
                              <w:right w:val="double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14:paraId="7DADC52B" w14:textId="54F6E760" w:rsidR="00EF3083" w:rsidRPr="00D30D28" w:rsidRDefault="00EF3083" w:rsidP="00EF3083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0D2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731" w:type="dxa"/>
                            <w:vMerge/>
                            <w:tcBorders>
                              <w:left w:val="double" w:sz="4" w:space="0" w:color="000000" w:themeColor="text1"/>
                              <w:bottom w:val="double" w:sz="4" w:space="0" w:color="000000" w:themeColor="text1"/>
                              <w:right w:val="nil"/>
                            </w:tcBorders>
                            <w:vAlign w:val="center"/>
                          </w:tcPr>
                          <w:p w14:paraId="0E720D9E" w14:textId="18E2FD61" w:rsidR="00EF3083" w:rsidRDefault="00EF3083" w:rsidP="006A31A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30D28" w14:paraId="69C7E7F5" w14:textId="77777777" w:rsidTr="009A2187">
                        <w:tc>
                          <w:tcPr>
                            <w:tcW w:w="1476" w:type="dxa"/>
                            <w:tcBorders>
                              <w:top w:val="double" w:sz="4" w:space="0" w:color="000000" w:themeColor="text1"/>
                              <w:left w:val="nil"/>
                              <w:right w:val="double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1B79FBAC" w14:textId="28F4C35C" w:rsidR="00600F47" w:rsidRDefault="00EF3083" w:rsidP="006A31A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H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1:ohne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541DE">
                              <w:rPr>
                                <w:sz w:val="22"/>
                                <w:szCs w:val="22"/>
                              </w:rPr>
                              <w:t>Gent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est</w:t>
                            </w:r>
                          </w:p>
                        </w:tc>
                        <w:tc>
                          <w:tcPr>
                            <w:tcW w:w="1213" w:type="dxa"/>
                            <w:tcBorders>
                              <w:top w:val="double" w:sz="4" w:space="0" w:color="000000" w:themeColor="text1"/>
                              <w:left w:val="double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14:paraId="31B8A8D0" w14:textId="546A064C" w:rsidR="00600F47" w:rsidRPr="006541DE" w:rsidRDefault="00D3522F" w:rsidP="00EF3083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6541D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double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14:paraId="1430F74D" w14:textId="77777777" w:rsidR="00600F47" w:rsidRDefault="00600F47" w:rsidP="00EF30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026" w:type="dxa"/>
                            <w:tcBorders>
                              <w:top w:val="double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14:paraId="358C003E" w14:textId="77777777" w:rsidR="00600F47" w:rsidRDefault="00600F47" w:rsidP="00EF30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13" w:type="dxa"/>
                            <w:tcBorders>
                              <w:top w:val="double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14:paraId="56F21800" w14:textId="77777777" w:rsidR="00600F47" w:rsidRDefault="00600F47" w:rsidP="00EF30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79" w:type="dxa"/>
                            <w:tcBorders>
                              <w:top w:val="double" w:sz="4" w:space="0" w:color="000000" w:themeColor="text1"/>
                              <w:right w:val="double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14:paraId="208F8ACC" w14:textId="77777777" w:rsidR="00600F47" w:rsidRDefault="00600F47" w:rsidP="00EF30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double" w:sz="4" w:space="0" w:color="000000" w:themeColor="text1"/>
                              <w:left w:val="double" w:sz="4" w:space="0" w:color="000000" w:themeColor="text1"/>
                              <w:right w:val="nil"/>
                            </w:tcBorders>
                            <w:vAlign w:val="center"/>
                          </w:tcPr>
                          <w:p w14:paraId="3DCC82EF" w14:textId="77777777" w:rsidR="00600F47" w:rsidRDefault="00600F47" w:rsidP="006A31A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30D28" w14:paraId="62C28271" w14:textId="77777777" w:rsidTr="009A2187">
                        <w:tc>
                          <w:tcPr>
                            <w:tcW w:w="1476" w:type="dxa"/>
                            <w:tcBorders>
                              <w:left w:val="nil"/>
                              <w:bottom w:val="nil"/>
                              <w:right w:val="double" w:sz="4" w:space="0" w:color="000000" w:themeColor="text1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351A99BE" w14:textId="7EBA719F" w:rsidR="00600F47" w:rsidRDefault="00600F47" w:rsidP="006A31A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H2</w:t>
                            </w:r>
                            <w:r w:rsidR="00EF3083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6541DE">
                              <w:rPr>
                                <w:sz w:val="22"/>
                                <w:szCs w:val="22"/>
                              </w:rPr>
                              <w:t xml:space="preserve">PID mit </w:t>
                            </w:r>
                            <w:r w:rsidR="00EF3083">
                              <w:rPr>
                                <w:sz w:val="22"/>
                                <w:szCs w:val="22"/>
                              </w:rPr>
                              <w:t>Gentest</w:t>
                            </w:r>
                          </w:p>
                        </w:tc>
                        <w:tc>
                          <w:tcPr>
                            <w:tcW w:w="1213" w:type="dxa"/>
                            <w:tcBorders>
                              <w:left w:val="double" w:sz="4" w:space="0" w:color="000000" w:themeColor="text1"/>
                              <w:bottom w:val="nil"/>
                            </w:tcBorders>
                            <w:shd w:val="clear" w:color="auto" w:fill="auto"/>
                            <w:vAlign w:val="center"/>
                          </w:tcPr>
                          <w:p w14:paraId="5888CB8A" w14:textId="0280775E" w:rsidR="00600F47" w:rsidRPr="006541DE" w:rsidRDefault="00D3522F" w:rsidP="00EF3083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6541D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+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bottom w:val="nil"/>
                            </w:tcBorders>
                            <w:shd w:val="clear" w:color="auto" w:fill="auto"/>
                            <w:vAlign w:val="center"/>
                          </w:tcPr>
                          <w:p w14:paraId="12F54BD8" w14:textId="77777777" w:rsidR="00600F47" w:rsidRDefault="00600F47" w:rsidP="00EF30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026" w:type="dxa"/>
                            <w:tcBorders>
                              <w:bottom w:val="nil"/>
                            </w:tcBorders>
                            <w:shd w:val="clear" w:color="auto" w:fill="auto"/>
                            <w:vAlign w:val="center"/>
                          </w:tcPr>
                          <w:p w14:paraId="676B67B8" w14:textId="77777777" w:rsidR="00600F47" w:rsidRDefault="00600F47" w:rsidP="00EF30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913" w:type="dxa"/>
                            <w:tcBorders>
                              <w:bottom w:val="nil"/>
                            </w:tcBorders>
                            <w:shd w:val="clear" w:color="auto" w:fill="auto"/>
                            <w:vAlign w:val="center"/>
                          </w:tcPr>
                          <w:p w14:paraId="1E76FE46" w14:textId="77777777" w:rsidR="00600F47" w:rsidRDefault="00600F47" w:rsidP="00EF30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79" w:type="dxa"/>
                            <w:tcBorders>
                              <w:bottom w:val="nil"/>
                              <w:right w:val="double" w:sz="4" w:space="0" w:color="000000" w:themeColor="text1"/>
                            </w:tcBorders>
                            <w:shd w:val="clear" w:color="auto" w:fill="auto"/>
                            <w:vAlign w:val="center"/>
                          </w:tcPr>
                          <w:p w14:paraId="560583A4" w14:textId="77777777" w:rsidR="00600F47" w:rsidRDefault="00600F47" w:rsidP="00EF30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left w:val="double" w:sz="4" w:space="0" w:color="000000" w:themeColor="text1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C981DF8" w14:textId="77777777" w:rsidR="00600F47" w:rsidRDefault="00600F47" w:rsidP="006A31A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38688350" w14:textId="77777777" w:rsidR="006A31AB" w:rsidRPr="00D30D28" w:rsidRDefault="006A31AB" w:rsidP="00D30D28">
                      <w:pPr>
                        <w:rPr>
                          <w:sz w:val="6"/>
                          <w:szCs w:val="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" w:hAnsi="Times"/>
          <w:noProof/>
          <w:sz w:val="12"/>
          <w:szCs w:val="12"/>
        </w:rPr>
        <w:drawing>
          <wp:inline distT="0" distB="0" distL="0" distR="0" wp14:anchorId="385062C0" wp14:editId="77D63813">
            <wp:extent cx="6108700" cy="2159000"/>
            <wp:effectExtent l="0" t="0" r="0" b="0"/>
            <wp:docPr id="2118982883" name="Grafik 6" descr="Ein Bild, das Text, Screenshot, Rechteck, Whiteboar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982883" name="Grafik 6" descr="Ein Bild, das Text, Screenshot, Rechteck, Whiteboard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85B66" w14:textId="77777777" w:rsidR="009A2187" w:rsidRDefault="009A2187" w:rsidP="002D421F">
      <w:pPr>
        <w:tabs>
          <w:tab w:val="left" w:pos="284"/>
        </w:tabs>
        <w:jc w:val="both"/>
        <w:rPr>
          <w:rFonts w:ascii="Times" w:hAnsi="Times"/>
          <w:noProof/>
          <w:sz w:val="12"/>
          <w:szCs w:val="12"/>
        </w:rPr>
      </w:pPr>
    </w:p>
    <w:p w14:paraId="043870C2" w14:textId="65BFEACD" w:rsidR="006A31AB" w:rsidRDefault="009A2187" w:rsidP="00AF4C84">
      <w:pPr>
        <w:tabs>
          <w:tab w:val="right" w:pos="-142"/>
          <w:tab w:val="left" w:pos="0"/>
          <w:tab w:val="left" w:pos="426"/>
        </w:tabs>
        <w:ind w:left="426" w:hanging="1106"/>
        <w:jc w:val="both"/>
        <w:rPr>
          <w:rFonts w:ascii="Times" w:hAnsi="Times"/>
          <w:szCs w:val="23"/>
        </w:rPr>
      </w:pPr>
      <w:r>
        <w:rPr>
          <w:rFonts w:ascii="Arial Narrow" w:hAnsi="Arial Narrow"/>
          <w:sz w:val="20"/>
        </w:rPr>
        <w:tab/>
      </w:r>
      <w:r w:rsidR="006A31AB">
        <w:rPr>
          <w:rFonts w:ascii="Times" w:hAnsi="Times"/>
        </w:rPr>
        <w:tab/>
      </w:r>
      <w:r w:rsidR="006A31AB" w:rsidRPr="0058129F">
        <w:rPr>
          <w:rFonts w:ascii="Times" w:hAnsi="Times"/>
          <w:b/>
        </w:rPr>
        <w:t>A</w:t>
      </w:r>
      <w:r w:rsidR="006A31AB">
        <w:rPr>
          <w:rFonts w:ascii="Times" w:hAnsi="Times"/>
          <w:b/>
        </w:rPr>
        <w:t>1</w:t>
      </w:r>
      <w:r w:rsidR="006A31AB">
        <w:rPr>
          <w:rFonts w:ascii="Times" w:hAnsi="Times"/>
        </w:rPr>
        <w:tab/>
        <w:t xml:space="preserve">Ermitteln Sie aus Abb. 1 </w:t>
      </w:r>
      <w:r w:rsidR="002D421F">
        <w:rPr>
          <w:rFonts w:ascii="Times" w:hAnsi="Times"/>
        </w:rPr>
        <w:t>die</w:t>
      </w:r>
      <w:r w:rsidR="006A31AB">
        <w:rPr>
          <w:rFonts w:ascii="Times" w:hAnsi="Times"/>
        </w:rPr>
        <w:t xml:space="preserve"> Genotyp</w:t>
      </w:r>
      <w:r w:rsidR="002D421F">
        <w:rPr>
          <w:rFonts w:ascii="Times" w:hAnsi="Times"/>
        </w:rPr>
        <w:t>en</w:t>
      </w:r>
      <w:r w:rsidR="006A31AB">
        <w:rPr>
          <w:rFonts w:ascii="Times" w:hAnsi="Times"/>
        </w:rPr>
        <w:t xml:space="preserve"> und die ungefähre Anzahl der CAG-Wiederholungs</w:t>
      </w:r>
      <w:r w:rsidR="00C11FE7">
        <w:rPr>
          <w:rFonts w:ascii="Times" w:hAnsi="Times"/>
        </w:rPr>
        <w:t>-</w:t>
      </w:r>
      <w:r w:rsidR="006A31AB">
        <w:rPr>
          <w:rFonts w:ascii="Times" w:hAnsi="Times"/>
        </w:rPr>
        <w:t xml:space="preserve">tripletts bei Saskia und Chris. Erläutern Sie, welches Bandenmuster </w:t>
      </w:r>
      <w:r w:rsidR="00C11FE7">
        <w:rPr>
          <w:rFonts w:ascii="Times" w:hAnsi="Times"/>
        </w:rPr>
        <w:t>bei</w:t>
      </w:r>
      <w:r w:rsidR="006A31AB">
        <w:rPr>
          <w:rFonts w:ascii="Times" w:hAnsi="Times"/>
        </w:rPr>
        <w:t xml:space="preserve"> einem Gentest für ein gesundes bzw. ein erkranktes Kind von Saskia und Chris zu erwarten wäre. </w:t>
      </w:r>
    </w:p>
    <w:p w14:paraId="118BFA0C" w14:textId="1BB04B3C" w:rsidR="00F37C37" w:rsidRPr="006412BF" w:rsidRDefault="00C60EC2" w:rsidP="002D421F">
      <w:pPr>
        <w:tabs>
          <w:tab w:val="right" w:pos="-142"/>
          <w:tab w:val="left" w:pos="0"/>
          <w:tab w:val="left" w:pos="426"/>
        </w:tabs>
        <w:spacing w:before="100"/>
        <w:ind w:left="426" w:hanging="1106"/>
        <w:jc w:val="both"/>
        <w:rPr>
          <w:rFonts w:ascii="Times" w:hAnsi="Times"/>
          <w:szCs w:val="23"/>
        </w:rPr>
      </w:pPr>
      <w:r>
        <w:rPr>
          <w:rFonts w:ascii="Arial Narrow" w:hAnsi="Arial Narrow"/>
          <w:sz w:val="20"/>
        </w:rPr>
        <w:tab/>
      </w:r>
      <w:r w:rsidR="006412BF">
        <w:rPr>
          <w:rFonts w:ascii="Times" w:hAnsi="Times"/>
        </w:rPr>
        <w:tab/>
      </w:r>
      <w:r w:rsidR="006412BF" w:rsidRPr="0058129F">
        <w:rPr>
          <w:rFonts w:ascii="Times" w:hAnsi="Times"/>
          <w:b/>
        </w:rPr>
        <w:t>A</w:t>
      </w:r>
      <w:r w:rsidR="00AC4129">
        <w:rPr>
          <w:rFonts w:ascii="Times" w:hAnsi="Times"/>
          <w:b/>
        </w:rPr>
        <w:t>2</w:t>
      </w:r>
      <w:r w:rsidR="006412BF">
        <w:rPr>
          <w:rFonts w:ascii="Times" w:hAnsi="Times"/>
        </w:rPr>
        <w:tab/>
      </w:r>
      <w:r w:rsidR="00AC4129">
        <w:rPr>
          <w:rFonts w:ascii="Times" w:hAnsi="Times"/>
        </w:rPr>
        <w:t>Begründen Sie die Sachaussage S1 mithilfe eines Kreuzungsschemas. Beschreiben Sie das Vor</w:t>
      </w:r>
      <w:r w:rsidR="00C11FE7">
        <w:rPr>
          <w:rFonts w:ascii="Times" w:hAnsi="Times"/>
        </w:rPr>
        <w:t>-</w:t>
      </w:r>
      <w:r w:rsidR="00AC4129">
        <w:rPr>
          <w:rFonts w:ascii="Times" w:hAnsi="Times"/>
        </w:rPr>
        <w:t>gehen bei einer PID mit Gentest und begründen Sie damit die Sachaussage S2</w:t>
      </w:r>
      <w:r w:rsidR="00B95FB3">
        <w:rPr>
          <w:rFonts w:ascii="Times" w:hAnsi="Times"/>
        </w:rPr>
        <w:t xml:space="preserve">. </w:t>
      </w:r>
    </w:p>
    <w:p w14:paraId="1DE2DE08" w14:textId="423104D3" w:rsidR="00B95FB3" w:rsidRPr="00B95FB3" w:rsidRDefault="009A2187" w:rsidP="009A2187">
      <w:pPr>
        <w:tabs>
          <w:tab w:val="right" w:pos="-142"/>
          <w:tab w:val="left" w:pos="0"/>
          <w:tab w:val="left" w:pos="426"/>
        </w:tabs>
        <w:spacing w:before="100"/>
        <w:ind w:left="426" w:hanging="1106"/>
        <w:jc w:val="both"/>
        <w:rPr>
          <w:rFonts w:ascii="Times" w:hAnsi="Times"/>
          <w:szCs w:val="23"/>
        </w:rPr>
      </w:pPr>
      <w:r>
        <w:rPr>
          <w:rFonts w:ascii="Arial Narrow" w:hAnsi="Arial Narrow"/>
          <w:sz w:val="20"/>
        </w:rPr>
        <w:tab/>
      </w:r>
      <w:r w:rsidR="00B95FB3" w:rsidRPr="00B95FB3">
        <w:rPr>
          <w:rFonts w:ascii="Times" w:hAnsi="Times"/>
        </w:rPr>
        <w:tab/>
      </w:r>
      <w:r w:rsidR="00B95FB3" w:rsidRPr="00B95FB3">
        <w:rPr>
          <w:rFonts w:ascii="Times" w:hAnsi="Times"/>
          <w:b/>
        </w:rPr>
        <w:t>A3</w:t>
      </w:r>
      <w:r w:rsidR="00B95FB3" w:rsidRPr="00B95FB3">
        <w:rPr>
          <w:rFonts w:ascii="Times" w:hAnsi="Times"/>
        </w:rPr>
        <w:tab/>
      </w:r>
      <w:r w:rsidR="006252A6">
        <w:rPr>
          <w:rFonts w:ascii="Times" w:hAnsi="Times"/>
        </w:rPr>
        <w:t>Ordnen Sie den Sachaussagen Werte</w:t>
      </w:r>
      <w:r w:rsidR="00A21AB9">
        <w:rPr>
          <w:rFonts w:ascii="Times" w:hAnsi="Times"/>
        </w:rPr>
        <w:t xml:space="preserve"> zu, die davon berührt sind</w:t>
      </w:r>
      <w:r w:rsidR="000254E6">
        <w:rPr>
          <w:rFonts w:ascii="Times" w:hAnsi="Times"/>
        </w:rPr>
        <w:t>,</w:t>
      </w:r>
      <w:r w:rsidR="006252A6">
        <w:rPr>
          <w:rFonts w:ascii="Times" w:hAnsi="Times"/>
        </w:rPr>
        <w:t xml:space="preserve"> und formulieren Sie </w:t>
      </w:r>
      <w:r w:rsidR="00FB4457">
        <w:rPr>
          <w:rFonts w:ascii="Times" w:hAnsi="Times"/>
        </w:rPr>
        <w:t xml:space="preserve">jeweils </w:t>
      </w:r>
      <w:r w:rsidR="006252A6">
        <w:rPr>
          <w:rFonts w:ascii="Times" w:hAnsi="Times"/>
        </w:rPr>
        <w:t>eine Werteaussage (</w:t>
      </w:r>
      <w:r w:rsidR="00A36D0B">
        <w:rPr>
          <w:rFonts w:ascii="Times" w:hAnsi="Times"/>
        </w:rPr>
        <w:t>s. Box „Argumentieren“</w:t>
      </w:r>
      <w:r w:rsidR="006252A6">
        <w:rPr>
          <w:rFonts w:ascii="Times" w:hAnsi="Times"/>
        </w:rPr>
        <w:t>).</w:t>
      </w:r>
      <w:r w:rsidR="00F93821">
        <w:rPr>
          <w:rFonts w:ascii="Times" w:hAnsi="Times"/>
        </w:rPr>
        <w:t xml:space="preserve"> </w:t>
      </w:r>
      <w:r w:rsidR="000818D6">
        <w:rPr>
          <w:rFonts w:ascii="Times" w:hAnsi="Times"/>
        </w:rPr>
        <w:t>Nutzen Sie die</w:t>
      </w:r>
      <w:r w:rsidR="00FB4457">
        <w:rPr>
          <w:rFonts w:ascii="Times" w:hAnsi="Times"/>
        </w:rPr>
        <w:t xml:space="preserve"> Beispiel</w:t>
      </w:r>
      <w:r w:rsidR="000254E6">
        <w:rPr>
          <w:rFonts w:ascii="Times" w:hAnsi="Times"/>
        </w:rPr>
        <w:t>formulierun</w:t>
      </w:r>
      <w:r w:rsidR="00FB4457">
        <w:rPr>
          <w:rFonts w:ascii="Times" w:hAnsi="Times"/>
        </w:rPr>
        <w:t xml:space="preserve">gen und </w:t>
      </w:r>
      <w:r w:rsidR="000818D6">
        <w:rPr>
          <w:rFonts w:ascii="Times" w:hAnsi="Times"/>
        </w:rPr>
        <w:t>den</w:t>
      </w:r>
      <w:r w:rsidR="00F93821">
        <w:rPr>
          <w:rFonts w:ascii="Times" w:hAnsi="Times"/>
        </w:rPr>
        <w:t xml:space="preserve"> Werte</w:t>
      </w:r>
      <w:r w:rsidR="00A36D0B">
        <w:rPr>
          <w:rFonts w:ascii="Times" w:hAnsi="Times"/>
        </w:rPr>
        <w:t>-</w:t>
      </w:r>
      <w:r w:rsidR="00F93821">
        <w:rPr>
          <w:rFonts w:ascii="Times" w:hAnsi="Times"/>
        </w:rPr>
        <w:t>pool</w:t>
      </w:r>
      <w:r w:rsidR="000254E6">
        <w:rPr>
          <w:rFonts w:ascii="Times" w:hAnsi="Times"/>
        </w:rPr>
        <w:t xml:space="preserve"> </w:t>
      </w:r>
      <w:r w:rsidR="000818D6">
        <w:rPr>
          <w:rFonts w:ascii="Times" w:hAnsi="Times"/>
        </w:rPr>
        <w:t xml:space="preserve">als Hilfe </w:t>
      </w:r>
      <w:r w:rsidR="000254E6">
        <w:rPr>
          <w:rFonts w:ascii="Times" w:hAnsi="Times"/>
        </w:rPr>
        <w:t xml:space="preserve">oder </w:t>
      </w:r>
      <w:r w:rsidR="00F93821">
        <w:rPr>
          <w:rFonts w:ascii="Times" w:hAnsi="Times"/>
        </w:rPr>
        <w:t xml:space="preserve">finden Sie andere Werte. </w:t>
      </w:r>
      <w:r w:rsidR="00A21AB9">
        <w:rPr>
          <w:rFonts w:ascii="Times" w:hAnsi="Times"/>
        </w:rPr>
        <w:t>Notieren Sie als Konsequenz jeweils „pro“</w:t>
      </w:r>
      <w:r w:rsidR="00A45313">
        <w:rPr>
          <w:rFonts w:ascii="Times" w:hAnsi="Times"/>
        </w:rPr>
        <w:t>-</w:t>
      </w:r>
      <w:r w:rsidR="00A21AB9">
        <w:rPr>
          <w:rFonts w:ascii="Times" w:hAnsi="Times"/>
        </w:rPr>
        <w:t xml:space="preserve"> oder „contra“</w:t>
      </w:r>
      <w:r w:rsidR="00A45313">
        <w:rPr>
          <w:rFonts w:ascii="Times" w:hAnsi="Times"/>
        </w:rPr>
        <w:t>-</w:t>
      </w:r>
      <w:r w:rsidR="00A21AB9">
        <w:rPr>
          <w:rFonts w:ascii="Times" w:hAnsi="Times"/>
        </w:rPr>
        <w:t xml:space="preserve"> Gentest.</w:t>
      </w:r>
    </w:p>
    <w:p w14:paraId="69D9CCCA" w14:textId="051B1F52" w:rsidR="00CE6AB7" w:rsidRPr="00961FA8" w:rsidRDefault="00CE6AB7" w:rsidP="009A2187">
      <w:pPr>
        <w:tabs>
          <w:tab w:val="right" w:pos="-142"/>
          <w:tab w:val="left" w:pos="0"/>
          <w:tab w:val="left" w:pos="426"/>
        </w:tabs>
        <w:spacing w:before="100"/>
        <w:ind w:left="426" w:hanging="1106"/>
        <w:jc w:val="both"/>
        <w:rPr>
          <w:rFonts w:ascii="Times" w:hAnsi="Times"/>
        </w:rPr>
      </w:pPr>
      <w:r>
        <w:rPr>
          <w:rFonts w:ascii="Arial Narrow" w:hAnsi="Arial Narrow"/>
          <w:sz w:val="20"/>
        </w:rPr>
        <w:tab/>
      </w:r>
      <w:r w:rsidR="00E3766D" w:rsidRPr="00B95FB3">
        <w:rPr>
          <w:rFonts w:ascii="Times" w:hAnsi="Times"/>
        </w:rPr>
        <w:tab/>
      </w:r>
      <w:r w:rsidRPr="0058129F">
        <w:rPr>
          <w:rFonts w:ascii="Times" w:hAnsi="Times"/>
          <w:b/>
        </w:rPr>
        <w:t>A</w:t>
      </w:r>
      <w:r>
        <w:rPr>
          <w:rFonts w:ascii="Times" w:hAnsi="Times"/>
          <w:b/>
        </w:rPr>
        <w:t>4</w:t>
      </w:r>
      <w:r>
        <w:rPr>
          <w:rFonts w:ascii="Times" w:hAnsi="Times"/>
        </w:rPr>
        <w:tab/>
      </w:r>
      <w:r w:rsidR="0036087F">
        <w:rPr>
          <w:rFonts w:ascii="Times" w:hAnsi="Times"/>
        </w:rPr>
        <w:t xml:space="preserve">Erarbeiten Sie eine Entscheidungsmatrix (s. Box „Gewichten und Entscheiden“) und benennen Sie </w:t>
      </w:r>
      <w:r w:rsidR="00A1796F">
        <w:rPr>
          <w:rFonts w:ascii="Times" w:hAnsi="Times"/>
        </w:rPr>
        <w:t xml:space="preserve">die </w:t>
      </w:r>
      <w:r w:rsidR="0036087F">
        <w:rPr>
          <w:rFonts w:ascii="Times" w:hAnsi="Times"/>
        </w:rPr>
        <w:t xml:space="preserve">Wertekonflikte (normative Konflikte) für Saskia und Chris. </w:t>
      </w:r>
    </w:p>
    <w:p w14:paraId="62FBADEC" w14:textId="6D92EE23" w:rsidR="00D26EE1" w:rsidRPr="00961FA8" w:rsidRDefault="00D26EE1" w:rsidP="009A2187">
      <w:pPr>
        <w:tabs>
          <w:tab w:val="right" w:pos="-142"/>
          <w:tab w:val="left" w:pos="0"/>
          <w:tab w:val="left" w:pos="426"/>
        </w:tabs>
        <w:spacing w:before="100"/>
        <w:ind w:left="426" w:hanging="1106"/>
        <w:jc w:val="both"/>
        <w:rPr>
          <w:rFonts w:ascii="Times" w:hAnsi="Times"/>
        </w:rPr>
      </w:pPr>
      <w:r>
        <w:rPr>
          <w:rFonts w:ascii="Arial Narrow" w:hAnsi="Arial Narrow"/>
          <w:sz w:val="20"/>
        </w:rPr>
        <w:tab/>
      </w:r>
      <w:r w:rsidR="00E3766D" w:rsidRPr="00B95FB3">
        <w:rPr>
          <w:rFonts w:ascii="Times" w:hAnsi="Times"/>
        </w:rPr>
        <w:tab/>
      </w:r>
      <w:r w:rsidRPr="0058129F">
        <w:rPr>
          <w:rFonts w:ascii="Times" w:hAnsi="Times"/>
          <w:b/>
        </w:rPr>
        <w:t>A</w:t>
      </w:r>
      <w:r w:rsidR="00CE6AB7">
        <w:rPr>
          <w:rFonts w:ascii="Times" w:hAnsi="Times"/>
          <w:b/>
        </w:rPr>
        <w:t>5</w:t>
      </w:r>
      <w:r>
        <w:rPr>
          <w:rFonts w:ascii="Times" w:hAnsi="Times"/>
        </w:rPr>
        <w:tab/>
      </w:r>
      <w:r w:rsidR="00A1796F">
        <w:rPr>
          <w:rFonts w:ascii="Times" w:hAnsi="Times"/>
        </w:rPr>
        <w:t>Beschreiben Sie das Prinzip einer</w:t>
      </w:r>
      <w:r>
        <w:rPr>
          <w:rFonts w:ascii="Times" w:hAnsi="Times"/>
        </w:rPr>
        <w:t xml:space="preserve"> gewichtete</w:t>
      </w:r>
      <w:r w:rsidR="00A1796F">
        <w:rPr>
          <w:rFonts w:ascii="Times" w:hAnsi="Times"/>
        </w:rPr>
        <w:t>n</w:t>
      </w:r>
      <w:r>
        <w:rPr>
          <w:rFonts w:ascii="Times" w:hAnsi="Times"/>
        </w:rPr>
        <w:t xml:space="preserve"> Entscheidungsstrategie</w:t>
      </w:r>
      <w:r w:rsidR="00A1796F">
        <w:rPr>
          <w:rFonts w:ascii="Times" w:hAnsi="Times"/>
        </w:rPr>
        <w:t xml:space="preserve">. </w:t>
      </w:r>
      <w:r w:rsidR="004A265C">
        <w:rPr>
          <w:rFonts w:ascii="Times" w:hAnsi="Times"/>
        </w:rPr>
        <w:t>Formulieren</w:t>
      </w:r>
      <w:r>
        <w:rPr>
          <w:rFonts w:ascii="Times" w:hAnsi="Times"/>
        </w:rPr>
        <w:t xml:space="preserve"> Sie eine </w:t>
      </w:r>
      <w:r w:rsidR="004A265C">
        <w:rPr>
          <w:rFonts w:ascii="Times" w:hAnsi="Times"/>
        </w:rPr>
        <w:t xml:space="preserve">begründete </w:t>
      </w:r>
      <w:r>
        <w:rPr>
          <w:rFonts w:ascii="Times" w:hAnsi="Times"/>
        </w:rPr>
        <w:t>Entscheidung</w:t>
      </w:r>
      <w:r w:rsidR="004A265C">
        <w:rPr>
          <w:rFonts w:ascii="Times" w:hAnsi="Times"/>
        </w:rPr>
        <w:t xml:space="preserve"> </w:t>
      </w:r>
      <w:r w:rsidR="002D421F">
        <w:rPr>
          <w:rFonts w:ascii="Times" w:hAnsi="Times"/>
        </w:rPr>
        <w:t>aus Sicht einer Person, die sich pro</w:t>
      </w:r>
      <w:r w:rsidR="004A265C">
        <w:rPr>
          <w:rFonts w:ascii="Times" w:hAnsi="Times"/>
        </w:rPr>
        <w:t xml:space="preserve"> PID</w:t>
      </w:r>
      <w:r w:rsidR="002D421F">
        <w:rPr>
          <w:rFonts w:ascii="Times" w:hAnsi="Times"/>
        </w:rPr>
        <w:t xml:space="preserve"> entscheidet</w:t>
      </w:r>
      <w:r w:rsidR="004A265C">
        <w:rPr>
          <w:rFonts w:ascii="Times" w:hAnsi="Times"/>
        </w:rPr>
        <w:t xml:space="preserve">. </w:t>
      </w:r>
    </w:p>
    <w:p w14:paraId="5902019C" w14:textId="77777777" w:rsidR="00FF559C" w:rsidRPr="00EF76A8" w:rsidRDefault="00FF559C" w:rsidP="00FF559C">
      <w:pPr>
        <w:pageBreakBefore/>
        <w:shd w:val="clear" w:color="auto" w:fill="C0C0C0"/>
        <w:tabs>
          <w:tab w:val="right" w:pos="9639"/>
        </w:tabs>
        <w:jc w:val="both"/>
        <w:rPr>
          <w:rFonts w:ascii="Arial" w:hAnsi="Arial"/>
          <w:b/>
          <w:sz w:val="6"/>
        </w:rPr>
      </w:pPr>
    </w:p>
    <w:p w14:paraId="3D049B1C" w14:textId="5CA583DF" w:rsidR="00FF559C" w:rsidRPr="00DF1053" w:rsidRDefault="00D24D9B" w:rsidP="00D45C5F">
      <w:pPr>
        <w:shd w:val="clear" w:color="auto" w:fill="C0C0C0"/>
        <w:tabs>
          <w:tab w:val="right" w:pos="9639"/>
        </w:tabs>
        <w:rPr>
          <w:rFonts w:ascii="Arial" w:hAnsi="Arial" w:cs="Arial"/>
          <w:b/>
          <w:bCs/>
          <w:sz w:val="26"/>
        </w:rPr>
      </w:pPr>
      <w:r w:rsidRPr="00D24D9B">
        <w:rPr>
          <w:rFonts w:ascii="Arial Narrow" w:hAnsi="Arial Narrow"/>
          <w:sz w:val="20"/>
        </w:rPr>
        <w:t>Lösung</w:t>
      </w:r>
      <w:r w:rsidR="00C910CA">
        <w:rPr>
          <w:rFonts w:ascii="Arial Narrow" w:hAnsi="Arial Narrow"/>
          <w:sz w:val="20"/>
        </w:rPr>
        <w:t>svorschläge</w:t>
      </w:r>
      <w:r w:rsidR="00FF559C" w:rsidRPr="00077A39">
        <w:rPr>
          <w:rFonts w:ascii="Arial" w:hAnsi="Arial"/>
          <w:b/>
          <w:sz w:val="26"/>
        </w:rPr>
        <w:t xml:space="preserve"> </w:t>
      </w:r>
      <w:r w:rsidR="00D45C5F">
        <w:rPr>
          <w:rFonts w:ascii="Arial" w:hAnsi="Arial"/>
          <w:b/>
          <w:sz w:val="26"/>
        </w:rPr>
        <w:tab/>
      </w:r>
      <w:r w:rsidR="00CF4272" w:rsidRPr="00CF4272">
        <w:rPr>
          <w:rFonts w:ascii="Arial Narrow" w:hAnsi="Arial Narrow" w:cs="Arial"/>
          <w:b/>
          <w:bCs/>
        </w:rPr>
        <w:t>Gentests und Präimplantationsdiagnostik erzeugen Entscheidungskonflikte</w:t>
      </w:r>
    </w:p>
    <w:p w14:paraId="74BF480D" w14:textId="77777777" w:rsidR="00FF559C" w:rsidRPr="00DF1053" w:rsidRDefault="00FF559C" w:rsidP="00FF559C">
      <w:pPr>
        <w:shd w:val="clear" w:color="auto" w:fill="C0C0C0"/>
        <w:tabs>
          <w:tab w:val="right" w:pos="9639"/>
        </w:tabs>
        <w:jc w:val="both"/>
        <w:rPr>
          <w:rFonts w:ascii="Arial" w:hAnsi="Arial" w:cs="Arial"/>
          <w:b/>
          <w:bCs/>
          <w:sz w:val="6"/>
        </w:rPr>
      </w:pPr>
      <w:r w:rsidRPr="00DF1053">
        <w:rPr>
          <w:rFonts w:ascii="Arial" w:hAnsi="Arial" w:cs="Arial"/>
          <w:b/>
          <w:bCs/>
          <w:sz w:val="6"/>
        </w:rPr>
        <w:t xml:space="preserve"> </w:t>
      </w:r>
    </w:p>
    <w:p w14:paraId="693C147B" w14:textId="77777777" w:rsidR="00FF559C" w:rsidRPr="00A40AB2" w:rsidRDefault="00FF559C" w:rsidP="00FF559C">
      <w:pPr>
        <w:jc w:val="both"/>
        <w:rPr>
          <w:rFonts w:ascii="Times" w:hAnsi="Times"/>
          <w:sz w:val="14"/>
        </w:rPr>
      </w:pPr>
    </w:p>
    <w:p w14:paraId="15591D97" w14:textId="660F1525" w:rsidR="00CE1574" w:rsidRDefault="001376A6" w:rsidP="00CE1574">
      <w:pPr>
        <w:tabs>
          <w:tab w:val="right" w:pos="-142"/>
          <w:tab w:val="left" w:pos="0"/>
          <w:tab w:val="left" w:pos="426"/>
        </w:tabs>
        <w:spacing w:before="60"/>
        <w:ind w:hanging="680"/>
        <w:jc w:val="both"/>
        <w:rPr>
          <w:rFonts w:ascii="Times" w:hAnsi="Times"/>
        </w:rPr>
      </w:pPr>
      <w:r>
        <w:rPr>
          <w:rFonts w:ascii="Arial Narrow" w:hAnsi="Arial Narrow"/>
          <w:sz w:val="20"/>
        </w:rPr>
        <w:tab/>
      </w:r>
      <w:r w:rsidRPr="00C60EC2">
        <w:rPr>
          <w:rFonts w:ascii="Times" w:hAnsi="Times"/>
          <w:b/>
          <w:sz w:val="22"/>
          <w:szCs w:val="22"/>
        </w:rPr>
        <w:t>A1</w:t>
      </w:r>
      <w:r w:rsidRPr="00C60EC2">
        <w:rPr>
          <w:rFonts w:ascii="Times" w:hAnsi="Times"/>
          <w:sz w:val="22"/>
          <w:szCs w:val="22"/>
        </w:rPr>
        <w:tab/>
        <w:t>Genotyp Chris: Aa</w:t>
      </w:r>
      <w:r w:rsidR="00C5463E" w:rsidRPr="00C60EC2">
        <w:rPr>
          <w:rFonts w:ascii="Times" w:hAnsi="Times"/>
          <w:sz w:val="22"/>
          <w:szCs w:val="22"/>
        </w:rPr>
        <w:t xml:space="preserve">. </w:t>
      </w:r>
      <w:r w:rsidR="00C8086A" w:rsidRPr="00F47AFB">
        <w:rPr>
          <w:rFonts w:ascii="Times" w:hAnsi="Times"/>
          <w:sz w:val="22"/>
          <w:szCs w:val="22"/>
        </w:rPr>
        <w:t xml:space="preserve">Zwei Banden, daher heterozygot. </w:t>
      </w:r>
      <w:r w:rsidR="00C5463E" w:rsidRPr="00F47AFB">
        <w:rPr>
          <w:rFonts w:ascii="Times" w:hAnsi="Times"/>
          <w:sz w:val="22"/>
          <w:szCs w:val="22"/>
        </w:rPr>
        <w:t>Die Bande bei &lt;50bp deutet auf ca. 16 Wiederholungstripletts hin (16x3=48); es muss sich um das rezessiv</w:t>
      </w:r>
      <w:r w:rsidR="00A6254C">
        <w:rPr>
          <w:rFonts w:ascii="Times" w:hAnsi="Times"/>
          <w:sz w:val="22"/>
          <w:szCs w:val="22"/>
        </w:rPr>
        <w:t>e</w:t>
      </w:r>
      <w:r w:rsidR="00C5463E" w:rsidRPr="00F47AFB">
        <w:rPr>
          <w:rFonts w:ascii="Times" w:hAnsi="Times"/>
          <w:sz w:val="22"/>
          <w:szCs w:val="22"/>
        </w:rPr>
        <w:t xml:space="preserve"> unveränderte Allel handeln. Die Bande bei &lt;165bp deutet auf ca. 54 Wiederholungstripletts hin (54x3=162); es muss sich um das dominant</w:t>
      </w:r>
      <w:r w:rsidR="00A6254C">
        <w:rPr>
          <w:rFonts w:ascii="Times" w:hAnsi="Times"/>
          <w:sz w:val="22"/>
          <w:szCs w:val="22"/>
        </w:rPr>
        <w:t>e</w:t>
      </w:r>
      <w:r w:rsidR="00C5463E" w:rsidRPr="00F47AFB">
        <w:rPr>
          <w:rFonts w:ascii="Times" w:hAnsi="Times"/>
          <w:sz w:val="22"/>
          <w:szCs w:val="22"/>
        </w:rPr>
        <w:t xml:space="preserve"> HD-Allel handeln.</w:t>
      </w:r>
      <w:r w:rsidR="00CE1574" w:rsidRPr="00CE1574">
        <w:rPr>
          <w:rFonts w:ascii="Times" w:hAnsi="Times"/>
        </w:rPr>
        <w:t xml:space="preserve"> </w:t>
      </w:r>
    </w:p>
    <w:p w14:paraId="633CB586" w14:textId="77777777" w:rsidR="00CE1574" w:rsidRDefault="00CE1574" w:rsidP="00DB0BC9">
      <w:pPr>
        <w:tabs>
          <w:tab w:val="right" w:pos="-142"/>
          <w:tab w:val="left" w:pos="0"/>
          <w:tab w:val="left" w:pos="426"/>
        </w:tabs>
        <w:spacing w:before="60"/>
        <w:ind w:hanging="680"/>
        <w:jc w:val="both"/>
        <w:rPr>
          <w:rFonts w:ascii="Times" w:hAnsi="Times"/>
        </w:rPr>
      </w:pPr>
      <w:r>
        <w:rPr>
          <w:rFonts w:ascii="Times" w:hAnsi="Times"/>
          <w:sz w:val="22"/>
          <w:szCs w:val="22"/>
        </w:rPr>
        <w:tab/>
      </w:r>
      <w:r>
        <w:rPr>
          <w:rFonts w:ascii="Times" w:hAnsi="Times"/>
          <w:sz w:val="22"/>
          <w:szCs w:val="22"/>
        </w:rPr>
        <w:tab/>
      </w:r>
      <w:r w:rsidR="00C5463E" w:rsidRPr="00F47AFB">
        <w:rPr>
          <w:rFonts w:ascii="Times" w:hAnsi="Times"/>
          <w:sz w:val="22"/>
          <w:szCs w:val="22"/>
        </w:rPr>
        <w:t xml:space="preserve">Genotyp Saskia </w:t>
      </w:r>
      <w:proofErr w:type="spellStart"/>
      <w:r w:rsidR="00C5463E" w:rsidRPr="00F47AFB">
        <w:rPr>
          <w:rFonts w:ascii="Times" w:hAnsi="Times"/>
          <w:sz w:val="22"/>
          <w:szCs w:val="22"/>
        </w:rPr>
        <w:t>aa</w:t>
      </w:r>
      <w:proofErr w:type="spellEnd"/>
      <w:r w:rsidR="00C5463E" w:rsidRPr="00F47AFB">
        <w:rPr>
          <w:rFonts w:ascii="Times" w:hAnsi="Times"/>
          <w:sz w:val="22"/>
          <w:szCs w:val="22"/>
        </w:rPr>
        <w:t xml:space="preserve">. </w:t>
      </w:r>
      <w:r w:rsidR="00C8086A" w:rsidRPr="00F47AFB">
        <w:rPr>
          <w:rFonts w:ascii="Times" w:hAnsi="Times"/>
          <w:sz w:val="22"/>
          <w:szCs w:val="22"/>
        </w:rPr>
        <w:t xml:space="preserve">Nur eine </w:t>
      </w:r>
      <w:r w:rsidR="00C5463E" w:rsidRPr="00F47AFB">
        <w:rPr>
          <w:rFonts w:ascii="Times" w:hAnsi="Times"/>
          <w:sz w:val="22"/>
          <w:szCs w:val="22"/>
        </w:rPr>
        <w:t>Bande bei &lt;50bp</w:t>
      </w:r>
      <w:r w:rsidR="00C8086A" w:rsidRPr="00F47AFB">
        <w:rPr>
          <w:rFonts w:ascii="Times" w:hAnsi="Times"/>
          <w:sz w:val="22"/>
          <w:szCs w:val="22"/>
        </w:rPr>
        <w:t>, daher homozygot</w:t>
      </w:r>
      <w:r w:rsidR="00C5463E" w:rsidRPr="00F47AFB">
        <w:rPr>
          <w:rFonts w:ascii="Times" w:hAnsi="Times"/>
          <w:sz w:val="22"/>
          <w:szCs w:val="22"/>
        </w:rPr>
        <w:t>; s. Begründung Chris</w:t>
      </w:r>
      <w:r>
        <w:rPr>
          <w:rFonts w:ascii="Times" w:hAnsi="Times"/>
        </w:rPr>
        <w:t xml:space="preserve">. </w:t>
      </w:r>
    </w:p>
    <w:p w14:paraId="1190998D" w14:textId="48C44462" w:rsidR="001376A6" w:rsidRPr="00CE1574" w:rsidRDefault="00CE1574" w:rsidP="00CE1574">
      <w:pPr>
        <w:tabs>
          <w:tab w:val="right" w:pos="-142"/>
          <w:tab w:val="left" w:pos="0"/>
          <w:tab w:val="left" w:pos="426"/>
        </w:tabs>
        <w:spacing w:before="60"/>
        <w:ind w:hanging="680"/>
        <w:jc w:val="both"/>
        <w:rPr>
          <w:rFonts w:ascii="Times" w:hAnsi="Times"/>
        </w:rPr>
      </w:pPr>
      <w:r>
        <w:rPr>
          <w:rFonts w:ascii="Times" w:hAnsi="Times"/>
          <w:sz w:val="22"/>
          <w:szCs w:val="22"/>
        </w:rPr>
        <w:tab/>
      </w:r>
      <w:r>
        <w:rPr>
          <w:rFonts w:ascii="Times" w:hAnsi="Times"/>
          <w:sz w:val="22"/>
          <w:szCs w:val="22"/>
        </w:rPr>
        <w:tab/>
      </w:r>
      <w:r w:rsidR="00C5463E" w:rsidRPr="00F47AFB">
        <w:rPr>
          <w:rFonts w:ascii="Times" w:hAnsi="Times"/>
          <w:sz w:val="22"/>
          <w:szCs w:val="22"/>
        </w:rPr>
        <w:t xml:space="preserve">Mögliche Kinder können den Genotyp Aa oder </w:t>
      </w:r>
      <w:proofErr w:type="spellStart"/>
      <w:r w:rsidR="00C5463E" w:rsidRPr="00F47AFB">
        <w:rPr>
          <w:rFonts w:ascii="Times" w:hAnsi="Times"/>
          <w:sz w:val="22"/>
          <w:szCs w:val="22"/>
        </w:rPr>
        <w:t>aa</w:t>
      </w:r>
      <w:proofErr w:type="spellEnd"/>
      <w:r w:rsidR="00C5463E" w:rsidRPr="00F47AFB">
        <w:rPr>
          <w:rFonts w:ascii="Times" w:hAnsi="Times"/>
          <w:sz w:val="22"/>
          <w:szCs w:val="22"/>
        </w:rPr>
        <w:t xml:space="preserve"> haben und damit ein </w:t>
      </w:r>
      <w:proofErr w:type="spellStart"/>
      <w:r w:rsidR="00C5463E" w:rsidRPr="00F47AFB">
        <w:rPr>
          <w:rFonts w:ascii="Times" w:hAnsi="Times"/>
          <w:sz w:val="22"/>
          <w:szCs w:val="22"/>
        </w:rPr>
        <w:t>Bandemuster</w:t>
      </w:r>
      <w:proofErr w:type="spellEnd"/>
      <w:r w:rsidR="00C5463E" w:rsidRPr="00F47AFB">
        <w:rPr>
          <w:rFonts w:ascii="Times" w:hAnsi="Times"/>
          <w:sz w:val="22"/>
          <w:szCs w:val="22"/>
        </w:rPr>
        <w:t xml:space="preserve"> wie Chris oder wie Saskia.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152"/>
        <w:gridCol w:w="1398"/>
        <w:gridCol w:w="1242"/>
      </w:tblGrid>
      <w:tr w:rsidR="0075748D" w14:paraId="11AA26DA" w14:textId="77777777" w:rsidTr="00D24F0B">
        <w:tc>
          <w:tcPr>
            <w:tcW w:w="5103" w:type="dxa"/>
            <w:vMerge w:val="restart"/>
            <w:tcMar>
              <w:left w:w="0" w:type="dxa"/>
              <w:right w:w="0" w:type="dxa"/>
            </w:tcMar>
          </w:tcPr>
          <w:p w14:paraId="30C3895B" w14:textId="2C804157" w:rsidR="0075748D" w:rsidRPr="00F47AFB" w:rsidRDefault="00A6254C" w:rsidP="00C5463E">
            <w:pPr>
              <w:tabs>
                <w:tab w:val="right" w:pos="-142"/>
                <w:tab w:val="left" w:pos="0"/>
                <w:tab w:val="left" w:pos="426"/>
              </w:tabs>
              <w:spacing w:before="60"/>
              <w:jc w:val="both"/>
              <w:rPr>
                <w:rFonts w:ascii="Times" w:hAnsi="Times"/>
                <w:sz w:val="22"/>
                <w:szCs w:val="22"/>
              </w:rPr>
            </w:pPr>
            <w:r w:rsidRPr="00F47AFB">
              <w:rPr>
                <w:rFonts w:ascii="Times" w:hAnsi="Time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8C236ED" wp14:editId="48F0DA87">
                      <wp:simplePos x="0" y="0"/>
                      <wp:positionH relativeFrom="column">
                        <wp:posOffset>2867724</wp:posOffset>
                      </wp:positionH>
                      <wp:positionV relativeFrom="paragraph">
                        <wp:posOffset>424497</wp:posOffset>
                      </wp:positionV>
                      <wp:extent cx="1188021" cy="428625"/>
                      <wp:effectExtent l="0" t="1588" r="4763" b="4762"/>
                      <wp:wrapNone/>
                      <wp:docPr id="66" name="Textfeld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188021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F750E5" w14:textId="3DFB785E" w:rsidR="0075748D" w:rsidRPr="0075748D" w:rsidRDefault="00A6254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mögliche </w:t>
                                  </w:r>
                                  <w:proofErr w:type="spellStart"/>
                                  <w:r w:rsidR="0075748D" w:rsidRPr="0075748D">
                                    <w:rPr>
                                      <w:sz w:val="22"/>
                                      <w:szCs w:val="22"/>
                                    </w:rPr>
                                    <w:t>Sper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r w:rsidR="0075748D" w:rsidRPr="0075748D">
                                    <w:rPr>
                                      <w:sz w:val="22"/>
                                      <w:szCs w:val="22"/>
                                    </w:rPr>
                                    <w:t>mienzellen</w:t>
                                  </w:r>
                                  <w:proofErr w:type="spellEnd"/>
                                  <w:r w:rsidR="0075748D" w:rsidRPr="0075748D">
                                    <w:rPr>
                                      <w:sz w:val="22"/>
                                      <w:szCs w:val="22"/>
                                    </w:rPr>
                                    <w:t xml:space="preserve"> Chris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08C236ED" id="Textfeld 66" o:spid="_x0000_s1041" type="#_x0000_t202" style="position:absolute;left:0;text-align:left;margin-left:225.8pt;margin-top:33.4pt;width:93.55pt;height:33.7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" fillcolor="white [3212]" stroked="f" strokeweight=".5pt">
                      <v:textbox>
                        <w:txbxContent>
                          <w:p w14:paraId="30F750E5" w14:textId="3DFB785E" w:rsidR="0075748D" w:rsidRPr="0075748D" w:rsidRDefault="00A6254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mögliche </w:t>
                            </w:r>
                            <w:proofErr w:type="spellStart"/>
                            <w:r w:rsidR="0075748D" w:rsidRPr="0075748D">
                              <w:rPr>
                                <w:sz w:val="22"/>
                                <w:szCs w:val="22"/>
                              </w:rPr>
                              <w:t>Sper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  <w:r w:rsidR="0075748D" w:rsidRPr="0075748D">
                              <w:rPr>
                                <w:sz w:val="22"/>
                                <w:szCs w:val="22"/>
                              </w:rPr>
                              <w:t>mienzellen</w:t>
                            </w:r>
                            <w:proofErr w:type="spellEnd"/>
                            <w:r w:rsidR="0075748D" w:rsidRPr="0075748D">
                              <w:rPr>
                                <w:sz w:val="22"/>
                                <w:szCs w:val="22"/>
                              </w:rPr>
                              <w:t xml:space="preserve"> Chris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4F0B" w:rsidRPr="00F47AFB">
              <w:rPr>
                <w:rFonts w:ascii="Times" w:hAnsi="Times"/>
                <w:b/>
                <w:sz w:val="22"/>
                <w:szCs w:val="22"/>
              </w:rPr>
              <w:t>A2</w:t>
            </w:r>
            <w:r w:rsidR="00D24F0B">
              <w:rPr>
                <w:rFonts w:ascii="Times" w:hAnsi="Times"/>
                <w:b/>
                <w:sz w:val="22"/>
                <w:szCs w:val="22"/>
              </w:rPr>
              <w:t xml:space="preserve"> </w:t>
            </w:r>
            <w:r w:rsidR="0075748D" w:rsidRPr="00F47AFB">
              <w:rPr>
                <w:rFonts w:ascii="Times" w:hAnsi="Times"/>
                <w:sz w:val="22"/>
                <w:szCs w:val="22"/>
              </w:rPr>
              <w:t>Das Kreuzungsquadrat zeigt, dass 50% der möglichen Kinder das veränderte, dominante HD-Allel A erhalten werden und damit auch phänotypisch betroffen sind (grau unter</w:t>
            </w:r>
            <w:r w:rsidR="00F47AFB">
              <w:rPr>
                <w:rFonts w:ascii="Times" w:hAnsi="Times"/>
                <w:sz w:val="22"/>
                <w:szCs w:val="22"/>
              </w:rPr>
              <w:t>l</w:t>
            </w:r>
            <w:r w:rsidR="0075748D" w:rsidRPr="00F47AFB">
              <w:rPr>
                <w:rFonts w:ascii="Times" w:hAnsi="Times"/>
                <w:sz w:val="22"/>
                <w:szCs w:val="22"/>
              </w:rPr>
              <w:t xml:space="preserve">egt). </w:t>
            </w:r>
          </w:p>
        </w:tc>
        <w:tc>
          <w:tcPr>
            <w:tcW w:w="1152" w:type="dxa"/>
            <w:tcBorders>
              <w:right w:val="double" w:sz="4" w:space="0" w:color="auto"/>
            </w:tcBorders>
          </w:tcPr>
          <w:p w14:paraId="3D01DBD3" w14:textId="5C4BF89A" w:rsidR="0075748D" w:rsidRDefault="0075748D" w:rsidP="00C5463E">
            <w:pPr>
              <w:tabs>
                <w:tab w:val="right" w:pos="-142"/>
                <w:tab w:val="left" w:pos="0"/>
                <w:tab w:val="left" w:pos="426"/>
              </w:tabs>
              <w:spacing w:before="60"/>
              <w:jc w:val="both"/>
              <w:rPr>
                <w:rFonts w:ascii="Times" w:hAnsi="Times"/>
                <w:szCs w:val="23"/>
              </w:rPr>
            </w:pPr>
          </w:p>
        </w:tc>
        <w:tc>
          <w:tcPr>
            <w:tcW w:w="2640" w:type="dxa"/>
            <w:gridSpan w:val="2"/>
            <w:tcBorders>
              <w:left w:val="double" w:sz="4" w:space="0" w:color="auto"/>
            </w:tcBorders>
          </w:tcPr>
          <w:p w14:paraId="3DD0E33B" w14:textId="7487F3E7" w:rsidR="0075748D" w:rsidRPr="0075748D" w:rsidRDefault="00A6254C" w:rsidP="00C8086A">
            <w:pPr>
              <w:tabs>
                <w:tab w:val="right" w:pos="-142"/>
                <w:tab w:val="left" w:pos="0"/>
                <w:tab w:val="left" w:pos="426"/>
              </w:tabs>
              <w:spacing w:before="60"/>
              <w:jc w:val="center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mögliche </w:t>
            </w:r>
            <w:r w:rsidR="0075748D" w:rsidRPr="0075748D">
              <w:rPr>
                <w:rFonts w:ascii="Times" w:hAnsi="Times"/>
                <w:sz w:val="22"/>
                <w:szCs w:val="22"/>
              </w:rPr>
              <w:t>Eizellen Saskia</w:t>
            </w:r>
          </w:p>
        </w:tc>
      </w:tr>
      <w:tr w:rsidR="0075748D" w14:paraId="37FD9426" w14:textId="77777777" w:rsidTr="00D24F0B">
        <w:tc>
          <w:tcPr>
            <w:tcW w:w="5103" w:type="dxa"/>
            <w:vMerge/>
          </w:tcPr>
          <w:p w14:paraId="47A1398F" w14:textId="77777777" w:rsidR="0075748D" w:rsidRDefault="0075748D" w:rsidP="00C5463E">
            <w:pPr>
              <w:tabs>
                <w:tab w:val="right" w:pos="-142"/>
                <w:tab w:val="left" w:pos="0"/>
                <w:tab w:val="left" w:pos="426"/>
              </w:tabs>
              <w:spacing w:before="60"/>
              <w:jc w:val="both"/>
              <w:rPr>
                <w:rFonts w:ascii="Times" w:hAnsi="Times"/>
                <w:szCs w:val="23"/>
              </w:rPr>
            </w:pPr>
          </w:p>
        </w:tc>
        <w:tc>
          <w:tcPr>
            <w:tcW w:w="1152" w:type="dxa"/>
            <w:tcBorders>
              <w:bottom w:val="double" w:sz="4" w:space="0" w:color="auto"/>
              <w:right w:val="double" w:sz="4" w:space="0" w:color="auto"/>
            </w:tcBorders>
          </w:tcPr>
          <w:p w14:paraId="58FEC11D" w14:textId="713F0C3B" w:rsidR="0075748D" w:rsidRDefault="0075748D" w:rsidP="00C5463E">
            <w:pPr>
              <w:tabs>
                <w:tab w:val="right" w:pos="-142"/>
                <w:tab w:val="left" w:pos="0"/>
                <w:tab w:val="left" w:pos="426"/>
              </w:tabs>
              <w:spacing w:before="60"/>
              <w:jc w:val="both"/>
              <w:rPr>
                <w:rFonts w:ascii="Times" w:hAnsi="Times"/>
                <w:szCs w:val="23"/>
              </w:rPr>
            </w:pPr>
          </w:p>
        </w:tc>
        <w:tc>
          <w:tcPr>
            <w:tcW w:w="1398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0435DD6" w14:textId="0C013820" w:rsidR="0075748D" w:rsidRDefault="0075748D" w:rsidP="0075748D">
            <w:pPr>
              <w:tabs>
                <w:tab w:val="right" w:pos="-142"/>
                <w:tab w:val="left" w:pos="0"/>
                <w:tab w:val="left" w:pos="426"/>
              </w:tabs>
              <w:spacing w:before="60"/>
              <w:jc w:val="center"/>
              <w:rPr>
                <w:rFonts w:ascii="Times" w:hAnsi="Times"/>
                <w:szCs w:val="23"/>
              </w:rPr>
            </w:pPr>
            <w:r>
              <w:rPr>
                <w:rFonts w:ascii="Times" w:hAnsi="Times"/>
                <w:szCs w:val="23"/>
              </w:rPr>
              <w:t>a</w:t>
            </w:r>
          </w:p>
        </w:tc>
        <w:tc>
          <w:tcPr>
            <w:tcW w:w="1242" w:type="dxa"/>
            <w:tcBorders>
              <w:left w:val="single" w:sz="4" w:space="0" w:color="auto"/>
              <w:bottom w:val="double" w:sz="4" w:space="0" w:color="auto"/>
            </w:tcBorders>
          </w:tcPr>
          <w:p w14:paraId="7373AE96" w14:textId="25D2E8DC" w:rsidR="0075748D" w:rsidRDefault="0075748D" w:rsidP="0075748D">
            <w:pPr>
              <w:tabs>
                <w:tab w:val="right" w:pos="-142"/>
                <w:tab w:val="left" w:pos="0"/>
                <w:tab w:val="left" w:pos="426"/>
              </w:tabs>
              <w:spacing w:before="60"/>
              <w:jc w:val="center"/>
              <w:rPr>
                <w:rFonts w:ascii="Times" w:hAnsi="Times"/>
                <w:szCs w:val="23"/>
              </w:rPr>
            </w:pPr>
            <w:r>
              <w:rPr>
                <w:rFonts w:ascii="Times" w:hAnsi="Times"/>
                <w:szCs w:val="23"/>
              </w:rPr>
              <w:t>a</w:t>
            </w:r>
          </w:p>
        </w:tc>
      </w:tr>
      <w:tr w:rsidR="0075748D" w14:paraId="4A8E7498" w14:textId="77777777" w:rsidTr="00D24F0B">
        <w:tc>
          <w:tcPr>
            <w:tcW w:w="5103" w:type="dxa"/>
            <w:vMerge/>
          </w:tcPr>
          <w:p w14:paraId="16293FC3" w14:textId="46C3AA60" w:rsidR="0075748D" w:rsidRDefault="0075748D" w:rsidP="00C5463E">
            <w:pPr>
              <w:tabs>
                <w:tab w:val="right" w:pos="-142"/>
                <w:tab w:val="left" w:pos="0"/>
                <w:tab w:val="left" w:pos="426"/>
              </w:tabs>
              <w:spacing w:before="60"/>
              <w:jc w:val="both"/>
              <w:rPr>
                <w:rFonts w:ascii="Times" w:hAnsi="Times"/>
                <w:szCs w:val="23"/>
              </w:rPr>
            </w:pPr>
          </w:p>
        </w:tc>
        <w:tc>
          <w:tcPr>
            <w:tcW w:w="115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EDC359B" w14:textId="5CCEFE5E" w:rsidR="0075748D" w:rsidRDefault="0075748D" w:rsidP="0075748D">
            <w:pPr>
              <w:tabs>
                <w:tab w:val="right" w:pos="-142"/>
                <w:tab w:val="left" w:pos="0"/>
                <w:tab w:val="left" w:pos="426"/>
              </w:tabs>
              <w:spacing w:before="140" w:after="140"/>
              <w:jc w:val="right"/>
              <w:rPr>
                <w:rFonts w:ascii="Times" w:hAnsi="Times"/>
                <w:szCs w:val="23"/>
              </w:rPr>
            </w:pPr>
            <w:r>
              <w:rPr>
                <w:rFonts w:ascii="Times" w:hAnsi="Times"/>
                <w:szCs w:val="23"/>
              </w:rPr>
              <w:t>A</w:t>
            </w:r>
          </w:p>
        </w:tc>
        <w:tc>
          <w:tcPr>
            <w:tcW w:w="139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0146D6" w14:textId="6396044E" w:rsidR="0075748D" w:rsidRDefault="0075748D" w:rsidP="0075748D">
            <w:pPr>
              <w:tabs>
                <w:tab w:val="right" w:pos="-142"/>
                <w:tab w:val="left" w:pos="0"/>
                <w:tab w:val="left" w:pos="426"/>
              </w:tabs>
              <w:spacing w:before="140" w:after="140"/>
              <w:jc w:val="center"/>
              <w:rPr>
                <w:rFonts w:ascii="Times" w:hAnsi="Times"/>
                <w:szCs w:val="23"/>
              </w:rPr>
            </w:pPr>
            <w:r>
              <w:rPr>
                <w:rFonts w:ascii="Times" w:hAnsi="Times"/>
                <w:szCs w:val="23"/>
              </w:rPr>
              <w:t>Aa</w:t>
            </w:r>
          </w:p>
        </w:tc>
        <w:tc>
          <w:tcPr>
            <w:tcW w:w="12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9075D2E" w14:textId="0D301E3F" w:rsidR="0075748D" w:rsidRDefault="0075748D" w:rsidP="0075748D">
            <w:pPr>
              <w:tabs>
                <w:tab w:val="right" w:pos="-142"/>
                <w:tab w:val="left" w:pos="0"/>
                <w:tab w:val="left" w:pos="426"/>
              </w:tabs>
              <w:spacing w:before="140" w:after="140"/>
              <w:jc w:val="center"/>
              <w:rPr>
                <w:rFonts w:ascii="Times" w:hAnsi="Times"/>
                <w:szCs w:val="23"/>
              </w:rPr>
            </w:pPr>
            <w:r>
              <w:rPr>
                <w:rFonts w:ascii="Times" w:hAnsi="Times"/>
                <w:szCs w:val="23"/>
              </w:rPr>
              <w:t>Aa</w:t>
            </w:r>
          </w:p>
        </w:tc>
      </w:tr>
      <w:tr w:rsidR="0075748D" w14:paraId="6857BA26" w14:textId="77777777" w:rsidTr="00D24F0B">
        <w:tc>
          <w:tcPr>
            <w:tcW w:w="5103" w:type="dxa"/>
            <w:vMerge/>
          </w:tcPr>
          <w:p w14:paraId="561BBE9D" w14:textId="77777777" w:rsidR="0075748D" w:rsidRDefault="0075748D" w:rsidP="00C5463E">
            <w:pPr>
              <w:tabs>
                <w:tab w:val="right" w:pos="-142"/>
                <w:tab w:val="left" w:pos="0"/>
                <w:tab w:val="left" w:pos="426"/>
              </w:tabs>
              <w:spacing w:before="60"/>
              <w:jc w:val="both"/>
              <w:rPr>
                <w:rFonts w:ascii="Times" w:hAnsi="Times"/>
                <w:szCs w:val="23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A7C60E" w14:textId="1623349D" w:rsidR="0075748D" w:rsidRDefault="0075748D" w:rsidP="0075748D">
            <w:pPr>
              <w:tabs>
                <w:tab w:val="right" w:pos="-142"/>
                <w:tab w:val="left" w:pos="0"/>
                <w:tab w:val="left" w:pos="426"/>
              </w:tabs>
              <w:spacing w:before="140" w:after="140"/>
              <w:jc w:val="right"/>
              <w:rPr>
                <w:rFonts w:ascii="Times" w:hAnsi="Times"/>
                <w:szCs w:val="23"/>
              </w:rPr>
            </w:pPr>
            <w:r>
              <w:rPr>
                <w:rFonts w:ascii="Times" w:hAnsi="Times"/>
                <w:szCs w:val="23"/>
              </w:rPr>
              <w:t>a</w:t>
            </w:r>
          </w:p>
        </w:tc>
        <w:tc>
          <w:tcPr>
            <w:tcW w:w="13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A65DB75" w14:textId="0A051EAC" w:rsidR="0075748D" w:rsidRDefault="0075748D" w:rsidP="0075748D">
            <w:pPr>
              <w:tabs>
                <w:tab w:val="right" w:pos="-142"/>
                <w:tab w:val="left" w:pos="0"/>
                <w:tab w:val="left" w:pos="426"/>
              </w:tabs>
              <w:spacing w:before="140" w:after="140"/>
              <w:jc w:val="center"/>
              <w:rPr>
                <w:rFonts w:ascii="Times" w:hAnsi="Times"/>
                <w:szCs w:val="23"/>
              </w:rPr>
            </w:pPr>
            <w:proofErr w:type="spellStart"/>
            <w:r>
              <w:rPr>
                <w:rFonts w:ascii="Times" w:hAnsi="Times"/>
                <w:szCs w:val="23"/>
              </w:rPr>
              <w:t>aa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A0EAAC" w14:textId="0176606A" w:rsidR="0075748D" w:rsidRDefault="0075748D" w:rsidP="0075748D">
            <w:pPr>
              <w:tabs>
                <w:tab w:val="right" w:pos="-142"/>
                <w:tab w:val="left" w:pos="0"/>
                <w:tab w:val="left" w:pos="426"/>
              </w:tabs>
              <w:spacing w:before="140" w:after="140"/>
              <w:jc w:val="center"/>
              <w:rPr>
                <w:rFonts w:ascii="Times" w:hAnsi="Times"/>
                <w:szCs w:val="23"/>
              </w:rPr>
            </w:pPr>
            <w:r>
              <w:rPr>
                <w:rFonts w:ascii="Times" w:hAnsi="Times"/>
                <w:szCs w:val="23"/>
              </w:rPr>
              <w:t>a</w:t>
            </w:r>
          </w:p>
        </w:tc>
      </w:tr>
    </w:tbl>
    <w:p w14:paraId="168513A5" w14:textId="6A2D2334" w:rsidR="00C5463E" w:rsidRPr="00DB0BC9" w:rsidRDefault="00C5463E" w:rsidP="00C5463E">
      <w:pPr>
        <w:tabs>
          <w:tab w:val="right" w:pos="-142"/>
          <w:tab w:val="left" w:pos="0"/>
          <w:tab w:val="left" w:pos="426"/>
        </w:tabs>
        <w:spacing w:before="60"/>
        <w:jc w:val="both"/>
        <w:rPr>
          <w:rFonts w:ascii="Times" w:hAnsi="Times"/>
          <w:sz w:val="14"/>
          <w:szCs w:val="14"/>
        </w:rPr>
      </w:pPr>
    </w:p>
    <w:p w14:paraId="14D288E1" w14:textId="3E0761CE" w:rsidR="00C5463E" w:rsidRPr="00F47AFB" w:rsidRDefault="00C5463E" w:rsidP="00C5463E">
      <w:pPr>
        <w:tabs>
          <w:tab w:val="right" w:pos="-142"/>
          <w:tab w:val="left" w:pos="0"/>
          <w:tab w:val="left" w:pos="426"/>
        </w:tabs>
        <w:spacing w:before="60"/>
        <w:jc w:val="both"/>
        <w:rPr>
          <w:rFonts w:ascii="Times" w:hAnsi="Times"/>
          <w:sz w:val="22"/>
          <w:szCs w:val="22"/>
        </w:rPr>
      </w:pPr>
      <w:r w:rsidRPr="00F47AFB">
        <w:rPr>
          <w:rFonts w:ascii="Times" w:hAnsi="Times"/>
          <w:sz w:val="22"/>
          <w:szCs w:val="22"/>
        </w:rPr>
        <w:t xml:space="preserve">Vorgehen PID: </w:t>
      </w:r>
      <w:r w:rsidR="00C8086A" w:rsidRPr="00F47AFB">
        <w:rPr>
          <w:rFonts w:ascii="Times" w:hAnsi="Times"/>
          <w:sz w:val="22"/>
          <w:szCs w:val="22"/>
        </w:rPr>
        <w:t xml:space="preserve">Nach einer in vitro Befruchtung und ersten Zellteilungen wird dem </w:t>
      </w:r>
      <w:r w:rsidR="00A6254C">
        <w:rPr>
          <w:rFonts w:ascii="Times" w:hAnsi="Times"/>
          <w:sz w:val="22"/>
          <w:szCs w:val="22"/>
        </w:rPr>
        <w:t>8-</w:t>
      </w:r>
      <w:r w:rsidR="00C8086A" w:rsidRPr="00F47AFB">
        <w:rPr>
          <w:rFonts w:ascii="Times" w:hAnsi="Times"/>
          <w:sz w:val="22"/>
          <w:szCs w:val="22"/>
        </w:rPr>
        <w:t xml:space="preserve">zelligen </w:t>
      </w:r>
      <w:r w:rsidR="00A6254C">
        <w:rPr>
          <w:rFonts w:ascii="Times" w:hAnsi="Times"/>
          <w:sz w:val="22"/>
          <w:szCs w:val="22"/>
        </w:rPr>
        <w:t>Embryo</w:t>
      </w:r>
      <w:r w:rsidR="00C8086A" w:rsidRPr="00F47AFB">
        <w:rPr>
          <w:rFonts w:ascii="Times" w:hAnsi="Times"/>
          <w:sz w:val="22"/>
          <w:szCs w:val="22"/>
        </w:rPr>
        <w:t xml:space="preserve"> eine Zelle entnommen. Per Gentest wird geprüft, welcher Genotyp vorliegt (s. A1). Liegt das dominante HD-Allel vor, wird </w:t>
      </w:r>
      <w:r w:rsidR="00A6254C">
        <w:rPr>
          <w:rFonts w:ascii="Times" w:hAnsi="Times"/>
          <w:sz w:val="22"/>
          <w:szCs w:val="22"/>
        </w:rPr>
        <w:t>dieser</w:t>
      </w:r>
      <w:r w:rsidR="00C8086A" w:rsidRPr="00F47AFB">
        <w:rPr>
          <w:rFonts w:ascii="Times" w:hAnsi="Times"/>
          <w:sz w:val="22"/>
          <w:szCs w:val="22"/>
        </w:rPr>
        <w:t xml:space="preserve"> </w:t>
      </w:r>
      <w:r w:rsidR="000431ED">
        <w:rPr>
          <w:rFonts w:ascii="Times" w:hAnsi="Times"/>
          <w:sz w:val="22"/>
          <w:szCs w:val="22"/>
        </w:rPr>
        <w:t>Embryo</w:t>
      </w:r>
      <w:r w:rsidR="00C8086A" w:rsidRPr="00F47AFB">
        <w:rPr>
          <w:rFonts w:ascii="Times" w:hAnsi="Times"/>
          <w:sz w:val="22"/>
          <w:szCs w:val="22"/>
        </w:rPr>
        <w:t xml:space="preserve"> nicht zum Transfer in die Gebärmutter benutzt, sondern verworfen. Nur beim Genotyp </w:t>
      </w:r>
      <w:proofErr w:type="spellStart"/>
      <w:r w:rsidR="00C8086A" w:rsidRPr="00F47AFB">
        <w:rPr>
          <w:rFonts w:ascii="Times" w:hAnsi="Times"/>
          <w:sz w:val="22"/>
          <w:szCs w:val="22"/>
        </w:rPr>
        <w:t>aa</w:t>
      </w:r>
      <w:proofErr w:type="spellEnd"/>
      <w:r w:rsidR="00C8086A" w:rsidRPr="00F47AFB">
        <w:rPr>
          <w:rFonts w:ascii="Times" w:hAnsi="Times"/>
          <w:sz w:val="22"/>
          <w:szCs w:val="22"/>
        </w:rPr>
        <w:t xml:space="preserve"> erfolgt ein Transfer in die Gebärmutter. Somit ist gesichert, dass das heranwachsende Kind nicht an HD erkranken wird (Sachaussage 2). </w:t>
      </w:r>
    </w:p>
    <w:p w14:paraId="2BA7BFE7" w14:textId="01F4FB0C" w:rsidR="00F47AFB" w:rsidRPr="00F47AFB" w:rsidRDefault="001376A6" w:rsidP="00DB0BC9">
      <w:pPr>
        <w:tabs>
          <w:tab w:val="right" w:pos="-142"/>
          <w:tab w:val="left" w:pos="0"/>
          <w:tab w:val="left" w:pos="426"/>
        </w:tabs>
        <w:spacing w:before="120" w:after="80"/>
        <w:ind w:hanging="680"/>
        <w:jc w:val="both"/>
        <w:rPr>
          <w:rFonts w:ascii="Times" w:hAnsi="Times"/>
          <w:sz w:val="22"/>
          <w:szCs w:val="22"/>
        </w:rPr>
      </w:pPr>
      <w:r>
        <w:rPr>
          <w:rFonts w:ascii="Arial Narrow" w:hAnsi="Arial Narrow"/>
          <w:sz w:val="20"/>
        </w:rPr>
        <w:tab/>
      </w:r>
      <w:r w:rsidRPr="00F47AFB">
        <w:rPr>
          <w:rFonts w:ascii="Times" w:hAnsi="Times"/>
          <w:b/>
          <w:sz w:val="22"/>
          <w:szCs w:val="22"/>
        </w:rPr>
        <w:t>A3</w:t>
      </w:r>
      <w:r w:rsidRPr="00F47AFB">
        <w:rPr>
          <w:rFonts w:ascii="Times" w:hAnsi="Times"/>
          <w:sz w:val="22"/>
          <w:szCs w:val="22"/>
        </w:rPr>
        <w:tab/>
      </w:r>
      <w:r w:rsidR="00F47AFB" w:rsidRPr="00F47AFB">
        <w:rPr>
          <w:sz w:val="22"/>
          <w:szCs w:val="22"/>
        </w:rPr>
        <w:t>Mögliche Lösung</w:t>
      </w:r>
      <w:r w:rsidR="002F0C77">
        <w:rPr>
          <w:sz w:val="22"/>
          <w:szCs w:val="22"/>
        </w:rPr>
        <w:t xml:space="preserve">: Die Werteaussagen sind nur einmal aufgeführt, beziehen sich aber auf beide Sachaussagen S1 und S2. Für die Arbeit </w:t>
      </w:r>
      <w:r w:rsidR="000431ED">
        <w:rPr>
          <w:sz w:val="22"/>
          <w:szCs w:val="22"/>
        </w:rPr>
        <w:t xml:space="preserve">kann es hilfreich sein, sich über Wertedefinitionen zu informieren (z.B. per Internetrecherche mit Suchbegriffen wie </w:t>
      </w:r>
      <w:r w:rsidR="000431ED" w:rsidRPr="000431ED">
        <w:rPr>
          <w:sz w:val="22"/>
          <w:szCs w:val="22"/>
        </w:rPr>
        <w:t>„Wertesysteme“</w:t>
      </w:r>
      <w:r w:rsidR="000431ED">
        <w:rPr>
          <w:sz w:val="22"/>
          <w:szCs w:val="22"/>
        </w:rPr>
        <w:t>, „</w:t>
      </w:r>
      <w:r w:rsidR="000431ED" w:rsidRPr="000431ED">
        <w:rPr>
          <w:sz w:val="22"/>
          <w:szCs w:val="22"/>
        </w:rPr>
        <w:t>Werte“</w:t>
      </w:r>
      <w:r w:rsidR="000431ED">
        <w:rPr>
          <w:sz w:val="22"/>
          <w:szCs w:val="22"/>
        </w:rPr>
        <w:t xml:space="preserve">, </w:t>
      </w:r>
      <w:r w:rsidR="000431ED" w:rsidRPr="000431ED">
        <w:rPr>
          <w:sz w:val="22"/>
          <w:szCs w:val="22"/>
        </w:rPr>
        <w:t>„Wertedefinition“ oder „Werteliste“</w:t>
      </w:r>
      <w:r w:rsidR="000431ED">
        <w:rPr>
          <w:sz w:val="22"/>
          <w:szCs w:val="22"/>
        </w:rPr>
        <w:t>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dotted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371"/>
        <w:gridCol w:w="1276"/>
      </w:tblGrid>
      <w:tr w:rsidR="00F47AFB" w14:paraId="74A03500" w14:textId="77777777" w:rsidTr="006B6709">
        <w:tc>
          <w:tcPr>
            <w:tcW w:w="851" w:type="dxa"/>
            <w:tcBorders>
              <w:top w:val="nil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BFBFBF" w:themeFill="background1" w:themeFillShade="BF"/>
            <w:tcMar>
              <w:left w:w="57" w:type="dxa"/>
              <w:right w:w="57" w:type="dxa"/>
            </w:tcMar>
          </w:tcPr>
          <w:p w14:paraId="5D79D044" w14:textId="56645D62" w:rsidR="00F47AFB" w:rsidRPr="00C51D3E" w:rsidRDefault="00F47AFB" w:rsidP="00130D8B">
            <w:pPr>
              <w:rPr>
                <w:i/>
                <w:iCs/>
                <w:sz w:val="22"/>
                <w:szCs w:val="22"/>
              </w:rPr>
            </w:pPr>
            <w:r w:rsidRPr="00C51D3E">
              <w:rPr>
                <w:i/>
                <w:iCs/>
                <w:sz w:val="22"/>
                <w:szCs w:val="22"/>
              </w:rPr>
              <w:t>Sach</w:t>
            </w:r>
            <w:r>
              <w:rPr>
                <w:i/>
                <w:iCs/>
                <w:sz w:val="22"/>
                <w:szCs w:val="22"/>
              </w:rPr>
              <w:t>-</w:t>
            </w:r>
            <w:r w:rsidRPr="00C51D3E">
              <w:rPr>
                <w:i/>
                <w:iCs/>
                <w:sz w:val="22"/>
                <w:szCs w:val="22"/>
              </w:rPr>
              <w:t>aussage</w:t>
            </w:r>
          </w:p>
        </w:tc>
        <w:tc>
          <w:tcPr>
            <w:tcW w:w="7371" w:type="dxa"/>
            <w:tcBorders>
              <w:top w:val="nil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BFBFBF" w:themeFill="background1" w:themeFillShade="BF"/>
            <w:tcMar>
              <w:left w:w="57" w:type="dxa"/>
              <w:right w:w="57" w:type="dxa"/>
            </w:tcMar>
          </w:tcPr>
          <w:p w14:paraId="2537A842" w14:textId="77777777" w:rsidR="00F47AFB" w:rsidRPr="00C51D3E" w:rsidRDefault="00F47AFB" w:rsidP="00130D8B">
            <w:pPr>
              <w:rPr>
                <w:i/>
                <w:iCs/>
                <w:sz w:val="22"/>
                <w:szCs w:val="22"/>
              </w:rPr>
            </w:pPr>
            <w:r w:rsidRPr="00C51D3E">
              <w:rPr>
                <w:i/>
                <w:iCs/>
                <w:sz w:val="22"/>
                <w:szCs w:val="22"/>
              </w:rPr>
              <w:t>relevante Werte und Werteaussagen</w:t>
            </w:r>
          </w:p>
        </w:tc>
        <w:tc>
          <w:tcPr>
            <w:tcW w:w="1276" w:type="dxa"/>
            <w:tcBorders>
              <w:top w:val="nil"/>
              <w:left w:val="double" w:sz="4" w:space="0" w:color="000000" w:themeColor="text1"/>
              <w:bottom w:val="double" w:sz="4" w:space="0" w:color="000000" w:themeColor="text1"/>
            </w:tcBorders>
            <w:shd w:val="clear" w:color="auto" w:fill="BFBFBF" w:themeFill="background1" w:themeFillShade="BF"/>
            <w:tcMar>
              <w:left w:w="57" w:type="dxa"/>
              <w:right w:w="57" w:type="dxa"/>
            </w:tcMar>
          </w:tcPr>
          <w:p w14:paraId="633EA080" w14:textId="3FB99B08" w:rsidR="00F47AFB" w:rsidRPr="00C51D3E" w:rsidRDefault="00F47AFB" w:rsidP="00130D8B">
            <w:pPr>
              <w:rPr>
                <w:i/>
                <w:iCs/>
                <w:sz w:val="22"/>
                <w:szCs w:val="22"/>
              </w:rPr>
            </w:pPr>
            <w:r w:rsidRPr="00C51D3E">
              <w:rPr>
                <w:i/>
                <w:iCs/>
                <w:sz w:val="22"/>
                <w:szCs w:val="22"/>
              </w:rPr>
              <w:t>Konsequenz</w:t>
            </w:r>
            <w:r w:rsidR="00EF4169">
              <w:rPr>
                <w:i/>
                <w:iCs/>
                <w:sz w:val="22"/>
                <w:szCs w:val="22"/>
              </w:rPr>
              <w:t xml:space="preserve"> Gentest</w:t>
            </w:r>
          </w:p>
        </w:tc>
      </w:tr>
      <w:tr w:rsidR="00E57045" w14:paraId="7617C9D0" w14:textId="77777777" w:rsidTr="001A4C28">
        <w:tc>
          <w:tcPr>
            <w:tcW w:w="851" w:type="dxa"/>
            <w:vMerge w:val="restart"/>
            <w:tcBorders>
              <w:top w:val="double" w:sz="4" w:space="0" w:color="000000" w:themeColor="text1"/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4FB939E9" w14:textId="77777777" w:rsidR="00E57045" w:rsidRDefault="00E57045" w:rsidP="00E5704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S1</w:t>
            </w:r>
          </w:p>
          <w:p w14:paraId="1937DF46" w14:textId="77777777" w:rsidR="00E57045" w:rsidRDefault="00E57045" w:rsidP="00E5704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bzw.</w:t>
            </w:r>
          </w:p>
          <w:p w14:paraId="2053287F" w14:textId="72B808D6" w:rsidR="00E57045" w:rsidRPr="00B4603A" w:rsidRDefault="00E57045" w:rsidP="00E57045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S2</w:t>
            </w:r>
          </w:p>
        </w:tc>
        <w:tc>
          <w:tcPr>
            <w:tcW w:w="7371" w:type="dxa"/>
            <w:tcBorders>
              <w:top w:val="double" w:sz="4" w:space="0" w:color="000000" w:themeColor="text1"/>
              <w:left w:val="double" w:sz="4" w:space="0" w:color="000000" w:themeColor="text1"/>
              <w:bottom w:val="dotted" w:sz="4" w:space="0" w:color="000000" w:themeColor="text1"/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314543D7" w14:textId="77777777" w:rsidR="00E57045" w:rsidRPr="00731F41" w:rsidRDefault="00E57045" w:rsidP="00130D8B">
            <w:pPr>
              <w:spacing w:before="40" w:after="40"/>
              <w:rPr>
                <w:sz w:val="22"/>
                <w:szCs w:val="22"/>
              </w:rPr>
            </w:pPr>
            <w:r w:rsidRPr="00E32EFD">
              <w:rPr>
                <w:sz w:val="22"/>
                <w:szCs w:val="22"/>
                <w:u w:val="single"/>
              </w:rPr>
              <w:t>Leidverringerung</w:t>
            </w:r>
            <w:r w:rsidRPr="00731F41">
              <w:rPr>
                <w:sz w:val="22"/>
                <w:szCs w:val="22"/>
              </w:rPr>
              <w:t xml:space="preserve">: </w:t>
            </w:r>
            <w:proofErr w:type="gramStart"/>
            <w:r w:rsidRPr="00731F41">
              <w:rPr>
                <w:sz w:val="22"/>
                <w:szCs w:val="22"/>
              </w:rPr>
              <w:t>Leid</w:t>
            </w:r>
            <w:proofErr w:type="gramEnd"/>
            <w:r w:rsidRPr="00731F4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für Menschen </w:t>
            </w:r>
            <w:r w:rsidRPr="00731F41">
              <w:rPr>
                <w:sz w:val="22"/>
                <w:szCs w:val="22"/>
              </w:rPr>
              <w:t>muss vermieden werden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76" w:type="dxa"/>
            <w:tcBorders>
              <w:top w:val="double" w:sz="4" w:space="0" w:color="000000" w:themeColor="text1"/>
              <w:left w:val="double" w:sz="4" w:space="0" w:color="000000" w:themeColor="text1"/>
              <w:bottom w:val="dotted" w:sz="4" w:space="0" w:color="000000" w:themeColor="text1"/>
            </w:tcBorders>
            <w:tcMar>
              <w:left w:w="57" w:type="dxa"/>
              <w:right w:w="57" w:type="dxa"/>
            </w:tcMar>
          </w:tcPr>
          <w:p w14:paraId="49484F52" w14:textId="77777777" w:rsidR="00E57045" w:rsidRPr="00EF4169" w:rsidRDefault="00E57045" w:rsidP="00130D8B">
            <w:pPr>
              <w:spacing w:before="40" w:after="40"/>
              <w:rPr>
                <w:sz w:val="22"/>
                <w:szCs w:val="22"/>
              </w:rPr>
            </w:pPr>
            <w:r w:rsidRPr="00EF4169">
              <w:rPr>
                <w:sz w:val="22"/>
                <w:szCs w:val="22"/>
              </w:rPr>
              <w:t xml:space="preserve">pro </w:t>
            </w:r>
          </w:p>
        </w:tc>
      </w:tr>
      <w:tr w:rsidR="00E57045" w14:paraId="6091D4D6" w14:textId="77777777" w:rsidTr="001A4C28">
        <w:tc>
          <w:tcPr>
            <w:tcW w:w="851" w:type="dxa"/>
            <w:vMerge/>
            <w:tcBorders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1C778343" w14:textId="3298AF99" w:rsidR="00E57045" w:rsidRPr="00B4603A" w:rsidRDefault="00E57045" w:rsidP="00130D8B">
            <w:pPr>
              <w:spacing w:before="40" w:after="40"/>
              <w:ind w:left="322" w:hanging="322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dotted" w:sz="4" w:space="0" w:color="000000" w:themeColor="text1"/>
              <w:left w:val="double" w:sz="4" w:space="0" w:color="000000" w:themeColor="text1"/>
              <w:bottom w:val="dotted" w:sz="4" w:space="0" w:color="000000" w:themeColor="text1"/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2FF361EE" w14:textId="40127A0F" w:rsidR="00E57045" w:rsidRPr="00731F41" w:rsidRDefault="00E57045" w:rsidP="00130D8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Menschenwürde</w:t>
            </w:r>
            <w:r w:rsidRPr="00731F41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Jeder Mensch muss menschenwürdig behandelt werden (z.B. Schutz des Lebens, Unversehrtheit…).</w:t>
            </w:r>
          </w:p>
        </w:tc>
        <w:tc>
          <w:tcPr>
            <w:tcW w:w="1276" w:type="dxa"/>
            <w:tcBorders>
              <w:top w:val="dotted" w:sz="4" w:space="0" w:color="000000" w:themeColor="text1"/>
              <w:left w:val="double" w:sz="4" w:space="0" w:color="000000" w:themeColor="text1"/>
              <w:bottom w:val="dotted" w:sz="4" w:space="0" w:color="000000" w:themeColor="text1"/>
            </w:tcBorders>
            <w:tcMar>
              <w:left w:w="57" w:type="dxa"/>
              <w:right w:w="57" w:type="dxa"/>
            </w:tcMar>
          </w:tcPr>
          <w:p w14:paraId="2700B0F8" w14:textId="536ED16C" w:rsidR="00E57045" w:rsidRPr="00EF4169" w:rsidRDefault="001A4C28" w:rsidP="00130D8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contra</w:t>
            </w:r>
            <w:r w:rsidR="00E57045" w:rsidRPr="00EF4169">
              <w:rPr>
                <w:sz w:val="22"/>
                <w:szCs w:val="22"/>
              </w:rPr>
              <w:t xml:space="preserve"> </w:t>
            </w:r>
          </w:p>
        </w:tc>
      </w:tr>
      <w:tr w:rsidR="00E57045" w14:paraId="4F447BAF" w14:textId="77777777" w:rsidTr="001A4C28">
        <w:tc>
          <w:tcPr>
            <w:tcW w:w="851" w:type="dxa"/>
            <w:vMerge/>
            <w:tcBorders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559EFF2A" w14:textId="7D03FFA0" w:rsidR="00E57045" w:rsidRPr="00B4603A" w:rsidRDefault="00E57045" w:rsidP="00130D8B">
            <w:pPr>
              <w:spacing w:before="40" w:after="40"/>
              <w:ind w:left="322" w:hanging="322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dotted" w:sz="4" w:space="0" w:color="000000" w:themeColor="text1"/>
              <w:left w:val="double" w:sz="4" w:space="0" w:color="000000" w:themeColor="text1"/>
              <w:bottom w:val="dotted" w:sz="4" w:space="0" w:color="000000" w:themeColor="text1"/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4FAFDDE6" w14:textId="5BBC5F1E" w:rsidR="00E57045" w:rsidRPr="00731F41" w:rsidRDefault="00E57045" w:rsidP="00130D8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Nächstenliebe</w:t>
            </w:r>
            <w:r w:rsidRPr="00731F41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Als Mensch muss man für jeden anderen Menschen bedingungslos mitfühlend einsetzen</w:t>
            </w:r>
          </w:p>
        </w:tc>
        <w:tc>
          <w:tcPr>
            <w:tcW w:w="1276" w:type="dxa"/>
            <w:tcBorders>
              <w:top w:val="dotted" w:sz="4" w:space="0" w:color="000000" w:themeColor="text1"/>
              <w:left w:val="double" w:sz="4" w:space="0" w:color="000000" w:themeColor="text1"/>
              <w:bottom w:val="dotted" w:sz="4" w:space="0" w:color="000000" w:themeColor="text1"/>
            </w:tcBorders>
            <w:tcMar>
              <w:left w:w="57" w:type="dxa"/>
              <w:right w:w="57" w:type="dxa"/>
            </w:tcMar>
          </w:tcPr>
          <w:p w14:paraId="28E0B31F" w14:textId="374F3941" w:rsidR="00E57045" w:rsidRPr="00EF4169" w:rsidRDefault="00E57045" w:rsidP="00130D8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contra</w:t>
            </w:r>
          </w:p>
        </w:tc>
      </w:tr>
      <w:tr w:rsidR="00E57045" w14:paraId="10254FA3" w14:textId="77777777" w:rsidTr="001A4C28">
        <w:tc>
          <w:tcPr>
            <w:tcW w:w="851" w:type="dxa"/>
            <w:vMerge/>
            <w:tcBorders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1149D719" w14:textId="456C1AE9" w:rsidR="00E57045" w:rsidRPr="00B4603A" w:rsidRDefault="00E57045" w:rsidP="00130D8B">
            <w:pPr>
              <w:spacing w:before="40" w:after="40"/>
              <w:ind w:left="322" w:hanging="322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dotted" w:sz="4" w:space="0" w:color="000000" w:themeColor="text1"/>
              <w:left w:val="double" w:sz="4" w:space="0" w:color="000000" w:themeColor="text1"/>
              <w:bottom w:val="dotted" w:sz="4" w:space="0" w:color="000000" w:themeColor="text1"/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58CD8A7C" w14:textId="3DDD4004" w:rsidR="00E57045" w:rsidRPr="00731F41" w:rsidRDefault="00E57045" w:rsidP="00130D8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Gesundheit</w:t>
            </w:r>
            <w:r w:rsidRPr="00731F41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Für die Gesundheit des Menschen muss alles getan werden</w:t>
            </w:r>
          </w:p>
        </w:tc>
        <w:tc>
          <w:tcPr>
            <w:tcW w:w="1276" w:type="dxa"/>
            <w:tcBorders>
              <w:top w:val="dotted" w:sz="4" w:space="0" w:color="000000" w:themeColor="text1"/>
              <w:left w:val="double" w:sz="4" w:space="0" w:color="000000" w:themeColor="text1"/>
              <w:bottom w:val="dotted" w:sz="4" w:space="0" w:color="000000" w:themeColor="text1"/>
            </w:tcBorders>
            <w:tcMar>
              <w:left w:w="57" w:type="dxa"/>
              <w:right w:w="57" w:type="dxa"/>
            </w:tcMar>
          </w:tcPr>
          <w:p w14:paraId="60469DEC" w14:textId="77777777" w:rsidR="00E57045" w:rsidRPr="00EF4169" w:rsidRDefault="00E57045" w:rsidP="00130D8B">
            <w:pPr>
              <w:spacing w:before="40" w:after="40"/>
              <w:rPr>
                <w:sz w:val="22"/>
                <w:szCs w:val="22"/>
              </w:rPr>
            </w:pPr>
            <w:r w:rsidRPr="00EF4169">
              <w:rPr>
                <w:sz w:val="22"/>
                <w:szCs w:val="22"/>
              </w:rPr>
              <w:t xml:space="preserve">pro </w:t>
            </w:r>
          </w:p>
        </w:tc>
      </w:tr>
      <w:tr w:rsidR="00E57045" w14:paraId="23E25BE2" w14:textId="77777777" w:rsidTr="001A4C28">
        <w:tc>
          <w:tcPr>
            <w:tcW w:w="851" w:type="dxa"/>
            <w:vMerge/>
            <w:tcBorders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026CDF15" w14:textId="562EFBB8" w:rsidR="00E57045" w:rsidRPr="00B4603A" w:rsidRDefault="00E57045" w:rsidP="00130D8B">
            <w:pPr>
              <w:spacing w:before="40" w:after="40"/>
              <w:ind w:left="322" w:hanging="322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dotted" w:sz="4" w:space="0" w:color="000000" w:themeColor="text1"/>
              <w:left w:val="double" w:sz="4" w:space="0" w:color="000000" w:themeColor="text1"/>
              <w:bottom w:val="dotted" w:sz="4" w:space="0" w:color="000000" w:themeColor="text1"/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25B6EB51" w14:textId="25B838C9" w:rsidR="00E57045" w:rsidRPr="00731F41" w:rsidRDefault="00E57045" w:rsidP="00130D8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Achtung/ Respekt</w:t>
            </w:r>
            <w:r w:rsidRPr="00731F41">
              <w:rPr>
                <w:sz w:val="22"/>
                <w:szCs w:val="22"/>
              </w:rPr>
              <w:t xml:space="preserve">: </w:t>
            </w:r>
            <w:r w:rsidR="001A4C28">
              <w:rPr>
                <w:sz w:val="22"/>
                <w:szCs w:val="22"/>
              </w:rPr>
              <w:t xml:space="preserve">Für die bedingungslose </w:t>
            </w:r>
            <w:r w:rsidR="001A4C28" w:rsidRPr="001A4C28">
              <w:rPr>
                <w:sz w:val="22"/>
                <w:szCs w:val="22"/>
              </w:rPr>
              <w:t xml:space="preserve">Achtung </w:t>
            </w:r>
            <w:r w:rsidR="001A4C28">
              <w:rPr>
                <w:sz w:val="22"/>
                <w:szCs w:val="22"/>
              </w:rPr>
              <w:t xml:space="preserve">und Wertschätzung </w:t>
            </w:r>
            <w:r w:rsidR="001A4C28" w:rsidRPr="001A4C28">
              <w:rPr>
                <w:sz w:val="22"/>
                <w:szCs w:val="22"/>
              </w:rPr>
              <w:t xml:space="preserve">von Individuen </w:t>
            </w:r>
            <w:r w:rsidR="001A4C28">
              <w:rPr>
                <w:sz w:val="22"/>
                <w:szCs w:val="22"/>
              </w:rPr>
              <w:t>muss alles getan werden.</w:t>
            </w:r>
          </w:p>
        </w:tc>
        <w:tc>
          <w:tcPr>
            <w:tcW w:w="1276" w:type="dxa"/>
            <w:tcBorders>
              <w:top w:val="dotted" w:sz="4" w:space="0" w:color="000000" w:themeColor="text1"/>
              <w:left w:val="double" w:sz="4" w:space="0" w:color="000000" w:themeColor="text1"/>
              <w:bottom w:val="dotted" w:sz="4" w:space="0" w:color="000000" w:themeColor="text1"/>
            </w:tcBorders>
            <w:tcMar>
              <w:left w:w="57" w:type="dxa"/>
              <w:right w:w="57" w:type="dxa"/>
            </w:tcMar>
          </w:tcPr>
          <w:p w14:paraId="756E4F3A" w14:textId="7F3FEE7D" w:rsidR="00E57045" w:rsidRPr="00EF4169" w:rsidRDefault="001A4C28" w:rsidP="00130D8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contra</w:t>
            </w:r>
            <w:r w:rsidR="00E57045" w:rsidRPr="00EF4169">
              <w:rPr>
                <w:sz w:val="22"/>
                <w:szCs w:val="22"/>
              </w:rPr>
              <w:t xml:space="preserve"> </w:t>
            </w:r>
          </w:p>
        </w:tc>
      </w:tr>
      <w:tr w:rsidR="00E57045" w14:paraId="5B2E6CB8" w14:textId="77777777" w:rsidTr="001A4C28">
        <w:tc>
          <w:tcPr>
            <w:tcW w:w="851" w:type="dxa"/>
            <w:vMerge/>
            <w:tcBorders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3DEBB1A9" w14:textId="57527608" w:rsidR="00E57045" w:rsidRPr="00B4603A" w:rsidRDefault="00E57045" w:rsidP="00130D8B">
            <w:pPr>
              <w:spacing w:before="40" w:after="40"/>
              <w:ind w:left="322" w:hanging="322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dotted" w:sz="4" w:space="0" w:color="000000" w:themeColor="text1"/>
              <w:left w:val="double" w:sz="4" w:space="0" w:color="000000" w:themeColor="text1"/>
              <w:bottom w:val="dotted" w:sz="4" w:space="0" w:color="000000" w:themeColor="text1"/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160B81F4" w14:textId="37D72A1E" w:rsidR="00E57045" w:rsidRPr="00731F41" w:rsidRDefault="00E57045" w:rsidP="00130D8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Unabhängigkeit (Eltern)</w:t>
            </w:r>
            <w:r w:rsidRPr="00731F41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Für die Unabhängigkeit (z.B. Freiheit, Selbstbestimmung) eines Menschen muss alles getan werden. </w:t>
            </w:r>
            <w:r w:rsidRPr="00731F4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dotted" w:sz="4" w:space="0" w:color="000000" w:themeColor="text1"/>
              <w:left w:val="double" w:sz="4" w:space="0" w:color="000000" w:themeColor="text1"/>
              <w:bottom w:val="dotted" w:sz="4" w:space="0" w:color="000000" w:themeColor="text1"/>
            </w:tcBorders>
            <w:tcMar>
              <w:left w:w="57" w:type="dxa"/>
              <w:right w:w="57" w:type="dxa"/>
            </w:tcMar>
          </w:tcPr>
          <w:p w14:paraId="52853426" w14:textId="77777777" w:rsidR="00E57045" w:rsidRPr="00EF4169" w:rsidRDefault="00E57045" w:rsidP="00130D8B">
            <w:pPr>
              <w:spacing w:before="40" w:after="40"/>
              <w:rPr>
                <w:sz w:val="22"/>
                <w:szCs w:val="22"/>
              </w:rPr>
            </w:pPr>
            <w:r w:rsidRPr="00EF4169">
              <w:rPr>
                <w:sz w:val="22"/>
                <w:szCs w:val="22"/>
              </w:rPr>
              <w:t xml:space="preserve">pro </w:t>
            </w:r>
          </w:p>
        </w:tc>
      </w:tr>
      <w:tr w:rsidR="00E57045" w14:paraId="7CC80816" w14:textId="77777777" w:rsidTr="001A4C28">
        <w:tc>
          <w:tcPr>
            <w:tcW w:w="851" w:type="dxa"/>
            <w:vMerge/>
            <w:tcBorders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1F0DC3A9" w14:textId="4781CB13" w:rsidR="00E57045" w:rsidRPr="00B4603A" w:rsidRDefault="00E57045" w:rsidP="00130D8B">
            <w:pPr>
              <w:spacing w:before="40" w:after="40"/>
              <w:ind w:left="322" w:hanging="322"/>
              <w:rPr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dotted" w:sz="4" w:space="0" w:color="000000" w:themeColor="text1"/>
              <w:left w:val="double" w:sz="4" w:space="0" w:color="000000" w:themeColor="text1"/>
              <w:bottom w:val="dotted" w:sz="4" w:space="0" w:color="000000" w:themeColor="text1"/>
              <w:right w:val="double" w:sz="4" w:space="0" w:color="000000" w:themeColor="text1"/>
            </w:tcBorders>
            <w:tcMar>
              <w:left w:w="57" w:type="dxa"/>
              <w:right w:w="57" w:type="dxa"/>
            </w:tcMar>
          </w:tcPr>
          <w:p w14:paraId="6E17E4B0" w14:textId="7F6BB4DD" w:rsidR="00E57045" w:rsidRPr="00731F41" w:rsidRDefault="00E57045" w:rsidP="00130D8B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Lebensqualität</w:t>
            </w:r>
            <w:r w:rsidRPr="00731F41">
              <w:rPr>
                <w:sz w:val="22"/>
                <w:szCs w:val="22"/>
              </w:rPr>
              <w:t>:</w:t>
            </w:r>
            <w:r w:rsidR="00CE1574">
              <w:rPr>
                <w:sz w:val="22"/>
                <w:szCs w:val="22"/>
              </w:rPr>
              <w:t xml:space="preserve"> Eine möglichst hohe Lebensqualität (z.B. Wohlstand, Freiheit, Unabhängigkeit) muss erreicht werden. </w:t>
            </w:r>
          </w:p>
        </w:tc>
        <w:tc>
          <w:tcPr>
            <w:tcW w:w="1276" w:type="dxa"/>
            <w:tcBorders>
              <w:top w:val="dotted" w:sz="4" w:space="0" w:color="000000" w:themeColor="text1"/>
              <w:left w:val="double" w:sz="4" w:space="0" w:color="000000" w:themeColor="text1"/>
              <w:bottom w:val="dotted" w:sz="4" w:space="0" w:color="000000" w:themeColor="text1"/>
            </w:tcBorders>
            <w:tcMar>
              <w:left w:w="57" w:type="dxa"/>
              <w:right w:w="57" w:type="dxa"/>
            </w:tcMar>
          </w:tcPr>
          <w:p w14:paraId="25AD19EB" w14:textId="77777777" w:rsidR="00E57045" w:rsidRPr="00EF4169" w:rsidRDefault="00E57045" w:rsidP="00130D8B">
            <w:pPr>
              <w:spacing w:before="40" w:after="40"/>
              <w:rPr>
                <w:sz w:val="22"/>
                <w:szCs w:val="22"/>
              </w:rPr>
            </w:pPr>
            <w:r w:rsidRPr="00EF4169">
              <w:rPr>
                <w:sz w:val="22"/>
                <w:szCs w:val="22"/>
              </w:rPr>
              <w:t xml:space="preserve">pro </w:t>
            </w:r>
          </w:p>
        </w:tc>
      </w:tr>
    </w:tbl>
    <w:p w14:paraId="6F10C5DD" w14:textId="77777777" w:rsidR="00F47AFB" w:rsidRPr="00DB0BC9" w:rsidRDefault="00F47AFB" w:rsidP="00DB0BC9">
      <w:pPr>
        <w:rPr>
          <w:sz w:val="8"/>
          <w:szCs w:val="8"/>
        </w:rPr>
      </w:pPr>
    </w:p>
    <w:p w14:paraId="27A97EF7" w14:textId="7CBE1ABC" w:rsidR="00A108EA" w:rsidRPr="00A108EA" w:rsidRDefault="00D24F0B" w:rsidP="00DB0BC9">
      <w:pPr>
        <w:tabs>
          <w:tab w:val="right" w:pos="-142"/>
          <w:tab w:val="left" w:pos="0"/>
          <w:tab w:val="left" w:pos="426"/>
        </w:tabs>
        <w:spacing w:before="120" w:after="80"/>
        <w:ind w:hanging="680"/>
        <w:jc w:val="both"/>
        <w:rPr>
          <w:rFonts w:ascii="Times" w:hAnsi="Times"/>
          <w:sz w:val="22"/>
          <w:szCs w:val="22"/>
        </w:rPr>
      </w:pPr>
      <w:r>
        <w:rPr>
          <w:rFonts w:ascii="Arial Narrow" w:hAnsi="Arial Narrow"/>
          <w:sz w:val="20"/>
        </w:rPr>
        <w:tab/>
      </w:r>
      <w:r w:rsidRPr="00F47AFB">
        <w:rPr>
          <w:rFonts w:ascii="Times" w:hAnsi="Times"/>
          <w:b/>
          <w:sz w:val="22"/>
          <w:szCs w:val="22"/>
        </w:rPr>
        <w:t>A</w:t>
      </w:r>
      <w:r>
        <w:rPr>
          <w:rFonts w:ascii="Times" w:hAnsi="Times"/>
          <w:b/>
          <w:sz w:val="22"/>
          <w:szCs w:val="22"/>
        </w:rPr>
        <w:t>4</w:t>
      </w:r>
      <w:r w:rsidRPr="00F47AFB">
        <w:rPr>
          <w:rFonts w:ascii="Times" w:hAnsi="Times"/>
          <w:sz w:val="22"/>
          <w:szCs w:val="22"/>
        </w:rPr>
        <w:tab/>
      </w:r>
      <w:r w:rsidRPr="00F47AFB">
        <w:rPr>
          <w:sz w:val="22"/>
          <w:szCs w:val="22"/>
        </w:rPr>
        <w:t>Mögliche Lösung</w:t>
      </w:r>
      <w:r w:rsidR="00A108EA">
        <w:rPr>
          <w:sz w:val="22"/>
          <w:szCs w:val="22"/>
        </w:rPr>
        <w:t xml:space="preserve"> (W1= Leidverringerung, W2= Menschenwürde, W3= Nächstenliebe, W4= Gesundheit, W5=Achtung/ Respekt; W6= Unabhängigkeit (Eltern), W7= Lebensqualität (Eltern)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8"/>
        <w:gridCol w:w="993"/>
        <w:gridCol w:w="992"/>
        <w:gridCol w:w="850"/>
        <w:gridCol w:w="851"/>
        <w:gridCol w:w="850"/>
        <w:gridCol w:w="851"/>
        <w:gridCol w:w="850"/>
        <w:gridCol w:w="993"/>
      </w:tblGrid>
      <w:tr w:rsidR="00A108EA" w14:paraId="4CCB8986" w14:textId="77777777" w:rsidTr="006B6709">
        <w:tc>
          <w:tcPr>
            <w:tcW w:w="2268" w:type="dxa"/>
            <w:vMerge w:val="restart"/>
            <w:tcBorders>
              <w:top w:val="nil"/>
              <w:left w:val="nil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2C788A78" w14:textId="1A585C08" w:rsidR="00A108EA" w:rsidRPr="00D30D28" w:rsidRDefault="00A108EA" w:rsidP="00130D8B">
            <w:pPr>
              <w:rPr>
                <w:b/>
                <w:bCs/>
                <w:sz w:val="22"/>
                <w:szCs w:val="22"/>
              </w:rPr>
            </w:pPr>
            <w:r w:rsidRPr="00D30D28">
              <w:rPr>
                <w:b/>
                <w:bCs/>
                <w:sz w:val="22"/>
                <w:szCs w:val="22"/>
              </w:rPr>
              <w:t>Handlungs-möglichkeiten</w:t>
            </w:r>
          </w:p>
        </w:tc>
        <w:tc>
          <w:tcPr>
            <w:tcW w:w="6237" w:type="dxa"/>
            <w:gridSpan w:val="7"/>
            <w:tcBorders>
              <w:top w:val="nil"/>
              <w:left w:val="double" w:sz="4" w:space="0" w:color="000000" w:themeColor="text1"/>
              <w:bottom w:val="nil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2764F509" w14:textId="5AC3EADD" w:rsidR="00A108EA" w:rsidRPr="00D30D28" w:rsidRDefault="00A108EA" w:rsidP="00130D8B">
            <w:pPr>
              <w:jc w:val="center"/>
              <w:rPr>
                <w:b/>
                <w:bCs/>
                <w:sz w:val="22"/>
                <w:szCs w:val="22"/>
              </w:rPr>
            </w:pPr>
            <w:r w:rsidRPr="00D30D28">
              <w:rPr>
                <w:b/>
                <w:bCs/>
                <w:sz w:val="22"/>
                <w:szCs w:val="22"/>
              </w:rPr>
              <w:t>Werte</w:t>
            </w:r>
          </w:p>
        </w:tc>
        <w:tc>
          <w:tcPr>
            <w:tcW w:w="993" w:type="dxa"/>
            <w:vMerge w:val="restart"/>
            <w:tcBorders>
              <w:top w:val="nil"/>
              <w:left w:val="double" w:sz="4" w:space="0" w:color="000000" w:themeColor="text1"/>
              <w:right w:val="nil"/>
            </w:tcBorders>
            <w:vAlign w:val="center"/>
          </w:tcPr>
          <w:p w14:paraId="67193322" w14:textId="77777777" w:rsidR="00A108EA" w:rsidRPr="00D30D28" w:rsidRDefault="00A108EA" w:rsidP="00130D8B">
            <w:pPr>
              <w:rPr>
                <w:b/>
                <w:bCs/>
                <w:sz w:val="22"/>
                <w:szCs w:val="22"/>
              </w:rPr>
            </w:pPr>
            <w:r w:rsidRPr="00D30D28">
              <w:rPr>
                <w:b/>
                <w:bCs/>
                <w:sz w:val="22"/>
                <w:szCs w:val="22"/>
              </w:rPr>
              <w:t>Fazit</w:t>
            </w:r>
          </w:p>
        </w:tc>
      </w:tr>
      <w:tr w:rsidR="00A108EA" w14:paraId="3868042B" w14:textId="77777777" w:rsidTr="006B6709">
        <w:tc>
          <w:tcPr>
            <w:tcW w:w="2268" w:type="dxa"/>
            <w:vMerge/>
            <w:tcBorders>
              <w:left w:val="nil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3767C248" w14:textId="77777777" w:rsidR="00A108EA" w:rsidRDefault="00A108EA" w:rsidP="00130D8B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double" w:sz="4" w:space="0" w:color="000000" w:themeColor="text1"/>
              <w:bottom w:val="double" w:sz="4" w:space="0" w:color="000000" w:themeColor="text1"/>
            </w:tcBorders>
            <w:shd w:val="clear" w:color="auto" w:fill="auto"/>
            <w:vAlign w:val="center"/>
          </w:tcPr>
          <w:p w14:paraId="22950D83" w14:textId="408C125B" w:rsidR="00A108EA" w:rsidRPr="00D30D28" w:rsidRDefault="00A108EA" w:rsidP="00130D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W1</w:t>
            </w:r>
          </w:p>
        </w:tc>
        <w:tc>
          <w:tcPr>
            <w:tcW w:w="992" w:type="dxa"/>
            <w:tcBorders>
              <w:top w:val="nil"/>
              <w:bottom w:val="double" w:sz="4" w:space="0" w:color="000000" w:themeColor="text1"/>
            </w:tcBorders>
            <w:shd w:val="clear" w:color="auto" w:fill="auto"/>
            <w:vAlign w:val="center"/>
          </w:tcPr>
          <w:p w14:paraId="4B342DC3" w14:textId="7D7ED10E" w:rsidR="00A108EA" w:rsidRPr="00D30D28" w:rsidRDefault="00A108EA" w:rsidP="00130D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W2</w:t>
            </w:r>
          </w:p>
        </w:tc>
        <w:tc>
          <w:tcPr>
            <w:tcW w:w="850" w:type="dxa"/>
            <w:tcBorders>
              <w:top w:val="nil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30065FBD" w14:textId="4EF29F66" w:rsidR="00A108EA" w:rsidRDefault="00A108EA" w:rsidP="00130D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W3</w:t>
            </w:r>
          </w:p>
        </w:tc>
        <w:tc>
          <w:tcPr>
            <w:tcW w:w="851" w:type="dxa"/>
            <w:tcBorders>
              <w:top w:val="nil"/>
              <w:left w:val="double" w:sz="4" w:space="0" w:color="000000" w:themeColor="text1"/>
              <w:bottom w:val="double" w:sz="4" w:space="0" w:color="000000" w:themeColor="text1"/>
            </w:tcBorders>
            <w:shd w:val="clear" w:color="auto" w:fill="auto"/>
            <w:vAlign w:val="center"/>
          </w:tcPr>
          <w:p w14:paraId="00E26C27" w14:textId="60BC7830" w:rsidR="00A108EA" w:rsidRDefault="00A108EA" w:rsidP="00130D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W4</w:t>
            </w:r>
          </w:p>
        </w:tc>
        <w:tc>
          <w:tcPr>
            <w:tcW w:w="850" w:type="dxa"/>
            <w:tcBorders>
              <w:top w:val="nil"/>
              <w:bottom w:val="double" w:sz="4" w:space="0" w:color="000000" w:themeColor="text1"/>
            </w:tcBorders>
            <w:shd w:val="clear" w:color="auto" w:fill="auto"/>
            <w:vAlign w:val="center"/>
          </w:tcPr>
          <w:p w14:paraId="62CE0143" w14:textId="0B93AC78" w:rsidR="00A108EA" w:rsidRDefault="00A108EA" w:rsidP="00130D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W5</w:t>
            </w:r>
          </w:p>
        </w:tc>
        <w:tc>
          <w:tcPr>
            <w:tcW w:w="851" w:type="dxa"/>
            <w:tcBorders>
              <w:top w:val="nil"/>
              <w:bottom w:val="double" w:sz="4" w:space="0" w:color="000000" w:themeColor="text1"/>
            </w:tcBorders>
            <w:shd w:val="clear" w:color="auto" w:fill="auto"/>
            <w:vAlign w:val="center"/>
          </w:tcPr>
          <w:p w14:paraId="5A1E1CF9" w14:textId="740BE3FC" w:rsidR="00A108EA" w:rsidRPr="00D30D28" w:rsidRDefault="00A108EA" w:rsidP="00130D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W6</w:t>
            </w:r>
          </w:p>
        </w:tc>
        <w:tc>
          <w:tcPr>
            <w:tcW w:w="850" w:type="dxa"/>
            <w:tcBorders>
              <w:top w:val="nil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504A4FB4" w14:textId="445C41CF" w:rsidR="00A108EA" w:rsidRPr="00D30D28" w:rsidRDefault="00A108EA" w:rsidP="00130D8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W7</w:t>
            </w:r>
          </w:p>
        </w:tc>
        <w:tc>
          <w:tcPr>
            <w:tcW w:w="993" w:type="dxa"/>
            <w:vMerge/>
            <w:tcBorders>
              <w:left w:val="double" w:sz="4" w:space="0" w:color="000000" w:themeColor="text1"/>
              <w:bottom w:val="double" w:sz="4" w:space="0" w:color="000000" w:themeColor="text1"/>
              <w:right w:val="nil"/>
            </w:tcBorders>
            <w:vAlign w:val="center"/>
          </w:tcPr>
          <w:p w14:paraId="4DE07EA9" w14:textId="77777777" w:rsidR="00A108EA" w:rsidRDefault="00A108EA" w:rsidP="00130D8B">
            <w:pPr>
              <w:rPr>
                <w:sz w:val="22"/>
                <w:szCs w:val="22"/>
              </w:rPr>
            </w:pPr>
          </w:p>
        </w:tc>
      </w:tr>
      <w:tr w:rsidR="00BC16E6" w14:paraId="72843B9D" w14:textId="77777777" w:rsidTr="006B6709">
        <w:tc>
          <w:tcPr>
            <w:tcW w:w="2268" w:type="dxa"/>
            <w:tcBorders>
              <w:top w:val="double" w:sz="4" w:space="0" w:color="000000" w:themeColor="text1"/>
              <w:left w:val="nil"/>
              <w:right w:val="doub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974B93F" w14:textId="378DF507" w:rsidR="00A108EA" w:rsidRDefault="00A108EA" w:rsidP="00A10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H1:</w:t>
            </w:r>
            <w:r w:rsidR="00DB0B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ohne Gentest</w:t>
            </w:r>
          </w:p>
        </w:tc>
        <w:tc>
          <w:tcPr>
            <w:tcW w:w="993" w:type="dxa"/>
            <w:tcBorders>
              <w:top w:val="double" w:sz="4" w:space="0" w:color="000000" w:themeColor="text1"/>
              <w:left w:val="double" w:sz="4" w:space="0" w:color="000000" w:themeColor="text1"/>
            </w:tcBorders>
            <w:shd w:val="clear" w:color="auto" w:fill="auto"/>
            <w:vAlign w:val="center"/>
          </w:tcPr>
          <w:p w14:paraId="5DF34E46" w14:textId="77777777" w:rsidR="00A108EA" w:rsidRPr="006541DE" w:rsidRDefault="00A108EA" w:rsidP="00A108EA">
            <w:pPr>
              <w:jc w:val="center"/>
              <w:rPr>
                <w:b/>
                <w:bCs/>
                <w:sz w:val="36"/>
                <w:szCs w:val="36"/>
              </w:rPr>
            </w:pPr>
            <w:r w:rsidRPr="006541DE"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992" w:type="dxa"/>
            <w:tcBorders>
              <w:top w:val="double" w:sz="4" w:space="0" w:color="000000" w:themeColor="text1"/>
            </w:tcBorders>
            <w:shd w:val="clear" w:color="auto" w:fill="auto"/>
            <w:vAlign w:val="center"/>
          </w:tcPr>
          <w:p w14:paraId="5A0EA999" w14:textId="72ED4EDA" w:rsidR="00A108EA" w:rsidRDefault="00A108EA" w:rsidP="00A108E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6"/>
                <w:szCs w:val="36"/>
              </w:rPr>
              <w:t>+</w:t>
            </w:r>
          </w:p>
        </w:tc>
        <w:tc>
          <w:tcPr>
            <w:tcW w:w="850" w:type="dxa"/>
            <w:tcBorders>
              <w:top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603F0D7B" w14:textId="613FEBC5" w:rsidR="00A108EA" w:rsidRDefault="00A108EA" w:rsidP="00A108E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6"/>
                <w:szCs w:val="36"/>
              </w:rPr>
              <w:t>+</w:t>
            </w:r>
          </w:p>
        </w:tc>
        <w:tc>
          <w:tcPr>
            <w:tcW w:w="851" w:type="dxa"/>
            <w:tcBorders>
              <w:top w:val="double" w:sz="4" w:space="0" w:color="000000" w:themeColor="text1"/>
              <w:left w:val="double" w:sz="4" w:space="0" w:color="000000" w:themeColor="text1"/>
            </w:tcBorders>
            <w:shd w:val="clear" w:color="auto" w:fill="auto"/>
            <w:vAlign w:val="center"/>
          </w:tcPr>
          <w:p w14:paraId="20ADBAA0" w14:textId="7A702BC4" w:rsidR="00A108EA" w:rsidRDefault="00A108EA" w:rsidP="00A108EA">
            <w:pPr>
              <w:jc w:val="center"/>
              <w:rPr>
                <w:sz w:val="22"/>
                <w:szCs w:val="22"/>
              </w:rPr>
            </w:pPr>
            <w:r w:rsidRPr="006541DE"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850" w:type="dxa"/>
            <w:tcBorders>
              <w:top w:val="double" w:sz="4" w:space="0" w:color="000000" w:themeColor="text1"/>
            </w:tcBorders>
            <w:shd w:val="clear" w:color="auto" w:fill="auto"/>
            <w:vAlign w:val="center"/>
          </w:tcPr>
          <w:p w14:paraId="45392B08" w14:textId="27F5632A" w:rsidR="00A108EA" w:rsidRDefault="00A108EA" w:rsidP="00A108E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6"/>
                <w:szCs w:val="36"/>
              </w:rPr>
              <w:t>+</w:t>
            </w:r>
          </w:p>
        </w:tc>
        <w:tc>
          <w:tcPr>
            <w:tcW w:w="851" w:type="dxa"/>
            <w:tcBorders>
              <w:top w:val="double" w:sz="4" w:space="0" w:color="000000" w:themeColor="text1"/>
            </w:tcBorders>
            <w:shd w:val="clear" w:color="auto" w:fill="auto"/>
            <w:vAlign w:val="center"/>
          </w:tcPr>
          <w:p w14:paraId="65474468" w14:textId="44C3CE14" w:rsidR="00A108EA" w:rsidRDefault="00A108EA" w:rsidP="00A108EA">
            <w:pPr>
              <w:jc w:val="center"/>
              <w:rPr>
                <w:sz w:val="22"/>
                <w:szCs w:val="22"/>
              </w:rPr>
            </w:pPr>
            <w:r w:rsidRPr="006541DE"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850" w:type="dxa"/>
            <w:tcBorders>
              <w:top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7A182C02" w14:textId="0E3AB609" w:rsidR="00A108EA" w:rsidRDefault="00A108EA" w:rsidP="00A108EA">
            <w:pPr>
              <w:jc w:val="center"/>
              <w:rPr>
                <w:sz w:val="22"/>
                <w:szCs w:val="22"/>
              </w:rPr>
            </w:pPr>
            <w:r w:rsidRPr="006541DE"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993" w:type="dxa"/>
            <w:tcBorders>
              <w:top w:val="double" w:sz="4" w:space="0" w:color="000000" w:themeColor="text1"/>
              <w:left w:val="double" w:sz="4" w:space="0" w:color="000000" w:themeColor="text1"/>
              <w:right w:val="nil"/>
            </w:tcBorders>
            <w:vAlign w:val="center"/>
          </w:tcPr>
          <w:p w14:paraId="0C5D4DF4" w14:textId="5B7ED8A6" w:rsidR="00A108EA" w:rsidRPr="0007041A" w:rsidRDefault="00A108EA" w:rsidP="00A108EA">
            <w:pPr>
              <w:jc w:val="center"/>
            </w:pPr>
            <w:r w:rsidRPr="0007041A">
              <w:rPr>
                <w:b/>
                <w:bCs/>
              </w:rPr>
              <w:t>3+/4-</w:t>
            </w:r>
          </w:p>
        </w:tc>
      </w:tr>
      <w:tr w:rsidR="00BC16E6" w14:paraId="045DBF63" w14:textId="77777777" w:rsidTr="006B6709">
        <w:tc>
          <w:tcPr>
            <w:tcW w:w="2268" w:type="dxa"/>
            <w:tcBorders>
              <w:left w:val="nil"/>
              <w:bottom w:val="nil"/>
              <w:right w:val="doub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5EFFC28" w14:textId="77777777" w:rsidR="00A108EA" w:rsidRDefault="00A108EA" w:rsidP="00A108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H2: PID mit Gentest</w:t>
            </w:r>
          </w:p>
        </w:tc>
        <w:tc>
          <w:tcPr>
            <w:tcW w:w="993" w:type="dxa"/>
            <w:tcBorders>
              <w:left w:val="double" w:sz="4" w:space="0" w:color="000000" w:themeColor="text1"/>
              <w:bottom w:val="nil"/>
            </w:tcBorders>
            <w:shd w:val="clear" w:color="auto" w:fill="auto"/>
            <w:vAlign w:val="center"/>
          </w:tcPr>
          <w:p w14:paraId="72A969C3" w14:textId="77777777" w:rsidR="00A108EA" w:rsidRPr="006541DE" w:rsidRDefault="00A108EA" w:rsidP="00A108EA">
            <w:pPr>
              <w:jc w:val="center"/>
              <w:rPr>
                <w:b/>
                <w:bCs/>
                <w:sz w:val="36"/>
                <w:szCs w:val="36"/>
              </w:rPr>
            </w:pPr>
            <w:r w:rsidRPr="006541DE">
              <w:rPr>
                <w:b/>
                <w:bCs/>
                <w:sz w:val="36"/>
                <w:szCs w:val="36"/>
              </w:rPr>
              <w:t>+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14:paraId="684B58DF" w14:textId="53C91D28" w:rsidR="00A108EA" w:rsidRDefault="00A108EA" w:rsidP="00A108EA">
            <w:pPr>
              <w:jc w:val="center"/>
              <w:rPr>
                <w:sz w:val="22"/>
                <w:szCs w:val="22"/>
              </w:rPr>
            </w:pPr>
            <w:r w:rsidRPr="006541DE"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850" w:type="dxa"/>
            <w:tcBorders>
              <w:bottom w:val="nil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6CCF31C3" w14:textId="23686A48" w:rsidR="00A108EA" w:rsidRDefault="00A108EA" w:rsidP="00A108EA">
            <w:pPr>
              <w:jc w:val="center"/>
              <w:rPr>
                <w:sz w:val="22"/>
                <w:szCs w:val="22"/>
              </w:rPr>
            </w:pPr>
            <w:r w:rsidRPr="006541DE"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851" w:type="dxa"/>
            <w:tcBorders>
              <w:left w:val="double" w:sz="4" w:space="0" w:color="000000" w:themeColor="text1"/>
              <w:bottom w:val="nil"/>
            </w:tcBorders>
            <w:shd w:val="clear" w:color="auto" w:fill="auto"/>
            <w:vAlign w:val="center"/>
          </w:tcPr>
          <w:p w14:paraId="1D6B8FB0" w14:textId="3C4BECF3" w:rsidR="00A108EA" w:rsidRDefault="00A108EA" w:rsidP="00A108EA">
            <w:pPr>
              <w:jc w:val="center"/>
              <w:rPr>
                <w:sz w:val="22"/>
                <w:szCs w:val="22"/>
              </w:rPr>
            </w:pPr>
            <w:r w:rsidRPr="006541DE">
              <w:rPr>
                <w:b/>
                <w:bCs/>
                <w:sz w:val="36"/>
                <w:szCs w:val="36"/>
              </w:rPr>
              <w:t>+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</w:tcPr>
          <w:p w14:paraId="2B6530C3" w14:textId="69D48BDF" w:rsidR="00A108EA" w:rsidRDefault="00A108EA" w:rsidP="00A108EA">
            <w:pPr>
              <w:jc w:val="center"/>
              <w:rPr>
                <w:sz w:val="22"/>
                <w:szCs w:val="22"/>
              </w:rPr>
            </w:pPr>
            <w:r w:rsidRPr="006541DE">
              <w:rPr>
                <w:b/>
                <w:bCs/>
                <w:sz w:val="36"/>
                <w:szCs w:val="36"/>
              </w:rPr>
              <w:t>-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vAlign w:val="center"/>
          </w:tcPr>
          <w:p w14:paraId="05AFB7CD" w14:textId="26C5BB18" w:rsidR="00A108EA" w:rsidRDefault="00A108EA" w:rsidP="00A108EA">
            <w:pPr>
              <w:jc w:val="center"/>
              <w:rPr>
                <w:sz w:val="22"/>
                <w:szCs w:val="22"/>
              </w:rPr>
            </w:pPr>
            <w:r w:rsidRPr="006541DE">
              <w:rPr>
                <w:b/>
                <w:bCs/>
                <w:sz w:val="36"/>
                <w:szCs w:val="36"/>
              </w:rPr>
              <w:t>+</w:t>
            </w:r>
          </w:p>
        </w:tc>
        <w:tc>
          <w:tcPr>
            <w:tcW w:w="850" w:type="dxa"/>
            <w:tcBorders>
              <w:bottom w:val="nil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412ADF9B" w14:textId="7D662ABE" w:rsidR="00A108EA" w:rsidRDefault="00A108EA" w:rsidP="00A108EA">
            <w:pPr>
              <w:jc w:val="center"/>
              <w:rPr>
                <w:sz w:val="22"/>
                <w:szCs w:val="22"/>
              </w:rPr>
            </w:pPr>
            <w:r w:rsidRPr="006541DE">
              <w:rPr>
                <w:b/>
                <w:bCs/>
                <w:sz w:val="36"/>
                <w:szCs w:val="36"/>
              </w:rPr>
              <w:t>+</w:t>
            </w:r>
          </w:p>
        </w:tc>
        <w:tc>
          <w:tcPr>
            <w:tcW w:w="993" w:type="dxa"/>
            <w:tcBorders>
              <w:left w:val="double" w:sz="4" w:space="0" w:color="000000" w:themeColor="text1"/>
              <w:bottom w:val="nil"/>
              <w:right w:val="nil"/>
            </w:tcBorders>
            <w:vAlign w:val="center"/>
          </w:tcPr>
          <w:p w14:paraId="24D116A0" w14:textId="4B1CB2D1" w:rsidR="00A108EA" w:rsidRPr="0007041A" w:rsidRDefault="00A108EA" w:rsidP="00A108EA">
            <w:pPr>
              <w:jc w:val="center"/>
            </w:pPr>
            <w:r w:rsidRPr="0007041A">
              <w:rPr>
                <w:b/>
                <w:bCs/>
              </w:rPr>
              <w:t>4+/3-</w:t>
            </w:r>
          </w:p>
        </w:tc>
      </w:tr>
    </w:tbl>
    <w:p w14:paraId="5FFCDE2C" w14:textId="611A03B2" w:rsidR="00D24F0B" w:rsidRDefault="00D24F0B" w:rsidP="00D24F0B">
      <w:pPr>
        <w:rPr>
          <w:sz w:val="6"/>
          <w:szCs w:val="6"/>
        </w:rPr>
      </w:pPr>
    </w:p>
    <w:p w14:paraId="3E0CB688" w14:textId="3CB286F0" w:rsidR="00DB0BC9" w:rsidRPr="00DB0BC9" w:rsidRDefault="00DB0BC9" w:rsidP="00D24F0B">
      <w:pPr>
        <w:rPr>
          <w:sz w:val="22"/>
          <w:szCs w:val="22"/>
        </w:rPr>
      </w:pPr>
      <w:r w:rsidRPr="00DB0BC9">
        <w:rPr>
          <w:sz w:val="22"/>
          <w:szCs w:val="22"/>
        </w:rPr>
        <w:t>Wertekonflikte: Bei der Entscheidung besteht ein Konflikt zwischen Leidverringerung, Gesundheit, Unabhängigkeit und Lebensqualität der Eltern einerseits und Menschenwürde, Nächstenliebe, Achtung/ Respekt andererseits</w:t>
      </w:r>
      <w:r w:rsidR="00BC16E6">
        <w:rPr>
          <w:sz w:val="22"/>
          <w:szCs w:val="22"/>
        </w:rPr>
        <w:t xml:space="preserve">. </w:t>
      </w:r>
    </w:p>
    <w:p w14:paraId="34ADA34C" w14:textId="2CD00BFB" w:rsidR="00C5463E" w:rsidRDefault="001376A6" w:rsidP="00EF4828">
      <w:pPr>
        <w:tabs>
          <w:tab w:val="right" w:pos="-142"/>
          <w:tab w:val="left" w:pos="0"/>
          <w:tab w:val="left" w:pos="426"/>
        </w:tabs>
        <w:spacing w:before="140"/>
        <w:ind w:hanging="680"/>
        <w:jc w:val="both"/>
        <w:rPr>
          <w:rFonts w:ascii="Times" w:hAnsi="Times"/>
          <w:sz w:val="22"/>
          <w:szCs w:val="22"/>
        </w:rPr>
      </w:pPr>
      <w:r w:rsidRPr="00DB0BC9">
        <w:rPr>
          <w:rFonts w:ascii="Times" w:hAnsi="Times"/>
          <w:sz w:val="22"/>
          <w:szCs w:val="22"/>
        </w:rPr>
        <w:lastRenderedPageBreak/>
        <w:tab/>
      </w:r>
      <w:r w:rsidRPr="00DB0BC9">
        <w:rPr>
          <w:rFonts w:ascii="Times" w:hAnsi="Times"/>
          <w:b/>
          <w:sz w:val="22"/>
          <w:szCs w:val="22"/>
        </w:rPr>
        <w:t>A5</w:t>
      </w:r>
      <w:r w:rsidRPr="00DB0BC9">
        <w:rPr>
          <w:rFonts w:ascii="Times" w:hAnsi="Times"/>
          <w:sz w:val="22"/>
          <w:szCs w:val="22"/>
        </w:rPr>
        <w:tab/>
      </w:r>
      <w:r w:rsidR="00DB0BC9" w:rsidRPr="00DB0BC9">
        <w:rPr>
          <w:rFonts w:ascii="Times" w:hAnsi="Times"/>
          <w:sz w:val="22"/>
          <w:szCs w:val="22"/>
        </w:rPr>
        <w:t xml:space="preserve">Zwischen den </w:t>
      </w:r>
      <w:r w:rsidR="00042450">
        <w:rPr>
          <w:rFonts w:ascii="Times" w:hAnsi="Times"/>
          <w:sz w:val="22"/>
          <w:szCs w:val="22"/>
        </w:rPr>
        <w:t>im Konflikt stehenden Werten muss abgewogen werden. Dazu werden die Werte gemäß ihrer Bedeutung, die sie für die betreffenden Person haben</w:t>
      </w:r>
      <w:r w:rsidR="00980E3A">
        <w:rPr>
          <w:rFonts w:ascii="Times" w:hAnsi="Times"/>
          <w:sz w:val="22"/>
          <w:szCs w:val="22"/>
        </w:rPr>
        <w:t>,</w:t>
      </w:r>
      <w:r w:rsidR="00042450">
        <w:rPr>
          <w:rFonts w:ascii="Times" w:hAnsi="Times"/>
          <w:sz w:val="22"/>
          <w:szCs w:val="22"/>
        </w:rPr>
        <w:t xml:space="preserve"> gereiht. Je nach persönlicher Bedeutung können einzelne Werte </w:t>
      </w:r>
      <w:r w:rsidR="00980E3A">
        <w:rPr>
          <w:rFonts w:ascii="Times" w:hAnsi="Times"/>
          <w:sz w:val="22"/>
          <w:szCs w:val="22"/>
        </w:rPr>
        <w:t>stärker</w:t>
      </w:r>
      <w:r w:rsidR="00042450">
        <w:rPr>
          <w:rFonts w:ascii="Times" w:hAnsi="Times"/>
          <w:sz w:val="22"/>
          <w:szCs w:val="22"/>
        </w:rPr>
        <w:t xml:space="preserve"> gewichtet werden. Es kann auch ein einzelner Wert zum allein entscheidenden Wert erklärt werden (z.B. Menschenwürde; K.O.-Strategie). </w:t>
      </w:r>
    </w:p>
    <w:p w14:paraId="41C00680" w14:textId="2FCF051B" w:rsidR="00495F54" w:rsidRPr="00DB0BC9" w:rsidRDefault="00042450" w:rsidP="0077122A">
      <w:pPr>
        <w:tabs>
          <w:tab w:val="right" w:pos="-142"/>
          <w:tab w:val="left" w:pos="0"/>
          <w:tab w:val="left" w:pos="425"/>
        </w:tabs>
        <w:spacing w:before="140"/>
        <w:ind w:hanging="680"/>
        <w:jc w:val="both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</w:rPr>
        <w:tab/>
      </w:r>
      <w:r>
        <w:rPr>
          <w:rFonts w:ascii="Times" w:hAnsi="Times"/>
          <w:sz w:val="22"/>
          <w:szCs w:val="22"/>
        </w:rPr>
        <w:tab/>
      </w:r>
      <w:r w:rsidR="00620408">
        <w:rPr>
          <w:rFonts w:ascii="Times" w:hAnsi="Times"/>
          <w:sz w:val="22"/>
          <w:szCs w:val="22"/>
        </w:rPr>
        <w:t xml:space="preserve">Entscheidung pro PID: </w:t>
      </w:r>
      <w:r w:rsidR="00EB0C21">
        <w:rPr>
          <w:rFonts w:ascii="Times" w:hAnsi="Times"/>
          <w:sz w:val="22"/>
          <w:szCs w:val="22"/>
        </w:rPr>
        <w:t>„</w:t>
      </w:r>
      <w:r w:rsidR="00CF249C">
        <w:rPr>
          <w:rFonts w:ascii="Times" w:hAnsi="Times"/>
          <w:sz w:val="22"/>
          <w:szCs w:val="22"/>
        </w:rPr>
        <w:t xml:space="preserve">Wir entscheiden uns für eine PID, weil wir damit das für uns wichtigste Kriterium der </w:t>
      </w:r>
      <w:r w:rsidR="00CF249C" w:rsidRPr="00DB0BC9">
        <w:rPr>
          <w:sz w:val="22"/>
          <w:szCs w:val="22"/>
        </w:rPr>
        <w:t>Leidverringerung</w:t>
      </w:r>
      <w:r w:rsidR="00CF249C">
        <w:rPr>
          <w:sz w:val="22"/>
          <w:szCs w:val="22"/>
        </w:rPr>
        <w:t xml:space="preserve"> für einen Menschen erfüllt sehen. Eine andere Entscheidung birgt zu 50% das Risiko eines schweren Leidens über viele Jahre, möglicherweise schon ab dem frühen Erwachsenenalter. Weiter spielt für uns die Fürsorge für die </w:t>
      </w:r>
      <w:r w:rsidR="00CF249C" w:rsidRPr="00DB0BC9">
        <w:rPr>
          <w:sz w:val="22"/>
          <w:szCs w:val="22"/>
        </w:rPr>
        <w:t>Gesundheit</w:t>
      </w:r>
      <w:r w:rsidR="00CF249C">
        <w:rPr>
          <w:sz w:val="22"/>
          <w:szCs w:val="22"/>
        </w:rPr>
        <w:t xml:space="preserve"> unseres Kindes</w:t>
      </w:r>
      <w:r w:rsidR="00CF249C" w:rsidRPr="00DB0BC9">
        <w:rPr>
          <w:sz w:val="22"/>
          <w:szCs w:val="22"/>
        </w:rPr>
        <w:t xml:space="preserve">, </w:t>
      </w:r>
      <w:r w:rsidR="00CF249C">
        <w:rPr>
          <w:sz w:val="22"/>
          <w:szCs w:val="22"/>
        </w:rPr>
        <w:t xml:space="preserve">aber auch die </w:t>
      </w:r>
      <w:r w:rsidR="00CF249C" w:rsidRPr="00DB0BC9">
        <w:rPr>
          <w:sz w:val="22"/>
          <w:szCs w:val="22"/>
        </w:rPr>
        <w:t xml:space="preserve">Unabhängigkeit und Lebensqualität </w:t>
      </w:r>
      <w:r w:rsidR="00CF249C">
        <w:rPr>
          <w:sz w:val="22"/>
          <w:szCs w:val="22"/>
        </w:rPr>
        <w:t>für uns selbst eine Rolle. Ein Kind mit HD würde uns als Eltern (</w:t>
      </w:r>
      <w:proofErr w:type="spellStart"/>
      <w:r w:rsidR="00CF249C">
        <w:rPr>
          <w:sz w:val="22"/>
          <w:szCs w:val="22"/>
        </w:rPr>
        <w:t>bzw</w:t>
      </w:r>
      <w:proofErr w:type="spellEnd"/>
      <w:r w:rsidR="00CF249C">
        <w:rPr>
          <w:sz w:val="22"/>
          <w:szCs w:val="22"/>
        </w:rPr>
        <w:t xml:space="preserve"> den verbliebenen gesunden Elternteil) im Alter unter Umständen sehr belasten. Wir verletzten mit der Entscheidung die Werte </w:t>
      </w:r>
      <w:r w:rsidR="00CF249C" w:rsidRPr="00DB0BC9">
        <w:rPr>
          <w:sz w:val="22"/>
          <w:szCs w:val="22"/>
        </w:rPr>
        <w:t>Menschenwürde, Nächstenliebe, Achtung/ Respekt</w:t>
      </w:r>
      <w:r w:rsidR="00EB0C21">
        <w:rPr>
          <w:sz w:val="22"/>
          <w:szCs w:val="22"/>
        </w:rPr>
        <w:t xml:space="preserve">. Bei einer PID betrifft das ein frühembryonales </w:t>
      </w:r>
      <w:r w:rsidR="00980E3A">
        <w:rPr>
          <w:sz w:val="22"/>
          <w:szCs w:val="22"/>
        </w:rPr>
        <w:t>8-</w:t>
      </w:r>
      <w:r w:rsidR="00EB0C21">
        <w:rPr>
          <w:sz w:val="22"/>
          <w:szCs w:val="22"/>
        </w:rPr>
        <w:t>zelliges Stadium. Wir halten das für vertretbar</w:t>
      </w:r>
      <w:r w:rsidR="00980E3A">
        <w:rPr>
          <w:sz w:val="22"/>
          <w:szCs w:val="22"/>
        </w:rPr>
        <w:t xml:space="preserve">. (Wenn man in Betracht zieht, dass </w:t>
      </w:r>
      <w:r w:rsidR="0077122A">
        <w:rPr>
          <w:sz w:val="22"/>
          <w:szCs w:val="22"/>
        </w:rPr>
        <w:t>medizinisch indizierte Schwangerschaftsabbrüche</w:t>
      </w:r>
      <w:r w:rsidR="00980E3A">
        <w:rPr>
          <w:sz w:val="22"/>
          <w:szCs w:val="22"/>
        </w:rPr>
        <w:t xml:space="preserve">, </w:t>
      </w:r>
      <w:r w:rsidR="0077122A">
        <w:rPr>
          <w:sz w:val="22"/>
          <w:szCs w:val="22"/>
        </w:rPr>
        <w:t xml:space="preserve">z.B. </w:t>
      </w:r>
      <w:r w:rsidR="00980E3A">
        <w:rPr>
          <w:sz w:val="22"/>
          <w:szCs w:val="22"/>
        </w:rPr>
        <w:t xml:space="preserve">noch </w:t>
      </w:r>
      <w:r w:rsidR="0077122A">
        <w:rPr>
          <w:sz w:val="22"/>
          <w:szCs w:val="22"/>
        </w:rPr>
        <w:t>nach 12. Schwangerschaftswoche oder sogar später</w:t>
      </w:r>
      <w:r w:rsidR="00980E3A">
        <w:rPr>
          <w:sz w:val="22"/>
          <w:szCs w:val="22"/>
        </w:rPr>
        <w:t xml:space="preserve"> erfolgen, erscheint eine solche Entscheidung auf dem 8-zelliges Stadium weniger gravierend</w:t>
      </w:r>
      <w:r w:rsidR="0077122A">
        <w:rPr>
          <w:sz w:val="22"/>
          <w:szCs w:val="22"/>
        </w:rPr>
        <w:t>)</w:t>
      </w:r>
      <w:r w:rsidR="00EB0C21">
        <w:rPr>
          <w:sz w:val="22"/>
          <w:szCs w:val="22"/>
        </w:rPr>
        <w:t>“</w:t>
      </w:r>
    </w:p>
    <w:sectPr w:rsidR="00495F54" w:rsidRPr="00DB0BC9" w:rsidSect="007F5BDD">
      <w:headerReference w:type="default" r:id="rId12"/>
      <w:footerReference w:type="default" r:id="rId13"/>
      <w:pgSz w:w="11900" w:h="16840"/>
      <w:pgMar w:top="1418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4A0A6" w14:textId="77777777" w:rsidR="00843FF8" w:rsidRDefault="00843FF8">
      <w:r>
        <w:separator/>
      </w:r>
    </w:p>
  </w:endnote>
  <w:endnote w:type="continuationSeparator" w:id="0">
    <w:p w14:paraId="3B22E851" w14:textId="77777777" w:rsidR="00843FF8" w:rsidRDefault="0084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RegularCondense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7EE4" w14:textId="0C5600C8" w:rsidR="00450299" w:rsidRPr="000A024E" w:rsidRDefault="00DE369D" w:rsidP="00A53FE9">
    <w:pPr>
      <w:pStyle w:val="Fuzeile"/>
      <w:pBdr>
        <w:top w:val="single" w:sz="6" w:space="1" w:color="808080" w:themeColor="background1" w:themeShade="80"/>
      </w:pBdr>
      <w:tabs>
        <w:tab w:val="clear" w:pos="9072"/>
        <w:tab w:val="right" w:pos="9639"/>
      </w:tabs>
      <w:rPr>
        <w:rFonts w:ascii="Arial" w:hAnsi="Arial"/>
        <w:color w:val="808080" w:themeColor="background1" w:themeShade="80"/>
        <w:sz w:val="18"/>
      </w:rPr>
    </w:pPr>
    <w:r>
      <w:rPr>
        <w:rFonts w:ascii="Arial" w:hAnsi="Arial"/>
        <w:color w:val="808080" w:themeColor="background1" w:themeShade="80"/>
        <w:sz w:val="18"/>
      </w:rPr>
      <w:t>S.</w:t>
    </w:r>
    <w:r w:rsidR="00450299" w:rsidRPr="000A024E">
      <w:rPr>
        <w:rFonts w:ascii="Arial" w:hAnsi="Arial"/>
        <w:color w:val="808080" w:themeColor="background1" w:themeShade="80"/>
        <w:sz w:val="18"/>
      </w:rPr>
      <w:t xml:space="preserve"> </w:t>
    </w:r>
    <w:proofErr w:type="spellStart"/>
    <w:r w:rsidR="00450299" w:rsidRPr="000A024E">
      <w:rPr>
        <w:rFonts w:ascii="Arial" w:hAnsi="Arial"/>
        <w:color w:val="808080" w:themeColor="background1" w:themeShade="80"/>
        <w:sz w:val="18"/>
      </w:rPr>
      <w:t>Gemballa</w:t>
    </w:r>
    <w:proofErr w:type="spellEnd"/>
    <w:r>
      <w:rPr>
        <w:rFonts w:ascii="Arial" w:hAnsi="Arial"/>
        <w:color w:val="808080" w:themeColor="background1" w:themeShade="80"/>
        <w:sz w:val="18"/>
      </w:rPr>
      <w:t>, ZSL Baden-Württemberg</w:t>
    </w:r>
    <w:r w:rsidR="00450299" w:rsidRPr="000A024E">
      <w:rPr>
        <w:rFonts w:ascii="Arial" w:hAnsi="Arial"/>
        <w:color w:val="808080" w:themeColor="background1" w:themeShade="80"/>
        <w:sz w:val="18"/>
      </w:rPr>
      <w:tab/>
    </w:r>
    <w:r w:rsidR="00450299" w:rsidRPr="000A024E">
      <w:rPr>
        <w:rFonts w:ascii="Arial" w:hAnsi="Arial"/>
        <w:color w:val="808080" w:themeColor="background1" w:themeShade="80"/>
        <w:sz w:val="18"/>
      </w:rPr>
      <w:tab/>
    </w:r>
    <w:r w:rsidR="00450299" w:rsidRPr="000A024E">
      <w:rPr>
        <w:rStyle w:val="Seitenzahl"/>
        <w:rFonts w:ascii="Arial" w:hAnsi="Arial"/>
        <w:color w:val="808080" w:themeColor="background1" w:themeShade="80"/>
        <w:sz w:val="18"/>
      </w:rPr>
      <w:fldChar w:fldCharType="begin"/>
    </w:r>
    <w:r w:rsidR="00450299" w:rsidRPr="000A024E">
      <w:rPr>
        <w:rStyle w:val="Seitenzahl"/>
        <w:rFonts w:ascii="Arial" w:hAnsi="Arial"/>
        <w:color w:val="808080" w:themeColor="background1" w:themeShade="80"/>
        <w:sz w:val="18"/>
      </w:rPr>
      <w:instrText xml:space="preserve"> PAGE </w:instrText>
    </w:r>
    <w:r w:rsidR="00450299" w:rsidRPr="000A024E">
      <w:rPr>
        <w:rStyle w:val="Seitenzahl"/>
        <w:rFonts w:ascii="Arial" w:hAnsi="Arial"/>
        <w:color w:val="808080" w:themeColor="background1" w:themeShade="80"/>
        <w:sz w:val="18"/>
      </w:rPr>
      <w:fldChar w:fldCharType="separate"/>
    </w:r>
    <w:r w:rsidR="00F41953">
      <w:rPr>
        <w:rStyle w:val="Seitenzahl"/>
        <w:rFonts w:ascii="Arial" w:hAnsi="Arial"/>
        <w:noProof/>
        <w:color w:val="808080" w:themeColor="background1" w:themeShade="80"/>
        <w:sz w:val="18"/>
      </w:rPr>
      <w:t>16</w:t>
    </w:r>
    <w:r w:rsidR="00450299" w:rsidRPr="000A024E">
      <w:rPr>
        <w:rStyle w:val="Seitenzahl"/>
        <w:rFonts w:ascii="Arial" w:hAnsi="Arial"/>
        <w:color w:val="808080" w:themeColor="background1" w:themeShade="80"/>
        <w:sz w:val="18"/>
      </w:rPr>
      <w:fldChar w:fldCharType="end"/>
    </w:r>
    <w:r w:rsidR="00450299" w:rsidRPr="000A024E">
      <w:rPr>
        <w:rStyle w:val="Seitenzahl"/>
        <w:rFonts w:ascii="Arial" w:hAnsi="Arial"/>
        <w:color w:val="808080" w:themeColor="background1" w:themeShade="80"/>
        <w:sz w:val="18"/>
      </w:rPr>
      <w:t>/</w:t>
    </w:r>
    <w:r w:rsidR="00450299" w:rsidRPr="000A024E">
      <w:rPr>
        <w:rStyle w:val="Seitenzahl"/>
        <w:rFonts w:ascii="Arial" w:hAnsi="Arial"/>
        <w:color w:val="808080" w:themeColor="background1" w:themeShade="80"/>
        <w:sz w:val="18"/>
      </w:rPr>
      <w:fldChar w:fldCharType="begin"/>
    </w:r>
    <w:r w:rsidR="00450299" w:rsidRPr="000A024E">
      <w:rPr>
        <w:rStyle w:val="Seitenzahl"/>
        <w:rFonts w:ascii="Arial" w:hAnsi="Arial"/>
        <w:color w:val="808080" w:themeColor="background1" w:themeShade="80"/>
        <w:sz w:val="18"/>
      </w:rPr>
      <w:instrText xml:space="preserve"> NUMPAGES </w:instrText>
    </w:r>
    <w:r w:rsidR="00450299" w:rsidRPr="000A024E">
      <w:rPr>
        <w:rStyle w:val="Seitenzahl"/>
        <w:rFonts w:ascii="Arial" w:hAnsi="Arial"/>
        <w:color w:val="808080" w:themeColor="background1" w:themeShade="80"/>
        <w:sz w:val="18"/>
      </w:rPr>
      <w:fldChar w:fldCharType="separate"/>
    </w:r>
    <w:r w:rsidR="00F41953">
      <w:rPr>
        <w:rStyle w:val="Seitenzahl"/>
        <w:rFonts w:ascii="Arial" w:hAnsi="Arial"/>
        <w:noProof/>
        <w:color w:val="808080" w:themeColor="background1" w:themeShade="80"/>
        <w:sz w:val="18"/>
      </w:rPr>
      <w:t>17</w:t>
    </w:r>
    <w:r w:rsidR="00450299" w:rsidRPr="000A024E">
      <w:rPr>
        <w:rStyle w:val="Seitenzahl"/>
        <w:rFonts w:ascii="Arial" w:hAnsi="Arial"/>
        <w:color w:val="808080" w:themeColor="background1" w:themeShade="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C36EC" w14:textId="77777777" w:rsidR="00843FF8" w:rsidRDefault="00843FF8">
      <w:r>
        <w:separator/>
      </w:r>
    </w:p>
  </w:footnote>
  <w:footnote w:type="continuationSeparator" w:id="0">
    <w:p w14:paraId="1EA04DBC" w14:textId="77777777" w:rsidR="00843FF8" w:rsidRDefault="00843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772CC" w14:textId="5A39FDA7" w:rsidR="00450299" w:rsidRPr="00DE369D" w:rsidRDefault="00DE369D" w:rsidP="00DE369D">
    <w:pPr>
      <w:pStyle w:val="Kopfzeile"/>
      <w:pBdr>
        <w:bottom w:val="single" w:sz="6" w:space="1" w:color="808080" w:themeColor="background1" w:themeShade="80"/>
      </w:pBdr>
      <w:tabs>
        <w:tab w:val="clear" w:pos="9072"/>
        <w:tab w:val="right" w:pos="9498"/>
      </w:tabs>
      <w:rPr>
        <w:rFonts w:ascii="Arial" w:hAnsi="Arial"/>
        <w:color w:val="808080" w:themeColor="background1" w:themeShade="80"/>
        <w:sz w:val="18"/>
      </w:rPr>
    </w:pPr>
    <w:r>
      <w:rPr>
        <w:rFonts w:ascii="Arial" w:hAnsi="Arial"/>
        <w:color w:val="808080" w:themeColor="background1" w:themeShade="80"/>
        <w:sz w:val="18"/>
      </w:rPr>
      <w:t xml:space="preserve">Arbeitsmaterial Bewertungskompetenz </w:t>
    </w:r>
    <w:r w:rsidRPr="000A024E">
      <w:rPr>
        <w:rFonts w:ascii="Arial" w:hAnsi="Arial"/>
        <w:color w:val="808080" w:themeColor="background1" w:themeShade="80"/>
        <w:sz w:val="18"/>
      </w:rPr>
      <w:tab/>
    </w:r>
    <w:r w:rsidRPr="000A024E">
      <w:rPr>
        <w:rFonts w:ascii="Arial" w:hAnsi="Arial"/>
        <w:color w:val="808080" w:themeColor="background1" w:themeShade="80"/>
        <w:sz w:val="18"/>
      </w:rPr>
      <w:tab/>
    </w:r>
    <w:r>
      <w:rPr>
        <w:rFonts w:ascii="Arial" w:hAnsi="Arial"/>
        <w:color w:val="808080" w:themeColor="background1" w:themeShade="80"/>
        <w:sz w:val="18"/>
      </w:rPr>
      <w:t xml:space="preserve">Inhaltsfeld </w:t>
    </w:r>
    <w:r>
      <w:rPr>
        <w:rFonts w:ascii="Arial" w:hAnsi="Arial"/>
        <w:color w:val="808080" w:themeColor="background1" w:themeShade="80"/>
        <w:sz w:val="18"/>
      </w:rPr>
      <w:t>Genetik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1162B"/>
    <w:multiLevelType w:val="hybridMultilevel"/>
    <w:tmpl w:val="DBC8078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F96C05"/>
    <w:multiLevelType w:val="multilevel"/>
    <w:tmpl w:val="96001FEC"/>
    <w:lvl w:ilvl="0">
      <w:start w:val="1"/>
      <w:numFmt w:val="decimal"/>
      <w:pStyle w:val="BSAufzhlu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29611181">
    <w:abstractNumId w:val="1"/>
  </w:num>
  <w:num w:numId="2" w16cid:durableId="970941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21"/>
    <w:rsid w:val="00000349"/>
    <w:rsid w:val="00003488"/>
    <w:rsid w:val="00003ECC"/>
    <w:rsid w:val="0000411C"/>
    <w:rsid w:val="000054DC"/>
    <w:rsid w:val="00007C66"/>
    <w:rsid w:val="00011799"/>
    <w:rsid w:val="0001261E"/>
    <w:rsid w:val="000139DD"/>
    <w:rsid w:val="00015E21"/>
    <w:rsid w:val="00016E9E"/>
    <w:rsid w:val="0001755C"/>
    <w:rsid w:val="000207B2"/>
    <w:rsid w:val="00022B9F"/>
    <w:rsid w:val="00024635"/>
    <w:rsid w:val="0002526D"/>
    <w:rsid w:val="000254E6"/>
    <w:rsid w:val="00026042"/>
    <w:rsid w:val="00026D7F"/>
    <w:rsid w:val="00027C91"/>
    <w:rsid w:val="00032812"/>
    <w:rsid w:val="0003421D"/>
    <w:rsid w:val="00040B55"/>
    <w:rsid w:val="00042450"/>
    <w:rsid w:val="0004290E"/>
    <w:rsid w:val="000431ED"/>
    <w:rsid w:val="0004555F"/>
    <w:rsid w:val="00045F1F"/>
    <w:rsid w:val="00047E58"/>
    <w:rsid w:val="00050268"/>
    <w:rsid w:val="00050C84"/>
    <w:rsid w:val="00050CBB"/>
    <w:rsid w:val="00051898"/>
    <w:rsid w:val="00053246"/>
    <w:rsid w:val="00055923"/>
    <w:rsid w:val="0006057E"/>
    <w:rsid w:val="0006065B"/>
    <w:rsid w:val="00061872"/>
    <w:rsid w:val="00061AD1"/>
    <w:rsid w:val="00061E1B"/>
    <w:rsid w:val="00065556"/>
    <w:rsid w:val="0007041A"/>
    <w:rsid w:val="00070503"/>
    <w:rsid w:val="0007054B"/>
    <w:rsid w:val="000707D1"/>
    <w:rsid w:val="00076F50"/>
    <w:rsid w:val="00081711"/>
    <w:rsid w:val="000818D6"/>
    <w:rsid w:val="00082961"/>
    <w:rsid w:val="00083276"/>
    <w:rsid w:val="00083FD9"/>
    <w:rsid w:val="0008509D"/>
    <w:rsid w:val="00085F6A"/>
    <w:rsid w:val="00086078"/>
    <w:rsid w:val="000862BF"/>
    <w:rsid w:val="00086A50"/>
    <w:rsid w:val="00086B93"/>
    <w:rsid w:val="00090AC0"/>
    <w:rsid w:val="000920FB"/>
    <w:rsid w:val="00093237"/>
    <w:rsid w:val="00093709"/>
    <w:rsid w:val="00093E5B"/>
    <w:rsid w:val="000A024E"/>
    <w:rsid w:val="000A0AE8"/>
    <w:rsid w:val="000A1C42"/>
    <w:rsid w:val="000A2879"/>
    <w:rsid w:val="000A3F62"/>
    <w:rsid w:val="000A64C5"/>
    <w:rsid w:val="000B48C4"/>
    <w:rsid w:val="000B4D09"/>
    <w:rsid w:val="000B511F"/>
    <w:rsid w:val="000B51A4"/>
    <w:rsid w:val="000B55F2"/>
    <w:rsid w:val="000B6A16"/>
    <w:rsid w:val="000B754E"/>
    <w:rsid w:val="000B7B17"/>
    <w:rsid w:val="000C3723"/>
    <w:rsid w:val="000C4687"/>
    <w:rsid w:val="000C6DB6"/>
    <w:rsid w:val="000D0339"/>
    <w:rsid w:val="000D1E36"/>
    <w:rsid w:val="000D6CDE"/>
    <w:rsid w:val="000D7459"/>
    <w:rsid w:val="000D77D8"/>
    <w:rsid w:val="000D7DA4"/>
    <w:rsid w:val="000D7F8A"/>
    <w:rsid w:val="000E0B54"/>
    <w:rsid w:val="000E0F51"/>
    <w:rsid w:val="000E41C8"/>
    <w:rsid w:val="000E49BC"/>
    <w:rsid w:val="000E59BB"/>
    <w:rsid w:val="000E675D"/>
    <w:rsid w:val="000E6A9A"/>
    <w:rsid w:val="000F1906"/>
    <w:rsid w:val="000F406B"/>
    <w:rsid w:val="000F42E6"/>
    <w:rsid w:val="000F43B2"/>
    <w:rsid w:val="000F4C16"/>
    <w:rsid w:val="000F5626"/>
    <w:rsid w:val="000F5924"/>
    <w:rsid w:val="000F5CDA"/>
    <w:rsid w:val="000F72F5"/>
    <w:rsid w:val="000F7380"/>
    <w:rsid w:val="000F7816"/>
    <w:rsid w:val="001008BD"/>
    <w:rsid w:val="001019D9"/>
    <w:rsid w:val="0010238C"/>
    <w:rsid w:val="00107EE7"/>
    <w:rsid w:val="00111D99"/>
    <w:rsid w:val="0011365B"/>
    <w:rsid w:val="001147F6"/>
    <w:rsid w:val="001165D6"/>
    <w:rsid w:val="00116F6F"/>
    <w:rsid w:val="0011788D"/>
    <w:rsid w:val="00123A8B"/>
    <w:rsid w:val="001257AF"/>
    <w:rsid w:val="0012715F"/>
    <w:rsid w:val="0012722F"/>
    <w:rsid w:val="00130146"/>
    <w:rsid w:val="00130927"/>
    <w:rsid w:val="001310D0"/>
    <w:rsid w:val="001319FE"/>
    <w:rsid w:val="00132B21"/>
    <w:rsid w:val="00133C48"/>
    <w:rsid w:val="00135265"/>
    <w:rsid w:val="001376A6"/>
    <w:rsid w:val="0013775F"/>
    <w:rsid w:val="001441C7"/>
    <w:rsid w:val="0014463C"/>
    <w:rsid w:val="00144A79"/>
    <w:rsid w:val="00144DC6"/>
    <w:rsid w:val="0014546D"/>
    <w:rsid w:val="001507E9"/>
    <w:rsid w:val="00153B03"/>
    <w:rsid w:val="00153D6E"/>
    <w:rsid w:val="00154529"/>
    <w:rsid w:val="00161343"/>
    <w:rsid w:val="001640F4"/>
    <w:rsid w:val="001708F4"/>
    <w:rsid w:val="001713A5"/>
    <w:rsid w:val="00172FA0"/>
    <w:rsid w:val="00173F6F"/>
    <w:rsid w:val="00177F6B"/>
    <w:rsid w:val="001818B1"/>
    <w:rsid w:val="00181AF2"/>
    <w:rsid w:val="00181E93"/>
    <w:rsid w:val="00184C7C"/>
    <w:rsid w:val="00190A0F"/>
    <w:rsid w:val="00190E4D"/>
    <w:rsid w:val="001935E1"/>
    <w:rsid w:val="00195051"/>
    <w:rsid w:val="0019528E"/>
    <w:rsid w:val="001A16EB"/>
    <w:rsid w:val="001A16EF"/>
    <w:rsid w:val="001A4C28"/>
    <w:rsid w:val="001A518D"/>
    <w:rsid w:val="001B0B20"/>
    <w:rsid w:val="001B3AEA"/>
    <w:rsid w:val="001B49A5"/>
    <w:rsid w:val="001B4DF2"/>
    <w:rsid w:val="001B6924"/>
    <w:rsid w:val="001B774B"/>
    <w:rsid w:val="001B7F9C"/>
    <w:rsid w:val="001C21BB"/>
    <w:rsid w:val="001C2245"/>
    <w:rsid w:val="001C6EBD"/>
    <w:rsid w:val="001D17D6"/>
    <w:rsid w:val="001D4E8E"/>
    <w:rsid w:val="001E0F74"/>
    <w:rsid w:val="001E1B0A"/>
    <w:rsid w:val="001E229B"/>
    <w:rsid w:val="001E3878"/>
    <w:rsid w:val="001E7D92"/>
    <w:rsid w:val="001F009D"/>
    <w:rsid w:val="001F04FF"/>
    <w:rsid w:val="001F0597"/>
    <w:rsid w:val="001F0605"/>
    <w:rsid w:val="001F1424"/>
    <w:rsid w:val="001F3078"/>
    <w:rsid w:val="00201771"/>
    <w:rsid w:val="0020312A"/>
    <w:rsid w:val="002037E4"/>
    <w:rsid w:val="002054B0"/>
    <w:rsid w:val="00206901"/>
    <w:rsid w:val="0020747D"/>
    <w:rsid w:val="002106EA"/>
    <w:rsid w:val="00212CA4"/>
    <w:rsid w:val="00213A7A"/>
    <w:rsid w:val="00215EE9"/>
    <w:rsid w:val="0021633B"/>
    <w:rsid w:val="00217190"/>
    <w:rsid w:val="0021771C"/>
    <w:rsid w:val="002213EF"/>
    <w:rsid w:val="00221E44"/>
    <w:rsid w:val="002221DB"/>
    <w:rsid w:val="00222A6F"/>
    <w:rsid w:val="002235AE"/>
    <w:rsid w:val="002264A1"/>
    <w:rsid w:val="00232492"/>
    <w:rsid w:val="00234E95"/>
    <w:rsid w:val="00241147"/>
    <w:rsid w:val="0024386E"/>
    <w:rsid w:val="00244309"/>
    <w:rsid w:val="0024508B"/>
    <w:rsid w:val="00245FCB"/>
    <w:rsid w:val="002471DF"/>
    <w:rsid w:val="00251C39"/>
    <w:rsid w:val="002536A3"/>
    <w:rsid w:val="0025499E"/>
    <w:rsid w:val="0025537B"/>
    <w:rsid w:val="0025574B"/>
    <w:rsid w:val="002617F6"/>
    <w:rsid w:val="0027069D"/>
    <w:rsid w:val="002741A8"/>
    <w:rsid w:val="00275429"/>
    <w:rsid w:val="002762EA"/>
    <w:rsid w:val="00276F27"/>
    <w:rsid w:val="0028210A"/>
    <w:rsid w:val="00282FCE"/>
    <w:rsid w:val="002836A7"/>
    <w:rsid w:val="0028398E"/>
    <w:rsid w:val="002848CA"/>
    <w:rsid w:val="00285B97"/>
    <w:rsid w:val="00285D24"/>
    <w:rsid w:val="00290166"/>
    <w:rsid w:val="00290C07"/>
    <w:rsid w:val="00290E5A"/>
    <w:rsid w:val="0029531B"/>
    <w:rsid w:val="00296BA6"/>
    <w:rsid w:val="00297554"/>
    <w:rsid w:val="002A02FE"/>
    <w:rsid w:val="002A3745"/>
    <w:rsid w:val="002A421E"/>
    <w:rsid w:val="002A5165"/>
    <w:rsid w:val="002A52FC"/>
    <w:rsid w:val="002B1A4A"/>
    <w:rsid w:val="002B480F"/>
    <w:rsid w:val="002B534D"/>
    <w:rsid w:val="002B643F"/>
    <w:rsid w:val="002B6A89"/>
    <w:rsid w:val="002B6D05"/>
    <w:rsid w:val="002B775D"/>
    <w:rsid w:val="002C1D40"/>
    <w:rsid w:val="002C26B5"/>
    <w:rsid w:val="002C285E"/>
    <w:rsid w:val="002C5E15"/>
    <w:rsid w:val="002C6847"/>
    <w:rsid w:val="002C69A4"/>
    <w:rsid w:val="002D07E9"/>
    <w:rsid w:val="002D0A06"/>
    <w:rsid w:val="002D2C23"/>
    <w:rsid w:val="002D31AA"/>
    <w:rsid w:val="002D3ABE"/>
    <w:rsid w:val="002D421F"/>
    <w:rsid w:val="002D767B"/>
    <w:rsid w:val="002E03D5"/>
    <w:rsid w:val="002E36CD"/>
    <w:rsid w:val="002E55BD"/>
    <w:rsid w:val="002E6B0A"/>
    <w:rsid w:val="002F0C77"/>
    <w:rsid w:val="002F1159"/>
    <w:rsid w:val="002F1400"/>
    <w:rsid w:val="002F281F"/>
    <w:rsid w:val="002F3A78"/>
    <w:rsid w:val="002F6791"/>
    <w:rsid w:val="002F761E"/>
    <w:rsid w:val="002F7771"/>
    <w:rsid w:val="003022BF"/>
    <w:rsid w:val="003024A5"/>
    <w:rsid w:val="00303241"/>
    <w:rsid w:val="0030351B"/>
    <w:rsid w:val="00303A02"/>
    <w:rsid w:val="00304645"/>
    <w:rsid w:val="00304BC2"/>
    <w:rsid w:val="00306CF8"/>
    <w:rsid w:val="0030725F"/>
    <w:rsid w:val="0031259D"/>
    <w:rsid w:val="0031381C"/>
    <w:rsid w:val="00315D4C"/>
    <w:rsid w:val="003165A1"/>
    <w:rsid w:val="00316DE3"/>
    <w:rsid w:val="003175C2"/>
    <w:rsid w:val="00317D58"/>
    <w:rsid w:val="003200F2"/>
    <w:rsid w:val="00321064"/>
    <w:rsid w:val="003217E6"/>
    <w:rsid w:val="003230FC"/>
    <w:rsid w:val="00324903"/>
    <w:rsid w:val="00325919"/>
    <w:rsid w:val="00325F75"/>
    <w:rsid w:val="00325FBE"/>
    <w:rsid w:val="00326227"/>
    <w:rsid w:val="0032640B"/>
    <w:rsid w:val="0033107C"/>
    <w:rsid w:val="00337AD6"/>
    <w:rsid w:val="00340D1C"/>
    <w:rsid w:val="0034395E"/>
    <w:rsid w:val="0034472B"/>
    <w:rsid w:val="00346408"/>
    <w:rsid w:val="0034789F"/>
    <w:rsid w:val="00347A75"/>
    <w:rsid w:val="0035330F"/>
    <w:rsid w:val="00353A4F"/>
    <w:rsid w:val="00354675"/>
    <w:rsid w:val="003546BA"/>
    <w:rsid w:val="0035751D"/>
    <w:rsid w:val="0035762D"/>
    <w:rsid w:val="003579BD"/>
    <w:rsid w:val="0036087F"/>
    <w:rsid w:val="003612E1"/>
    <w:rsid w:val="00361612"/>
    <w:rsid w:val="00362FF8"/>
    <w:rsid w:val="00365F4E"/>
    <w:rsid w:val="00373125"/>
    <w:rsid w:val="00373904"/>
    <w:rsid w:val="003804EC"/>
    <w:rsid w:val="00380DDE"/>
    <w:rsid w:val="00381FBB"/>
    <w:rsid w:val="00383364"/>
    <w:rsid w:val="003834C5"/>
    <w:rsid w:val="0038375F"/>
    <w:rsid w:val="0038383F"/>
    <w:rsid w:val="003842BA"/>
    <w:rsid w:val="003844FA"/>
    <w:rsid w:val="003855F1"/>
    <w:rsid w:val="003859C5"/>
    <w:rsid w:val="003902B7"/>
    <w:rsid w:val="003914B2"/>
    <w:rsid w:val="003927A9"/>
    <w:rsid w:val="00394817"/>
    <w:rsid w:val="0039489B"/>
    <w:rsid w:val="00397176"/>
    <w:rsid w:val="003A144D"/>
    <w:rsid w:val="003A1EC9"/>
    <w:rsid w:val="003A38FB"/>
    <w:rsid w:val="003A50ED"/>
    <w:rsid w:val="003B13D2"/>
    <w:rsid w:val="003B2615"/>
    <w:rsid w:val="003B47FB"/>
    <w:rsid w:val="003B4EAF"/>
    <w:rsid w:val="003B585F"/>
    <w:rsid w:val="003B7818"/>
    <w:rsid w:val="003C1D81"/>
    <w:rsid w:val="003C2D2B"/>
    <w:rsid w:val="003C3D4A"/>
    <w:rsid w:val="003C51E5"/>
    <w:rsid w:val="003C56DD"/>
    <w:rsid w:val="003C7656"/>
    <w:rsid w:val="003C7B00"/>
    <w:rsid w:val="003D1753"/>
    <w:rsid w:val="003D197E"/>
    <w:rsid w:val="003D29DE"/>
    <w:rsid w:val="003D55C1"/>
    <w:rsid w:val="003D7268"/>
    <w:rsid w:val="003E081A"/>
    <w:rsid w:val="003E32D6"/>
    <w:rsid w:val="003E3B43"/>
    <w:rsid w:val="003E3ED7"/>
    <w:rsid w:val="003E40B4"/>
    <w:rsid w:val="003E7F0D"/>
    <w:rsid w:val="003F2057"/>
    <w:rsid w:val="003F5969"/>
    <w:rsid w:val="003F7448"/>
    <w:rsid w:val="003F797A"/>
    <w:rsid w:val="00400DF3"/>
    <w:rsid w:val="00401031"/>
    <w:rsid w:val="004019E4"/>
    <w:rsid w:val="00402519"/>
    <w:rsid w:val="0040459D"/>
    <w:rsid w:val="00405A67"/>
    <w:rsid w:val="0040738C"/>
    <w:rsid w:val="004122A0"/>
    <w:rsid w:val="00416990"/>
    <w:rsid w:val="004171CF"/>
    <w:rsid w:val="00417FD8"/>
    <w:rsid w:val="0042437A"/>
    <w:rsid w:val="004255DA"/>
    <w:rsid w:val="004258E2"/>
    <w:rsid w:val="00426C55"/>
    <w:rsid w:val="004279DE"/>
    <w:rsid w:val="0043050A"/>
    <w:rsid w:val="0043157B"/>
    <w:rsid w:val="00431A9D"/>
    <w:rsid w:val="004341BF"/>
    <w:rsid w:val="00434FE1"/>
    <w:rsid w:val="00436CE1"/>
    <w:rsid w:val="0043717F"/>
    <w:rsid w:val="00437302"/>
    <w:rsid w:val="00441198"/>
    <w:rsid w:val="00446197"/>
    <w:rsid w:val="00450299"/>
    <w:rsid w:val="00451876"/>
    <w:rsid w:val="0045482A"/>
    <w:rsid w:val="00455A57"/>
    <w:rsid w:val="00455B91"/>
    <w:rsid w:val="00457281"/>
    <w:rsid w:val="004579C4"/>
    <w:rsid w:val="00464B2D"/>
    <w:rsid w:val="00465099"/>
    <w:rsid w:val="00465D98"/>
    <w:rsid w:val="00467317"/>
    <w:rsid w:val="004716C7"/>
    <w:rsid w:val="004718FF"/>
    <w:rsid w:val="00471902"/>
    <w:rsid w:val="00472C95"/>
    <w:rsid w:val="00473AED"/>
    <w:rsid w:val="00474D59"/>
    <w:rsid w:val="00475104"/>
    <w:rsid w:val="00476676"/>
    <w:rsid w:val="0047711C"/>
    <w:rsid w:val="004800B7"/>
    <w:rsid w:val="0048167C"/>
    <w:rsid w:val="00482389"/>
    <w:rsid w:val="00482478"/>
    <w:rsid w:val="004829DE"/>
    <w:rsid w:val="004833E2"/>
    <w:rsid w:val="00485B04"/>
    <w:rsid w:val="0048667E"/>
    <w:rsid w:val="0048702E"/>
    <w:rsid w:val="00487ECF"/>
    <w:rsid w:val="00495CEC"/>
    <w:rsid w:val="00495F54"/>
    <w:rsid w:val="004A265C"/>
    <w:rsid w:val="004A5116"/>
    <w:rsid w:val="004A5DEC"/>
    <w:rsid w:val="004B0106"/>
    <w:rsid w:val="004B306A"/>
    <w:rsid w:val="004B32B0"/>
    <w:rsid w:val="004B4A17"/>
    <w:rsid w:val="004B5A42"/>
    <w:rsid w:val="004B6036"/>
    <w:rsid w:val="004B6223"/>
    <w:rsid w:val="004B67B0"/>
    <w:rsid w:val="004C0FA8"/>
    <w:rsid w:val="004C27B4"/>
    <w:rsid w:val="004D05DA"/>
    <w:rsid w:val="004D1508"/>
    <w:rsid w:val="004D1EC9"/>
    <w:rsid w:val="004D2A7F"/>
    <w:rsid w:val="004D2AEB"/>
    <w:rsid w:val="004D3732"/>
    <w:rsid w:val="004D57E7"/>
    <w:rsid w:val="004D5F82"/>
    <w:rsid w:val="004D6B42"/>
    <w:rsid w:val="004D6FD0"/>
    <w:rsid w:val="004E037C"/>
    <w:rsid w:val="004E2406"/>
    <w:rsid w:val="004E6F83"/>
    <w:rsid w:val="004E7570"/>
    <w:rsid w:val="004F1B61"/>
    <w:rsid w:val="004F2EB8"/>
    <w:rsid w:val="004F3C4F"/>
    <w:rsid w:val="004F4A42"/>
    <w:rsid w:val="004F66E4"/>
    <w:rsid w:val="004F7605"/>
    <w:rsid w:val="00504057"/>
    <w:rsid w:val="005074BC"/>
    <w:rsid w:val="005106DC"/>
    <w:rsid w:val="00510D52"/>
    <w:rsid w:val="00511309"/>
    <w:rsid w:val="005113B3"/>
    <w:rsid w:val="00515DD5"/>
    <w:rsid w:val="00516680"/>
    <w:rsid w:val="00516C96"/>
    <w:rsid w:val="00521A2B"/>
    <w:rsid w:val="00521B6A"/>
    <w:rsid w:val="0052225A"/>
    <w:rsid w:val="00523E24"/>
    <w:rsid w:val="005240C8"/>
    <w:rsid w:val="00524907"/>
    <w:rsid w:val="005267CC"/>
    <w:rsid w:val="0052745F"/>
    <w:rsid w:val="00527E69"/>
    <w:rsid w:val="00527F32"/>
    <w:rsid w:val="0053470B"/>
    <w:rsid w:val="00535B5A"/>
    <w:rsid w:val="00535FCC"/>
    <w:rsid w:val="0053746B"/>
    <w:rsid w:val="005377FE"/>
    <w:rsid w:val="00537FE2"/>
    <w:rsid w:val="005443F6"/>
    <w:rsid w:val="005462FF"/>
    <w:rsid w:val="00547BEA"/>
    <w:rsid w:val="00550877"/>
    <w:rsid w:val="00552C5E"/>
    <w:rsid w:val="00553B48"/>
    <w:rsid w:val="005570C8"/>
    <w:rsid w:val="00560867"/>
    <w:rsid w:val="00560C73"/>
    <w:rsid w:val="0056137F"/>
    <w:rsid w:val="00562365"/>
    <w:rsid w:val="00563967"/>
    <w:rsid w:val="00565DE3"/>
    <w:rsid w:val="00573D66"/>
    <w:rsid w:val="00574411"/>
    <w:rsid w:val="00575045"/>
    <w:rsid w:val="0057543E"/>
    <w:rsid w:val="005762FC"/>
    <w:rsid w:val="00577687"/>
    <w:rsid w:val="00577713"/>
    <w:rsid w:val="005779E8"/>
    <w:rsid w:val="005806BA"/>
    <w:rsid w:val="00580F0D"/>
    <w:rsid w:val="0058129F"/>
    <w:rsid w:val="00581A4D"/>
    <w:rsid w:val="00584D65"/>
    <w:rsid w:val="00585A71"/>
    <w:rsid w:val="00591714"/>
    <w:rsid w:val="00591832"/>
    <w:rsid w:val="00592018"/>
    <w:rsid w:val="005929DF"/>
    <w:rsid w:val="005955E8"/>
    <w:rsid w:val="00596B7B"/>
    <w:rsid w:val="00596D61"/>
    <w:rsid w:val="005A19C5"/>
    <w:rsid w:val="005A39BC"/>
    <w:rsid w:val="005A4AA8"/>
    <w:rsid w:val="005A50F1"/>
    <w:rsid w:val="005A66F4"/>
    <w:rsid w:val="005A7D68"/>
    <w:rsid w:val="005B08E3"/>
    <w:rsid w:val="005B1AAC"/>
    <w:rsid w:val="005B1ABE"/>
    <w:rsid w:val="005B2EA0"/>
    <w:rsid w:val="005B42BC"/>
    <w:rsid w:val="005B4BAE"/>
    <w:rsid w:val="005B55A9"/>
    <w:rsid w:val="005B5A32"/>
    <w:rsid w:val="005B5AC7"/>
    <w:rsid w:val="005B5CE7"/>
    <w:rsid w:val="005B6FFD"/>
    <w:rsid w:val="005C128D"/>
    <w:rsid w:val="005C1576"/>
    <w:rsid w:val="005C2219"/>
    <w:rsid w:val="005C4673"/>
    <w:rsid w:val="005C48FA"/>
    <w:rsid w:val="005C5C16"/>
    <w:rsid w:val="005C5DD2"/>
    <w:rsid w:val="005C655B"/>
    <w:rsid w:val="005C7B4B"/>
    <w:rsid w:val="005D149B"/>
    <w:rsid w:val="005D1627"/>
    <w:rsid w:val="005D1E12"/>
    <w:rsid w:val="005D286E"/>
    <w:rsid w:val="005D37A0"/>
    <w:rsid w:val="005D46D6"/>
    <w:rsid w:val="005D4768"/>
    <w:rsid w:val="005D5B7C"/>
    <w:rsid w:val="005D73E9"/>
    <w:rsid w:val="005D78D1"/>
    <w:rsid w:val="005D7C37"/>
    <w:rsid w:val="005E3B76"/>
    <w:rsid w:val="005E3EB3"/>
    <w:rsid w:val="005E410C"/>
    <w:rsid w:val="005E6E09"/>
    <w:rsid w:val="005F3737"/>
    <w:rsid w:val="005F4E26"/>
    <w:rsid w:val="005F4EDC"/>
    <w:rsid w:val="005F5CAA"/>
    <w:rsid w:val="005F7674"/>
    <w:rsid w:val="005F7CAA"/>
    <w:rsid w:val="00600E55"/>
    <w:rsid w:val="00600F47"/>
    <w:rsid w:val="00601266"/>
    <w:rsid w:val="006034E1"/>
    <w:rsid w:val="0060354E"/>
    <w:rsid w:val="006047EB"/>
    <w:rsid w:val="0060621A"/>
    <w:rsid w:val="0060691A"/>
    <w:rsid w:val="00606DA5"/>
    <w:rsid w:val="00616819"/>
    <w:rsid w:val="006170AE"/>
    <w:rsid w:val="00620408"/>
    <w:rsid w:val="00621444"/>
    <w:rsid w:val="00624A49"/>
    <w:rsid w:val="00624CE1"/>
    <w:rsid w:val="006252A6"/>
    <w:rsid w:val="00625883"/>
    <w:rsid w:val="00630779"/>
    <w:rsid w:val="006309F6"/>
    <w:rsid w:val="006331A5"/>
    <w:rsid w:val="006338D4"/>
    <w:rsid w:val="00634208"/>
    <w:rsid w:val="006344D0"/>
    <w:rsid w:val="00635789"/>
    <w:rsid w:val="00636B93"/>
    <w:rsid w:val="00636E6C"/>
    <w:rsid w:val="006412BF"/>
    <w:rsid w:val="00641B7A"/>
    <w:rsid w:val="00643E3D"/>
    <w:rsid w:val="006456D5"/>
    <w:rsid w:val="0064573A"/>
    <w:rsid w:val="00645D0B"/>
    <w:rsid w:val="006479AE"/>
    <w:rsid w:val="00650E55"/>
    <w:rsid w:val="00653942"/>
    <w:rsid w:val="006541DE"/>
    <w:rsid w:val="00654818"/>
    <w:rsid w:val="00654C34"/>
    <w:rsid w:val="00654D7D"/>
    <w:rsid w:val="0065512C"/>
    <w:rsid w:val="006557D2"/>
    <w:rsid w:val="00655CE0"/>
    <w:rsid w:val="00656161"/>
    <w:rsid w:val="00656619"/>
    <w:rsid w:val="00656C76"/>
    <w:rsid w:val="00657638"/>
    <w:rsid w:val="00660DA1"/>
    <w:rsid w:val="00666153"/>
    <w:rsid w:val="006724CC"/>
    <w:rsid w:val="006745C0"/>
    <w:rsid w:val="006804A9"/>
    <w:rsid w:val="00680CB4"/>
    <w:rsid w:val="0068157A"/>
    <w:rsid w:val="006828CD"/>
    <w:rsid w:val="00682933"/>
    <w:rsid w:val="00682E9D"/>
    <w:rsid w:val="00685A9A"/>
    <w:rsid w:val="00687E41"/>
    <w:rsid w:val="0069336B"/>
    <w:rsid w:val="00693E84"/>
    <w:rsid w:val="0069402D"/>
    <w:rsid w:val="00694290"/>
    <w:rsid w:val="00696553"/>
    <w:rsid w:val="006A0A97"/>
    <w:rsid w:val="006A14F3"/>
    <w:rsid w:val="006A153C"/>
    <w:rsid w:val="006A2606"/>
    <w:rsid w:val="006A31AB"/>
    <w:rsid w:val="006A4908"/>
    <w:rsid w:val="006A64C0"/>
    <w:rsid w:val="006A72F5"/>
    <w:rsid w:val="006A7621"/>
    <w:rsid w:val="006B1046"/>
    <w:rsid w:val="006B1881"/>
    <w:rsid w:val="006B1F4C"/>
    <w:rsid w:val="006B3559"/>
    <w:rsid w:val="006B3D32"/>
    <w:rsid w:val="006B41D7"/>
    <w:rsid w:val="006B4EA9"/>
    <w:rsid w:val="006B52E7"/>
    <w:rsid w:val="006B6532"/>
    <w:rsid w:val="006B6709"/>
    <w:rsid w:val="006B6B73"/>
    <w:rsid w:val="006B7B4A"/>
    <w:rsid w:val="006C0C46"/>
    <w:rsid w:val="006C24E9"/>
    <w:rsid w:val="006C4751"/>
    <w:rsid w:val="006C494C"/>
    <w:rsid w:val="006C6899"/>
    <w:rsid w:val="006D0533"/>
    <w:rsid w:val="006D09CD"/>
    <w:rsid w:val="006D414F"/>
    <w:rsid w:val="006D661E"/>
    <w:rsid w:val="006E058C"/>
    <w:rsid w:val="006E2FAF"/>
    <w:rsid w:val="006E50BD"/>
    <w:rsid w:val="006E5897"/>
    <w:rsid w:val="006E6A6A"/>
    <w:rsid w:val="006F05E9"/>
    <w:rsid w:val="006F0A6C"/>
    <w:rsid w:val="006F542C"/>
    <w:rsid w:val="006F60A1"/>
    <w:rsid w:val="006F7E64"/>
    <w:rsid w:val="006F7EF2"/>
    <w:rsid w:val="00701A8B"/>
    <w:rsid w:val="007033AC"/>
    <w:rsid w:val="0070376A"/>
    <w:rsid w:val="0070421C"/>
    <w:rsid w:val="007060D0"/>
    <w:rsid w:val="00710938"/>
    <w:rsid w:val="00711AA9"/>
    <w:rsid w:val="00713CA4"/>
    <w:rsid w:val="00713E1B"/>
    <w:rsid w:val="00713F2F"/>
    <w:rsid w:val="007143CD"/>
    <w:rsid w:val="007150CB"/>
    <w:rsid w:val="00715942"/>
    <w:rsid w:val="0071721E"/>
    <w:rsid w:val="00717CA8"/>
    <w:rsid w:val="007202B8"/>
    <w:rsid w:val="00722020"/>
    <w:rsid w:val="0072210D"/>
    <w:rsid w:val="00722BE7"/>
    <w:rsid w:val="007237E1"/>
    <w:rsid w:val="007243AF"/>
    <w:rsid w:val="00724F4E"/>
    <w:rsid w:val="007250ED"/>
    <w:rsid w:val="007253EA"/>
    <w:rsid w:val="0072760E"/>
    <w:rsid w:val="00727FC1"/>
    <w:rsid w:val="00731800"/>
    <w:rsid w:val="00731F41"/>
    <w:rsid w:val="00736BD4"/>
    <w:rsid w:val="0073768F"/>
    <w:rsid w:val="00741012"/>
    <w:rsid w:val="0074122E"/>
    <w:rsid w:val="00741B84"/>
    <w:rsid w:val="00750BF2"/>
    <w:rsid w:val="00754CF9"/>
    <w:rsid w:val="0075748D"/>
    <w:rsid w:val="00760B15"/>
    <w:rsid w:val="00762EEB"/>
    <w:rsid w:val="00763959"/>
    <w:rsid w:val="00764130"/>
    <w:rsid w:val="00766F21"/>
    <w:rsid w:val="007706DC"/>
    <w:rsid w:val="0077122A"/>
    <w:rsid w:val="007723E6"/>
    <w:rsid w:val="00772FDF"/>
    <w:rsid w:val="00774706"/>
    <w:rsid w:val="007753DA"/>
    <w:rsid w:val="0077676C"/>
    <w:rsid w:val="007801DB"/>
    <w:rsid w:val="00780F69"/>
    <w:rsid w:val="00782657"/>
    <w:rsid w:val="00787193"/>
    <w:rsid w:val="007908B3"/>
    <w:rsid w:val="007914B5"/>
    <w:rsid w:val="00791D4D"/>
    <w:rsid w:val="00794192"/>
    <w:rsid w:val="00796E0E"/>
    <w:rsid w:val="007A4081"/>
    <w:rsid w:val="007A49E6"/>
    <w:rsid w:val="007A6F2C"/>
    <w:rsid w:val="007A7CEB"/>
    <w:rsid w:val="007B1CC3"/>
    <w:rsid w:val="007B32F7"/>
    <w:rsid w:val="007B3DE8"/>
    <w:rsid w:val="007B61F0"/>
    <w:rsid w:val="007B6C4B"/>
    <w:rsid w:val="007B7AC7"/>
    <w:rsid w:val="007C03DD"/>
    <w:rsid w:val="007C0467"/>
    <w:rsid w:val="007C11A5"/>
    <w:rsid w:val="007C5FE4"/>
    <w:rsid w:val="007C6EA2"/>
    <w:rsid w:val="007C6FF3"/>
    <w:rsid w:val="007D0041"/>
    <w:rsid w:val="007D04A1"/>
    <w:rsid w:val="007D0C9F"/>
    <w:rsid w:val="007D14BC"/>
    <w:rsid w:val="007D1F95"/>
    <w:rsid w:val="007D208B"/>
    <w:rsid w:val="007D236F"/>
    <w:rsid w:val="007D49CB"/>
    <w:rsid w:val="007D51CD"/>
    <w:rsid w:val="007D7D82"/>
    <w:rsid w:val="007E20E8"/>
    <w:rsid w:val="007E26BF"/>
    <w:rsid w:val="007E4460"/>
    <w:rsid w:val="007E5E70"/>
    <w:rsid w:val="007F1291"/>
    <w:rsid w:val="007F1760"/>
    <w:rsid w:val="007F439D"/>
    <w:rsid w:val="007F5BDD"/>
    <w:rsid w:val="008006DB"/>
    <w:rsid w:val="008007A4"/>
    <w:rsid w:val="00802199"/>
    <w:rsid w:val="008031C0"/>
    <w:rsid w:val="0080522D"/>
    <w:rsid w:val="00805C9E"/>
    <w:rsid w:val="0080660D"/>
    <w:rsid w:val="00807119"/>
    <w:rsid w:val="0080758D"/>
    <w:rsid w:val="00812DFA"/>
    <w:rsid w:val="0081302F"/>
    <w:rsid w:val="00814571"/>
    <w:rsid w:val="008151E3"/>
    <w:rsid w:val="008156D8"/>
    <w:rsid w:val="00815E67"/>
    <w:rsid w:val="00816169"/>
    <w:rsid w:val="0081650B"/>
    <w:rsid w:val="00816760"/>
    <w:rsid w:val="0081798E"/>
    <w:rsid w:val="008201E4"/>
    <w:rsid w:val="00822CCF"/>
    <w:rsid w:val="0082394B"/>
    <w:rsid w:val="00824D26"/>
    <w:rsid w:val="008254C8"/>
    <w:rsid w:val="00825EC2"/>
    <w:rsid w:val="00826966"/>
    <w:rsid w:val="00826D78"/>
    <w:rsid w:val="00831E56"/>
    <w:rsid w:val="00835AA4"/>
    <w:rsid w:val="00836BFB"/>
    <w:rsid w:val="00840386"/>
    <w:rsid w:val="008420F5"/>
    <w:rsid w:val="00843FF8"/>
    <w:rsid w:val="0084681B"/>
    <w:rsid w:val="00846BAD"/>
    <w:rsid w:val="00852C94"/>
    <w:rsid w:val="00853685"/>
    <w:rsid w:val="00853C69"/>
    <w:rsid w:val="00856656"/>
    <w:rsid w:val="00861606"/>
    <w:rsid w:val="00861D06"/>
    <w:rsid w:val="00861D5C"/>
    <w:rsid w:val="00862973"/>
    <w:rsid w:val="00865F12"/>
    <w:rsid w:val="00871E2A"/>
    <w:rsid w:val="00872EDB"/>
    <w:rsid w:val="00875445"/>
    <w:rsid w:val="0087551B"/>
    <w:rsid w:val="00875CA5"/>
    <w:rsid w:val="00877513"/>
    <w:rsid w:val="008809DE"/>
    <w:rsid w:val="00882251"/>
    <w:rsid w:val="0088280B"/>
    <w:rsid w:val="00884012"/>
    <w:rsid w:val="00884304"/>
    <w:rsid w:val="0089094C"/>
    <w:rsid w:val="008921F2"/>
    <w:rsid w:val="0089469C"/>
    <w:rsid w:val="0089469E"/>
    <w:rsid w:val="0089484D"/>
    <w:rsid w:val="00894DB8"/>
    <w:rsid w:val="0089635C"/>
    <w:rsid w:val="00897CEF"/>
    <w:rsid w:val="00897CFB"/>
    <w:rsid w:val="008A1525"/>
    <w:rsid w:val="008A3881"/>
    <w:rsid w:val="008A3D52"/>
    <w:rsid w:val="008A4893"/>
    <w:rsid w:val="008A599D"/>
    <w:rsid w:val="008A7DDE"/>
    <w:rsid w:val="008B2925"/>
    <w:rsid w:val="008B2B10"/>
    <w:rsid w:val="008B2E25"/>
    <w:rsid w:val="008B4107"/>
    <w:rsid w:val="008B4203"/>
    <w:rsid w:val="008B76A5"/>
    <w:rsid w:val="008C06F1"/>
    <w:rsid w:val="008C1EE8"/>
    <w:rsid w:val="008C3631"/>
    <w:rsid w:val="008C4916"/>
    <w:rsid w:val="008C5D85"/>
    <w:rsid w:val="008D1FF1"/>
    <w:rsid w:val="008D2F61"/>
    <w:rsid w:val="008D568D"/>
    <w:rsid w:val="008D76CE"/>
    <w:rsid w:val="008D77D3"/>
    <w:rsid w:val="008D7DAF"/>
    <w:rsid w:val="008E1233"/>
    <w:rsid w:val="008E3237"/>
    <w:rsid w:val="008E3E53"/>
    <w:rsid w:val="008E5CC1"/>
    <w:rsid w:val="008E7C9D"/>
    <w:rsid w:val="008F02DA"/>
    <w:rsid w:val="008F0AFB"/>
    <w:rsid w:val="008F1F06"/>
    <w:rsid w:val="008F2AD6"/>
    <w:rsid w:val="008F3C78"/>
    <w:rsid w:val="008F5927"/>
    <w:rsid w:val="00900AAC"/>
    <w:rsid w:val="00902D03"/>
    <w:rsid w:val="00903E04"/>
    <w:rsid w:val="0090417E"/>
    <w:rsid w:val="00905E7E"/>
    <w:rsid w:val="00905EC7"/>
    <w:rsid w:val="009110F6"/>
    <w:rsid w:val="009124E3"/>
    <w:rsid w:val="00913D62"/>
    <w:rsid w:val="00914079"/>
    <w:rsid w:val="00916134"/>
    <w:rsid w:val="00916406"/>
    <w:rsid w:val="00923DE7"/>
    <w:rsid w:val="00926064"/>
    <w:rsid w:val="00926448"/>
    <w:rsid w:val="009309D9"/>
    <w:rsid w:val="00931276"/>
    <w:rsid w:val="009322E7"/>
    <w:rsid w:val="00936DB8"/>
    <w:rsid w:val="009374C3"/>
    <w:rsid w:val="0094016C"/>
    <w:rsid w:val="00942EC6"/>
    <w:rsid w:val="00943CA5"/>
    <w:rsid w:val="00944C7E"/>
    <w:rsid w:val="00946EE7"/>
    <w:rsid w:val="00947120"/>
    <w:rsid w:val="009474FA"/>
    <w:rsid w:val="00947C34"/>
    <w:rsid w:val="00950020"/>
    <w:rsid w:val="009502EC"/>
    <w:rsid w:val="00953177"/>
    <w:rsid w:val="00953B2D"/>
    <w:rsid w:val="009552A4"/>
    <w:rsid w:val="00956077"/>
    <w:rsid w:val="009606CF"/>
    <w:rsid w:val="0096070B"/>
    <w:rsid w:val="0096098D"/>
    <w:rsid w:val="00961FA8"/>
    <w:rsid w:val="00964E71"/>
    <w:rsid w:val="009654BA"/>
    <w:rsid w:val="009664DF"/>
    <w:rsid w:val="00967092"/>
    <w:rsid w:val="00967CF4"/>
    <w:rsid w:val="0097056E"/>
    <w:rsid w:val="0097142E"/>
    <w:rsid w:val="009717D1"/>
    <w:rsid w:val="00972124"/>
    <w:rsid w:val="0097270A"/>
    <w:rsid w:val="00974656"/>
    <w:rsid w:val="00974CC1"/>
    <w:rsid w:val="00976808"/>
    <w:rsid w:val="0097695D"/>
    <w:rsid w:val="00977885"/>
    <w:rsid w:val="009804A6"/>
    <w:rsid w:val="00980E3A"/>
    <w:rsid w:val="00982BE9"/>
    <w:rsid w:val="00983034"/>
    <w:rsid w:val="00983F6C"/>
    <w:rsid w:val="009853CA"/>
    <w:rsid w:val="00986F0D"/>
    <w:rsid w:val="00990260"/>
    <w:rsid w:val="00991729"/>
    <w:rsid w:val="0099578E"/>
    <w:rsid w:val="00996332"/>
    <w:rsid w:val="009A1859"/>
    <w:rsid w:val="009A1DC1"/>
    <w:rsid w:val="009A2187"/>
    <w:rsid w:val="009A26B6"/>
    <w:rsid w:val="009A396A"/>
    <w:rsid w:val="009A3E72"/>
    <w:rsid w:val="009A48DC"/>
    <w:rsid w:val="009A5665"/>
    <w:rsid w:val="009A63EC"/>
    <w:rsid w:val="009B0765"/>
    <w:rsid w:val="009B0E69"/>
    <w:rsid w:val="009B1CA5"/>
    <w:rsid w:val="009B2E70"/>
    <w:rsid w:val="009B2F2D"/>
    <w:rsid w:val="009B41DE"/>
    <w:rsid w:val="009B53CC"/>
    <w:rsid w:val="009B67F2"/>
    <w:rsid w:val="009B6F58"/>
    <w:rsid w:val="009B6F79"/>
    <w:rsid w:val="009B77D0"/>
    <w:rsid w:val="009C3C9D"/>
    <w:rsid w:val="009C51AB"/>
    <w:rsid w:val="009C7013"/>
    <w:rsid w:val="009D1FD3"/>
    <w:rsid w:val="009D2CF6"/>
    <w:rsid w:val="009D519C"/>
    <w:rsid w:val="009E0803"/>
    <w:rsid w:val="009E0A49"/>
    <w:rsid w:val="009E1357"/>
    <w:rsid w:val="009E2F17"/>
    <w:rsid w:val="009E3079"/>
    <w:rsid w:val="009E43E5"/>
    <w:rsid w:val="009E4E94"/>
    <w:rsid w:val="009E5FB4"/>
    <w:rsid w:val="009F08A9"/>
    <w:rsid w:val="009F1611"/>
    <w:rsid w:val="009F185F"/>
    <w:rsid w:val="009F36C0"/>
    <w:rsid w:val="009F53C9"/>
    <w:rsid w:val="00A02F78"/>
    <w:rsid w:val="00A032DB"/>
    <w:rsid w:val="00A0790D"/>
    <w:rsid w:val="00A108EA"/>
    <w:rsid w:val="00A10990"/>
    <w:rsid w:val="00A129AF"/>
    <w:rsid w:val="00A13136"/>
    <w:rsid w:val="00A156C3"/>
    <w:rsid w:val="00A1755C"/>
    <w:rsid w:val="00A17834"/>
    <w:rsid w:val="00A1796F"/>
    <w:rsid w:val="00A21AB9"/>
    <w:rsid w:val="00A27327"/>
    <w:rsid w:val="00A305B9"/>
    <w:rsid w:val="00A30D30"/>
    <w:rsid w:val="00A33F25"/>
    <w:rsid w:val="00A36518"/>
    <w:rsid w:val="00A36819"/>
    <w:rsid w:val="00A36D0B"/>
    <w:rsid w:val="00A4071E"/>
    <w:rsid w:val="00A41F44"/>
    <w:rsid w:val="00A42B30"/>
    <w:rsid w:val="00A42D5B"/>
    <w:rsid w:val="00A43686"/>
    <w:rsid w:val="00A447D1"/>
    <w:rsid w:val="00A44AC0"/>
    <w:rsid w:val="00A45313"/>
    <w:rsid w:val="00A465F9"/>
    <w:rsid w:val="00A47428"/>
    <w:rsid w:val="00A50F32"/>
    <w:rsid w:val="00A52C3A"/>
    <w:rsid w:val="00A534A7"/>
    <w:rsid w:val="00A53FE9"/>
    <w:rsid w:val="00A5428B"/>
    <w:rsid w:val="00A56274"/>
    <w:rsid w:val="00A56383"/>
    <w:rsid w:val="00A60393"/>
    <w:rsid w:val="00A60FEE"/>
    <w:rsid w:val="00A61384"/>
    <w:rsid w:val="00A615AF"/>
    <w:rsid w:val="00A61F31"/>
    <w:rsid w:val="00A6254C"/>
    <w:rsid w:val="00A6345F"/>
    <w:rsid w:val="00A6551E"/>
    <w:rsid w:val="00A6680B"/>
    <w:rsid w:val="00A706DD"/>
    <w:rsid w:val="00A71449"/>
    <w:rsid w:val="00A727B6"/>
    <w:rsid w:val="00A73B50"/>
    <w:rsid w:val="00A75108"/>
    <w:rsid w:val="00A75598"/>
    <w:rsid w:val="00A75FA4"/>
    <w:rsid w:val="00A7778B"/>
    <w:rsid w:val="00A80420"/>
    <w:rsid w:val="00A80EE7"/>
    <w:rsid w:val="00A81056"/>
    <w:rsid w:val="00A82536"/>
    <w:rsid w:val="00A82ADB"/>
    <w:rsid w:val="00A83705"/>
    <w:rsid w:val="00A84C2A"/>
    <w:rsid w:val="00A84F88"/>
    <w:rsid w:val="00A85A47"/>
    <w:rsid w:val="00A87F60"/>
    <w:rsid w:val="00A9086A"/>
    <w:rsid w:val="00A91306"/>
    <w:rsid w:val="00A9141D"/>
    <w:rsid w:val="00A93132"/>
    <w:rsid w:val="00AA0F48"/>
    <w:rsid w:val="00AA43E3"/>
    <w:rsid w:val="00AA4FCB"/>
    <w:rsid w:val="00AA564D"/>
    <w:rsid w:val="00AA6A94"/>
    <w:rsid w:val="00AA6F63"/>
    <w:rsid w:val="00AA7006"/>
    <w:rsid w:val="00AA7F88"/>
    <w:rsid w:val="00AB0EAA"/>
    <w:rsid w:val="00AB140D"/>
    <w:rsid w:val="00AB21DA"/>
    <w:rsid w:val="00AB5466"/>
    <w:rsid w:val="00AB580A"/>
    <w:rsid w:val="00AC036F"/>
    <w:rsid w:val="00AC03C9"/>
    <w:rsid w:val="00AC1361"/>
    <w:rsid w:val="00AC32A5"/>
    <w:rsid w:val="00AC34D8"/>
    <w:rsid w:val="00AC3B8D"/>
    <w:rsid w:val="00AC4129"/>
    <w:rsid w:val="00AC526E"/>
    <w:rsid w:val="00AC7138"/>
    <w:rsid w:val="00AC7629"/>
    <w:rsid w:val="00AC7767"/>
    <w:rsid w:val="00AD0739"/>
    <w:rsid w:val="00AD0EC2"/>
    <w:rsid w:val="00AD1E77"/>
    <w:rsid w:val="00AD38B1"/>
    <w:rsid w:val="00AD46B4"/>
    <w:rsid w:val="00AD521D"/>
    <w:rsid w:val="00AE3897"/>
    <w:rsid w:val="00AE3AB6"/>
    <w:rsid w:val="00AE4D02"/>
    <w:rsid w:val="00AE5CD6"/>
    <w:rsid w:val="00AE5DB6"/>
    <w:rsid w:val="00AF0B83"/>
    <w:rsid w:val="00AF2C11"/>
    <w:rsid w:val="00AF3D48"/>
    <w:rsid w:val="00AF4589"/>
    <w:rsid w:val="00AF4C84"/>
    <w:rsid w:val="00AF7070"/>
    <w:rsid w:val="00B00EDC"/>
    <w:rsid w:val="00B02C8B"/>
    <w:rsid w:val="00B04875"/>
    <w:rsid w:val="00B0487C"/>
    <w:rsid w:val="00B05C5A"/>
    <w:rsid w:val="00B10177"/>
    <w:rsid w:val="00B11294"/>
    <w:rsid w:val="00B127F6"/>
    <w:rsid w:val="00B12FFF"/>
    <w:rsid w:val="00B1318B"/>
    <w:rsid w:val="00B13279"/>
    <w:rsid w:val="00B147EA"/>
    <w:rsid w:val="00B14951"/>
    <w:rsid w:val="00B15337"/>
    <w:rsid w:val="00B169D9"/>
    <w:rsid w:val="00B17DB2"/>
    <w:rsid w:val="00B234C9"/>
    <w:rsid w:val="00B2352B"/>
    <w:rsid w:val="00B235E1"/>
    <w:rsid w:val="00B25FF3"/>
    <w:rsid w:val="00B26F26"/>
    <w:rsid w:val="00B2770A"/>
    <w:rsid w:val="00B27C2B"/>
    <w:rsid w:val="00B32209"/>
    <w:rsid w:val="00B3680F"/>
    <w:rsid w:val="00B37E48"/>
    <w:rsid w:val="00B407F8"/>
    <w:rsid w:val="00B40D4D"/>
    <w:rsid w:val="00B41C38"/>
    <w:rsid w:val="00B4603A"/>
    <w:rsid w:val="00B510D7"/>
    <w:rsid w:val="00B5348D"/>
    <w:rsid w:val="00B54FB9"/>
    <w:rsid w:val="00B54FD9"/>
    <w:rsid w:val="00B6002E"/>
    <w:rsid w:val="00B61D11"/>
    <w:rsid w:val="00B63CB6"/>
    <w:rsid w:val="00B6434C"/>
    <w:rsid w:val="00B67686"/>
    <w:rsid w:val="00B7133F"/>
    <w:rsid w:val="00B71CB7"/>
    <w:rsid w:val="00B71D77"/>
    <w:rsid w:val="00B727C3"/>
    <w:rsid w:val="00B73000"/>
    <w:rsid w:val="00B8200A"/>
    <w:rsid w:val="00B841AE"/>
    <w:rsid w:val="00B841FE"/>
    <w:rsid w:val="00B861B5"/>
    <w:rsid w:val="00B93168"/>
    <w:rsid w:val="00B93178"/>
    <w:rsid w:val="00B9332B"/>
    <w:rsid w:val="00B93494"/>
    <w:rsid w:val="00B94491"/>
    <w:rsid w:val="00B9501A"/>
    <w:rsid w:val="00B95FB3"/>
    <w:rsid w:val="00BA034E"/>
    <w:rsid w:val="00BA078B"/>
    <w:rsid w:val="00BA217C"/>
    <w:rsid w:val="00BA37D0"/>
    <w:rsid w:val="00BA3F14"/>
    <w:rsid w:val="00BA7664"/>
    <w:rsid w:val="00BB0356"/>
    <w:rsid w:val="00BB0917"/>
    <w:rsid w:val="00BB2204"/>
    <w:rsid w:val="00BB2B38"/>
    <w:rsid w:val="00BB2F13"/>
    <w:rsid w:val="00BB368D"/>
    <w:rsid w:val="00BB4797"/>
    <w:rsid w:val="00BB621D"/>
    <w:rsid w:val="00BC16E6"/>
    <w:rsid w:val="00BC2DD3"/>
    <w:rsid w:val="00BC2DE3"/>
    <w:rsid w:val="00BC33B5"/>
    <w:rsid w:val="00BC5E75"/>
    <w:rsid w:val="00BC7F8A"/>
    <w:rsid w:val="00BD0EFF"/>
    <w:rsid w:val="00BD212A"/>
    <w:rsid w:val="00BD277F"/>
    <w:rsid w:val="00BD2C81"/>
    <w:rsid w:val="00BD382D"/>
    <w:rsid w:val="00BD4DE3"/>
    <w:rsid w:val="00BD66AE"/>
    <w:rsid w:val="00BD71CF"/>
    <w:rsid w:val="00BD7D3F"/>
    <w:rsid w:val="00BE210A"/>
    <w:rsid w:val="00BE2266"/>
    <w:rsid w:val="00BE5BFE"/>
    <w:rsid w:val="00BF114C"/>
    <w:rsid w:val="00BF1169"/>
    <w:rsid w:val="00BF433E"/>
    <w:rsid w:val="00BF6153"/>
    <w:rsid w:val="00C00BF3"/>
    <w:rsid w:val="00C0102F"/>
    <w:rsid w:val="00C014A6"/>
    <w:rsid w:val="00C0185B"/>
    <w:rsid w:val="00C01DED"/>
    <w:rsid w:val="00C02E06"/>
    <w:rsid w:val="00C0453D"/>
    <w:rsid w:val="00C10023"/>
    <w:rsid w:val="00C103B1"/>
    <w:rsid w:val="00C1159D"/>
    <w:rsid w:val="00C11FE7"/>
    <w:rsid w:val="00C12ABC"/>
    <w:rsid w:val="00C15A19"/>
    <w:rsid w:val="00C170CE"/>
    <w:rsid w:val="00C17AAA"/>
    <w:rsid w:val="00C22D26"/>
    <w:rsid w:val="00C246CC"/>
    <w:rsid w:val="00C24E65"/>
    <w:rsid w:val="00C250D4"/>
    <w:rsid w:val="00C2625A"/>
    <w:rsid w:val="00C26615"/>
    <w:rsid w:val="00C27785"/>
    <w:rsid w:val="00C30DBF"/>
    <w:rsid w:val="00C3107A"/>
    <w:rsid w:val="00C31AF0"/>
    <w:rsid w:val="00C32865"/>
    <w:rsid w:val="00C33E60"/>
    <w:rsid w:val="00C35B80"/>
    <w:rsid w:val="00C378BF"/>
    <w:rsid w:val="00C41A5E"/>
    <w:rsid w:val="00C42437"/>
    <w:rsid w:val="00C438F6"/>
    <w:rsid w:val="00C450E3"/>
    <w:rsid w:val="00C45197"/>
    <w:rsid w:val="00C46F14"/>
    <w:rsid w:val="00C50DCC"/>
    <w:rsid w:val="00C510BC"/>
    <w:rsid w:val="00C51D3E"/>
    <w:rsid w:val="00C5335B"/>
    <w:rsid w:val="00C5463E"/>
    <w:rsid w:val="00C5477E"/>
    <w:rsid w:val="00C556A1"/>
    <w:rsid w:val="00C55905"/>
    <w:rsid w:val="00C56A2E"/>
    <w:rsid w:val="00C57D61"/>
    <w:rsid w:val="00C6095C"/>
    <w:rsid w:val="00C60EC2"/>
    <w:rsid w:val="00C61D95"/>
    <w:rsid w:val="00C64D2F"/>
    <w:rsid w:val="00C66253"/>
    <w:rsid w:val="00C66400"/>
    <w:rsid w:val="00C66A96"/>
    <w:rsid w:val="00C676D0"/>
    <w:rsid w:val="00C71DFC"/>
    <w:rsid w:val="00C72AD5"/>
    <w:rsid w:val="00C73311"/>
    <w:rsid w:val="00C744DA"/>
    <w:rsid w:val="00C769B1"/>
    <w:rsid w:val="00C776DC"/>
    <w:rsid w:val="00C8086A"/>
    <w:rsid w:val="00C8222A"/>
    <w:rsid w:val="00C82BE8"/>
    <w:rsid w:val="00C82FE8"/>
    <w:rsid w:val="00C8311D"/>
    <w:rsid w:val="00C84DA9"/>
    <w:rsid w:val="00C87003"/>
    <w:rsid w:val="00C8759E"/>
    <w:rsid w:val="00C87946"/>
    <w:rsid w:val="00C908B5"/>
    <w:rsid w:val="00C910CA"/>
    <w:rsid w:val="00C91730"/>
    <w:rsid w:val="00C92CDC"/>
    <w:rsid w:val="00C93C1E"/>
    <w:rsid w:val="00C94400"/>
    <w:rsid w:val="00C9549A"/>
    <w:rsid w:val="00C97AF5"/>
    <w:rsid w:val="00CA1306"/>
    <w:rsid w:val="00CA15D9"/>
    <w:rsid w:val="00CA1E17"/>
    <w:rsid w:val="00CA3BDE"/>
    <w:rsid w:val="00CA5931"/>
    <w:rsid w:val="00CA7DE7"/>
    <w:rsid w:val="00CB2FB3"/>
    <w:rsid w:val="00CB34B8"/>
    <w:rsid w:val="00CB5735"/>
    <w:rsid w:val="00CB5C27"/>
    <w:rsid w:val="00CC17CD"/>
    <w:rsid w:val="00CC25F2"/>
    <w:rsid w:val="00CC430A"/>
    <w:rsid w:val="00CC46EC"/>
    <w:rsid w:val="00CC4906"/>
    <w:rsid w:val="00CC533E"/>
    <w:rsid w:val="00CC7E30"/>
    <w:rsid w:val="00CD3EA4"/>
    <w:rsid w:val="00CD4033"/>
    <w:rsid w:val="00CD7122"/>
    <w:rsid w:val="00CE1574"/>
    <w:rsid w:val="00CE191A"/>
    <w:rsid w:val="00CE30FF"/>
    <w:rsid w:val="00CE5641"/>
    <w:rsid w:val="00CE6AB7"/>
    <w:rsid w:val="00CE767D"/>
    <w:rsid w:val="00CF249C"/>
    <w:rsid w:val="00CF4272"/>
    <w:rsid w:val="00CF55EF"/>
    <w:rsid w:val="00CF58E9"/>
    <w:rsid w:val="00CF634F"/>
    <w:rsid w:val="00D000EB"/>
    <w:rsid w:val="00D02925"/>
    <w:rsid w:val="00D031F8"/>
    <w:rsid w:val="00D03BC4"/>
    <w:rsid w:val="00D04FAF"/>
    <w:rsid w:val="00D05C87"/>
    <w:rsid w:val="00D0676A"/>
    <w:rsid w:val="00D07033"/>
    <w:rsid w:val="00D106DB"/>
    <w:rsid w:val="00D10F61"/>
    <w:rsid w:val="00D12394"/>
    <w:rsid w:val="00D2207C"/>
    <w:rsid w:val="00D22A45"/>
    <w:rsid w:val="00D24A89"/>
    <w:rsid w:val="00D24BF5"/>
    <w:rsid w:val="00D24D9B"/>
    <w:rsid w:val="00D24F0B"/>
    <w:rsid w:val="00D26D59"/>
    <w:rsid w:val="00D26EE1"/>
    <w:rsid w:val="00D301AA"/>
    <w:rsid w:val="00D3059A"/>
    <w:rsid w:val="00D30D28"/>
    <w:rsid w:val="00D3522F"/>
    <w:rsid w:val="00D352EA"/>
    <w:rsid w:val="00D408D9"/>
    <w:rsid w:val="00D42120"/>
    <w:rsid w:val="00D447CB"/>
    <w:rsid w:val="00D45C5F"/>
    <w:rsid w:val="00D47923"/>
    <w:rsid w:val="00D515BF"/>
    <w:rsid w:val="00D5291E"/>
    <w:rsid w:val="00D55EB9"/>
    <w:rsid w:val="00D603D5"/>
    <w:rsid w:val="00D62238"/>
    <w:rsid w:val="00D65402"/>
    <w:rsid w:val="00D661F7"/>
    <w:rsid w:val="00D67FD7"/>
    <w:rsid w:val="00D706BE"/>
    <w:rsid w:val="00D708BC"/>
    <w:rsid w:val="00D71EB6"/>
    <w:rsid w:val="00D72ADB"/>
    <w:rsid w:val="00D74EE7"/>
    <w:rsid w:val="00D7536E"/>
    <w:rsid w:val="00D7550F"/>
    <w:rsid w:val="00D75BA9"/>
    <w:rsid w:val="00D76D70"/>
    <w:rsid w:val="00D77195"/>
    <w:rsid w:val="00D82A87"/>
    <w:rsid w:val="00D83802"/>
    <w:rsid w:val="00D8421F"/>
    <w:rsid w:val="00D84D83"/>
    <w:rsid w:val="00D8712F"/>
    <w:rsid w:val="00D920C3"/>
    <w:rsid w:val="00D945ED"/>
    <w:rsid w:val="00D946FA"/>
    <w:rsid w:val="00D974B3"/>
    <w:rsid w:val="00DA10D0"/>
    <w:rsid w:val="00DA14C8"/>
    <w:rsid w:val="00DA2A59"/>
    <w:rsid w:val="00DA342E"/>
    <w:rsid w:val="00DA481E"/>
    <w:rsid w:val="00DA4A03"/>
    <w:rsid w:val="00DA61BD"/>
    <w:rsid w:val="00DA63B1"/>
    <w:rsid w:val="00DA6893"/>
    <w:rsid w:val="00DB021D"/>
    <w:rsid w:val="00DB02C5"/>
    <w:rsid w:val="00DB0BC9"/>
    <w:rsid w:val="00DB0E80"/>
    <w:rsid w:val="00DB12C0"/>
    <w:rsid w:val="00DB188E"/>
    <w:rsid w:val="00DB6B90"/>
    <w:rsid w:val="00DB78D5"/>
    <w:rsid w:val="00DC01C9"/>
    <w:rsid w:val="00DC0272"/>
    <w:rsid w:val="00DC04E1"/>
    <w:rsid w:val="00DC0C75"/>
    <w:rsid w:val="00DC17F0"/>
    <w:rsid w:val="00DC5072"/>
    <w:rsid w:val="00DC5ACA"/>
    <w:rsid w:val="00DC7898"/>
    <w:rsid w:val="00DD14D0"/>
    <w:rsid w:val="00DD1FF2"/>
    <w:rsid w:val="00DD25B9"/>
    <w:rsid w:val="00DD3CCC"/>
    <w:rsid w:val="00DD5B5F"/>
    <w:rsid w:val="00DE07F6"/>
    <w:rsid w:val="00DE1384"/>
    <w:rsid w:val="00DE25D1"/>
    <w:rsid w:val="00DE369D"/>
    <w:rsid w:val="00DE3D4A"/>
    <w:rsid w:val="00DE46B6"/>
    <w:rsid w:val="00DE6F29"/>
    <w:rsid w:val="00DF1053"/>
    <w:rsid w:val="00DF153C"/>
    <w:rsid w:val="00DF4285"/>
    <w:rsid w:val="00DF4732"/>
    <w:rsid w:val="00DF5615"/>
    <w:rsid w:val="00DF5A18"/>
    <w:rsid w:val="00DF7417"/>
    <w:rsid w:val="00DF7946"/>
    <w:rsid w:val="00E05040"/>
    <w:rsid w:val="00E06FD0"/>
    <w:rsid w:val="00E11181"/>
    <w:rsid w:val="00E12D54"/>
    <w:rsid w:val="00E14277"/>
    <w:rsid w:val="00E148DB"/>
    <w:rsid w:val="00E14E2E"/>
    <w:rsid w:val="00E15144"/>
    <w:rsid w:val="00E16973"/>
    <w:rsid w:val="00E17123"/>
    <w:rsid w:val="00E17414"/>
    <w:rsid w:val="00E2091A"/>
    <w:rsid w:val="00E212CF"/>
    <w:rsid w:val="00E2206E"/>
    <w:rsid w:val="00E23370"/>
    <w:rsid w:val="00E23BAF"/>
    <w:rsid w:val="00E23F75"/>
    <w:rsid w:val="00E27420"/>
    <w:rsid w:val="00E27B58"/>
    <w:rsid w:val="00E31592"/>
    <w:rsid w:val="00E32EFD"/>
    <w:rsid w:val="00E37314"/>
    <w:rsid w:val="00E3766D"/>
    <w:rsid w:val="00E421F3"/>
    <w:rsid w:val="00E4289A"/>
    <w:rsid w:val="00E47183"/>
    <w:rsid w:val="00E502EF"/>
    <w:rsid w:val="00E51115"/>
    <w:rsid w:val="00E516A9"/>
    <w:rsid w:val="00E53D7E"/>
    <w:rsid w:val="00E54C3D"/>
    <w:rsid w:val="00E54E0A"/>
    <w:rsid w:val="00E57045"/>
    <w:rsid w:val="00E57CE2"/>
    <w:rsid w:val="00E57D4A"/>
    <w:rsid w:val="00E6276B"/>
    <w:rsid w:val="00E6396C"/>
    <w:rsid w:val="00E65AA2"/>
    <w:rsid w:val="00E6666D"/>
    <w:rsid w:val="00E67750"/>
    <w:rsid w:val="00E7010D"/>
    <w:rsid w:val="00E7184D"/>
    <w:rsid w:val="00E71FAC"/>
    <w:rsid w:val="00E7219C"/>
    <w:rsid w:val="00E73470"/>
    <w:rsid w:val="00E74729"/>
    <w:rsid w:val="00E76173"/>
    <w:rsid w:val="00E76A5F"/>
    <w:rsid w:val="00E81E3D"/>
    <w:rsid w:val="00E81F25"/>
    <w:rsid w:val="00E82C49"/>
    <w:rsid w:val="00E82CFE"/>
    <w:rsid w:val="00E834E8"/>
    <w:rsid w:val="00E84D78"/>
    <w:rsid w:val="00E928A2"/>
    <w:rsid w:val="00E92A70"/>
    <w:rsid w:val="00EA18FF"/>
    <w:rsid w:val="00EA3635"/>
    <w:rsid w:val="00EA47A7"/>
    <w:rsid w:val="00EA59CF"/>
    <w:rsid w:val="00EB0C21"/>
    <w:rsid w:val="00EB289E"/>
    <w:rsid w:val="00EB3C8A"/>
    <w:rsid w:val="00EB43D5"/>
    <w:rsid w:val="00EB5549"/>
    <w:rsid w:val="00EB6C90"/>
    <w:rsid w:val="00EB7F51"/>
    <w:rsid w:val="00EC01BE"/>
    <w:rsid w:val="00EC25AA"/>
    <w:rsid w:val="00EC3982"/>
    <w:rsid w:val="00EC669D"/>
    <w:rsid w:val="00EC6E2A"/>
    <w:rsid w:val="00EC6F40"/>
    <w:rsid w:val="00ED2391"/>
    <w:rsid w:val="00ED2525"/>
    <w:rsid w:val="00EE074A"/>
    <w:rsid w:val="00EE0E9F"/>
    <w:rsid w:val="00EE0EFC"/>
    <w:rsid w:val="00EE52E1"/>
    <w:rsid w:val="00EE608C"/>
    <w:rsid w:val="00EE6E1B"/>
    <w:rsid w:val="00EF11A4"/>
    <w:rsid w:val="00EF3083"/>
    <w:rsid w:val="00EF4169"/>
    <w:rsid w:val="00EF4828"/>
    <w:rsid w:val="00EF5CFF"/>
    <w:rsid w:val="00F00E1D"/>
    <w:rsid w:val="00F011AF"/>
    <w:rsid w:val="00F01209"/>
    <w:rsid w:val="00F018C7"/>
    <w:rsid w:val="00F1041B"/>
    <w:rsid w:val="00F10D08"/>
    <w:rsid w:val="00F10FE5"/>
    <w:rsid w:val="00F134DC"/>
    <w:rsid w:val="00F14B4A"/>
    <w:rsid w:val="00F15F69"/>
    <w:rsid w:val="00F17549"/>
    <w:rsid w:val="00F17906"/>
    <w:rsid w:val="00F17960"/>
    <w:rsid w:val="00F20D4E"/>
    <w:rsid w:val="00F21955"/>
    <w:rsid w:val="00F224B4"/>
    <w:rsid w:val="00F22C40"/>
    <w:rsid w:val="00F240F1"/>
    <w:rsid w:val="00F25C58"/>
    <w:rsid w:val="00F26500"/>
    <w:rsid w:val="00F30638"/>
    <w:rsid w:val="00F32432"/>
    <w:rsid w:val="00F35AA6"/>
    <w:rsid w:val="00F37163"/>
    <w:rsid w:val="00F3796B"/>
    <w:rsid w:val="00F37B91"/>
    <w:rsid w:val="00F37C37"/>
    <w:rsid w:val="00F410D8"/>
    <w:rsid w:val="00F41547"/>
    <w:rsid w:val="00F41953"/>
    <w:rsid w:val="00F4208F"/>
    <w:rsid w:val="00F471D5"/>
    <w:rsid w:val="00F471D8"/>
    <w:rsid w:val="00F47AFB"/>
    <w:rsid w:val="00F52091"/>
    <w:rsid w:val="00F52A3D"/>
    <w:rsid w:val="00F53B6B"/>
    <w:rsid w:val="00F543E0"/>
    <w:rsid w:val="00F54EBD"/>
    <w:rsid w:val="00F557FB"/>
    <w:rsid w:val="00F55BE0"/>
    <w:rsid w:val="00F65310"/>
    <w:rsid w:val="00F67EBE"/>
    <w:rsid w:val="00F74DFE"/>
    <w:rsid w:val="00F75CC7"/>
    <w:rsid w:val="00F7651E"/>
    <w:rsid w:val="00F771D5"/>
    <w:rsid w:val="00F77CE8"/>
    <w:rsid w:val="00F82549"/>
    <w:rsid w:val="00F849CD"/>
    <w:rsid w:val="00F85639"/>
    <w:rsid w:val="00F870B7"/>
    <w:rsid w:val="00F931BA"/>
    <w:rsid w:val="00F93821"/>
    <w:rsid w:val="00F95B28"/>
    <w:rsid w:val="00F963F0"/>
    <w:rsid w:val="00F97774"/>
    <w:rsid w:val="00FA0F98"/>
    <w:rsid w:val="00FA12DF"/>
    <w:rsid w:val="00FA15FE"/>
    <w:rsid w:val="00FA179E"/>
    <w:rsid w:val="00FA1815"/>
    <w:rsid w:val="00FA3A77"/>
    <w:rsid w:val="00FA4B54"/>
    <w:rsid w:val="00FA4DED"/>
    <w:rsid w:val="00FA6525"/>
    <w:rsid w:val="00FA7021"/>
    <w:rsid w:val="00FA711F"/>
    <w:rsid w:val="00FB33BD"/>
    <w:rsid w:val="00FB4457"/>
    <w:rsid w:val="00FB472A"/>
    <w:rsid w:val="00FB7F16"/>
    <w:rsid w:val="00FC1A1E"/>
    <w:rsid w:val="00FC1D2E"/>
    <w:rsid w:val="00FC5A82"/>
    <w:rsid w:val="00FC7D53"/>
    <w:rsid w:val="00FD3F20"/>
    <w:rsid w:val="00FD4217"/>
    <w:rsid w:val="00FD5066"/>
    <w:rsid w:val="00FD56BE"/>
    <w:rsid w:val="00FD581A"/>
    <w:rsid w:val="00FD7B9F"/>
    <w:rsid w:val="00FE3C8A"/>
    <w:rsid w:val="00FE5CB7"/>
    <w:rsid w:val="00FE68B4"/>
    <w:rsid w:val="00FE6FFA"/>
    <w:rsid w:val="00FE72EF"/>
    <w:rsid w:val="00FE74C1"/>
    <w:rsid w:val="00FE79FE"/>
    <w:rsid w:val="00FF3D4E"/>
    <w:rsid w:val="00FF55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922D38"/>
  <w15:docId w15:val="{F06C62F6-8C41-6F4C-856C-0E2D11F6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A1D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6034E1"/>
  </w:style>
  <w:style w:type="table" w:customStyle="1" w:styleId="Tabellengitternetz">
    <w:name w:val="Tabellengitternetz"/>
    <w:basedOn w:val="NormaleTabelle"/>
    <w:rsid w:val="00130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1"/>
    <w:rsid w:val="00BF59A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59F7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1"/>
    <w:link w:val="Sprechblasentext"/>
    <w:uiPriority w:val="99"/>
    <w:semiHidden/>
    <w:rsid w:val="009859F7"/>
    <w:rPr>
      <w:rFonts w:ascii="Lucida Grande" w:hAnsi="Lucida Grande"/>
      <w:sz w:val="18"/>
      <w:szCs w:val="18"/>
    </w:rPr>
  </w:style>
  <w:style w:type="character" w:styleId="Kommentarzeichen">
    <w:name w:val="annotation reference"/>
    <w:basedOn w:val="Absatz-Standardschriftart1"/>
    <w:uiPriority w:val="99"/>
    <w:semiHidden/>
    <w:unhideWhenUsed/>
    <w:rsid w:val="009859F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9859F7"/>
  </w:style>
  <w:style w:type="character" w:customStyle="1" w:styleId="KommentartextZchn">
    <w:name w:val="Kommentartext Zchn"/>
    <w:basedOn w:val="Absatz-Standardschriftart1"/>
    <w:link w:val="Kommentartext"/>
    <w:uiPriority w:val="99"/>
    <w:rsid w:val="009859F7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59F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859F7"/>
    <w:rPr>
      <w:b/>
      <w:bCs/>
      <w:sz w:val="24"/>
      <w:szCs w:val="24"/>
    </w:rPr>
  </w:style>
  <w:style w:type="table" w:styleId="Tabellenraster">
    <w:name w:val="Table Grid"/>
    <w:basedOn w:val="NormaleTabelle"/>
    <w:rsid w:val="004C0FA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SAufzhlung1">
    <w:name w:val="BS_Aufzählung1"/>
    <w:basedOn w:val="Standard"/>
    <w:rsid w:val="00905E7E"/>
    <w:pPr>
      <w:numPr>
        <w:numId w:val="1"/>
      </w:numPr>
      <w:tabs>
        <w:tab w:val="clear" w:pos="720"/>
        <w:tab w:val="num" w:pos="360"/>
        <w:tab w:val="left" w:pos="709"/>
      </w:tabs>
      <w:spacing w:after="120" w:line="300" w:lineRule="auto"/>
      <w:ind w:left="0" w:firstLine="0"/>
    </w:pPr>
    <w:rPr>
      <w:rFonts w:ascii="Arial" w:hAnsi="Arial"/>
      <w:sz w:val="22"/>
      <w:szCs w:val="20"/>
    </w:rPr>
  </w:style>
  <w:style w:type="paragraph" w:styleId="Listenabsatz">
    <w:name w:val="List Paragraph"/>
    <w:basedOn w:val="Standard"/>
    <w:uiPriority w:val="34"/>
    <w:qFormat/>
    <w:rsid w:val="00F77CE8"/>
    <w:pPr>
      <w:ind w:left="720"/>
      <w:contextualSpacing/>
    </w:pPr>
  </w:style>
  <w:style w:type="paragraph" w:customStyle="1" w:styleId="legenden">
    <w:name w:val="legenden"/>
    <w:basedOn w:val="Standard"/>
    <w:rsid w:val="00A02F78"/>
    <w:pPr>
      <w:autoSpaceDE w:val="0"/>
      <w:autoSpaceDN w:val="0"/>
      <w:adjustRightInd w:val="0"/>
      <w:spacing w:line="202" w:lineRule="atLeast"/>
      <w:jc w:val="both"/>
      <w:textAlignment w:val="baseline"/>
    </w:pPr>
    <w:rPr>
      <w:rFonts w:ascii="MyriadRegularCondensed" w:hAnsi="MyriadRegularCondensed"/>
      <w:color w:val="000000"/>
      <w:sz w:val="18"/>
      <w:szCs w:val="18"/>
      <w:lang w:val="en-US" w:eastAsia="en-US"/>
    </w:rPr>
  </w:style>
  <w:style w:type="paragraph" w:styleId="Kopfzeile">
    <w:name w:val="header"/>
    <w:basedOn w:val="Standard"/>
    <w:link w:val="KopfzeileZchn"/>
    <w:rsid w:val="00A53F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53FE9"/>
  </w:style>
  <w:style w:type="paragraph" w:styleId="Fuzeile">
    <w:name w:val="footer"/>
    <w:basedOn w:val="Standard"/>
    <w:link w:val="FuzeileZchn"/>
    <w:rsid w:val="00A53F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53FE9"/>
  </w:style>
  <w:style w:type="character" w:styleId="Seitenzahl">
    <w:name w:val="page number"/>
    <w:basedOn w:val="Absatz-Standardschriftart"/>
    <w:rsid w:val="00A53FE9"/>
  </w:style>
  <w:style w:type="paragraph" w:styleId="Funotentext">
    <w:name w:val="footnote text"/>
    <w:basedOn w:val="Standard"/>
    <w:link w:val="FunotentextZchn"/>
    <w:uiPriority w:val="99"/>
    <w:semiHidden/>
    <w:unhideWhenUsed/>
    <w:rsid w:val="008E3E53"/>
    <w:rPr>
      <w:rFonts w:ascii="Tahoma" w:hAnsi="Tahoma"/>
      <w:sz w:val="20"/>
      <w:szCs w:val="20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E3E53"/>
    <w:rPr>
      <w:rFonts w:ascii="Tahoma" w:hAnsi="Tahoma"/>
      <w:sz w:val="20"/>
      <w:szCs w:val="20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8E3E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1062</Words>
  <Characters>6693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</vt:lpstr>
      <vt:lpstr>2</vt:lpstr>
    </vt:vector>
  </TitlesOfParts>
  <Company/>
  <LinksUpToDate>false</LinksUpToDate>
  <CharactersWithSpaces>7740</CharactersWithSpaces>
  <SharedDoc>false</SharedDoc>
  <HLinks>
    <vt:vector size="6" baseType="variant">
      <vt:variant>
        <vt:i4>6422539</vt:i4>
      </vt:variant>
      <vt:variant>
        <vt:i4>0</vt:i4>
      </vt:variant>
      <vt:variant>
        <vt:i4>0</vt:i4>
      </vt:variant>
      <vt:variant>
        <vt:i4>5</vt:i4>
      </vt:variant>
      <vt:variant>
        <vt:lpwstr>http://publikationen.dguv.de/dguv/pdf/10002/sr-2006.pdf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Office 2004 Test Drive-Benutzer</dc:creator>
  <cp:keywords/>
  <cp:lastModifiedBy>Sven Gemballa</cp:lastModifiedBy>
  <cp:revision>1157</cp:revision>
  <cp:lastPrinted>2022-02-16T17:36:00Z</cp:lastPrinted>
  <dcterms:created xsi:type="dcterms:W3CDTF">2014-10-06T20:25:00Z</dcterms:created>
  <dcterms:modified xsi:type="dcterms:W3CDTF">2024-05-31T19:47:00Z</dcterms:modified>
</cp:coreProperties>
</file>