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9B586A" w:rsidP="009B586A">
      <w:pPr>
        <w:pStyle w:val="berschrift1"/>
        <w:numPr>
          <w:ilvl w:val="0"/>
          <w:numId w:val="0"/>
        </w:numPr>
        <w:ind w:left="360" w:hanging="360"/>
      </w:pPr>
      <w:bookmarkStart w:id="0" w:name="_Toc412541715"/>
      <w:proofErr w:type="spellStart"/>
      <w:r w:rsidRPr="009B586A">
        <w:t>Kriterienraster</w:t>
      </w:r>
      <w:proofErr w:type="spellEnd"/>
      <w:r w:rsidRPr="009B586A">
        <w:t xml:space="preserve"> „Aspekte einer Handlung“</w:t>
      </w:r>
      <w:bookmarkEnd w:id="0"/>
    </w:p>
    <w:p w:rsidR="009B586A" w:rsidRDefault="009B586A" w:rsidP="009B586A">
      <w:pPr>
        <w:pStyle w:val="Textkrper"/>
      </w:pPr>
      <w:r>
        <w:t>Um die Handlung in einem Text und</w:t>
      </w:r>
      <w:r w:rsidR="00291227">
        <w:t xml:space="preserve"> die dahinterstehende Aussage/Thematik/</w:t>
      </w:r>
      <w:r>
        <w:t xml:space="preserve">Problematik </w:t>
      </w:r>
    </w:p>
    <w:p w:rsidR="009B586A" w:rsidRDefault="009B586A" w:rsidP="009B586A">
      <w:pPr>
        <w:pStyle w:val="Textkrper"/>
      </w:pPr>
      <w:r>
        <w:t>-</w:t>
      </w:r>
      <w:r>
        <w:tab/>
        <w:t xml:space="preserve">verstehen </w:t>
      </w:r>
    </w:p>
    <w:p w:rsidR="009B586A" w:rsidRDefault="009B586A" w:rsidP="009B586A">
      <w:pPr>
        <w:pStyle w:val="Textkrper"/>
      </w:pPr>
      <w:r>
        <w:t>-</w:t>
      </w:r>
      <w:r>
        <w:tab/>
        <w:t xml:space="preserve">fortführen </w:t>
      </w:r>
    </w:p>
    <w:p w:rsidR="009B586A" w:rsidRDefault="009B586A" w:rsidP="009B586A">
      <w:pPr>
        <w:pStyle w:val="Textkrper"/>
      </w:pPr>
      <w:r>
        <w:t>-</w:t>
      </w:r>
      <w:r>
        <w:tab/>
        <w:t>deuten</w:t>
      </w:r>
    </w:p>
    <w:p w:rsidR="009B586A" w:rsidRDefault="009B586A" w:rsidP="009B586A">
      <w:pPr>
        <w:pStyle w:val="Textkrper"/>
      </w:pPr>
      <w:r>
        <w:t>-</w:t>
      </w:r>
      <w:r>
        <w:tab/>
        <w:t xml:space="preserve">reflektieren </w:t>
      </w:r>
    </w:p>
    <w:p w:rsidR="00F131AC" w:rsidRDefault="009B586A" w:rsidP="009B586A">
      <w:pPr>
        <w:pStyle w:val="Textkrper"/>
      </w:pPr>
      <w:r>
        <w:t>zu können, ist es sinnvoll, sich folgende Aspekte in der jeweiligen Geschichte kurz zu notieren</w:t>
      </w:r>
      <w:r w:rsidR="00F131AC">
        <w:t xml:space="preserve">. </w:t>
      </w:r>
    </w:p>
    <w:p w:rsidR="009B586A" w:rsidRPr="008F29D8" w:rsidRDefault="009B586A" w:rsidP="008F29D8">
      <w:pPr>
        <w:pStyle w:val="Textkrper-Erstzeileneinzug"/>
        <w:spacing w:line="280" w:lineRule="exact"/>
        <w:rPr>
          <w:sz w:val="12"/>
          <w:szCs w:val="1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3026"/>
        <w:gridCol w:w="5072"/>
        <w:gridCol w:w="611"/>
        <w:gridCol w:w="611"/>
      </w:tblGrid>
      <w:tr w:rsidR="009B586A" w:rsidRPr="00CB7729" w:rsidTr="00CC3384">
        <w:trPr>
          <w:trHeight w:val="447"/>
          <w:jc w:val="center"/>
        </w:trPr>
        <w:tc>
          <w:tcPr>
            <w:tcW w:w="3452" w:type="dxa"/>
            <w:gridSpan w:val="2"/>
          </w:tcPr>
          <w:p w:rsidR="009B586A" w:rsidRPr="00AB6956" w:rsidRDefault="009B586A" w:rsidP="009B586A">
            <w:pPr>
              <w:pStyle w:val="TabelleLinks"/>
              <w:rPr>
                <w:b/>
              </w:rPr>
            </w:pPr>
            <w:r w:rsidRPr="00AB6956">
              <w:rPr>
                <w:b/>
              </w:rPr>
              <w:t>Aspekte</w:t>
            </w:r>
          </w:p>
        </w:tc>
        <w:tc>
          <w:tcPr>
            <w:tcW w:w="5072" w:type="dxa"/>
          </w:tcPr>
          <w:p w:rsidR="009B586A" w:rsidRPr="00AF7FA8" w:rsidRDefault="009B586A" w:rsidP="009B586A">
            <w:pPr>
              <w:pStyle w:val="TabelleLinks"/>
              <w:rPr>
                <w:b/>
              </w:rPr>
            </w:pPr>
            <w:r w:rsidRPr="00AF7FA8">
              <w:rPr>
                <w:b/>
              </w:rPr>
              <w:t>Autor, Titel</w:t>
            </w:r>
          </w:p>
        </w:tc>
        <w:tc>
          <w:tcPr>
            <w:tcW w:w="1222" w:type="dxa"/>
            <w:gridSpan w:val="2"/>
          </w:tcPr>
          <w:p w:rsidR="009B586A" w:rsidRPr="00864224" w:rsidRDefault="009B586A" w:rsidP="009B586A">
            <w:pPr>
              <w:pStyle w:val="TabelleLinks"/>
            </w:pPr>
          </w:p>
          <w:p w:rsidR="009B586A" w:rsidRPr="00CB7729" w:rsidRDefault="009B586A" w:rsidP="009B586A">
            <w:pPr>
              <w:pStyle w:val="TabelleLinks"/>
              <w:rPr>
                <w:sz w:val="16"/>
                <w:szCs w:val="16"/>
              </w:rPr>
            </w:pPr>
            <w:r w:rsidRPr="00CB7729">
              <w:rPr>
                <w:sz w:val="16"/>
                <w:szCs w:val="16"/>
              </w:rPr>
              <w:t>Übungsbedarf</w:t>
            </w:r>
          </w:p>
        </w:tc>
      </w:tr>
      <w:tr w:rsidR="009B586A" w:rsidRPr="00CB7729" w:rsidTr="00B8762D">
        <w:trPr>
          <w:jc w:val="center"/>
        </w:trPr>
        <w:tc>
          <w:tcPr>
            <w:tcW w:w="426" w:type="dxa"/>
          </w:tcPr>
          <w:p w:rsidR="009B586A" w:rsidRPr="00CB7729" w:rsidRDefault="009B586A" w:rsidP="00CC3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026" w:type="dxa"/>
          </w:tcPr>
          <w:p w:rsidR="009B586A" w:rsidRDefault="009B586A" w:rsidP="009B586A">
            <w:pPr>
              <w:pStyle w:val="TabelleLink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Figuren</w:t>
            </w:r>
          </w:p>
          <w:p w:rsidR="009B586A" w:rsidRPr="00B8762D" w:rsidRDefault="009B586A" w:rsidP="009B586A">
            <w:pPr>
              <w:pStyle w:val="TabelleLinks"/>
              <w:rPr>
                <w:sz w:val="16"/>
                <w:szCs w:val="18"/>
              </w:rPr>
            </w:pPr>
            <w:r w:rsidRPr="00B8762D">
              <w:rPr>
                <w:sz w:val="16"/>
                <w:szCs w:val="18"/>
              </w:rPr>
              <w:t>Lebewesen, Personen</w:t>
            </w:r>
          </w:p>
          <w:p w:rsidR="009B586A" w:rsidRPr="00CB7729" w:rsidRDefault="009B586A" w:rsidP="009B586A">
            <w:pPr>
              <w:pStyle w:val="TabelleLinks"/>
              <w:rPr>
                <w:sz w:val="16"/>
                <w:szCs w:val="16"/>
              </w:rPr>
            </w:pPr>
            <w:r w:rsidRPr="00CB7729">
              <w:rPr>
                <w:sz w:val="16"/>
                <w:szCs w:val="16"/>
              </w:rPr>
              <w:t>z.</w:t>
            </w:r>
            <w:r w:rsidR="004E192E">
              <w:rPr>
                <w:sz w:val="16"/>
                <w:szCs w:val="16"/>
              </w:rPr>
              <w:t xml:space="preserve"> </w:t>
            </w:r>
            <w:r w:rsidRPr="00CB7729">
              <w:rPr>
                <w:sz w:val="16"/>
                <w:szCs w:val="16"/>
              </w:rPr>
              <w:t>B. Äußerliches, Charakter</w:t>
            </w:r>
            <w:r>
              <w:rPr>
                <w:sz w:val="16"/>
                <w:szCs w:val="16"/>
              </w:rPr>
              <w:t>, Typus oder individuelle Person</w:t>
            </w:r>
          </w:p>
        </w:tc>
        <w:tc>
          <w:tcPr>
            <w:tcW w:w="5072" w:type="dxa"/>
          </w:tcPr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</w:tc>
        <w:tc>
          <w:tcPr>
            <w:tcW w:w="611" w:type="dxa"/>
            <w:shd w:val="clear" w:color="auto" w:fill="92D05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9B586A" w:rsidRPr="00CB7729" w:rsidTr="00B8762D">
        <w:trPr>
          <w:jc w:val="center"/>
        </w:trPr>
        <w:tc>
          <w:tcPr>
            <w:tcW w:w="426" w:type="dxa"/>
          </w:tcPr>
          <w:p w:rsidR="009B586A" w:rsidRDefault="009B586A" w:rsidP="00CC3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026" w:type="dxa"/>
          </w:tcPr>
          <w:p w:rsidR="009B586A" w:rsidRDefault="009B586A" w:rsidP="009B586A">
            <w:pPr>
              <w:pStyle w:val="TabelleLinks"/>
              <w:rPr>
                <w:sz w:val="24"/>
                <w:szCs w:val="24"/>
              </w:rPr>
            </w:pPr>
            <w:r w:rsidRPr="00CB7729">
              <w:rPr>
                <w:sz w:val="24"/>
                <w:szCs w:val="24"/>
              </w:rPr>
              <w:t>Figurenkonstellation</w:t>
            </w:r>
          </w:p>
          <w:p w:rsidR="009B586A" w:rsidRDefault="009B586A" w:rsidP="009B586A">
            <w:pPr>
              <w:pStyle w:val="TabelleLinks"/>
              <w:rPr>
                <w:sz w:val="16"/>
                <w:szCs w:val="16"/>
              </w:rPr>
            </w:pPr>
            <w:r w:rsidRPr="00CB7729">
              <w:rPr>
                <w:sz w:val="16"/>
                <w:szCs w:val="16"/>
              </w:rPr>
              <w:t xml:space="preserve">Verhältnis </w:t>
            </w:r>
            <w:r w:rsidR="00B8762D">
              <w:rPr>
                <w:sz w:val="16"/>
                <w:szCs w:val="16"/>
              </w:rPr>
              <w:t>unter-/</w:t>
            </w:r>
            <w:r>
              <w:rPr>
                <w:sz w:val="16"/>
                <w:szCs w:val="16"/>
              </w:rPr>
              <w:t>zueinander:</w:t>
            </w:r>
          </w:p>
          <w:p w:rsidR="009B586A" w:rsidRPr="00CB7729" w:rsidRDefault="009B586A" w:rsidP="009B586A">
            <w:pPr>
              <w:pStyle w:val="TabelleLink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z.</w:t>
            </w:r>
            <w:r w:rsidR="00B87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B. Freunde, Gegner, Paar</w:t>
            </w:r>
          </w:p>
        </w:tc>
        <w:tc>
          <w:tcPr>
            <w:tcW w:w="5072" w:type="dxa"/>
          </w:tcPr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</w:tc>
        <w:tc>
          <w:tcPr>
            <w:tcW w:w="611" w:type="dxa"/>
            <w:shd w:val="clear" w:color="auto" w:fill="92D05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9B586A" w:rsidRPr="00CB7729" w:rsidTr="00B8762D">
        <w:trPr>
          <w:jc w:val="center"/>
        </w:trPr>
        <w:tc>
          <w:tcPr>
            <w:tcW w:w="426" w:type="dxa"/>
          </w:tcPr>
          <w:p w:rsidR="009B586A" w:rsidRDefault="009B586A" w:rsidP="00CC3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026" w:type="dxa"/>
          </w:tcPr>
          <w:p w:rsidR="009B586A" w:rsidRDefault="009B586A" w:rsidP="009B586A">
            <w:pPr>
              <w:pStyle w:val="TabelleLinks"/>
              <w:rPr>
                <w:sz w:val="24"/>
                <w:szCs w:val="24"/>
              </w:rPr>
            </w:pPr>
            <w:r w:rsidRPr="00CB7729">
              <w:rPr>
                <w:sz w:val="24"/>
                <w:szCs w:val="24"/>
              </w:rPr>
              <w:t>Ort, Raum</w:t>
            </w:r>
            <w:r>
              <w:rPr>
                <w:sz w:val="24"/>
                <w:szCs w:val="24"/>
              </w:rPr>
              <w:t>, Gegenstände*</w:t>
            </w:r>
          </w:p>
          <w:p w:rsidR="009B586A" w:rsidRPr="00787291" w:rsidRDefault="009B586A" w:rsidP="009B586A">
            <w:pPr>
              <w:pStyle w:val="TabelleLinks"/>
              <w:rPr>
                <w:sz w:val="16"/>
                <w:szCs w:val="16"/>
              </w:rPr>
            </w:pPr>
            <w:r w:rsidRPr="00787291">
              <w:rPr>
                <w:sz w:val="16"/>
                <w:szCs w:val="16"/>
              </w:rPr>
              <w:t>z.</w:t>
            </w:r>
            <w:r w:rsidR="00B8762D">
              <w:rPr>
                <w:sz w:val="16"/>
                <w:szCs w:val="16"/>
              </w:rPr>
              <w:t xml:space="preserve"> </w:t>
            </w:r>
            <w:r w:rsidRPr="00787291">
              <w:rPr>
                <w:sz w:val="16"/>
                <w:szCs w:val="16"/>
              </w:rPr>
              <w:t xml:space="preserve">B. Haus, </w:t>
            </w:r>
            <w:r>
              <w:rPr>
                <w:sz w:val="16"/>
                <w:szCs w:val="16"/>
              </w:rPr>
              <w:t xml:space="preserve">Natur, Küche, Bad, </w:t>
            </w:r>
            <w:r w:rsidRPr="00787291">
              <w:rPr>
                <w:sz w:val="16"/>
                <w:szCs w:val="16"/>
              </w:rPr>
              <w:t>für die Handlung wichtige Gegenstände</w:t>
            </w:r>
          </w:p>
        </w:tc>
        <w:tc>
          <w:tcPr>
            <w:tcW w:w="5072" w:type="dxa"/>
          </w:tcPr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</w:tc>
        <w:tc>
          <w:tcPr>
            <w:tcW w:w="611" w:type="dxa"/>
            <w:shd w:val="clear" w:color="auto" w:fill="92D05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9B586A" w:rsidRPr="00CB7729" w:rsidTr="00B8762D">
        <w:trPr>
          <w:jc w:val="center"/>
        </w:trPr>
        <w:tc>
          <w:tcPr>
            <w:tcW w:w="426" w:type="dxa"/>
          </w:tcPr>
          <w:p w:rsidR="009B586A" w:rsidRDefault="009B586A" w:rsidP="00CC3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026" w:type="dxa"/>
          </w:tcPr>
          <w:p w:rsidR="009B586A" w:rsidRDefault="009B586A" w:rsidP="009B586A">
            <w:pPr>
              <w:pStyle w:val="TabelleLinks"/>
              <w:rPr>
                <w:sz w:val="24"/>
                <w:szCs w:val="24"/>
              </w:rPr>
            </w:pPr>
            <w:r w:rsidRPr="00CB7729">
              <w:rPr>
                <w:sz w:val="24"/>
                <w:szCs w:val="24"/>
              </w:rPr>
              <w:t>Zeit</w:t>
            </w:r>
            <w:r>
              <w:rPr>
                <w:sz w:val="24"/>
                <w:szCs w:val="24"/>
              </w:rPr>
              <w:t>*</w:t>
            </w:r>
          </w:p>
          <w:p w:rsidR="009B586A" w:rsidRPr="004C741D" w:rsidRDefault="009B586A" w:rsidP="009B586A">
            <w:pPr>
              <w:pStyle w:val="TabelleLinks"/>
              <w:rPr>
                <w:sz w:val="16"/>
                <w:szCs w:val="16"/>
              </w:rPr>
            </w:pPr>
            <w:r w:rsidRPr="004C741D">
              <w:rPr>
                <w:sz w:val="16"/>
                <w:szCs w:val="16"/>
              </w:rPr>
              <w:t>z.</w:t>
            </w:r>
            <w:r w:rsidR="00B8762D">
              <w:rPr>
                <w:sz w:val="16"/>
                <w:szCs w:val="16"/>
              </w:rPr>
              <w:t xml:space="preserve"> </w:t>
            </w:r>
            <w:r w:rsidRPr="004C741D">
              <w:rPr>
                <w:sz w:val="16"/>
                <w:szCs w:val="16"/>
              </w:rPr>
              <w:t>B.</w:t>
            </w:r>
            <w:r>
              <w:rPr>
                <w:sz w:val="16"/>
                <w:szCs w:val="16"/>
              </w:rPr>
              <w:t xml:space="preserve"> </w:t>
            </w:r>
            <w:r w:rsidR="00CA57C4">
              <w:rPr>
                <w:sz w:val="16"/>
                <w:szCs w:val="16"/>
              </w:rPr>
              <w:t>Vergangenheit, Jahreszeit, Zeit</w:t>
            </w:r>
            <w:r>
              <w:rPr>
                <w:sz w:val="16"/>
                <w:szCs w:val="16"/>
              </w:rPr>
              <w:t>raum / Dauer</w:t>
            </w:r>
          </w:p>
        </w:tc>
        <w:tc>
          <w:tcPr>
            <w:tcW w:w="5072" w:type="dxa"/>
          </w:tcPr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</w:tc>
        <w:tc>
          <w:tcPr>
            <w:tcW w:w="611" w:type="dxa"/>
            <w:shd w:val="clear" w:color="auto" w:fill="92D05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9B586A" w:rsidRPr="00CB7729" w:rsidTr="00B8762D">
        <w:trPr>
          <w:jc w:val="center"/>
        </w:trPr>
        <w:tc>
          <w:tcPr>
            <w:tcW w:w="426" w:type="dxa"/>
          </w:tcPr>
          <w:p w:rsidR="009B586A" w:rsidRDefault="009B586A" w:rsidP="00CC3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026" w:type="dxa"/>
          </w:tcPr>
          <w:p w:rsidR="009B586A" w:rsidRDefault="009B586A" w:rsidP="009B586A">
            <w:pPr>
              <w:pStyle w:val="TabelleLinks"/>
              <w:rPr>
                <w:sz w:val="24"/>
                <w:szCs w:val="24"/>
              </w:rPr>
            </w:pPr>
            <w:r w:rsidRPr="00CB7729">
              <w:rPr>
                <w:sz w:val="24"/>
                <w:szCs w:val="24"/>
              </w:rPr>
              <w:t>Sprache</w:t>
            </w:r>
            <w:r>
              <w:rPr>
                <w:sz w:val="24"/>
                <w:szCs w:val="24"/>
              </w:rPr>
              <w:t>*</w:t>
            </w:r>
          </w:p>
          <w:p w:rsidR="009B586A" w:rsidRPr="00787291" w:rsidRDefault="009B586A" w:rsidP="009B586A">
            <w:pPr>
              <w:pStyle w:val="TabelleLinks"/>
              <w:rPr>
                <w:sz w:val="16"/>
                <w:szCs w:val="16"/>
              </w:rPr>
            </w:pPr>
            <w:r w:rsidRPr="00787291">
              <w:rPr>
                <w:sz w:val="16"/>
                <w:szCs w:val="16"/>
              </w:rPr>
              <w:t>z.</w:t>
            </w:r>
            <w:r w:rsidR="00B8762D">
              <w:rPr>
                <w:sz w:val="16"/>
                <w:szCs w:val="16"/>
              </w:rPr>
              <w:t xml:space="preserve"> </w:t>
            </w:r>
            <w:r w:rsidRPr="00787291">
              <w:rPr>
                <w:sz w:val="16"/>
                <w:szCs w:val="16"/>
              </w:rPr>
              <w:t>B. Umgangssprache, auffällige Wörter, Wendungen</w:t>
            </w:r>
            <w:r w:rsidR="00B8762D">
              <w:rPr>
                <w:sz w:val="16"/>
                <w:szCs w:val="16"/>
              </w:rPr>
              <w:t>, Ausdrucksweise/</w:t>
            </w:r>
            <w:r>
              <w:rPr>
                <w:sz w:val="16"/>
                <w:szCs w:val="16"/>
              </w:rPr>
              <w:t>Stil (z.</w:t>
            </w:r>
            <w:r w:rsidR="004E192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B. Ironie)</w:t>
            </w:r>
          </w:p>
        </w:tc>
        <w:tc>
          <w:tcPr>
            <w:tcW w:w="5072" w:type="dxa"/>
          </w:tcPr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</w:tc>
        <w:tc>
          <w:tcPr>
            <w:tcW w:w="611" w:type="dxa"/>
            <w:shd w:val="clear" w:color="auto" w:fill="92D05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9B586A" w:rsidRPr="00CB7729" w:rsidTr="00B8762D">
        <w:trPr>
          <w:jc w:val="center"/>
        </w:trPr>
        <w:tc>
          <w:tcPr>
            <w:tcW w:w="426" w:type="dxa"/>
          </w:tcPr>
          <w:p w:rsidR="009B586A" w:rsidRDefault="009B586A" w:rsidP="00CC3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026" w:type="dxa"/>
          </w:tcPr>
          <w:p w:rsidR="009B586A" w:rsidRDefault="009B586A" w:rsidP="009B586A">
            <w:pPr>
              <w:pStyle w:val="TabelleLink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Titel*</w:t>
            </w:r>
          </w:p>
          <w:p w:rsidR="009B586A" w:rsidRPr="002E60BC" w:rsidRDefault="009B586A" w:rsidP="009B586A">
            <w:pPr>
              <w:pStyle w:val="TabelleLinks"/>
              <w:rPr>
                <w:sz w:val="16"/>
                <w:szCs w:val="16"/>
              </w:rPr>
            </w:pPr>
            <w:r w:rsidRPr="002E60BC">
              <w:rPr>
                <w:sz w:val="16"/>
                <w:szCs w:val="16"/>
              </w:rPr>
              <w:t>Aussage</w:t>
            </w:r>
            <w:r>
              <w:rPr>
                <w:sz w:val="16"/>
                <w:szCs w:val="16"/>
              </w:rPr>
              <w:t>, Funktion (z.</w:t>
            </w:r>
            <w:r w:rsidR="004E192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B. Spannung, Neugier er</w:t>
            </w:r>
            <w:r w:rsidR="00B8762D">
              <w:rPr>
                <w:sz w:val="16"/>
                <w:szCs w:val="16"/>
              </w:rPr>
              <w:t>zeugen, Hinweis auf Thema geben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072" w:type="dxa"/>
          </w:tcPr>
          <w:p w:rsidR="009B586A" w:rsidRDefault="009B586A" w:rsidP="009B586A">
            <w:pPr>
              <w:pStyle w:val="TabelleLinks"/>
            </w:pPr>
          </w:p>
          <w:p w:rsidR="009B586A" w:rsidRDefault="009B586A" w:rsidP="009B586A">
            <w:pPr>
              <w:pStyle w:val="TabelleLinks"/>
            </w:pPr>
          </w:p>
          <w:p w:rsidR="009B586A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</w:tc>
        <w:tc>
          <w:tcPr>
            <w:tcW w:w="611" w:type="dxa"/>
            <w:shd w:val="clear" w:color="auto" w:fill="92D05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9B586A" w:rsidRPr="00CB7729" w:rsidTr="00B8762D">
        <w:trPr>
          <w:jc w:val="center"/>
        </w:trPr>
        <w:tc>
          <w:tcPr>
            <w:tcW w:w="426" w:type="dxa"/>
          </w:tcPr>
          <w:p w:rsidR="009B586A" w:rsidRDefault="009B586A" w:rsidP="00CC3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026" w:type="dxa"/>
          </w:tcPr>
          <w:p w:rsidR="009B586A" w:rsidRDefault="009B586A" w:rsidP="009B586A">
            <w:pPr>
              <w:pStyle w:val="TabelleLinks"/>
              <w:rPr>
                <w:sz w:val="24"/>
                <w:szCs w:val="24"/>
              </w:rPr>
            </w:pPr>
            <w:r w:rsidRPr="00CB7729">
              <w:rPr>
                <w:sz w:val="24"/>
                <w:szCs w:val="24"/>
              </w:rPr>
              <w:t>Handlungsgang</w:t>
            </w:r>
          </w:p>
          <w:p w:rsidR="009B586A" w:rsidRPr="00787291" w:rsidRDefault="009B586A" w:rsidP="009B586A">
            <w:pPr>
              <w:pStyle w:val="TabelleLinks"/>
              <w:rPr>
                <w:sz w:val="16"/>
                <w:szCs w:val="16"/>
              </w:rPr>
            </w:pPr>
            <w:r w:rsidRPr="00787291">
              <w:rPr>
                <w:sz w:val="16"/>
                <w:szCs w:val="16"/>
              </w:rPr>
              <w:t>z.</w:t>
            </w:r>
            <w:r w:rsidR="00B8762D">
              <w:rPr>
                <w:sz w:val="16"/>
                <w:szCs w:val="16"/>
              </w:rPr>
              <w:t xml:space="preserve"> </w:t>
            </w:r>
            <w:r w:rsidRPr="00787291">
              <w:rPr>
                <w:sz w:val="16"/>
                <w:szCs w:val="16"/>
              </w:rPr>
              <w:t xml:space="preserve">B. Einführung in die Handlung, Vorfall, </w:t>
            </w:r>
            <w:r w:rsidR="00CA57C4">
              <w:rPr>
                <w:sz w:val="16"/>
                <w:szCs w:val="16"/>
              </w:rPr>
              <w:t>Höhepunkt, Wendung, Verzö</w:t>
            </w:r>
            <w:r w:rsidR="00B8762D">
              <w:rPr>
                <w:sz w:val="16"/>
                <w:szCs w:val="16"/>
              </w:rPr>
              <w:t>gerung des Endes, Ausgang/</w:t>
            </w:r>
            <w:r>
              <w:rPr>
                <w:sz w:val="16"/>
                <w:szCs w:val="16"/>
              </w:rPr>
              <w:t>Ende</w:t>
            </w:r>
          </w:p>
        </w:tc>
        <w:tc>
          <w:tcPr>
            <w:tcW w:w="5072" w:type="dxa"/>
          </w:tcPr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</w:tc>
        <w:tc>
          <w:tcPr>
            <w:tcW w:w="611" w:type="dxa"/>
            <w:shd w:val="clear" w:color="auto" w:fill="92D05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9B586A" w:rsidRPr="00CB7729" w:rsidTr="00B8762D">
        <w:trPr>
          <w:jc w:val="center"/>
        </w:trPr>
        <w:tc>
          <w:tcPr>
            <w:tcW w:w="426" w:type="dxa"/>
          </w:tcPr>
          <w:p w:rsidR="009B586A" w:rsidRDefault="009B586A" w:rsidP="00CC3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026" w:type="dxa"/>
          </w:tcPr>
          <w:p w:rsidR="009B586A" w:rsidRDefault="009B586A" w:rsidP="009B586A">
            <w:pPr>
              <w:pStyle w:val="TabelleLinks"/>
              <w:rPr>
                <w:sz w:val="24"/>
                <w:szCs w:val="24"/>
              </w:rPr>
            </w:pPr>
            <w:r w:rsidRPr="00CB7729">
              <w:rPr>
                <w:sz w:val="24"/>
                <w:szCs w:val="24"/>
              </w:rPr>
              <w:t>Thematik</w:t>
            </w:r>
            <w:r>
              <w:rPr>
                <w:sz w:val="24"/>
                <w:szCs w:val="24"/>
              </w:rPr>
              <w:t>, Problematik, Au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sage</w:t>
            </w:r>
          </w:p>
          <w:p w:rsidR="009B586A" w:rsidRPr="004C741D" w:rsidRDefault="009B586A" w:rsidP="009B586A">
            <w:pPr>
              <w:pStyle w:val="TabelleLink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Welches individuelle oder gesell</w:t>
            </w:r>
            <w:r w:rsidRPr="004C741D">
              <w:rPr>
                <w:sz w:val="16"/>
                <w:szCs w:val="16"/>
              </w:rPr>
              <w:t>schaftli</w:t>
            </w:r>
            <w:r w:rsidR="00B8762D">
              <w:rPr>
                <w:sz w:val="16"/>
                <w:szCs w:val="16"/>
              </w:rPr>
              <w:t>che</w:t>
            </w:r>
            <w:r w:rsidRPr="004C741D">
              <w:rPr>
                <w:sz w:val="16"/>
                <w:szCs w:val="16"/>
              </w:rPr>
              <w:t xml:space="preserve"> Thema bzw. Problem </w:t>
            </w:r>
            <w:r>
              <w:rPr>
                <w:sz w:val="16"/>
                <w:szCs w:val="16"/>
              </w:rPr>
              <w:t>findet sich im Text</w:t>
            </w:r>
            <w:r w:rsidR="00F96A87">
              <w:rPr>
                <w:sz w:val="16"/>
                <w:szCs w:val="16"/>
              </w:rPr>
              <w:t>?</w:t>
            </w:r>
          </w:p>
        </w:tc>
        <w:tc>
          <w:tcPr>
            <w:tcW w:w="5072" w:type="dxa"/>
          </w:tcPr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  <w:p w:rsidR="009B586A" w:rsidRPr="002E60BC" w:rsidRDefault="009B586A" w:rsidP="009B586A">
            <w:pPr>
              <w:pStyle w:val="TabelleLinks"/>
            </w:pPr>
          </w:p>
        </w:tc>
        <w:tc>
          <w:tcPr>
            <w:tcW w:w="611" w:type="dxa"/>
            <w:shd w:val="clear" w:color="auto" w:fill="92D05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9B586A" w:rsidRPr="004C741D" w:rsidRDefault="009B586A" w:rsidP="00B8762D">
            <w:pPr>
              <w:pStyle w:val="TabelleLinks"/>
              <w:jc w:val="center"/>
              <w:rPr>
                <w:sz w:val="32"/>
                <w:szCs w:val="32"/>
              </w:rPr>
            </w:pPr>
          </w:p>
          <w:p w:rsidR="009B586A" w:rsidRPr="00CB7729" w:rsidRDefault="009B586A" w:rsidP="00B8762D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9B586A" w:rsidRPr="004C741D" w:rsidTr="00CC3384">
        <w:trPr>
          <w:jc w:val="center"/>
        </w:trPr>
        <w:tc>
          <w:tcPr>
            <w:tcW w:w="9746" w:type="dxa"/>
            <w:gridSpan w:val="5"/>
          </w:tcPr>
          <w:p w:rsidR="009B586A" w:rsidRDefault="00C24422" w:rsidP="00874D8B">
            <w:pPr>
              <w:pStyle w:val="TabelleLinks"/>
              <w:ind w:left="72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  <w:r w:rsidR="009B586A" w:rsidRPr="00EE6C4F">
              <w:rPr>
                <w:sz w:val="16"/>
                <w:szCs w:val="16"/>
              </w:rPr>
              <w:t xml:space="preserve"> </w:t>
            </w:r>
            <w:r w:rsidR="00F96A87">
              <w:rPr>
                <w:sz w:val="16"/>
                <w:szCs w:val="16"/>
              </w:rPr>
              <w:t>W</w:t>
            </w:r>
            <w:r w:rsidR="009B586A">
              <w:rPr>
                <w:sz w:val="16"/>
                <w:szCs w:val="16"/>
              </w:rPr>
              <w:t xml:space="preserve">ie </w:t>
            </w:r>
            <w:r w:rsidR="00F96A87">
              <w:rPr>
                <w:sz w:val="16"/>
                <w:szCs w:val="16"/>
              </w:rPr>
              <w:t xml:space="preserve">ich mir selbst </w:t>
            </w:r>
            <w:r w:rsidR="009B586A">
              <w:rPr>
                <w:sz w:val="16"/>
                <w:szCs w:val="16"/>
              </w:rPr>
              <w:t xml:space="preserve">helfe </w:t>
            </w:r>
            <w:r w:rsidR="00F96A87">
              <w:rPr>
                <w:sz w:val="16"/>
                <w:szCs w:val="16"/>
              </w:rPr>
              <w:t>oder</w:t>
            </w:r>
            <w:r w:rsidR="009B586A">
              <w:rPr>
                <w:sz w:val="16"/>
                <w:szCs w:val="16"/>
              </w:rPr>
              <w:t xml:space="preserve"> wen </w:t>
            </w:r>
            <w:r w:rsidR="00F96A87">
              <w:rPr>
                <w:sz w:val="16"/>
                <w:szCs w:val="16"/>
              </w:rPr>
              <w:t>ich um Unterstützung an</w:t>
            </w:r>
            <w:r w:rsidR="009B586A">
              <w:rPr>
                <w:sz w:val="16"/>
                <w:szCs w:val="16"/>
              </w:rPr>
              <w:t>spreche</w:t>
            </w:r>
            <w:r>
              <w:rPr>
                <w:sz w:val="16"/>
                <w:szCs w:val="16"/>
              </w:rPr>
              <w:t xml:space="preserve"> –</w:t>
            </w:r>
          </w:p>
          <w:p w:rsidR="009B586A" w:rsidRDefault="009B586A" w:rsidP="009B586A">
            <w:pPr>
              <w:pStyle w:val="TabelleLinks"/>
            </w:pPr>
            <w:r w:rsidRPr="00EE6C4F">
              <w:rPr>
                <w:sz w:val="20"/>
              </w:rPr>
              <w:t xml:space="preserve">Wunsch und Begründung meines Übungsbedarfs bei </w:t>
            </w:r>
            <w:r>
              <w:rPr>
                <w:sz w:val="20"/>
              </w:rPr>
              <w:t>Aspekt Nr.:</w:t>
            </w:r>
            <w:r>
              <w:t xml:space="preserve">    </w:t>
            </w:r>
          </w:p>
          <w:p w:rsidR="009B586A" w:rsidRDefault="009B586A" w:rsidP="009B586A">
            <w:pPr>
              <w:pStyle w:val="TabelleLinks"/>
            </w:pPr>
          </w:p>
          <w:p w:rsidR="009B586A" w:rsidRDefault="009B586A" w:rsidP="009B586A">
            <w:pPr>
              <w:pStyle w:val="TabelleLinks"/>
            </w:pPr>
          </w:p>
          <w:p w:rsidR="009B586A" w:rsidRPr="009B586A" w:rsidRDefault="009B586A" w:rsidP="009B586A">
            <w:pPr>
              <w:pStyle w:val="TabelleLinks"/>
              <w:spacing w:line="240" w:lineRule="auto"/>
              <w:rPr>
                <w:sz w:val="8"/>
                <w:szCs w:val="8"/>
              </w:rPr>
            </w:pPr>
          </w:p>
          <w:p w:rsidR="009B586A" w:rsidRDefault="009B586A" w:rsidP="009B586A">
            <w:pPr>
              <w:pStyle w:val="TabelleLinks"/>
            </w:pPr>
          </w:p>
          <w:p w:rsidR="009B586A" w:rsidRDefault="009B586A" w:rsidP="009B586A">
            <w:pPr>
              <w:pStyle w:val="TabelleLinks"/>
            </w:pPr>
          </w:p>
          <w:p w:rsidR="009B586A" w:rsidRPr="004C741D" w:rsidRDefault="009B586A" w:rsidP="009B586A">
            <w:pPr>
              <w:pStyle w:val="TabelleLinks"/>
              <w:jc w:val="right"/>
              <w:rPr>
                <w:sz w:val="16"/>
                <w:szCs w:val="16"/>
              </w:rPr>
            </w:pPr>
            <w:r w:rsidRPr="004C741D">
              <w:rPr>
                <w:sz w:val="16"/>
                <w:szCs w:val="16"/>
              </w:rPr>
              <w:t>Bei Bedarf Rückseite verwenden</w:t>
            </w:r>
          </w:p>
        </w:tc>
      </w:tr>
    </w:tbl>
    <w:p w:rsidR="00CD6932" w:rsidRPr="0044650F" w:rsidRDefault="009B586A" w:rsidP="008F29D8">
      <w:pPr>
        <w:pStyle w:val="Textkrper-Erstzeileneinzug"/>
        <w:spacing w:line="240" w:lineRule="auto"/>
        <w:ind w:firstLine="0"/>
      </w:pPr>
      <w:r w:rsidRPr="009B586A">
        <w:rPr>
          <w:sz w:val="18"/>
          <w:szCs w:val="18"/>
        </w:rPr>
        <w:t>* Ort, Raum, Gegenstände, Zeit, Sprache haben neben ihrer eigentlichen Bedeutung (z.</w:t>
      </w:r>
      <w:r w:rsidR="00B8762D">
        <w:rPr>
          <w:sz w:val="18"/>
          <w:szCs w:val="18"/>
        </w:rPr>
        <w:t xml:space="preserve"> </w:t>
      </w:r>
      <w:r w:rsidRPr="009B586A">
        <w:rPr>
          <w:sz w:val="18"/>
          <w:szCs w:val="18"/>
        </w:rPr>
        <w:t>B. die Rose, die er ihr mitbringt, ist eine reale Rose) auch eine übertragene Bedeutung (Rose als Ausdruck seiner Liebe). Die übertragene Bedeutung legt eine tiefere oder zusätzli</w:t>
      </w:r>
      <w:r w:rsidR="008F29D8">
        <w:rPr>
          <w:sz w:val="18"/>
          <w:szCs w:val="18"/>
        </w:rPr>
        <w:t xml:space="preserve">che Aussage bzw. Thematik offen. </w:t>
      </w:r>
    </w:p>
    <w:sectPr w:rsidR="00CD6932" w:rsidRPr="0044650F" w:rsidSect="007D75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D5B" w:rsidRDefault="004E7D5B" w:rsidP="001E03DE">
      <w:r>
        <w:separator/>
      </w:r>
    </w:p>
  </w:endnote>
  <w:endnote w:type="continuationSeparator" w:id="0">
    <w:p w:rsidR="004E7D5B" w:rsidRDefault="004E7D5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3F" w:rsidRDefault="007D753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3F" w:rsidRDefault="007D753F" w:rsidP="007D753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7D753F" w:rsidTr="00842B1B">
      <w:tc>
        <w:tcPr>
          <w:tcW w:w="817" w:type="dxa"/>
        </w:tcPr>
        <w:p w:rsidR="007D753F" w:rsidRDefault="007D753F" w:rsidP="00842B1B">
          <w:pPr>
            <w:pStyle w:val="Fuzeile"/>
          </w:pPr>
        </w:p>
      </w:tc>
      <w:tc>
        <w:tcPr>
          <w:tcW w:w="8371" w:type="dxa"/>
        </w:tcPr>
        <w:p w:rsidR="007D753F" w:rsidRDefault="007D753F" w:rsidP="00842B1B">
          <w:pPr>
            <w:pStyle w:val="Fuzeile"/>
          </w:pPr>
        </w:p>
      </w:tc>
      <w:tc>
        <w:tcPr>
          <w:tcW w:w="666" w:type="dxa"/>
        </w:tcPr>
        <w:p w:rsidR="007D753F" w:rsidRDefault="007D753F" w:rsidP="00842B1B">
          <w:pPr>
            <w:pStyle w:val="Fuzeile"/>
          </w:pPr>
        </w:p>
      </w:tc>
    </w:tr>
    <w:tr w:rsidR="007D753F" w:rsidTr="00842B1B">
      <w:tc>
        <w:tcPr>
          <w:tcW w:w="817" w:type="dxa"/>
        </w:tcPr>
        <w:p w:rsidR="007D753F" w:rsidRDefault="007D753F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7D753F" w:rsidRDefault="007D753F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7D753F" w:rsidRDefault="007D753F" w:rsidP="00842B1B">
          <w:pPr>
            <w:pStyle w:val="Fuzeile"/>
          </w:pPr>
        </w:p>
      </w:tc>
    </w:tr>
    <w:tr w:rsidR="007D753F" w:rsidTr="00842B1B">
      <w:tc>
        <w:tcPr>
          <w:tcW w:w="817" w:type="dxa"/>
        </w:tcPr>
        <w:p w:rsidR="007D753F" w:rsidRPr="008A6B36" w:rsidRDefault="007D753F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7D753F" w:rsidRDefault="00A07E36" w:rsidP="00A07E36">
          <w:pPr>
            <w:pStyle w:val="Fuzeile"/>
          </w:pPr>
          <w:r>
            <w:t xml:space="preserve">Texte erschließen und </w:t>
          </w:r>
          <w:r>
            <w:t>interpretieren</w:t>
          </w:r>
          <w:bookmarkStart w:id="1" w:name="_GoBack"/>
          <w:bookmarkEnd w:id="1"/>
        </w:p>
      </w:tc>
      <w:tc>
        <w:tcPr>
          <w:tcW w:w="666" w:type="dxa"/>
        </w:tcPr>
        <w:p w:rsidR="007D753F" w:rsidRDefault="007D753F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07E3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7D753F" w:rsidRDefault="007D753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874D8B" w:rsidP="003544E8">
          <w:pPr>
            <w:pStyle w:val="Fuzeile"/>
          </w:pPr>
          <w:r>
            <w:t>Deutsch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7D753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D5B" w:rsidRDefault="004E7D5B" w:rsidP="001E03DE">
      <w:r>
        <w:separator/>
      </w:r>
    </w:p>
  </w:footnote>
  <w:footnote w:type="continuationSeparator" w:id="0">
    <w:p w:rsidR="004E7D5B" w:rsidRDefault="004E7D5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3F" w:rsidRDefault="007D753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3F" w:rsidRDefault="007D753F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713105</wp:posOffset>
              </wp:positionH>
              <wp:positionV relativeFrom="page">
                <wp:posOffset>360045</wp:posOffset>
              </wp:positionV>
              <wp:extent cx="6220800" cy="352800"/>
              <wp:effectExtent l="0" t="0" r="8890" b="9525"/>
              <wp:wrapNone/>
              <wp:docPr id="395" name="Gruppieren 3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352800"/>
                        <a:chOff x="0" y="0"/>
                        <a:chExt cx="6222225" cy="352800"/>
                      </a:xfrm>
                    </wpg:grpSpPr>
                    <wps:wsp>
                      <wps:cNvPr id="26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1952625" y="0"/>
                          <a:ext cx="42696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53F" w:rsidRPr="00E20335" w:rsidRDefault="007D753F" w:rsidP="00C54058">
                            <w:pPr>
                              <w:pStyle w:val="LS-KopfzeileGeradeHochformatLinks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65" name="Grafik 26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4" name="Gerade Verbindung 264"/>
                      <wps:cNvCnPr/>
                      <wps:spPr>
                        <a:xfrm flipH="1">
                          <a:off x="0" y="26670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95" o:spid="_x0000_s1026" style="position:absolute;margin-left:56.15pt;margin-top:28.35pt;width:489.85pt;height:27.8pt;z-index:251669504;mso-position-horizontal-relative:page;mso-position-vertical-relative:page;mso-width-relative:margin;mso-height-relative:margin" coordsize="62222,352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gmtleBAAAgwoAAA4AAABkcnMvZTJvRG9jLnhtbLxW227cNhB9L9B/&#10;IPS+XknWar2C5cBZXxogTY0m7TtXoiTCEsmSlLVu0X/PDCntNeklBbqAZd45c+bMGV6/2XYteWHa&#10;cCnyILoIA8JEIUsu6jz45dPD7CogxlJR0lYKlgevzARvbr7/7npQGYtlI9uSaQKHCJMNKg8aa1U2&#10;n5uiYR01F1IxAZOV1B210NX1vNR0gNO7dh6HYTofpC6VlgUzBkbv/GRw486vKlbYn6rKMEvaPADb&#10;rPtq993gd35zTbNaU9XwYjSDfoMVHeUCLt0ddUctJb3mZ0d1vNDSyMpeFLKby6riBXM+gDdReOLN&#10;o5a9cr7U2VCrHUwA7QlO33xs8eHlSRNe5sHlahEQQTsI0qPuleJMM0FwFDAaVJ3B0ketPqonPQ7U&#10;vodubyvd4X9wiGwduq87dNnWkgIG0zgOr0IIQgFzl4sY2w7+ooEYnW0rmvv9xjiOwbrjjfPp2jla&#10;tzNmUMAkswfL/DewPjZUMRcDgwiMYMXp5QTWJ/CvYm1JYg+UW4YoEbt9K8HvyBHDqPeyeDZEyHVD&#10;Rc1utZZDw2gJ9kW4E7zYbUXATWbwkM3woywhJrS30h10AnW0WsQpgnMOeBKnq/Qc8B1uNFPa2Ecm&#10;O4KNPNCQLu4O+vLeWLRpvwSja2TLywfetq6j68261eSFQmo9uJ9z42RZK8iQB2Dkwp0sJO53Ye+4&#10;hdRveZcHQAX4eTYgJveidEss5a1vgyWtGEFCXDxCdrvZOvI6BBGzjSxfATUtfaaDMkGjkfr3gAyQ&#10;5XlgfuupZgFp3wlAfhUlCcqC6ySLZQwdfTizOZyhooCj8sAGxDfX1kkJwiHkLUSo4g62vSWjyUDI&#10;m2vFiwz+xjSG1hkz/17uYJft0X4vmd0/OqOj+rlXM1AcRS3f8JbbV6eeEBI0Srw88QIxxc4hyYFW&#10;kyLQij+TOHVqMC3zm4AjvDght1FApYnYx8vn2D26cdNyNbEK26NvAO2Jyn0BHq+gd7LoOyasLwma&#10;teCmFKbhykA8M9ZtWAn0fldGICJQjiwklNJceLZDAgPdMYgoVU61/4ivbsNwFb+drRfhepaEy/vZ&#10;7SpZzpbh/TIJk6toHa3/REZHSdYbBu7T9k7x0XQYPTP+ixI9FjMv/q6I+HxyuQCcB4NcFk4mwhAi&#10;5PLPamaLBpsVpNTPALjPWDNNOKT34CLuPnUm4fxrvb4ENyf1iNN06RMULJgU6F+phzPGX++aYI3P&#10;4f9Bq5MdjZmmJSO/Mr3houxFDYxODmR7Lcbi5sUXsUVnSQWY/zAp+VGN2wPj2eMKXQQvkwm5KZJf&#10;Aa3lAqsLzb4iuQd66ZU0vVxgCUUpq4Dm0OwUcNuIGkSpreERVljtTjxW61ezE2t4PpVyAAmkxsLg&#10;Tr3RjLbvoN54EqaLUZQh5sbtd1w8Ohc5cEdN43e4qbEKoFwDJu4NNlaTqaj5wHupRs7iuFNIV8nh&#10;pePuGV9l+JQ67Lv1+7fjzWcAAAD//wMAUEsDBBQABgAIAAAAIQBPoa7FugAAACEBAAAZAAAAZHJz&#10;L19yZWxzL2Uyb0RvYy54bWwucmVsc4SPywrCMBBF94L/EGZv07oQkabdiNCt1A8YkmkbbB4k8dG/&#10;N+BGQXA593LPYer2aWZ2pxC1swKqogRGVjql7Sjg0p82e2AxoVU4O0sCForQNutVfaYZUx7FSfvI&#10;MsVGAVNK/sB5lBMZjIXzZHMzuGAw5TOM3KO84kh8W5Y7Hj4Z0HwxWacEhE5VwPrFZ/N/thsGLeno&#10;5M2QTT8UXJvszkAMIyUBhpTGd1gVDzMAb2r+9VjzAgAA//8DAFBLAwQUAAYACAAAACEARmJKeN4A&#10;AAALAQAADwAAAGRycy9kb3ducmV2LnhtbEyPQWvCQBSE74X+h+UVequbRLRtmo2ItD1JQS2It2f2&#10;mQSzb0N2TeK/7wqF9jjMMPNNthhNI3rqXG1ZQTyJQBAXVtdcKvjefTy9gHAeWWNjmRRcycEiv7/L&#10;MNV24A31W1+KUMIuRQWV920qpSsqMugmtiUO3sl2Bn2QXSl1h0MoN41MomguDdYcFipsaVVRcd5e&#10;jILPAYflNH7v1+fT6nrYzb7265iUenwYl28gPI3+Lww3/IAOeWA62gtrJ5qg42Qaogpm82cQt0D0&#10;moR3x19L5pn8/yH/AQAA//8DAFBLAwQUAAYACAAAACEAPPwa7AcCAACmBQAAFAAAAGRycy9tZWRp&#10;YS9pbWFnZTEud21m7JS/axRREMfn7dfTk0gCmmvEQgQFkZRCIGBxWGglnhIIyDWmFAvxRxOFoIcx&#10;0culUEHOQguJBBSNRCTmICQRG0lp5X9wSK7br1o4M7d7kbCnFpY++Ny8m33vO+/N7OznTx8eidSj&#10;ZryGFvcH0XFlOMhOEXyM9Eeem0u2KQh5yant0dX1yGa7olw4HOzZ9hBkh9ofuufV6zc6M++A6uXV&#10;fvPVOtHR9ocu/sifb6jaHl07mDPVdY9nMRvsgzHD9choxt3ULcpGiJIz+bU6sdMYIrvVdxC/j2BK&#10;3W+Xxsk+RxopeBbtNiUZQTM2zuJ7XAJYQk9Cv9p+nsE+ZxiHaIxggGUcdUZxjBdx0rmF8zQmcYFV&#10;XHJquMYaxhLG1VfhXUzwDqacCqocxzTHUONVzeIJp6H/21SwxHt4z/tYZB3vnKdY4Czm+QIvOY85&#10;5y2ecRFP2ECdy3jgrKjmKia5hpvK9YTLXNHzGcsY5RLOOQs4TWMORechjtCYxgFOYa8zobm4jd6E&#10;vNq83pVxNclfdsZD8v78qfKzXvn/1bCK/ItqtLskzbrI46FTnX5r97x1Y3bNNrukT/dYl+SkiDKL&#10;+tYWHJuXmb37byve6xXPVt56+i9DxzNOv3m6gvZNQXum6Nh8hls1vt4Y7GikNxT5VaOl+41V3W+0&#10;XMO+faZl+YJaGz8BAAD//wMAUEsBAi0AFAAGAAgAAAAhAL9XnOUMAQAAFQIAABMAAAAAAAAAAAAA&#10;AAAAAAAAAFtDb250ZW50X1R5cGVzXS54bWxQSwECLQAUAAYACAAAACEAOP0h/9YAAACUAQAACwAA&#10;AAAAAAAAAAAAAAA9AQAAX3JlbHMvLnJlbHNQSwECLQAUAAYACAAAACEA9+Ca2V4EAACDCgAADgAA&#10;AAAAAAAAAAAAAAA8AgAAZHJzL2Uyb0RvYy54bWxQSwECLQAUAAYACAAAACEAT6GuxboAAAAhAQAA&#10;GQAAAAAAAAAAAAAAAADGBgAAZHJzL19yZWxzL2Uyb0RvYy54bWwucmVsc1BLAQItABQABgAIAAAA&#10;IQBGYkp43gAAAAsBAAAPAAAAAAAAAAAAAAAAALcHAABkcnMvZG93bnJldi54bWxQSwECLQAUAAYA&#10;CAAAACEAPPwa7AcCAACmBQAAFAAAAAAAAAAAAAAAAADCCAAAZHJzL21lZGlhL2ltYWdlMS53bWZQ&#10;SwUGAAAAAAYABgB8AQAA+w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19526;width:42696;height:3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Vus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x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VusMAAADcAAAADwAAAAAAAAAAAAAAAACYAgAAZHJzL2Rv&#10;d25yZXYueG1sUEsFBgAAAAAEAAQA9QAAAIgDAAAAAA==&#10;" stroked="f">
                <v:textbox>
                  <w:txbxContent>
                    <w:p w:rsidR="007D753F" w:rsidRPr="00E20335" w:rsidRDefault="007D753F" w:rsidP="00C54058">
                      <w:pPr>
                        <w:pStyle w:val="LS-KopfzeileGeradeHochformatLinks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65" o:spid="_x0000_s1028" type="#_x0000_t75" style="position:absolute;width:304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GmvXEAAAA3AAAAA8AAABkcnMvZG93bnJldi54bWxEj0FrAjEUhO8F/0N4greaKCiyGkVFoVBq&#10;cfXi7bF5bhY3L8sm1fXfNwWhx2FmvmEWq87V4k5tqDxrGA0VCOLCm4pLDefT/n0GIkRkg7Vn0vCk&#10;AKtl722BmfEPPtI9j6VIEA4ZarAxNpmUobDkMAx9Q5y8q28dxiTbUpoWHwnuajlWaiodVpwWLDa0&#10;tVTc8h+nocq/DrPnbl/YzVF957uo8PNy03rQ79ZzEJG6+B9+tT+MhvF0An9n0hG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GmvXEAAAA3AAAAA8AAAAAAAAAAAAAAAAA&#10;nwIAAGRycy9kb3ducmV2LnhtbFBLBQYAAAAABAAEAPcAAACQAwAAAAA=&#10;">
                <v:imagedata r:id="rId2" o:title=""/>
                <v:path arrowok="t"/>
              </v:shape>
              <v:line id="Gerade Verbindung 264" o:spid="_x0000_s1029" style="position:absolute;flip:x;visibility:visible;mso-wrap-style:square" from="0,2667" to="61200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1qV8MAAADcAAAADwAAAGRycy9kb3ducmV2LnhtbESPQYvCMBCF7wv+hzCCtzVVRKQaZRVX&#10;PAlqda9DM9uWbSYlydb6740geHy8ed+bt1h1phYtOV9ZVjAaJiCIc6srLhRk5+/PGQgfkDXWlknB&#10;nTyslr2PBaba3vhI7SkUIkLYp6igDKFJpfR5SQb90DbE0fu1zmCI0hVSO7xFuKnlOEmm0mDFsaHE&#10;hjYl5X+nfxPfOKx32aZlg/ej+8lm+ei63V2UGvS7rzmIQF14H7/Se61gPJ3Ac0wk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talfDAAAA3A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07C67D9" wp14:editId="4FA8CE9E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AB6435"/>
    <w:multiLevelType w:val="hybridMultilevel"/>
    <w:tmpl w:val="35E4DD00"/>
    <w:lvl w:ilvl="0" w:tplc="73EC9D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907890"/>
    <w:multiLevelType w:val="hybridMultilevel"/>
    <w:tmpl w:val="9C8AE4AC"/>
    <w:lvl w:ilvl="0" w:tplc="7DBADE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5192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5"/>
  </w:num>
  <w:num w:numId="21">
    <w:abstractNumId w:val="1"/>
  </w:num>
  <w:num w:numId="22">
    <w:abstractNumId w:val="11"/>
  </w:num>
  <w:num w:numId="23">
    <w:abstractNumId w:val="3"/>
  </w:num>
  <w:num w:numId="24">
    <w:abstractNumId w:val="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6A"/>
    <w:rsid w:val="00076788"/>
    <w:rsid w:val="001A2103"/>
    <w:rsid w:val="001E03DE"/>
    <w:rsid w:val="002223B8"/>
    <w:rsid w:val="00291227"/>
    <w:rsid w:val="00296589"/>
    <w:rsid w:val="00445B6B"/>
    <w:rsid w:val="0044650F"/>
    <w:rsid w:val="004E192E"/>
    <w:rsid w:val="004E7D5B"/>
    <w:rsid w:val="007D753F"/>
    <w:rsid w:val="00874D8B"/>
    <w:rsid w:val="008A6B36"/>
    <w:rsid w:val="008A7911"/>
    <w:rsid w:val="008F29D8"/>
    <w:rsid w:val="009533B3"/>
    <w:rsid w:val="009835E0"/>
    <w:rsid w:val="009935DA"/>
    <w:rsid w:val="009B586A"/>
    <w:rsid w:val="009C05F9"/>
    <w:rsid w:val="00A07E36"/>
    <w:rsid w:val="00B127D0"/>
    <w:rsid w:val="00B8762D"/>
    <w:rsid w:val="00C1176F"/>
    <w:rsid w:val="00C22DA6"/>
    <w:rsid w:val="00C24422"/>
    <w:rsid w:val="00C329C9"/>
    <w:rsid w:val="00CA57C4"/>
    <w:rsid w:val="00CD6932"/>
    <w:rsid w:val="00DA114A"/>
    <w:rsid w:val="00DC7E46"/>
    <w:rsid w:val="00DF061B"/>
    <w:rsid w:val="00E15C59"/>
    <w:rsid w:val="00E82045"/>
    <w:rsid w:val="00F131AC"/>
    <w:rsid w:val="00F44A67"/>
    <w:rsid w:val="00F96A8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B586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5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B586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5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1%20D%20-%20HRK%20DS%20-%20Formales\01%20Formatvorlage%20LS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59882-7E58-44EB-9E56-88575923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1</Pages>
  <Words>220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calsb.kress@gmx.de</dc:creator>
  <cp:lastModifiedBy>Barbian, Markus (LS)</cp:lastModifiedBy>
  <cp:revision>10</cp:revision>
  <cp:lastPrinted>2018-05-24T09:35:00Z</cp:lastPrinted>
  <dcterms:created xsi:type="dcterms:W3CDTF">2017-11-26T07:27:00Z</dcterms:created>
  <dcterms:modified xsi:type="dcterms:W3CDTF">2018-06-27T13:24:00Z</dcterms:modified>
</cp:coreProperties>
</file>