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FD617C" w:rsidP="00FD617C">
      <w:pPr>
        <w:pStyle w:val="Titel"/>
      </w:pPr>
      <w:r>
        <w:t xml:space="preserve">Konjunktiv II in der indirekten Rede – Übung </w:t>
      </w:r>
    </w:p>
    <w:p w:rsidR="00344DFE" w:rsidRPr="00344DFE" w:rsidRDefault="00344DFE" w:rsidP="00344DFE">
      <w:pPr>
        <w:pStyle w:val="Textkrper"/>
      </w:pPr>
      <w:r w:rsidRPr="00344DFE">
        <w:rPr>
          <w:rStyle w:val="Fett"/>
        </w:rPr>
        <w:t>Aufgabe</w:t>
      </w:r>
      <w:r w:rsidRPr="00344DFE">
        <w:t>: Ergänzen Sie die fehlenden Formen und entscheiden Sie, welche Form des Konjunktiv II angemessen ist.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92"/>
        <w:gridCol w:w="3302"/>
        <w:gridCol w:w="3302"/>
        <w:gridCol w:w="4606"/>
      </w:tblGrid>
      <w:tr w:rsidR="00FD617C" w:rsidRPr="00FD617C" w:rsidTr="00FD617C">
        <w:trPr>
          <w:trHeight w:val="510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Infinitiv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Präteritum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Konjunktiv II im Original</w:t>
            </w: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Konjunktiv II mit Hilfsverb</w:t>
            </w:r>
          </w:p>
          <w:p w:rsidR="00FD617C" w:rsidRPr="00FD617C" w:rsidRDefault="00FD617C" w:rsidP="00FD617C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notwendig (!) oder möglich (+)</w:t>
            </w: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fahren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fuhren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führen</w:t>
            </w: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fahren (+)</w:t>
            </w: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kamen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wüssten</w:t>
            </w: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helfen (!)</w:t>
            </w: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ziehen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gewinnen (+)</w:t>
            </w: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lasen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denken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liefen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lögen</w:t>
            </w: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567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sprachen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  <w:tr w:rsidR="00FD617C" w:rsidRPr="00FD617C" w:rsidTr="00FD617C">
        <w:trPr>
          <w:trHeight w:val="454"/>
        </w:trPr>
        <w:tc>
          <w:tcPr>
            <w:tcW w:w="3343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wollen</w:t>
            </w: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44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9" w:type="dxa"/>
            <w:vAlign w:val="center"/>
          </w:tcPr>
          <w:p w:rsidR="00FD617C" w:rsidRPr="00FD617C" w:rsidRDefault="00FD617C" w:rsidP="00FD617C">
            <w:pPr>
              <w:pStyle w:val="Tabellezentriert"/>
              <w:rPr>
                <w:rFonts w:cstheme="minorHAnsi"/>
                <w:sz w:val="28"/>
                <w:szCs w:val="28"/>
              </w:rPr>
            </w:pPr>
          </w:p>
        </w:tc>
      </w:tr>
    </w:tbl>
    <w:p w:rsidR="00CD6932" w:rsidRPr="0044650F" w:rsidRDefault="00CD6932" w:rsidP="0044650F"/>
    <w:sectPr w:rsidR="00CD6932" w:rsidRPr="0044650F" w:rsidSect="006953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95" w:rsidRDefault="00E57A95" w:rsidP="001E03DE">
      <w:r>
        <w:separator/>
      </w:r>
    </w:p>
  </w:endnote>
  <w:endnote w:type="continuationSeparator" w:id="0">
    <w:p w:rsidR="00E57A95" w:rsidRDefault="00E57A9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Default="006953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Default="006953E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Default="006953E8" w:rsidP="006953E8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6953E8" w:rsidTr="00842B1B">
      <w:tc>
        <w:tcPr>
          <w:tcW w:w="817" w:type="dxa"/>
        </w:tcPr>
        <w:p w:rsidR="006953E8" w:rsidRDefault="006953E8" w:rsidP="00842B1B">
          <w:pPr>
            <w:pStyle w:val="Fuzeile"/>
          </w:pPr>
        </w:p>
      </w:tc>
      <w:tc>
        <w:tcPr>
          <w:tcW w:w="13574" w:type="dxa"/>
        </w:tcPr>
        <w:p w:rsidR="006953E8" w:rsidRDefault="006953E8" w:rsidP="00842B1B">
          <w:pPr>
            <w:pStyle w:val="Fuzeile"/>
          </w:pPr>
        </w:p>
      </w:tc>
      <w:tc>
        <w:tcPr>
          <w:tcW w:w="318" w:type="dxa"/>
        </w:tcPr>
        <w:p w:rsidR="006953E8" w:rsidRDefault="006953E8" w:rsidP="00842B1B">
          <w:pPr>
            <w:pStyle w:val="Fuzeile"/>
          </w:pPr>
        </w:p>
      </w:tc>
    </w:tr>
    <w:tr w:rsidR="006953E8" w:rsidTr="00842B1B">
      <w:tc>
        <w:tcPr>
          <w:tcW w:w="817" w:type="dxa"/>
        </w:tcPr>
        <w:p w:rsidR="006953E8" w:rsidRDefault="006953E8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6953E8" w:rsidRDefault="006953E8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6953E8" w:rsidRDefault="006953E8" w:rsidP="00842B1B">
          <w:pPr>
            <w:pStyle w:val="Fuzeile"/>
          </w:pPr>
        </w:p>
      </w:tc>
    </w:tr>
    <w:tr w:rsidR="006953E8" w:rsidTr="00842B1B">
      <w:tc>
        <w:tcPr>
          <w:tcW w:w="817" w:type="dxa"/>
        </w:tcPr>
        <w:p w:rsidR="006953E8" w:rsidRPr="008A6B36" w:rsidRDefault="006953E8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6953E8" w:rsidRDefault="00811A7F" w:rsidP="00842B1B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318" w:type="dxa"/>
        </w:tcPr>
        <w:p w:rsidR="006953E8" w:rsidRDefault="006953E8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11A7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95" w:rsidRDefault="00E57A95" w:rsidP="001E03DE">
      <w:r>
        <w:separator/>
      </w:r>
    </w:p>
  </w:footnote>
  <w:footnote w:type="continuationSeparator" w:id="0">
    <w:p w:rsidR="00E57A95" w:rsidRDefault="00E57A9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Default="006953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Default="006953E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E8" w:rsidRPr="006953E8" w:rsidRDefault="006953E8" w:rsidP="006953E8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  <w:r w:rsidRPr="006953E8">
      <w:rPr>
        <w:rFonts w:eastAsia="Times New Roman" w:cs="Times New Roman"/>
        <w:noProof/>
        <w:szCs w:val="20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EDDD48" wp14:editId="2B4F0AD1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3E8" w:rsidRPr="00E20335" w:rsidRDefault="006953E8" w:rsidP="006953E8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953E8" w:rsidRPr="00E20335" w:rsidRDefault="006953E8" w:rsidP="006953E8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6953E8" w:rsidRPr="006953E8" w:rsidRDefault="006953E8" w:rsidP="006953E8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7C"/>
    <w:rsid w:val="001A2103"/>
    <w:rsid w:val="001E03DE"/>
    <w:rsid w:val="002223B8"/>
    <w:rsid w:val="00296589"/>
    <w:rsid w:val="00344DFE"/>
    <w:rsid w:val="0043707E"/>
    <w:rsid w:val="00445B6B"/>
    <w:rsid w:val="0044650F"/>
    <w:rsid w:val="006953E8"/>
    <w:rsid w:val="00811A7F"/>
    <w:rsid w:val="008A6B36"/>
    <w:rsid w:val="008A7911"/>
    <w:rsid w:val="009533B3"/>
    <w:rsid w:val="009935DA"/>
    <w:rsid w:val="009C05F9"/>
    <w:rsid w:val="00A87D8B"/>
    <w:rsid w:val="00B127D0"/>
    <w:rsid w:val="00BC32BE"/>
    <w:rsid w:val="00C1176F"/>
    <w:rsid w:val="00C22DA6"/>
    <w:rsid w:val="00C329C9"/>
    <w:rsid w:val="00CD6932"/>
    <w:rsid w:val="00DA114A"/>
    <w:rsid w:val="00DC7E46"/>
    <w:rsid w:val="00E15C59"/>
    <w:rsid w:val="00E57A95"/>
    <w:rsid w:val="00E82045"/>
    <w:rsid w:val="00F131AC"/>
    <w:rsid w:val="00F44A67"/>
    <w:rsid w:val="00FD617C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D7B4-7F33-4562-89AA-A1595B10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4</cp:revision>
  <cp:lastPrinted>2016-11-07T13:26:00Z</cp:lastPrinted>
  <dcterms:created xsi:type="dcterms:W3CDTF">2017-11-24T17:25:00Z</dcterms:created>
  <dcterms:modified xsi:type="dcterms:W3CDTF">2018-06-28T06:11:00Z</dcterms:modified>
</cp:coreProperties>
</file>