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5B1" w:rsidRPr="00A031A3" w:rsidRDefault="008C05B1" w:rsidP="00A031A3">
      <w:pPr>
        <w:pStyle w:val="berschrift1"/>
        <w:numPr>
          <w:ilvl w:val="0"/>
          <w:numId w:val="0"/>
        </w:numPr>
        <w:spacing w:before="0" w:after="0" w:line="480" w:lineRule="auto"/>
        <w:ind w:left="360" w:hanging="360"/>
        <w:rPr>
          <w:rFonts w:ascii="Arial" w:hAnsi="Arial" w:cs="Arial"/>
          <w:sz w:val="24"/>
          <w:szCs w:val="24"/>
        </w:rPr>
      </w:pPr>
      <w:bookmarkStart w:id="0" w:name="_Toc412541716"/>
      <w:bookmarkStart w:id="1" w:name="_Toc471824819"/>
      <w:r w:rsidRPr="00A031A3">
        <w:rPr>
          <w:rFonts w:ascii="Arial" w:hAnsi="Arial" w:cs="Arial"/>
          <w:sz w:val="24"/>
          <w:szCs w:val="24"/>
        </w:rPr>
        <w:t>Kurzbeschreibung</w:t>
      </w:r>
      <w:bookmarkEnd w:id="0"/>
      <w:r w:rsidRPr="00A031A3">
        <w:rPr>
          <w:rFonts w:ascii="Arial" w:hAnsi="Arial" w:cs="Arial"/>
          <w:sz w:val="24"/>
          <w:szCs w:val="24"/>
        </w:rPr>
        <w:t xml:space="preserve"> der Unterrichtseinheit</w:t>
      </w:r>
      <w:bookmarkEnd w:id="1"/>
      <w:r w:rsidRPr="00A031A3">
        <w:rPr>
          <w:rFonts w:ascii="Arial" w:hAnsi="Arial" w:cs="Arial"/>
          <w:sz w:val="24"/>
          <w:szCs w:val="24"/>
        </w:rPr>
        <w:t xml:space="preserve"> „Die Zelle und ihre Organellen“</w:t>
      </w:r>
    </w:p>
    <w:tbl>
      <w:tblPr>
        <w:tblStyle w:val="Tabellenraster"/>
        <w:tblW w:w="10598" w:type="dxa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5670"/>
        <w:gridCol w:w="3969"/>
      </w:tblGrid>
      <w:tr w:rsidR="008C05B1" w:rsidRPr="00A031A3" w:rsidTr="00F05295">
        <w:trPr>
          <w:jc w:val="center"/>
        </w:trPr>
        <w:tc>
          <w:tcPr>
            <w:tcW w:w="959" w:type="dxa"/>
          </w:tcPr>
          <w:p w:rsidR="008C05B1" w:rsidRPr="00A031A3" w:rsidRDefault="008C05B1" w:rsidP="00A031A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031A3">
              <w:rPr>
                <w:rFonts w:ascii="Arial" w:hAnsi="Arial"/>
                <w:sz w:val="20"/>
                <w:szCs w:val="20"/>
              </w:rPr>
              <w:t>Zeit</w:t>
            </w:r>
            <w:r w:rsidR="00A031A3" w:rsidRPr="00A031A3">
              <w:rPr>
                <w:rFonts w:ascii="Arial" w:hAnsi="Arial"/>
                <w:sz w:val="20"/>
                <w:szCs w:val="20"/>
              </w:rPr>
              <w:t>-</w:t>
            </w:r>
            <w:r w:rsidRPr="00A031A3">
              <w:rPr>
                <w:rFonts w:ascii="Arial" w:hAnsi="Arial"/>
                <w:sz w:val="20"/>
                <w:szCs w:val="20"/>
              </w:rPr>
              <w:t>rahmen</w:t>
            </w:r>
          </w:p>
        </w:tc>
        <w:tc>
          <w:tcPr>
            <w:tcW w:w="5670" w:type="dxa"/>
          </w:tcPr>
          <w:p w:rsidR="008C05B1" w:rsidRPr="00A031A3" w:rsidRDefault="008C05B1" w:rsidP="00A031A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031A3">
              <w:rPr>
                <w:rFonts w:ascii="Arial" w:hAnsi="Arial"/>
                <w:sz w:val="20"/>
                <w:szCs w:val="20"/>
              </w:rPr>
              <w:t>Inhalt</w:t>
            </w:r>
          </w:p>
        </w:tc>
        <w:tc>
          <w:tcPr>
            <w:tcW w:w="3969" w:type="dxa"/>
          </w:tcPr>
          <w:p w:rsidR="008C05B1" w:rsidRPr="00A031A3" w:rsidRDefault="008C05B1" w:rsidP="00A031A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031A3">
              <w:rPr>
                <w:rFonts w:ascii="Arial" w:hAnsi="Arial"/>
                <w:sz w:val="20"/>
                <w:szCs w:val="20"/>
              </w:rPr>
              <w:t>Material</w:t>
            </w:r>
          </w:p>
        </w:tc>
      </w:tr>
      <w:tr w:rsidR="008C05B1" w:rsidRPr="00A031A3" w:rsidTr="00F05295">
        <w:trPr>
          <w:jc w:val="center"/>
        </w:trPr>
        <w:tc>
          <w:tcPr>
            <w:tcW w:w="959" w:type="dxa"/>
          </w:tcPr>
          <w:p w:rsidR="00A031A3" w:rsidRPr="002E6F50" w:rsidRDefault="00A031A3" w:rsidP="00A031A3">
            <w:pPr>
              <w:rPr>
                <w:rFonts w:ascii="Arial" w:hAnsi="Arial"/>
                <w:szCs w:val="22"/>
              </w:rPr>
            </w:pPr>
            <w:r w:rsidRPr="002E6F50">
              <w:rPr>
                <w:rFonts w:ascii="Arial" w:hAnsi="Arial"/>
                <w:szCs w:val="22"/>
              </w:rPr>
              <w:t>e</w:t>
            </w:r>
            <w:r w:rsidR="008C05B1" w:rsidRPr="002E6F50">
              <w:rPr>
                <w:rFonts w:ascii="Arial" w:hAnsi="Arial"/>
                <w:szCs w:val="22"/>
              </w:rPr>
              <w:t xml:space="preserve">ine </w:t>
            </w:r>
          </w:p>
          <w:p w:rsidR="008C05B1" w:rsidRPr="002E6F50" w:rsidRDefault="008C05B1" w:rsidP="00A031A3">
            <w:pPr>
              <w:rPr>
                <w:rFonts w:ascii="Arial" w:hAnsi="Arial"/>
                <w:szCs w:val="22"/>
              </w:rPr>
            </w:pPr>
            <w:r w:rsidRPr="002E6F50">
              <w:rPr>
                <w:rFonts w:ascii="Arial" w:hAnsi="Arial"/>
                <w:szCs w:val="22"/>
              </w:rPr>
              <w:t>Stunde</w:t>
            </w:r>
          </w:p>
        </w:tc>
        <w:tc>
          <w:tcPr>
            <w:tcW w:w="5670" w:type="dxa"/>
          </w:tcPr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Durchführung des Diagnosetests</w:t>
            </w: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Einführung/Überblick über die Unterrichtseinheit</w:t>
            </w:r>
          </w:p>
        </w:tc>
        <w:tc>
          <w:tcPr>
            <w:tcW w:w="3969" w:type="dxa"/>
          </w:tcPr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1.1_Diagnosetest</w:t>
            </w:r>
          </w:p>
          <w:p w:rsidR="008C05B1" w:rsidRPr="00A031A3" w:rsidRDefault="008C05B1" w:rsidP="00CC3A81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1.2_Diagnosetest_Lösung</w:t>
            </w:r>
          </w:p>
        </w:tc>
      </w:tr>
      <w:tr w:rsidR="008C05B1" w:rsidRPr="00A031A3" w:rsidTr="00F05295">
        <w:trPr>
          <w:jc w:val="center"/>
        </w:trPr>
        <w:tc>
          <w:tcPr>
            <w:tcW w:w="959" w:type="dxa"/>
          </w:tcPr>
          <w:p w:rsidR="00A031A3" w:rsidRPr="002E6F50" w:rsidRDefault="00A031A3" w:rsidP="00A031A3">
            <w:pPr>
              <w:rPr>
                <w:rFonts w:ascii="Arial" w:hAnsi="Arial"/>
                <w:szCs w:val="22"/>
              </w:rPr>
            </w:pPr>
            <w:r w:rsidRPr="002E6F50">
              <w:rPr>
                <w:rFonts w:ascii="Arial" w:hAnsi="Arial"/>
                <w:szCs w:val="22"/>
              </w:rPr>
              <w:t>z</w:t>
            </w:r>
            <w:r w:rsidR="008C05B1" w:rsidRPr="002E6F50">
              <w:rPr>
                <w:rFonts w:ascii="Arial" w:hAnsi="Arial"/>
                <w:szCs w:val="22"/>
              </w:rPr>
              <w:t xml:space="preserve">wei </w:t>
            </w:r>
          </w:p>
          <w:p w:rsidR="008C05B1" w:rsidRPr="002E6F50" w:rsidRDefault="008C05B1" w:rsidP="00A031A3">
            <w:pPr>
              <w:rPr>
                <w:rFonts w:ascii="Arial" w:hAnsi="Arial"/>
                <w:szCs w:val="22"/>
              </w:rPr>
            </w:pPr>
            <w:r w:rsidRPr="002E6F50">
              <w:rPr>
                <w:rFonts w:ascii="Arial" w:hAnsi="Arial"/>
                <w:szCs w:val="22"/>
              </w:rPr>
              <w:t>Stu</w:t>
            </w:r>
            <w:r w:rsidRPr="002E6F50">
              <w:rPr>
                <w:rFonts w:ascii="Arial" w:hAnsi="Arial"/>
                <w:szCs w:val="22"/>
              </w:rPr>
              <w:t>n</w:t>
            </w:r>
            <w:r w:rsidRPr="002E6F50">
              <w:rPr>
                <w:rFonts w:ascii="Arial" w:hAnsi="Arial"/>
                <w:szCs w:val="22"/>
              </w:rPr>
              <w:t>den</w:t>
            </w:r>
          </w:p>
          <w:p w:rsidR="008C05B1" w:rsidRPr="002E6F50" w:rsidRDefault="008C05B1" w:rsidP="00A031A3">
            <w:pPr>
              <w:rPr>
                <w:rFonts w:ascii="Arial" w:hAnsi="Arial"/>
                <w:szCs w:val="22"/>
              </w:rPr>
            </w:pPr>
          </w:p>
        </w:tc>
        <w:tc>
          <w:tcPr>
            <w:tcW w:w="5670" w:type="dxa"/>
          </w:tcPr>
          <w:p w:rsidR="008C05B1" w:rsidRPr="00A031A3" w:rsidRDefault="008C05B1" w:rsidP="00A031A3">
            <w:pPr>
              <w:pStyle w:val="Listenabsatz"/>
              <w:numPr>
                <w:ilvl w:val="0"/>
                <w:numId w:val="24"/>
              </w:num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Ergebnis des Diagnosetests austeilen</w:t>
            </w:r>
          </w:p>
          <w:p w:rsidR="008C05B1" w:rsidRPr="00A031A3" w:rsidRDefault="008C05B1" w:rsidP="00A031A3">
            <w:pPr>
              <w:pStyle w:val="Listenabsatz"/>
              <w:ind w:left="360"/>
              <w:rPr>
                <w:rFonts w:ascii="Arial" w:hAnsi="Arial"/>
                <w:szCs w:val="22"/>
              </w:rPr>
            </w:pPr>
          </w:p>
          <w:p w:rsidR="008C05B1" w:rsidRPr="00A031A3" w:rsidRDefault="008C05B1" w:rsidP="00A031A3">
            <w:pPr>
              <w:pStyle w:val="Listenabsatz"/>
              <w:numPr>
                <w:ilvl w:val="0"/>
                <w:numId w:val="24"/>
              </w:num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 xml:space="preserve">Einführung der Gruppenarbeit: </w:t>
            </w:r>
          </w:p>
          <w:p w:rsidR="008C05B1" w:rsidRPr="00A031A3" w:rsidRDefault="008C05B1" w:rsidP="00A031A3">
            <w:pPr>
              <w:pStyle w:val="Listenabsatz"/>
              <w:ind w:left="360"/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Gruppeneinteilung (2</w:t>
            </w:r>
            <w:r w:rsidR="00A031A3">
              <w:rPr>
                <w:rFonts w:ascii="Arial" w:hAnsi="Arial"/>
                <w:szCs w:val="22"/>
              </w:rPr>
              <w:t xml:space="preserve"> – </w:t>
            </w:r>
            <w:r w:rsidRPr="00A031A3">
              <w:rPr>
                <w:rFonts w:ascii="Arial" w:hAnsi="Arial"/>
                <w:szCs w:val="22"/>
              </w:rPr>
              <w:t>3 Personen) und Zuordnung zu Zellbestandteil (z.</w:t>
            </w:r>
            <w:r w:rsidR="00A031A3">
              <w:rPr>
                <w:rFonts w:ascii="Arial" w:hAnsi="Arial"/>
                <w:szCs w:val="22"/>
              </w:rPr>
              <w:t xml:space="preserve"> </w:t>
            </w:r>
            <w:r w:rsidRPr="00A031A3">
              <w:rPr>
                <w:rFonts w:ascii="Arial" w:hAnsi="Arial"/>
                <w:szCs w:val="22"/>
              </w:rPr>
              <w:t>B. durch Zufallsprinzip). A</w:t>
            </w:r>
            <w:r w:rsidRPr="00A031A3">
              <w:rPr>
                <w:rFonts w:ascii="Arial" w:hAnsi="Arial"/>
                <w:szCs w:val="22"/>
              </w:rPr>
              <w:t>r</w:t>
            </w:r>
            <w:r w:rsidRPr="00A031A3">
              <w:rPr>
                <w:rFonts w:ascii="Arial" w:hAnsi="Arial"/>
                <w:szCs w:val="22"/>
              </w:rPr>
              <w:t>beitsblatt zur Ergebnissicherung</w:t>
            </w:r>
            <w:r w:rsidR="00A031A3">
              <w:rPr>
                <w:rFonts w:ascii="Arial" w:hAnsi="Arial"/>
                <w:szCs w:val="22"/>
              </w:rPr>
              <w:t xml:space="preserve"> „</w:t>
            </w:r>
            <w:r w:rsidRPr="00A031A3">
              <w:rPr>
                <w:rFonts w:ascii="Arial" w:hAnsi="Arial"/>
                <w:szCs w:val="22"/>
              </w:rPr>
              <w:t>Tabelle Zellb</w:t>
            </w:r>
            <w:r w:rsidRPr="00A031A3">
              <w:rPr>
                <w:rFonts w:ascii="Arial" w:hAnsi="Arial"/>
                <w:szCs w:val="22"/>
              </w:rPr>
              <w:t>e</w:t>
            </w:r>
            <w:r w:rsidRPr="00A031A3">
              <w:rPr>
                <w:rFonts w:ascii="Arial" w:hAnsi="Arial"/>
                <w:szCs w:val="22"/>
              </w:rPr>
              <w:t>standteile“</w:t>
            </w: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</w:p>
          <w:p w:rsidR="008C05B1" w:rsidRPr="00A031A3" w:rsidRDefault="008C05B1" w:rsidP="00A031A3">
            <w:pPr>
              <w:pStyle w:val="Listenabsatz"/>
              <w:numPr>
                <w:ilvl w:val="0"/>
                <w:numId w:val="24"/>
              </w:num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Gruppenarbeit</w:t>
            </w:r>
            <w:r w:rsidR="00A031A3">
              <w:rPr>
                <w:rFonts w:ascii="Arial" w:hAnsi="Arial"/>
                <w:szCs w:val="22"/>
              </w:rPr>
              <w:t xml:space="preserve"> (i</w:t>
            </w:r>
            <w:r w:rsidRPr="00A031A3">
              <w:rPr>
                <w:rFonts w:ascii="Arial" w:hAnsi="Arial"/>
                <w:szCs w:val="22"/>
              </w:rPr>
              <w:t>ndividuelle Zeiteinteilung):</w:t>
            </w:r>
          </w:p>
          <w:p w:rsidR="008C05B1" w:rsidRPr="00A031A3" w:rsidRDefault="008C05B1" w:rsidP="00A031A3">
            <w:pPr>
              <w:pStyle w:val="Listenabsatz"/>
              <w:ind w:left="360"/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Einzelarbeit der Gruppenmitglieder um einen Übe</w:t>
            </w:r>
            <w:r w:rsidRPr="00A031A3">
              <w:rPr>
                <w:rFonts w:ascii="Arial" w:hAnsi="Arial"/>
                <w:szCs w:val="22"/>
              </w:rPr>
              <w:t>r</w:t>
            </w:r>
            <w:r w:rsidRPr="00A031A3">
              <w:rPr>
                <w:rFonts w:ascii="Arial" w:hAnsi="Arial"/>
                <w:szCs w:val="22"/>
              </w:rPr>
              <w:t xml:space="preserve">blick über das Zellbestandteil zu erhalten. </w:t>
            </w:r>
          </w:p>
          <w:p w:rsidR="008C05B1" w:rsidRPr="00A031A3" w:rsidRDefault="008C05B1" w:rsidP="00A031A3">
            <w:pPr>
              <w:pStyle w:val="Listenabsatz"/>
              <w:ind w:left="360"/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Im Anschluss in der Gruppe den jeweiligen Zellb</w:t>
            </w:r>
            <w:r w:rsidRPr="00A031A3">
              <w:rPr>
                <w:rFonts w:ascii="Arial" w:hAnsi="Arial"/>
                <w:szCs w:val="22"/>
              </w:rPr>
              <w:t>e</w:t>
            </w:r>
            <w:r w:rsidRPr="00A031A3">
              <w:rPr>
                <w:rFonts w:ascii="Arial" w:hAnsi="Arial"/>
                <w:szCs w:val="22"/>
              </w:rPr>
              <w:t>standteil ausarbeiten (d.</w:t>
            </w:r>
            <w:r w:rsidR="00A031A3">
              <w:rPr>
                <w:rFonts w:ascii="Arial" w:hAnsi="Arial"/>
                <w:szCs w:val="22"/>
              </w:rPr>
              <w:t xml:space="preserve"> </w:t>
            </w:r>
            <w:r w:rsidRPr="00A031A3">
              <w:rPr>
                <w:rFonts w:ascii="Arial" w:hAnsi="Arial"/>
                <w:szCs w:val="22"/>
              </w:rPr>
              <w:t>h. Präsentati</w:t>
            </w:r>
            <w:r w:rsidR="00A031A3">
              <w:rPr>
                <w:rFonts w:ascii="Arial" w:hAnsi="Arial"/>
                <w:szCs w:val="22"/>
              </w:rPr>
              <w:t xml:space="preserve">on, </w:t>
            </w:r>
            <w:r w:rsidRPr="00A031A3">
              <w:rPr>
                <w:rFonts w:ascii="Arial" w:hAnsi="Arial"/>
                <w:szCs w:val="22"/>
              </w:rPr>
              <w:t>Pla</w:t>
            </w:r>
            <w:r w:rsidR="00A031A3">
              <w:rPr>
                <w:rFonts w:ascii="Arial" w:hAnsi="Arial"/>
                <w:szCs w:val="22"/>
              </w:rPr>
              <w:t xml:space="preserve">kat, </w:t>
            </w:r>
            <w:r w:rsidRPr="00A031A3">
              <w:rPr>
                <w:rFonts w:ascii="Arial" w:hAnsi="Arial"/>
                <w:szCs w:val="22"/>
              </w:rPr>
              <w:t>Modelle</w:t>
            </w:r>
            <w:r w:rsidR="00A031A3">
              <w:rPr>
                <w:rFonts w:ascii="Arial" w:hAnsi="Arial"/>
                <w:szCs w:val="22"/>
              </w:rPr>
              <w:t>)</w:t>
            </w:r>
            <w:r w:rsidRPr="00A031A3">
              <w:rPr>
                <w:rFonts w:ascii="Arial" w:hAnsi="Arial"/>
                <w:szCs w:val="22"/>
              </w:rPr>
              <w:t xml:space="preserve"> planen und vorbereiten. Fertigstellung evtl. als Hausaufgabe </w:t>
            </w:r>
          </w:p>
          <w:p w:rsidR="008C05B1" w:rsidRPr="00A031A3" w:rsidRDefault="008C05B1" w:rsidP="00A031A3">
            <w:pPr>
              <w:pStyle w:val="Listenabsatz"/>
              <w:ind w:left="360"/>
              <w:rPr>
                <w:rFonts w:ascii="Arial" w:hAnsi="Arial"/>
                <w:szCs w:val="22"/>
              </w:rPr>
            </w:pPr>
          </w:p>
          <w:p w:rsidR="008C05B1" w:rsidRPr="00A031A3" w:rsidRDefault="00A031A3" w:rsidP="00A031A3">
            <w:pPr>
              <w:pStyle w:val="Listenabsatz"/>
              <w:numPr>
                <w:ilvl w:val="0"/>
                <w:numId w:val="24"/>
              </w:numPr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Parallel zur Gruppenarbeit: i</w:t>
            </w:r>
            <w:r w:rsidR="008C05B1" w:rsidRPr="00A031A3">
              <w:rPr>
                <w:rFonts w:ascii="Arial" w:hAnsi="Arial"/>
                <w:szCs w:val="22"/>
              </w:rPr>
              <w:t>ndividuelle Kurzbespr</w:t>
            </w:r>
            <w:r w:rsidR="008C05B1" w:rsidRPr="00A031A3">
              <w:rPr>
                <w:rFonts w:ascii="Arial" w:hAnsi="Arial"/>
                <w:szCs w:val="22"/>
              </w:rPr>
              <w:t>e</w:t>
            </w:r>
            <w:r w:rsidR="008C05B1" w:rsidRPr="00A031A3">
              <w:rPr>
                <w:rFonts w:ascii="Arial" w:hAnsi="Arial"/>
                <w:szCs w:val="22"/>
              </w:rPr>
              <w:t>chung des Diagnosetests und Erstellen der Ler</w:t>
            </w:r>
            <w:r w:rsidR="008C05B1" w:rsidRPr="00A031A3">
              <w:rPr>
                <w:rFonts w:ascii="Arial" w:hAnsi="Arial"/>
                <w:szCs w:val="22"/>
              </w:rPr>
              <w:t>n</w:t>
            </w:r>
            <w:r w:rsidR="008C05B1" w:rsidRPr="00A031A3">
              <w:rPr>
                <w:rFonts w:ascii="Arial" w:hAnsi="Arial"/>
                <w:szCs w:val="22"/>
              </w:rPr>
              <w:t>vereinbarungen</w:t>
            </w:r>
          </w:p>
        </w:tc>
        <w:tc>
          <w:tcPr>
            <w:tcW w:w="3969" w:type="dxa"/>
          </w:tcPr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1.3_Auswertung_Diagnosetest</w:t>
            </w: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2.1_Tabelle Zell</w:t>
            </w:r>
            <w:r w:rsidR="00E27FB4">
              <w:rPr>
                <w:rFonts w:ascii="Arial" w:hAnsi="Arial"/>
                <w:szCs w:val="22"/>
              </w:rPr>
              <w:t>bestandteile</w:t>
            </w: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2.2_TabelleZell</w:t>
            </w:r>
            <w:r w:rsidR="00E27FB4">
              <w:rPr>
                <w:rFonts w:ascii="Arial" w:hAnsi="Arial"/>
                <w:szCs w:val="22"/>
              </w:rPr>
              <w:t>bestandteile</w:t>
            </w:r>
            <w:r w:rsidRPr="00A031A3">
              <w:rPr>
                <w:rFonts w:ascii="Arial" w:hAnsi="Arial"/>
                <w:szCs w:val="22"/>
              </w:rPr>
              <w:t>_Lösung</w:t>
            </w: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</w:p>
          <w:p w:rsidR="008C05B1" w:rsidRDefault="008C05B1" w:rsidP="00A031A3">
            <w:pPr>
              <w:rPr>
                <w:rFonts w:ascii="Arial" w:hAnsi="Arial"/>
                <w:szCs w:val="22"/>
              </w:rPr>
            </w:pPr>
          </w:p>
          <w:p w:rsidR="00CC3A81" w:rsidRPr="00A031A3" w:rsidRDefault="00CC3A81" w:rsidP="00A031A3">
            <w:pPr>
              <w:rPr>
                <w:rFonts w:ascii="Arial" w:hAnsi="Arial"/>
                <w:szCs w:val="22"/>
              </w:rPr>
            </w:pP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Biologiebücher, Internetrecherche</w:t>
            </w: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</w:p>
          <w:p w:rsidR="008C05B1" w:rsidRDefault="008C05B1" w:rsidP="00A031A3">
            <w:pPr>
              <w:rPr>
                <w:rFonts w:ascii="Arial" w:hAnsi="Arial"/>
                <w:szCs w:val="22"/>
              </w:rPr>
            </w:pPr>
          </w:p>
          <w:p w:rsidR="00A031A3" w:rsidRDefault="00A031A3" w:rsidP="00A031A3">
            <w:pPr>
              <w:rPr>
                <w:rFonts w:ascii="Arial" w:hAnsi="Arial"/>
                <w:szCs w:val="22"/>
              </w:rPr>
            </w:pPr>
          </w:p>
          <w:p w:rsidR="00A031A3" w:rsidRPr="00A031A3" w:rsidRDefault="00A031A3" w:rsidP="00A031A3">
            <w:pPr>
              <w:rPr>
                <w:rFonts w:ascii="Arial" w:hAnsi="Arial"/>
                <w:szCs w:val="22"/>
              </w:rPr>
            </w:pP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1.4_Lernvereinbarung</w:t>
            </w: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</w:p>
        </w:tc>
      </w:tr>
      <w:tr w:rsidR="008C05B1" w:rsidRPr="00A031A3" w:rsidTr="00F05295">
        <w:trPr>
          <w:jc w:val="center"/>
        </w:trPr>
        <w:tc>
          <w:tcPr>
            <w:tcW w:w="959" w:type="dxa"/>
          </w:tcPr>
          <w:p w:rsidR="00A031A3" w:rsidRPr="002E6F50" w:rsidRDefault="00A031A3" w:rsidP="00A031A3">
            <w:pPr>
              <w:rPr>
                <w:rFonts w:ascii="Arial" w:hAnsi="Arial"/>
                <w:szCs w:val="22"/>
              </w:rPr>
            </w:pPr>
            <w:r w:rsidRPr="002E6F50">
              <w:rPr>
                <w:rFonts w:ascii="Arial" w:hAnsi="Arial"/>
                <w:szCs w:val="22"/>
              </w:rPr>
              <w:t>e</w:t>
            </w:r>
            <w:r w:rsidR="008C05B1" w:rsidRPr="002E6F50">
              <w:rPr>
                <w:rFonts w:ascii="Arial" w:hAnsi="Arial"/>
                <w:szCs w:val="22"/>
              </w:rPr>
              <w:t xml:space="preserve">ine </w:t>
            </w:r>
          </w:p>
          <w:p w:rsidR="008C05B1" w:rsidRPr="002E6F50" w:rsidRDefault="008C05B1" w:rsidP="00A031A3">
            <w:pPr>
              <w:rPr>
                <w:rFonts w:ascii="Arial" w:hAnsi="Arial"/>
                <w:szCs w:val="22"/>
              </w:rPr>
            </w:pPr>
            <w:r w:rsidRPr="002E6F50">
              <w:rPr>
                <w:rFonts w:ascii="Arial" w:hAnsi="Arial"/>
                <w:szCs w:val="22"/>
              </w:rPr>
              <w:t>Stunde</w:t>
            </w:r>
          </w:p>
        </w:tc>
        <w:tc>
          <w:tcPr>
            <w:tcW w:w="5670" w:type="dxa"/>
          </w:tcPr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 xml:space="preserve">Vorbereitung und Fertigstellung der Präsentation, </w:t>
            </w:r>
            <w:r w:rsidR="00A031A3">
              <w:rPr>
                <w:rFonts w:ascii="Arial" w:hAnsi="Arial"/>
                <w:szCs w:val="22"/>
              </w:rPr>
              <w:t>i</w:t>
            </w:r>
            <w:r w:rsidRPr="00A031A3">
              <w:rPr>
                <w:rFonts w:ascii="Arial" w:hAnsi="Arial"/>
                <w:szCs w:val="22"/>
              </w:rPr>
              <w:t>nd</w:t>
            </w:r>
            <w:r w:rsidRPr="00A031A3">
              <w:rPr>
                <w:rFonts w:ascii="Arial" w:hAnsi="Arial"/>
                <w:szCs w:val="22"/>
              </w:rPr>
              <w:t>i</w:t>
            </w:r>
            <w:r w:rsidRPr="00A031A3">
              <w:rPr>
                <w:rFonts w:ascii="Arial" w:hAnsi="Arial"/>
                <w:szCs w:val="22"/>
              </w:rPr>
              <w:t>viduelle Absprachen in den Gruppen</w:t>
            </w: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Parallel zur Gruppenarbeit:</w:t>
            </w:r>
          </w:p>
          <w:p w:rsidR="008C05B1" w:rsidRPr="00A031A3" w:rsidRDefault="00A031A3" w:rsidP="00A031A3">
            <w:pPr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i</w:t>
            </w:r>
            <w:r w:rsidR="008C05B1" w:rsidRPr="00A031A3">
              <w:rPr>
                <w:rFonts w:ascii="Arial" w:hAnsi="Arial"/>
                <w:szCs w:val="22"/>
              </w:rPr>
              <w:t>ndividuelle Kurzbesprechung</w:t>
            </w:r>
            <w:r>
              <w:rPr>
                <w:rFonts w:ascii="Arial" w:hAnsi="Arial"/>
                <w:szCs w:val="22"/>
              </w:rPr>
              <w:t xml:space="preserve"> </w:t>
            </w:r>
            <w:r w:rsidR="008C05B1" w:rsidRPr="00A031A3">
              <w:rPr>
                <w:rFonts w:ascii="Arial" w:hAnsi="Arial"/>
                <w:szCs w:val="22"/>
              </w:rPr>
              <w:sym w:font="Wingdings" w:char="F0E0"/>
            </w:r>
            <w:r w:rsidR="008C05B1" w:rsidRPr="00A031A3">
              <w:rPr>
                <w:rFonts w:ascii="Arial" w:hAnsi="Arial"/>
                <w:szCs w:val="22"/>
              </w:rPr>
              <w:t xml:space="preserve"> Zielvereinbarungen erstel</w:t>
            </w:r>
            <w:r>
              <w:rPr>
                <w:rFonts w:ascii="Arial" w:hAnsi="Arial"/>
                <w:szCs w:val="22"/>
              </w:rPr>
              <w:t>len</w:t>
            </w:r>
          </w:p>
        </w:tc>
        <w:tc>
          <w:tcPr>
            <w:tcW w:w="3969" w:type="dxa"/>
          </w:tcPr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</w:p>
        </w:tc>
      </w:tr>
      <w:tr w:rsidR="008C05B1" w:rsidRPr="00A031A3" w:rsidTr="00F05295">
        <w:trPr>
          <w:jc w:val="center"/>
        </w:trPr>
        <w:tc>
          <w:tcPr>
            <w:tcW w:w="959" w:type="dxa"/>
          </w:tcPr>
          <w:p w:rsidR="00A031A3" w:rsidRPr="002E6F50" w:rsidRDefault="00A031A3" w:rsidP="00A031A3">
            <w:pPr>
              <w:rPr>
                <w:rFonts w:ascii="Arial" w:hAnsi="Arial"/>
                <w:szCs w:val="22"/>
              </w:rPr>
            </w:pPr>
            <w:r w:rsidRPr="002E6F50">
              <w:rPr>
                <w:rFonts w:ascii="Arial" w:hAnsi="Arial"/>
                <w:szCs w:val="22"/>
              </w:rPr>
              <w:t>v</w:t>
            </w:r>
            <w:r w:rsidR="008C05B1" w:rsidRPr="002E6F50">
              <w:rPr>
                <w:rFonts w:ascii="Arial" w:hAnsi="Arial"/>
                <w:szCs w:val="22"/>
              </w:rPr>
              <w:t xml:space="preserve">ier </w:t>
            </w:r>
          </w:p>
          <w:p w:rsidR="008C05B1" w:rsidRPr="002E6F50" w:rsidRDefault="008C05B1" w:rsidP="00A031A3">
            <w:pPr>
              <w:rPr>
                <w:rFonts w:ascii="Arial" w:hAnsi="Arial"/>
                <w:szCs w:val="22"/>
              </w:rPr>
            </w:pPr>
            <w:r w:rsidRPr="002E6F50">
              <w:rPr>
                <w:rFonts w:ascii="Arial" w:hAnsi="Arial"/>
                <w:szCs w:val="22"/>
              </w:rPr>
              <w:t>Stu</w:t>
            </w:r>
            <w:r w:rsidRPr="002E6F50">
              <w:rPr>
                <w:rFonts w:ascii="Arial" w:hAnsi="Arial"/>
                <w:szCs w:val="22"/>
              </w:rPr>
              <w:t>n</w:t>
            </w:r>
            <w:r w:rsidRPr="002E6F50">
              <w:rPr>
                <w:rFonts w:ascii="Arial" w:hAnsi="Arial"/>
                <w:szCs w:val="22"/>
              </w:rPr>
              <w:t>den</w:t>
            </w:r>
          </w:p>
        </w:tc>
        <w:tc>
          <w:tcPr>
            <w:tcW w:w="5670" w:type="dxa"/>
          </w:tcPr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Präsentation (j</w:t>
            </w:r>
            <w:r w:rsidR="00A031A3">
              <w:rPr>
                <w:rFonts w:ascii="Arial" w:hAnsi="Arial"/>
                <w:szCs w:val="22"/>
              </w:rPr>
              <w:t>e Gruppenmitglied ca. 2 min)</w:t>
            </w:r>
            <w:r w:rsidRPr="00A031A3">
              <w:rPr>
                <w:rFonts w:ascii="Arial" w:hAnsi="Arial"/>
                <w:szCs w:val="22"/>
              </w:rPr>
              <w:t xml:space="preserve"> </w:t>
            </w: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kurzes Feedback nach jeder Präsentation durch Mi</w:t>
            </w:r>
            <w:r w:rsidRPr="00A031A3">
              <w:rPr>
                <w:rFonts w:ascii="Arial" w:hAnsi="Arial"/>
                <w:szCs w:val="22"/>
              </w:rPr>
              <w:t>t</w:t>
            </w:r>
            <w:r w:rsidRPr="00A031A3">
              <w:rPr>
                <w:rFonts w:ascii="Arial" w:hAnsi="Arial"/>
                <w:szCs w:val="22"/>
              </w:rPr>
              <w:t>schüler</w:t>
            </w:r>
            <w:r w:rsidR="00750587">
              <w:rPr>
                <w:rFonts w:ascii="Arial" w:hAnsi="Arial"/>
                <w:szCs w:val="22"/>
              </w:rPr>
              <w:t>innen und Mitschüler</w:t>
            </w:r>
            <w:r w:rsidRPr="00A031A3">
              <w:rPr>
                <w:rFonts w:ascii="Arial" w:hAnsi="Arial"/>
                <w:szCs w:val="22"/>
              </w:rPr>
              <w:t xml:space="preserve"> (Kurzpräsentation-Bewertung-Schüler</w:t>
            </w:r>
            <w:r w:rsidR="00A031A3">
              <w:rPr>
                <w:rFonts w:ascii="Arial" w:hAnsi="Arial"/>
                <w:szCs w:val="22"/>
              </w:rPr>
              <w:t>)</w:t>
            </w: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Ergebnissicherung auf Arbeitsblatt „Tabelle Zellorgane</w:t>
            </w:r>
            <w:r w:rsidRPr="00A031A3">
              <w:rPr>
                <w:rFonts w:ascii="Arial" w:hAnsi="Arial"/>
                <w:szCs w:val="22"/>
              </w:rPr>
              <w:t>l</w:t>
            </w:r>
            <w:r w:rsidRPr="00A031A3">
              <w:rPr>
                <w:rFonts w:ascii="Arial" w:hAnsi="Arial"/>
                <w:szCs w:val="22"/>
              </w:rPr>
              <w:t>len“ durch vortragen</w:t>
            </w:r>
            <w:r w:rsidR="00A031A3">
              <w:rPr>
                <w:rFonts w:ascii="Arial" w:hAnsi="Arial"/>
                <w:szCs w:val="22"/>
              </w:rPr>
              <w:t>de Gruppe</w:t>
            </w:r>
          </w:p>
        </w:tc>
        <w:tc>
          <w:tcPr>
            <w:tcW w:w="3969" w:type="dxa"/>
          </w:tcPr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2.3_Kurzpräsentation_Schüler</w:t>
            </w: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2.4_Kurzpräsentation_Lehrer</w:t>
            </w:r>
          </w:p>
        </w:tc>
      </w:tr>
      <w:tr w:rsidR="008C05B1" w:rsidRPr="00A031A3" w:rsidTr="00F05295">
        <w:trPr>
          <w:jc w:val="center"/>
        </w:trPr>
        <w:tc>
          <w:tcPr>
            <w:tcW w:w="959" w:type="dxa"/>
          </w:tcPr>
          <w:p w:rsidR="00A031A3" w:rsidRPr="002E6F50" w:rsidRDefault="00A031A3" w:rsidP="00A031A3">
            <w:pPr>
              <w:rPr>
                <w:rFonts w:ascii="Arial" w:hAnsi="Arial"/>
                <w:szCs w:val="22"/>
              </w:rPr>
            </w:pPr>
            <w:r w:rsidRPr="002E6F50">
              <w:rPr>
                <w:rFonts w:ascii="Arial" w:hAnsi="Arial"/>
                <w:szCs w:val="22"/>
              </w:rPr>
              <w:t>v</w:t>
            </w:r>
            <w:r w:rsidR="008C05B1" w:rsidRPr="002E6F50">
              <w:rPr>
                <w:rFonts w:ascii="Arial" w:hAnsi="Arial"/>
                <w:szCs w:val="22"/>
              </w:rPr>
              <w:t xml:space="preserve">ier </w:t>
            </w:r>
          </w:p>
          <w:p w:rsidR="008C05B1" w:rsidRPr="002E6F50" w:rsidRDefault="008C05B1" w:rsidP="00A031A3">
            <w:pPr>
              <w:rPr>
                <w:rFonts w:ascii="Arial" w:hAnsi="Arial"/>
                <w:szCs w:val="22"/>
              </w:rPr>
            </w:pPr>
            <w:r w:rsidRPr="002E6F50">
              <w:rPr>
                <w:rFonts w:ascii="Arial" w:hAnsi="Arial"/>
                <w:szCs w:val="22"/>
              </w:rPr>
              <w:t>Stu</w:t>
            </w:r>
            <w:r w:rsidRPr="002E6F50">
              <w:rPr>
                <w:rFonts w:ascii="Arial" w:hAnsi="Arial"/>
                <w:szCs w:val="22"/>
              </w:rPr>
              <w:t>n</w:t>
            </w:r>
            <w:r w:rsidRPr="002E6F50">
              <w:rPr>
                <w:rFonts w:ascii="Arial" w:hAnsi="Arial"/>
                <w:szCs w:val="22"/>
              </w:rPr>
              <w:t>den</w:t>
            </w:r>
          </w:p>
        </w:tc>
        <w:tc>
          <w:tcPr>
            <w:tcW w:w="5670" w:type="dxa"/>
          </w:tcPr>
          <w:p w:rsid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 xml:space="preserve">Vertiefung des Themengebietes: </w:t>
            </w: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Arbeitsaufträge mit Binnendifferenzierung</w:t>
            </w:r>
          </w:p>
        </w:tc>
        <w:tc>
          <w:tcPr>
            <w:tcW w:w="3969" w:type="dxa"/>
          </w:tcPr>
          <w:p w:rsidR="008C05B1" w:rsidRPr="00A031A3" w:rsidRDefault="008C05B1" w:rsidP="00F05295">
            <w:pPr>
              <w:ind w:right="-108"/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3.1_Aufgaben_Tier_und_Pflanzenzelle</w:t>
            </w: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3.2_Material_Domino_Zellorganellen</w:t>
            </w: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3.3_Material_Richtig_Falsch</w:t>
            </w: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3.4_Material_ZusammenarbeitZellor</w:t>
            </w:r>
            <w:r w:rsidR="00CC3A81">
              <w:rPr>
                <w:rFonts w:ascii="Arial" w:hAnsi="Arial"/>
                <w:szCs w:val="22"/>
              </w:rPr>
              <w:t>-</w:t>
            </w:r>
            <w:r w:rsidRPr="00A031A3">
              <w:rPr>
                <w:rFonts w:ascii="Arial" w:hAnsi="Arial"/>
                <w:szCs w:val="22"/>
              </w:rPr>
              <w:t>ganellen</w:t>
            </w: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3.5_Material_Endosymbiontentheorie</w:t>
            </w: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3.6_Lösungen</w:t>
            </w:r>
          </w:p>
        </w:tc>
      </w:tr>
      <w:tr w:rsidR="008C05B1" w:rsidRPr="00A031A3" w:rsidTr="00F05295">
        <w:trPr>
          <w:jc w:val="center"/>
        </w:trPr>
        <w:tc>
          <w:tcPr>
            <w:tcW w:w="959" w:type="dxa"/>
          </w:tcPr>
          <w:p w:rsidR="008C05B1" w:rsidRPr="002E6F50" w:rsidRDefault="008C05B1" w:rsidP="00A031A3">
            <w:pPr>
              <w:rPr>
                <w:rFonts w:ascii="Arial" w:hAnsi="Arial"/>
                <w:szCs w:val="22"/>
              </w:rPr>
            </w:pPr>
            <w:r w:rsidRPr="002E6F50">
              <w:rPr>
                <w:rFonts w:ascii="Arial" w:hAnsi="Arial"/>
                <w:szCs w:val="22"/>
              </w:rPr>
              <w:t>Ende der UE</w:t>
            </w:r>
          </w:p>
        </w:tc>
        <w:tc>
          <w:tcPr>
            <w:tcW w:w="5670" w:type="dxa"/>
          </w:tcPr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Wiederholung des Diagnosetests</w:t>
            </w: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Zwischenbericht 1 mit Zielvereinbarungsgespräch 2</w:t>
            </w:r>
          </w:p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</w:p>
        </w:tc>
        <w:tc>
          <w:tcPr>
            <w:tcW w:w="3969" w:type="dxa"/>
          </w:tcPr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1.1_Diagnosetest</w:t>
            </w:r>
          </w:p>
          <w:p w:rsidR="008C05B1" w:rsidRPr="00A031A3" w:rsidRDefault="008C05B1" w:rsidP="00F05295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1.4_Lernvereinbarung</w:t>
            </w:r>
            <w:bookmarkStart w:id="2" w:name="_GoBack"/>
            <w:bookmarkEnd w:id="2"/>
          </w:p>
        </w:tc>
      </w:tr>
      <w:tr w:rsidR="008C05B1" w:rsidRPr="00A031A3" w:rsidTr="00F05295">
        <w:trPr>
          <w:jc w:val="center"/>
        </w:trPr>
        <w:tc>
          <w:tcPr>
            <w:tcW w:w="959" w:type="dxa"/>
          </w:tcPr>
          <w:p w:rsidR="008C05B1" w:rsidRPr="002E6F50" w:rsidRDefault="008C05B1" w:rsidP="002E6F50">
            <w:pPr>
              <w:rPr>
                <w:rFonts w:ascii="Arial" w:hAnsi="Arial"/>
                <w:szCs w:val="22"/>
              </w:rPr>
            </w:pPr>
            <w:r w:rsidRPr="002E6F50">
              <w:rPr>
                <w:rFonts w:ascii="Arial" w:hAnsi="Arial"/>
                <w:szCs w:val="22"/>
              </w:rPr>
              <w:t xml:space="preserve">Ende </w:t>
            </w:r>
            <w:r w:rsidR="002E6F50" w:rsidRPr="002E6F50">
              <w:rPr>
                <w:rFonts w:ascii="Arial" w:hAnsi="Arial"/>
                <w:szCs w:val="22"/>
              </w:rPr>
              <w:t xml:space="preserve">des </w:t>
            </w:r>
            <w:r w:rsidRPr="002E6F50">
              <w:rPr>
                <w:rFonts w:ascii="Arial" w:hAnsi="Arial"/>
                <w:szCs w:val="22"/>
              </w:rPr>
              <w:t>1. Hal</w:t>
            </w:r>
            <w:r w:rsidRPr="002E6F50">
              <w:rPr>
                <w:rFonts w:ascii="Arial" w:hAnsi="Arial"/>
                <w:szCs w:val="22"/>
              </w:rPr>
              <w:t>b</w:t>
            </w:r>
            <w:r w:rsidR="002E6F50" w:rsidRPr="002E6F50">
              <w:rPr>
                <w:rFonts w:ascii="Arial" w:hAnsi="Arial"/>
                <w:szCs w:val="22"/>
              </w:rPr>
              <w:t>jahrs</w:t>
            </w:r>
          </w:p>
        </w:tc>
        <w:tc>
          <w:tcPr>
            <w:tcW w:w="5670" w:type="dxa"/>
          </w:tcPr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Zwischenbericht 2 mit Zielvereinbarungsgespräch 3</w:t>
            </w:r>
          </w:p>
        </w:tc>
        <w:tc>
          <w:tcPr>
            <w:tcW w:w="3969" w:type="dxa"/>
          </w:tcPr>
          <w:p w:rsidR="008C05B1" w:rsidRPr="00A031A3" w:rsidRDefault="008C05B1" w:rsidP="00F05295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1.4_Lernvereinbarung</w:t>
            </w:r>
          </w:p>
        </w:tc>
      </w:tr>
      <w:tr w:rsidR="008C05B1" w:rsidRPr="00A031A3" w:rsidTr="00F05295">
        <w:trPr>
          <w:jc w:val="center"/>
        </w:trPr>
        <w:tc>
          <w:tcPr>
            <w:tcW w:w="959" w:type="dxa"/>
          </w:tcPr>
          <w:p w:rsidR="008C05B1" w:rsidRPr="002E6F50" w:rsidRDefault="008C05B1" w:rsidP="002E6F50">
            <w:pPr>
              <w:rPr>
                <w:rFonts w:ascii="Arial" w:hAnsi="Arial"/>
                <w:szCs w:val="22"/>
              </w:rPr>
            </w:pPr>
            <w:r w:rsidRPr="002E6F50">
              <w:rPr>
                <w:rFonts w:ascii="Arial" w:hAnsi="Arial"/>
                <w:szCs w:val="22"/>
              </w:rPr>
              <w:t xml:space="preserve">Ende </w:t>
            </w:r>
            <w:r w:rsidR="002E6F50" w:rsidRPr="002E6F50">
              <w:rPr>
                <w:rFonts w:ascii="Arial" w:hAnsi="Arial"/>
                <w:szCs w:val="22"/>
              </w:rPr>
              <w:t xml:space="preserve">des </w:t>
            </w:r>
            <w:r w:rsidRPr="002E6F50">
              <w:rPr>
                <w:rFonts w:ascii="Arial" w:hAnsi="Arial"/>
                <w:szCs w:val="22"/>
              </w:rPr>
              <w:t>2. Hal</w:t>
            </w:r>
            <w:r w:rsidRPr="002E6F50">
              <w:rPr>
                <w:rFonts w:ascii="Arial" w:hAnsi="Arial"/>
                <w:szCs w:val="22"/>
              </w:rPr>
              <w:t>b</w:t>
            </w:r>
            <w:r w:rsidRPr="002E6F50">
              <w:rPr>
                <w:rFonts w:ascii="Arial" w:hAnsi="Arial"/>
                <w:szCs w:val="22"/>
              </w:rPr>
              <w:t>jahrs</w:t>
            </w:r>
          </w:p>
        </w:tc>
        <w:tc>
          <w:tcPr>
            <w:tcW w:w="5670" w:type="dxa"/>
          </w:tcPr>
          <w:p w:rsidR="008C05B1" w:rsidRPr="00A031A3" w:rsidRDefault="008C05B1" w:rsidP="00A031A3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Zielevaluationsgespräch</w:t>
            </w:r>
          </w:p>
        </w:tc>
        <w:tc>
          <w:tcPr>
            <w:tcW w:w="3969" w:type="dxa"/>
          </w:tcPr>
          <w:p w:rsidR="008C05B1" w:rsidRPr="00A031A3" w:rsidRDefault="008C05B1" w:rsidP="00F05295">
            <w:pPr>
              <w:rPr>
                <w:rFonts w:ascii="Arial" w:hAnsi="Arial"/>
                <w:szCs w:val="22"/>
              </w:rPr>
            </w:pPr>
            <w:r w:rsidRPr="00A031A3">
              <w:rPr>
                <w:rFonts w:ascii="Arial" w:hAnsi="Arial"/>
                <w:szCs w:val="22"/>
              </w:rPr>
              <w:t>1.4_Lernvereinbarung</w:t>
            </w:r>
          </w:p>
        </w:tc>
      </w:tr>
    </w:tbl>
    <w:p w:rsidR="002E6F50" w:rsidRDefault="002E6F50" w:rsidP="002E6F50"/>
    <w:sectPr w:rsidR="002E6F50" w:rsidSect="00A031A3">
      <w:headerReference w:type="first" r:id="rId9"/>
      <w:footerReference w:type="first" r:id="rId10"/>
      <w:pgSz w:w="11906" w:h="16838" w:code="9"/>
      <w:pgMar w:top="1096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1F9" w:rsidRDefault="00CF61F9" w:rsidP="001E03DE">
      <w:r>
        <w:separator/>
      </w:r>
    </w:p>
  </w:endnote>
  <w:endnote w:type="continuationSeparator" w:id="0">
    <w:p w:rsidR="00CF61F9" w:rsidRDefault="00CF61F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A031A3" w:rsidP="003544E8">
          <w:pPr>
            <w:pStyle w:val="Fuzeile"/>
          </w:pPr>
          <w:r>
            <w:t>Biologie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A031A3" w:rsidP="003544E8">
          <w:pPr>
            <w:pStyle w:val="Fuzeile"/>
          </w:pPr>
          <w:proofErr w:type="spellStart"/>
          <w:r>
            <w:t>Cytologie</w:t>
          </w:r>
          <w:proofErr w:type="spellEnd"/>
          <w:r>
            <w:t xml:space="preserve"> – Die Zelle und ihre Organellen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05295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1F9" w:rsidRDefault="00CF61F9" w:rsidP="001E03DE">
      <w:r>
        <w:separator/>
      </w:r>
    </w:p>
  </w:footnote>
  <w:footnote w:type="continuationSeparator" w:id="0">
    <w:p w:rsidR="00CF61F9" w:rsidRDefault="00CF61F9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03F464F" wp14:editId="267912B4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54D28A0"/>
    <w:multiLevelType w:val="hybridMultilevel"/>
    <w:tmpl w:val="020ABB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C829E4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9"/>
  </w:num>
  <w:num w:numId="18">
    <w:abstractNumId w:val="9"/>
  </w:num>
  <w:num w:numId="19">
    <w:abstractNumId w:val="9"/>
  </w:num>
  <w:num w:numId="20">
    <w:abstractNumId w:val="5"/>
  </w:num>
  <w:num w:numId="21">
    <w:abstractNumId w:val="1"/>
  </w:num>
  <w:num w:numId="22">
    <w:abstractNumId w:val="10"/>
  </w:num>
  <w:num w:numId="23">
    <w:abstractNumId w:val="3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51"/>
    <w:rsid w:val="001A2103"/>
    <w:rsid w:val="001E03DE"/>
    <w:rsid w:val="002223B8"/>
    <w:rsid w:val="00296589"/>
    <w:rsid w:val="002E6F50"/>
    <w:rsid w:val="00381E51"/>
    <w:rsid w:val="00445B6B"/>
    <w:rsid w:val="0044650F"/>
    <w:rsid w:val="005C309C"/>
    <w:rsid w:val="00750587"/>
    <w:rsid w:val="008A6B36"/>
    <w:rsid w:val="008A7911"/>
    <w:rsid w:val="008C05B1"/>
    <w:rsid w:val="009533B3"/>
    <w:rsid w:val="009935DA"/>
    <w:rsid w:val="009C05F9"/>
    <w:rsid w:val="00A031A3"/>
    <w:rsid w:val="00B127D0"/>
    <w:rsid w:val="00C1176F"/>
    <w:rsid w:val="00C22DA6"/>
    <w:rsid w:val="00C329C9"/>
    <w:rsid w:val="00CC3A81"/>
    <w:rsid w:val="00CD6932"/>
    <w:rsid w:val="00CF61F9"/>
    <w:rsid w:val="00DA114A"/>
    <w:rsid w:val="00DC22CD"/>
    <w:rsid w:val="00DC7E46"/>
    <w:rsid w:val="00E15C59"/>
    <w:rsid w:val="00E27FB4"/>
    <w:rsid w:val="00E82045"/>
    <w:rsid w:val="00E95851"/>
    <w:rsid w:val="00F0529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C05B1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C05B1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C55F5-5306-4E03-9468-6FB2D3454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Barbian, Markus (LS)</cp:lastModifiedBy>
  <cp:revision>6</cp:revision>
  <cp:lastPrinted>2016-11-15T06:32:00Z</cp:lastPrinted>
  <dcterms:created xsi:type="dcterms:W3CDTF">2017-09-19T09:41:00Z</dcterms:created>
  <dcterms:modified xsi:type="dcterms:W3CDTF">2018-07-06T06:57:00Z</dcterms:modified>
</cp:coreProperties>
</file>