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250B0D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4712C673" w:rsidR="000C614E" w:rsidRPr="000C614E" w:rsidRDefault="0001635C" w:rsidP="00E038F7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WKA-LF07-LS01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118492ED" w:rsidR="000C614E" w:rsidRPr="000C614E" w:rsidRDefault="00585678" w:rsidP="0001635C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Analyse des Gebrauchtfahrzeugmarktes</w:t>
            </w:r>
          </w:p>
        </w:tc>
      </w:tr>
    </w:tbl>
    <w:p w14:paraId="0FE27A40" w14:textId="53DAD800" w:rsidR="005C0699" w:rsidRPr="00E03288" w:rsidRDefault="00AE5823" w:rsidP="005C0699">
      <w:pPr>
        <w:pStyle w:val="TextkrperGrauhinterlegt"/>
        <w:rPr>
          <w:rStyle w:val="Fett"/>
        </w:rPr>
      </w:pPr>
      <w:r>
        <w:rPr>
          <w:rStyle w:val="Fett"/>
        </w:rPr>
        <w:t>Situation</w:t>
      </w:r>
    </w:p>
    <w:p w14:paraId="44A96FE9" w14:textId="4222B8CE" w:rsidR="00CD3A63" w:rsidRDefault="0034553F" w:rsidP="00CD3A63">
      <w:pPr>
        <w:pStyle w:val="Textkrper-Erstzeileneinzug"/>
        <w:ind w:firstLine="0"/>
      </w:pPr>
      <w:r w:rsidRPr="0028133B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36EEC7A" wp14:editId="1069A5A5">
                <wp:simplePos x="0" y="0"/>
                <wp:positionH relativeFrom="column">
                  <wp:posOffset>4355465</wp:posOffset>
                </wp:positionH>
                <wp:positionV relativeFrom="paragraph">
                  <wp:posOffset>17780</wp:posOffset>
                </wp:positionV>
                <wp:extent cx="1677670" cy="996315"/>
                <wp:effectExtent l="0" t="0" r="0" b="0"/>
                <wp:wrapSquare wrapText="bothSides"/>
                <wp:docPr id="6" name="Gruppieren 1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A58A5D1A-B6E2-4131-B6AF-1137D51D4B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670" cy="996315"/>
                          <a:chOff x="0" y="0"/>
                          <a:chExt cx="1677670" cy="997592"/>
                        </a:xfrm>
                      </wpg:grpSpPr>
                      <pic:pic xmlns:pic="http://schemas.openxmlformats.org/drawingml/2006/picture">
                        <pic:nvPicPr>
                          <pic:cNvPr id="7" name="Grafik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24A1C7F-605F-4DE5-B99E-3F82D5FE6B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093" y="337706"/>
                            <a:ext cx="1240282" cy="6598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feld 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EEAF942-EE17-4D07-A6B1-B34EB34C3B38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1677670" cy="3716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2DFB96" w14:textId="77777777" w:rsidR="0034553F" w:rsidRPr="0034553F" w:rsidRDefault="0034553F" w:rsidP="0034553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34553F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32"/>
                                  <w:szCs w:val="32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Schneckle</w:t>
                              </w:r>
                              <w:proofErr w:type="spellEnd"/>
                              <w:r w:rsidRPr="0034553F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32"/>
                                  <w:szCs w:val="32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 xml:space="preserve"> GmbH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4" o:spid="_x0000_s1026" style="position:absolute;left:0;text-align:left;margin-left:342.95pt;margin-top:1.4pt;width:132.1pt;height:78.45pt;z-index:251677696;mso-width-relative:margin;mso-height-relative:margin" coordsize="16776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6oJYgMAAFgIAAAOAAAAZHJzL2Uyb0RvYy54bWysVttu2zAMfR+wfxD8&#10;7voSx46NpkWTJsWAYivW7gMUWY6F2pIgKZdi2L+Pktxk6QW7YA91KVukDs8hqZxf7vsObanSTPBp&#10;kJzFAaKciJrx9TT49rAMJwHSBvMad4LTafBEdXB58fHD+U5WNBWt6GqqEAThutrJadAaI6so0qSl&#10;PdZnQlIOHxuhemxgqdZRrfAOovddlMZxHu2EqqUShGoNb6/9x+DCxW8aSsyXptHUoG4aADbjnso9&#10;V/YZXZzjaq2wbBkZYOB/QNFjxuHQQ6hrbDDaKPYqVM+IElo05oyIPhJNwwh1OUA2SfwimxslNtLl&#10;sq52a3mgCah9wdM/hyWft3cKsXoa5AHiuAeJbtRGSkYV5SjJXFJ0b261semB5dP6vlyms/FimYVL&#10;sMIsnmXhbJGV4TIdTRZpsZyno/yHpTdyXs4/2sl15U60+jjzRsl7eadgn32x9it70r5Rvf0PFKG9&#10;0+vpoJdFQeBlkhdFXoCsBL6VZT5Kxl5Q0oLqr9xIu3jbsRiX6QDVH+uAHsBIRir4G+gH6xX9vy9T&#10;8DIbRYMhSP9HMXqsHjcyhEqR2LAV65h5clUPqlhQfHvHyJ3yi6OSxVFJ3LBHVPxfEe3Jg4jPpkeB&#10;LUu3gjxqxMW8xXxNr7SEFgSlHL2n2yO7PElh1TG5ZF1ndbf2QBa064tyf4Nv30rXgmx6yo2fDYp2&#10;wJvgumVSB0hVtF9RKHX1qU6gaGAuGah3qRg371KUTq7iuExn4Xwcz6HOi0V4VWZFWMSLIouzSTJP&#10;5j+sd5JVG00hfdxdSzZAh7evwL/Zq8NU81PATRO0xW5mHVrotJU8Q5YpbRQ1pLVmA+R9BcK9z+GD&#10;Y/pIruVdQ9NZjxdtBk0bl6MAQT+NRkUR576fDg2XZnE6SX3D5eNyMnEboMWf40ilzQ0VPbIGMA1g&#10;HLV4CxPAw3reAvkckTgTlnYOwE2gn7WH1Z8RaO+Bt2bofYslBQg27LFF4Fbyw+4BUmtoV6PSwYTV&#10;/5p0w3GHk+2YQ2Y/E3ZwWVotondkgJH2m2k3KpI8z06GFrTf35CPKy5ss1lRjlCsZfar/YBvJeon&#10;gL2DC3IacLjBoYtMNxeuMl3xyauNgThOW+vsPYaYoKOz3PUF1sn9+Ova7Tr+ILj4C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4oE1E+AAAAAJAQAADwAAAGRycy9kb3ducmV2Lnht&#10;bEyPQUvDQBCF74L/YRnBm92kktqk2ZRS1FMRbAXpbZudJqHZ2ZDdJum/dzzpcXgfb76XryfbigF7&#10;3zhSEM8iEEilMw1VCr4Ob09LED5oMrp1hApu6GFd3N/lOjNupE8c9qESXEI+0wrqELpMSl/WaLWf&#10;uQ6Js7PrrQ589pU0vR653LZyHkULaXVD/KHWHW5rLC/7q1XwPupx8xy/DrvLeXs7HpKP712MSj0+&#10;TJsViIBT+IPhV5/VoWCnk7uS8aJVsFgmKaMK5ryA8zSJYhAnBpP0BWSRy/8Lih8AAAD//wMAUEsD&#10;BAoAAAAAAAAAIQBpjRCZaD8AAGg/AAAUAAAAZHJzL21lZGlhL2ltYWdlMS5wbmeJUE5HDQoaCgAA&#10;AA1JSERSAAABYgAAALwIAwAAAQLGZDUAAAABc1JHQgCuzhzpAAAABGdBTUEAALGPC/xhBQAAAwB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szD0iAAAAP90Uk5TAAECAwQFBgcICQoLDA0O&#10;DxAREhMUFRYXGBkaGxwdHh8gISIjJCUmJygpKissLS4vMDEyMzQ1Njc4OTo7PD0+P0BBQkNERUZH&#10;SElKS0xNTk9QUVJTVFVWV1hZWltcXV5fYGFiY2RlZmdoaWprbG1ub3BxcnN0dXZ3eHl6e3x9fn+A&#10;gYKDhIWGh4iJiouMjY6PkJGSk5SVlpeYmZqbnJ2en6ChoqOkpaanqKmqq6ytrq+wsbKztLW2t7i5&#10;uru8vb6/wMHCw8TFxsfIycrLzM3Oz9DR0tPU1dbX2Nna29zd3t/g4eLj5OXm5+jp6uvs7e7v8PHy&#10;8/T19vf4+fr7/P3+6wjZNQAAAAlwSFlzAAAh1QAAIdUBBJy0nQAAOuZJREFUeF7dnQegFcX18Gf2&#10;FR48eheUKgIKKKiAIkWxRKNiAY0tGv1EoiYaYxIFu8YWNRhNVGxgR40lYldEEFERRUQFlKIISEd4&#10;j1fuzsx3zpnZ3dm9u7e8dyHk/4N3d+7e3dnZqWdmzpxhMfBjN0ol5ZIjHW7OJPCKMA4L7irjinCN&#10;OfpsYXDlJNUfDxHinmuuekXqY0ZW0+cq/JiXEBwLVYSfLrnDxD2L+xce5wcK6KwE25s8suirmGOc&#10;FufFPUoTPHCgOabMMQ3pPRuP/2SsjJyPMNZUCqmUkBA8YK1sTD94Xl+mD3jTDdqZjY6M/Q4O6N1h&#10;n0ryHNBJtF77dIYXliDpikIRim6xl3aHUPh+P8FffLJuh9uME64V8BjFuAqe5rGWzh0KvujfToGA&#10;KCYWgzN6MT5In6sJZbNRrBYPW6RL7xei1tWXHk6fGKbX2L1wTE5IpLaYokqyhxlrgifILxuJjIRf&#10;wCMroxShm0ITYS96omPnqSkX1uBBZxcIZRU5iDKTGG+X0wE5jbUyrnQ4Zp49Y3OcDqv5YlDr1Hs3&#10;7G/F7t+2JOTV5q9CnpGpf7Y335OIphRyOERfDDGX/hv+sEzcrr8GpF9LZ/TpyI/p1wbnOOtsXJq4&#10;a304xJlxZoHez7oW7vuHcQZ4kbAV/sCt0zX2AfrKBlbWxstiI5E1gD/bE3DTfZCO/G4pIM3FeqxW&#10;WKmo4KYgBh4vxw+o8SpPp6/Eyeao/b37TO0GXAwBv4ixDrdtlAK8BvAM/P/AhO5S+gTgJR3BKuH3&#10;UnPGUKIzGPz+4whyAQLutt9BY5/hUC94KAVloVixSvPdh0JTY70d41D3AFjnRDEXows/8JjqzdRl&#10;TB0ja+nVQgjJHMlOXWGuhavhYsZamm9RvLSaQRURXomFnnwKQZWHroK8egmasn+9Z5wx0LUp/4Vk&#10;Oy/81mt7zIQmDU4fr79R2uPF89ABkFcGzj4Az6TtS1P2Ah4OwXAGD9T8vGrJY2d9Zb6AT12/ic+d&#10;IY7EqjQlr2wdbmKLGnSesEWm8DFQw9xpzubKf1RD+MTatLj7rydO+2rZ2m1CSjcFuEJUfXzjEVAd&#10;wqsp5f4LX66XUiV4IhuRF46jmLEuukDpT6xdy7Ldl4O/mH02Gpf2me66t/Xd+kssOfmLV71inN4d&#10;cODSbnLCPHGqcWRhpRdUgJtcBPGhsHaJxQ+ww85Y7koUd1JQGDYseP+dd+Z9D2mYggbHfQGT1spb&#10;3l3lWHZ9LzRCiZhCEMca2U87dtcHxk6vcR8fCVIS73L2Bnyc/8gGqrVxZWeTOSJ2+15tjhRDIG4h&#10;Yog+5gSnGEV5TQzFsmqAPG1cGh1oegrfxC6gb2EwxoQdNMaeZyMf1C7FumkH4j+kFH3VadsJzvJi&#10;K6Ft0OtqxpvMhWTA7/yPrJQ8caHGT12BrjB4A/xh8V2nQy4VvGg6dKWBL1Ii9GL7jzGOAH25wKMX&#10;9jPoVAz4o/+qGkjvwyheB9FXC7gYryd/R0Psw43hBLChSACgVos8QDGT+wIosPQHeeUZuCUtVDZ3&#10;0ed8rDDJxdZTO9cd/j5Ch+Y2/CCPv7yJr6vCqDCXJ7PEHD0U5RWSPf32yeCerlhvCKRqh98W0bnc&#10;ES/iC2IcTU+XVleq0b3hZy2t7pY10GGO0IevKf50/ynA0Z7ZBTWIZxSlEvkT/LmsLV0P8a8zrA/G&#10;Azk+pc8gottDI0ESENwZA3ozhbH9IAq8cMS8bj8oJFBHa6K/TzDHKBXwp6/9RItKkRtvxQ/stQU/&#10;qFAaxwTE0HIZxMWH5kvMhd6J5MKRjtP7+oVQ/aMMIMXa6Rf2axiupvKnEsuH/LKProU8OGux/wz9&#10;IMBUxnmg1HzjysJX8Ii/Gnd2qA9NbWWjw/44efbiVZuqpRJuCgQZIcSGp8/d50v4rQz81CKtjFT9&#10;CTyVnIg26m/wsY1VQXyBI05cjiDtEpQABFB7pD/bqp7gpMoiGYUDHVmABsH0+ouH0cFl1d386jYe&#10;EhKzAeH03twcf4n5xTsXhzjSODKiWJNI6cZoVjxR6GITMr+Oh9ftAtqbJ0Cpof5GAv712Qi8MLfA&#10;CegePKu/pJEpkiwgl5saEjD3QKYfmehBjv6G38uL122YfGndRKKB6RQB7V+souoAZFApls595533&#10;F24Fpws957WHRtomE8k/0jOiJZCDL/JT9sr/869LwpFqDzh00N+Qj82R3iT00kcrlaE7GEJRfxZ4&#10;yBydWUpd3KcJ9OUGQoddt7cGT3TIAXsUq7c5Bn41os829Amhz6fOt5hhjkAzc9SYYOYeWh9Tmekv&#10;FhsUDikaH/Pyl1J1EvoKt/k5Tii/MiSJkWLgHfjTfhcPWAFxr9sbOMqXgiqQHwQ5jjrZgKM9lGwf&#10;OmrSu6ra06/Zt3QM40AHxk8JH/OKL4a6JMeYI1t2Cnxgb1NfdoweEoqCP4Zjsgu72Li8B2i8cOEY&#10;r/4J/ji6Y+FHwcdLjP0eYugp/N5Ui8Ls1y8fq4dnPEx8i+LN2AKQx/vSGdl77HMrsOsIDaWOZoSG&#10;1r2oLsOwHypREEvPD8ZjhfKfHotResxKmP5HmJDA1UkoqaOV/L0iFGTt8ZAedGBX4iP0xEpSZJjz&#10;Ulq+eDWJn92AT+gTrj4NekzY58Uf4avueMUQ98BbGRcob9j3YA8Cr54GnyALprwbzYRDOieZo4UX&#10;HQ2uI4fNQNZbqTN1aONmAGzM+y6BpNQu70xpelcjRfEq4R+EGMhY+xrvwtcdeFLsPaYlhfQAF+C9&#10;XSxmyEZfh5SDdHkWJaA5EYAxC7lXrWILIKrwhnHml2SaQ/2hXS7DoVMq6Gfhhw12mh4SYiV4eTmd&#10;wJooVzj7+S3jDIJM4x+d2bNX4+9NKzEMs8sehfKW0kPAmZFQMq8DwYHiF++NxIVpL6CGiI5k50LD&#10;8diO4+yLnz88RJlJUvIzX4+DNq8b3tvN7zEoWUuDR4upfgMij82C1IESlHjRQKm+VKlqj1UD88AM&#10;QKgMYa+iHlPr+nOTukUFsYFq6ci9nJ8NFTW66LwpmE31gUjuUlOafdOZNaE8zZ/HT49HzRHQD9SR&#10;do9VESUPynl3SFbNFkZSh2I9RYVY/2C9jx456UqfaaAQCde6AjwGyQ0yrXWnx7IyfG5fcqd1LO1q&#10;1uJF+JtjMirBI3OGJAGUlDqQ4TSRByfKW3iduXYLfkQDTAE6Ef78H0JXHB4/YIFYPgMifoD4t/Yr&#10;e9OxmFNpWCqBZ+TGNVJ98dI/Lj2iq/zBnAyQzDn1xVXRuYg6w9nZn4FAZsKWIyBluKmP7j2q2E60&#10;HQ30F/DR7srdTVHIH8jzpacuq/XfV66JTMwVDL4eGqr06c86E7yx8xcS8MTBBY17r1ltfcRpv0fO&#10;+9Xh+3YssRr6oqJsSjTUsUWwC5gS8E/HsiubGX+q4cTT2llPzPB6fdFTJXMsz7xi1Xo2tOv6Z3gd&#10;02DVGUcp6A8XAEFKASFVApB+jQsRo6SivpPQykB1RNXrbosKjFCutB6TRyjxTqUovx4VU3IbzotD&#10;Kt0Drz+N1GD4jCprNNdzAIarTfi5a/oyeVOh8pFIM5PCsEKjHEGEIvN9/a2beo4trkOQeWHKm4ZT&#10;jo3poKiQYlVqDR1wUHh13kF2M/d/8uRFfPvTYnLnr8MBE7/EzzV4Ms+MUdAIBlJYfmWcjpQkWdVH&#10;13EU2LyGrVJZI5hzh5W0G/CLMyf84/FpMz5e8A0wd8br/37g2vOO369lse4MBeggkDNK5Ky+kgZK&#10;sg2lG+5xsUnSbs4aTVhfi4NQwpWydukNg5uCgG4X72w4rKzHHdukLnLbY+8ULYxDQ/NW4+n69Rnz&#10;RQcXu5Niw8HmeyEo244KUKvOMV8Z+8wcQ7REtRfOSzsNOPqU34z7f6f85cgW3oCVgn5PHKitIsMD&#10;lfVHiJvSMlaQ/tdvu7UVKRUi0VY5uGxAeiRfDWG9yLgLSEKpvSqc/h5ToKsYIihxIpzJtypl6SEU&#10;jkiXzCqEkULmET0dyIRN7DZRqOxjN/VmMBSNiddCbu5EX2Oqq07Las4LJclvhegcdCal//qO+hkC&#10;racRC4PDyh/fRBo7f26op5TZIYFAo9ujifpLlIXROoT7M4Dn+zmZFA+RWyVlfA69MLfym9evObFH&#10;2gB5+X6n3fbGt9uxkrPVY5xDPwax3F1wddP0+o58F6FKXX0AH/EdJCctfwcZSx3rOb42DgATJWPN&#10;Z+OVBcdS5EiHWrhI9lTLGI/qaGic6KTd+VAhGDHP90UdYhysLQY4oXDH4VXrPMM9s+EvLJUhIGn/&#10;wTgjRN9N4lQsk9vgo8iLS9UDzpDaIObyWnvYKQnuFBVj8ntDCJCR8H4c05NzBVXq1dheykdx4Cqo&#10;l+jN+CXwIXEcP45QiEmkIWFjGd6qrkUnFLyQAh89OUeqY2IvwBkiXAj0dl+88QPzI7h/e575EiEU&#10;YsoOugT0hiDrVx+sWkqjb4BIGT+XmoQKFEQ9HocOvJAn2kUN+b7YOIAi5mhZMh17ciUQMsGzojNZ&#10;A/yuJckR3sj+gtzLneZAv+/XskaI+62hhwiCvS8xOxBQVN00XTEN6lUYDiUdhG0UwidJBxVfIaJr&#10;IWV/48qVHJQ1EHoswCWuJYH3WjPUnIkQrDOg2AQ56KxvSXnPxcU/8PUFfODUx/EU8JADNYkgLZWa&#10;yq1rVyyaP+eNybdd9uujB3a3xCPHsUdQ1N7GYeiFmde4fbCo+9yu+g9igwIVcBvL46kQtObaL4FD&#10;ARjSZyTrpHBYxntGeEI/N270ok9DRTKqfMmMbvg3+gBRdTNrbtyJKMg7SpnJWDWHpU6HA9RQqpd+&#10;BL0cDtLmTShC/eUw5rtGfU3iAb5GiRYUfkrITHPMkbExcIVUqIuEjFVFWzbrLqLCKsjESZ/EcpOJ&#10;YFEWwCm4kXzhljndwOvzyU1n0rqhHsHEg3iEVeB7ncuewrwi3GW1j9M99jhyHYfmIsoh60SKwuZz&#10;9wXQKkFIUQU9eDtUiM0EhMuVFahr0QaF5olqgxdUfeBYmP6BAmyjNrt36znw6F+d87srrp1435Sp&#10;U1+YNu3N6e/N+jhg1qzp0998c9q0F56YfN/fr7/ikut+dfTg3l07tGzseBIwdFb99Br0E858taUX&#10;oyxRlKIZESuqfIKme+5voS+Nl/RmR1Kbo1Qb09OS+RQ3M8MeYM5nAv03pTPFt5FyEQVcLcXPJCBb&#10;SRyGuQg1WFF9w8ppOemK1R21CAIc7YugUAJR1eDZ76uVwKULrhQ1W7796PHfY3cYf23I7hzcVJFW&#10;J3uFjR9SJhUuJEIG/y0ueQqGayn9EJ1FrV6g5dcDASBhIVrGluwAxQLpw5qk/GUjJTs2b1xG7b5J&#10;bIJ+DWF+8DGnk+Gy6dNLNgk/41ladqZXn0wlbxtc4rDPg04BnaYAnDhq1KhjgJEjRw4dOmzYoEGD&#10;Bvbv3x+auLwoMkfAPMOu/hyvwfkqW4ghJeASGgLGfDsz6JmKoAE+hGG9GSZJbzgZz4vN+hEU3sq1&#10;kP/YUv2TwIVmEofVeo/546S3Pl9ZReK5rFw265mJV5xxxMAerUsdzM2KmU7USbjsUzuR0MvaI6I/&#10;nMv9x4fb4kxwLw/8hIWbvvAbqDi9DdkC/UMl6GGhnl8YrWkDVJ/6LbuB9cYi1wY16TxcW4ezBXgE&#10;td8T4OTWsH/uAYZrTfLpdURvc1YKEin2ialD6eoBrHRpKYD7orTic/FdF4FEEhphVeEZWJpJx7n9&#10;gPzmfLzAmK6kTkNcCKiHKpCIekKEoInAYMKzb2fdwjfgiEUmMnofg+ylj3a8YOj9DkZ1Zh/9jIVB&#10;XkF1UrR/llEufybfADPWTumBEVeZsEPJsWTf8FRYDLfiiIZGB37v0LwOIaAP+fYDfzpuz3L8yRLZ&#10;31S4Mjd/hKRC/LSSJ9D3ADcH1fsHgyjF+q1ERdohD46dtgaHXPXc1xXQe5euK0R1ltjIxDJogcEL&#10;VKqxyFDkbCrhNhxfFy70iQo5xmbhlHQYfP6kj1ZUYxh1KMkh5Nbv5029bszB3ZuHlpf/t+BdnoBe&#10;NMVe7kDUyVUvX9yNKoKdyXwc+EEgViufP6pzExK7EgApp3H7nmMeXQTR7vq9K0wHUbvw4MQ1j4Xj&#10;YhqsEqlL6x5N8Hr7PlCFiy4p6K70F28Xnkb4DHlCIXPl/bWUtYS7IyYL9gC/ReH6AZbU2ukbDLbI&#10;OLxbB8BTb1qdm8LvlLU+4IRx198/9Z3PFy35fs2GnytrhcQcioujsXpK1QpUma6tWPLGvRePPqin&#10;NwLMP9N1iliynznD2Ds4RvN54YrkcrP2qqjPqHNR6ebc844/qEdzS6mKF2fXuuEL9RGCK2UqhdYO&#10;EPGUubE3BDof4SsTbs6LizNhQhOMHU132IGLaebT1VMh/GNZkDB3UOoW46wPDXVYVDA9cKlpCflY&#10;zE33k/taZU941I2/Z9HbzhWXhn6kJd3sbWn08KlKbabnbImO3+XL6lxlgizoTumPyjKtwkNeL0NN&#10;YAzz8PoFOVWowiDRH+6vNiJC8m4j+DKOuklD1Up9qi5sKFSAucKaLNILeTwkAMt/wgd3X2BsaR4r&#10;/iN8ULDq5ilMcK6CgVdCecPuyCUmj4xGOVs78+bi+haCAOr+PR0tw+HxP1wCiqR6RHJPzrQsUKFD&#10;SC0mbYDyudArPGweB49dl3+nDQgX5XpCIaCFEjaOCpmhMcGE3M5V8grTZLJ2JfPgNgxM6/SIUzSO&#10;6bFQlxp88Oo6PNxNi5F6QJpgq9OL8ffhU/qV7sLQ4oBufjyjZhpXISBZUjygv9iEo71WLzTEebHM&#10;wzExNChcNYHopT4xCa1+ZRyEGa1Vj+FH/ORfIoUsdQCGJHbw2B4LBPQ3UkjINGEfQ2G1NrXaXSQH&#10;aLqETxZRMKndOjnu8kTOVr8wrsIwnEKcXvAw4sNRQ8GcoV/wP/iZGzxrJkYtQKfRXkNP/t2tDz77&#10;9ofzUG3ziw/fefnxOy89ZXi3MuaEZx8+vBA+9oyaTCFEeIr7ZZwvaUHhjmSYjKSXU3z+4Bs/2oj6&#10;m7rbLt2UHgaSFSsXfTbn7XfeeefdOV8sWqdPCuxawNHd/vmf2phZhUEY7DQ+ixSYIP/0zSln8sYb&#10;cADFiFSc7f1ehaQV9SkpN7w0pkt5Mc6e6F9zgPOiJr/8Cm6nL/FxFklOukgHQD2Cnxkoep4GbWRq&#10;U3PGnp1y9TE4c1HPUZuSORDXnlQTn9Ui6dngC/gQZIOKNNkTuZ3SWjxSyDGxP4KfQryCS8aJw8wx&#10;DAQLS0WbXkNHnTlu3JnHik5FfPn1+MvlaZnTgy/B4IpCKvIydpBQMmz/LJgR0nC++8TlkNm/vuHU&#10;QV1bk0hQ1rb34Ys+rBGC5oW5itcRex+C604tYNQid0tJZhdtuJHTHNZn1aeH+8NLA7TyRQCt1yOU&#10;ZzrMApVZxKQCB5cVC389v41ge8UtiYwWyCC7R9USIbxQLLLVvHXg2tCS0YCEghQ9fZff+WsYzcib&#10;lEpfe1h/7kxKsvjaLe00Dybp1IHGoSnMiFE6kQAHX3+Kf5W0qA/6VqFuVj9lLCwUmtCSiL1wVE2a&#10;U6MtDUOLx2wdfp5S7hTjhhBbebb/DorgcAxDeBdfMNtf3xdjW+Ha7ctKJhs3kZJrSXeE6Bdk5IL2&#10;OsNY1a5Us+g4TgeZp83SOtgOOFoj3IKMeiM8yAco/w6TaQbG68UJy2tTIIR815mbuRypBtDR79Ek&#10;xFJaagfXqSeNw3QxTpdkRYPgrGGHM2ZuA6kFx9WpzSa8E2LRtX0axywc5s0m0aShu+K4cI5g1Sqw&#10;onGgQsu8CTVp2osEZmB8iZOT0SEkJag7VStlyv3pw4fGHpxmNIbtMfKSJz/e4Lr0Hn7h4e2ugndJ&#10;bXntcHzbMDTF2zxU1dMSyGjrZshQomZ4Gfk4S/TcH18xUeaIUOvFx/mZhDrSMY0I2WpF7rmCPSZM&#10;Q6Fle2C+5dtBjzM2LWfNQk8rNkO86B9/q3yrpcR18MiEwbQ0vyQqvGsTu15A7YHbfKLYt9qZUfGf&#10;gpBWe6qrfQO3EaIDVlLdgCsM0EoQUzfRKTvEAiS60hgZKQll1kHVZlg8By1V97QuzwKBdhrj8Cab&#10;DPPVRXjiLQqjNy6r8xgK0q9g8Ugow7F4XugOPR/4yGacUhdVnvo25wc98xhcFvgptszAL9BrTrB6&#10;ekk4xF7qkBcbjT8Y4nUKW1CKipxCzJ1iLG1cmbBB74+qP+gG1jyGTpmCWlClZC+4LBhNGUmqUvgE&#10;MU5bdErDn3wiavzUQT8uMB5BrrCWJ9zyq677jfnzA+8sWQPVMYI1MFXCFKQwdqc83Ee9wq3uRSdK&#10;fwjW3U8brY8Q5Ftkgop32MIrNRXUBI2j8qBbo+1+FCAU17nC2gZ1cjplU+EtpTvHEw2u9DICrlII&#10;PdRC234y/JuG6HRUYNj1TVyFxjqlOoEUInMBLk+rBQzXoFEHOcfviAItgkGViToAcYR0GrXvOlJK&#10;N8FNZMZeisZK+k3A749NK9cZSR/x5x3WQmDFwjTjKNa7QXAjJpZ9ulqP5+oZzwV/cL9EjWXS9FbK&#10;TGwz+VlOJc+He2sJNH/B+f74fpLtLwRgiicaRLCN0Zl611WQYA/i9gQSO6p68B1O4gFjPI8hOSQo&#10;e5cJ8W3y8peih7q6P3YxX5CwzqLP/uaIUKC4QoVMfM4wtjuWRKXLbH9J8mrplNA8YA6syzEX0Yvx&#10;NYIs7bInmePLvWHsalphankqfgI1NRuqm5kKqc+tyqONNnhVcha8bu8hZNIQskjC8mdrIOYRDIs7&#10;h80ls7javrKUDDKIhdsmNN+TC+njCHGYPV2QiSAq/4Ix3SNJY5k5AtSi6nYAU0hgWYbMoZYz1mOJ&#10;tz1I6jaUx92UK1NVFZtWLf3q01nP3zPhgpOG9+0QTDbxIntdky9zerjQ9KVZefdzO8CpyTVzolGs&#10;AoqjQBDgmYz9C4O8msw17svkVmo0tI9OnsWOiOQjjBIVnTMcG27KRLJysLW4HjxupPTs9XnqE7Yn&#10;RA1mDSn1uiaaYM+z1Gn8LgzhtZlhr0wUz/RWEifPjgdbnUyG0IFv+gsIPyieTAGPUqSbA+0Tnv+c&#10;fs0TGbLUSZ4B4VlnoYtHNZe/J0cuk0cuXKKoSwgUq/MxziV0XrA1RSjEdm7Lma4mGgjswhMhr+48&#10;+E0/zhfog/qzPkYJsgvUbTcGS9AkGfrEqnSN0hqU9IQ8hHkLO8R+HGsjKgb3cgcLGqnkmsi9KnSX&#10;j5WZIHQudWjvQ1u9NWgOsj3eNFSV0BPo3RJzV0ZC2mRkqhwwXzWQwOg1RojjZWXpCQYhgj5uO/BC&#10;qudwtRtb9TnbB0LMJdqYg+MMeMDDdFVCSmVhgd34YuUGhAyqYGcMQ4xv5ufvr2OjJxjEeleyHgtV&#10;KWtqMoqapcxyJnUqnDKxVDdVzKKw+syIlAhG1gmcXnIcnR/8kcDYeV4WmK+QVzHZHa5pSgsc5jHI&#10;vbhaD1Br6VAfsmSmExdjxA4nA61WFZLFJj3kNXUvhfjXkP//CVWEJ3SZhYVaQMdD89069+g7/IQz&#10;x116za0TJz8x9YUXpr355vRZH5rVhMisWdPfffPVaS9MfeKhibded7n4zQmH7tejU7vmDTxv9AJF&#10;g2TN4Yu7F57BRT8cEhxPZ66ZIFguDsA2ZS9Qc4urxukHtkExp/2fPsFJTSlqU15tV2/MPOrHnQZC&#10;yCBqSf7AjOGO1yv5l8RmCw/HZf2W4z1NcQHwSsaqFO0jA6AyXM5gXymEOZ8J7OD00c4i3pGyBd12&#10;XsyDAwsRpWPYz8zdzq5qqu2ksz+q5d4wknrDOHYMXNRAzOoc0MxbxYhVE9RXaQTiFrwjdNU/YBwH&#10;sFB7uLFa4JlQz01crDO3TxnPTo6uWMHc0QdCPG7e5hTtOAWyQqpq9fx3bx4NwcJmBDKOYtLf0mpz&#10;/yLlLQ9nB+bb7cgP0TLdexqoOwdbLd7oD6uhTKWNOcjUbJDTjBrOJKh1Hy4KpiDfDcsABaZIRATP&#10;4slyLa5+Y5/E5AqH1pnqesaB7sZwf2p3JUdJXuPepJLNmNYbMdjeBYO74/3Cmq64EYZDiPtANa7Z&#10;ztRc44Q85ar/NC8vp5Wxpgog9M825gcfczoD9wo2f1V1yhuQt61NpRvRi7CRTNRdrb+8ZhnGgv5A&#10;WjaqC1ihp6HbOP4yHYCjNhsHFCxqtTMwl4n99GZ3qYPgTQOR+zsc1NBxNmrUqOP1Ut6RQ4cNO3jQ&#10;oEH967CWd4A5AvoJjj3q/7PXwcu6c8yjLHWUNm/wKn4NVGSPCMb3veoyxHhzzJl15uh1PkvQPBOO&#10;ETTUa9ZM3GbUusMcdyGT3gqk7+BPBTN7Vn08dI5nu9gnTTUiK37q6YzaHLezvdxZBPnPvMwwHEY+&#10;RUGoWo4Ye8sLsxdvrCHZwF33+asP3nzhccP77VFehGHd/ImeqmKsP4Q4aOnCZTaiec08I6bhmfdM&#10;eDGgo6ItWfH4CsX5FOM6yBdDaHIxltgP33kxDm9DllVj9UkgbHrZqunkc9oKNeK1kDmgF0YAGKbi&#10;o9EF2QFifhI8mdIQ24JMopvnAcjQTnENawzfBzjWygaamQgzROul+jnSz3y50Nkz86hwTB5vdEBK&#10;MHmFv4Y1FQYmQ8fdHxgS3Fkzlx0C5eutZtYAHw8109Yql0MCs6uh4p4NL/a0fgHIFHjEk6h/U3wf&#10;ZbynM2UKP3rGL1nBHmA4H83nWCGmUYAAwXCNDvwFVhCDQOSEH2IKVaMmNFGJmZoakjKadQkt/4ii&#10;96sDuPqUjYMXmNotLLAttL9AAtButCELQIPzCvEEU9N20ZYEN1KlicNT2hdMUa5C/kfgeswWWFPE&#10;hqGFkLlhG6GcdivJRH6L6L05oVCzhnaXAlNYWcyOBvfhNnU06K+m03dDxiQCvssrihk7zly/VAW1&#10;+QB4C7+8ZDPsGgzeQtuxD0lDkSBm9sC3BJczrhF9rJEWqDVfrDnXfAkbAUxn96AdhpChbBo1z9sr&#10;Y5Bz3TvOwuQ6W6HHsufWzzcCk0RwG9fyZigbIzMzBLlO3SpXb4mzrxVknxwUkxYEkw7v4kdxejJf&#10;p5T44vk7zzmoHbY4tuhbx37g60pnxnTj6h0jo3KxWG0ETtlY08k+2gSZBUi3IiVT2eMjAe6q1OaN&#10;P63+HkSchXNenzrpjivHnnjI3ru5Oa2jLFeHQdV9yB8e+mDZuu3CTdwTGV+M73HmQ++v316LAXal&#10;69m4rAu4MzNqhYen4XMc89U3atMKmUrZfxOMrwYj75izpbJGUHQh5jXzhG7FWSjypbaqYuvS9x4a&#10;e4AWO4pySOP/QzTuc1cNbsmXBsUQRBEUXLdyy7pVK5Z9Ofu155944O47brxu/B88Lht/4x133X3/&#10;I4+98OaHC5Yu/2HV2k3bql2BBhRSqOGGGA/jkC7kfekunzL2gI7ltl2U/wPwX8xHpRwPKaRbsfDZ&#10;yw5CW0ahmrVQQBeGDqxp52Fn//XpD5ZuEpAEuDWeCYKHdCFlF1w72NvH6X+RMRu9sRFXrB2/j3n3&#10;/y44qeLsfvDvpm7Uy4M8hBBzLwqmkv4HaLxN5xlX3lIWtMC7JEXFLa7bDDmawgu1Vmq7Pyq8y9Jg&#10;A+UOua5tIXItDrdxHCLDgVuywozWmEtKGpQ1bNiovHGTZs1atGzZuk3bdu1369hxj65d9+zZc+++&#10;fQccOOTwI45Pez5v1Puur7aqym+nHhkYxffhrN+8KhPXUm7usYtWIAdSCPX0LGOtBx4z7vZHps39&#10;oQp3ntW6iigtAeQE6CxgnOYnbMVqKjetWb7oi09mvfPqS09Pmnj9ny4+95RfDhvQo0MTLShQ5KMD&#10;4t+4bIpS4VMH1sQN6UI1vXB8f5S4Azi/ZJ2uuYU8O83f/y698CWkSNBs27kcL7wpfOQ0XbAWDsXq&#10;FmPNabb/+je2Q9uL5wlwfzXOqo25c4reb1Ek6L3tfHglJnxNUtdhJzNH76moWQEhk/OjFcP9OCGg&#10;KW119XZpdumS7saOQdblN1E0u2Gd4/8KIzB8tYUzQ1VPvrOU+h6AkKViRvGP9nRMLBy21yKaanQr&#10;reVW0zCviwxazDuB6ZhNduxcd17MC0YDHIieeAtkjaDGj99zkXG3AkXpVJB374A3FHF7Ie0U+A+Y&#10;xvmatN+RvKaEN27fDaLGX8wV4TXI3Qmt2QQcKmo7HTqPqSHmksHgk6WJuhPhGzGC859N24Ecr5S3&#10;mf0hkBcDI7ARnJSiXVbigPt0dLZY7soNuhq/A4qqtZ3CToKvxgj+r6RtIjwYpcRtgYwzjuJkq3Xo&#10;id8+8qZrUtg08lqI5J38sk9iw2DcuwoYD978DuTFjI3UvWka0z7cXxXh0asjY89CHO/MZm8YNL0i&#10;pLu5K3C89Helg/6OUV9LIqXkEcaZhhsoHSC3Q3o1Yb2gjQwtaNqRcKjJPMXtXQiccTCmXq6RUUty&#10;6UCDZlxpOELZSuwXQeSeyVg5pFvCdtmFZi3UEWmryHcBeoOYYCrR9JmjdJ5RytraPIJQfzIuBKQ/&#10;nGvEOE5YH1JQOkMd4e6oDaHrxSKFM1XIv5RKWB5qgTsWG2c6rV3pre8BaqDUkkMoN339e6GBFkWR&#10;WsOuh1/yoZwnR15AJxHZ1NimpbDE0WZQKkic6JopWQrDfpCF1+1agprP/lIeoF0tpcypP79SBWYl&#10;0jjLjkyoKbRCwDBfat5BYB0RsjS5K1Hhx8mHOdTEhIjZoM7n79LXhsN622iQTVcqvz3w8qIdtNjv&#10;G/euB1StnlaUVDlqnD6cUbRfauzHANAbNN0RXqXC+yQWEP4dZOFgQcEuRwdffUUvDc0FSJbQCsMw&#10;fLv07LDBhV7BQJHbtnxUOBpAJUHKy7sqN/ijEy2E1lPKgXHKzTTKHahUHSqV11FpvoOavPsyd/nj&#10;4DgJ5JQ0aNjnpGumfpnSk0kyVestbs0LVEhBdQhg49sTT+3ZELdFttVR+DbpGagZLG8wrqyA7PGm&#10;ccbhuF7bBjWFryv8iVKFnQ1xWo24ZxU0JYl6eg5v0mn/0ddPW1qJ03CkuYBxIs2knOvWblm99IuZ&#10;L066+vxjD+jethyiw4saPf0ZM/tmCP8Mx4bteh4x9ranZ3y5YmMNGmLSc33oqAxGabj40biyc27m&#10;HDnYr46/tS4siFTBeYcrvsXwe7gkBXHGGwy88Im521CnC2JPuhXLP5h6z4QzjzqgM0UdPLn+D88D&#10;zlv84ePqPxfhk4NR8/7+4oOsQCUba0fRY5I0y+mLRVClDJRkMbhuOKzn3JpAfQlK98tDWu3cWMsJ&#10;zg6a5+01o+TG6AjY8sDQWTZ+I71Odyy8wmTeIiFHaBewSckYg3rZ4Lut8nYVgeK3dqQ5vevBb8Jw&#10;YhW0eSzGdSyB9nJGuMOLUvKc177Dah6V60jNwCgeGCg+qPazdrLJZQzEwumzyotb99uzAr3xXQ9+&#10;JbyocN/okrlc8aQlBU7xbgdc/mp19ZovXv3radrOW5Hznoo1He3TVRwESWG+eLyqtDWbHDhkky5s&#10;rrx2l5lCjoefCDnrhZwEUm4W0EI6FB0wZsLtFx9BdV1Sssgs03KTYzIsF8rNIS8+ovOu++lu5sQu&#10;zEFuHpUfr8hnOoZvlri7cQZqYva6ul+pGcaZAM6pYoX2v6H9+aRrq/dkp7kIdk/OzpFZt19MpQ8W&#10;Oa4/Nh3Hlah+Idfuwp3hEP2TRxwT4DLBxGQsXCTZbPMYHyM736tU0tK/Tlg9/BcmrOvMbHOMo/ym&#10;76HN//H2Jua7x6t51RTVGa7m/Q7tyLmI2eo+aUz6JKwg3v6fqB0MyQ33Ot1Sa2RoPrM4pDiYCZQV&#10;OsvfmG9RGhthwFon6POQUv4SzYBGkINFlonZ/xFuxMLojtaZhTfDqADhyke+YhwZaGeMZcj1wrJz&#10;FgEegM/44C/6q42IqY3PA+/QosL9w3fJqbcwRay0Q79zJn1B4n911ZwD7KJH8rG9wBgn2+CUP6+2&#10;OL4Qh3luTcWmb66ErndN9n5ETNu2XknPvLcP1B5m1+DbQMZc45ncSEQPORCsrFm7zj37DBg89LAj&#10;jzz6l8DRRx552JAD+vbs2r4ZGTvCi3BISN+aJ2gNuNPIq6b9JLFvBb0L+Pzm37/fDwQez0NrIV8p&#10;FsZ0I45FcNrbYO/EXKLY58XsVfcNxxuHBcRn5HWhTLxlnEhP6NOJxc2si/aZv7qK+o7wn4oQSHXU&#10;m8ThMspNIbCzSaQvyTK3Je5ricnR+pxHv9yku6sQo9vmXndi75YY1+aSCG2DOHseHhc/7PeQ9LT7&#10;mmQceIjSX5QbVyKOlcQGpzY6Z7IbxGh0uMQpWQ7vaMzll7qytBjesV6LAh0QIXlRadnBf35tS1Tb&#10;ovvMapGqxtR58899GxShzbSceXy9F6oayMJJNzre2AGvzctij2tN6CdwT4e08J6jlFl1YbhHqYhp&#10;OIPZmq5YFFq/c5AM74HHjslr7MTGEcdpB4cqN1M4XaUnn1O2jdysyGuNI5E9vHJtb9AOhcaOdQ6Z&#10;Slv6CFNsLA/xtHXp9acdhME4Nb+qsx6cNwIMb+pb8IoDel2UAttjJNlEeKIirGE0VPPy64Fd/oat&#10;AK4w1yxX0hYccKOdkEFGzb1S2/Th1XIHDFU0jMrnI+uoUH+1zi4caon76EQyrqqBaz+/wHzNiU+3&#10;ZizAUHJkt1b6kucgkskBQBYKDepB+qfpY0G8G7OcS1RgrqOAdI5qo/eTadrp2PY1GfHQokvM9zhW&#10;4X5j2IbHTd/z4okLZvpDOe0laiJcc7n5mhM3Z1IdbgVPxY7N6/orzkAb5UTUOrJvhCjWtuD3li4I&#10;AQajenDYjlqu0SU6XTtcit27nvjwSni23mk+QkpuPLO5wxxWtvuIOxfTVSC8bCTrCI8p9S/yxKJc&#10;urR/hdMvhVsNA7cr2YiNuEp/yY2TM8h4IyEL03gDmjwjhkpvTnW2Umj73wPeZyBjI1yx6Zes2YG/&#10;vv7xd+ev2GQaBR5nCg4kXc/UtZZ7NayoUbN2e3Tfe99BQ0cec+JZF1x69Y133Pfo86/OmLtwxZr1&#10;W7ZVpXDCkiQ6uZrjNuFh7Znu+AP8VS+b8+8bxw5pVQReorcorvW7ZTH8YiJbiPVPHuX4UhxvfY5M&#10;a01uExODbNQoRd1mp0ptZ13yysW0z0w8IIgpLXIF24eABI6Wz0hCt8RHFMz/aNxp1KIEbNrMwpLi&#10;n6jA/GHO+PHK+JiZNZAm6Jcg8/4WD4tRxqXh28m6UlNXFBXF7imZRK/EKMZRCqN4b8lsPCVxD1is&#10;aO07U0pdZpxRHlDwo6gtPDQXDumHppnywWFtn6mE3g6lUq1ceXpgPSygk6DXDKEL40r1ETuTXDnS&#10;LbEuhiBs9H6zBbQaRYvKZqlgwGkS6htAPJr6KkSpu7jutmtyAPoDuclqvPywhdC1hGiFmqR28fkl&#10;SX09gIvamB8dStRSEEDD+TsLXZOieIUlP4T5gpQ6B0tPRQoltrtAhkLlYBftPto4Fe545e15tCMY&#10;lRhODW98ymzockPESrH1jdEluczQniHilZwvpE0ufpQNEtdxxNHDG9uIcDCEPFDP4L+nYYSfz6f0&#10;WIiiEU8Z6++zoQug50b4y/AmkT7XgeJYr9+5g6iKjWPOOjyxFQKdkvKzi7pjg5c7X5DeSExSaDuT&#10;w9XFaXtOZGI/37ZqCMyZaDeQWAr1wIM9SsuHzoRihgbHlqAl79VKvoohhx+D0YnizXBJtVV1uzVc&#10;yB27ABWCGh5wfUm4X47rUOeZw1qdYsXDK1OiMrzn7tkgNsEDP7OFqawcHl8kFkDWMH5XKmGZ6ezg&#10;qmrzA47BQ9cT4tRfuY44R1UGwyRHuB1X+xsG7SAuzVJV5MlX4W75va50qzFLEbgJDZebB+tvufGn&#10;WL30ElcJ3UHuImRkt/Ll1vAE1gFpmchGbi+Os+lWUPi2pPHHuvBYTHBPguhYTkX1WXz1l5fFb/mc&#10;wLTYOYqtytiufh3i80NshSGnbDWp8ZGfaUAcluyL8EhxiEGyzRj54aR8eAC4n0AX8ODDDz86ecrj&#10;Tzz15JSHH/jnP+66/ZYbrrnst2edfMzQA3p2bt2iAZQbV7lZll5yfvwdfz+9JHvdsac0ewlGKN6k&#10;1CbO2uIeN6fcPEyfzI3quCUfe3oLJVepddiCiZ8XbCFpZwKdlQr3lgdAdJ7KbjAjt2SZQ+9v5bMO&#10;xPnSEs9oOi8qBmdkR/tCcHyWNQxzdCYBZBbNVZ4KlmBEaQ4Z6np88zYl+RjqSN+LFuAQIpLnaRsW&#10;6Y2goPkYGma50LN4vA3n8AbRoCK9AGHP1oqdtOa0KtMqbairbTLObW7PqOmESzFoJ33q5+UITxv5&#10;APY2A9NvYYhsfeLt8ANWLELLc10kmmRoLFSq6EsKvQatOGvGFUAZOSccoW40zjTON8HyMYNacfxV&#10;drdDLJ9KiXDL5kBv0pqLzoX2cVo7UBOjxe5TqOTrU4ZP6AR3SVcFV4FAgHC+paUOvCa4pfJx49jh&#10;vJ04W4GjwGGSZweauPNbyMDS8Tc3wwffe2vqJStrnybVlrwyziRzDKGHHxphDEeaVxSXazivoNq3&#10;r9TrriuVpNTw8KPYwZ2SdhKuSNihFAIbIXnqCLrGNWV+8IdXeDH7G3sYGhrXvApnnPYr9Ck6QtAo&#10;1mjPX8Z28zYlLIGOxhi2DrtwvNpE5jNK/XAHBZ6QvgpCqyA/73CujvQqA5pgg20hY6ZnNO/JNqIT&#10;+7tpTHiNF5F/DnttSm+uxEgf0DPGYb2/Kah5dSMy/BbcNPHjFzBRP8Wc/T1m5ZQSZkdWzPVXe/lY&#10;Bn2ZwxM65zuE5OVwTUNxLMwu2ul0FTM3QtXAdZblYi86y9gt0W19oKLMPY7NlFGI0RJ7Hdx1oQLA&#10;Zb9Nx8DHlazpAHYyjvpBVJ72varFXoe5GUsOiMy/SAkhauyu5cSdsfbf40RpGRaP0NpbKSaFvSNs&#10;GMeVN5A58sk063C/15u5Nt2+M/YHcoxjHpPNoM3EWbk1ajQIx5hvm/ZmrEFfjklZdjKDHKy2rVHV&#10;VVaV9kF0yt/wdiYBqODIzG9dxNMU/kNw4fbdRj5wXDDU0CsU94VUBg3vK+XZtc9CbJiEaoNPEBDF&#10;NKGAUTyI6dmqtxk7FMraevW6lMHARbfIlL/Hf3ZqFHdJlhRyAS2Lf6P3Un1gHsSCeb0nrBjmfr8Z&#10;a8ncXu7YmDj+C0kRC+SAFUrQxCtG8c16d0a0E4LqHEqW2yMPUP9jhLc64Nirprz1+Y8VOO7pgWbR&#10;tUVQQJfWnQA8C2oteC49PpivJYSs2bD08xkvP3jThScM27dLMzL7KiUO7G/5K71QquRDsz/1g95m&#10;WntuSH1UssGb2cE3Ns7MOMHWdgEbKHlkCqfj6ARG8QerMTHOoBTBiKoeIm1R/wQ4F0otmpCkCVBw&#10;FJWUlZe33K3TXn33P3jEL0adctbY310+/vpb7rzn/oenPPnsi6++/f77cz7+dMGCRYuWrlj509rN&#10;myuqamtTOq4AEzGxmEuUqq2tqajYtvmnNSuXLl604NNP58x47+1XX3nuyckP/uuuv064/Hdjzzr1&#10;hKNGDNq3Z+f2zcobNkDFLQqc15lfb5ZkbKaubN+9zelXaKfWp2u3aj1Cxy+sDyk11TgzEjsC5KIR&#10;henQ0FHp509QFK/B0bz9tG7WdHijH5eEEhEaPGUMYvxvco+atuV7dHBpy1j/WX56tbjGqhFqPfN3&#10;gyUIVcadibiedisUWRysmFy1DCq4krMOhShGBaMWpivZHfLOEhme5j44kC/+FymT7gDBnRrZlLsZ&#10;ldBP92rm3r5FMQRKRFGxB20VaCIjboyNjUb1kr3lA9jJgF7yZD8JOWnKlL7VDhVwP44uoPxBqWRl&#10;8F0dLsRuUq/ogPY8I56a2YE6in/ztSTD05nBhsHFNmDrzGuP6VlK0V8NWbkTTts7X+JXYtLAzajS&#10;dh7utax+ek6f9DhgDDwmaZZ/l+d99cajvjZOApw1PPvDlHSNldS7oT0KFVv8Aq1P0z32GTrqgivv&#10;eOTlWV8uXbl2c2U16tYQqrZy8+ols5/76696QxuAJkT6K1RES9uo5Usc9lHhUWHG+lVi65hsmGyX&#10;ZqzcbG1xlMYfvhO1ctp+pVaVTMYdpxh3nYAo5mygUpBiI3AbQhsQYqCxx+2ZQ0Cpgcy9E4d9CscM&#10;6ETJyUeN2K9bq1I09RGiJMFKFQht9TMLXgtR3FUpaOcgkkNrJR3ojSxT2BCGQW2ldiQxG3HUhiRj&#10;BIqLkbbyRBc1fXNtbWXF5k3rfvrxh2VLF33z5fzPPvlo9sz33nnz9ZdfnPrMY5MffOCef/zt9htv&#10;nDDhsssuGnfeGWecdNIxvzhs+LAhQwYPPnD/Afv222efXj17dOvWufPuHXfbbeA26Q2qYJvVNtrG&#10;NN7mD1XYoGk146wj333HsbmjKGa+4pFTvs8f34Ne3mylKiOp7ZhBmMPmZhRjdz2q/mbXqO6zxhHi&#10;effvxuVzH82914encL7TVSSlcaOAfIKvnvEW1AjRAvVPFbNk9PJykmJKibKyBkBDopxo3ARpSvgb&#10;Ce8wss5RF6ViFhMahojV9htjPyBuuigPLsN+pNSmFf0RZRoIQj6A5i7UmgIt4qfyZ8Jf+kYj6XyV&#10;wzX1JCwAAPNCFr5KUsZWCjREs+jSY8UzP9jCvrCqDJE4dUIisr6LurfwrcVeQ44/74rbn3p15rxv&#10;f6pSWsSTx0FKSVIHsstDq3vp8K1S1K8MoeJXrM+DdCnKKjF/Fnn9HWG9QkXaLZ6y7DI2dr0Wx0m1&#10;ZyPJ3JQDDZKz2p4i4c8boz2bIYoaFDnFJTi5rk9BfJorMV5znGa/Q1ZxthSu5K8z9ohuP2dgOEGi&#10;0HFts48UiU2sk7hanjfuefJVU6N2SnyF0ALCQ4MqAK/yG+3OwSaCbVPFkCf0sGjlyfDB1y3yQ8Nd&#10;rQOKSwSM3aS8SB8WdV3mYCh+BEFtxGF6a5iShawIKqL0yRLI9PYEV4hN8T+UJSwzqcppgCVf7omK&#10;vh/7Af7et7pxnG5ktHJJ81r64lS/hwfAW1n4iVJxurFZuW6ccfg8odaxCSB6F6/mrG2rPnpC5gfU&#10;j4+LzIOUSjCFsZu30mPaJSA3l2D9rOHXx1kY/GnHjHaUiEjKnekbA2W9TXXwkqlhFXWTuRePjsCZ&#10;dMc37eUqGSfJZSctYRxX9mJntN+HvQyJOpY1Qb3l7m1oPbm+IExFBmOytLtCY20jkuuh2Gab49VY&#10;quopcCbybqQmw2F1L8B8+03wsc7sPMMFqlUxdlWwxbX7l9JaczvOwuduDS/E1lnG4cOF4O5kxm4B&#10;J1and+PCGpyZjlX24GbdXyz8qxYOjTkjb/HLkgxk8grP1nXB4UJb3POZagu3FwkeaKVsN8vMrba+&#10;yBchoJpIfs/M9HTTNBEaiwr0DLNvJTj4vOnw4SZtaFKcuctzpS1ZJsBrMpvnqxfc9feWIVC69ZQX&#10;MAWCeHvMdLcW2ibfDb+BQlxX26xcpleCTQROrGAvbzn9Bn5fkbxlRc/6mnuE5KunRJ8ZIYP1rwgU&#10;+U+NM8Spa/VrNEt/nb3hniuNO38ayLTRHdZUvgzZsxdj/rpKeMSRxpkGKnWfYNx1YJBM0DwtGD+E&#10;+6VNcOgqJlP0MI2NU3GgdviMkkrmta4xwge+BVkLAT1Pp+2KW43i+5iY3rMFhLlO8gzAf1Yycdui&#10;ggHVnKWKjApvwmg8WZSppSlR9Z/j0t5kLtQS9chDgHBjatkVdpxBUc4ssNwDncMk1aeMnFLvwavc&#10;2B2eY+lADIDWWyQZSIrQDDJQpMnMG8+2QZg+VhxvUyqYCImFox6srI1su5kNiGCFloV2Btg5k8f4&#10;RbEYIlm6w7MHFxe9FWDBg4jbX477ejYfqVw0P1tU66EODzRynfJGirevmDvtH787um/X9s0aFTPU&#10;ny86EV/ya3PzTmFPiC5RFUwPfwX5U8kbkl/NeQjygNqeV7ZJAOTqOMM31PPjZfCYJLunETg7c9qK&#10;Kqj4cPaQFFUospOozWJYckcwHyMtNyjwblgaqQfdobY18xPkfQh7eVhdMTmBBqRYaXmLxjnIyzsK&#10;Gm3kvLS8eZuO3fbZf8iRo3975S33PfGfmXPmL/lhY6X0Z2nuT9BeritFnbru0bFD+zatWrVo1qS8&#10;YYMStJvkFMUZNGLs/wOIdkytfcMqfwAAAABJRU5ErkJgglBLAQItABQABgAIAAAAIQCxgme2CgEA&#10;ABMCAAATAAAAAAAAAAAAAAAAAAAAAABbQ29udGVudF9UeXBlc10ueG1sUEsBAi0AFAAGAAgAAAAh&#10;ADj9If/WAAAAlAEAAAsAAAAAAAAAAAAAAAAAOwEAAF9yZWxzLy5yZWxzUEsBAi0AFAAGAAgAAAAh&#10;AAWbqgliAwAAWAgAAA4AAAAAAAAAAAAAAAAAOgIAAGRycy9lMm9Eb2MueG1sUEsBAi0AFAAGAAgA&#10;AAAhAKomDr68AAAAIQEAABkAAAAAAAAAAAAAAAAAyAUAAGRycy9fcmVscy9lMm9Eb2MueG1sLnJl&#10;bHNQSwECLQAUAAYACAAAACEA4oE1E+AAAAAJAQAADwAAAAAAAAAAAAAAAAC7BgAAZHJzL2Rvd25y&#10;ZXYueG1sUEsBAi0ACgAAAAAAAAAhAGmNEJloPwAAaD8AABQAAAAAAAAAAAAAAAAAyAcAAGRycy9t&#10;ZWRpYS9pbWFnZTEucG5nUEsFBgAAAAAGAAYAfAEAAGJ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" o:spid="_x0000_s1027" type="#_x0000_t75" style="position:absolute;left:2360;top:3377;width:12403;height:6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i0azEAAAA2gAAAA8AAABkcnMvZG93bnJldi54bWxEj09rwkAUxO+C32F5gjezUbAN0VVEENpD&#10;C2oVvD2yz/wx+zZmtzH99l2h0OMwM79hluve1KKj1pWWFUyjGARxZnXJuYKv426SgHAeWWNtmRT8&#10;kIP1ajhYYqrtg/fUHXwuAoRdigoK75tUSpcVZNBFtiEO3tW2Bn2QbS51i48AN7WcxfGLNFhyWCiw&#10;oW1B2e3wbRTMT5RUl+kHvR+r3acsk+58rzqlxqN+swDhqff/4b/2m1bwCs8r4Qb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i0azEAAAA2gAAAA8AAAAAAAAAAAAAAAAA&#10;nwIAAGRycy9kb3ducmV2LnhtbFBLBQYAAAAABAAEAPcAAACQAwAAAAA=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8" type="#_x0000_t202" style="position:absolute;width:16776;height:37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    <v:textbox style="mso-fit-shape-to-text:t">
                    <w:txbxContent>
                      <w:p w14:paraId="362DFB96" w14:textId="77777777" w:rsidR="0034553F" w:rsidRPr="0034553F" w:rsidRDefault="0034553F" w:rsidP="0034553F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34553F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32"/>
                            <w:szCs w:val="32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Schneckle</w:t>
                        </w:r>
                        <w:proofErr w:type="spellEnd"/>
                        <w:r w:rsidRPr="0034553F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32"/>
                            <w:szCs w:val="32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 xml:space="preserve"> GmbH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D3A63">
        <w:t>Sie sind Auszubildende zu</w:t>
      </w:r>
      <w:r>
        <w:t>r</w:t>
      </w:r>
      <w:r w:rsidR="00CD3A63">
        <w:t xml:space="preserve"> Automobilkauf</w:t>
      </w:r>
      <w:r>
        <w:t>frau</w:t>
      </w:r>
      <w:r w:rsidR="00CD3A63">
        <w:t>/Auszubildende</w:t>
      </w:r>
      <w:r>
        <w:t>r zum</w:t>
      </w:r>
      <w:r w:rsidR="00CD3A63">
        <w:t xml:space="preserve"> Automobilkauf</w:t>
      </w:r>
      <w:r>
        <w:t xml:space="preserve">mann </w:t>
      </w:r>
      <w:r w:rsidR="00CD3A63">
        <w:t xml:space="preserve">der </w:t>
      </w:r>
      <w:proofErr w:type="spellStart"/>
      <w:r w:rsidR="00CD3A63">
        <w:t>Schneckle</w:t>
      </w:r>
      <w:proofErr w:type="spellEnd"/>
      <w:r w:rsidR="00CD3A63">
        <w:t xml:space="preserve"> GmbH, einem freien Händler mit Sitz in Brühl.</w:t>
      </w:r>
      <w:r w:rsidR="00F0363B">
        <w:t xml:space="preserve"> Das Unternehmen beschäftigt 40 </w:t>
      </w:r>
      <w:r w:rsidR="00CD3A63">
        <w:t>Mitarbeiterinnen und Mitarbeiter. Die Schneckle GmbH verkauft gebrauchte Fahrzeuge aller Marken an Privat- und Firmenkunden.</w:t>
      </w:r>
    </w:p>
    <w:p w14:paraId="164E69E9" w14:textId="6E942702" w:rsidR="00CD3A63" w:rsidRDefault="00CD3A63" w:rsidP="00CD3A63">
      <w:pPr>
        <w:pStyle w:val="Textkrper-Erstzeileneinzug"/>
        <w:ind w:firstLine="0"/>
      </w:pPr>
    </w:p>
    <w:p w14:paraId="5941BC86" w14:textId="5AE78B79" w:rsidR="00CD3A63" w:rsidRDefault="00CD3A63" w:rsidP="00CD3A63">
      <w:pPr>
        <w:pStyle w:val="Textkrper-Erstzeileneinzug"/>
        <w:ind w:firstLine="0"/>
      </w:pPr>
      <w:r>
        <w:t>Ihr Ausbilder Herr Schneckle hat Ihnen auf Ihrem Schreibtisch eine Mitteilung hinterlassen.</w:t>
      </w:r>
    </w:p>
    <w:p w14:paraId="0FE27A42" w14:textId="77777777" w:rsidR="00394779" w:rsidRPr="00E03288" w:rsidRDefault="00394779" w:rsidP="00394779">
      <w:pPr>
        <w:pStyle w:val="TextkrperGrauhinterlegt"/>
        <w:rPr>
          <w:rStyle w:val="Fett"/>
        </w:rPr>
      </w:pPr>
      <w:r w:rsidRPr="00E03288">
        <w:rPr>
          <w:rStyle w:val="Fett"/>
        </w:rPr>
        <w:t>Aufträge</w:t>
      </w:r>
    </w:p>
    <w:p w14:paraId="0FE27A44" w14:textId="5577E879" w:rsidR="00B407F0" w:rsidRPr="00915D49" w:rsidRDefault="00F73E2B" w:rsidP="00F0363B">
      <w:pPr>
        <w:pStyle w:val="NummerierungAnfang"/>
        <w:ind w:left="426" w:hanging="426"/>
      </w:pPr>
      <w:r>
        <w:t xml:space="preserve">Erstellen Sie die von Ihrem Vorgesetzten gewünschte Präsentation und </w:t>
      </w:r>
      <w:r w:rsidR="000F5F4B">
        <w:t>stellen</w:t>
      </w:r>
      <w:r>
        <w:t xml:space="preserve"> Sie diese</w:t>
      </w:r>
      <w:r w:rsidR="000F5F4B">
        <w:t xml:space="preserve"> vor</w:t>
      </w:r>
      <w:r>
        <w:t>.</w:t>
      </w:r>
    </w:p>
    <w:p w14:paraId="76051752" w14:textId="77777777" w:rsidR="00915D49" w:rsidRPr="005C0699" w:rsidRDefault="00915D49" w:rsidP="00915D49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 w:rsidRPr="005C0699"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1E8D712B" w14:textId="4EF04325" w:rsidR="00971A5C" w:rsidRDefault="00412BE3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Die Schülerinnen und Schüler erstellen eine</w:t>
      </w:r>
      <w:r w:rsidR="007B323E">
        <w:rPr>
          <w:rFonts w:ascii="Times New Roman" w:hAnsi="Times New Roman"/>
          <w:i/>
          <w:vanish/>
          <w:color w:val="FF0000"/>
        </w:rPr>
        <w:t xml:space="preserve"> Präsentation. Dabei sind folgende Punkte zu beachten:</w:t>
      </w:r>
    </w:p>
    <w:p w14:paraId="4CE453F7" w14:textId="77777777" w:rsidR="007B323E" w:rsidRDefault="007B323E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58F0C524" w14:textId="47FC5EC1" w:rsidR="00BB62AF" w:rsidRDefault="00F92D0F" w:rsidP="00C13CE3">
      <w:pPr>
        <w:pStyle w:val="TabelleAufzhlung"/>
        <w:numPr>
          <w:ilvl w:val="0"/>
          <w:numId w:val="5"/>
        </w:numPr>
        <w:spacing w:line="240" w:lineRule="auto"/>
        <w:ind w:left="284" w:hanging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Kundinnen und </w:t>
      </w:r>
      <w:r w:rsidR="007B323E">
        <w:rPr>
          <w:rFonts w:ascii="Times New Roman" w:hAnsi="Times New Roman"/>
          <w:i/>
          <w:vanish/>
          <w:color w:val="FF0000"/>
        </w:rPr>
        <w:t xml:space="preserve">Kunden möchten große Auswahl an </w:t>
      </w:r>
      <w:r>
        <w:rPr>
          <w:rFonts w:ascii="Times New Roman" w:hAnsi="Times New Roman"/>
          <w:i/>
          <w:vanish/>
          <w:color w:val="FF0000"/>
        </w:rPr>
        <w:t>Gebrauchtw</w:t>
      </w:r>
      <w:r w:rsidR="00412BE3">
        <w:rPr>
          <w:rFonts w:ascii="Times New Roman" w:hAnsi="Times New Roman"/>
          <w:i/>
          <w:vanish/>
          <w:color w:val="FF0000"/>
        </w:rPr>
        <w:t>a</w:t>
      </w:r>
      <w:r>
        <w:rPr>
          <w:rFonts w:ascii="Times New Roman" w:hAnsi="Times New Roman"/>
          <w:i/>
          <w:vanish/>
          <w:color w:val="FF0000"/>
        </w:rPr>
        <w:t>gen (</w:t>
      </w:r>
      <w:r w:rsidR="007B323E">
        <w:rPr>
          <w:rFonts w:ascii="Times New Roman" w:hAnsi="Times New Roman"/>
          <w:i/>
          <w:vanish/>
          <w:color w:val="FF0000"/>
        </w:rPr>
        <w:t>GW</w:t>
      </w:r>
      <w:r>
        <w:rPr>
          <w:rFonts w:ascii="Times New Roman" w:hAnsi="Times New Roman"/>
          <w:i/>
          <w:vanish/>
          <w:color w:val="FF0000"/>
        </w:rPr>
        <w:t>)</w:t>
      </w:r>
      <w:r w:rsidR="00AC0A98">
        <w:rPr>
          <w:rFonts w:ascii="Times New Roman" w:hAnsi="Times New Roman"/>
          <w:i/>
          <w:vanish/>
          <w:color w:val="FF0000"/>
        </w:rPr>
        <w:t xml:space="preserve"> (mindestens</w:t>
      </w:r>
      <w:r w:rsidR="007B323E">
        <w:rPr>
          <w:rFonts w:ascii="Times New Roman" w:hAnsi="Times New Roman"/>
          <w:i/>
          <w:vanish/>
          <w:color w:val="FF0000"/>
        </w:rPr>
        <w:t xml:space="preserve"> 100 Fahrzeuge)</w:t>
      </w:r>
    </w:p>
    <w:p w14:paraId="2781DD7F" w14:textId="000016AD" w:rsidR="007B323E" w:rsidRDefault="007B323E" w:rsidP="00C13CE3">
      <w:pPr>
        <w:pStyle w:val="TabelleAufzhlung"/>
        <w:numPr>
          <w:ilvl w:val="0"/>
          <w:numId w:val="5"/>
        </w:numPr>
        <w:spacing w:line="240" w:lineRule="auto"/>
        <w:ind w:left="284" w:hanging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GW haben höhere</w:t>
      </w:r>
      <w:r w:rsidR="00194380">
        <w:rPr>
          <w:rFonts w:ascii="Times New Roman" w:hAnsi="Times New Roman"/>
          <w:i/>
          <w:vanish/>
          <w:color w:val="FF0000"/>
        </w:rPr>
        <w:t>n</w:t>
      </w:r>
      <w:r>
        <w:rPr>
          <w:rFonts w:ascii="Times New Roman" w:hAnsi="Times New Roman"/>
          <w:i/>
          <w:vanish/>
          <w:color w:val="FF0000"/>
        </w:rPr>
        <w:t xml:space="preserve"> D</w:t>
      </w:r>
      <w:r w:rsidR="00F92D0F">
        <w:rPr>
          <w:rFonts w:ascii="Times New Roman" w:hAnsi="Times New Roman"/>
          <w:i/>
          <w:vanish/>
          <w:color w:val="FF0000"/>
        </w:rPr>
        <w:t>eckungsbeitrag</w:t>
      </w:r>
      <w:r>
        <w:rPr>
          <w:rFonts w:ascii="Times New Roman" w:hAnsi="Times New Roman"/>
          <w:i/>
          <w:vanish/>
          <w:color w:val="FF0000"/>
        </w:rPr>
        <w:t xml:space="preserve"> als Neuwagen, bei jungen Gebrauchten lassen sich Zusatzangebote wie Finanzierung, F</w:t>
      </w:r>
      <w:r w:rsidR="00F92D0F">
        <w:rPr>
          <w:rFonts w:ascii="Times New Roman" w:hAnsi="Times New Roman"/>
          <w:i/>
          <w:vanish/>
          <w:color w:val="FF0000"/>
        </w:rPr>
        <w:t>inanzdienstleistungen, Wartung etc</w:t>
      </w:r>
      <w:r w:rsidR="00412BE3">
        <w:rPr>
          <w:rFonts w:ascii="Times New Roman" w:hAnsi="Times New Roman"/>
          <w:i/>
          <w:vanish/>
          <w:color w:val="FF0000"/>
        </w:rPr>
        <w:t>.</w:t>
      </w:r>
      <w:r w:rsidR="00F92D0F">
        <w:rPr>
          <w:rFonts w:ascii="Times New Roman" w:hAnsi="Times New Roman"/>
          <w:i/>
          <w:vanish/>
          <w:color w:val="FF0000"/>
        </w:rPr>
        <w:t xml:space="preserve"> </w:t>
      </w:r>
      <w:r w:rsidR="00412BE3">
        <w:rPr>
          <w:rFonts w:ascii="Times New Roman" w:hAnsi="Times New Roman"/>
          <w:i/>
          <w:vanish/>
          <w:color w:val="FF0000"/>
        </w:rPr>
        <w:t>verkaufen, welche die Kundin/</w:t>
      </w:r>
      <w:r>
        <w:rPr>
          <w:rFonts w:ascii="Times New Roman" w:hAnsi="Times New Roman"/>
          <w:i/>
          <w:vanish/>
          <w:color w:val="FF0000"/>
        </w:rPr>
        <w:t>den Kunden an das A</w:t>
      </w:r>
      <w:r w:rsidR="00412BE3">
        <w:rPr>
          <w:rFonts w:ascii="Times New Roman" w:hAnsi="Times New Roman"/>
          <w:i/>
          <w:vanish/>
          <w:color w:val="FF0000"/>
        </w:rPr>
        <w:t>utohaus</w:t>
      </w:r>
      <w:r>
        <w:rPr>
          <w:rFonts w:ascii="Times New Roman" w:hAnsi="Times New Roman"/>
          <w:i/>
          <w:vanish/>
          <w:color w:val="FF0000"/>
        </w:rPr>
        <w:t xml:space="preserve"> binden</w:t>
      </w:r>
    </w:p>
    <w:p w14:paraId="5AB9760C" w14:textId="4C53C6F6" w:rsidR="007B323E" w:rsidRPr="002F5C40" w:rsidRDefault="007B323E" w:rsidP="00C13CE3">
      <w:pPr>
        <w:pStyle w:val="TabelleAufzhlung"/>
        <w:numPr>
          <w:ilvl w:val="0"/>
          <w:numId w:val="5"/>
        </w:numPr>
        <w:spacing w:line="240" w:lineRule="auto"/>
        <w:ind w:left="284" w:hanging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Eigener professioneller Onlineauftritt im Autohaus </w:t>
      </w:r>
      <w:r w:rsidR="00F0363B">
        <w:rPr>
          <w:rFonts w:ascii="Times New Roman" w:hAnsi="Times New Roman"/>
          <w:i/>
          <w:vanish/>
          <w:color w:val="FF0000"/>
        </w:rPr>
        <w:t xml:space="preserve">ist </w:t>
      </w:r>
      <w:r>
        <w:rPr>
          <w:rFonts w:ascii="Times New Roman" w:hAnsi="Times New Roman"/>
          <w:i/>
          <w:vanish/>
          <w:color w:val="FF0000"/>
        </w:rPr>
        <w:t>sehr wichtig</w:t>
      </w:r>
      <w:r w:rsidR="00B00C21">
        <w:rPr>
          <w:rFonts w:ascii="Times New Roman" w:hAnsi="Times New Roman"/>
          <w:i/>
          <w:vanish/>
          <w:color w:val="FF0000"/>
        </w:rPr>
        <w:t>.</w:t>
      </w:r>
    </w:p>
    <w:p w14:paraId="27C7D683" w14:textId="4504B05F" w:rsidR="00BB62AF" w:rsidRDefault="00BB62AF" w:rsidP="00C13CE3">
      <w:pPr>
        <w:pStyle w:val="TabelleAufzhlung"/>
        <w:numPr>
          <w:ilvl w:val="0"/>
          <w:numId w:val="5"/>
        </w:numPr>
        <w:spacing w:line="240" w:lineRule="auto"/>
        <w:ind w:left="284" w:hanging="284"/>
        <w:rPr>
          <w:rFonts w:ascii="Times New Roman" w:hAnsi="Times New Roman"/>
          <w:i/>
          <w:vanish/>
          <w:color w:val="FF0000"/>
        </w:rPr>
      </w:pPr>
      <w:r w:rsidRPr="00BB62AF">
        <w:rPr>
          <w:rFonts w:ascii="Times New Roman" w:hAnsi="Times New Roman"/>
          <w:i/>
          <w:vanish/>
          <w:color w:val="FF0000"/>
        </w:rPr>
        <w:t xml:space="preserve">Standtage sind </w:t>
      </w:r>
      <w:r w:rsidR="007B323E">
        <w:rPr>
          <w:rFonts w:ascii="Times New Roman" w:hAnsi="Times New Roman"/>
          <w:i/>
          <w:vanish/>
          <w:color w:val="FF0000"/>
        </w:rPr>
        <w:t>im A</w:t>
      </w:r>
      <w:r w:rsidR="00412BE3">
        <w:rPr>
          <w:rFonts w:ascii="Times New Roman" w:hAnsi="Times New Roman"/>
          <w:i/>
          <w:vanish/>
          <w:color w:val="FF0000"/>
        </w:rPr>
        <w:t>utohaus</w:t>
      </w:r>
      <w:r w:rsidR="007B323E">
        <w:rPr>
          <w:rFonts w:ascii="Times New Roman" w:hAnsi="Times New Roman"/>
          <w:i/>
          <w:vanish/>
          <w:color w:val="FF0000"/>
        </w:rPr>
        <w:t xml:space="preserve"> Schneckle </w:t>
      </w:r>
      <w:r w:rsidRPr="00BB62AF">
        <w:rPr>
          <w:rFonts w:ascii="Times New Roman" w:hAnsi="Times New Roman"/>
          <w:i/>
          <w:vanish/>
          <w:color w:val="FF0000"/>
        </w:rPr>
        <w:t xml:space="preserve">von 101,4 </w:t>
      </w:r>
      <w:r w:rsidR="00412BE3">
        <w:rPr>
          <w:rFonts w:ascii="Times New Roman" w:hAnsi="Times New Roman"/>
          <w:i/>
          <w:vanish/>
          <w:color w:val="FF0000"/>
        </w:rPr>
        <w:t xml:space="preserve">Tage </w:t>
      </w:r>
      <w:r w:rsidRPr="00BB62AF">
        <w:rPr>
          <w:rFonts w:ascii="Times New Roman" w:hAnsi="Times New Roman"/>
          <w:i/>
          <w:vanish/>
          <w:color w:val="FF0000"/>
        </w:rPr>
        <w:t>auf 97,8 Tage gesunken, aber im Vergleich zur Branche immer noch höher</w:t>
      </w:r>
      <w:r w:rsidR="00B00C21">
        <w:rPr>
          <w:rFonts w:ascii="Times New Roman" w:hAnsi="Times New Roman"/>
          <w:i/>
          <w:vanish/>
          <w:color w:val="FF0000"/>
        </w:rPr>
        <w:t>.</w:t>
      </w:r>
    </w:p>
    <w:p w14:paraId="7E4A1A26" w14:textId="5FEF00A8" w:rsidR="003A39AA" w:rsidRDefault="003A39AA" w:rsidP="00C13CE3">
      <w:pPr>
        <w:pStyle w:val="TabelleAufzhlung"/>
        <w:numPr>
          <w:ilvl w:val="0"/>
          <w:numId w:val="5"/>
        </w:numPr>
        <w:spacing w:line="240" w:lineRule="auto"/>
        <w:ind w:left="284" w:hanging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Durchschnittliches Fahrzeugalter en</w:t>
      </w:r>
      <w:r w:rsidR="00A17E05">
        <w:rPr>
          <w:rFonts w:ascii="Times New Roman" w:hAnsi="Times New Roman"/>
          <w:i/>
          <w:vanish/>
          <w:color w:val="FF0000"/>
        </w:rPr>
        <w:t>t</w:t>
      </w:r>
      <w:r>
        <w:rPr>
          <w:rFonts w:ascii="Times New Roman" w:hAnsi="Times New Roman"/>
          <w:i/>
          <w:vanish/>
          <w:color w:val="FF0000"/>
        </w:rPr>
        <w:t>spricht dem Branchendurchschnitt</w:t>
      </w:r>
      <w:r w:rsidR="00B00C21">
        <w:rPr>
          <w:rFonts w:ascii="Times New Roman" w:hAnsi="Times New Roman"/>
          <w:i/>
          <w:vanish/>
          <w:color w:val="FF0000"/>
        </w:rPr>
        <w:t>.</w:t>
      </w:r>
    </w:p>
    <w:p w14:paraId="1A02B173" w14:textId="6EF90632" w:rsidR="003A39AA" w:rsidRDefault="003A39AA" w:rsidP="00C13CE3">
      <w:pPr>
        <w:pStyle w:val="TabelleAufzhlung"/>
        <w:numPr>
          <w:ilvl w:val="0"/>
          <w:numId w:val="5"/>
        </w:numPr>
        <w:spacing w:line="240" w:lineRule="auto"/>
        <w:ind w:left="284" w:hanging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Durchschnittlicher Verkaufserlös bei GW liegt mit 10.852</w:t>
      </w:r>
      <w:r w:rsidR="00412BE3">
        <w:rPr>
          <w:rFonts w:ascii="Times New Roman" w:hAnsi="Times New Roman"/>
          <w:i/>
          <w:vanish/>
          <w:color w:val="FF0000"/>
        </w:rPr>
        <w:t>,00 Euro</w:t>
      </w:r>
      <w:r>
        <w:rPr>
          <w:rFonts w:ascii="Times New Roman" w:hAnsi="Times New Roman"/>
          <w:i/>
          <w:vanish/>
          <w:color w:val="FF0000"/>
        </w:rPr>
        <w:t xml:space="preserve"> um 578</w:t>
      </w:r>
      <w:r w:rsidR="00412BE3">
        <w:rPr>
          <w:rFonts w:ascii="Times New Roman" w:hAnsi="Times New Roman"/>
          <w:i/>
          <w:vanish/>
          <w:color w:val="FF0000"/>
        </w:rPr>
        <w:t>,00 Euro</w:t>
      </w:r>
      <w:r>
        <w:rPr>
          <w:rFonts w:ascii="Times New Roman" w:hAnsi="Times New Roman"/>
          <w:i/>
          <w:vanish/>
          <w:color w:val="FF0000"/>
        </w:rPr>
        <w:t xml:space="preserve"> unter dem Branchendurchschnitt</w:t>
      </w:r>
      <w:r w:rsidR="00B00C21">
        <w:rPr>
          <w:rFonts w:ascii="Times New Roman" w:hAnsi="Times New Roman"/>
          <w:i/>
          <w:vanish/>
          <w:color w:val="FF0000"/>
        </w:rPr>
        <w:t>.</w:t>
      </w:r>
    </w:p>
    <w:p w14:paraId="1F862D1B" w14:textId="77777777" w:rsidR="003A39AA" w:rsidRDefault="003A39AA" w:rsidP="00915D49">
      <w:pPr>
        <w:pStyle w:val="TabelleAufzhlung"/>
        <w:numPr>
          <w:ilvl w:val="0"/>
          <w:numId w:val="0"/>
        </w:numPr>
        <w:spacing w:line="240" w:lineRule="auto"/>
        <w:ind w:left="720" w:hanging="360"/>
        <w:rPr>
          <w:rFonts w:ascii="Times New Roman" w:hAnsi="Times New Roman"/>
          <w:i/>
          <w:vanish/>
          <w:color w:val="FF0000"/>
        </w:rPr>
      </w:pPr>
    </w:p>
    <w:p w14:paraId="797D386D" w14:textId="6ABB2693" w:rsidR="003A39AA" w:rsidRDefault="0034553F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noProof/>
          <w:vanish/>
          <w:color w:val="FF0000"/>
        </w:rPr>
        <w:drawing>
          <wp:anchor distT="0" distB="0" distL="114300" distR="114300" simplePos="0" relativeHeight="251667456" behindDoc="1" locked="0" layoutInCell="1" allowOverlap="1" wp14:anchorId="3B8EB3DD" wp14:editId="05F4C964">
            <wp:simplePos x="0" y="0"/>
            <wp:positionH relativeFrom="column">
              <wp:posOffset>1019175</wp:posOffset>
            </wp:positionH>
            <wp:positionV relativeFrom="paragraph">
              <wp:posOffset>413385</wp:posOffset>
            </wp:positionV>
            <wp:extent cx="3816350" cy="2599690"/>
            <wp:effectExtent l="0" t="0" r="0" b="0"/>
            <wp:wrapTight wrapText="bothSides">
              <wp:wrapPolygon edited="0">
                <wp:start x="0" y="0"/>
                <wp:lineTo x="0" y="21368"/>
                <wp:lineTo x="21456" y="21368"/>
                <wp:lineTo x="21456" y="0"/>
                <wp:lineTo x="0" y="0"/>
              </wp:wrapPolygon>
            </wp:wrapTight>
            <wp:docPr id="15" name="Bild 15" descr="P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59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823">
        <w:rPr>
          <w:rFonts w:ascii="Times New Roman" w:hAnsi="Times New Roman"/>
          <w:i/>
          <w:vanish/>
          <w:color w:val="FF0000"/>
        </w:rPr>
        <w:t>Schülerabhängige Darstellung</w:t>
      </w:r>
      <w:r>
        <w:rPr>
          <w:rFonts w:ascii="Times New Roman" w:hAnsi="Times New Roman"/>
          <w:i/>
          <w:vanish/>
          <w:color w:val="FF0000"/>
        </w:rPr>
        <w:t xml:space="preserve"> </w:t>
      </w:r>
      <w:r>
        <w:rPr>
          <w:rFonts w:ascii="Times New Roman" w:hAnsi="Times New Roman"/>
          <w:i/>
          <w:vanish/>
          <w:color w:val="FF0000"/>
        </w:rPr>
        <w:br/>
      </w:r>
      <w:r w:rsidR="00F0363B">
        <w:rPr>
          <w:rFonts w:ascii="Times New Roman" w:hAnsi="Times New Roman"/>
          <w:i/>
          <w:vanish/>
          <w:color w:val="FF0000"/>
        </w:rPr>
        <w:t xml:space="preserve">z. B.: </w:t>
      </w:r>
      <w:r w:rsidR="00412BE3">
        <w:rPr>
          <w:rFonts w:ascii="Times New Roman" w:hAnsi="Times New Roman"/>
          <w:i/>
          <w:vanish/>
          <w:color w:val="FF0000"/>
        </w:rPr>
        <w:t>(</w:t>
      </w:r>
      <w:r w:rsidR="00AE5823">
        <w:rPr>
          <w:rFonts w:ascii="Times New Roman" w:hAnsi="Times New Roman"/>
          <w:i/>
          <w:vanish/>
          <w:color w:val="FF0000"/>
        </w:rPr>
        <w:t xml:space="preserve">die </w:t>
      </w:r>
      <w:r w:rsidR="00F0363B">
        <w:rPr>
          <w:rFonts w:ascii="Times New Roman" w:hAnsi="Times New Roman"/>
          <w:i/>
          <w:vanish/>
          <w:color w:val="FF0000"/>
        </w:rPr>
        <w:t xml:space="preserve">mit Pxx nummerierten </w:t>
      </w:r>
      <w:r w:rsidR="00AE5823">
        <w:rPr>
          <w:rFonts w:ascii="Times New Roman" w:hAnsi="Times New Roman"/>
          <w:i/>
          <w:vanish/>
          <w:color w:val="FF0000"/>
        </w:rPr>
        <w:t>Grafiken stammen aus dem DAT Report 2017</w:t>
      </w:r>
      <w:r w:rsidR="00F0363B">
        <w:rPr>
          <w:rFonts w:ascii="Times New Roman" w:hAnsi="Times New Roman"/>
          <w:i/>
          <w:vanish/>
          <w:color w:val="FF0000"/>
        </w:rPr>
        <w:t>)</w:t>
      </w:r>
      <w:r w:rsidR="00AE5823">
        <w:rPr>
          <w:rFonts w:ascii="Times New Roman" w:hAnsi="Times New Roman"/>
          <w:i/>
          <w:vanish/>
          <w:color w:val="FF0000"/>
        </w:rPr>
        <w:br/>
      </w:r>
    </w:p>
    <w:p w14:paraId="53EAA2B6" w14:textId="7486997C" w:rsidR="003A39AA" w:rsidRDefault="003A39AA" w:rsidP="0034553F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261AA52A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673EFDAB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769678E9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05A98327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53191010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2B856031" w14:textId="77777777" w:rsidR="00194380" w:rsidRDefault="0019438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36C8147D" w14:textId="77777777" w:rsidR="00194380" w:rsidRDefault="0019438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038A05B1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6108FC8A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30CD1E8A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481956E5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0F2762F7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750C540D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75016B02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52732855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26DF216B" w14:textId="38DCD4DA" w:rsidR="00300070" w:rsidRDefault="00B00C21" w:rsidP="00B00C21">
      <w:pPr>
        <w:pStyle w:val="TabelleAufzhlung"/>
        <w:numPr>
          <w:ilvl w:val="0"/>
          <w:numId w:val="0"/>
        </w:numPr>
        <w:tabs>
          <w:tab w:val="left" w:pos="2410"/>
        </w:tabs>
        <w:spacing w:line="240" w:lineRule="auto"/>
        <w:ind w:firstLine="1560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Quelle: </w:t>
      </w:r>
      <w:r>
        <w:rPr>
          <w:rFonts w:ascii="Times New Roman" w:hAnsi="Times New Roman"/>
          <w:i/>
          <w:vanish/>
          <w:color w:val="FF0000"/>
        </w:rPr>
        <w:t>DAT Report 2017</w:t>
      </w:r>
      <w:r>
        <w:rPr>
          <w:rFonts w:ascii="Times New Roman" w:hAnsi="Times New Roman"/>
          <w:i/>
          <w:vanish/>
          <w:color w:val="FF0000"/>
        </w:rPr>
        <w:t xml:space="preserve"> (S. 20)</w:t>
      </w:r>
    </w:p>
    <w:p w14:paraId="0376B434" w14:textId="52848BA2" w:rsidR="00300070" w:rsidRDefault="0034553F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noProof/>
          <w:vanish/>
          <w:color w:val="FF0000"/>
        </w:rPr>
        <w:drawing>
          <wp:anchor distT="0" distB="0" distL="114300" distR="114300" simplePos="0" relativeHeight="251668480" behindDoc="1" locked="0" layoutInCell="1" allowOverlap="1" wp14:anchorId="2C1E2B47" wp14:editId="42B2C907">
            <wp:simplePos x="0" y="0"/>
            <wp:positionH relativeFrom="column">
              <wp:posOffset>238125</wp:posOffset>
            </wp:positionH>
            <wp:positionV relativeFrom="paragraph">
              <wp:posOffset>-54610</wp:posOffset>
            </wp:positionV>
            <wp:extent cx="5061585" cy="2569210"/>
            <wp:effectExtent l="0" t="0" r="5715" b="2540"/>
            <wp:wrapTight wrapText="bothSides">
              <wp:wrapPolygon edited="0">
                <wp:start x="0" y="0"/>
                <wp:lineTo x="0" y="21461"/>
                <wp:lineTo x="21543" y="21461"/>
                <wp:lineTo x="21543" y="0"/>
                <wp:lineTo x="0" y="0"/>
              </wp:wrapPolygon>
            </wp:wrapTight>
            <wp:docPr id="16" name="Bild 16" descr="P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85" cy="256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DFC62" w14:textId="2E2EBFE5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73F83EB9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158B3A78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194EB96E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7C2C6E66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4F943D29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04FB1C59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307B3CA1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02D1AC1B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1C6F0A6D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6AEFC3F3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0B3D1EA4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42CD397E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0E9F5347" w14:textId="77777777" w:rsidR="00B00C21" w:rsidRDefault="00B00C21" w:rsidP="00B00C21">
      <w:pPr>
        <w:pStyle w:val="TabelleAufzhlung"/>
        <w:numPr>
          <w:ilvl w:val="0"/>
          <w:numId w:val="0"/>
        </w:numPr>
        <w:tabs>
          <w:tab w:val="left" w:pos="1843"/>
        </w:tabs>
        <w:spacing w:line="240" w:lineRule="auto"/>
        <w:jc w:val="both"/>
        <w:rPr>
          <w:rFonts w:ascii="Times New Roman" w:hAnsi="Times New Roman"/>
          <w:i/>
          <w:vanish/>
          <w:color w:val="FF0000"/>
        </w:rPr>
      </w:pPr>
    </w:p>
    <w:p w14:paraId="114A8099" w14:textId="77777777" w:rsidR="00B00C21" w:rsidRDefault="00B00C21" w:rsidP="00B00C21">
      <w:pPr>
        <w:pStyle w:val="TabelleAufzhlung"/>
        <w:numPr>
          <w:ilvl w:val="0"/>
          <w:numId w:val="0"/>
        </w:numPr>
        <w:tabs>
          <w:tab w:val="left" w:pos="1843"/>
        </w:tabs>
        <w:spacing w:line="240" w:lineRule="auto"/>
        <w:jc w:val="both"/>
        <w:rPr>
          <w:rFonts w:ascii="Times New Roman" w:hAnsi="Times New Roman"/>
          <w:i/>
          <w:vanish/>
          <w:color w:val="FF0000"/>
        </w:rPr>
      </w:pPr>
    </w:p>
    <w:p w14:paraId="0081CCED" w14:textId="10450B14" w:rsidR="00B00C21" w:rsidRDefault="00B00C21" w:rsidP="00B00C21">
      <w:pPr>
        <w:pStyle w:val="TabelleAufzhlung"/>
        <w:numPr>
          <w:ilvl w:val="0"/>
          <w:numId w:val="0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Quelle: </w:t>
      </w:r>
      <w:r>
        <w:rPr>
          <w:rFonts w:ascii="Times New Roman" w:hAnsi="Times New Roman"/>
          <w:i/>
          <w:vanish/>
          <w:color w:val="FF0000"/>
        </w:rPr>
        <w:t>DAT Report 2017</w:t>
      </w:r>
      <w:r>
        <w:rPr>
          <w:rFonts w:ascii="Times New Roman" w:hAnsi="Times New Roman"/>
          <w:i/>
          <w:vanish/>
          <w:color w:val="FF0000"/>
        </w:rPr>
        <w:t xml:space="preserve"> (S. 21)</w:t>
      </w:r>
    </w:p>
    <w:p w14:paraId="0CEA1BA2" w14:textId="77777777" w:rsidR="00C13CE3" w:rsidRDefault="00C13CE3" w:rsidP="00F0363B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06503B5C" w14:textId="77777777" w:rsidR="007B036C" w:rsidRDefault="007B036C" w:rsidP="00F0363B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41911220" w14:textId="2E67AAB5" w:rsidR="00010E0E" w:rsidRPr="00010E0E" w:rsidRDefault="006A5ABB" w:rsidP="00F0363B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M</w:t>
      </w:r>
      <w:r w:rsidR="00010E0E" w:rsidRPr="00010E0E">
        <w:rPr>
          <w:rFonts w:ascii="Times New Roman" w:hAnsi="Times New Roman"/>
          <w:i/>
          <w:vanish/>
          <w:color w:val="FF0000"/>
        </w:rPr>
        <w:t>arktanteile im Gebrauchtwagengeschäft</w:t>
      </w:r>
      <w:r w:rsidR="00A96A4B">
        <w:rPr>
          <w:rFonts w:ascii="Times New Roman" w:hAnsi="Times New Roman"/>
          <w:i/>
          <w:vanish/>
          <w:color w:val="FF0000"/>
        </w:rPr>
        <w:t xml:space="preserve"> </w:t>
      </w:r>
    </w:p>
    <w:p w14:paraId="7C026061" w14:textId="36284C93" w:rsidR="00300070" w:rsidRDefault="009C5259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pict w14:anchorId="786AED49">
          <v:shape id="_x0000_s1045" type="#_x0000_t75" style="position:absolute;left:0;text-align:left;margin-left:50.25pt;margin-top:2.3pt;width:351.55pt;height:199.25pt;z-index:-251642880;mso-position-horizontal-relative:text;mso-position-vertical-relative:text" wrapcoords="0 0 21600 0 21600 21600 0 21600 0 0">
            <v:imagedata r:id="rId16" o:title=""/>
            <w10:wrap type="tight"/>
          </v:shape>
          <o:OLEObject Type="Embed" ProgID="Excel.Sheet.12" ShapeID="_x0000_s1045" DrawAspect="Content" ObjectID="_1589716331" r:id="rId17"/>
        </w:pict>
      </w:r>
    </w:p>
    <w:p w14:paraId="02385570" w14:textId="280A81F5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46326841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16D652CB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373303AC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3B20B3BA" w14:textId="71B0331C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709BC307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35FF183C" w14:textId="77777777" w:rsidR="00010E0E" w:rsidRDefault="00010E0E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1651903D" w14:textId="77777777" w:rsidR="00010E0E" w:rsidRDefault="00010E0E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2295E94B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40C44374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7BEBEDFA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29CA7F3A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587FA824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34623F47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3822443C" w14:textId="77777777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</w:p>
    <w:p w14:paraId="5A0CA962" w14:textId="5F9EC9F9" w:rsidR="00E4678F" w:rsidRDefault="00E4678F" w:rsidP="003A21E7">
      <w:pPr>
        <w:pStyle w:val="TabelleAufzhlung"/>
        <w:numPr>
          <w:ilvl w:val="0"/>
          <w:numId w:val="0"/>
        </w:numPr>
        <w:tabs>
          <w:tab w:val="left" w:pos="851"/>
        </w:tabs>
        <w:spacing w:line="240" w:lineRule="auto"/>
        <w:ind w:left="2552" w:hanging="2552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Quelle: </w:t>
      </w:r>
      <w:r>
        <w:rPr>
          <w:rFonts w:ascii="Times New Roman" w:hAnsi="Times New Roman"/>
          <w:i/>
          <w:vanish/>
          <w:color w:val="FF0000"/>
        </w:rPr>
        <w:tab/>
        <w:t xml:space="preserve">DAT </w:t>
      </w:r>
      <w:r w:rsidR="003A21E7">
        <w:rPr>
          <w:rFonts w:ascii="Times New Roman" w:hAnsi="Times New Roman"/>
          <w:i/>
          <w:vanish/>
          <w:color w:val="FF0000"/>
        </w:rPr>
        <w:t xml:space="preserve">Report 2017 </w:t>
      </w:r>
      <w:r>
        <w:rPr>
          <w:rFonts w:ascii="Times New Roman" w:hAnsi="Times New Roman"/>
          <w:i/>
          <w:vanish/>
          <w:color w:val="FF0000"/>
        </w:rPr>
        <w:t>(Berechnung aufgrund von Zahlenmaterial der DAT und Darstellung mittels Tabellenkalkulations</w:t>
      </w:r>
      <w:r w:rsidR="003A21E7">
        <w:rPr>
          <w:rFonts w:ascii="Times New Roman" w:hAnsi="Times New Roman"/>
          <w:i/>
          <w:vanish/>
          <w:color w:val="FF0000"/>
        </w:rPr>
        <w:softHyphen/>
      </w:r>
      <w:r>
        <w:rPr>
          <w:rFonts w:ascii="Times New Roman" w:hAnsi="Times New Roman"/>
          <w:i/>
          <w:vanish/>
          <w:color w:val="FF0000"/>
        </w:rPr>
        <w:t>programm</w:t>
      </w:r>
      <w:r w:rsidR="00B00C21">
        <w:rPr>
          <w:rFonts w:ascii="Times New Roman" w:hAnsi="Times New Roman"/>
          <w:i/>
          <w:vanish/>
          <w:color w:val="FF0000"/>
        </w:rPr>
        <w:t>, DAT Report 2017, S. 81, Z9</w:t>
      </w:r>
      <w:r>
        <w:rPr>
          <w:rFonts w:ascii="Times New Roman" w:hAnsi="Times New Roman"/>
          <w:i/>
          <w:vanish/>
          <w:color w:val="FF0000"/>
        </w:rPr>
        <w:t>)</w:t>
      </w:r>
    </w:p>
    <w:p w14:paraId="1E6E5894" w14:textId="5A1105D7" w:rsidR="006A5ABB" w:rsidRDefault="007B036C" w:rsidP="00915D49">
      <w:pPr>
        <w:pStyle w:val="TabelleAufzhlung"/>
        <w:numPr>
          <w:ilvl w:val="0"/>
          <w:numId w:val="0"/>
        </w:numPr>
        <w:spacing w:line="240" w:lineRule="auto"/>
        <w:ind w:left="473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noProof/>
          <w:vanish/>
          <w:color w:val="FF0000"/>
        </w:rPr>
        <w:drawing>
          <wp:anchor distT="0" distB="0" distL="114300" distR="114300" simplePos="0" relativeHeight="251670528" behindDoc="1" locked="0" layoutInCell="1" allowOverlap="1" wp14:anchorId="1AA0B20E" wp14:editId="5C7E9529">
            <wp:simplePos x="0" y="0"/>
            <wp:positionH relativeFrom="column">
              <wp:posOffset>296545</wp:posOffset>
            </wp:positionH>
            <wp:positionV relativeFrom="paragraph">
              <wp:posOffset>161290</wp:posOffset>
            </wp:positionV>
            <wp:extent cx="4505960" cy="2698115"/>
            <wp:effectExtent l="0" t="0" r="8890" b="6985"/>
            <wp:wrapTight wrapText="bothSides">
              <wp:wrapPolygon edited="0">
                <wp:start x="0" y="0"/>
                <wp:lineTo x="0" y="21503"/>
                <wp:lineTo x="21551" y="21503"/>
                <wp:lineTo x="21551" y="0"/>
                <wp:lineTo x="0" y="0"/>
              </wp:wrapPolygon>
            </wp:wrapTight>
            <wp:docPr id="18" name="Bild 18" descr="P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269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C08AE" w14:textId="11CF5588" w:rsidR="00300070" w:rsidRDefault="00300070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7F2D22BA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019A4744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16AC9B67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76D26B86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0173E65D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56591E14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33E3CA1F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44CDD8EF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28082237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5B156634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5EFECB01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6FBED7B4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0765F547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6D7F5305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48A0E9CA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6035D7B4" w14:textId="77777777" w:rsidR="007B036C" w:rsidRDefault="007B036C" w:rsidP="00915D49">
      <w:pPr>
        <w:pStyle w:val="TabelleAufzhlung"/>
        <w:numPr>
          <w:ilvl w:val="0"/>
          <w:numId w:val="0"/>
        </w:numPr>
        <w:spacing w:line="240" w:lineRule="auto"/>
        <w:rPr>
          <w:rFonts w:ascii="Times New Roman" w:hAnsi="Times New Roman"/>
          <w:i/>
          <w:vanish/>
          <w:color w:val="FF0000"/>
        </w:rPr>
      </w:pPr>
    </w:p>
    <w:p w14:paraId="2DEA48B3" w14:textId="0FF3B447" w:rsidR="007B036C" w:rsidRDefault="007B036C" w:rsidP="007B036C">
      <w:pPr>
        <w:pStyle w:val="TabelleAufzhlung"/>
        <w:numPr>
          <w:ilvl w:val="0"/>
          <w:numId w:val="0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i/>
          <w:vanish/>
          <w:color w:val="FF0000"/>
        </w:rPr>
      </w:pPr>
      <w:r w:rsidRPr="007B036C">
        <w:rPr>
          <w:rFonts w:ascii="Times New Roman" w:hAnsi="Times New Roman"/>
          <w:i/>
          <w:vanish/>
          <w:color w:val="FF0000"/>
        </w:rPr>
        <w:t xml:space="preserve">Quelle: DAT Report 2017 (S. </w:t>
      </w:r>
      <w:r>
        <w:rPr>
          <w:rFonts w:ascii="Times New Roman" w:hAnsi="Times New Roman"/>
          <w:i/>
          <w:vanish/>
          <w:color w:val="FF0000"/>
        </w:rPr>
        <w:t>26</w:t>
      </w:r>
      <w:r w:rsidRPr="007B036C">
        <w:rPr>
          <w:rFonts w:ascii="Times New Roman" w:hAnsi="Times New Roman"/>
          <w:i/>
          <w:vanish/>
          <w:color w:val="FF0000"/>
        </w:rPr>
        <w:t>)</w:t>
      </w:r>
      <w:r>
        <w:rPr>
          <w:rFonts w:ascii="Times New Roman" w:hAnsi="Times New Roman"/>
          <w:i/>
          <w:vanish/>
          <w:color w:val="FF0000"/>
        </w:rPr>
        <w:br w:type="page"/>
      </w:r>
    </w:p>
    <w:p w14:paraId="701B0B7D" w14:textId="636FB81E" w:rsidR="00412BE3" w:rsidRDefault="00412BE3" w:rsidP="00E4678F">
      <w:pPr>
        <w:pStyle w:val="NummerierungAnfang"/>
        <w:ind w:left="426" w:hanging="426"/>
      </w:pPr>
      <w:r>
        <w:t xml:space="preserve">Gestalten Sie für die anderen Auszubildenden ein übersichtliches Handout zu Ihrem Vortrag. </w:t>
      </w:r>
    </w:p>
    <w:p w14:paraId="5894A1BC" w14:textId="77777777" w:rsidR="00412BE3" w:rsidRPr="005C0699" w:rsidRDefault="00412BE3" w:rsidP="00412BE3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 w:rsidRPr="005C0699"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56739FAE" w14:textId="1357B295" w:rsidR="00412BE3" w:rsidRPr="00412BE3" w:rsidRDefault="00412BE3" w:rsidP="00412BE3">
      <w:pPr>
        <w:pStyle w:val="TabelleAufzhlung"/>
        <w:numPr>
          <w:ilvl w:val="0"/>
          <w:numId w:val="0"/>
        </w:numPr>
        <w:ind w:left="473" w:hanging="473"/>
        <w:rPr>
          <w:rFonts w:ascii="Times New Roman" w:hAnsi="Times New Roman"/>
          <w:i/>
          <w:vanish/>
          <w:color w:val="FF0000"/>
        </w:rPr>
      </w:pPr>
      <w:r w:rsidRPr="00412BE3">
        <w:rPr>
          <w:rFonts w:ascii="Times New Roman" w:hAnsi="Times New Roman"/>
          <w:i/>
          <w:vanish/>
          <w:color w:val="FF0000"/>
        </w:rPr>
        <w:t>Schülerabhängige Darstellung</w:t>
      </w:r>
      <w:r w:rsidR="00A96A4B">
        <w:rPr>
          <w:rFonts w:ascii="Times New Roman" w:hAnsi="Times New Roman"/>
          <w:i/>
          <w:vanish/>
          <w:color w:val="FF0000"/>
        </w:rPr>
        <w:t xml:space="preserve"> des Handouts</w:t>
      </w:r>
      <w:r w:rsidRPr="00412BE3">
        <w:rPr>
          <w:rFonts w:ascii="Times New Roman" w:hAnsi="Times New Roman"/>
          <w:i/>
          <w:vanish/>
          <w:color w:val="FF0000"/>
        </w:rPr>
        <w:t xml:space="preserve"> </w:t>
      </w:r>
    </w:p>
    <w:p w14:paraId="586470B1" w14:textId="65B2C5D0" w:rsidR="00412BE3" w:rsidRDefault="00412BE3" w:rsidP="00E4678F">
      <w:pPr>
        <w:pStyle w:val="NummerierungAnfang"/>
        <w:ind w:left="426" w:hanging="426"/>
      </w:pPr>
      <w:r w:rsidRPr="00527CDC">
        <w:t xml:space="preserve">Bei der Vorstellung der anderen Gruppen füllen Sie den bereits bekannten </w:t>
      </w:r>
      <w:proofErr w:type="spellStart"/>
      <w:r w:rsidRPr="00527CDC">
        <w:t>Beobachtungs</w:t>
      </w:r>
      <w:r w:rsidR="00E4678F">
        <w:softHyphen/>
      </w:r>
      <w:r w:rsidRPr="00527CDC">
        <w:t>bogen</w:t>
      </w:r>
      <w:proofErr w:type="spellEnd"/>
      <w:r w:rsidRPr="00527CDC">
        <w:t xml:space="preserve"> aus.</w:t>
      </w:r>
    </w:p>
    <w:p w14:paraId="20440EF1" w14:textId="77777777" w:rsidR="00412BE3" w:rsidRPr="005C0699" w:rsidRDefault="00412BE3" w:rsidP="00412BE3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 w:rsidRPr="005C0699"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317F94EF" w14:textId="77777777" w:rsidR="00412BE3" w:rsidRPr="00DD69BF" w:rsidRDefault="00412BE3" w:rsidP="00412BE3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Der Beobachtungsbogen wurde bereits im Lernfeld 01 in der Lernsituation 13 erstellt. </w:t>
      </w:r>
    </w:p>
    <w:p w14:paraId="69271D83" w14:textId="79A99714" w:rsidR="00412BE3" w:rsidRPr="00412BE3" w:rsidRDefault="00412BE3" w:rsidP="00412BE3">
      <w:pPr>
        <w:pStyle w:val="NummerierungFortsetzung"/>
        <w:numPr>
          <w:ilvl w:val="0"/>
          <w:numId w:val="0"/>
        </w:numPr>
      </w:pPr>
    </w:p>
    <w:p w14:paraId="71984A50" w14:textId="77777777" w:rsidR="00412BE3" w:rsidRDefault="00412BE3">
      <w:pPr>
        <w:rPr>
          <w:rStyle w:val="Fett"/>
          <w:rFonts w:ascii="Arial" w:eastAsia="Times New Roman" w:hAnsi="Arial" w:cs="Times New Roman"/>
          <w:szCs w:val="20"/>
          <w:lang w:eastAsia="de-DE"/>
        </w:rPr>
      </w:pPr>
      <w:r>
        <w:rPr>
          <w:rStyle w:val="Fett"/>
        </w:rPr>
        <w:br w:type="page"/>
      </w:r>
    </w:p>
    <w:p w14:paraId="5E591D05" w14:textId="5778A454" w:rsidR="00010E0E" w:rsidRPr="00E03288" w:rsidRDefault="009C5259" w:rsidP="00010E0E">
      <w:pPr>
        <w:pStyle w:val="TextkrperGrauhinterlegt"/>
        <w:rPr>
          <w:rStyle w:val="Fett"/>
        </w:rPr>
      </w:pPr>
      <w:r>
        <w:rPr>
          <w:rFonts w:asciiTheme="minorHAnsi" w:hAnsiTheme="minorHAnsi" w:cstheme="minorBidi"/>
          <w:noProof/>
        </w:rPr>
        <w:lastRenderedPageBreak/>
        <w:pict w14:anchorId="4D93453B">
          <v:shape id="_x0000_s1030" type="#_x0000_t75" style="position:absolute;left:0;text-align:left;margin-left:0;margin-top:33.35pt;width:507.35pt;height:400.1pt;z-index:-251661313;mso-position-horizontal-relative:text;mso-position-vertical-relative:text" wrapcoords="0 0 21600 0 21600 21600 0 21600 0 0">
            <v:imagedata r:id="rId19" o:title=""/>
            <w10:wrap type="tight"/>
          </v:shape>
          <o:OLEObject Type="Embed" ProgID="Word.Document.12" ShapeID="_x0000_s1030" DrawAspect="Content" ObjectID="_1589716332" r:id="rId20">
            <o:FieldCodes>\s</o:FieldCodes>
          </o:OLEObject>
        </w:pict>
      </w:r>
      <w:r w:rsidR="00010E0E">
        <w:rPr>
          <w:rStyle w:val="Fett"/>
        </w:rPr>
        <w:t>D</w:t>
      </w:r>
      <w:r w:rsidR="00010E0E" w:rsidRPr="00E03288">
        <w:rPr>
          <w:rStyle w:val="Fett"/>
        </w:rPr>
        <w:t>atenkranz</w:t>
      </w:r>
      <w:bookmarkStart w:id="0" w:name="_GoBack"/>
      <w:bookmarkEnd w:id="0"/>
    </w:p>
    <w:p w14:paraId="2AD0947E" w14:textId="73AF5F3E" w:rsidR="00851EEA" w:rsidRPr="00D7433F" w:rsidRDefault="00851EEA" w:rsidP="00D7433F">
      <w:pPr>
        <w:rPr>
          <w:rFonts w:ascii="Arial" w:hAnsi="Arial" w:cs="Arial"/>
          <w:b/>
        </w:rPr>
      </w:pPr>
      <w:r w:rsidRPr="00A57CFE">
        <w:rPr>
          <w:rFonts w:ascii="Arial" w:hAnsi="Arial" w:cs="Arial"/>
          <w:b/>
        </w:rPr>
        <w:t>Auszug aus dem jährlichen Bericht</w:t>
      </w:r>
      <w:r w:rsidR="007B323E" w:rsidRPr="00A57CFE">
        <w:rPr>
          <w:rFonts w:ascii="Arial" w:hAnsi="Arial" w:cs="Arial"/>
          <w:b/>
        </w:rPr>
        <w:t xml:space="preserve"> des </w:t>
      </w:r>
      <w:proofErr w:type="gramStart"/>
      <w:r w:rsidR="007B323E" w:rsidRPr="00A57CFE">
        <w:rPr>
          <w:rFonts w:ascii="Arial" w:hAnsi="Arial" w:cs="Arial"/>
          <w:b/>
        </w:rPr>
        <w:t>Autohaus</w:t>
      </w:r>
      <w:proofErr w:type="gramEnd"/>
      <w:r w:rsidR="007B323E" w:rsidRPr="00A57CFE">
        <w:rPr>
          <w:rFonts w:ascii="Arial" w:hAnsi="Arial" w:cs="Arial"/>
          <w:b/>
        </w:rPr>
        <w:t xml:space="preserve"> Schneckle</w:t>
      </w:r>
      <w:r w:rsidRPr="00A57CFE">
        <w:rPr>
          <w:rFonts w:ascii="Arial" w:hAnsi="Arial" w:cs="Arial"/>
          <w:b/>
        </w:rPr>
        <w:t xml:space="preserve"> an die Gesellschafter: </w:t>
      </w:r>
    </w:p>
    <w:p w14:paraId="07FAA6A9" w14:textId="45F44A7F" w:rsidR="00993949" w:rsidRDefault="00851EEA" w:rsidP="00D7433F">
      <w:pPr>
        <w:pStyle w:val="TabelleAufzhl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ind w:left="113"/>
      </w:pPr>
      <w:r>
        <w:t xml:space="preserve">Im Jahr 2016 hat das Autohaus Schneckle </w:t>
      </w:r>
      <w:r w:rsidR="007B036C">
        <w:t>629 Gebrauchtwagen verkauft. Der Gesamterlös</w:t>
      </w:r>
      <w:r>
        <w:t xml:space="preserve"> i</w:t>
      </w:r>
      <w:r w:rsidR="00E40F89">
        <w:t>m Gebrauchtwagenbereich betrug</w:t>
      </w:r>
      <w:r>
        <w:t xml:space="preserve"> 6.825.908 </w:t>
      </w:r>
      <w:r w:rsidR="00F0363B">
        <w:t>Euro</w:t>
      </w:r>
      <w:r>
        <w:t xml:space="preserve">. Das durchschnittliche Alter der Gebrauchtwagen betrug 9,9 Jahre. </w:t>
      </w:r>
    </w:p>
    <w:p w14:paraId="09F9839B" w14:textId="77777777" w:rsidR="00880461" w:rsidRDefault="00880461" w:rsidP="00D16BEC">
      <w:pPr>
        <w:pStyle w:val="TabelleAufzhlung"/>
        <w:numPr>
          <w:ilvl w:val="0"/>
          <w:numId w:val="0"/>
        </w:numPr>
        <w:ind w:left="113"/>
        <w:rPr>
          <w:b/>
        </w:rPr>
      </w:pPr>
    </w:p>
    <w:p w14:paraId="530826EB" w14:textId="77777777" w:rsidR="00CE3DC3" w:rsidRDefault="00CE3DC3" w:rsidP="00D16BEC">
      <w:pPr>
        <w:pStyle w:val="TabelleAufzhlung"/>
        <w:numPr>
          <w:ilvl w:val="0"/>
          <w:numId w:val="0"/>
        </w:numPr>
        <w:ind w:left="113"/>
        <w:rPr>
          <w:b/>
        </w:rPr>
      </w:pPr>
    </w:p>
    <w:p w14:paraId="35B8B679" w14:textId="77777777" w:rsidR="00CE3DC3" w:rsidRPr="00851EEA" w:rsidRDefault="00CE3DC3" w:rsidP="00D16BEC">
      <w:pPr>
        <w:pStyle w:val="TabelleAufzhlung"/>
        <w:numPr>
          <w:ilvl w:val="0"/>
          <w:numId w:val="0"/>
        </w:numPr>
        <w:ind w:left="113"/>
        <w:rPr>
          <w:b/>
        </w:rPr>
      </w:pPr>
    </w:p>
    <w:p w14:paraId="54E18976" w14:textId="07C81A09" w:rsidR="00E239EE" w:rsidRPr="00851EEA" w:rsidRDefault="00851EEA" w:rsidP="00D16BEC">
      <w:pPr>
        <w:pStyle w:val="TabelleAufzhlung"/>
        <w:numPr>
          <w:ilvl w:val="0"/>
          <w:numId w:val="0"/>
        </w:numPr>
        <w:ind w:left="113"/>
        <w:rPr>
          <w:b/>
        </w:rPr>
      </w:pPr>
      <w:r w:rsidRPr="00851EEA">
        <w:rPr>
          <w:b/>
        </w:rPr>
        <w:t>Auszug aus einer Branchenzeitschrift:</w:t>
      </w:r>
    </w:p>
    <w:p w14:paraId="5130DEDF" w14:textId="55FDFAE4" w:rsidR="00851EEA" w:rsidRDefault="000F5F4B" w:rsidP="00D16BEC">
      <w:pPr>
        <w:pStyle w:val="TabelleAufzhlung"/>
        <w:numPr>
          <w:ilvl w:val="0"/>
          <w:numId w:val="0"/>
        </w:numPr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B8EF012" wp14:editId="3F3848F6">
                <wp:simplePos x="0" y="0"/>
                <wp:positionH relativeFrom="column">
                  <wp:posOffset>-5907</wp:posOffset>
                </wp:positionH>
                <wp:positionV relativeFrom="paragraph">
                  <wp:posOffset>60325</wp:posOffset>
                </wp:positionV>
                <wp:extent cx="6286691" cy="22098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91" cy="2209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0D093C" id="Rechteck 1" o:spid="_x0000_s1026" style="position:absolute;margin-left:-.45pt;margin-top:4.75pt;width:495pt;height:174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5ufAIAAFIFAAAOAAAAZHJzL2Uyb0RvYy54bWysVFtv2yAUfp+0/4B4X+1YXdZEdaqoVadJ&#10;VVv1oj5TDDUqcBiQONmv3wE7TtbladoL5vic7zt3zi82RpO18EGBrenkpKREWA6Nsm81fX66/nJG&#10;SYjMNkyDFTXdikAvFp8/nXduLipoQTfCEySxYd65mrYxunlRBN4Kw8IJOGFRKcEbFlH0b0XjWYfs&#10;RhdVWU6LDnzjPHARAv696pV0kfmlFDzeSRlEJLqmGFvMp8/nazqLxTmbv3nmWsWHMNg/RGGYsuh0&#10;pLpikZGVV39RGcU9BJDxhIMpQErFRc4Bs5mUH7J5bJkTORcsTnBjmcL/o+W363tPVIO9o8Qygy16&#10;ELyNgr+TSapO58IcjR7dvR+kgNeU6kZ6k76YBNnkim7HiopNJBx/Tquz6XSG1Bx1VVXOzspc82IP&#10;dz7E7wIMSZeaemxZriRb34SILtF0Z5K8aZvOAFo110rrLKRhEZfakzXDNsdNDhxxB1YoJWSR0ukT&#10;yLe41aJnfRASy4AhV9l7HsA9J+Nc2DhNBclMaJ1gEiMYgZNjQB13wQy2CSbyYI7A8hjwT48jInsF&#10;G0ewURb8MYLmffTc2++y73NO6b9Cs8Xue+jXIjh+rbAJNyzEe+ZxD3BjcLfjHR5SQ1dTGG6UtOB/&#10;Hfuf7HE8UUtJh3tV0/BzxbygRP+wOLizyelpWsQsnH79VqHgDzWvhxq7MpeAPcUJwujyNdlHvbtK&#10;D+YFn4Bl8ooqZjn6rimPfidcxn7f8RHhYrnMZrh8jsUb++h4Ik9VTUP2tHlh3g2TGHGIb2G3g2z+&#10;YSB724S0sFxFkCpP676uQ71xcfPQDI9MehkO5Wy1fwoXvwEAAP//AwBQSwMEFAAGAAgAAAAhAIFT&#10;D/XcAAAABwEAAA8AAABkcnMvZG93bnJldi54bWxMjsFOwzAQRO9I/IO1SNxap6BAE7KpKkQlxAFE&#10;yge48RJHxOtgO23695gTHEczevOqzWwHcSQfescIq2UGgrh1uucO4WO/W6xBhKhYq8ExIZwpwKa+&#10;vKhUqd2J3+nYxE4kCIdSIZgYx1LK0BqyKizdSJy6T+etiin6TmqvTgluB3mTZXfSqp7Tg1EjPRpq&#10;v5rJIox+O76ZJ7Pfza/++aWbmt58nxGvr+btA4hIc/wbw69+Uoc6OR3cxDqIAWFRpCFCkYNIbbEu&#10;ViAOCLf5fQ6yruR///oHAAD//wMAUEsBAi0AFAAGAAgAAAAhALaDOJL+AAAA4QEAABMAAAAAAAAA&#10;AAAAAAAAAAAAAFtDb250ZW50X1R5cGVzXS54bWxQSwECLQAUAAYACAAAACEAOP0h/9YAAACUAQAA&#10;CwAAAAAAAAAAAAAAAAAvAQAAX3JlbHMvLnJlbHNQSwECLQAUAAYACAAAACEACaAubnwCAABSBQAA&#10;DgAAAAAAAAAAAAAAAAAuAgAAZHJzL2Uyb0RvYy54bWxQSwECLQAUAAYACAAAACEAgVMP9dwAAAAH&#10;AQAADwAAAAAAAAAAAAAAAADWBAAAZHJzL2Rvd25yZXYueG1sUEsFBgAAAAAEAAQA8wAAAN8FAAAA&#10;AA==&#10;" fillcolor="white [3201]" strokecolor="black [3213]" strokeweight="1pt"/>
            </w:pict>
          </mc:Fallback>
        </mc:AlternateContent>
      </w:r>
    </w:p>
    <w:p w14:paraId="0A7EFD0D" w14:textId="77777777" w:rsidR="00851EEA" w:rsidRDefault="00851EEA" w:rsidP="00851EEA">
      <w:pPr>
        <w:pStyle w:val="TabelleAufzhlung"/>
        <w:numPr>
          <w:ilvl w:val="0"/>
          <w:numId w:val="0"/>
        </w:numPr>
        <w:ind w:left="113"/>
        <w:jc w:val="both"/>
        <w:sectPr w:rsidR="00851EEA" w:rsidSect="00412BE3">
          <w:headerReference w:type="default" r:id="rId21"/>
          <w:footerReference w:type="default" r:id="rId22"/>
          <w:pgSz w:w="11906" w:h="16838"/>
          <w:pgMar w:top="1134" w:right="1134" w:bottom="1134" w:left="1134" w:header="709" w:footer="567" w:gutter="0"/>
          <w:cols w:space="708"/>
          <w:docGrid w:linePitch="360"/>
        </w:sectPr>
      </w:pPr>
    </w:p>
    <w:p w14:paraId="13CE54A7" w14:textId="52AFF84F" w:rsidR="00096E8D" w:rsidRDefault="00096E8D" w:rsidP="00851EEA">
      <w:pPr>
        <w:pStyle w:val="TabelleAufzhlung"/>
        <w:numPr>
          <w:ilvl w:val="0"/>
          <w:numId w:val="0"/>
        </w:numPr>
        <w:ind w:left="113"/>
        <w:jc w:val="both"/>
      </w:pPr>
      <w:r>
        <w:lastRenderedPageBreak/>
        <w:t>30</w:t>
      </w:r>
      <w:r w:rsidR="00D7433F">
        <w:t> Prozent</w:t>
      </w:r>
      <w:r>
        <w:t xml:space="preserve"> aller im Jahr 2016 gekauften Gebrauchtwagen wurden über ein Inserat einer Online-Börse erworben. Allerdings ist dies ein leichter</w:t>
      </w:r>
      <w:r w:rsidR="00F0363B">
        <w:t xml:space="preserve"> Rückgang gegenüber dem Vorjahr</w:t>
      </w:r>
      <w:r>
        <w:t xml:space="preserve"> (2015: 35 </w:t>
      </w:r>
      <w:r w:rsidR="00D7433F">
        <w:t>Prozent</w:t>
      </w:r>
      <w:r>
        <w:t xml:space="preserve">). </w:t>
      </w:r>
      <w:r w:rsidR="00181318">
        <w:t>39</w:t>
      </w:r>
      <w:r w:rsidR="00D7433F">
        <w:t> Prozent</w:t>
      </w:r>
      <w:r w:rsidR="00181318">
        <w:t xml:space="preserve"> aller Gebrauchtwagenkäufer bezeichneten das Internet als ursächlich, um einen Händler zu kontaktieren, der sich nicht in der näheren Umgebung d</w:t>
      </w:r>
      <w:r w:rsidR="00D7433F">
        <w:t>es eigenen Wohnortes befand. 31 Prozent</w:t>
      </w:r>
      <w:r w:rsidR="00181318">
        <w:t xml:space="preserve"> haben sich für eine andere Marke als urspr</w:t>
      </w:r>
      <w:r w:rsidR="00D7433F">
        <w:t>ünglich geplant entschieden. 23 Prozent</w:t>
      </w:r>
      <w:r w:rsidR="00181318">
        <w:t xml:space="preserve"> haben aufgrund des Internets den eigentlich </w:t>
      </w:r>
      <w:r w:rsidR="00E239EE">
        <w:t xml:space="preserve">anvisierten </w:t>
      </w:r>
      <w:r w:rsidR="00181318">
        <w:t xml:space="preserve">Händler </w:t>
      </w:r>
      <w:r w:rsidR="00E239EE">
        <w:t>gewech</w:t>
      </w:r>
      <w:r w:rsidR="00C179CF">
        <w:softHyphen/>
      </w:r>
      <w:r w:rsidR="00E239EE">
        <w:lastRenderedPageBreak/>
        <w:t>selt</w:t>
      </w:r>
      <w:r w:rsidR="00181318">
        <w:t xml:space="preserve">. </w:t>
      </w:r>
      <w:r w:rsidR="00E239EE">
        <w:t>Immerhin</w:t>
      </w:r>
      <w:r w:rsidR="00181318">
        <w:t xml:space="preserve"> 21</w:t>
      </w:r>
      <w:r w:rsidR="00D7433F">
        <w:t> Prozent</w:t>
      </w:r>
      <w:r w:rsidR="00181318">
        <w:t xml:space="preserve"> wechsel</w:t>
      </w:r>
      <w:r w:rsidR="00C179CF">
        <w:softHyphen/>
      </w:r>
      <w:r w:rsidR="00181318">
        <w:t>ten auf</w:t>
      </w:r>
      <w:r w:rsidR="00C179CF">
        <w:softHyphen/>
      </w:r>
      <w:r w:rsidR="00181318">
        <w:t xml:space="preserve">grund ihrer Recherche im </w:t>
      </w:r>
      <w:r w:rsidR="00E239EE">
        <w:t>Internet</w:t>
      </w:r>
      <w:r w:rsidR="00181318">
        <w:t xml:space="preserve"> das Modell, blieben jedoch i</w:t>
      </w:r>
      <w:r w:rsidR="00E239EE">
        <w:t>hrer</w:t>
      </w:r>
      <w:r w:rsidR="00181318">
        <w:t xml:space="preserve"> einst präferierten </w:t>
      </w:r>
      <w:r w:rsidR="00E239EE">
        <w:t>Marke</w:t>
      </w:r>
      <w:r w:rsidR="00181318">
        <w:t xml:space="preserve"> treu. </w:t>
      </w:r>
      <w:r w:rsidR="00E239EE">
        <w:t>Und</w:t>
      </w:r>
      <w:r w:rsidR="00181318">
        <w:t xml:space="preserve"> 18</w:t>
      </w:r>
      <w:r w:rsidR="00D7433F">
        <w:t> Prozent</w:t>
      </w:r>
      <w:r w:rsidR="00181318">
        <w:t xml:space="preserve"> derer, die das Internet im Rahmen des Kaufprozesses genutzt ha</w:t>
      </w:r>
      <w:r w:rsidR="00E40F89">
        <w:t>tten, entschieden sich für einen</w:t>
      </w:r>
      <w:r w:rsidR="00181318">
        <w:t xml:space="preserve"> Gebraucht- statt für einen Ne</w:t>
      </w:r>
      <w:r w:rsidR="00D7433F">
        <w:t xml:space="preserve">uwagen. Zu guter Letzt haben 14 Prozent </w:t>
      </w:r>
      <w:r w:rsidR="00181318">
        <w:t xml:space="preserve">der Gebrauchtwagenkäufer sogar das </w:t>
      </w:r>
      <w:proofErr w:type="spellStart"/>
      <w:r w:rsidR="00181318">
        <w:t>Händler</w:t>
      </w:r>
      <w:r w:rsidR="00C179CF">
        <w:softHyphen/>
      </w:r>
      <w:r w:rsidR="00181318">
        <w:t>angebot</w:t>
      </w:r>
      <w:proofErr w:type="spellEnd"/>
      <w:r w:rsidR="00181318">
        <w:t xml:space="preserve"> </w:t>
      </w:r>
      <w:r w:rsidR="00E239EE">
        <w:t>verworfen</w:t>
      </w:r>
      <w:r w:rsidR="00181318">
        <w:t xml:space="preserve"> und bei einer Privatperson gekauft, umgekehrt hatten ebenfalls 14</w:t>
      </w:r>
      <w:r w:rsidR="00D7433F">
        <w:t> Prozent</w:t>
      </w:r>
      <w:r w:rsidR="00181318">
        <w:t xml:space="preserve"> aufgrund des Internets statt von </w:t>
      </w:r>
      <w:r w:rsidR="00E239EE">
        <w:t>privat</w:t>
      </w:r>
      <w:r w:rsidR="00181318">
        <w:t xml:space="preserve"> beim Handel gekauft. </w:t>
      </w:r>
    </w:p>
    <w:p w14:paraId="5F6593BB" w14:textId="77777777" w:rsidR="00851EEA" w:rsidRDefault="00851EEA" w:rsidP="00D16BEC">
      <w:pPr>
        <w:pStyle w:val="TabelleAufzhlung"/>
        <w:numPr>
          <w:ilvl w:val="0"/>
          <w:numId w:val="0"/>
        </w:numPr>
        <w:ind w:left="113"/>
        <w:sectPr w:rsidR="00851EEA" w:rsidSect="00412BE3">
          <w:type w:val="continuous"/>
          <w:pgSz w:w="11906" w:h="16838"/>
          <w:pgMar w:top="1134" w:right="1134" w:bottom="1134" w:left="1134" w:header="709" w:footer="567" w:gutter="0"/>
          <w:cols w:num="2" w:space="708"/>
          <w:docGrid w:linePitch="360"/>
        </w:sectPr>
      </w:pPr>
    </w:p>
    <w:p w14:paraId="27BB8D19" w14:textId="4109639E" w:rsidR="00BB62AF" w:rsidRDefault="00BB62AF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lastRenderedPageBreak/>
        <w:br w:type="page"/>
      </w:r>
    </w:p>
    <w:p w14:paraId="401C3330" w14:textId="2DF51F39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3CD6BF3C" w14:textId="05BAFD77" w:rsidR="00BB62AF" w:rsidRDefault="00F61E4B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719A66D7" wp14:editId="4846CEFB">
                <wp:simplePos x="0" y="0"/>
                <wp:positionH relativeFrom="column">
                  <wp:posOffset>73025</wp:posOffset>
                </wp:positionH>
                <wp:positionV relativeFrom="paragraph">
                  <wp:posOffset>117211</wp:posOffset>
                </wp:positionV>
                <wp:extent cx="5909095" cy="7781027"/>
                <wp:effectExtent l="0" t="0" r="15875" b="1079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095" cy="77810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2" o:spid="_x0000_s1026" style="position:absolute;margin-left:5.75pt;margin-top:9.25pt;width:465.3pt;height:612.7pt;z-index:2516541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j1ZQIAABcFAAAOAAAAZHJzL2Uyb0RvYy54bWysVFFP2zAQfp+0/2D5fSSpYIWKFFUgpkkI&#10;EGXi2XXsJsLxeWe3affrd3bSFDG0h2mK5Nz5vrvznb/z5dWuNWyr0DdgS16c5JwpK6Fq7LrkP55v&#10;v5xz5oOwlTBgVcn3yvOr+edPl52bqQnUYCqFjIJYP+tcyesQ3CzLvKxVK/wJOGXJqAFbEUjFdVah&#10;6Ch6a7JJnn/NOsDKIUjlPe3e9EY+T/G1VjI8aO1VYKbkdLaQVkzrKq7Z/FLM1ihc3cjhGOIfTtGK&#10;xlLSMdSNCIJtsPkjVNtIBA86nEhoM9C6kSrVQNUU+btqlrVwKtVCzfFubJP/f2Hl/fYRWVPR3U04&#10;s6KlO3pSsg5KvjLaov50zs8ItnSPOGiexFjsTmMb/1QG26We7seeql1gkjbPLnL6zjiTZJtOz4t8&#10;Mo1Rs6O7Qx++KWhZFEqOdGmpl2J750MPPUBiNgu3jTFxP56sP0uSwt6oCDD2SWmqibJPUqDEJnVt&#10;kG0F8aB6LYYTJGR00RRxdCo+cjLh4DRgo5tKDBsd848cj9lGdMoINoyObWMB/+6se/yh6r7WWPYK&#10;qj1dIULPbe/kbUN9vBM+PAokMhPtaUDDAy3aQFdyGCTOasBfH+1HPHGMrJx1NBwl9z83AhVn5rsl&#10;9l0Up6dxmpJyejadkIJvLau3Frtpr4H6XtBT4GQSIz6Yg6gR2hea40XMSiZhJeUuuQx4UK5DP7T0&#10;Eki1WCQYTZAT4c4unYzBY1cjT553LwLdQKZAPLyHwyCJ2TtO9djoaWGxCaCbRLhjX4d+0/Qlyg4v&#10;RRzvt3pCHd+z+W8AAAD//wMAUEsDBBQABgAIAAAAIQCcEjrc3gAAAAoBAAAPAAAAZHJzL2Rvd25y&#10;ZXYueG1sTE/BSsNAFLwL/sPyBG92kxilTbMpKgpiodCai7dN9jUJZt+G7DZN/97nSU/DvBnmzeSb&#10;2fZiwtF3jhTEiwgEUu1MR42C8vPtbgnCB01G945QwQU9bIrrq1xnxp1pj9MhNIJDyGdaQRvCkEnp&#10;6xat9gs3ILF2dKPVgenYSDPqM4fbXiZR9Cit7og/tHrAlxbr78PJKkh39Pp1SXQpP8rd9Fy9b/ch&#10;qpS6vZmf1iACzuHPDL/1uToU3KlyJzJe9MzjB3YyLhlZX6VJDKLiQ5Ler0AWufw/ofgBAAD//wMA&#10;UEsBAi0AFAAGAAgAAAAhALaDOJL+AAAA4QEAABMAAAAAAAAAAAAAAAAAAAAAAFtDb250ZW50X1R5&#10;cGVzXS54bWxQSwECLQAUAAYACAAAACEAOP0h/9YAAACUAQAACwAAAAAAAAAAAAAAAAAvAQAAX3Jl&#10;bHMvLnJlbHNQSwECLQAUAAYACAAAACEA/WTI9WUCAAAXBQAADgAAAAAAAAAAAAAAAAAuAgAAZHJz&#10;L2Uyb0RvYy54bWxQSwECLQAUAAYACAAAACEAnBI63N4AAAAKAQAADwAAAAAAAAAAAAAAAAC/BAAA&#10;ZHJzL2Rvd25yZXYueG1sUEsFBgAAAAAEAAQA8wAAAMoFAAAAAA==&#10;" filled="f" strokecolor="black [3200]" strokeweight="1pt"/>
            </w:pict>
          </mc:Fallback>
        </mc:AlternateContent>
      </w:r>
      <w:r w:rsidR="009C5259">
        <w:rPr>
          <w:noProof/>
        </w:rPr>
        <w:pict w14:anchorId="600B4D23">
          <v:shape id="_x0000_s1031" type="#_x0000_t75" style="position:absolute;margin-left:20.35pt;margin-top:9.65pt;width:440.35pt;height:637.3pt;z-index:-251656192;mso-position-horizontal-relative:text;mso-position-vertical-relative:text" wrapcoords="0 0 21600 0 21600 21600 0 21600 0 0">
            <v:imagedata r:id="rId23" o:title=""/>
            <w10:wrap type="tight"/>
          </v:shape>
          <o:OLEObject Type="Embed" ProgID="Word.Document.12" ShapeID="_x0000_s1031" DrawAspect="Content" ObjectID="_1589716333" r:id="rId24">
            <o:FieldCodes>\s</o:FieldCodes>
          </o:OLEObject>
        </w:pict>
      </w:r>
    </w:p>
    <w:p w14:paraId="5AB8FF00" w14:textId="151E3CE4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1573456E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023B3E45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35D07E1C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1A82D5FD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2857FEEA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52DB0CBB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388444D7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5373CEE7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1CD55F11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40ACDF46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42FE60F0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33D9AF3B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41242E52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2411C8FF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5958A3DF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3893758F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0C11B6BC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1E9BFE39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6174A5D3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02A7B7EB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77476744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0951A50D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1C35AC2E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521B2CFD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7799BC4D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12DC107A" w14:textId="77777777" w:rsidR="00010E0E" w:rsidRDefault="00010E0E" w:rsidP="00D16BEC">
      <w:pPr>
        <w:pStyle w:val="TabelleAufzhlung"/>
        <w:numPr>
          <w:ilvl w:val="0"/>
          <w:numId w:val="0"/>
        </w:numPr>
        <w:ind w:left="113"/>
      </w:pPr>
    </w:p>
    <w:p w14:paraId="5C66271C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55F74360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09E08A6D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062B3531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42A4581E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35D53D08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50933658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3A98B106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0ECC11F8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45DA01F4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5789C395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5B211214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1EBF7923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3296EE76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6346E7ED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323C5EBE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510B6B3A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3E1D5F7F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07E5534C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03B93B04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7419C8F7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1C3F94A2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4E35C9B7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00885A89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0A05E036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1E773211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5DC868DD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6C6BCEB2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7EE5742D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</w:pPr>
    </w:p>
    <w:p w14:paraId="1F70E679" w14:textId="77777777" w:rsidR="00010E0E" w:rsidRDefault="00010E0E" w:rsidP="00D16BEC">
      <w:pPr>
        <w:pStyle w:val="TabelleAufzhlung"/>
        <w:numPr>
          <w:ilvl w:val="0"/>
          <w:numId w:val="0"/>
        </w:numPr>
        <w:ind w:left="113"/>
      </w:pPr>
    </w:p>
    <w:p w14:paraId="6CDD5F97" w14:textId="10ECB394" w:rsidR="00332275" w:rsidRDefault="009C5259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  <w:r>
        <w:rPr>
          <w:noProof/>
        </w:rPr>
        <w:lastRenderedPageBreak/>
        <w:pict w14:anchorId="1CFB5CBC">
          <v:shape id="_x0000_s1046" type="#_x0000_t75" style="position:absolute;left:0;text-align:left;margin-left:18.3pt;margin-top:-4.05pt;width:359.25pt;height:247.8pt;z-index:251682816;mso-position-horizontal-relative:text;mso-position-vertical-relative:text" wrapcoords="-45 0 -45 21482 21600 21482 21600 0 -45 0">
            <v:imagedata r:id="rId25" o:title=""/>
            <w10:wrap type="tight"/>
          </v:shape>
          <o:OLEObject Type="Embed" ProgID="Excel.Sheet.12" ShapeID="_x0000_s1046" DrawAspect="Content" ObjectID="_1589716334" r:id="rId26"/>
        </w:pict>
      </w:r>
    </w:p>
    <w:p w14:paraId="4412B94A" w14:textId="5778C782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1D5B2A25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4D6C9440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598027AD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247EFC2E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369D2C81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46C128C1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7B45506C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2D2B370C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6DEB8BEB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006397EF" w14:textId="526BE994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07C84BF9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2A174004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58FF8FEA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56F2D672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3D19A935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1C7D2F45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098B3BD1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3D827AEC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51B279D6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46F8F93C" w14:textId="77777777" w:rsidR="005513B2" w:rsidRDefault="005513B2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320F30B6" w14:textId="77777777" w:rsidR="00185624" w:rsidRDefault="00185624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F61E4B" w14:paraId="4C1FD57C" w14:textId="77777777" w:rsidTr="00F61E4B">
        <w:tc>
          <w:tcPr>
            <w:tcW w:w="9515" w:type="dxa"/>
            <w:gridSpan w:val="5"/>
          </w:tcPr>
          <w:p w14:paraId="394FF968" w14:textId="3A92EB97" w:rsidR="00F61E4B" w:rsidRPr="00185624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185624">
              <w:rPr>
                <w:rFonts w:cs="Arial"/>
                <w:b/>
                <w:szCs w:val="22"/>
              </w:rPr>
              <w:t>Verkaufte Fahrzeuge im Gebrauchtwagengeschäft</w:t>
            </w:r>
            <w:r w:rsidR="00E40F89">
              <w:rPr>
                <w:rFonts w:cs="Arial"/>
                <w:b/>
                <w:szCs w:val="22"/>
              </w:rPr>
              <w:t xml:space="preserve"> (Deutschland in Stück)</w:t>
            </w:r>
          </w:p>
        </w:tc>
      </w:tr>
      <w:tr w:rsidR="00F61E4B" w14:paraId="64393CC6" w14:textId="77777777" w:rsidTr="00F61E4B">
        <w:tc>
          <w:tcPr>
            <w:tcW w:w="1903" w:type="dxa"/>
          </w:tcPr>
          <w:p w14:paraId="7C4DD38E" w14:textId="77777777" w:rsidR="00F61E4B" w:rsidRPr="00185624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rPr>
                <w:rFonts w:cs="Arial"/>
                <w:b/>
                <w:szCs w:val="22"/>
              </w:rPr>
            </w:pPr>
          </w:p>
        </w:tc>
        <w:tc>
          <w:tcPr>
            <w:tcW w:w="1903" w:type="dxa"/>
          </w:tcPr>
          <w:p w14:paraId="50B9E2CD" w14:textId="77777777" w:rsidR="00F61E4B" w:rsidRPr="00185624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185624">
              <w:rPr>
                <w:rFonts w:cs="Arial"/>
                <w:b/>
                <w:szCs w:val="22"/>
              </w:rPr>
              <w:t>2013</w:t>
            </w:r>
          </w:p>
        </w:tc>
        <w:tc>
          <w:tcPr>
            <w:tcW w:w="1903" w:type="dxa"/>
          </w:tcPr>
          <w:p w14:paraId="063EA1D3" w14:textId="77777777" w:rsidR="00F61E4B" w:rsidRPr="00185624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185624">
              <w:rPr>
                <w:rFonts w:cs="Arial"/>
                <w:b/>
                <w:szCs w:val="22"/>
              </w:rPr>
              <w:t>2014</w:t>
            </w:r>
          </w:p>
        </w:tc>
        <w:tc>
          <w:tcPr>
            <w:tcW w:w="1903" w:type="dxa"/>
          </w:tcPr>
          <w:p w14:paraId="2BD2DCD7" w14:textId="77777777" w:rsidR="00F61E4B" w:rsidRPr="00185624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185624">
              <w:rPr>
                <w:rFonts w:cs="Arial"/>
                <w:b/>
                <w:szCs w:val="22"/>
              </w:rPr>
              <w:t>2015</w:t>
            </w:r>
          </w:p>
        </w:tc>
        <w:tc>
          <w:tcPr>
            <w:tcW w:w="1903" w:type="dxa"/>
          </w:tcPr>
          <w:p w14:paraId="536EFEFE" w14:textId="77777777" w:rsidR="00F61E4B" w:rsidRPr="00185624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185624">
              <w:rPr>
                <w:rFonts w:cs="Arial"/>
                <w:b/>
                <w:szCs w:val="22"/>
              </w:rPr>
              <w:t>2016</w:t>
            </w:r>
          </w:p>
        </w:tc>
      </w:tr>
      <w:tr w:rsidR="00F61E4B" w14:paraId="7FD03104" w14:textId="77777777" w:rsidTr="00F61E4B">
        <w:tc>
          <w:tcPr>
            <w:tcW w:w="1903" w:type="dxa"/>
          </w:tcPr>
          <w:p w14:paraId="02DD645B" w14:textId="77777777" w:rsidR="00F61E4B" w:rsidRPr="00185624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rPr>
                <w:rFonts w:cs="Arial"/>
                <w:b/>
                <w:szCs w:val="22"/>
              </w:rPr>
            </w:pPr>
            <w:r w:rsidRPr="00185624">
              <w:rPr>
                <w:rFonts w:cs="Arial"/>
                <w:b/>
                <w:szCs w:val="22"/>
              </w:rPr>
              <w:t>Markenhandel</w:t>
            </w:r>
          </w:p>
        </w:tc>
        <w:tc>
          <w:tcPr>
            <w:tcW w:w="1903" w:type="dxa"/>
          </w:tcPr>
          <w:p w14:paraId="025FA42B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8.797.800</w:t>
            </w:r>
          </w:p>
        </w:tc>
        <w:tc>
          <w:tcPr>
            <w:tcW w:w="1903" w:type="dxa"/>
          </w:tcPr>
          <w:p w14:paraId="2A29C670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10.248.600</w:t>
            </w:r>
          </w:p>
        </w:tc>
        <w:tc>
          <w:tcPr>
            <w:tcW w:w="1903" w:type="dxa"/>
          </w:tcPr>
          <w:p w14:paraId="1FAE85BC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11.222.400</w:t>
            </w:r>
          </w:p>
        </w:tc>
        <w:tc>
          <w:tcPr>
            <w:tcW w:w="1903" w:type="dxa"/>
          </w:tcPr>
          <w:p w14:paraId="054D4156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12.769.900</w:t>
            </w:r>
          </w:p>
        </w:tc>
      </w:tr>
      <w:tr w:rsidR="00F61E4B" w14:paraId="0426DFDC" w14:textId="77777777" w:rsidTr="00F61E4B">
        <w:tc>
          <w:tcPr>
            <w:tcW w:w="1903" w:type="dxa"/>
          </w:tcPr>
          <w:p w14:paraId="70F5702B" w14:textId="77777777" w:rsidR="00F61E4B" w:rsidRPr="00185624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rPr>
                <w:rFonts w:cs="Arial"/>
                <w:b/>
                <w:szCs w:val="22"/>
              </w:rPr>
            </w:pPr>
            <w:r w:rsidRPr="00185624">
              <w:rPr>
                <w:rFonts w:cs="Arial"/>
                <w:b/>
                <w:szCs w:val="22"/>
              </w:rPr>
              <w:t>freier Handel</w:t>
            </w:r>
          </w:p>
        </w:tc>
        <w:tc>
          <w:tcPr>
            <w:tcW w:w="1903" w:type="dxa"/>
          </w:tcPr>
          <w:p w14:paraId="12DD1C48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6.398.400</w:t>
            </w:r>
          </w:p>
        </w:tc>
        <w:tc>
          <w:tcPr>
            <w:tcW w:w="1903" w:type="dxa"/>
          </w:tcPr>
          <w:p w14:paraId="4792B6F8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5.663.700</w:t>
            </w:r>
          </w:p>
        </w:tc>
        <w:tc>
          <w:tcPr>
            <w:tcW w:w="1903" w:type="dxa"/>
          </w:tcPr>
          <w:p w14:paraId="62822680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5.076.800</w:t>
            </w:r>
          </w:p>
        </w:tc>
        <w:tc>
          <w:tcPr>
            <w:tcW w:w="1903" w:type="dxa"/>
          </w:tcPr>
          <w:p w14:paraId="360BF79C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5.705.700</w:t>
            </w:r>
          </w:p>
        </w:tc>
      </w:tr>
      <w:tr w:rsidR="00F61E4B" w14:paraId="39BD857A" w14:textId="77777777" w:rsidTr="00F61E4B">
        <w:tc>
          <w:tcPr>
            <w:tcW w:w="1903" w:type="dxa"/>
          </w:tcPr>
          <w:p w14:paraId="6266B9A3" w14:textId="77777777" w:rsidR="00F61E4B" w:rsidRPr="00185624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rPr>
                <w:rFonts w:cs="Arial"/>
                <w:b/>
                <w:szCs w:val="22"/>
              </w:rPr>
            </w:pPr>
            <w:r w:rsidRPr="00185624">
              <w:rPr>
                <w:rFonts w:cs="Arial"/>
                <w:b/>
                <w:szCs w:val="22"/>
              </w:rPr>
              <w:t>Privatmarkt</w:t>
            </w:r>
          </w:p>
        </w:tc>
        <w:tc>
          <w:tcPr>
            <w:tcW w:w="1903" w:type="dxa"/>
          </w:tcPr>
          <w:p w14:paraId="19EC7D55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11.463.800</w:t>
            </w:r>
          </w:p>
        </w:tc>
        <w:tc>
          <w:tcPr>
            <w:tcW w:w="1903" w:type="dxa"/>
          </w:tcPr>
          <w:p w14:paraId="2090D490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11.057.700</w:t>
            </w:r>
          </w:p>
        </w:tc>
        <w:tc>
          <w:tcPr>
            <w:tcW w:w="1903" w:type="dxa"/>
          </w:tcPr>
          <w:p w14:paraId="6F375201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10.420.800</w:t>
            </w:r>
          </w:p>
        </w:tc>
        <w:tc>
          <w:tcPr>
            <w:tcW w:w="1903" w:type="dxa"/>
          </w:tcPr>
          <w:p w14:paraId="3851EB52" w14:textId="77777777" w:rsidR="00F61E4B" w:rsidRDefault="00F61E4B" w:rsidP="003E0164">
            <w:pPr>
              <w:pStyle w:val="TabelleAufzhlung"/>
              <w:numPr>
                <w:ilvl w:val="0"/>
                <w:numId w:val="0"/>
              </w:numPr>
              <w:spacing w:before="40" w:after="40"/>
              <w:ind w:right="284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8.694.400</w:t>
            </w:r>
          </w:p>
        </w:tc>
      </w:tr>
    </w:tbl>
    <w:p w14:paraId="63B1DBF4" w14:textId="77777777" w:rsidR="00F61E4B" w:rsidRDefault="00F61E4B" w:rsidP="00D16BEC">
      <w:pPr>
        <w:pStyle w:val="TabelleAufzhlung"/>
        <w:numPr>
          <w:ilvl w:val="0"/>
          <w:numId w:val="0"/>
        </w:numPr>
        <w:ind w:left="113"/>
        <w:rPr>
          <w:rFonts w:cs="Arial"/>
          <w:szCs w:val="22"/>
        </w:rPr>
      </w:pPr>
    </w:p>
    <w:p w14:paraId="0B40A08B" w14:textId="24E2A3D4" w:rsidR="00332275" w:rsidRPr="00C13CE3" w:rsidRDefault="00C13CE3" w:rsidP="00C13CE3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 w:rsidRPr="00C13CE3">
        <w:rPr>
          <w:rFonts w:ascii="Times New Roman" w:hAnsi="Times New Roman"/>
          <w:i/>
          <w:vanish/>
          <w:color w:val="FF0000"/>
        </w:rPr>
        <w:t>Hinweis: Durch Klicken auf die eingebundene Grafik „Marktanteile im Gebrauchtwagengeschä</w:t>
      </w:r>
      <w:r w:rsidR="00AC0A98">
        <w:rPr>
          <w:rFonts w:ascii="Times New Roman" w:hAnsi="Times New Roman"/>
          <w:i/>
          <w:vanish/>
          <w:color w:val="FF0000"/>
        </w:rPr>
        <w:t>ft“ auf Seite 2 öffnet sich die</w:t>
      </w:r>
      <w:r w:rsidRPr="00C13CE3">
        <w:rPr>
          <w:rFonts w:ascii="Times New Roman" w:hAnsi="Times New Roman"/>
          <w:i/>
          <w:vanish/>
          <w:color w:val="FF0000"/>
        </w:rPr>
        <w:t xml:space="preserve"> Tabelle</w:t>
      </w:r>
      <w:r w:rsidR="00AC0A98">
        <w:rPr>
          <w:rFonts w:ascii="Times New Roman" w:hAnsi="Times New Roman"/>
          <w:i/>
          <w:vanish/>
          <w:color w:val="FF0000"/>
        </w:rPr>
        <w:t xml:space="preserve"> „Verkaufte Fahrzeuge im Gebrauchtwagengeschäft“</w:t>
      </w:r>
      <w:r w:rsidRPr="00C13CE3">
        <w:rPr>
          <w:rFonts w:ascii="Times New Roman" w:hAnsi="Times New Roman"/>
          <w:i/>
          <w:vanish/>
          <w:color w:val="FF0000"/>
        </w:rPr>
        <w:t xml:space="preserve"> im Tabellenkalkulationsprogramm und kann </w:t>
      </w:r>
      <w:r w:rsidR="00AC0A98">
        <w:rPr>
          <w:rFonts w:ascii="Times New Roman" w:hAnsi="Times New Roman"/>
          <w:i/>
          <w:vanish/>
          <w:color w:val="FF0000"/>
        </w:rPr>
        <w:t xml:space="preserve">dort </w:t>
      </w:r>
      <w:r w:rsidRPr="00C13CE3">
        <w:rPr>
          <w:rFonts w:ascii="Times New Roman" w:hAnsi="Times New Roman"/>
          <w:i/>
          <w:vanish/>
          <w:color w:val="FF0000"/>
        </w:rPr>
        <w:t xml:space="preserve">bearbeitet werden. </w:t>
      </w:r>
    </w:p>
    <w:p w14:paraId="14F4E22D" w14:textId="53802746" w:rsidR="00C13CE3" w:rsidRDefault="00C13CE3" w:rsidP="00C13CE3">
      <w:pPr>
        <w:pStyle w:val="TabelleAufzhlung"/>
        <w:numPr>
          <w:ilvl w:val="0"/>
          <w:numId w:val="0"/>
        </w:numPr>
        <w:rPr>
          <w:rFonts w:cs="Arial"/>
          <w:szCs w:val="22"/>
        </w:rPr>
      </w:pPr>
    </w:p>
    <w:p w14:paraId="494674BE" w14:textId="0BCC7F40" w:rsidR="00010E0E" w:rsidRPr="00194380" w:rsidRDefault="00010E0E" w:rsidP="00185624">
      <w:pPr>
        <w:pStyle w:val="TabelleAufzhlung"/>
        <w:numPr>
          <w:ilvl w:val="0"/>
          <w:numId w:val="0"/>
        </w:numPr>
        <w:ind w:left="993" w:hanging="993"/>
        <w:rPr>
          <w:rFonts w:cs="Arial"/>
          <w:szCs w:val="22"/>
        </w:rPr>
      </w:pPr>
      <w:r w:rsidRPr="00194380">
        <w:rPr>
          <w:rFonts w:cs="Arial"/>
          <w:szCs w:val="22"/>
        </w:rPr>
        <w:t xml:space="preserve">Hinweis: </w:t>
      </w:r>
      <w:r w:rsidR="00185624">
        <w:rPr>
          <w:rFonts w:cs="Arial"/>
          <w:szCs w:val="22"/>
        </w:rPr>
        <w:tab/>
      </w:r>
      <w:r w:rsidRPr="00194380">
        <w:rPr>
          <w:rFonts w:cs="Arial"/>
          <w:szCs w:val="22"/>
        </w:rPr>
        <w:t>Als</w:t>
      </w:r>
      <w:r w:rsidR="00194380">
        <w:rPr>
          <w:rFonts w:cs="Arial"/>
          <w:szCs w:val="22"/>
        </w:rPr>
        <w:t xml:space="preserve"> </w:t>
      </w:r>
      <w:r w:rsidRPr="00194380">
        <w:t>Marktantei</w:t>
      </w:r>
      <w:r w:rsidR="00194380" w:rsidRPr="00194380">
        <w:t xml:space="preserve">l </w:t>
      </w:r>
      <w:r w:rsidRPr="00194380">
        <w:rPr>
          <w:rFonts w:cs="Arial"/>
          <w:szCs w:val="22"/>
        </w:rPr>
        <w:t xml:space="preserve">bezeichnet man den in Prozent ausgedrückten Anteil eines Unternehmens </w:t>
      </w:r>
      <w:r w:rsidR="00F92D0F">
        <w:rPr>
          <w:rFonts w:cs="Arial"/>
          <w:szCs w:val="22"/>
        </w:rPr>
        <w:t xml:space="preserve">am </w:t>
      </w:r>
      <w:r w:rsidRPr="00194380">
        <w:rPr>
          <w:rFonts w:cs="Arial"/>
          <w:szCs w:val="22"/>
        </w:rPr>
        <w:t>gesamten Marktvolumen zu einem bestimmten Zeitpunkt.</w:t>
      </w:r>
    </w:p>
    <w:p w14:paraId="06CBB6E0" w14:textId="52A31792" w:rsidR="00194380" w:rsidRDefault="00194380" w:rsidP="00AC0A98">
      <w:pPr>
        <w:pStyle w:val="TabelleAufzhlung"/>
        <w:numPr>
          <w:ilvl w:val="0"/>
          <w:numId w:val="0"/>
        </w:numPr>
        <w:rPr>
          <w:rFonts w:cs="Arial"/>
          <w:szCs w:val="22"/>
        </w:rPr>
      </w:pPr>
    </w:p>
    <w:p w14:paraId="2663FAC3" w14:textId="77777777" w:rsidR="005708DD" w:rsidRDefault="005708DD" w:rsidP="00AC0A98">
      <w:pPr>
        <w:pStyle w:val="TabelleAufzhlung"/>
        <w:numPr>
          <w:ilvl w:val="0"/>
          <w:numId w:val="0"/>
        </w:numPr>
        <w:rPr>
          <w:rFonts w:cs="Arial"/>
          <w:szCs w:val="22"/>
        </w:rPr>
      </w:pPr>
    </w:p>
    <w:p w14:paraId="6497C3B5" w14:textId="77777777" w:rsidR="005708DD" w:rsidRDefault="005708DD" w:rsidP="00AC0A98">
      <w:pPr>
        <w:pStyle w:val="TabelleAufzhlung"/>
        <w:numPr>
          <w:ilvl w:val="0"/>
          <w:numId w:val="0"/>
        </w:numPr>
        <w:rPr>
          <w:rFonts w:cs="Arial"/>
          <w:szCs w:val="22"/>
        </w:rPr>
      </w:pPr>
    </w:p>
    <w:p w14:paraId="50335537" w14:textId="011FF2E7" w:rsidR="00194380" w:rsidRPr="00194380" w:rsidRDefault="009C5259" w:rsidP="003E0164">
      <w:pPr>
        <w:pStyle w:val="TabelleAufzhlung"/>
        <w:numPr>
          <w:ilvl w:val="0"/>
          <w:numId w:val="0"/>
        </w:numPr>
        <w:ind w:left="4962"/>
        <w:rPr>
          <w:rFonts w:cs="Arial"/>
          <w:szCs w:val="22"/>
        </w:rPr>
      </w:pPr>
      <w:r>
        <w:rPr>
          <w:noProof/>
        </w:rPr>
        <w:pict w14:anchorId="2C6131EB">
          <v:shape id="_x0000_s1035" type="#_x0000_t75" style="position:absolute;left:0;text-align:left;margin-left:0;margin-top:1.5pt;width:220.8pt;height:189.4pt;z-index:-251654144;mso-position-horizontal-relative:text;mso-position-vertical-relative:text" wrapcoords="0 0 21600 0 21600 21600 0 21600 0 0">
            <v:imagedata r:id="rId27" o:title=""/>
            <w10:wrap type="tight"/>
          </v:shape>
          <o:OLEObject Type="Embed" ProgID="Excel.Sheet.12" ShapeID="_x0000_s1035" DrawAspect="Content" ObjectID="_1589716335" r:id="rId28"/>
        </w:pict>
      </w:r>
      <w:r w:rsidR="005708DD">
        <w:t xml:space="preserve">Besitzumschreibungen </w:t>
      </w:r>
      <w:r w:rsidR="005708DD">
        <w:br/>
        <w:t>in den J</w:t>
      </w:r>
      <w:r w:rsidR="005708DD" w:rsidRPr="00BB62AF">
        <w:t>ahren 2007</w:t>
      </w:r>
      <w:r w:rsidR="005708DD">
        <w:t xml:space="preserve"> bis 2016 nach ausgewählten F</w:t>
      </w:r>
      <w:r w:rsidR="005708DD" w:rsidRPr="00BB62AF">
        <w:t>ahrzeugklassen</w:t>
      </w:r>
      <w:r w:rsidR="005708DD">
        <w:t xml:space="preserve"> mit dem </w:t>
      </w:r>
      <w:r w:rsidR="005708DD" w:rsidRPr="00BB62AF">
        <w:t>Durchschnittsalter der Fahrzeuge</w:t>
      </w:r>
    </w:p>
    <w:p w14:paraId="2EC201D8" w14:textId="615800E8" w:rsidR="00194380" w:rsidRDefault="009C5259" w:rsidP="00185624">
      <w:pPr>
        <w:pStyle w:val="TabelleAufzhlung"/>
        <w:numPr>
          <w:ilvl w:val="0"/>
          <w:numId w:val="0"/>
        </w:numPr>
        <w:ind w:left="5387"/>
      </w:pPr>
      <w:r>
        <w:rPr>
          <w:noProof/>
        </w:rPr>
        <w:pict w14:anchorId="7449F4EE">
          <v:shape id="_x0000_s1036" type="#_x0000_t75" style="position:absolute;left:0;text-align:left;margin-left:19.25pt;margin-top:3pt;width:192.3pt;height:138.95pt;z-index:-251653120;mso-position-horizontal-relative:text;mso-position-vertical-relative:text" wrapcoords="0 0 21600 0 21600 21600 0 21600 0 0">
            <v:imagedata r:id="rId29" o:title=""/>
            <w10:wrap type="tight"/>
          </v:shape>
          <o:OLEObject Type="Embed" ProgID="Excel.Sheet.12" ShapeID="_x0000_s1036" DrawAspect="Content" ObjectID="_1589716336" r:id="rId30"/>
        </w:pict>
      </w:r>
    </w:p>
    <w:p w14:paraId="344E3390" w14:textId="7CB25AF2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371CDEC0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699A3182" w14:textId="0B6F7ADC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5B6A262F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4551BCF4" w14:textId="2FE33D01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05D501AD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57ADFAA0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4874AF7B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3F7CD5FA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3329BEEC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638E3B2D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0AD82FCB" w14:textId="7F8D1E86" w:rsidR="00BB62AF" w:rsidRDefault="005708DD" w:rsidP="00E40F89">
      <w:pPr>
        <w:pStyle w:val="TabelleAufzhlung"/>
        <w:numPr>
          <w:ilvl w:val="0"/>
          <w:numId w:val="0"/>
        </w:numPr>
        <w:tabs>
          <w:tab w:val="left" w:pos="851"/>
        </w:tabs>
        <w:ind w:left="851" w:hanging="851"/>
      </w:pPr>
      <w:r>
        <w:rPr>
          <w:rFonts w:ascii="Times New Roman" w:hAnsi="Times New Roman"/>
          <w:i/>
          <w:vanish/>
          <w:color w:val="FF0000"/>
        </w:rPr>
        <w:t xml:space="preserve">Quelle: </w:t>
      </w:r>
      <w:r>
        <w:rPr>
          <w:rFonts w:ascii="Times New Roman" w:hAnsi="Times New Roman"/>
          <w:i/>
          <w:vanish/>
          <w:color w:val="FF0000"/>
        </w:rPr>
        <w:tab/>
      </w:r>
      <w:r w:rsidR="00E40F89">
        <w:rPr>
          <w:rFonts w:ascii="Times New Roman" w:hAnsi="Times New Roman"/>
          <w:i/>
          <w:vanish/>
          <w:color w:val="FF0000"/>
        </w:rPr>
        <w:t xml:space="preserve">Zahlen basieren auf dem </w:t>
      </w:r>
      <w:r w:rsidR="00E40F89">
        <w:rPr>
          <w:rFonts w:ascii="Times New Roman" w:hAnsi="Times New Roman"/>
          <w:i/>
          <w:vanish/>
          <w:color w:val="FF0000"/>
        </w:rPr>
        <w:br/>
      </w:r>
      <w:r>
        <w:rPr>
          <w:rFonts w:ascii="Times New Roman" w:hAnsi="Times New Roman"/>
          <w:i/>
          <w:vanish/>
          <w:color w:val="FF0000"/>
        </w:rPr>
        <w:t>DAT Report 2017</w:t>
      </w:r>
      <w:r w:rsidR="00E40F89">
        <w:rPr>
          <w:rFonts w:ascii="Times New Roman" w:hAnsi="Times New Roman"/>
          <w:i/>
          <w:vanish/>
          <w:color w:val="FF0000"/>
        </w:rPr>
        <w:t xml:space="preserve"> (S. 79, Z6)</w:t>
      </w:r>
    </w:p>
    <w:p w14:paraId="22AE40FC" w14:textId="77777777" w:rsidR="00BB62AF" w:rsidRDefault="00BB62AF" w:rsidP="00D16BEC">
      <w:pPr>
        <w:pStyle w:val="TabelleAufzhlung"/>
        <w:numPr>
          <w:ilvl w:val="0"/>
          <w:numId w:val="0"/>
        </w:numPr>
        <w:ind w:left="113"/>
      </w:pPr>
    </w:p>
    <w:p w14:paraId="499D2C31" w14:textId="3AEA32B6" w:rsidR="00F3629C" w:rsidRDefault="00F3629C" w:rsidP="00721236">
      <w:pPr>
        <w:pStyle w:val="L"/>
        <w:rPr>
          <w:rFonts w:ascii="Arial" w:hAnsi="Arial"/>
          <w:color w:val="000000" w:themeColor="text1"/>
        </w:rPr>
      </w:pPr>
      <w:r>
        <w:br w:type="page"/>
      </w:r>
    </w:p>
    <w:p w14:paraId="0FE27A49" w14:textId="77777777" w:rsidR="006F30F7" w:rsidRPr="00A67EB6" w:rsidRDefault="006F30F7" w:rsidP="006F30F7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 w:rsidRPr="00A67EB6">
        <w:rPr>
          <w:rFonts w:ascii="Times New Roman" w:hAnsi="Times New Roman"/>
          <w:b/>
          <w:i/>
          <w:vanish/>
          <w:color w:val="FF0000"/>
        </w:rPr>
        <w:t>Didaktisch-methodische Hinweise</w:t>
      </w:r>
    </w:p>
    <w:p w14:paraId="0FE27A4A" w14:textId="4C67E680" w:rsidR="005C0699" w:rsidRPr="00A67EB6" w:rsidRDefault="005C0699" w:rsidP="00A96A4B">
      <w:pPr>
        <w:pStyle w:val="TabelleAufzhlung"/>
        <w:numPr>
          <w:ilvl w:val="0"/>
          <w:numId w:val="0"/>
        </w:numPr>
        <w:ind w:left="284" w:hanging="284"/>
        <w:rPr>
          <w:rFonts w:ascii="Times New Roman" w:hAnsi="Times New Roman"/>
          <w:i/>
          <w:vanish/>
          <w:color w:val="FF0000"/>
        </w:rPr>
      </w:pPr>
      <w:r w:rsidRPr="00A67EB6">
        <w:rPr>
          <w:rFonts w:ascii="Times New Roman" w:hAnsi="Times New Roman"/>
          <w:i/>
          <w:vanish/>
          <w:color w:val="FF0000"/>
        </w:rPr>
        <w:t>Auszug aus der Zielanalyse</w:t>
      </w:r>
    </w:p>
    <w:p w14:paraId="2E332E02" w14:textId="53591B76" w:rsidR="006C2266" w:rsidRPr="00A67EB6" w:rsidRDefault="00AC0A98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 w:rsidRPr="00A67EB6">
        <w:rPr>
          <w:noProof/>
          <w:vanish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20005AE" wp14:editId="68E63124">
                <wp:simplePos x="0" y="0"/>
                <wp:positionH relativeFrom="margin">
                  <wp:posOffset>-4445</wp:posOffset>
                </wp:positionH>
                <wp:positionV relativeFrom="paragraph">
                  <wp:posOffset>193040</wp:posOffset>
                </wp:positionV>
                <wp:extent cx="6120765" cy="2133600"/>
                <wp:effectExtent l="0" t="0" r="0" b="0"/>
                <wp:wrapTight wrapText="bothSides">
                  <wp:wrapPolygon edited="0">
                    <wp:start x="0" y="0"/>
                    <wp:lineTo x="0" y="21407"/>
                    <wp:lineTo x="21513" y="21407"/>
                    <wp:lineTo x="21513" y="0"/>
                    <wp:lineTo x="0" y="0"/>
                  </wp:wrapPolygon>
                </wp:wrapTight>
                <wp:docPr id="41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2133600"/>
                          <a:chOff x="0" y="0"/>
                          <a:chExt cx="5760720" cy="1915795"/>
                        </a:xfrm>
                      </wpg:grpSpPr>
                      <pic:pic xmlns:pic="http://schemas.openxmlformats.org/drawingml/2006/picture">
                        <pic:nvPicPr>
                          <pic:cNvPr id="42" name="Grafik 4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301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Grafik 4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1301750"/>
                            <a:ext cx="5760720" cy="614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373DB53" id="Gruppieren 14" o:spid="_x0000_s1026" style="position:absolute;margin-left:-.35pt;margin-top:15.2pt;width:481.95pt;height:168pt;z-index:-251640832;mso-position-horizontal-relative:margin;mso-width-relative:margin;mso-height-relative:margin" coordsize="57607,19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c6VXgIAAAwHAAAOAAAAZHJzL2Uyb0RvYy54bWzUVclu2zAQvRfoPxC8&#10;J1q8NULkXNIYBYrWSNsPoClKIiIuGNJL/r5DSrZju0CDoAXag6jhMsM3b55Gt3c71ZGNACeNLml2&#10;nVIiNDeV1E1Jf3x/uPpAifNMV6wzWpT0WTh6N3//7nZrC5Gb1nSVAIJBtCu2tqSt97ZIEsdboZi7&#10;NlZo3KwNKOZxCk1SAdtidNUleZpOk62ByoLhwjlcve836TzGr2vB/de6dsKTrqSIzccR4rgKYzK/&#10;ZUUDzLaSDzDYG1AoJjVeegh1zzwja5AXoZTkYJyp/TU3KjF1LbmIOWA2WXqWzQLM2sZcmmLb2ANN&#10;SO0ZT28Oy79slkBkVdJxRolmCmu0gLW1UoDQJBsHhra2KfDgAuw3u4RhoelnIeldDSq8MR2yi9w+&#10;H7gVO084Lk6zPJ1NJ5Rw3Muz0WiaDuzzFkt04cfbj4PnZDZNZzkWL3hmN9lkdjMJqJL9xUnAd4Bj&#10;JS/wGchC64Ks34sKvfwaBB2CqFfFUAye1vYK62qZlyvZSf8cNYoVDKD0Zin5EvrJC97zI++slk9k&#10;nIfsgkc4FFxCshcRVp20D7LrAvHBHrCits+08Yt0e93dG75WQvv+QwLRIWyjXSutowQKoVYCdQGf&#10;qiwAYoXzIDxvg1njxY/4cfVlOGxElEdgAbNDxQSP12jktNKjNJtNokYOlWaFBecXwigSDASHGJBe&#10;VrDNZzeg2R8ZSOsBRGSIpycWjf9HH6NzfYz+NX1Ewf4NfWRHDbBi30lOVDLNxun4tB38CZHEloIt&#10;N3aZ4fcQevrLOdovf2Lzn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IXWEc/gAAAACAEAAA8AAABkcnMvZG93bnJldi54bWxMj8FOwzAQRO9I/IO1SNxaJ00JEOJU&#10;VQWcqkq0SIjbNt4mUWM7it0k/XuWExxnZzTzNl9NphUD9b5xVkE8j0CQLZ1ubKXg8/A2ewLhA1qN&#10;rbOk4EoeVsXtTY6ZdqP9oGEfKsEl1meooA6hy6T0ZU0G/dx1ZNk7ud5gYNlXUvc4crlp5SKKUmmw&#10;sbxQY0ebmsrz/mIUvI84rpP4ddieT5vr9+Fh97WNSan7u2n9AiLQFP7C8IvP6FAw09FdrPaiVTB7&#10;5KCCJFqCYPs5TRYgjnxI0yXIIpf/Hyh+AAAA//8DAFBLAwQKAAAAAAAAACEAykyoGD9VAAA/VQAA&#10;FAAAAGRycy9tZWRpYS9pbWFnZTEucG5niVBORw0KGgoAAAANSUhEUgAAA/4AAADnCAMAAAHndE2n&#10;AAAAAXNSR0IArs4c6QAAAARnQU1BAACxjwv8YQUAAACKUExURQAAANnZ2f8AAPsZGfYyMvJKSuCu&#10;ru5iYup6euWSko6Ojjw8PFlZWcnJyby8vEpKSqampmhoaLGxsXV1dYGBgZqamq6uriwsLJCQkB4e&#10;Hg4ODn9/f////0dHRyMjI93d3YmJicPDw6enp2lpaXt7e6Ojo5WVlSsrKxQUFAUFBcDAwG1tbamp&#10;qQAAAIZC3oUAAAAudFJOU///////////////////////////////////////////////////////&#10;/////wCCj3NVAAAACXBIWXMAAA7EAAAOxAGVKw4bAABUBElEQVR4Xu1d6W7jOrNUMmfONweQBAiC&#10;IcCwRP2+0Ps/362qblKUl8RxPBNnzDLNpdlcm01Se/X1eHn5+fPXj5dX/cIfR1W9vr68oOgfsH/S&#10;+ycRQlNVQxhneMIYloZVgvVHTDMsYQmty+Er0R2WQ3PIsbib+cRQyXtPhO5QVVO1qKBqqQ7VeKia&#10;wzLBFw4ILwh2Mix+Osx3rkNVYRC6/6uAOjRtP2LwDbumG3ZdGEJzMmB+i6HVPUIPuAc+yBzCd6Mh&#10;UTVwUEnW0+O6MCraU30a98vpRqwVCMtSLXXP2eiPGC9WFfjKXlh7ABOCZEvBi06hH1hREQP8Veg0&#10;HPifWO1qxDwGxgoTBKYTUoKxHzBUZiamg1AHG5jV2InlOcB6NS6w5tk5Yv9egbUCmu0wDNiMtmMz&#10;GMtoLBgdZ0W0H3q7x/S5v1CXG7BWYOJ8P6sC06GDPACJ5ACRxAqMc8XpGpMyo+8BNG5ePrwIH4c/&#10;YTgyvhjeFV+FB6jAkUzeNcfhTxrMMEdoQtVW/YxluuqxNh8DaS4AaXpkWDMRJ66adjMgv7AMCJ0F&#10;NqV5dZS7u8jCCRk8bCzHBsqhH62VTf6TZgqMP+2BP4wrKmCNi3DiCTw6ApQ+TEPTBuy9V2ySixF6&#10;GNodRY3jg6quIZF6Ky6mwcHDsA9zqPc1g0sY+mmqIN4T1GnUICeJYwMWyCESg+qBJLKU4DhjhI3J&#10;2maGAcU6LJCi2TRB5AivlHjFl9i+Di84NsTv5/9+/vvr3x+q5h8EdBQVIH7iGPlPH5rqWLyCRGqT&#10;SScBuWx+u+HYQ4kYhF8N7gW1qeKWQ85qd9h70B2x8Yu0e0G5oWC6I/3wQkm5+8G2KCzQYkbBQunc&#10;eWpvdMc6MCvtfi345xELxjyxPwxt0zXd0gz7JYw7acdvNxyEWje9In8cqQfcxYjj9pThhXbDQw0O&#10;SxAkfhpY2C2PC+xue1Ll44gFR/eP46QCzb4KfUWp5JL6feZBegAqLlcYcQAExxQedEbxmIwn0hDu&#10;cISGOULxzoK1FkdKYJtxqIojJ1AWHtMyVjkhNVIFpeJRK46nlJSR+BPRvQZXH44dZ3rm8PVMBdAW&#10;1m2sODNPqDn6owUB5G5Cs3C8iuNwsk1BU/PncL4CKA6dKdNy/m3ZapRtFeBpQxxDswKtJ7odqQLc&#10;IO2wbzwapJfNMt91qmSzvxbeE1+Gr6/AsUzeN8fhz5nTA6OG58Kaas8zYheO6c6i0UyOCb2tWhyL&#10;LlXYI5MB4RYxFzM66QFYAg6PtgceEZc3rhnWpNrpbiM3+EAT74tY8FUV4BFZhJNO4NERotVLaMNB&#10;3oiUHjsi8aECU8tdWJgHBHgiVPFb1PsdD1CbAbFQ3baadvt+WQ9iMW5QFNAryANTIROXh5EaqxK8&#10;/PO4eS0uNW4dB8Tqd190crbYZM9EUZplKgxKEQTnkh3pqBCPzBB4VZcQP919BqADcGjMA+SX139e&#10;/nl9+fn66+UnXAb/csQR4MEcf/wo/UtAHWAHNGE3hH5spgP6g+qx9MuA3zJ2A7S0I+0vMpyv0MZd&#10;N/QzGokO8DX5aXDUYO2BsdEd6TOMDbbly6HR1hw2j0C5FUY8tuQIodfIS4thbNWRBDaOVSdGYhPN&#10;iz0zDnIeEKlSvCKlQ6wnw1GDbd3H0Xg7QeEnBpqlXXDgsWt28O6WJj/N/Rdg3XkMaF2ZA850QIXd&#10;44RDYF3grhYcppNLh8Q4NobrUd3Mg/aF5zYCz2SFquNhOycKS0FmHGAjk3niKYqpUr5fjKMKsMbH&#10;QINY0SU0iOatRHDgh92wTUjC03foAMQfFusnkMMBHcDkzJOEtQOQDjOiOuDw+RMKnwOrmIGV3ULq&#10;8ZfpfY4LHSCBCfG4gqDX/3+NyTqgOuxSs3frog0NMA+vTNDNkuQgGZwnLFv2dAuLk/NYvzhC8HLF&#10;9tyjGLd5RSSq8aTgersMtS9DHsj8O16k2TAKIHHi44lZObzJkLOBoqIjNk58zsIzuAfuoHC0u+CA&#10;uaKPuyscG0cezRCYMnRCl7l3aDZPSO6VGweh/qp9TMNzuszNIjA12Z4NP51LPbAs559Ros05YtaU&#10;bTzRQ7gTEcnPg/c7oMLsPrHDcNxABxwYBDhWwuYRDtY+pQEBsTx3rA0yRoAS2TIouWmtgPC4j2bc&#10;168AxFGDz3TAX46TDsDhsB331n12CuuOBvn3SzPMzcibOY4iv9w83wg4QumA0gHHSnHOgGvpA2/S&#10;SqbP/G+bE8IVZuY9g/TtWb+GJ90tildMaHBc4RQ7y0WmPlE+YK7pALW27auqD3OHXQtT7XvS1mPr&#10;i2D6PLN3DdCHHUrDJiiEvZwZJbVhBxrvjeRdkKBXe/DD1WrN6B7e9a65q6ArFc8O74sHgIn/HYCp&#10;1hUs/MO+aenPzvK8CzsrvAL57Psq1ENj2TZDwCY7VMtQ7Zuhot638NVvFKF6sxI1FvsB6ZEns6iH&#10;PQYtYjE+u2oHylD1fJigo09JjwEq2BqMbcuRaWaNcfx0f58Ah14Z0Zx+Ao3wuh9YnG7DAWLJ6LoG&#10;mhVHQKNTf5YRJxReNYr5ysffO4gMzkpHd7ca3WOZMX6xLTlIYlT0KeQRkY4s2agIXoMGeElDDDk8&#10;6MlSJBpsfkZofjckBvF7BSMxFv4GmEgJNvVYE1mkReccGUiOPZNYjJh89Aix3sTF7oTlNYjZNrZk&#10;RJRJEN3BC6MhvLBzhPUq8ROgCi8v//jF4VeYgP+/fq3YB8nfC2s/LwT/D/8fP17+e/2PbWeH/OJT&#10;xn812AGhevlBYf+D1r7+QvvRfN5ID/OL/fIXwwbAuTsDXn66+3fD2h92cYlwo6Cectdt/d0a85eY&#10;0GGzo1ub0NQq9Ps29EuzDAvDoZmHrtNtTrtmGA/dH7t9+c8Y/uelDUO7tHyI3FfB54WfDnhW8H7s&#10;ap7s0qVBnrxfdIMIMa3vegDEki7BzAfeGmL+ajl3c/ijgddI2Igw8imM9VrSUs08oc9LXbSpIrws&#10;TE/ghSL2BpKQIGJ3aNBypOEFHnbRhECoJlAsw8dEp7vx0QRYkL68RMB48PajQYEPG1TTCPGKphCb&#10;jS7h5Q61n71i7VeI7Ufkg7cfFdQzOc+Np28/9wFY67EkwgTsAbD0L/3Cc6oL7bCQ/veAe4AInlKV&#10;Z+iafl563QjSt+0Ab98N/bj0mAMWbAGBtIX41sbBwFiz/T4OnhWl/afACsjr/ry+wJu+wlxhfWu4&#10;QmLFw7LpiyWWwJH3lpLOjMByaEbspPiiKt4copvoRiTUrXRYLGF//T1xW5xWh61Hw3hjCVpttwGz&#10;ybwjmHfFoH0Mwc8bHNLNEfDPVYsu0O6AFNi6DwJbAnaR2j8+fvvZHMkfnk7yrxrd26GbApeOW2Vy&#10;8GU6s7ZBysRc7KgQj1klyv8A+R+0z/gu8n8unLS/mddT63wi828DRnGOk/aH3YDFf1n47PbS7v26&#10;0F9jwnqcJ3j7JzvEA4xpgzz9dzeb9ts8Jl//lDPB2n7N2A6jaaE7Gi1H0DL3DrYsXARW5EWCL7s9&#10;FqFrt6b2OkxhTeFv6nPCpVYg+lwhy7xoseOCryZi8ZPdgG4rvNH1MhPSYY2qvTh1HkjrPhWr0Z3G&#10;+Ou+VXsNywJvg7WUr4RTsyeeVxntVRk6HaH2w+b6Ck6mZWJQrUiE5WGP8u5L+A9j1Wm/IQZuzxhN&#10;P9pPlzzHOEPkmQslg809DLx+q7/tBriGB96gayywabE6CGKpB2EnHynYI0mQyKFVu8StGss/Mivs&#10;EsiILNVHhLKVbZtHa00k+ksNFL7YftbdqkOLXX4GZ4mfx7vZfrzc31PT39T+b4Nz7d9z9PCcHqN5&#10;/GMKgHGKII20Qky8kV1ce4097nlN7bAR5qlCz+Ix977EuSpNpiyYk/QmYTuOQSdATzEzggEU12F0&#10;QKMDJcx6C45/oOs8rapjIXQBVR+tf9BjH+JMlTgVGX0vsXEiTu1nS629xqQBoN9W/vixGzh2+HP5&#10;Zyvcg+BM+58KVWh43RN7w3iD6e8yJ4SHMFUzT0vfjPDfdBftewaWfDiO4lnlLOYRTLn/6+n1391n&#10;RWn/c6Os/8drwt3NCeGRzFXtH7BODP563Wg2zwRdNrBu6OEK+xHsxyrdhwb4ozr48WZ++H0rYc8I&#10;zVaXK2uUG95PfwXGqsbmP9RDNYZQoy/kx9rp8ReBElDOh1GptB4Fof0tCmRJOIhCYKhmeulvWJMd&#10;72HkuWpj5qNAlsdVQNpth5wxwIgS2WbUS9WZ2X4cJSvyXRzl966BWFUaH3riFQg4LKnCESXb31r7&#10;l7CgJnwWq3Em1BJD9cLDJWfAojSy8sLPGlji0r9Cl/GqAKG4i4iJo+8ak4GDJ1LoscFkHiPKmIc2&#10;OsN810CcZf/7EW25iLtkcrdsPoQHar/WondR7aeKMxGf3pqqoVr6Krti+T6ONIRJr1eaC1Am5xF1&#10;9hq8kU0EmKY9n68LbVs3E2Y7nozkJPihVnhuyA9l1nwiDytc2Fda6fnhDcqiWviIKTmw2uhBs0tA&#10;UjJV7VB3Fd+k2UNCOz6eOKlayK2qYbXVjOUJ8uJNZqdgScPC5wYrlDxzgUGN+OmPaVdhhfM2xoaa&#10;C1tFKHAM9mi1W8KMPBUwiJkdhz+nQBRS1xhQGFlsPerYHkLrszyfQV6Q9nwJArtuDEvb+ldKJrbS&#10;b6eL6eohdC0fb8YaDZ/eSHoE1mVC0yEEtB3/ULVNy6d9GcSoB4+2PHRhUo02gQRQrMlqp93xT9iY&#10;pGxER4Dp9VEOi7Z/bp/JPUfcnjGr1GCDRaSfg5yn8LUYUDRqR685ntMadGCQqW8s9hRniMo8/mP7&#10;jSrk9bQ/KGcrTDAi1fAcE/OPZRiFOMepuhgiN/7bXM9Mkm+2nziKU5AWbWTndTMueo0nR6rXeXgm&#10;W6YsBK9C0c19GVIrLEoBz/W0Ak6w2Bg6gkceAQQztFLXFfOUhtPJy8vLv68/+dTfz9efDd0fr69w&#10;/3t9Dc0veX/+4AOCfDD0Z2hIP8qmmG9o8Kf8IX4+Agq58zXZ9vTn6+s/kD/kzqEAEkbHv/+ApGdF&#10;ycXZo+D7grLX/reStlOwry//M0nzHeFR/noimFSNkddfMP/HN4jzAdKC7wkbARwDJv/rUET+1yDJ&#10;3zbPBc8MXkzYDcOwhH4Iw8Bvjc4j1waDDZSur4ehX/quXsLSdcN+HKpxN4e+6988M1Lw9bAj5iHM&#10;O8l5rMZh6NoO0uQlJh7/XbiOQ+lL/kdogl4dkHB6cFrwQDD5X8DT3wDz9+NNCRf5//U4I+FxouT5&#10;WAjl31R0pmWyZwR0s/cGmCWWwzwyhg9zIlrvJ9dbHvDnfc28y3dakBPfjIGceSWBm0vMPrppGHmT&#10;juT8kILdF80nO/iJifHQjVXHXOifeeN5xzel675hlXCY+awp76qeeC3e6uKVK3gH6MAj8NXm7Nod&#10;vIzl7RYTZMQuh63b1XOw663P9TAKBaNPGUe/LKanFxblD2beOM474kEK/PaQ03Xn/B6uKF2H8aev&#10;M3ej/CinAzQoOz5LxCT8GKpZzG0u8v8A0GdbQFLoyTYpMAQCz6zX++iJoaMkUycWdDyEiJ4nt8nf&#10;/Kv+05koZZBy+Y+YWxiHGD4VjTz5qDjyRGmm/yDCOtb/WY+cYGBl8p+qhXUo8r8W7O4jQP6cnOGT&#10;VfA3400JY2ou+LvxzvGfe3iGYOxD6Pth3y86vt/5eYE+tD2/FrnMMz/3u9TjGGYx9eGA8Dgsw7u3&#10;ghZ8DfiKz1OMvFmSZ3KS/P1Un53Mca+56fROdAVjMzs066eCN0wFD4BMwg6JzMRa1v+/Hu+s/+55&#10;CzwIw7ECfXzpwgmwr4eFjb1ldkWW84T9/Rm8n5QcKi+HDh4IHsnQ0ZFCgfBmT1wjfxcVOnnmcV2D&#10;o4dOB3c6cwRp8KBQ8ne6PhGKFDxJdJgaO/azFDh2Y07V3pLaOQe9cINnlvRrJnCK2V4E4seVKoOv&#10;H0F6Y114dMjH7/HTEWQVdLgIuhNV30tvP3kWvCnhq/Qf8pFEJ5c/5NGopyVgHMfzvI5JyegSLo1I&#10;k8Rl8peewgP9Z5gfXMXP3hIgC4OH8rfhwY/O6vwD6SKY/CVs5AU5qzyeKYA12lkD0elBfZH0Eb7A&#10;95Vgj13EH1v/eVrRvTkwagp+Lz4pf+0dC74vPit/vhFxv1vaql/2WGCrPjT8ItyOj0IOb59dKHgA&#10;fFL+driYozl+MWY55n9gaMd0BhV2UcfyxxZqjzUZ/xVYtwu+NVyQJ+AAOJZ/j+3zSQLk0XCH7Ugn&#10;jezQCoMm22NcLC2DeDocxQkKhY73BSh8CjvM8ECGBUeTp9MbWONLbhF32hrH+TMZsWn84MUpFBlw&#10;JGJcl7I+h1PelYLu9fMrEfN4bto+EmZspeHiPH+Bbm9j28pfwdMDJhDnkUdYxi2b/vimOFpjVS28&#10;nQM/RXF6cQ/Z7eiQ/ngg4MVHfj/ig1evD9URHHz6ZCYMj+P0/Xun6fIvLwmbX1lwQImHpwn4jX14&#10;vKo4wOQrNFVArBffT8dqi6jDEJ8qN3S+4pwXqS0RskDWsI2OIlE+q2DRPF5V+/jn2ShG+jEvq5ei&#10;3OPJ+H75lURQ/igEGeR05M9eQqaIGDeRsjxfOMrEsQkkMIHuAvLwWwDP2GkExKB3rI7JSZCj/ksE&#10;3cnhPFH+iZ8thNHpxMQvJ55jnDqeFLBhjS5E3zUxOWl+HsHPFegokjHxNAEchZxAmp2goh9jiw1S&#10;E6DnOmtkoGtNA31aKM9Z9VosEVN7EZGu+o0cr3Apf+NBiAR+CCjW9cBRLOqm3VXLwbWsJEL6r/MY&#10;OZ2aGfPWnMjTMQzTYkVItXCGTeAYV8n/QTDl68yNuJzBvU5EaJh9Bvc+X/nXyL/gJnxe/txnaVa8&#10;AJ9tz0ObMS1LnCINaYNGMGdbfwkVo9kUfsv35ByhpswNPLzotsKCDd7skSvXf12vmzqtyRAerGkZ&#10;J7vcEq//2PUYShK8Y2erGjZJ3E6SixYlKZoFD3prvK+lDa8JwcWitnBZx48n/iF/7sAYD6LRJX8l&#10;Uky87jNg3NBTrvvkeFPCV8pf1+umDuJi/6Lrbatv+w+7/uP7lQkHMpRMJ38HhXT52/UfwOTPe8V1&#10;SydjKcdg14SRTQc9VqzGFeQv/+a6EB3evSpPue7zJtTpl3CV/Au+M96Rf8FzIzRNH4Zx4qO/O76W&#10;a2mG/ZDdLfbo4PWHBS3o+6Ufx2q3zM3cTVP9jZrwZeDZK129Ob2E8x0u6rAF5eLTbbC+K+v/c6PI&#10;/7lR5P/cKPJ/bhT5Pzf8ILDgafHtD5PtWKbgFvD4/07gw8NVqFq4+2qs+yFU89Az/2rgq+9100rV&#10;8CVz1R58/q74T4EtsN/vByqP9qht8M9sK1rXsX1V08y8FbqtOjDyvqK2apteNwfNvDxCHn45p98j&#10;sOf3CtQvNaw9ONEOXhHjJwRm5FShLxWiV5y/A9Z3qDu8nzOwYPPzOyZ/iLg2+Y/oAXQF6GjKjLbP&#10;E+lokoifBxtB5zcb/NGUPeSvtvELDWjF0PQYyBzW3cJuVJvsyxy7FoJHk2veIN9CruhpNp/yt+aT&#10;P/R7fnACXjIzL2VQLWN/wGCzz3yQ/TeBdTD5cyzcatRB9pGsHg0bujBVA3UE8ifBxjlaQf3nSyYr&#10;jPlPy1+FWslyT6p1LxPh7bG26RMku/2BTcMeigKc4ph2+QfqP+cIEtj8qP81JK0w5U/95w2lLABx&#10;kn/dYbAhwG9fGOc9sbaIXuQuHbrZWDbRK3inZX2XAJLIscybYZlDQLItK3Pva2DRZiAVFkm0BYs1&#10;T4ZNKCbPiGnyMprHOO13wetBD4svh3/PjXvPLjfj7GtKrsNvUJZP1GYDVG3G9L9fq5helzyBNnJp&#10;APwi3EdwdYK3m5Lkj/y+0AA3VkRzqP/vZYA7dQssfmhqCjscKGiDNyHvocaaP4VR8mdJsBccWlh5&#10;mwzOGrP8/7YB3myK5I+C4d1GaJlIZsZWJgaYgh60wUisPmkLv6F1m1EmrEjMnJ/6TF6S4fRzJBwZ&#10;Jo7jwE0zoHop3FxMetYoQzPM1owamULnzN59qmwyO2z3Ju2AsfNt+NUxfWaN8m8HyH/h9+b4Y9OZ&#10;YJP6rHGogtvCtJHMCcZmiJRaH7JFybQZa4/xDmM7tnVbLy2O1/k5uKohXaXssJHHhtY2pG19qBZV&#10;GgwNd/SRxnQmiQ9BCVSR3YAsoQyoBk8Q1EtgFSB/TpT9Th9tC4gdQNsvKNPSWmKomiJrfhCRqtXP&#10;M7/EByqTLj2bd13lOGm6QfGHyXuCAzG5Cxq7dKMO+kSJsXbEb7DifJqiLxFkZ34bwEbymIswNlXQ&#10;f/tKEvODCHZiBD9xC3Yk8UzBMKlDWEsd/6Ev2U6Ox3pX69wDpX3QISl+PJDlYUyNtYy9jAEMXa/F&#10;wPMVLFQ0prsVTMnny5kHJdxiKFD+rI1RocQ2UisMOVUNhapRDerQNVIkDQ41hh8h7Huo166vej4A&#10;BlrNMX8Fkvx5yIqiWABDGkygoBv2vKOVeTY48sUoa9EFoNiPjRE4XSrg5Sb5G0cMrbacOAzehlVQ&#10;v13d7HEMqrNSPCKNuwzm45OYDzC2SEz82CUiFYtfqpj9N4hJ5Tc7o0RYCWmYXQ9L4F3mqY+yYcYr&#10;gT4LRTYre4MUhscjV997oPytNQrJZiFyFFhziq5hrYgzV+1IsXCq149Tibrfh1awcyWKTJlt89zi&#10;fByoKNniaK9cbEoy+lPcjIGFgr3KoojDfTmYwpjyyC2j52pZfwSWwFQ5VoUm5WRuDBm8Rs4Ty45c&#10;iJOH9TWP0WP8e6D8yUpuz0GQb62YxRmRf6NHJ7NXMOPzAGdiPk6VY2WiL/+TsvppEZI/YxIFEBss&#10;zgYFBQVPCpsLinlOo+XfPv/4458XrprNzzPf9iyf+/xLwcM/fg/Q5P/y+hr0bc/X118vv15/vv4X&#10;4OWXf19eG0bwu8AkHQ+jYr6jwQaQ+v/CL8Di/8/L67//6tuu/NAz5M/vwf74qe/Ahtf/vbz+7z/7&#10;NCy8TF3w/WHy1+d8f/zzr9YBBH7RhfwxGqDslD9DDOsjwMAvT1/wbSEVrqoXzvj/uvz5cVjqP2d8&#10;kz+/+Ez5w8NYiD6Iq+Abg2cJ4vyPIBX69T/O/xC2zf+aBCT/n/+6/BGJ9eAX5A9Gy6fgWyI7EbSV&#10;P3zS/19Q9v/i/P/jxw/KW+r/PzJgs/if8in4lshOX5r8rwK3iAV/BzT382/z/zUo4v+LEOVP/S94&#10;bmAQDLWGQ9PuQpjlywwZeNMEd4zzEroUE90ueop5UENrGCBb3vzge38a/CX/vmvnph6Wrg07CDj0&#10;/cREhiowKux2Td/xBStdP/TtbrcL824cqznMs84aFzwqIENYzTKMkBzE1sztDJH33b7nfTOI3wX4&#10;wrBbljaAGHj3kA0R7hB439USFkwOY7+Eoe8GTBK7pWl65LlgbjDWYh7R4G9uj3m67/tDG1pIu64P&#10;oe0hQ+n/EZSGlnCGAVmkaGMveEhQ+yWeVUbw5QLzTUDB08KfA7mI8oDQ34wi/+dGkf9TgkKV6M06&#10;BHunt31DYjsmGJjjp3oUOoI+UDHOevVyjktDC+QU1ZzhEYmV2X6CB8eal3Is+CDYkejfvUuiCvHF&#10;3gzx3ekZxECbhp+c4WAYu2rmp0bo77pqivLnMNIo6vj9HHtsA8n4RALYudu0fKaZr/ifIFGUSwJf&#10;JI5xJP8sJsqfGYFkg5MfyUFZ8OjDMDAFt4Ef3YXmUdnZ4eho9jHkp5BewL7CSGQ1l2/ap+yrMM3y&#10;UySNyV+S0Wva7XPMei17GHGYiVBH+oSxc+goWMmfEfZhIH3OxvwNYvljteTRZ3UwZDgaDgu/CWDV&#10;KbgN7D+ILsm/4Qv29SEkmxJEjICfT3jpTfxMCL5lGimEsZMfo2Wck/yhpKv8W0rSPtvFEkVfIGMS&#10;kvwtW0tgflnIn/VQ2lX+nU0i4im4DROn01z+mI+pWerVwC8y5H1LYkOHMz8s03+T/7H+6zdS/vZF&#10;EJM/X/6DkMt/VJY+dzDevspl8pffPhTBkdapBPDBivKflIh1KbgNVD92Ifo2yl8CpsFyC7++yuIw&#10;OgbGwg+jQdi2/oMI63j97zqJGgt1Jv+Ggk/yRzrkTsXnLqDaqwouf/PHaZ8zErkwXJEqyl/xqkvB&#10;zVBX8wMpJv+3UPr5b0aR/3OjyP+5ce763xbvMhR8Y+j6f0IblmZplyV07RCGZliCHoSH0wKhbpoh&#10;LP0OBHCBFnYN7xlgGDwFj4lcwhGQF2TH+z+cIHR7iHwJ/dCHKQzdMCApBsguDHXP24LGYeiXPsz9&#10;Mh/6oWuaZRoQRlTIXjhT8PhY5mHhLWGUP8cH/2M3jJI/DrzHPV+8RKGCYRjqoT+Y/Lu670Lf9Msw&#10;9yPsYVm6Q4MY5iogq2IexsQ7gHIaFD30I2THlwExaESzDH7fCMAJAv540yAztCi/RcjIowUIu+us&#10;4CFA4SQ5ZYihsv9/bhT5PzeK/J8b18lfFwxS6ARBVF4Z0HWD7X0b58Hz+2cwZxcezmPsYnkZ7DIi&#10;kZyJX5oveA9XyX/il9aNlzdqwDPzRhBdMSY18PoMx0i1GL2aeJUG6CwRLzWNvCY0IQHz1BfdLQ5e&#10;yG/CH0HIf+TdHryKFCMtvS77Ir3J3/wonBcfq0MLVx4WLzrlTybkpBILzoN99DbYifJ0uhwX0iX7&#10;RvK3V47yvg6/hgc6OTQVVI2uNfu1v2pcdJEPQhFxWuyaodKPzHeeR96GwluBdHnarhXCUfpJt5OY&#10;/o+Wly4YN3vVqeuUwujI3Orb8CpnwSVcJ39qOT/ewo5V7yLM15pS/mCBJdHTSnReUqb6K9FSQdTz&#10;yJvCPEvLROOhgtbzDbuY2+cRiozELFAJeTcCHL92DEZeAYa/4d1gsSZMaz44Tp9ifVXDggtAF70D&#10;MOhGgcVuEWzV1+hUyBkE6L8Ggcvf6CK1mIiRzO7WwJwMR/eZMUtpJu86oMNP6Zj+U/52wwfkT8VN&#10;8lf6TnNE1H+70QCRYZ5UJ90gwOzkTF7fIv83cZX80YdcRclr6z/9nF5JBlWyIUnWHOVvCgjmEZMH&#10;1/9OazPzPLv+S/62/sfSTP5Mb2WcrP/MTDczMkeUiept1/8i/zfBPnob9+o+yAxLwgmKdL4Uf07+&#10;BY+IK+TvZ4oLvitckGdxlfyHZWc5bcZC+pBVwWPDBXkWV8l/7MMyVO1SV/O+DfO+2rdtW++rfg58&#10;l0TBI6O5g/53AbJv26HaQ/4YChPk3++rehd6u36s64zFPKBp7iD/E2SvBzL41eaCRwMHgQvyCDuJ&#10;/kj+dsS+IUr+yCX9ZctD1yiAEYt5LEP5uCCPwDMyx/Ln1RQ4GxqHQ8F3hgvyBO2J/Mc9ZT/xnFvC&#10;xeQF3xyU/Tn5byUuJrE6gWGbU+zUKi+7rdftz57kOwLP4TIXBTwtZ56LacHK54ZPoETH85uuGxga&#10;VvvC3QiqwzF4/dgQ3Q2Yn6LsRoeP3GNwyrskNeMV0KPyzrQLgBxy3dymuabnc6jIbbm6jnKcrXLm&#10;af8ICMxC66n1Vf7XQPJPV2azsdO65wi6CHAJ5+QfwfaclTOQNShhXi8XnIs2+cOyAXw3+SPX0+LO&#10;yh9mzSdrKHGp9y7AJH807uxijAcMCDFnjoyOD/izXIw0vrqD12EWdQeHBLLC8Kz0PVjsLWCRXzzK&#10;xu7h4GUZyYRFwaqWGZbdS8LnhZWL7jdp+GgwQ4AJhr5EY558L0AkBpRLmoLiYlOoqJ4pYfUCZwcP&#10;lF3VHnXrCWF2osNSWl5LYmM6MraIkA06aw4PMDNPcGGoIoQpUTnCbiFHesGq0vnNWF6jqpYFFh/A&#10;sDtlmCn6Ml4kQb6WOa+ZJzoyYnZWKv6d8oFf+UBKvHqOccUbdt4Btv/IAnl4+CLI5PK3JOogkimS&#10;jvdkUP5shK7bt+yCFhpi/OJRNnYNT5f4pD5qH1zjN/mDZsRDN0+YIHhpvxGH5I88Io1MJn/2L4iT&#10;Zglwaf4HAYXwLgGwNZCgv1oA5aQ7A9zheE+9DiJFSzo5QJuqIPnTz7bynRVsAOm64oykugtJieZJ&#10;7VM7lNjqBx/yUM6okwpiPTkppLIUF2+eQ9iujm/o9NsQZvbU/6XiKxKmRdmDg+2/Sv4Oq+ZbYBWi&#10;/J2CbufeUfKP1+1dyIjhXMB+pridR1HrPRw2/9OQI+NvJQcSYfuuAv3n8mfbeK+IaGTK5I+QYsTj&#10;RUteFE0u/45+xlkiWGCKiwRnKnY2vcaBjI7kbwM+owcbQZbI5e/jCdOW1c/kbznbHQoQnV6AZDct&#10;wZCkrMWjfD1mpcO/TBw09OsNGqArnyh/FPwb5A9wqGPkMWPONZxD43teoGqUIYjkzeRPfuOxPFZ+&#10;EDSMoSez+G36aJW1VUlqwpDJX16/zzD2qWuCWUHy96C41G/I2+Z/lz/9nMrBgTJRNJhYuJUKj5rm&#10;tWRy5MxZlYlsrAfMyUy+yh/+vefJOx8rjhGkUOI4FciBleZ/vjADcmOIxShO+bPSni9jEt2r583B&#10;pNDwrkfoP/MhEfJndvTeV/6PAp8RPgOfXs/gszlHQFauobfiT/b4t5I/hrv7bsZl+XP2vAugfu67&#10;DbZ0/CF8K/kX3B1F/s+N6+TPjcgbjNjXXYYiJ+zwmvUszjYBN8uJYPtfC0a2DTdxWpvE+cm199lw&#10;lfztOKuBE6o99mDYY0I0+1brMf56/uew54615SGU0pgffwSwJUWCblz2CBht5hGFjoUP3cTDgpGl&#10;cCfeVnu/MqWdLrNjMo9XjXkWgKy2LwaFZyS29/2W536ugnXwW2BnSv48AoQQZ8hg1nt47Ref/7Hn&#10;bni8Z2nMz+MmEvhOR8hfpYmGX+DBkhGqQ0s/yqA87chH+frzP3Nl8TwkU67K1I7HynM/n8AH5E8v&#10;dI4ncODqzZxIzfSSrR2Mi995k4W/y19LAGk8B8fzyIzkSODeno7kTxYEGfaDYT53wLCOtZkrORUr&#10;/WfYyy/P/XwI6Kp3wM6XRlEw6F+er2EyP//EOMlWZ7XIzDT2lJAIq/5XSf565A9/jiugQ96WGfxR&#10;/lBgMCX9t3jI354L0mk+yr/qynM/n8BV8ofk0KM8684pm/JXHyMxH+9UV2MB9+dxyB+0UNPfUHDw&#10;cFWO+i+a1n+Xv2w990M/E9AwX6uenhHaPhfU8XoJyuDzQDzzhVF2+tyPEhe8Bevgt1A68W9Gkf9z&#10;g5ulgmdGCKEe9Y7PJsy6aXT8Zl/0RRNUcfu6bXSKucZI/sPSzgu6cOjGgV8KPSz9d3qqB03o+W3q&#10;sd7v5tAPw9D1y9z7M2sFb0HyX/hBX773s29a6pK/zPdoqDymCQ2OSzBm29AuYz+GQ+h27dCiBeuX&#10;yos5b9h3lH8Ovs33m6FCWw5w2aJoy7d6Cy7ANwEFTws/EPjGKEeot6PI/7lR5P/cKPJ/bhT5PzeK&#10;/J8bRf7PjSL/50aR/3OjyP+54ScBC54WumLyrQ0vYR2RirnSnFz/+4b4C5rwZaiq+GHHTxtOJru2&#10;OmhGuTyt3FlbeQ3bXnP3+w0fQJDDUF3DrsJurxD/rUVEI2IVxBcNc0jBanGPAmu/4H+5++5p2Hfs&#10;PPg+C2SCOtc1+gBuVZsjT+j5MJZeXLDQUlv5KhRP+mkwo3u04W20agWaiSbtoDZ1HaoeI36PPpzZ&#10;Jsh/UJvAiOapmXVV1fjT38KarFvwX6o9u6O2EBNNXTPvjVU9BY/iWnD+PqCEu8gfAtBmQvLnO4nU&#10;0FC1PX0Tb+qHB13GD/2Eft9WzR6N/yxUdTbh98sftWZTvG3VDLmSuENTGO5bCD2oTVVNFoRJxxCA&#10;fz+IR4Rq6Qd2xsLH39AZMz+dXCN94ACb69kybOq+V6pQd6rAXYH+sr5DIz7dd5YBcqq9MzTRycJA&#10;B4n9gZKcNFQV+Wq026pxm8Gftr5Qb77fChvP3gaovKl1mKHHbBo41KYakwBWQYrX6JwnqM372bsF&#10;8wWnSdSbk6G4EEEHeU09n2sF14DBYDnzvTNq4B1NclDA50FBsG1NT2Hjt5OOSF/oa/ZVh25y/cdv&#10;uJP8be66RxPeBkqBqpr+q20N9V/qOUOuVPaOltoEcZv8Z/WC5G/6Dx7+WnXSvjP5Kw03TVOHvcTU&#10;811IoELuYRjFsL/z/dgGmzLvIH9myrw0hNU0tJSTmZoPq8ciGfYUPiYDkNiPmP9N/kh6m7GmwMsC&#10;fyO8eVjdXS56W2dfU64NdH0PCy2xtpv8pf879e2E9d/8XP/3lgP+mB1EVqhphiE0GDD7Zur5dJzo&#10;C+Nmrf/bln/SqE1sEX2sy+fgGW69tPC3AjEuuIJtBMXI5NxgPA9YmngU/i1Qh1lJ6Z8Vl3ujX0yb&#10;AO1IiPBscjK5GOZfw8Kj3XMXE/PzwL3lf7QTI8U8m15LsPgbzIrfrP8qa1OgwUhJRET0kBbbK/dc&#10;22M/ZYmi61HxoJbe+5mYn4OTdsEzwy8EFDwnfuvk+WfwwE34fVW7U848//sguLUiOv6/O+7TLaya&#10;zg6m/NZPJynOvqI3fbi0jzT6rcw/v/+7E27ub57/f1iwajrzwZdh4WB44BleevSKeL46h6ePmgkH&#10;hjw7cj3u1WjKn12P/5ca7Xn9/yEDxK44ivmEubk2R0ZVmyh/HM53Yb/wBFiwswBGDfu6JcsYMAqU&#10;hMjzOGuub/TbTeHgYy4ADje+DrE60f4QUlfcC6zFzbXZgPO+9B/y70NYauit/Vb5L00zNUNLUizO&#10;63EJZLmy0e81RfO/5yXm1diFTTdawMzM8cHqwRxe9jMa8jHSh421CRnUQ6JmuTX1ziiRsBql8o/R&#10;5nROrSlAEaTAlYap9BoEp9QLJJVC5wzrQZ9VlkYkXQz1+Z/631dDwyt/Ln/Sof9tqNT0CMvgkrH5&#10;f9/0M3o+i8E4ykLRCHQ9aBXdB7v6yH7VSVoEal6jqsYwoGLVDhNVO1atzlVW+6ZWIxqUiKry0LHl&#10;sqXrHk5jOirzBw1qY7WseshMa6PmSBYLL+x6N7PHGhY/oBD40KttheZacyhrRPZDzaSq6V4nUnWK&#10;Fj645MA4PSn+vLHuVQ10pa/e1buq2Yc9P3la1YqZ7SxvVbPXGl7+HTqUvuvQjYL1tEHZypWdBVxP&#10;Y4g/r8QFg78ajQE6d7Vdl7DeGtoeZe+rLTezBdxftbwoCSb1CPOCxy41xh9D+7Y+VO0Av058Y+PK&#10;pkL/0QGMb0cyINuMxj8L+qBxCwXwHW7MhfMksmKBNa8V8Hq5raGzX0XlusrhHlUhzHMYKDD+OLJ9&#10;4WU+8GH6tWSbgi8ZQfpP5YXUKVVe1p3wYyP7WeNJvyns+in0vNIxo09a8PHSBmXIqsXsgOiVaxZl&#10;kiIyEv5vGBZNDe7nXVcv/Q66gSmlXfoROoEZ6MBlXUbMEaL0qBwbxN2IOrkxKesKvf94GQPyh24P&#10;4oWx3mwGCICtQgEDGeBbJH/6lM5KjOVfZaKLGZKl2WWvSrMl853Q+YzUGprLn9MmI9igBvKnwJRE&#10;tyExK7Pxx9CxBhKp4EtGYPfuVQz/0n/4OFdT0iiXa7bKmSF/1gOjoiUf/crIqjaon4CYcwbpJCxF&#10;+WBwNsZcMLHR0P++3rHVTdVhJymFqCgX54t5WSKFOTS4XEq+lD/y4vxvVyPxwwSiwa35H/Lv+apW&#10;TcOMlADYqehTzf9cCSIN6VIbrjfkl8VMMf9HCeOH6rJu9U43zKj4jnfVwD9x/mcyr4Q4Tf5IQBf1&#10;I5U+VU1xLOekBkeGPNa90CpJ/cD5f9mhEhAn1uqar5nExMjyDlUHB3lz/qf8lxlLvDJicZMuCipH&#10;5WyOZq4YgGWOMbidVejIIJI5S/7Ufx/1qMPYsmzJRXyel4MB3l+wq7EGmAzJSShT+YxiqQl4ot9d&#10;zzmGzHhIAQtebzaWbENWkGUoy4F1S5tmq7B4PPbYhbN6AQ+9YcSVOUfUQffsxHxqaB59Vj0xyIs/&#10;q8b7ueZ+qfu6w/o0Y9qdkRwL9YJpBWtb6PdLX7dDv9feTVnKYW4XjMl/DaWAEzJqcrUgybNGrfIn&#10;8v611shnDuDpIylxqtSVjRDpauOpZblNZBV2wLcJCJprCVSZxsveclteFnSGN4xbdKPHKbQzUoxW&#10;uXJpwWseyR+zGDdP/czZerfj23QrbBT4YSdOLWDAhNZz5mAaz4O5yHtqGGPyNxaSEqwa4tzQhVPK&#10;evwvxACTm+Ueg3lI9zj5ozGKgVW8zjh/sjZYKeaLKTbs1hXyyiFLDJor20mAFfyGyZFCiPGkeXai&#10;ms+j5RclztJDt+uWnvLHUg3931HYLbyIxxww47iw3mHnKPmnDFXUGWNgzj7kIslcCyLKIhlYIVJO&#10;y/U/yz3yWTglWIMxLqbZpKRjDFcbWBfgMXTERpNKEzL9l73GRk+M96j3K5fBQiQrcaqqKOZVwKxt&#10;1RppV07h7imnbeIIL8R9Z41gclOIVvJEL+xIN7KgoEUZVfJ3hkR0N40HD0XQF0NwFXTONdIirjCx&#10;pk5IiB3tNDKKxLCV5gGTv8gMuav/SpAPllHM84ZxawWDXuqa2cpkHqd7DB3If6204iR/dRdpRo5e&#10;QjEKO8+poeXrP+EUEhWGjyV4Lht4xtEA3LwXPDU0DgoKCp4OVH8tBK8JIfx4/aHIiJ8kvo/X15/u&#10;KygoeHw0Wv2p/677QHgxGAcB9c+Dl1DUv6DgW8HV3zUeyv8T/h+v/yDwQ5MB9gEvUn8Pv/4KL7/M&#10;9/r670tw/w8kQ2Ky/gvvP8zhH4v6H4oBmfgvHnYWU0wxX2UEubb5l+5Tv3+4B8r7A8r8AnUGydQf&#10;+A8qjCio/P9eXv6VTVDP/zP1N8X/H2cGMHMWIRCGDcJ/KKz8yq/8vupHk6DN/4v0nwu0dNXUH8rt&#10;cPXnMv/TZgZ4oe3ggLpzT/CvERQG9Rf/yIaTBYD5wzcORi4oKPgCmObn6q/Vn1FUbmiwwVf/uHab&#10;+ls4rv5R/c2L1T2qPylZUs4B/7PdQEFBwZcByk7Nj3+zovqn9ZmKbOrrJOhtWv0JLOaZ+qeEWNdN&#10;/XUoQDdGMS9uLQA/WCgoKPijoK5D49MhgME2//fAmgsmh7LHLyh4ILi2U/HNOO6m/hFlkS8oeETE&#10;1d/VX9bd1b+goOABYRq/aj5ht/18DuWu4YKCL8XNKkj152TQLXwhSbM0YWmbJTRtz09VDGGuQwta&#10;WJZ2WfyZxC0ay2BXd0gl5rYZLAskg5dEpA6h3bUNSxjaloFATkQuEx/cLygouA2ugvTBjFRB6Fy9&#10;tC3VjvoIt8bfVLmFbi6z3kqj1R+J+nnpur7ux2U4NGPY9Us/98tQjwtnhuEwgYsTwhkog2Za6t3S&#10;g3msd2EMoV76fhlDM4CIjA7NgNmg301di9zafuz6PWYXpUCkZ1VQUPBxmA4L0L52giJDgaF3WGr5&#10;MjYqWh/mpa7nZd/31MkFE4OrP9BNw7CDivLVP2HsR6bm6h+WcRm7/WEIoNlrrDjDyOOuyuYbMDB1&#10;dANmkZrTxm7p+mXmVzFIxHwwNEM37UbsKvbd2IK1RiLQhqT+lnExxRRzjYlKE1dg+YZxwEac75Pp&#10;oYDNcKi7Efau77uwb2HN4zhT/fm+xrT5zx4Pt/OD9nOzwRHJdh4r0RwPO01oMOu4b+Mk5AWXX/mV&#10;3+UfTUJSQaOaxym5bSQZD0L9/cX/N6N8MaKg4EtxswoW9S8o+O4o6l9Q8LT4tPpP1Qx7VIgvf5+q&#10;xXwTY2d3zyKWzQOJxv0RzVUV66rOfSOqwY9goz4s/zx4swJrezVGVR6pjvMMVXDfW5ir0X2sKEq3&#10;el4C+6FjV17V9oKCT+OqkbaYEnN4AqapcZBK5/h5cgxrDnKpX4xEilVDTxDLHsF0VA9k6L43sc38&#10;XfU/VeO30UhXUQimNaM42mPCeazqTyDR2+qvmXR+Y74sKLgvrtEyrkcck1LxqJhRw+FpMHC5tEHZ&#10;A9WP30mwOOri6coe4RlQSUyPTV2gpJxOfCFU0eapJlrILdGhl+7LV3/UA2pucZ3VCqHRZi+zLSuw&#10;qyRLJ4hfUBaoDnO1iil/MM5Q5EqVFtZq0Eolg86PI5iP7Uvqr360OGSrFlHpjUBrVg5kJJq1X2AX&#10;FNwPHODvAANw75qCgQrt0PqFcalYjs0Fgxv/GY7UCENbKq9hqz3vWRjd1FOL9jrMNcmscwL2B9Qc&#10;t1a6+ahSmfqnmlGRp1X9LWcEm8wCMFtp2tLcJn6QmXNQSxXUop3U31Z/qy2JyjxZK918zIp/V3+V&#10;JtDr+WvNX1d/5UVwkpg9n6L+BfeGa8plNDYwYV1QfxBcgRUvPYbKg4mH2oKP5WNYBr7srgr1WfWf&#10;NOGottQl1O+y+uM/s57atShRxj/T4xsPJriT+qsAlOmtZM6qqHI2X2yXEy2fov4F94ap4GVgzDq4&#10;5cX4w+DVKARFDByrGqwY0BykUiNyjTacgUvjVhlouANUnDhfLCp2s/l3zY+W032bjXIz9ZeK65kk&#10;QBQBTMwZcfnqb3Hn1Z9FSUMBn0iEWb7N5h+Z55bTffOvimabfxTKeUeIjbGKbtXf89H8JJzvxoKC&#10;W2GD+z1o9edApUUvh/B1Sd/ApzMoKCj4DD6i/tJ5Lo3uNc/tKOpfUPCluFkFi/oXFHx3fEb9CwoK&#10;nhabJ4HM8BnhTbijvcyw6et25srY04bzEsNm2nFHlxkt83Fko5xO0hRTTDE3GH/e/33TSeNWveOZ&#10;a3q2Pz693+zGeQxVP0/zsOx3Xc8XCOzqHuxhaEewVH1LXpYdmp5ZDvO4dMOuglMPyzAPzRBg9z2y&#10;ahns+yrmNM4dyHUgM18oEvZM1dcsuvzKr/yu/BFndPjcLwxLN0P9pHfQXlN/xbhlRi/vaAJfzLPj&#10;S0Og7YemXXrQJkQNh3bSe0GUiurPF4s0C1/3xTeMBCh03+9C20C1ww7qHkYFdzXmiENATnUTdtJ6&#10;vYhkQbYsagitq7+ZrErFFFPMGUOc0+FTU/OVO4teuzUcqL26rK5I/JV4ixPCEZSr1B+Ir+x6L9EG&#10;W+YdJg7SrCpnq1RQUBBh6tG8pcMRZyLSbSsFBQVPCb8GcDPKhb+Cgi/FZy78ue9mFPUvKPhSPIL6&#10;2y3tfjehwW56vwo4DElJJ94VP+kGeofusf88eCc+qumhd2HP6HwOeroByNt3HlaxeVPk5nUp6WGI&#10;goINbtbhu6n/Yo+ybCeA29RfOempm4Q7qv8fxvXqL2ybHZ9UMhT1LziPL1f/zehGgEgPu2nUAo0/&#10;eOjqjBCftyVGphEPXyxCgvz+jBz5FQnVEMEL4OsJCJDTk35gXWlEY3VKVdEiayHUwXioov5cX0hP&#10;R/r7OSw/PWMIrCnlykfkTxoKCK55Ayd0PnkM8DFoYlHFlLu9JgUxcvnmJcKfVGZBnlfevwXPDAyF&#10;26BR9DkoAz0G66M3jvv8Qf741LAGeyOS1D9txTGkoahKIB2Jy2DkB128igSgrfbELsH8Xf2kI0rt&#10;umH5Wzlc/VVTyxWwxRQBS0c2zUqqIdXfZ4WKt0gghWkmvapIOjzI1d/bYXHb1T+pOCD2NO1UQRVT&#10;s0lSd4kj43f155tNADYR3JZzwROD4+gmcFh9EpZB1G8OT1ct0wLTpKhmegtXpv4a84QNYo3nVf1P&#10;+T1vEKmtKfWqfqv6K02EcW6O/dF0vt+MTPBt1B8+qi0VOB2/WAWTvltF0tFErv7ejnPqz7xTvWJV&#10;vQBVTM0mMEHx1QcgbflP+1cdVPDM8BH9cdxN/TEUHRrI5nEaRrSpv28LuK02xM3/5m0+5Fp9wIn6&#10;wyd4anCuS7320iNpIkTV8BJ99Xd2e0UYgNydQZt/8Ef19zrYy0dEJ8CvnJP6p/Kzdhjrqv4CEkWP&#10;qX8qQOWyFr75Bwfb2W352ZFZ/xb1L0gq+HFoFH0On87groAyQDc3K/9bsGmpoOA7o6j/Cq2m166H&#10;Rf0Lvj++VP0LCgq+FK6KH8YnkkbY8wYfMfVRuJhiirndhC9W/xDmoamWsKuqFv8euc5L1Sow86RX&#10;Xe3DHk4zVxU8NR2e5WphDWhB+ZVf+d32ewj1r4aqpaLvF17Na/thqapdIK2tln4M1bJHkOe0h93E&#10;M9rDbn8Y+lDvD2pDMcUUc4MBrvuS5jncTf2HQ1P1XP1d/Ue4ww7qjtV/6YeDPhrWB2wMEF3Tmacw&#10;9PDs2QprR0FBwQfgavN71F8X4P1UunnPQepPxAkpuhmJwOq/BhOV7korKCj4GKA2H1F/vxtlr8Bl&#10;rebNJTvEjxZKnhMk9QfiMk7XNDr+onabP/fJdqaMUuxiF/sdm4DvA+qPDXon3ZY6v6H+I2eIzuLB&#10;fvFK+kemnoKCgrvjwyqIDb1uRr1O/d/S/qL+BQVfiw+qIO9Qt1vR31B/ab7mgMP+4s4fsAyQkaC7&#10;50+4/Y533jTvACWFOniZ5kxC5HufG9rjozfW+Nh8Q1ZuQMTMIj9aLq9pTEjGx3SvupGQbCP6Lu+I&#10;C0DeZypkzybM6vIPYO2I9+BHiZvmXH03dawfgdVDz0Hkvf67bre8Jl9/2CIHqojq8gmQt5JzoFwh&#10;L4EZCh7eQBK9BJTwwTH/RmanoBxi+y9UT7BTfvBAkG/UxzJwlvSkjEpJXalHYIxOPYHLXsT4wmBC&#10;z4O8JuSoQ14g8+6AqmpJZyoQMfqYr2Wp/JkPfHFcSfrs3JzOrU4a9aAiI6suiwI/8icvpKrRrdEq&#10;BlLZU13VTaqbMVjkWgHUU32FuqEQKwA0VlqJz1XUmfSsE8ceOEhUCtQnfoKV+fByKeNae9ZJ9QCo&#10;XojxDFkBNknc8FkQ1UUblYIZoe7SaXvXAFOmDtX492oYPGBXlTJ+z1DNXpQtey51vJUEXtYPtbLv&#10;PFejesgf9jJ+eJGR9R/zB1BBMqQ+tkeqmIvkxw6MI9dT8G21mlu8W5AvlFid4gPJypfKuryp/h6n&#10;XLxW6ho0wNNxGMDHukRwgLI8cICMbNB3l/gtf+sXlqZuZDlogEpFHd1BRnEIyPWkGjmA6suc8qps&#10;oLyvBDKMXaiA+26GZeBVZk29kyQtxQHqWpOqHtMP+ENgE1rPYUIGU/+GlaMFsvFLOHrMjU/+QY4I&#10;rvmv+Qi5+jtdCWE5B73WarDZ5/3z/FEmSjb17xiiBTlo+AD0UcvzCjBnDdRV/ff0Ydhu+PKKkkmJ&#10;LD0fUZzpoYX6mPydn/kowcjWyQI0qm3QgIbSkYz1tlen0Fr7i3S0gJb0aGIBtFKHEtYtDhtzjn3G&#10;7x2n5iCsvt1+Wd1eXYL6oSRKUQxWcMaPjLrUfgKkrJ6pgyQYWJ1EYZYhthMpMvW3nkAKH0hqCKuX&#10;5A2PBuGCZP6teNac5bLqnm6tf4KPbJcj0qDNl/hNOmJJgvWBE6y4hhmxV/L6IDOMtih+RjEeVBSZ&#10;1WSLTGzvQYpIMEtWUtRPwDLwKps2rW/JSO0AONTQRxZQL0hqRorq7zNe4mQWpNPH3TK6ADG6ZZA4&#10;M/mnUeh0Sy3NTPDR5KQz+atcLyN76F+ClsCPKoCwBAc+EHgDFIgo5ZgvVZT5K5HR2VoMf8LmT8Oa&#10;DxMgJFhlkESDETU2NtVe4y1Zag87BV0ikKQZUZizBrOmSJXAGvloaeEXnF+9rAbE5mXqn6aNmIEm&#10;eOQv9T/l97rTj6zXeqYOWuXncbFzTE0s/XYAMHEaSF4mZ3OX4qpOXlyu/kcDULWOYFXW8iybS/yq&#10;HEuJr2sitymfNZwsRK7e+1h7JgU0SWbxF0Cmm6DKfA6WgVUZPW0TLAZY7FNCqxOCVCs0At289iK6&#10;zWd3JhQTpW69qXxtANjY9dGa8j+RPnofu7+MLlakcbEgiC722dvm4Tx/+DhNqVyF2OuZ+oNZOavW&#10;awVUZfDJQoxWf9bjUkW9H6T+KpOTDFJz+Fh9hNQeVUgh1R+wDorJkVSdr9hkqSlsJ9i0JtvWBXFa&#10;bthE71DLJweyY0FoTpvze4YgQeBMaeXmHW8rqtWP7UEITadPNXB+ZJ71ny9HSi2u1EHqQWTWIQdU&#10;MWoByCjRU8Dy2kthUIJVklJRl9MjCotM6oRkEk4cqswqpVvrn0DBWH2ZqWVziV/9w3AmWNWdHvGK&#10;dav+29XfJWBFwLKGnwELvgl3VH/B5gCKgrOiKi+g01xcaAbbuPai4nBEGYc9Z0gbWWSnP1dPH60p&#10;/ywfAaknFLGhY0h0SSyWkpFWFDJc81ecjz7UgTWjZHL1xxg3MWwqgDzICIExOZLC15lYL1QUlRqZ&#10;CHSkIId1Ihyrj4E5sj1WIXLGOO8gRLAUrjDsfOWULPQX2qjKMyNVnBlKCiSnDmU0MCIjVYVgaV5I&#10;xo8MrbtYHFlwKIwkseOtJHBY/dTvoEzmS/xH6s/8AbQk1TN2kHyNKhrlQUiKqhTt1K/Il+Kml9Jl&#10;HclgWbq8V3Vjhtgn+HuV1GUp3Vr/2NOo26n6n+EXQBRSDeiqR0lB7fWWx45bybU+YkBdlIizKaH5&#10;kM1SG87Bq/dxIF/33YxPZ/A3wgfnRYH9IUhpPoZGs9kjwbryK6vVrdPxQ6Kof0HB06Kof0HB0+IB&#10;1D/expIOlD4GO6S6BUjZmg9FY7M7I7iPR4gZVr4TdP4ExHpkvqLzYzm20LiEo/raKdu34MeHHrqA&#10;TbwOCd/PuODpcZPGEfdf/b9C/e1MCRrzlqqsfKew03mo+kkdslOGGxzVNzth9gbsBNNlbOOl/tdl&#10;XPDUuFmH76b+0i2eqNXJTaChhhB2Mpfn3nXC2e6YsRPNWGujB0SevOZgl4uVGsyCqRnyhU1tXOlc&#10;7gmptRVnamknZgFbzVc+K85OFxN+ZgyZI5VK53nceLa1mhSya8iz1NHO6dk5Y8KV0+rMjGN6Y0j8&#10;7CDVqLMq5NeJrUFe485P+PJilKu/lxULJ7mgYIWp4A3QqPocLAPp4Hr5k0PXr1vwxhsOWF7i2EPH&#10;7TqRio7f1AAwxJEBr7D5GNeVW0TE5W+jLU5XnKUkXOtW9Tey50G+OA/wrhKQ1itsTKCtvyuntJPz&#10;jlZ/Oyhgm0xTkZOVY3MSYLUEPaZnFKqV+NVBsUog5A1iGs1Dis/a7+qfOlL1sJILChJ8EH4cHGaf&#10;hGWgwb5Vf5EI1zIMXi6hvBECuqGtwEb9XW3TxSoNf4x/C67astLfUf+0SuoAmnwrLdXXgWVXBaRL&#10;/K7Zrv4kMnGaMKycVP2k/im9MawTDAs09UdBZF4bRGDTUL7qU3AbfBB+HHdTf9vzYsBq0wyE6Ft1&#10;QAEwpuMCxRGbW7dFkbJENY+piVz9YzaZ+oMubNR/5bOlFUqkRJn6s7JUSk/vH92RrkadVobWzpOi&#10;vVRUNaa3BiV+FYg8eRDkJHPVIOEjX/W54YJ+wV8LjdRboFH1OXw6g4KCgs+gqH9BwdOiqH9BwdPi&#10;M+rvbwws+EIUIRR8Baj+fGnoPId2DM3SLP3ShiWEZelDC5fYjSH0fdMutRMK7otG6t/06t5dG7rd&#10;0qC7JYBlaesGgqEvgEh6QcE9wHPK5ml2dTfvMAH0oV+GEIalH7uen+AJocOAa4YWMeItuDtMCOzn&#10;ZerrHvMA+j9QAAGy6OexH5dm7kUMsNbXPBcU3I6o/u3UDbtm7Gupf991GGnt0NX2Oc6u7sZm6ULf&#10;2cCDVcznjSDX1X8ahrbuMNGa+i8QQDMcmmkZ+iGMPYWC6QAWkedUTDHXmzh81s2/Am4Zg392Y/2Z&#10;STzl95kfzQps/q1fFeV+WhksnKLplF/5ffRHk8DNv58ELPhCFCEUfAWK+j8EihAKvgJF/R8CRQgF&#10;X4Gi/g+BIoSCr0BR/4dAEULBV6Co/0OgCKHgK1DU/yFQhFDwFSjq/xAoQij4ChT1fwgUIRR8BYr6&#10;PwSKEAq+AkX9HwJFCAVfAai/3/9b8IUoQij4ClD984cACr4C8ZGfgoI/CXve/8GG3oBKEW3gy/Zb&#10;hON7Boaqdt/16KrBfQ+Mv079q2q+JLc6BeY9/hWsE0juV6CDbNf8jtAh6+X87raqLr0zBeNudu8x&#10;1vb8NUBrzYPh9wiG8G7eu1gbCzPShlHO/7Yh+mqM/jzqEUysFNU/hlPk9zarEiEU1Z/eqK7w99UU&#10;acduVH+EjowgF1ZN2ab8ckNK7zOLB3Mj9U/BGA8gs+OiBbppHH53I8jN1P+rfzSqCbsZfo6gdfX3&#10;L93UmNMhckX6LgELQPwwjtoDtGFnHkhZ/JApUDM/YfYyv+5Hk2Av+xJynu/3g1m7eCs3p7dSV07t&#10;PYP9zDnAmKCRokGiYBbN5BTTigSVNq7apDrXie5CRyKTN7LW6m8DBWT7qAQ4Pa9Uv7gX4F6k13Yx&#10;fq2pZRaEqf8e2YjLqMjK66aKPv6PZkV62ZfHfKEx0BM3/xAK+tbUH1v4QwMfRw19VbVTSPIVFwUm&#10;WWjKx0iAbdLkdKGYiTYkzQGYF/3nDWC2Y938J5bvaGhJ6V0+udwAKuVsSkt966j5Un9SmDht1SUn&#10;KLHLSUFYrXyuj8pKUzvUlZH4sw7gMOlzdyEfVZwrunIQmFgLg88TlV5q57sCtYCjiSm1ieGIXERH&#10;FvzqSst4a5TNH5oyrBMe2dCiIy+AisO2UIz5Gnu1bABFiZr6mxKb+q+rP/ggX+Pi1M5kFIwmZ80I&#10;pv4gLRoNxqkB48WtFfhztrkJ8Lr6G/F8om9gy2PSo3zGjdz2nAhc/SEGLfVR/QHqtOZyZSM5Sbup&#10;n4PUUoloQaqmrab52vyTbomo/pYPpxfzKd7HicCsVD7rmIC6OxbVq0Gle/Bq62LqD/rQYWoTULfa&#10;sjK82TmPYJtRyCw0VR6Gs5g/bZvH3SQEdXtrInJirXFCZOoPQQLgUHuAlatB3BBDrv4aVl/YZHms&#10;fAtgM5MT14hvYmdtgbG+jvJJcnMP1R/qOsHDBTTf/EOVbVu/Nzmt07S0b7VsyUYuPOjD5h97BNFd&#10;zFrYBV/9rej16MDVX7sPo0iD0wLCCJuWqP6+vJv6N6bzNl0Bu+hhutQLj2ZvBWQeWVbxjPYFtkH+&#10;WE/HJmDYkjyklcV3+ULaRp7JwaEYi/6TNiDPatEx9cffnW9kA/DIfyQ94DjsuMR2jv0004iVfsRx&#10;KRg9R/EESSKfxm0pmCN0dBmRx5r/0WzA+5CWeWOQ6i+/gnn8n7NPrdUvuA8Oo9ZQjNGUrBM5CtCi&#10;+tMX2bOEiSJrZfozdvTInwiYq8zPuJz98W2DfLCcsgnmZPPQTiQz0TJSZjnVogj3pdKNaf27DSsl&#10;XX+COyujWc4Rw5HdbHexQdARPxBjPZn7H8+Wx51EIRDQ6r9h+rO23BMrd1YfHXicmvEYMfKvFA+4&#10;G73w0Kug0f6Uba48ax1ElBA8JEJ0HtuWu1pyV461lbBFXq0jJ4/IAp4D/ZZVhBFXinEkinlj9JpL&#10;Fi2k3GXlsZbGKZFk1kqkz9li5IPZ5srBf62pAF+55b+g4HnBXXNBQcGTwvcFxbjxA/E/ab6gyNvM&#10;Y1X0qDL7c5XDwbpuIstM5BuqNvA8ntPPJr+z+T0deHumrv7lF3+xM//c7wuKvO33cBW1UZ9A/QVy&#10;jtBUvHyf/6Ke82Yk3QXg5HPJ7/0D7t6Bn8qU6k83Ws9uAD1+p1Ae8fsM8S2E8HAVtYs7WsGpu3vd&#10;abiE/f6ww5K/6Mo9Iwfe8FEHEudqBl8rfq3+vDUgkpGU2VhyFbFanzfK6P4dSNycadz846/ETw1v&#10;/5/sESuA9/z/sSJvw8NVFMUfqz8W+qXq7T4cqjUv0Un9q76phsNkq31SfVd/3wREsiVHKm/znZqK&#10;LJjLnTvQsrgxU7CipZaMDVbSD6Q/wYxZ8wwukBP8vqqcb0mXV/8w2Cdrj2A8nNaj5c1o51Db3WNE&#10;z3vProDLKy8SeEsGcbSew7Wl3oBNRTVYLhXGXsh64ibEjog4kx+rYT0FvdVdXrxBn72DMFU/qX+L&#10;P+8J45jiEIvqP5r6Z2SdDlB2krpaDCu6nwH7j1nkku5Q4bd14y1hE5ZnzPRCVaN6RcTORQKSlQr9&#10;YHl5jpbFWRus7juys7ZsyIR75UB//BELWrLTvVTOZ7IDVpbfbxPwrT1Sq6LHjK3uGfZAtL1TCBCM&#10;tuU4a7tnLdLC5sTYEzve9L6hbSrwu2wNNCuLg9eIW3uj/kdxV9qxMRsacMTpo/4tXIh9OxFBDnGp&#10;hBRK7sdtc+OOhQ3MJtBzCdb/ScSR7cPnuKoei7/Uy6mE1AvhNCtU00zSCLmxVgOOo3jDM6cf3lRN&#10;Ws3Zks9toOoDn67TPfmYKrUYcp1kKQzOyAUc3I5xRuDfE+iATMunEwDUmkXZ7JH4+DwnyyOHY23O&#10;b7Gjxc6kQ2AUN6wW67OD1rGToP4961ubZZWkRnLQw8++4h+tx14UrRptN6NZr+KTJ5AF1hh0Xpzb&#10;Y5EcFHQHFMRM0D/sMVvMTBr8M4O4dPQIoyTRVCr63fgoQS9ATbuDbRpnXcOb67uq0Z57bRUqh15Q&#10;T6BSrAyPqTnKSOMCjR7jAGB72HmsJ/KxBwR78rAx4l0bgWHJUZFmFYDVoKWKqfdiJSPRbQuv/uS4&#10;X9hG5wxbUnJvs73OWQ9ShBxIPGmBXqmlUDPHjXUO+krtxsYEA6ZD0jO5onflj810sgVhS72wXfPO&#10;tR0PI1EFY2Vl+Dwl1Q3xcaCxw1mPgDFMFjIhGiOXgIuhjTAWLjQFbYGFenIaYGo+1IEM0MSYQNMO&#10;S4kEgHfoapE94jNvqzaosqk5v8FeLV/hOKTRiJ2dKWZzXIWt6mDRYFQdrVNE0EMrLZUzHoNSwGpP&#10;7CwqBeWrraaVG4tEJKBuAzO12VNqvtQhKRNFVWfWfKSWNSQNpao01jRKz3KmdQfbR6/qSZXlq5RU&#10;OIYAXM3nNmRy9fdKo/U90qj7OLrNVSdwCmHNbZ+KtOCdNSXEIcg/YLUQMObMkeVODGRBC7mfiKFE&#10;WuPeJcGyzD9uC/GAxXswqr+tuWhxhYVlH59Dts6xdq/6kudKwDWy/Qn3W9DVi4IgJBgOEOYQc+Tq&#10;xZWfNenwZ7k8NrJ+50s2dvJrikfVEW+awIVPz1UyN1v9a5usjcNWMjWEQU07kq4TAI1Y1uGIL5Zn&#10;kam95tzbhisvrFxCXJJYLa5VUYX5Z/+wfptOgZ/1phL4Oswkah7bpPdIZEqBTtuqPyNVCWQ4Y6bX&#10;9jqWauPDj26RiXUWNYZnq6wCXiroNreohshSmVoRt9tyraKqJwubvPDYKhYaV39r4UpXT60VdAnb&#10;HGgV5+rP1Z5Tr9JnQ3Bhezlpqi5mg0EOul8PB8LPKPyTh2BANGHgepJi3fK4I7qcLSmxmvMR21zU&#10;mV4NLioVm8UWsgfQLTxLgTZnnRPbDa/py5pfyj/Oiql2AHwW0Pgj4uhA2RyiZEjqv8E2zNod045T&#10;fByew3UZqV2bFPe2Y3fivy4x0SVy/4dxPjGUgEDB+aoGZIHjlO9V40y8NUyez9hyNXoFd7bIiGfj&#10;uf88EyGSto4fQKb+enMAfHygF2MdB03YKEGPoC04WrPz+HwGmHNJhXmVthLCE3dw3KQqhDmVPAIq&#10;xrqtVf5MX8ojSctndMcp5RgeGSsAmx5zolRkrThHy8LwWT94IEXJjYGk/pumWzASE28kCPDESNE8&#10;IvrX5I7oTSSLzf9yLHBfW46FvUdES9Tkp+1Up3t4tcy1iNWWY0FAG/x0Au+c+htlpWdht+jg706O&#10;TdCLj57P2Bv1d48oxpITCQWipe1r1P41xmzGSfuNZm70r0hUWVH9kVTroqZTWNw12cpqm2uueYzb&#10;IczNBjdK3OJqz8KJA1XjDoOrbu87DmxJrHhvkgViKHqut+UBKGn7JZJs+yu8jRRE8sjoZr+t+psN&#10;JEZDjKVrf1v9nc09cuFbCbITLcUk4xYRC3Pq6iSO1ev0NSb3C9soD5lzXxvw/GEl9YdDn5xUAacY&#10;Ej1S3QvLnW1gJXrA/1EIjsy/ei0XhVORkRodtyPNEOPcudWWu1Y0i8zqkLxC7qdrxgMR9G7iBM8o&#10;0jJHXlmojBws7jqlHNWfu1z+qfr887SE4gAqtlQekPqDjqkYOUrlgXigsjbFSvWQHKN9wE4WS4ox&#10;dHNfKmOF+0/oCCAYjc0pTky2IboRjDUa7FX9iSwieaIjb2SIvphXxmCIgSzCojJ7tWibMf/GK8SC&#10;5L2vbS4d+vA39V9LlCsT6YZIjaTkmEVXftjmrnFCJMP1sRnjMvbozX3wpiydRaEtKSHn/YQtNw60&#10;TSQsuopJhZ24gEduKDHoqWPYiAb3Kz7PwntNO3+dZkib/4364yAA2yxu/rGLBYuddoSuu/rbO4DI&#10;qh3Iqv5WijnJm9E+YMeK20JtEYDHmRWpWXz0RZYVKUPaUYeNI7NhWSg6RyS0eENIRZuTBeRdGZKd&#10;SKt15HqEsWXMybPGmj9h5YAVOfJ87mETqw2qdaYZI6/Rx3R5nbSGhJUUKR7OGOSFFWccRyQbwckp&#10;9phCR94Udg8Brxn56X7GtoEmXyQbkj8StsHkONHCG6rHREtIDO7AE5lpozIe0j+azLue+KLf3WiM&#10;lIXMRGqy4aRg9LrnOjt66cvULXostAacHoMxbFZ0MqJOgsTA1maxMUg3ZyDJ1N9Z3bhLn0KGNSI5&#10;ghiduFpyHRuau0zlYQtaiEge98ZwDFj43jZdr1TsTLejk9wIMWc8lkmkCOb3CPfBn1jkgcWBHPli&#10;fHRhezgG3RMdwjlirPtkp+SJcpstN1f/1TbiSj6yDPCaSTFyoxOJZnkUsIZSZPRarxmseK9ECjmS&#10;Z8MXmZMnEehdbTryeSrBnOtsuPLSUp2tINrGYs5qyfYoetybKIbIdH7zL7gXlpEigwdC9f9rcIH7&#10;2F/XkQAAAABJRU5ErkJgglBLAwQKAAAAAAAAACEAxa7BT/svAAD7LwAAFAAAAGRycy9tZWRpYS9p&#10;bWFnZTIucG5niVBORw0KGgoAAAANSUhEUgAAA/4AAABtCAMAAAFYX3oZAAAAAXNSR0IArs4c6QAA&#10;AARnQU1BAACxjwv8YQUAAAAkUExURQAAAP///0dHR2lpad3d3SMjI4mJicPDw6enp8DAwKmpqQAA&#10;AELWbCcAAAAMdFJOU///////////////ABLfzs4AAAAJcEhZcwAADsQAAA7EAZUrDhsAAC9ISURB&#10;VHhe7Z2JYqs6DEQJa8P/f/CbM7LB2WhKoCHvdroEvMiyZcnyAqnej7GpTvXpVNXt6XTquuHUnE4K&#10;GvX/1NaVAq9RDXV/Og1V1Q/taSAzaCoFdnP6eiBNf1LI0I4Vt6BR9ipd++5eCZtA9ZiwUIgYUKwq&#10;w381QlfV4lCsN4NCh6JGE/rT0KsJhrYa66Y+VQ3NVNFaZZmnsVMjdlzkqLts7NcCS9UuEAyozqdm&#10;aKm6bk6jRKu60ymSgFfg/CwDZ/3PxbgNi4ZUI+6NqqLwWoX2EmUnpQgOBvWHXv3gBYhUVaeOULui&#10;99rEJd7Bc+33PRKdx5KUIWiof9fX3Qn1Pkn0yoVSj1IDJ1oFetATuNWC0ewO9W90AEGVFKtVG4ra&#10;qHDZxbZqB9RYMa0bZUeEFpy+fPMO7GiInkMMSO8EKqJ/beMeX8ss6NMGoNE4iYm8ggdKmcmu6txP&#10;nUKZq6Y9tbYqAYUPGlVbhoNWuhahGjzo4Clbr9GQz1WA8AvIBVe2e1ELhr6xa0bVRsxV/agGuGVQ&#10;yVpl0r9aQ2dTtU20yEgTzKhGcThIh2RcZGSVJrVBwszAmzAzYMZCFs2pF9s9FQlf6HKE/xm+lus2&#10;M1DAN/rnNr1ptG0xM+DO38jwq883co3UvdrTGIJ9wQy2Y61GmDpCo8qMZW1nBoBKU7vbJoK9zS+Y&#10;GaiRtgx/p97qsltaobEr+2Cs3gKXLYBWU23uUsjjEXwbzAzgD9Pb9CHFVhvIMlYaHuUoV00jW7UP&#10;ZgaE6AL717rEBQPvwMSAFB6XLOlIS0tcMqVmsRhQpHUQPaY/IuQ+Pbl50cPL0i4tf2nZH4COWwxK&#10;l5wLxUiTMd+4QipSAwrDz6DZiEeYWv5YStdoyGWwpoy66RWObSZKf2S9M1bdwrYunD3Vqh/U7Rmd&#10;B5XqaA3rCaQcNL51cMCAL0f5DgbHKhp7YT5o1lbzKgUNF5ajDuOmaWRl4VJGhq+oQRLtHKPL7p68&#10;xZ3+/dg0TYRDx6LaBWZJp5Q3KUrMHs+jZMuqXFQTPCnCjEXWHgERY2bV1XTXDRKFhCavrKk1Qsm5&#10;IWBA1hSkYVCzuO7CtbmEBO3OM3TuH+rm6gj9l0jVdUS4oAe4bQAcETUaHUkDj3r52Kq3alaqEcq9&#10;S3+NjDID1lldSdZCyXWlAfsJNT0abhsgYZVw34FhnI3GCtw2QB1K3ao/qhFaTURkBzFHdMWKWD5z&#10;oTGBVZDMpQN+G/aTrjB5cRMeG6qHPeAxnkjym2ARQareaCxpuwtrIMF18p64lB/Jxx3cNgAhmn/I&#10;Eg3ns6QfoRr2qmbAlRZ9GQaPOApSY6vIUQXIpt22/PFx2wALuBtJ4JiiFnPvhBcN7xXLaoBz47BG&#10;Zl1y10wSWQ/0gPC0lKZB5RsVPbRyTarRwTICMke7eet74bYB/jHcNoDXH1gDaEa5AFLtMAuyBSH/&#10;5LH+X3DTAH/4t5E6ApC77knYFdCDUIoMQkon6KpT3SJlj3TZaFq/ysyXhXi0fRFUT1Qf2DnKIyYc&#10;O9W/7rw+PbRcZUOvdJqp+FY3g6YdcgjYnlXSNB7dJ18gTRpwJrpwU0Sga2AstQIQmWb0JtEwsOh7&#10;t/6d4u2C1GatZhG1b7p+1DSI+DTlDQRjSk2qsbnxDl3//Ft1nbdoXf9hVHKyRxQkaAcVRWEKCbMZ&#10;yJ8PoUlatKTq77FV9W+i/sUeGOGtm2doFfeg/qyLK+PoFQGx5Y2drpcbb1NdVj+Yx2NRvx5qlt5K&#10;SBzfs/4Mfkjk0TTmSTJ3m+XHTCRMudDny+5xzaZ3rUfS1Vebac8WrVm+iN44TWnBBjJB6UKGV0i6&#10;zP8HyUrL9C0Y+Tv6oerOnjJzvqidpoUwFFagHdXvKJDVe3OgiaIchmA4WHoM0a4bdWfIsD6PMrD5&#10;ObQtjqfnnGoY6xlTCyr2QMpKohhWyzUJErOYAwL7c6yQwWfsMz+H71h/Ct8QkUComNrPq3UN02zV&#10;tWUNCHvjabfbARs0jJiwCzNWwiuLyub6y04jbdaGUpccZMN+sm77G/V/Fk+T2ag8QJuz9nU6nenM&#10;dEHdVuMXvTz6t/45Qr3t1J65OCPNypeZyBbYiMyPQJle2bNhG049a4Ga8akLxc5kZqv2WaPwj0Z6&#10;WcHtRow/RabrN116SGU2D+1NiUcl/2b9q47zJJvBRt2f83/DKwIZ03WyrLFcENdCmfQFbETmR1D9&#10;2x573JzVEF3V5NZtJ8801XPsR/lu6ia9/ET1hPCPjV+tfykvwNX6HuH6NzJnDS5yp1F6qn+GN7E0&#10;eGtKgIPUhh9ZblM9x/i3eI5Mz/g32i+JK4+EEiGzEifQ9dMj4Cas/2b9Y941uIZxNXsCITOJ82f1&#10;vzFr5A5mZh3PuA353fpf4uWSIaDRXA0pfY/RjZ4dK5st/V2xnmrGSrtGwW5sGm+BSXPU9iQh5nVs&#10;ROZHmMqkmulStq1rTmcmobpmqkkPUf+iOWp5qDV7j26y368/B8s3Kg8skmID/wYXOSL+d+uvRk/X&#10;GyCRSqdh/S/9z7iwDvOoUOI3678x7P+MGj7we83C6OWlNEv/Oqv/U2lFjpqrpfXBhkFGE4aED6+/&#10;5jGaNXs2o39Rf3hpT82X6kiEJt0cZqjbwatijXyBgSMBwfJGjG9E5kfYpMyPrv+FSsdZ8Z/iw+vP&#10;+pdcAM4m5rPYTcMpzeZLEd1lC93DR9d/A3xy/f95pIZ4Ow7DiHEsbl7CYlUsfw3yMng+D+zHkXTF&#10;gyed9400r5bHzVMm+AiDvCFPCzr5jHhNnjzZWerkDuA9MHnqZVd9rp9DhLrWhLQXOTkayqYAfnVf&#10;zlNfanFnZhbXD2PvNXHYyZDTcom+cHGLdYwCyhy/VwiHP/7/FFfU5tuHLCzDDKpxqUxRIeObhmUr&#10;1It4EgSZ23Oa6yifr1gTtvyJl8iGth2QHaxKwiF/la4O4tS+IiDkLzJ2ldUdJHmH97pRy598TNVL&#10;zg6eUFz+HJG5qcZx0DQ+aEvIFFC19dAM6pCauQ8+zkiUDB97rGJT7CiR26GAbgkZ2GuVy+sUtEHt&#10;/iw/mBpEc3yDUb6ztAoSLmZsh9ZnOcVGW7GaRUOTkEkYq7tqUnkiKCEZ1I7Xwk1QJtUUL9zbdyEk&#10;HiipampFK4Crmhn9qUcqirwXuxMQ/GPsy8hPqW/LzRPd5ALLLfVDLFYlyb8sMAXddLoIloX/3v7l&#10;IqvTGRUydQ0jDzdQwCKbv45jcfMSFqtiYfec6rE5lz20jDRsj/2oEYL3NhCu2X981DwMktJiRoY2&#10;jQSneqgH2R0u5ROwj6AkMsI+SCPb1sreRXRby0T3bXuxlbfI5ndgd72rz6rN0PAcgwq0OyLzSRhn&#10;F9jkIYg6yKo355ptD42CBHJ6JmLH8EnETfxm5H2R+eJJXNZrXS3X5UpYzKwaS/uRf4jGybmoJH99&#10;xNjNDy1M2w2WXk7d8/BlJPDAxlDGnw8xeKzld4jhhh86GjnwES7MHNRWgyFdE3XJHvnj3mkIHEaN&#10;pzmMHkdPteeijt0MClKa4KpVD+n9yHRiJPhWlB/M0hhLP+/geY38h+H0depiUNcFIzVugV1gxgal&#10;waliEaL++nLLwGv3pRxcwIdavBpsfX8I1+cRLP/XkY4KXOMnxLdh5El0fvJqATtw892guRcWq2L5&#10;L7VFbPUUwJaHChQVimXxDJd4MdYXPDxiZ5HNX8exuHkJi1Wx/L+wPKdzyBPzHDMnPnjaS1ee29ET&#10;ZCrx53gDjy7YEYk8GDXbdg7k2ZLKuM+TRhPLroLvGUKKDnS0Fj8WNy9hsSrIv2epRNNGpI4p1ycB&#10;DDg2DVzRJ/TR9eoeo2yCvcFGHcCaz+NBLAv5pvpSLLtKEJX8O6XSDfJnHYgH/TXUMcb9E/IfqzPr&#10;Z1aot2CxXOv/IfB/lf/b8a38Y8pXJCz1MkdOkDsch5MLurqf7wpv4rLodOfFw1tcpn03jsXNS1is&#10;iuWvQT72/zU6y1Y3zN5Z78dEt2dNnDVf8pTPqWXkR95BxaSEhUfJU8FegNS9DL9GeV1g3qNfQNlJ&#10;GSQ0J1PWC8sfWGTz17EhN3FwbJrrXkx6jefLus37BBbJI9HXYXvwM1xPK/638udkqub/cnli/q8L&#10;q8M3awLoIKtRUkJpIln00+CaKcO1TV7EL8h/C/xf5b+IO3Yw4XHMT/G9/FXWQnFFfvS8VNzLaf99&#10;PFuRf1L+v4Hv5a9hpeE9TxrDNT7b1thMVZqwY5x4Tq1nQadj35j5fMuSqGDhkp7FXyVgmE/LrBrt&#10;kzPBrib7CBwI0Lzxy5T9yF9pzo7V4sfi5iUsVuUV+5/m+08g2QD7iHEZKG3J/1X+7JzgQL+tfosF&#10;vyL/bfF/lf/b8a3822aUWeaylsVXT5WjSSa/n1ZXckK9JvhVYbpxRlvOxOtS3is0IMQCYi2LUGu+&#10;KEU/s8XKobGqqXizDHR4nRzUWFMQvf7UyvK7JOdPn8fAsbh5CYtVQYAai+UBYJwZ2seYZCrcvz0H&#10;oaezVGx+xuYvxruPM12arTBXIYYEHugdEAem8CHoEjyWrkCNBQz+sckAlTSp5eY4OBY3L2GxKlbg&#10;d4Ad7gv8yX8nfCv/yyXecr5W3az+CmWCDfEn/53wvfzr9ivOf2HYa+yyhoF21AX2G+ttmRMvY11z&#10;kmtsm3SYq9ONHwx/EX/y3wnPyF/Te6TJmn0dr4WS/IfB8mcH1wuSGunjXHHNsb+Gibx+NNtnuA9y&#10;L+BP/jvhW/kfA3/y3wnfyP8P/zRSP/hgHLgK+7G2EWXLX3+M6RHgXfpYma0Z3o0l947pux2ElGy4&#10;OteVkGd7aba/IeDR1KkM59HMtBckEorLQBnA3updxNHs+3iQ5RrLyTL5m63wwKJPDeV4aN3LdFLk&#10;9Dr/5+Bz5Por5Z+vHdqw8uOZANe64MCeIhUV7SKHMc4NItDI1fOdn3YIYxebMJ6Xk0OpUJXGeqCf&#10;M40VR243AETgyOXxY6qdX9oTuCmmCHg8m+VR1hu4+z7dhy8LviQ3362VPy3KLlu6vcDjagEvviCR&#10;EBIBdX65n9/9Z/GqAPbpFENHoENwGFziy/J3uBsjjjfGsp/kH4cXAFNHJR8HTRN70mAdoKrpBsuD&#10;TvQaKMgc0U25c8lVy0nVjoeB9COehr72dibx/NRtw9vcnDjef3+FXGmOQWl+FITUFvGQU5oBL0NU&#10;2S9lpVtkYkqdyfBsSgv1qvfzyUpGAxEXaWold1F3eHOY5Edrkln6H7Qh6cypZveBinq7N8tfGaIu&#10;+u8rifeLFkBCl/L3JYGRgBxtq76jwEL+UXxw0qUHgxzi0cHy9/Kwgl4FZJG/rlS67gjwe2p4voe3&#10;1emnkZ7owzxYkr4jj+rqp4EhcAH0T0bKJmw+gSOTBm1F8ph7pHwIF6Bsqqz+eHOTtMc/XS/5O462&#10;pqiOeXduaNgb/Sa7qNINCIMHOGkrtm9SXmXk9N00oN+Fp/DkV0r+6b8ahWseh+OKlR6Oadv+T2wp&#10;jAtaWwMC8ieROgMH+iov+9NepgW13jeq59h3PDfI1zjKgCgVR8Q3lj98WcFTgHR/er5LDcQqlaMd&#10;oMRjz3ecYCBGkt0AodCQbgzXncuWh8l14RWQJ+RPM7vcvKTiy16F+0uhMEluR0yErUEqCPk3Y9Lm&#10;WxCGacEcT7dKCklyLHsDJHUFLfNfwiJHL+CZKkjK70Bm7YfdHAP8DTaS22/Kfy88U4U3VTMV+7PS&#10;0zdtLWOjCiX5l9qRv23+pgTrr4yL8A2DedfIvql+bSY1wO6jhDeMHgf7sbYR5Vv5S7RhrW5KkPwZ&#10;BcET8ic7o+eZAU2Ic4N7IEq6BiGMp/l6GaS4rpTqWwxZ39O4AzKFz5mRKP6Q2m3yVezcwryFdyK3&#10;hl0cE55nOxIhp3UI0Hwke0GK4ctGUkaeieeR+rgZe5/6gM5Zt5wGwo0JgqKBm6vZRyTfAq5CxYs6&#10;/asfP2bIF4vjCfuXP7m2bTyYmEMaPFzOLHHXV41jJ6YeyP8nTJO2oCFc3j2JO+7DT7hYgGuLPNQg&#10;ch2T3o7MdhCu/MR4/wF6pPkI8qex9F8VkcLQjpJ/oymgm5WJjWa7nS0/szypPbIgCv0S4WqoG2Ug&#10;TIJa1R6XgOPoiUxW4ofQdDWHpT6nn7QqwE+az3HBT4xvhjgc6cE5pXq/l7ZS9DMgbVQ+/Hhate+H&#10;L2ZtmoG1nt4LfHQnqUbmq+mHOm29K8fgdYKL1+f8hIsFUG+RdjlpOsabL7OeM0f1/j7vpGA+ksIt&#10;/7AWyqhZ1qT/mth8eTEAwprlafKcJ4/tMPAds6r3OQhtIHswV2H+Cc4uf9Iv17P8ZfQa5O/1AmJ5&#10;z3VA7In1SCnxyYlJ7+J4HqSllpaue4LMVCyb6Zr1dQvAi3hqaZWjewqpkYBY0q2uYlbN4upU+E+4&#10;WMBM8EXcneFsRXwZlMIXl9F6tBL2P8lXLUyYrzVT5t3ZSpfaPf3UXZI99t9L1QnIP6stPyM6y8Xz&#10;IG3IP85KmIyXzegEPUtI9DYlCWvr1aFS/vqx/CmYgAkbNe1W8t+sH63AmqJp5V9Aydp3a0U/w/9A&#10;blvhwFUoWJMZ2hK/JX8/3m2klHxzW1wWJv+KCmvpl9XFCAbmq62wUVPsgf1Y24iy5e/X402PYrDT&#10;q2CeytNHzTfs+KqJyZFGzr4+s6DOSBurzxjTsdGwiovN2KYYOgHDF0TZGVCYxjsyeezF+4m8L2Mj&#10;MntgP9a2ajvosBfIjrBVU+p+VneIY6Atu1K6StO/VgF2ZdObHfIzHMqUHh7VJx4+gSKU3Bc85+lG&#10;V/6ipiY2LjfAfo38MvZjbSPKlj9TS8kTq01nkND1qbkbH/JQfcW5GhWKvypxdqMm/D09w0CcliYy&#10;tXMrWqwO6Eci/+INY/lGOQdPHf8R+edJA7qyIbaU/xiWXeJggUGOCm/1UgAfTOtt5hFsr6FBMfgE&#10;urInYD6UU32litmxTyUpWCJmNiuRK3GSf4wtCtXvv6L/ri2Tu+xIbYKNKi3GCsDhVjOjbd3dJRxb&#10;/nFI5jPk/5k4tvx3wpbyL2jFczzJMN/vsBizG/g7KMKBKM16ThkL15ne8nvgf4yNmmIP7MfaRpRL&#10;+c/PepYD801BCoiwwp9xQE55R7gRFf1DxFNH2Qi53ANiP9Y2opzkzw8n26T/sZPCph2bN8l3HRjD&#10;Go6vumR28uUPns+xqu2ugNT7liOrZNBPyzeqe+KACzjG8rm/dcaH6bbDfo38Msya/yV3aNaxAkmR&#10;nqnHlGajSif52ysP+WPeveth+dMNFOLXN/lt9C6ZMMlyfq0tE0A5jj7eqlyK9lKAopgiVqezyPpJ&#10;Ul1retFtKX4zcFC4bTxJntzhO951YUiXUfjUG1W60P+OM9NZ/706k+XPqVJdSeJ8EbBy6LrlbuAb&#10;QqiQaqAP1gAQcidf94zlwAxw/PrsYHUNtpHPrC9s6QsfXP7WLjeYWiLeh/4V5/rznuDdMwFhdWU4&#10;QwQNz9hDwod0Nqu05f863iqCtxa+DAtSbWyrh2nlZERf8V00Pi/BAsqDMwESuyxH1XkxXUGct5D8&#10;x8ovUdqq0i5qA2zr0f0MG1VhD4g1WTqEPuk/NrGOc/0eZv1z50yAVF7y78dkhGVT03NHnmrpYhNs&#10;Jf934tjyX8TCMPiNi7Sp/PXvkt6FlxpMfvHvynm567jMlMLZ3dTXu4eNmmIPfMPa0pmA35S/JHzZ&#10;Ey+oF7bdTl6BZ7j4k/8e2Iiy5a8JClu8Hoi84YPM8tCkSTweatudWx/n7GQcvvr0PkDLlpEp0qob&#10;xdekuTfV7Rmidbi5aXNIPzw5m4K6WFJ4DX/yXw/LX1LE5/AWruSiMHmk6giasytWIq9rTUyw/TJY&#10;zSCD4EeilcZyLuSPd4r06ReiMECr8dHXSf66nr3feP39i3XZr5Ffxn6sbUTZbS8psjJ3Pp2Zn8vN&#10;9NPZCmniu5ubcy2hqx+wlHdGdzEDxFn/zwOPz1v+eKdJ/rqLb4Nsws3N2i+x56darf8sKbyG/Rr5&#10;ZdAI1LWOZ2s2xEaVfkn3wg48gexcUNiFvV/wf57HweXP4bn0bM2GeL/8q3Rg7HtMbu6V/F81/Akb&#10;NcUeEGvymmTr/ofyPwyOLf+dsIv8w22bwKCdry7LO18MZhWv9hBuxgIypZdkbMTvPexI+lXsx9pG&#10;lC1//dNvW50bnpUcOdMd4U6hqQFrzkNf+Si3XESepI1stW7lMDodnr4J8asfr2T3TZUDNXXQQBg3&#10;+uH0uH9dyit4mcB+2I+1jSi79dFzpnDSVebq8tRDn4mJXSr58UPL+9CIVYfIe1D8MKKzscGZAZ4C&#10;zuEE68f6H/N9WRMfNT5HOJvJmi2+7ANu1BR7YD/WNqI8yd8UY7pngWC05bF4Nnchf1JZ/qzzML9z&#10;WuSPaCX/fGhkln9k9MYniXI48nfoi9ioKfbAfqxtRDnJn8+2GtF/vgBMLivhsdGI7vay/5Y/t6wV&#10;KWLUZcjfqWXmbf9Pg4cI9QNu+FEH4rVXXgBSuH5Z8kn2/0/+67ARZUngTWAc2QZ/8l+P98l/O/zJ&#10;fz0s/wtapVbiqd1iK73dCvs18svYj7WNKN/KP936HwdXbvEn/6exH2sbUU7y56fRpE/ePu6ej3vr&#10;xweXTmN6zzHROGuc9HW8dzViavdOGfzJfz2S/CVEH/Kuqs7ytEh9WrGtKs3rOfwj/z/kz/P9umA/&#10;sI0t3j/5P8CnyJ8fSRMBS/48oO2w0P8m5C8b4HkfG7rof5J/zAbfKYN3lv0N9mNtI8qW/4fjT/7r&#10;8Sf/XfEB8v/DP47UE/6Q8YYW+RghHIrRT+y6u/C8muik/rYEntxfbsdwCLj4apwun+QzWp8PnpDe&#10;Bfdj5CI5HjCvLV1Ru+LrMS5Z/EHGjF0ktIw3FLkOh2L0Y1qtwC48ryYqhUsXbMWfLtVZiOXfetKo&#10;RfVfi6SgLmVeb95K/X+M1Y25HlkI+em6ulPbqsIdR6Z0P4RpNvriusBQWM774Nvx7sAFnbrCxi8g&#10;GDWhOpdXDc3DoqdEFuBG/SVjQVD3q5pAz7ruJX645VksUl9GlrRbUA3fuFx/XZ6QCT8cSO9rwUJD&#10;lJBuJfXKXeFK/SVHFcBL/3JzjEqBzAZ1Dx79UjAvcdWHWESccK7M9FKFDIokKenUwny5A1Whh6US&#10;aXd1Ct6zDhVdRv8jKnVs+kw1jMrAl9qRT5nEFy8pdCdKopO9gAPeSkuz8Hw0RXPY5DR0/sYKXqI+&#10;VcgZE5HM6B2kFvlNZCGI47iIhqAJYLTvpzbSfUOwqsZbAGgJSUj5FU5SBat+CiGJPrL6qW0t8zp9&#10;dauiohXLr5pKkQsIRk1czTt0NT3A5VMClFS2WBU33PofDiQCr2qrv+70v4HHF41BajVRQraSpaTN&#10;ZsQAL7Sc/VaaSU1m5hQurhVOL6Fr0wH0oZ6mqiR+qB2d1synOtJ8rlaQVBTyEGW1l1owyesJJJ7d&#10;gtHR3ScdmIMdkFowc0nJ6ggqCNFdiSln/waMrx5j6yEVJEr+zPxYW1SuUMhGbCYDPymvWZQ4PTlQ&#10;5dE/M90SOqcDo6kTJHBamBhVIKV33gwFWJKOdXTKq0T0M7WFOxGgMRRLdsghhChaut8pTZiuuULO&#10;mIhkRu/gycbcElkIk1RhHXtHJ6blZ/XvlBYV9z8snzs19gxta8mS+rqtAXZYgLK/G1dklEqdKdNL&#10;NsNSisgUcRfBqJtQFC09ByBqXyPloh/QwQWOE0oOCnGWEKeF9gqCmdSVRzWB6KVvblGYqVMrnmfm&#10;JbYWNkMAPUssuJFyHVJ/BJxfViA1UajjKUIcFySJpnKKNmWCnkEUkZKjVBQ6Zc4XRQsGl4AWptmi&#10;kUskot+BbPDMNzNFQRKjP+Pe3kgMlgySQrSt/p11L6a6UN4v3dXz6N/ZaSiZTiUx+vs9wqJCVkHp&#10;GXBweqi5b0Nk8nhDDLBYfX0pFnIifpbMVAA8yfAkQZotujRFKxvBfM04RTc0miXaFRVyxkQkM3oH&#10;TzbmlshCoAUyrKX0VSQwqX8YVO5C/WXTwn+ymdBIFelklXsrdkKp/glhI6DD/yIyj4r3EIyaJYFG&#10;tLT4EyTM1DNz87oPhO5JDvpwFiVKQnsJs6AYjuoeky/Q6fSbqesyswBz+qPfBZ/qGGYoeCHc1zUv&#10;qCeFQh1PhcVxQZJhLNUaylOTfIdUhJM7o2xAoiNkKoUmCYlL/u4329wQi8DayEWOAdD116dj/mfw&#10;Ayhr8YYWyZ0iCwYNdJg+3AOy+vMNYEKjfpLUH4MgrVeMhCutpzNjI+hS+ohsErtC6FzIXrfhXSQo&#10;LrpDilxAROdeatXAk6BH2rGGNWjkzsvjAQoZpUtiPRTFVdpQ/SmRWrvK4SS7gbgUo/qj3OCmkrLB&#10;QlgBx8PQNJ0NhD6Krj5dRzefMs4kPZrRzklJTekJpCKUcRJAYfQdLO4K9U9cSjQMxWpES8tMTch8&#10;fwckEVfpk7L+f3itUm9oka2K7MOo74dD9ZZLZl4y+d9AxmKT7yjdqQFXE/1/qv9reEOLfIwQDsXo&#10;J3bdXXheTfRC/ec5yAXCj5zjJh/pIZKhZEbGemnCA/LPwj7WyYsQBi8U58un5Rfparb9XPUq6lsu&#10;H2F1xvVIRV7M/R/Ay34Z8gzzcH8uJLQW8wLjI7yhbR7jUMw8iV14Xk10Un/NGjv0U9MDdQH1pZg9&#10;CoXTE5Gaz3n6pg9vReh6mv5EChKwUld1uuhEzb201o1K++o69mJ8zb7BWek1j+KbABTsL97XZ96q&#10;iXS9slJGXUHL/Z8vErP6d0MnBjx1I6n+15ooffEKE+pGETAYZos/BSgb31J5MYGaQK5fRiryJ+rv&#10;bbwiQ+wQvIas/iwp3EcwGl2i6BgFJvM84TZkI+RWu8tH4DJuN05A2rD6Brt0rtVErTGCG0bqjyIW&#10;6w6CP1DcMUd69O9i+wOkLQDuSSEQo+kSyyksmAhota0LVsEh3AWlPu8nxOKKdyUgODEQlFrZJ93G&#10;UkyqMi+UlFEY0X4KRcv1e1ZCLAPPLKEUsg/dcG7qto0dSiLtONxF8PerSEViqDh/Y+vqoz/sesTK&#10;Ptes5bPViQmY1D+lG3SNCZC5M63GBpi00FUyJJBoQ0M2OO7ZNPhSMVgSdpW9cMaSU8rL93ZMbRW0&#10;457/2frb3pNRV3Qd22h6Q92kmx0QzCRu6MPpFAJeZxomYEw9oGdRM7av6MpkCr9J4WE14ZKhCGLi&#10;m1vI6kP16hlQoh4+H5CqVJRR+calJ+pB9gaJ522xmmhwO6u/dBEU6p8VWK2RIkv1Ry/1l9U/pSBG&#10;Ko0YlBvaECzVP2xAsgQL6g9B/UFJt3HyIvqSP+QV6H/NLiKbvuALjRABbhseYIxgeROnxhvDUSsZ&#10;gkdITP0mUpF0NdSOvX31JB/2CZXm7EIwjsrGgj8dlcpepuNPQLvdGenG6awAVsJ5synguqtGstp5&#10;sA4oc6SJvHbUUiNmRik6/1dCRONbJCz5WKwUK7HKqcsS2xzBTOZD5XCjMtUh6ZdEEKdew624Eifn&#10;SO1+E1nZYDZyHjqcN6EN1ttTR+aPRPnS5UWnV82njhnHYh7gccwLWE1Uop2uOvYFwzhSFcvUoCe4&#10;T0Xk5PzTkAohMa66LEJK4TbEhHrXnfw0YqH+0bfQcBthfbhwnH4RU9qs/tBVHvSbWzbw0/FUvkg8&#10;tTNlwLO54muJO1mKUb4/CaMEl2r5KtJaAPP3YZq/i1QkFUBV+aPx+qTO+RNPIKutzwMoTU53of5q&#10;UIQ3qupJ1RWSPy/Un51ETkkk9edsFZ4F9J03yCouEIxa8vynRfW3oP6FXmyO3GpJlLP6V0nUEYem&#10;6jbUn8CknbzdYO4FqbsTAg0u5VpyN7r70ckSpXQZ53VtLXI1aQD+BM7D3EHieVusJirlSFcHAE37&#10;oNXuIH/d/OZ4Q4v8YpHfHOv7BsFoaI11Q9akOPeWFm+w6iolW/Unnyf4MVKrqTCQlFsji51BhcCf&#10;xiNxUKg/A5TS6T89TalDie3kSOHlw9c123yRT0FS5/vqb39fZRTqT25SKCLI3mAXSa8mKj7T1R8y&#10;3tAiv1QkOvGaKh6qt9xjhrHX7t5BsUsDriY6q3+97vsIWtnU6wH7ihsOokoocrenMuZtugn0TOGh&#10;5PJSHXt6jxCj0qvYRULLeEOR63AoRj+m1QrswvNqolK4uLijkE+h72+m0VfmgGV4JuplAcp1i8Wd&#10;k5m/8drazLir/p6J/gQrW+IVvKHIdTgUox/TagV24Xk10Un9WQ7RfCae0eF2nlk7iOfIWh/i0QdP&#10;06Y7TXGY6zgMGgpjYUpjNG8KRmmxDoofe5sKbAFrcx7OM5EA00Ql1T0LAH58VwxBnX2pxuM+PkD4&#10;AewnMOecHi1Oi+Es5cZTxmlOltSfkr2MdZY74ohHiPS/ijcUuQ6HYvRjWq3ALjyvJjqpPx9jl1xw&#10;vp9sgrUtnpIWCOn8xKjvRmmlR3KF5QGaD7n5Xkzp4kAOqsdvenm4/QNWYgwHCbY4UGN1hpUXDIcK&#10;CAaI5AGSbCYm9Q8lR7vT6D89KlioP4YmlSeCIuD09zEx9Ht4Q5HrcChGEzPqLupjErG7Eot93B4U&#10;uzTgaqLRZCgTWz1tvBGgRukmeCVT92gnm0G6ZNM/3fGtwEWYVJO80nlceY6poM9KJY3XLIBA3ikQ&#10;ep2JBGKU7qSmvKcDZgjQn12OePKSmDT646fgoyQlj9sL9Vc92LLC5ESETxamKvyp/yocitFgJu/k&#10;S6AMB9zRJw6KXRpwNdGs/vcQu59GOitzCCzM/bfBG7r4G4pch0MxOjOjaWe253/q/wMsqX8CTny6&#10;PAKWVv63wRtqe6QGXsShGE3MpJ18nH+8yT/1fx7HUu1j4A0t8jFCOBSjn9h1d+F5NdGs/j63NYP1&#10;ceBHAQJMmGdwnjOQkz5G0GbenZGm4tdgSYBtQg3xl+bbT/fd4JJloQiI9YGENF14tpHe0KveUOQ6&#10;HIrRj2m1ArvwvJrorP5yodA5fUhZ8KOapupYQeNGysTjuiy86S4W0HiYV9EkTRMEHrk6+7Fe5UqP&#10;Q5m21RKPbMri91FSdLFQG249gdZ+p5I5aCp2IjmCniizENF8+Qkr1vKViAgVA0H9C/5bESHI2frW&#10;mxQcYqeMZcDBL+MNRa7DoRj9mFYrsAvPq4laZQSraDM98MstaylS//wsIKO/9DA/LjGtn5M04lo/&#10;c5GCnS5G+aT+fsWwcqKd8X5OIkiSpmqRTFqL9nslR2M4B4bGxtTQXA3kfpZP9/gKfn0dteA/AaRR&#10;LigoLN59RQbF1ef0KMd3MLHfxRuKXIdDMToxU6W+JdD9ZriHPSP16EcZhdO7iLZq55KvIU7SkZMS&#10;uzTgaqLX6p80kduk/nYAhFDxuPQLXZOekzS1uZOm4Pw4lGDazstxHsgm9QeF+sf2wrmOsT8JADJq&#10;YoW5LbswCDgKuuUZw74xV8pMAYrjVrk5MKA72Ys4csipBHYVvwfkfhlvKHIdDsVoZkYC7jQDnZ1P&#10;hYXzqa5X4wB28YBP4aQSxKCSnNT8aBCPoi6+F0CdqiCiy5SIWGVRKaNiwufkIXOx4DfaZJB8c6wm&#10;GuzDpNilnqnWtZx/VcUKHZXLzr+aTR+z+pPU7RoP9U/BtGuYVBog2kdXHU3CoH27UJvW9JO1judy&#10;MQUe7jWkIwJpOc8A161jYM1chsw4bKBa+MPPFyiH8tbVKFvQiyxTAIgtYxcJLeMNRa7DoRhNzLC0&#10;E6dMdEP30wWHVdS3GHnUu748AKW4cFLpZUqU0rkb9uWDwVfvBVBnSu8FSAWYiOCX0aREIqnMdHA0&#10;QQnTXe7gIGXbFquJSl3S1QGA9743nqjuG1rkQEJYxqEYDWbisKkUdxp9svoTJ/WP4UTuKHGC06GR&#10;Wf0FlF2D1qz+BOaJ7sV7AUr1R+GTaodHDO6of4Gr222wmuih1P8geEOLfIwQDsVoMJNUs9Yk0Oof&#10;Tmp4hKg/C0D49AosnNTwJXO6yfmf1R83WOn0X85F8iMBBdjjVCSOKJ5ueMTJc87qP87O/zz479OA&#10;q4ma4T9c4A0t8jFCOBSjrzDDIF6q5dNILsRa7NKAq4nO6h8zb2zZQ8QM6g4udtlnBOmvR+31tK8/&#10;HzKYEeuJxosCucEuElrGG4pch0Mx+jGtVmAXnlcTndU/1En/m7NcGv4mx4VVvNhEZ72OiLReSjJ5&#10;PY6IqZK8J/130rzRXoukFL3vT+dG3tc5os+KnJ8kYFmF5dbyFd8CCZVGheOcBaeEKdTqrwtRRv3l&#10;nKl4L8d6Qsa8S1lUmEkqH44fucN3u1r4vUCU86t4Q5HrcChGP6bVCuzC82qi1gkQSxRjPKnHagrr&#10;7WnfnBiFerT2dx15kUNpyCM1ZBG+akep/tCcvmKnTYiNdug4nQJ0KyfDD+wyV0pL/QKlW/0vXvFt&#10;nlRW/M6jPDM0JUlzPX7TOq7XY9ILJiPztKbLoUNlCKsRb2dVBiiV6zoGGX8ZbyhyHQ7F6Me0WoFd&#10;eF5NdFL/OL6QdJk/6XDaN0djpEBeYbUKxlqr4hTPIV2roRLWPMevwd73HLRDyZsvqzm7M2QjUPRk&#10;J0Q067N1FW2+o/7CpfpHZFZ/QeFJm0P9I2mp/prSlJmv1P8aqdTfxBuKXIdDMRrM4NDxsDc9ufx6&#10;mmNilwZcTXRSf7cfDcd9/ov1Tjx+aepQdXa8PfTa6+YUjVwC3ZHdWubBnmiFMPRXJJKHXTdhWPyi&#10;Dznefk2vVDFe3aGs+OLX6m9CynSh/vCp0NBjs0x4rOPaICgT75e1869bPpTZ+eIFIbYIlwu/F6Dm&#10;v4w3FLkOh2I0mLFI6QOSPh0gd55jYpcGXE1UvT9d/RqYXeALxIpAcSDqBSB9K/mM7DrcaLdxJ8OE&#10;X2+RtxS5DodiNJiZ1F/4U/+f4Q3qf3i8oUU+RgiHYjSYCXUP5+5P/X+GBfUvTu3fAc3NEH6FPOb+&#10;HKJXDtTLpQvlYxmanuSb+4P9j7CLhJbxhiLX4VCMfkyrFdiF59VEl9Q/afddhYo5e6GBgAn6EhYe&#10;pGLpXjZlNiiLBxBAJmY3fp5C/Kn/rjgUox/TagV24Xk10az+PLmgQbS12kmFhurEt0HxiJ7ueBFo&#10;z8u9pW3WU32mnCz5Ke+IxyX1VxK/39N/irl4s7ZX5gRsh6iy1kcioXAaUpG8LdyLedJsrELQttKb&#10;xfPZpfpoNZGsKLCOL5eEvcn0qAaGITFvn1AxUOE948oOP+k94SVmXn4NbyhyHQ7F6Me0WoFdeF5N&#10;dFZ/KQcqLTc66SJaZoVCmYAftisGWmdSLF+q6zxZ/TnvbJVmXZ3FeVRU5LL6Q0ZpIZ4eo0pDuRKw&#10;2M+0AhMh+s7C2RyRgCj3sBpZYCCpv7cTlAB+uq/kPGBKMvNZ/dnNPPMoBrg6UBAIln4VbyhyHQ7F&#10;6Me0WoFdeF5NVCrgTysHg6nHbG+/Wf1118Xor0j0NT0w69EVfXT6L1+iWdb5Sf192EY6ltSfERo4&#10;fbgHzif4+UqpfjgcyubRP1kMZeeLZuEClwTG4gEPuMZOhN2JQR31j68TmUxLvMPc3kKM/lRat7gJ&#10;f+r/IxyK0Y9ptQK78LyaaFb/fwvLD/2/oUU+RgiHYvQTu+4uPK8m+g+qv6q8qP3v6FUfI4RDMfqJ&#10;XXcXnlcT/TdH/2W8oUU+RgiHYvQTu+4uPK8mejH3v48mLewFmFsHlGUh1wXS5FpkypXDo+INveoN&#10;Ra7DoRj9mFYrsAvPq4nO6p+OxuujZrksvQ3Ra3Ys4CuIVX/9YyUwHZ+3+utGGRsW2EO3dUEQW/ks&#10;/QlSf9b6iFGGlHR6PCOK+Yo3JB4Ab+hVH9ORD8Xox7RagV14Xk1UiuhPK3Izveg73mTGnp6/PM3L&#10;6rIKEcgGgD5D/SNj7aV2RwCv16cHb4EU2/t3hMaqfB87BOROxVCG870dqxtzPd5Q5DocitGPabUC&#10;u/C8mui1+rMPJlgPk5+f1F9goyyrf3b+nVFAp/NB3SBSqr/sSnrHmuwLW3s+0TOrv/Cn/p+AQzH6&#10;Ma1WYBeeVxOd1X92/hUSeqhBWwqNYiuMGYAS8Gx1PCWbdZ/zNpEq1J+pAUHpwVuAFcDBV3j4CqX6&#10;p2Ky+seLB96JXSS0jDcUuQ6HYvRjWq3ALjyvJiqFTFd/yHhDi3yMEA7F6Cd23V14Xk30T/1v8YYW&#10;+RghHIrRT+y6u/C8luip+g+39xdPJ5BqcAAAAABJRU5ErkJgglBLAQItABQABgAIAAAAIQCxgme2&#10;CgEAABMCAAATAAAAAAAAAAAAAAAAAAAAAABbQ29udGVudF9UeXBlc10ueG1sUEsBAi0AFAAGAAgA&#10;AAAhADj9If/WAAAAlAEAAAsAAAAAAAAAAAAAAAAAOwEAAF9yZWxzLy5yZWxzUEsBAi0AFAAGAAgA&#10;AAAhAPqZzpVeAgAADAcAAA4AAAAAAAAAAAAAAAAAOgIAAGRycy9lMm9Eb2MueG1sUEsBAi0AFAAG&#10;AAgAAAAhAC5s8ADFAAAApQEAABkAAAAAAAAAAAAAAAAAxAQAAGRycy9fcmVscy9lMm9Eb2MueG1s&#10;LnJlbHNQSwECLQAUAAYACAAAACEAhdYRz+AAAAAIAQAADwAAAAAAAAAAAAAAAADABQAAZHJzL2Rv&#10;d25yZXYueG1sUEsBAi0ACgAAAAAAAAAhAMpMqBg/VQAAP1UAABQAAAAAAAAAAAAAAAAAzQYAAGRy&#10;cy9tZWRpYS9pbWFnZTEucG5nUEsBAi0ACgAAAAAAAAAhAMWuwU/7LwAA+y8AABQAAAAAAAAAAAAA&#10;AAAAPlwAAGRycy9tZWRpYS9pbWFnZTIucG5nUEsFBgAAAAAHAAcAvgEAAGuMAAAAAA==&#10;">
                <v:shape id="Grafik 42" o:spid="_x0000_s1027" type="#_x0000_t75" style="position:absolute;width:57607;height:1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8HWwgAAANsAAAAPAAAAZHJzL2Rvd25yZXYueG1sRI9BawIx&#10;FITvhf6H8ARvNXHRVlajlEKhR2stXh+b5+5i8hKTVLf99Y1Q6HGYmW+Y1WZwVlwopt6zhulEgSBu&#10;vOm51bD/eH1YgEgZ2aD1TBq+KcFmfX+3wtr4K7/TZZdbUSCcatTQ5RxqKVPTkcM08YG4eEcfHeYi&#10;YytNxGuBOysrpR6lw57LQoeBXjpqTrsvpyF/qtgqO622bvv0cz7bYMJhrvV4NDwvQWQa8n/4r/1m&#10;NMwquH0pP0CufwEAAP//AwBQSwECLQAUAAYACAAAACEA2+H2y+4AAACFAQAAEwAAAAAAAAAAAAAA&#10;AAAAAAAAW0NvbnRlbnRfVHlwZXNdLnhtbFBLAQItABQABgAIAAAAIQBa9CxbvwAAABUBAAALAAAA&#10;AAAAAAAAAAAAAB8BAABfcmVscy8ucmVsc1BLAQItABQABgAIAAAAIQBNY8HWwgAAANsAAAAPAAAA&#10;AAAAAAAAAAAAAAcCAABkcnMvZG93bnJldi54bWxQSwUGAAAAAAMAAwC3AAAA9gIAAAAA&#10;">
                  <v:imagedata r:id="rId33" o:title=""/>
                </v:shape>
                <v:shape id="Grafik 43" o:spid="_x0000_s1028" type="#_x0000_t75" style="position:absolute;top:13017;width:57607;height:6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VrxQAAANsAAAAPAAAAZHJzL2Rvd25yZXYueG1sRI9bawIx&#10;FITfC/6HcAq+1Wy9IatRRC3UhyJeEH073Zzurm5OwibV7b9vCgUfh5n5hpnMGlOJG9W+tKzgtZOA&#10;IM6sLjlXcNi/vYxA+ICssbJMCn7Iw2zaeppgqu2dt3TbhVxECPsUFRQhuFRKnxVk0HesI47el60N&#10;hijrXOoa7xFuKtlNkqE0WHJcKNDRoqDsuvs2CuTq9DGiz+XRbQYDXB/Ol7nDpVLt52Y+BhGoCY/w&#10;f/tdK+j34O9L/AFy+gsAAP//AwBQSwECLQAUAAYACAAAACEA2+H2y+4AAACFAQAAEwAAAAAAAAAA&#10;AAAAAAAAAAAAW0NvbnRlbnRfVHlwZXNdLnhtbFBLAQItABQABgAIAAAAIQBa9CxbvwAAABUBAAAL&#10;AAAAAAAAAAAAAAAAAB8BAABfcmVscy8ucmVsc1BLAQItABQABgAIAAAAIQCNboVrxQAAANsAAAAP&#10;AAAAAAAAAAAAAAAAAAcCAABkcnMvZG93bnJldi54bWxQSwUGAAAAAAMAAwC3AAAA+QIAAAAA&#10;">
                  <v:imagedata r:id="rId34" o:title=""/>
                </v:shape>
                <w10:wrap type="tight" anchorx="margin"/>
              </v:group>
            </w:pict>
          </mc:Fallback>
        </mc:AlternateContent>
      </w:r>
    </w:p>
    <w:p w14:paraId="1FDCCFD1" w14:textId="4C076922" w:rsidR="00AC0A98" w:rsidRPr="00A67EB6" w:rsidRDefault="00AC0A98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35B3E0C6" w14:textId="1FA81CFE" w:rsidR="006C2266" w:rsidRPr="00A67EB6" w:rsidRDefault="006C2266" w:rsidP="00AC0A98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</w:p>
    <w:p w14:paraId="0FE27A4D" w14:textId="59DE7F0D" w:rsidR="005C0699" w:rsidRPr="00A67EB6" w:rsidRDefault="005C0699" w:rsidP="00AC0A98">
      <w:pPr>
        <w:pStyle w:val="TabelleAufzhlung"/>
        <w:numPr>
          <w:ilvl w:val="0"/>
          <w:numId w:val="0"/>
        </w:numPr>
        <w:ind w:left="284" w:hanging="284"/>
        <w:rPr>
          <w:rFonts w:ascii="Times New Roman" w:hAnsi="Times New Roman"/>
          <w:i/>
          <w:vanish/>
          <w:color w:val="FF0000"/>
        </w:rPr>
      </w:pPr>
      <w:r w:rsidRPr="00A67EB6">
        <w:rPr>
          <w:rFonts w:ascii="Times New Roman" w:hAnsi="Times New Roman"/>
          <w:i/>
          <w:vanish/>
          <w:color w:val="FF0000"/>
        </w:rPr>
        <w:t xml:space="preserve">Phasen der vollständigen Handlung </w:t>
      </w:r>
    </w:p>
    <w:p w14:paraId="47BCED50" w14:textId="77777777" w:rsidR="00412BE3" w:rsidRPr="00A67EB6" w:rsidRDefault="00412BE3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tbl>
      <w:tblPr>
        <w:tblStyle w:val="Tabellenraster"/>
        <w:tblW w:w="9639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541"/>
      </w:tblGrid>
      <w:tr w:rsidR="00412BE3" w:rsidRPr="00F705F0" w14:paraId="06B4A073" w14:textId="77777777" w:rsidTr="00AC0A98">
        <w:trPr>
          <w:trHeight w:val="429"/>
          <w:hidden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0880A88F" w14:textId="500D59DD" w:rsidR="00412BE3" w:rsidRPr="00A96A4B" w:rsidRDefault="00412BE3" w:rsidP="004A2F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Handlungsphase</w:t>
            </w:r>
          </w:p>
        </w:tc>
        <w:tc>
          <w:tcPr>
            <w:tcW w:w="7541" w:type="dxa"/>
            <w:shd w:val="clear" w:color="auto" w:fill="D9D9D9" w:themeFill="background1" w:themeFillShade="D9"/>
            <w:vAlign w:val="center"/>
          </w:tcPr>
          <w:p w14:paraId="4ACF1DBC" w14:textId="118905BD" w:rsidR="00412BE3" w:rsidRPr="00A96A4B" w:rsidRDefault="00412BE3" w:rsidP="000B6E8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Hinweise zur Umsetzung</w:t>
            </w:r>
          </w:p>
        </w:tc>
      </w:tr>
      <w:tr w:rsidR="000B6E8E" w:rsidRPr="00F705F0" w14:paraId="50249EF2" w14:textId="77777777" w:rsidTr="00AC0A98">
        <w:trPr>
          <w:hidden/>
        </w:trPr>
        <w:tc>
          <w:tcPr>
            <w:tcW w:w="2098" w:type="dxa"/>
            <w:hideMark/>
          </w:tcPr>
          <w:p w14:paraId="709C9BEB" w14:textId="77777777" w:rsidR="000B6E8E" w:rsidRPr="00A96A4B" w:rsidRDefault="000B6E8E" w:rsidP="004A2F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Informieren</w:t>
            </w:r>
          </w:p>
        </w:tc>
        <w:tc>
          <w:tcPr>
            <w:tcW w:w="7541" w:type="dxa"/>
            <w:hideMark/>
          </w:tcPr>
          <w:p w14:paraId="431678C9" w14:textId="0B115B9E" w:rsidR="000B6E8E" w:rsidRPr="00A96A4B" w:rsidRDefault="000B6E8E" w:rsidP="000B6E8E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Die Schülerinnen und Schüler erfassen und analysieren die Aufgabenstellung. Sie informieren sich über den Gebrauchtwagenmarkt. Zur Lösung der Aufgaben nutzen Sie die Informationen aus dem Datenkranz.</w:t>
            </w:r>
          </w:p>
        </w:tc>
      </w:tr>
      <w:tr w:rsidR="000B6E8E" w:rsidRPr="00F705F0" w14:paraId="196ED605" w14:textId="77777777" w:rsidTr="00AC0A98">
        <w:trPr>
          <w:hidden/>
        </w:trPr>
        <w:tc>
          <w:tcPr>
            <w:tcW w:w="2098" w:type="dxa"/>
            <w:hideMark/>
          </w:tcPr>
          <w:p w14:paraId="27F28148" w14:textId="77777777" w:rsidR="000B6E8E" w:rsidRPr="00A96A4B" w:rsidRDefault="000B6E8E" w:rsidP="004A2F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Planen</w:t>
            </w:r>
          </w:p>
        </w:tc>
        <w:tc>
          <w:tcPr>
            <w:tcW w:w="7541" w:type="dxa"/>
            <w:hideMark/>
          </w:tcPr>
          <w:p w14:paraId="1D56790E" w14:textId="06A30C0F" w:rsidR="000B6E8E" w:rsidRPr="00A96A4B" w:rsidRDefault="000B6E8E" w:rsidP="00185624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Ziel: Aufbereitung des Datenmaterials, Vergleich mit eigenen Daten</w:t>
            </w:r>
            <w:r w:rsidR="00185624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 xml:space="preserve"> </w:t>
            </w:r>
          </w:p>
        </w:tc>
      </w:tr>
      <w:tr w:rsidR="000B6E8E" w:rsidRPr="00F705F0" w14:paraId="2AA10AC5" w14:textId="77777777" w:rsidTr="00AC0A98">
        <w:trPr>
          <w:hidden/>
        </w:trPr>
        <w:tc>
          <w:tcPr>
            <w:tcW w:w="2098" w:type="dxa"/>
            <w:hideMark/>
          </w:tcPr>
          <w:p w14:paraId="4C153FAE" w14:textId="77777777" w:rsidR="000B6E8E" w:rsidRPr="00A96A4B" w:rsidRDefault="000B6E8E" w:rsidP="004A2F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Entscheiden</w:t>
            </w:r>
          </w:p>
        </w:tc>
        <w:tc>
          <w:tcPr>
            <w:tcW w:w="7541" w:type="dxa"/>
            <w:hideMark/>
          </w:tcPr>
          <w:p w14:paraId="6638C316" w14:textId="1B01C692" w:rsidR="000B6E8E" w:rsidRPr="00A96A4B" w:rsidRDefault="00AB1DA6" w:rsidP="00AB1DA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Die Schülerinnen und Schüler entscheiden sich für</w:t>
            </w:r>
            <w:r w:rsidR="000B6E8E"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 xml:space="preserve"> nutzbare Informationsquellen.</w:t>
            </w:r>
          </w:p>
        </w:tc>
      </w:tr>
      <w:tr w:rsidR="000B6E8E" w:rsidRPr="00F705F0" w14:paraId="046B78B0" w14:textId="77777777" w:rsidTr="00AC0A98">
        <w:trPr>
          <w:hidden/>
        </w:trPr>
        <w:tc>
          <w:tcPr>
            <w:tcW w:w="2098" w:type="dxa"/>
            <w:hideMark/>
          </w:tcPr>
          <w:p w14:paraId="7F26F0FE" w14:textId="77777777" w:rsidR="000B6E8E" w:rsidRPr="00A96A4B" w:rsidRDefault="000B6E8E" w:rsidP="004A2F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Ausführen</w:t>
            </w:r>
          </w:p>
        </w:tc>
        <w:tc>
          <w:tcPr>
            <w:tcW w:w="7541" w:type="dxa"/>
            <w:hideMark/>
          </w:tcPr>
          <w:p w14:paraId="13F840C7" w14:textId="77777777" w:rsidR="000B6E8E" w:rsidRPr="00A96A4B" w:rsidRDefault="000B6E8E" w:rsidP="000B6E8E">
            <w:pPr>
              <w:pStyle w:val="TabelleAufzhlung"/>
              <w:numPr>
                <w:ilvl w:val="0"/>
                <w:numId w:val="8"/>
              </w:numPr>
              <w:ind w:left="287" w:hanging="284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Informationen lesen und auswerten</w:t>
            </w:r>
          </w:p>
          <w:p w14:paraId="35D9D98D" w14:textId="51897E89" w:rsidR="000B6E8E" w:rsidRPr="00A96A4B" w:rsidRDefault="000B6E8E" w:rsidP="000B6E8E">
            <w:pPr>
              <w:pStyle w:val="TabelleAufzhlung"/>
              <w:numPr>
                <w:ilvl w:val="0"/>
                <w:numId w:val="8"/>
              </w:numPr>
              <w:ind w:left="287" w:hanging="284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Aufbereiten von Date</w:t>
            </w:r>
            <w:r w:rsidR="00AB1DA6"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n</w:t>
            </w:r>
            <w:r w:rsidR="00A96A4B"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 xml:space="preserve"> mittels</w:t>
            </w:r>
            <w:r w:rsidR="00AB1DA6"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 xml:space="preserve"> Tabellenkalkulationsprogramm;</w:t>
            </w: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 xml:space="preserve"> Erstellen einer Präsentation</w:t>
            </w:r>
            <w:r w:rsidR="00AB1DA6"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, ggf. mittels Präsentationsprogramm</w:t>
            </w:r>
          </w:p>
          <w:p w14:paraId="76FCA269" w14:textId="2BA68D34" w:rsidR="000B6E8E" w:rsidRPr="00A96A4B" w:rsidRDefault="000B6E8E" w:rsidP="000B6E8E">
            <w:pPr>
              <w:pStyle w:val="TabelleAufzhlung"/>
              <w:numPr>
                <w:ilvl w:val="0"/>
                <w:numId w:val="8"/>
              </w:numPr>
              <w:ind w:left="287" w:hanging="284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Vortrag vor der Klasse</w:t>
            </w:r>
          </w:p>
          <w:p w14:paraId="02445083" w14:textId="11D16D76" w:rsidR="00527CDC" w:rsidRPr="00A96A4B" w:rsidRDefault="00527CDC" w:rsidP="000B6E8E">
            <w:pPr>
              <w:pStyle w:val="TabelleAufzhlung"/>
              <w:numPr>
                <w:ilvl w:val="0"/>
                <w:numId w:val="8"/>
              </w:numPr>
              <w:ind w:left="287" w:hanging="284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Bewertung der anderen Gruppen</w:t>
            </w:r>
          </w:p>
          <w:p w14:paraId="017BC61A" w14:textId="54EF86E9" w:rsidR="00527CDC" w:rsidRPr="00A96A4B" w:rsidRDefault="00527CDC" w:rsidP="000B6E8E">
            <w:pPr>
              <w:pStyle w:val="TabelleAufzhlung"/>
              <w:numPr>
                <w:ilvl w:val="0"/>
                <w:numId w:val="8"/>
              </w:numPr>
              <w:ind w:left="287" w:hanging="284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Erstellen eines Handouts</w:t>
            </w:r>
          </w:p>
        </w:tc>
      </w:tr>
      <w:tr w:rsidR="000B6E8E" w:rsidRPr="00F705F0" w14:paraId="4148F3D5" w14:textId="77777777" w:rsidTr="00AC0A98">
        <w:trPr>
          <w:hidden/>
        </w:trPr>
        <w:tc>
          <w:tcPr>
            <w:tcW w:w="2098" w:type="dxa"/>
            <w:hideMark/>
          </w:tcPr>
          <w:p w14:paraId="2A01B5FB" w14:textId="77777777" w:rsidR="000B6E8E" w:rsidRPr="00A96A4B" w:rsidRDefault="000B6E8E" w:rsidP="004A2F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Kontrollieren</w:t>
            </w:r>
          </w:p>
        </w:tc>
        <w:tc>
          <w:tcPr>
            <w:tcW w:w="7541" w:type="dxa"/>
            <w:hideMark/>
          </w:tcPr>
          <w:p w14:paraId="1EAF2C73" w14:textId="38124DCE" w:rsidR="000B6E8E" w:rsidRPr="00A96A4B" w:rsidRDefault="000B6E8E" w:rsidP="004A2F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 xml:space="preserve">Die </w:t>
            </w:r>
            <w:r w:rsidR="00AB1DA6"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 xml:space="preserve">Schülerinnen und </w:t>
            </w: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Schüler, welche den Beobachtungsbogen ausfüllen, bewerten die Präsentation und ergänzen fehlende Inhalte</w:t>
            </w:r>
            <w:r w:rsidR="00185624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.</w:t>
            </w:r>
          </w:p>
        </w:tc>
      </w:tr>
      <w:tr w:rsidR="000B6E8E" w:rsidRPr="00F705F0" w14:paraId="409AEB06" w14:textId="77777777" w:rsidTr="00AC0A98">
        <w:trPr>
          <w:hidden/>
        </w:trPr>
        <w:tc>
          <w:tcPr>
            <w:tcW w:w="2098" w:type="dxa"/>
            <w:hideMark/>
          </w:tcPr>
          <w:p w14:paraId="26BF0F7B" w14:textId="77777777" w:rsidR="000B6E8E" w:rsidRPr="00A96A4B" w:rsidRDefault="000B6E8E" w:rsidP="004A2F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Bewerten</w:t>
            </w:r>
          </w:p>
        </w:tc>
        <w:tc>
          <w:tcPr>
            <w:tcW w:w="7541" w:type="dxa"/>
            <w:hideMark/>
          </w:tcPr>
          <w:p w14:paraId="0AC19C6E" w14:textId="77777777" w:rsidR="000B6E8E" w:rsidRPr="00A96A4B" w:rsidRDefault="000B6E8E" w:rsidP="004A2FF0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A96A4B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Bei der Bewertung des Handlungsverlaufs wird geprüft, welche Arbeitsergebnisse den Schülerinnen und Schülern bei der Arbeit in ihrem Ausbildungsbetrieb weitergeholfen hätten.</w:t>
            </w:r>
          </w:p>
        </w:tc>
      </w:tr>
    </w:tbl>
    <w:p w14:paraId="0DDAEAB6" w14:textId="77777777" w:rsidR="00B37697" w:rsidRDefault="00B37697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5E2AFB52" w14:textId="77777777" w:rsidR="00AE5823" w:rsidRDefault="00AE5823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31F84E49" w14:textId="35F94CA0" w:rsidR="00AE5823" w:rsidRDefault="00AE5823" w:rsidP="00AC0A98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Hinweise:</w:t>
      </w:r>
    </w:p>
    <w:p w14:paraId="1DE003AA" w14:textId="3F93F49B" w:rsidR="00AE5823" w:rsidRDefault="00AE5823" w:rsidP="00AC0A98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Die Bearbeitung erfolgt in 4er Teams (siehe Arbeitsauftrag E</w:t>
      </w:r>
      <w:r w:rsidR="00F92D0F">
        <w:rPr>
          <w:rFonts w:ascii="Times New Roman" w:hAnsi="Times New Roman"/>
          <w:i/>
          <w:vanish/>
          <w:color w:val="FF0000"/>
        </w:rPr>
        <w:t>-M</w:t>
      </w:r>
      <w:r>
        <w:rPr>
          <w:rFonts w:ascii="Times New Roman" w:hAnsi="Times New Roman"/>
          <w:i/>
          <w:vanish/>
          <w:color w:val="FF0000"/>
        </w:rPr>
        <w:t>ail)</w:t>
      </w:r>
    </w:p>
    <w:p w14:paraId="312E355F" w14:textId="3DD1D28D" w:rsidR="00EE63DC" w:rsidRPr="00DD69BF" w:rsidRDefault="00EE63DC" w:rsidP="00AC0A98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Der Beobachtungsbogen wurde bereits im Lernfeld 01 in der Lernsituation 13 erstellt. </w:t>
      </w:r>
    </w:p>
    <w:p w14:paraId="07EE0418" w14:textId="77777777" w:rsidR="00B37697" w:rsidRDefault="00B37697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auto"/>
          <w:u w:val="single"/>
        </w:rPr>
      </w:pPr>
    </w:p>
    <w:p w14:paraId="5DDF635A" w14:textId="77777777" w:rsidR="00B37697" w:rsidRDefault="00B37697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auto"/>
          <w:u w:val="single"/>
        </w:rPr>
      </w:pPr>
    </w:p>
    <w:p w14:paraId="5DF3631D" w14:textId="77777777" w:rsidR="00B37697" w:rsidRPr="00A142C2" w:rsidRDefault="00B37697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auto"/>
          <w:u w:val="single"/>
        </w:rPr>
      </w:pPr>
    </w:p>
    <w:sectPr w:rsidR="00B37697" w:rsidRPr="00A142C2" w:rsidSect="00412BE3">
      <w:type w:val="continuous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B32C8" w14:textId="77777777" w:rsidR="00F912DA" w:rsidRDefault="00F912DA" w:rsidP="00394779">
      <w:pPr>
        <w:spacing w:after="0" w:line="240" w:lineRule="auto"/>
      </w:pPr>
      <w:r>
        <w:separator/>
      </w:r>
    </w:p>
  </w:endnote>
  <w:endnote w:type="continuationSeparator" w:id="0">
    <w:p w14:paraId="2569B9C8" w14:textId="77777777" w:rsidR="00F912DA" w:rsidRDefault="00F912DA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921C3E" w:rsidRPr="00921C3E" w14:paraId="6AFC0AA3" w14:textId="77777777" w:rsidTr="00D96C5C">
      <w:tc>
        <w:tcPr>
          <w:tcW w:w="8613" w:type="dxa"/>
          <w:vAlign w:val="bottom"/>
        </w:tcPr>
        <w:p w14:paraId="209D86BB" w14:textId="52E376C5" w:rsidR="00921C3E" w:rsidRPr="00A16C25" w:rsidRDefault="00921C3E" w:rsidP="00921C3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9C5259">
            <w:rPr>
              <w:rFonts w:ascii="Arial" w:hAnsi="Arial" w:cs="Arial"/>
              <w:bCs/>
              <w:noProof/>
              <w:sz w:val="14"/>
              <w:szCs w:val="14"/>
            </w:rPr>
            <w:t>WKA-LF07-LS01-GW-Fahrzeugmarkt.docx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564688D4" w14:textId="38D12987" w:rsidR="00921C3E" w:rsidRPr="00A16C25" w:rsidRDefault="00921C3E" w:rsidP="00D96C5C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t xml:space="preserve">Seite 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9C5259">
            <w:rPr>
              <w:rFonts w:ascii="Arial" w:hAnsi="Arial" w:cs="Arial"/>
              <w:bCs/>
              <w:noProof/>
              <w:sz w:val="14"/>
              <w:szCs w:val="14"/>
            </w:rPr>
            <w:t>4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r w:rsidRPr="00A16C25">
            <w:rPr>
              <w:rFonts w:ascii="Arial" w:hAnsi="Arial" w:cs="Arial"/>
              <w:bCs/>
              <w:sz w:val="14"/>
              <w:szCs w:val="14"/>
            </w:rPr>
            <w:t>/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9C5259">
            <w:rPr>
              <w:rFonts w:ascii="Arial" w:hAnsi="Arial" w:cs="Arial"/>
              <w:bCs/>
              <w:noProof/>
              <w:sz w:val="14"/>
              <w:szCs w:val="14"/>
            </w:rPr>
            <w:t>7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3810DAA9" w14:textId="77777777" w:rsidR="00921C3E" w:rsidRDefault="00921C3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81A1A" w14:textId="77777777" w:rsidR="00F912DA" w:rsidRDefault="00F912DA" w:rsidP="00394779">
      <w:pPr>
        <w:spacing w:after="0" w:line="240" w:lineRule="auto"/>
      </w:pPr>
      <w:r>
        <w:separator/>
      </w:r>
    </w:p>
  </w:footnote>
  <w:footnote w:type="continuationSeparator" w:id="0">
    <w:p w14:paraId="12975533" w14:textId="77777777" w:rsidR="00F912DA" w:rsidRDefault="00F912DA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27A55" w14:textId="015F7270" w:rsidR="00E156D0" w:rsidRPr="00E156D0" w:rsidRDefault="00921C3E" w:rsidP="00E156D0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E0D8" wp14:editId="24E702FD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77777777" w:rsidR="00921C3E" w:rsidRPr="00E20335" w:rsidRDefault="00921C3E" w:rsidP="00921C3E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2" o:spid="_x0000_s1029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EzKDBAAAiwoAAA4AAABkcnMvZTJvRG9jLnhtbLRWbW/bNhD+PmD/&#10;gdB3x5KsF0uIU6ROmhXotmDt9p2WKImIRHIkHTkd9t93R0qOnbTY1mEGopAUeXruuefuePnmMPTk&#10;kWnDpdgE0UUYECYqWXPRboJfP71brANiLBU17aVgm+CJmeDN1fffXY6qZLHsZF8zTcCIMOWoNkFn&#10;rSqXS1N1bKDmQiom4GUj9UAtTHW7rDUdwfrQL+MwzJaj1LXSsmLGwOqNfxlcOftNwyr7c9MYZkm/&#10;CQCbdU/tnjt8Lq8uadlqqjpeTTDoN6AYKBfw0aOpG2op2Wv+ytTAKy2NbOxFJYelbBpeMecDeBOF&#10;L7y503KvnC9tObbqSBNQ+4KnbzZb/fR4rwmvN8EqDoigA8ToTu+V4kwzQWARGBpVW8LGO60+qns9&#10;LbR+hk4fGj3gf3CHHBy3T0du2cGSChazOCrWxSogFbxLVmkWTuRXHUQIjy2iIlslRUCeD1fd7fF4&#10;HK6KaD6e5fEakS3njy8R4xHSqEBN5pkw898I+9hRxVwcDPIwEZZkM2GfwMmG9TWZ2HK7kCpiD28l&#10;uBY5bRj1QVYPhgi57aho2bXWcuwYrQFe5LxB3PABPIqsm9Kgkd34o6whLnRvpTP0gu9T4rK8SFK0&#10;RcuZ+STJkjwDsMj8Ko2T2G04UkdLpY29Y3IgONgEGrLGfYc+fjDWszxvQcNG9rx+x/veTXS72/aa&#10;PFLIsHfuNwXmbFsvyLgJihS+jaeExPMO5sAtVICeD5tgHeLPo0debkXttljKez8G0L2AsM/ceJbs&#10;YXeAjbi4k/UTUKalz3SoTDDopP4ckBGyfBOY3/dUs4D07wXQXkRJgmXBTZI0j2GiT9/sTt9QUYGp&#10;TWAD4odb60qJ9+gawtNwx9czkgkriNHj+/9VCQV3SmOmac3Ib0zvuKj3oiWJyxkEByLbiimVvcrQ&#10;B9QVaXqufpglO2X0IgqjeA3ZhwpKwjjKziWWpnm+Wk/J7QL4dXX1XGAu0fIr6jqRhhdNtkohKhUG&#10;r+kpcF8NCuqVES2EoW+h7VRWO4tnijNP5qhLaBi1HCHo1FhYPAoVYfT7AdLL6zdLJ/0BfH/elZgz&#10;u5gJN9R0/oR7NQkelQlp57rOlDjnOvXixITCdacJxasS/qbSDqNXlervWyCcsnvUtG+jwz+yMVD9&#10;sFcL6EKKWr7jPbdPrqMCkwhKPN7zCssQTk6KXn6Ul6YNfyBJjt7Pm/wRqCi8elHrjIKqMte58+1L&#10;nJ59bwcanAsMjifPIHAv+t4XyPE99UZW+4EJ6y8JmoFw4IZiOq4MZHjJhh0DDen3NbYUuKBYqK9K&#10;c+ELH5ROCKCLJvQf18f/iNfXYVjEbxfbNNwukjC/XVwXSb7Iw9s8CZN1tI22f6IMo6TcGwbu0/5G&#10;8Qk6rL4C/8WmPV1v/HXAXSu80OasAmhOkzNEUCoyhFiN1cxWHQ4bqK6/AOGotZMXjulncpF37DB4&#10;4kVPSdOoCPP0tBnP/SQNkyIDGfhG/qoT/8t24iB5EG4ImFx+uBuPQz/dzvBKdTp3u57vkFd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Jt44oTgAAAACgEAAA8AAABkcnMvZG93bnJl&#10;di54bWxMj0FrwkAQhe+F/odlCr3VTZQaTbMRkbYnKVQLxduYHZNgdjZk1yT++669tKeZ4T3efC9b&#10;jaYRPXWutqwgnkQgiAuray4VfO3fnhYgnEfW2FgmBVdysMrv7zJMtR34k/qdL0UIYZeigsr7NpXS&#10;FRUZdBPbEgftZDuDPpxdKXWHQwg3jZxG0VwarDl8qLClTUXFeXcxCt4HHNaz+LXfnk+b62H//PG9&#10;jUmpx4dx/QLC0+j/zHDDD+iQB6ajvbB2olGwTObBqWC2CPOmR0kSgzj+blOQeSb/V8h/AAAA//8D&#10;AFBLAwQUAAYACAAAACEAPPwa7AcCAACmBQAAFAAAAGRycy9tZWRpYS9pbWFnZTEud21m7JS/axRR&#10;EMfn7dfTk0gCmmvEQgQFkZRCIGBxWGglnhIIyDWmFAvxRxOFoIcx0culUEHOQguJBBSNRCTmICQR&#10;G0lp5X9wSK7br1o4M7d7kbCnFpY++Ny8m33vO+/N7OznTx8eidSjZryGFvcH0XFlOMhOEXyM9Eee&#10;m0u2KQh5yant0dX1yGa7olw4HOzZ9hBkh9ofuufV6zc6M++A6uXVfvPVOtHR9ocu/sifb6jaHl07&#10;mDPVdY9nMRvsgzHD9choxt3ULcpGiJIz+bU6sdMYIrvVdxC/j2BK3W+Xxsk+RxopeBbtNiUZQTM2&#10;zuJ7XAJYQk9Cv9p+nsE+ZxiHaIxggGUcdUZxjBdx0rmF8zQmcYFVXHJquMYaxhLG1VfhXUzwDqac&#10;CqocxzTHUONVzeIJp6H/21SwxHt4z/tYZB3vnKdY4Czm+QIvOY855y2ecRFP2ECdy3jgrKjmKia5&#10;hpvK9YTLXNHzGcsY5RLOOQs4TWMORechjtCYxgFOYa8zobm4jd6EvNq83pVxNclfdsZD8v78qfKz&#10;Xvn/1bCK/ItqtLskzbrI46FTnX5r97x1Y3bNNrukT/dYl+SkiDKL+tYWHJuXmb37byve6xXPVt56&#10;+i9DxzNOv3m6gvZNQXum6Nh8hls1vt4Y7GikNxT5VaOl+41V3W+0XMO+faZl+YJaGz8BAAD//wMA&#10;UEsBAi0AFAAGAAgAAAAhAL9XnOUMAQAAFQIAABMAAAAAAAAAAAAAAAAAAAAAAFtDb250ZW50X1R5&#10;cGVzXS54bWxQSwECLQAUAAYACAAAACEAOP0h/9YAAACUAQAACwAAAAAAAAAAAAAAAAA9AQAAX3Jl&#10;bHMvLnJlbHNQSwECLQAUAAYACAAAACEAWiETMoMEAACLCgAADgAAAAAAAAAAAAAAAAA8AgAAZHJz&#10;L2Uyb0RvYy54bWxQSwECLQAUAAYACAAAACEAT6GuxboAAAAhAQAAGQAAAAAAAAAAAAAAAADrBgAA&#10;ZHJzL19yZWxzL2Uyb0RvYy54bWwucmVsc1BLAQItABQABgAIAAAAIQCbeOKE4AAAAAoBAAAPAAAA&#10;AAAAAAAAAAAAANwHAABkcnMvZG93bnJldi54bWxQSwECLQAUAAYACAAAACEAPPwa7AcCAACmBQAA&#10;FAAAAAAAAAAAAAAAAADpCAAAZHJzL21lZGlhL2ltYWdlMS53bWZQSwUGAAAAAAYABgB8AQAAIgs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-1963;top:679;width:4464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<v:textbox>
                  <w:txbxContent>
                    <w:p w14:paraId="1A76BF63" w14:textId="77777777" w:rsidR="00921C3E" w:rsidRPr="00E20335" w:rsidRDefault="00921C3E" w:rsidP="00921C3E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31" style="position:absolute;flip:x;visibility:visible;mso-wrap-style:square" from="-1012,3402" to="54761,3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55yMMAAADbAAAADwAAAGRycy9kb3ducmV2LnhtbESPwWrCQBCG7wXfYRnBW90oUiR1FRUr&#10;PRXUtL0O2TEJZmfD7jbGt+8cCj0O//zffLPaDK5VPYXYeDYwm2agiEtvG64MFJe35yWomJAttp7J&#10;wIMibNajpxXm1t/5RP05VUogHHM0UKfU5VrHsiaHceo7YsmuPjhMMoZK24B3gbtWz7PsRTtsWC7U&#10;2NG+pvJ2/nGi8bE7FvueHT5O4btYlrOvw/HTmMl42L6CSjSk/+W/9rs1sBBZ+UUAo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OecjDAAAA2wAAAA8AAAAAAAAAAAAA&#10;AAAAoQIAAGRycy9kb3ducmV2LnhtbFBLBQYAAAAABAAEAPkAAACRAwAAAAA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32" type="#_x0000_t75" style="position:absolute;left:55190;width:5050;height:4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duezDAAAA2wAAAA8AAABkcnMvZG93bnJldi54bWxEj0FrAjEUhO8F/0N4BW81aZFWVqNoURCK&#10;Fbe9eHtsnpvFzcuyibr+eyMIHoeZ+YaZzDpXizO1ofKs4X2gQBAX3lRcavj/W72NQISIbLD2TBqu&#10;FGA27b1MMDP+wjs657EUCcIhQw02xiaTMhSWHIaBb4iTd/Ctw5hkW0rT4iXBXS0/lPqUDitOCxYb&#10;+rZUHPOT01Dlm9/Rdbkq7GKntvkyKvzZH7Xuv3bzMYhIXXyGH+210TD8gvuX9APk9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d257MMAAADbAAAADwAAAAAAAAAAAAAAAACf&#10;AgAAZHJzL2Rvd25yZXYueG1sUEsFBgAAAAAEAAQA9wAAAI8DAAAAAA=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8965F3"/>
    <w:multiLevelType w:val="hybridMultilevel"/>
    <w:tmpl w:val="9DB83640"/>
    <w:lvl w:ilvl="0" w:tplc="B426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24FAD"/>
    <w:multiLevelType w:val="hybridMultilevel"/>
    <w:tmpl w:val="5C3CEE92"/>
    <w:lvl w:ilvl="0" w:tplc="E4867D4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62012"/>
    <w:multiLevelType w:val="hybridMultilevel"/>
    <w:tmpl w:val="8E5E41FA"/>
    <w:lvl w:ilvl="0" w:tplc="1C52D346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3"/>
  </w:num>
  <w:num w:numId="7">
    <w:abstractNumId w:val="3"/>
  </w:num>
  <w:num w:numId="8">
    <w:abstractNumId w:val="1"/>
  </w:num>
  <w:num w:numId="9">
    <w:abstractNumId w:val="4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4"/>
  </w:num>
  <w:num w:numId="18">
    <w:abstractNumId w:val="4"/>
  </w:num>
  <w:num w:numId="19">
    <w:abstractNumId w:val="4"/>
  </w:num>
  <w:num w:numId="20">
    <w:abstractNumId w:val="4"/>
    <w:lvlOverride w:ilvl="0">
      <w:startOverride w:val="1"/>
    </w:lvlOverride>
  </w:num>
  <w:num w:numId="21">
    <w:abstractNumId w:val="3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10E0E"/>
    <w:rsid w:val="0001635C"/>
    <w:rsid w:val="00023C28"/>
    <w:rsid w:val="00055A72"/>
    <w:rsid w:val="00074860"/>
    <w:rsid w:val="000775C4"/>
    <w:rsid w:val="00096DB0"/>
    <w:rsid w:val="00096E8D"/>
    <w:rsid w:val="000B6452"/>
    <w:rsid w:val="000B6E8E"/>
    <w:rsid w:val="000C614E"/>
    <w:rsid w:val="000D5986"/>
    <w:rsid w:val="000F5F4B"/>
    <w:rsid w:val="00116910"/>
    <w:rsid w:val="0014483D"/>
    <w:rsid w:val="001529BB"/>
    <w:rsid w:val="00181318"/>
    <w:rsid w:val="00185624"/>
    <w:rsid w:val="00191770"/>
    <w:rsid w:val="00194380"/>
    <w:rsid w:val="001B0169"/>
    <w:rsid w:val="001F68F8"/>
    <w:rsid w:val="00250B0D"/>
    <w:rsid w:val="002C40E6"/>
    <w:rsid w:val="002F3F6C"/>
    <w:rsid w:val="002F5C40"/>
    <w:rsid w:val="00300070"/>
    <w:rsid w:val="00310E3A"/>
    <w:rsid w:val="00316CB3"/>
    <w:rsid w:val="0032440D"/>
    <w:rsid w:val="00332275"/>
    <w:rsid w:val="003442E7"/>
    <w:rsid w:val="0034553F"/>
    <w:rsid w:val="00385D2C"/>
    <w:rsid w:val="00394779"/>
    <w:rsid w:val="003A21E7"/>
    <w:rsid w:val="003A39AA"/>
    <w:rsid w:val="003C1CAB"/>
    <w:rsid w:val="003D652E"/>
    <w:rsid w:val="003D6FE5"/>
    <w:rsid w:val="003E0164"/>
    <w:rsid w:val="00412BE3"/>
    <w:rsid w:val="0043389E"/>
    <w:rsid w:val="00434755"/>
    <w:rsid w:val="00447325"/>
    <w:rsid w:val="004D319D"/>
    <w:rsid w:val="004E5FB8"/>
    <w:rsid w:val="00527CDC"/>
    <w:rsid w:val="00536072"/>
    <w:rsid w:val="005502E1"/>
    <w:rsid w:val="005513B2"/>
    <w:rsid w:val="00557E1F"/>
    <w:rsid w:val="005708DD"/>
    <w:rsid w:val="005723C9"/>
    <w:rsid w:val="00573533"/>
    <w:rsid w:val="00585678"/>
    <w:rsid w:val="005C0699"/>
    <w:rsid w:val="00615890"/>
    <w:rsid w:val="00653527"/>
    <w:rsid w:val="00664ACC"/>
    <w:rsid w:val="006A5ABB"/>
    <w:rsid w:val="006C2266"/>
    <w:rsid w:val="006C4B5B"/>
    <w:rsid w:val="006F30F7"/>
    <w:rsid w:val="006F4ED1"/>
    <w:rsid w:val="006F6428"/>
    <w:rsid w:val="00721236"/>
    <w:rsid w:val="007428CB"/>
    <w:rsid w:val="007762EA"/>
    <w:rsid w:val="007B036C"/>
    <w:rsid w:val="007B323E"/>
    <w:rsid w:val="007D3A74"/>
    <w:rsid w:val="007E5A3F"/>
    <w:rsid w:val="007F3E85"/>
    <w:rsid w:val="008049EC"/>
    <w:rsid w:val="00807F72"/>
    <w:rsid w:val="00813E8C"/>
    <w:rsid w:val="00851EEA"/>
    <w:rsid w:val="008608F6"/>
    <w:rsid w:val="00880461"/>
    <w:rsid w:val="00890ADB"/>
    <w:rsid w:val="008E2BA8"/>
    <w:rsid w:val="009145DB"/>
    <w:rsid w:val="00915D49"/>
    <w:rsid w:val="00921C3E"/>
    <w:rsid w:val="00971A5C"/>
    <w:rsid w:val="0098573F"/>
    <w:rsid w:val="00993949"/>
    <w:rsid w:val="009B6008"/>
    <w:rsid w:val="009C5259"/>
    <w:rsid w:val="009D7CBB"/>
    <w:rsid w:val="00A142C2"/>
    <w:rsid w:val="00A16C25"/>
    <w:rsid w:val="00A17E05"/>
    <w:rsid w:val="00A41958"/>
    <w:rsid w:val="00A57CFE"/>
    <w:rsid w:val="00A669CB"/>
    <w:rsid w:val="00A67EB6"/>
    <w:rsid w:val="00A96A4B"/>
    <w:rsid w:val="00AB1DA6"/>
    <w:rsid w:val="00AC0A98"/>
    <w:rsid w:val="00AE5823"/>
    <w:rsid w:val="00B00C21"/>
    <w:rsid w:val="00B13065"/>
    <w:rsid w:val="00B37697"/>
    <w:rsid w:val="00B407F0"/>
    <w:rsid w:val="00B72553"/>
    <w:rsid w:val="00B75C92"/>
    <w:rsid w:val="00BB62AF"/>
    <w:rsid w:val="00BD1DBE"/>
    <w:rsid w:val="00C13CE3"/>
    <w:rsid w:val="00C179CF"/>
    <w:rsid w:val="00C60C7D"/>
    <w:rsid w:val="00C8480A"/>
    <w:rsid w:val="00C97727"/>
    <w:rsid w:val="00CD3A63"/>
    <w:rsid w:val="00CD4576"/>
    <w:rsid w:val="00CE3DC3"/>
    <w:rsid w:val="00CF627E"/>
    <w:rsid w:val="00D0031A"/>
    <w:rsid w:val="00D156EC"/>
    <w:rsid w:val="00D16BEC"/>
    <w:rsid w:val="00D31252"/>
    <w:rsid w:val="00D73AFA"/>
    <w:rsid w:val="00D7433F"/>
    <w:rsid w:val="00D8203F"/>
    <w:rsid w:val="00D96C5C"/>
    <w:rsid w:val="00DD499E"/>
    <w:rsid w:val="00DD69BF"/>
    <w:rsid w:val="00DE3184"/>
    <w:rsid w:val="00E156D0"/>
    <w:rsid w:val="00E1755B"/>
    <w:rsid w:val="00E239EE"/>
    <w:rsid w:val="00E31288"/>
    <w:rsid w:val="00E40F89"/>
    <w:rsid w:val="00E44CF7"/>
    <w:rsid w:val="00E465BA"/>
    <w:rsid w:val="00E4678F"/>
    <w:rsid w:val="00E54907"/>
    <w:rsid w:val="00EA47CB"/>
    <w:rsid w:val="00EC0194"/>
    <w:rsid w:val="00EE632D"/>
    <w:rsid w:val="00EE63DC"/>
    <w:rsid w:val="00F0363B"/>
    <w:rsid w:val="00F12DBE"/>
    <w:rsid w:val="00F2596E"/>
    <w:rsid w:val="00F3629C"/>
    <w:rsid w:val="00F515B0"/>
    <w:rsid w:val="00F61E4B"/>
    <w:rsid w:val="00F716A7"/>
    <w:rsid w:val="00F73E2B"/>
    <w:rsid w:val="00F77E17"/>
    <w:rsid w:val="00F912DA"/>
    <w:rsid w:val="00F92D0F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010E0E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D74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010E0E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D74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jpeg"/><Relationship Id="rId26" Type="http://schemas.openxmlformats.org/officeDocument/2006/relationships/package" Target="embeddings/Microsoft_Excel_Worksheet4.xlsx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image" Target="media/image140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package" Target="embeddings/Microsoft_Excel_Worksheet1.xlsx"/><Relationship Id="rId25" Type="http://schemas.openxmlformats.org/officeDocument/2006/relationships/image" Target="media/image11.emf"/><Relationship Id="rId33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package" Target="embeddings/Microsoft_Word_Document2.docx"/><Relationship Id="rId29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package" Target="embeddings/Microsoft_Word_Document3.docx"/><Relationship Id="rId32" Type="http://schemas.openxmlformats.org/officeDocument/2006/relationships/image" Target="media/image15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0.emf"/><Relationship Id="rId28" Type="http://schemas.openxmlformats.org/officeDocument/2006/relationships/package" Target="embeddings/Microsoft_Excel_Worksheet5.xlsx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.emf"/><Relationship Id="rId31" Type="http://schemas.openxmlformats.org/officeDocument/2006/relationships/image" Target="media/image1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1.xml"/><Relationship Id="rId27" Type="http://schemas.openxmlformats.org/officeDocument/2006/relationships/image" Target="media/image12.emf"/><Relationship Id="rId30" Type="http://schemas.openxmlformats.org/officeDocument/2006/relationships/package" Target="embeddings/Microsoft_Excel_Worksheet6.xlsx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wmf"/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8F48-BBBE-42F8-88EA-12AB030CA8E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CA18C2-1CDA-405B-AE51-7F7631E03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42283F-580B-455C-B25F-EDDEFF58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791</Words>
  <Characters>4989</Characters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KTL final</vt:lpstr>
    </vt:vector>
  </TitlesOfParts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2018-06-05T12:39:00Z</cp:lastPrinted>
  <dcterms:created xsi:type="dcterms:W3CDTF">2018-03-29T06:41:00Z</dcterms:created>
  <dcterms:modified xsi:type="dcterms:W3CDTF">2018-06-05T13:03:00Z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