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CB0" w:rsidRPr="000A2A1D" w:rsidRDefault="000A2A1D">
      <w:pPr>
        <w:rPr>
          <w:rFonts w:ascii="Arial Black" w:hAnsi="Arial Black"/>
          <w:sz w:val="28"/>
          <w:szCs w:val="28"/>
          <w:lang w:val="en-GB"/>
        </w:rPr>
      </w:pPr>
      <w:r>
        <w:rPr>
          <w:rFonts w:ascii="Arial Black" w:hAnsi="Arial Black"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7199630</wp:posOffset>
            </wp:positionH>
            <wp:positionV relativeFrom="paragraph">
              <wp:posOffset>0</wp:posOffset>
            </wp:positionV>
            <wp:extent cx="2077720" cy="590550"/>
            <wp:effectExtent l="0" t="0" r="0" b="0"/>
            <wp:wrapSquare wrapText="left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ndesbildungsserver_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72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380">
        <w:rPr>
          <w:rFonts w:ascii="Arial Black" w:hAnsi="Arial Black"/>
          <w:sz w:val="28"/>
          <w:szCs w:val="28"/>
          <w:lang w:val="en-GB"/>
        </w:rPr>
        <w:t xml:space="preserve">Britain and Europe: </w:t>
      </w:r>
      <w:r w:rsidRPr="000A2A1D">
        <w:rPr>
          <w:rFonts w:ascii="Arial Black" w:hAnsi="Arial Black"/>
          <w:sz w:val="28"/>
          <w:szCs w:val="28"/>
          <w:lang w:val="en-GB"/>
        </w:rPr>
        <w:t xml:space="preserve">A </w:t>
      </w:r>
      <w:r w:rsidR="00C10380">
        <w:rPr>
          <w:rFonts w:ascii="Arial Black" w:hAnsi="Arial Black"/>
          <w:sz w:val="28"/>
          <w:szCs w:val="28"/>
          <w:lang w:val="en-GB"/>
        </w:rPr>
        <w:t>vocabulary list</w:t>
      </w:r>
    </w:p>
    <w:p w:rsidR="000A2A1D" w:rsidRPr="008A6EB1" w:rsidRDefault="008A6EB1">
      <w:pPr>
        <w:rPr>
          <w:rFonts w:ascii="Arial Black" w:hAnsi="Arial Black"/>
          <w:lang w:val="en-GB"/>
        </w:rPr>
      </w:pPr>
      <w:r w:rsidRPr="008A6EB1">
        <w:rPr>
          <w:rFonts w:ascii="Arial Black" w:hAnsi="Arial Black"/>
          <w:lang w:val="en-GB"/>
        </w:rPr>
        <w:t>Part 1</w:t>
      </w:r>
    </w:p>
    <w:p w:rsidR="006B1365" w:rsidRDefault="006B1365">
      <w:pPr>
        <w:rPr>
          <w:lang w:val="en-GB"/>
        </w:rPr>
      </w:pP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4110"/>
        <w:gridCol w:w="283"/>
        <w:gridCol w:w="3120"/>
        <w:gridCol w:w="3649"/>
      </w:tblGrid>
      <w:tr w:rsidR="00EB7AAD" w:rsidRPr="0097489C" w:rsidTr="00EB7AAD">
        <w:tc>
          <w:tcPr>
            <w:tcW w:w="3114" w:type="dxa"/>
            <w:shd w:val="clear" w:color="auto" w:fill="9CC2E5" w:themeFill="accent1" w:themeFillTint="99"/>
            <w:vAlign w:val="center"/>
          </w:tcPr>
          <w:p w:rsidR="00EB7AAD" w:rsidRPr="00E21FCB" w:rsidRDefault="00EB7AAD" w:rsidP="00EB7AAD">
            <w:pPr>
              <w:rPr>
                <w:b/>
              </w:rPr>
            </w:pPr>
            <w:r w:rsidRPr="00E21FCB">
              <w:rPr>
                <w:b/>
              </w:rPr>
              <w:t xml:space="preserve">a </w:t>
            </w:r>
            <w:proofErr w:type="spellStart"/>
            <w:r w:rsidRPr="00E21FCB">
              <w:rPr>
                <w:b/>
              </w:rPr>
              <w:t>treaty</w:t>
            </w:r>
            <w:proofErr w:type="spellEnd"/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EB7AAD" w:rsidRPr="00E21FCB" w:rsidRDefault="00EB7AAD" w:rsidP="00EB7AAD">
            <w:pPr>
              <w:rPr>
                <w:i/>
              </w:rPr>
            </w:pPr>
            <w:r w:rsidRPr="00E21FCB">
              <w:rPr>
                <w:i/>
              </w:rPr>
              <w:t>ein Staatsvertrag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B7AAD" w:rsidRPr="0097489C" w:rsidRDefault="00EB7AAD" w:rsidP="00EB7AAD"/>
        </w:tc>
        <w:tc>
          <w:tcPr>
            <w:tcW w:w="3120" w:type="dxa"/>
            <w:shd w:val="clear" w:color="auto" w:fill="9CC2E5" w:themeFill="accent1" w:themeFillTint="99"/>
            <w:vAlign w:val="center"/>
          </w:tcPr>
          <w:p w:rsidR="00EB7AAD" w:rsidRPr="000D5DA1" w:rsidRDefault="00EB7AAD" w:rsidP="00EB7AAD">
            <w:pPr>
              <w:rPr>
                <w:b/>
              </w:rPr>
            </w:pPr>
            <w:r w:rsidRPr="000D5DA1">
              <w:rPr>
                <w:b/>
              </w:rPr>
              <w:t>pro-European (</w:t>
            </w:r>
            <w:proofErr w:type="spellStart"/>
            <w:r w:rsidRPr="000D5DA1">
              <w:rPr>
                <w:b/>
              </w:rPr>
              <w:t>adj.</w:t>
            </w:r>
            <w:proofErr w:type="spellEnd"/>
            <w:r w:rsidRPr="000D5DA1">
              <w:rPr>
                <w:b/>
              </w:rPr>
              <w:t>)</w:t>
            </w:r>
          </w:p>
        </w:tc>
        <w:tc>
          <w:tcPr>
            <w:tcW w:w="3649" w:type="dxa"/>
            <w:shd w:val="clear" w:color="auto" w:fill="FFF2CC" w:themeFill="accent4" w:themeFillTint="33"/>
            <w:vAlign w:val="center"/>
          </w:tcPr>
          <w:p w:rsidR="00EB7AAD" w:rsidRPr="000D5DA1" w:rsidRDefault="00EB7AAD" w:rsidP="00EB7AAD">
            <w:pPr>
              <w:rPr>
                <w:i/>
              </w:rPr>
            </w:pPr>
            <w:r w:rsidRPr="000D5DA1">
              <w:rPr>
                <w:i/>
              </w:rPr>
              <w:t>proeuropäisch</w:t>
            </w:r>
          </w:p>
        </w:tc>
      </w:tr>
      <w:tr w:rsidR="00EB7AAD" w:rsidRPr="004A1BF3" w:rsidTr="00EB7AAD">
        <w:tc>
          <w:tcPr>
            <w:tcW w:w="3114" w:type="dxa"/>
            <w:shd w:val="clear" w:color="auto" w:fill="9CC2E5" w:themeFill="accent1" w:themeFillTint="99"/>
            <w:vAlign w:val="center"/>
          </w:tcPr>
          <w:p w:rsidR="00EB7AAD" w:rsidRPr="00E21FCB" w:rsidRDefault="00EB7AAD" w:rsidP="00EB7AAD">
            <w:pPr>
              <w:rPr>
                <w:b/>
              </w:rPr>
            </w:pPr>
            <w:proofErr w:type="spellStart"/>
            <w:r w:rsidRPr="00E21FCB">
              <w:rPr>
                <w:b/>
              </w:rPr>
              <w:t>to</w:t>
            </w:r>
            <w:proofErr w:type="spellEnd"/>
            <w:r w:rsidRPr="00E21FCB">
              <w:rPr>
                <w:b/>
              </w:rPr>
              <w:t xml:space="preserve"> </w:t>
            </w:r>
            <w:proofErr w:type="spellStart"/>
            <w:r w:rsidRPr="00E21FCB">
              <w:rPr>
                <w:b/>
              </w:rPr>
              <w:t>ratify</w:t>
            </w:r>
            <w:proofErr w:type="spellEnd"/>
            <w:r w:rsidRPr="00E21FCB">
              <w:rPr>
                <w:b/>
              </w:rPr>
              <w:t xml:space="preserve"> a </w:t>
            </w:r>
            <w:proofErr w:type="spellStart"/>
            <w:r w:rsidRPr="00E21FCB">
              <w:rPr>
                <w:b/>
              </w:rPr>
              <w:t>treaty</w:t>
            </w:r>
            <w:proofErr w:type="spellEnd"/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EB7AAD" w:rsidRPr="00610F9B" w:rsidRDefault="00EB7AAD" w:rsidP="00EB7AAD">
            <w:pPr>
              <w:rPr>
                <w:i/>
              </w:rPr>
            </w:pPr>
            <w:r w:rsidRPr="00610F9B">
              <w:rPr>
                <w:i/>
              </w:rPr>
              <w:t>einen Vertrag ratifizieren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B7AAD" w:rsidRDefault="00EB7AAD" w:rsidP="00EB7AAD">
            <w:pPr>
              <w:rPr>
                <w:lang w:val="en-GB"/>
              </w:rPr>
            </w:pPr>
          </w:p>
        </w:tc>
        <w:tc>
          <w:tcPr>
            <w:tcW w:w="3120" w:type="dxa"/>
            <w:shd w:val="clear" w:color="auto" w:fill="9CC2E5" w:themeFill="accent1" w:themeFillTint="99"/>
            <w:vAlign w:val="center"/>
          </w:tcPr>
          <w:p w:rsidR="00EB7AAD" w:rsidRPr="000D5DA1" w:rsidRDefault="00EB7AAD" w:rsidP="00EB7AAD">
            <w:pPr>
              <w:rPr>
                <w:b/>
              </w:rPr>
            </w:pPr>
            <w:r w:rsidRPr="000D5DA1">
              <w:rPr>
                <w:b/>
              </w:rPr>
              <w:t xml:space="preserve">a </w:t>
            </w:r>
            <w:proofErr w:type="spellStart"/>
            <w:r w:rsidRPr="000D5DA1">
              <w:rPr>
                <w:b/>
              </w:rPr>
              <w:t>Eurosceptic</w:t>
            </w:r>
            <w:proofErr w:type="spellEnd"/>
          </w:p>
        </w:tc>
        <w:tc>
          <w:tcPr>
            <w:tcW w:w="3649" w:type="dxa"/>
            <w:shd w:val="clear" w:color="auto" w:fill="FFF2CC" w:themeFill="accent4" w:themeFillTint="33"/>
            <w:vAlign w:val="center"/>
          </w:tcPr>
          <w:p w:rsidR="00EB7AAD" w:rsidRPr="000D5DA1" w:rsidRDefault="00EB7AAD" w:rsidP="00EB7AAD">
            <w:pPr>
              <w:rPr>
                <w:i/>
              </w:rPr>
            </w:pPr>
            <w:r w:rsidRPr="000D5DA1">
              <w:rPr>
                <w:i/>
              </w:rPr>
              <w:t xml:space="preserve">jmd. mit kritischer Haltung </w:t>
            </w:r>
            <w:proofErr w:type="spellStart"/>
            <w:r w:rsidRPr="000D5DA1">
              <w:rPr>
                <w:i/>
              </w:rPr>
              <w:t>ggü</w:t>
            </w:r>
            <w:proofErr w:type="spellEnd"/>
            <w:r w:rsidRPr="000D5DA1">
              <w:rPr>
                <w:i/>
              </w:rPr>
              <w:t>. der EU</w:t>
            </w:r>
          </w:p>
        </w:tc>
      </w:tr>
      <w:tr w:rsidR="00EB7AAD" w:rsidRPr="0097489C" w:rsidTr="00EB7AAD">
        <w:tc>
          <w:tcPr>
            <w:tcW w:w="3114" w:type="dxa"/>
            <w:shd w:val="clear" w:color="auto" w:fill="9CC2E5" w:themeFill="accent1" w:themeFillTint="99"/>
            <w:vAlign w:val="center"/>
          </w:tcPr>
          <w:p w:rsidR="00EB7AAD" w:rsidRPr="00E21FCB" w:rsidRDefault="00EB7AAD" w:rsidP="00EB7AAD">
            <w:pPr>
              <w:rPr>
                <w:b/>
              </w:rPr>
            </w:pPr>
            <w:proofErr w:type="spellStart"/>
            <w:r w:rsidRPr="00E21FCB">
              <w:rPr>
                <w:b/>
              </w:rPr>
              <w:t>to</w:t>
            </w:r>
            <w:proofErr w:type="spellEnd"/>
            <w:r w:rsidRPr="00E21FCB">
              <w:rPr>
                <w:b/>
              </w:rPr>
              <w:t xml:space="preserve"> </w:t>
            </w:r>
            <w:proofErr w:type="spellStart"/>
            <w:r w:rsidRPr="00E21FCB">
              <w:rPr>
                <w:b/>
              </w:rPr>
              <w:t>negotiate</w:t>
            </w:r>
            <w:proofErr w:type="spellEnd"/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EB7AAD" w:rsidRPr="00E21FCB" w:rsidRDefault="00EB7AAD" w:rsidP="00EB7AAD">
            <w:pPr>
              <w:rPr>
                <w:i/>
              </w:rPr>
            </w:pPr>
            <w:r w:rsidRPr="00E21FCB">
              <w:rPr>
                <w:i/>
              </w:rPr>
              <w:t>verhandeln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B7AAD" w:rsidRPr="0097489C" w:rsidRDefault="00EB7AAD" w:rsidP="00EB7AAD"/>
        </w:tc>
        <w:tc>
          <w:tcPr>
            <w:tcW w:w="3120" w:type="dxa"/>
            <w:shd w:val="clear" w:color="auto" w:fill="9CC2E5" w:themeFill="accent1" w:themeFillTint="99"/>
            <w:vAlign w:val="center"/>
          </w:tcPr>
          <w:p w:rsidR="00EB7AAD" w:rsidRPr="000D5DA1" w:rsidRDefault="00EB7AAD" w:rsidP="00EB7AAD">
            <w:pPr>
              <w:rPr>
                <w:b/>
              </w:rPr>
            </w:pPr>
            <w:r w:rsidRPr="000D5DA1">
              <w:rPr>
                <w:b/>
              </w:rPr>
              <w:t xml:space="preserve">a </w:t>
            </w:r>
            <w:proofErr w:type="spellStart"/>
            <w:r w:rsidRPr="000D5DA1">
              <w:rPr>
                <w:b/>
              </w:rPr>
              <w:t>campaign</w:t>
            </w:r>
            <w:proofErr w:type="spellEnd"/>
          </w:p>
        </w:tc>
        <w:tc>
          <w:tcPr>
            <w:tcW w:w="3649" w:type="dxa"/>
            <w:shd w:val="clear" w:color="auto" w:fill="FFF2CC" w:themeFill="accent4" w:themeFillTint="33"/>
            <w:vAlign w:val="center"/>
          </w:tcPr>
          <w:p w:rsidR="00EB7AAD" w:rsidRPr="000D5DA1" w:rsidRDefault="00EB7AAD" w:rsidP="00EB7AAD">
            <w:pPr>
              <w:rPr>
                <w:b/>
              </w:rPr>
            </w:pPr>
            <w:r w:rsidRPr="00557A1A">
              <w:rPr>
                <w:i/>
              </w:rPr>
              <w:t>eine Wahlkampf-Kampagne</w:t>
            </w:r>
          </w:p>
        </w:tc>
      </w:tr>
      <w:tr w:rsidR="00EB7AAD" w:rsidRPr="00EB7AAD" w:rsidTr="00EB7AAD">
        <w:tc>
          <w:tcPr>
            <w:tcW w:w="3114" w:type="dxa"/>
            <w:shd w:val="clear" w:color="auto" w:fill="9CC2E5" w:themeFill="accent1" w:themeFillTint="99"/>
            <w:vAlign w:val="center"/>
          </w:tcPr>
          <w:p w:rsidR="00EB7AAD" w:rsidRPr="00E21FCB" w:rsidRDefault="00EB7AAD" w:rsidP="00EB7AAD">
            <w:pPr>
              <w:rPr>
                <w:b/>
              </w:rPr>
            </w:pPr>
            <w:proofErr w:type="spellStart"/>
            <w:r w:rsidRPr="00E21FCB">
              <w:rPr>
                <w:b/>
              </w:rPr>
              <w:t>negotiations</w:t>
            </w:r>
            <w:proofErr w:type="spellEnd"/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EB7AAD" w:rsidRPr="00E21FCB" w:rsidRDefault="00EB7AAD" w:rsidP="00EB7AAD">
            <w:pPr>
              <w:rPr>
                <w:i/>
              </w:rPr>
            </w:pPr>
            <w:r w:rsidRPr="00E21FCB">
              <w:rPr>
                <w:i/>
              </w:rPr>
              <w:t>Verhandlungen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B7AAD" w:rsidRDefault="00EB7AAD" w:rsidP="00EB7AAD">
            <w:pPr>
              <w:rPr>
                <w:lang w:val="en-GB"/>
              </w:rPr>
            </w:pPr>
          </w:p>
        </w:tc>
        <w:tc>
          <w:tcPr>
            <w:tcW w:w="3120" w:type="dxa"/>
            <w:shd w:val="clear" w:color="auto" w:fill="9CC2E5" w:themeFill="accent1" w:themeFillTint="99"/>
            <w:vAlign w:val="center"/>
          </w:tcPr>
          <w:p w:rsidR="00EB7AAD" w:rsidRPr="00EB7AAD" w:rsidRDefault="00EB7AAD" w:rsidP="00EB7AAD">
            <w:pPr>
              <w:rPr>
                <w:b/>
                <w:lang w:val="en-GB"/>
              </w:rPr>
            </w:pPr>
            <w:r w:rsidRPr="00EB7AAD">
              <w:rPr>
                <w:b/>
                <w:lang w:val="en-GB"/>
              </w:rPr>
              <w:t>on an anti-European agenda</w:t>
            </w:r>
          </w:p>
        </w:tc>
        <w:tc>
          <w:tcPr>
            <w:tcW w:w="3649" w:type="dxa"/>
            <w:shd w:val="clear" w:color="auto" w:fill="FFF2CC" w:themeFill="accent4" w:themeFillTint="33"/>
            <w:vAlign w:val="center"/>
          </w:tcPr>
          <w:p w:rsidR="00EB7AAD" w:rsidRPr="00EB7AAD" w:rsidRDefault="00EB7AAD" w:rsidP="00EB7AAD">
            <w:pPr>
              <w:rPr>
                <w:b/>
              </w:rPr>
            </w:pPr>
            <w:r w:rsidRPr="00557A1A">
              <w:rPr>
                <w:i/>
              </w:rPr>
              <w:t>mit einem anti-europäischen Programm</w:t>
            </w:r>
          </w:p>
        </w:tc>
      </w:tr>
      <w:tr w:rsidR="00EB7AAD" w:rsidRPr="00DF05A3" w:rsidTr="00EB7AAD">
        <w:tc>
          <w:tcPr>
            <w:tcW w:w="3114" w:type="dxa"/>
            <w:shd w:val="clear" w:color="auto" w:fill="9CC2E5" w:themeFill="accent1" w:themeFillTint="99"/>
            <w:vAlign w:val="center"/>
          </w:tcPr>
          <w:p w:rsidR="00EB7AAD" w:rsidRPr="00E21FCB" w:rsidRDefault="00EB7AAD" w:rsidP="00EB7AAD">
            <w:pPr>
              <w:rPr>
                <w:b/>
              </w:rPr>
            </w:pPr>
            <w:proofErr w:type="spellStart"/>
            <w:r w:rsidRPr="00E21FCB">
              <w:rPr>
                <w:b/>
              </w:rPr>
              <w:t>to</w:t>
            </w:r>
            <w:proofErr w:type="spellEnd"/>
            <w:r w:rsidRPr="00E21FCB">
              <w:rPr>
                <w:b/>
              </w:rPr>
              <w:t xml:space="preserve"> </w:t>
            </w:r>
            <w:proofErr w:type="spellStart"/>
            <w:r w:rsidRPr="00E21FCB">
              <w:rPr>
                <w:b/>
              </w:rPr>
              <w:t>re-negotiate</w:t>
            </w:r>
            <w:proofErr w:type="spellEnd"/>
            <w:r w:rsidRPr="00E21FCB">
              <w:rPr>
                <w:b/>
              </w:rPr>
              <w:t xml:space="preserve"> </w:t>
            </w:r>
            <w:proofErr w:type="spellStart"/>
            <w:r w:rsidRPr="00E21FCB">
              <w:rPr>
                <w:b/>
              </w:rPr>
              <w:t>sth</w:t>
            </w:r>
            <w:proofErr w:type="spellEnd"/>
            <w:r w:rsidRPr="00E21FCB">
              <w:rPr>
                <w:b/>
              </w:rPr>
              <w:t>.</w:t>
            </w:r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EB7AAD" w:rsidRPr="00610F9B" w:rsidRDefault="00EB7AAD" w:rsidP="00EB7AAD">
            <w:pPr>
              <w:rPr>
                <w:i/>
              </w:rPr>
            </w:pPr>
            <w:r w:rsidRPr="00610F9B">
              <w:rPr>
                <w:i/>
              </w:rPr>
              <w:t>etwas neu verhandeln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B7AAD" w:rsidRPr="00DF05A3" w:rsidRDefault="00EB7AAD" w:rsidP="00EB7AAD"/>
        </w:tc>
        <w:tc>
          <w:tcPr>
            <w:tcW w:w="3120" w:type="dxa"/>
            <w:shd w:val="clear" w:color="auto" w:fill="9CC2E5" w:themeFill="accent1" w:themeFillTint="99"/>
            <w:vAlign w:val="center"/>
          </w:tcPr>
          <w:p w:rsidR="00EB7AAD" w:rsidRPr="000D5DA1" w:rsidRDefault="00EB7AAD" w:rsidP="00EB7AAD">
            <w:pPr>
              <w:rPr>
                <w:b/>
              </w:rPr>
            </w:pPr>
            <w:r w:rsidRPr="000D5DA1">
              <w:rPr>
                <w:b/>
              </w:rPr>
              <w:t xml:space="preserve">a </w:t>
            </w:r>
            <w:proofErr w:type="spellStart"/>
            <w:r w:rsidRPr="000D5DA1">
              <w:rPr>
                <w:b/>
              </w:rPr>
              <w:t>referendum</w:t>
            </w:r>
            <w:proofErr w:type="spellEnd"/>
          </w:p>
        </w:tc>
        <w:tc>
          <w:tcPr>
            <w:tcW w:w="3649" w:type="dxa"/>
            <w:shd w:val="clear" w:color="auto" w:fill="FFF2CC" w:themeFill="accent4" w:themeFillTint="33"/>
            <w:vAlign w:val="center"/>
          </w:tcPr>
          <w:p w:rsidR="00EB7AAD" w:rsidRPr="000D5DA1" w:rsidRDefault="00EB7AAD" w:rsidP="00EB7AAD">
            <w:pPr>
              <w:rPr>
                <w:i/>
              </w:rPr>
            </w:pPr>
            <w:r w:rsidRPr="000D5DA1">
              <w:rPr>
                <w:i/>
              </w:rPr>
              <w:t>eine Volksabstimmung</w:t>
            </w:r>
          </w:p>
        </w:tc>
      </w:tr>
      <w:tr w:rsidR="00EB7AAD" w:rsidRPr="00DF05A3" w:rsidTr="00EB7AAD">
        <w:tc>
          <w:tcPr>
            <w:tcW w:w="3114" w:type="dxa"/>
            <w:shd w:val="clear" w:color="auto" w:fill="9CC2E5" w:themeFill="accent1" w:themeFillTint="99"/>
            <w:vAlign w:val="center"/>
          </w:tcPr>
          <w:p w:rsidR="00EB7AAD" w:rsidRPr="00E21FCB" w:rsidRDefault="00EB7AAD" w:rsidP="00EB7AAD">
            <w:pPr>
              <w:rPr>
                <w:b/>
              </w:rPr>
            </w:pPr>
            <w:proofErr w:type="spellStart"/>
            <w:r w:rsidRPr="00E21FCB">
              <w:rPr>
                <w:b/>
              </w:rPr>
              <w:t>to</w:t>
            </w:r>
            <w:proofErr w:type="spellEnd"/>
            <w:r w:rsidRPr="00E21FCB">
              <w:rPr>
                <w:b/>
              </w:rPr>
              <w:t xml:space="preserve"> </w:t>
            </w:r>
            <w:proofErr w:type="spellStart"/>
            <w:r w:rsidRPr="00E21FCB">
              <w:rPr>
                <w:b/>
              </w:rPr>
              <w:t>veto</w:t>
            </w:r>
            <w:proofErr w:type="spellEnd"/>
            <w:r w:rsidRPr="00E21FCB">
              <w:rPr>
                <w:b/>
              </w:rPr>
              <w:t xml:space="preserve"> </w:t>
            </w:r>
            <w:proofErr w:type="spellStart"/>
            <w:r w:rsidRPr="00E21FCB">
              <w:rPr>
                <w:b/>
              </w:rPr>
              <w:t>sth</w:t>
            </w:r>
            <w:proofErr w:type="spellEnd"/>
            <w:r w:rsidRPr="00E21FCB">
              <w:rPr>
                <w:b/>
              </w:rPr>
              <w:t>.</w:t>
            </w:r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EB7AAD" w:rsidRPr="00E21FCB" w:rsidRDefault="00EB7AAD" w:rsidP="00EB7AAD">
            <w:pPr>
              <w:rPr>
                <w:i/>
              </w:rPr>
            </w:pPr>
            <w:r w:rsidRPr="00E21FCB">
              <w:rPr>
                <w:i/>
              </w:rPr>
              <w:t>ein Veto gegen etwas einlegen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B7AAD" w:rsidRPr="00DF05A3" w:rsidRDefault="00EB7AAD" w:rsidP="00EB7AAD"/>
        </w:tc>
        <w:tc>
          <w:tcPr>
            <w:tcW w:w="3120" w:type="dxa"/>
            <w:shd w:val="clear" w:color="auto" w:fill="9CC2E5" w:themeFill="accent1" w:themeFillTint="99"/>
            <w:vAlign w:val="center"/>
          </w:tcPr>
          <w:p w:rsidR="00EB7AAD" w:rsidRPr="000D5DA1" w:rsidRDefault="00EB7AAD" w:rsidP="00EB7AAD">
            <w:pPr>
              <w:rPr>
                <w:b/>
              </w:rPr>
            </w:pPr>
            <w:proofErr w:type="spellStart"/>
            <w:r w:rsidRPr="000D5DA1">
              <w:rPr>
                <w:b/>
              </w:rPr>
              <w:t>the</w:t>
            </w:r>
            <w:proofErr w:type="spellEnd"/>
            <w:r w:rsidRPr="000D5DA1">
              <w:rPr>
                <w:b/>
              </w:rPr>
              <w:t xml:space="preserve"> </w:t>
            </w:r>
            <w:proofErr w:type="spellStart"/>
            <w:r w:rsidRPr="000D5DA1">
              <w:rPr>
                <w:b/>
              </w:rPr>
              <w:t>electorate</w:t>
            </w:r>
            <w:proofErr w:type="spellEnd"/>
          </w:p>
        </w:tc>
        <w:tc>
          <w:tcPr>
            <w:tcW w:w="3649" w:type="dxa"/>
            <w:shd w:val="clear" w:color="auto" w:fill="FFF2CC" w:themeFill="accent4" w:themeFillTint="33"/>
            <w:vAlign w:val="center"/>
          </w:tcPr>
          <w:p w:rsidR="00EB7AAD" w:rsidRPr="000D5DA1" w:rsidRDefault="00EB7AAD" w:rsidP="00EB7AAD">
            <w:pPr>
              <w:rPr>
                <w:i/>
              </w:rPr>
            </w:pPr>
            <w:r w:rsidRPr="000D5DA1">
              <w:rPr>
                <w:i/>
              </w:rPr>
              <w:t>die Wählerschaft</w:t>
            </w:r>
          </w:p>
        </w:tc>
      </w:tr>
      <w:tr w:rsidR="00EB7AAD" w:rsidRPr="0097489C" w:rsidTr="00EB7AAD">
        <w:tc>
          <w:tcPr>
            <w:tcW w:w="3114" w:type="dxa"/>
            <w:shd w:val="clear" w:color="auto" w:fill="9CC2E5" w:themeFill="accent1" w:themeFillTint="99"/>
            <w:vAlign w:val="center"/>
          </w:tcPr>
          <w:p w:rsidR="00EB7AAD" w:rsidRPr="00610F9B" w:rsidRDefault="00EB7AAD" w:rsidP="00EB7AAD">
            <w:pPr>
              <w:rPr>
                <w:b/>
                <w:lang w:val="en-GB"/>
              </w:rPr>
            </w:pPr>
            <w:proofErr w:type="gramStart"/>
            <w:r w:rsidRPr="00610F9B">
              <w:rPr>
                <w:b/>
                <w:lang w:val="en-GB"/>
              </w:rPr>
              <w:t>to</w:t>
            </w:r>
            <w:proofErr w:type="gramEnd"/>
            <w:r w:rsidRPr="00610F9B">
              <w:rPr>
                <w:b/>
                <w:lang w:val="en-GB"/>
              </w:rPr>
              <w:t xml:space="preserve"> refuse to do </w:t>
            </w:r>
            <w:proofErr w:type="spellStart"/>
            <w:r w:rsidRPr="00610F9B">
              <w:rPr>
                <w:b/>
                <w:lang w:val="en-GB"/>
              </w:rPr>
              <w:t>sth</w:t>
            </w:r>
            <w:proofErr w:type="spellEnd"/>
            <w:r w:rsidRPr="00610F9B">
              <w:rPr>
                <w:b/>
                <w:lang w:val="en-GB"/>
              </w:rPr>
              <w:t>.</w:t>
            </w:r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EB7AAD" w:rsidRPr="00E21FCB" w:rsidRDefault="00EB7AAD" w:rsidP="00EB7AAD">
            <w:pPr>
              <w:rPr>
                <w:i/>
              </w:rPr>
            </w:pPr>
            <w:r w:rsidRPr="00E21FCB">
              <w:rPr>
                <w:i/>
              </w:rPr>
              <w:t>sich weigern, etwas zu tun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B7AAD" w:rsidRPr="0097489C" w:rsidRDefault="00EB7AAD" w:rsidP="00EB7AAD"/>
        </w:tc>
        <w:tc>
          <w:tcPr>
            <w:tcW w:w="3120" w:type="dxa"/>
            <w:shd w:val="clear" w:color="auto" w:fill="9CC2E5" w:themeFill="accent1" w:themeFillTint="99"/>
            <w:vAlign w:val="center"/>
          </w:tcPr>
          <w:p w:rsidR="00EB7AAD" w:rsidRPr="000D5DA1" w:rsidRDefault="00EB7AAD" w:rsidP="00EB7AAD">
            <w:pPr>
              <w:rPr>
                <w:b/>
                <w:lang w:val="en-GB"/>
              </w:rPr>
            </w:pPr>
            <w:r w:rsidRPr="000D5DA1">
              <w:rPr>
                <w:b/>
                <w:lang w:val="en-GB"/>
              </w:rPr>
              <w:t xml:space="preserve">to vote in favour of </w:t>
            </w:r>
            <w:proofErr w:type="spellStart"/>
            <w:r w:rsidRPr="000D5DA1">
              <w:rPr>
                <w:b/>
                <w:lang w:val="en-GB"/>
              </w:rPr>
              <w:t>sth</w:t>
            </w:r>
            <w:proofErr w:type="spellEnd"/>
            <w:r w:rsidR="000658B7">
              <w:rPr>
                <w:b/>
                <w:lang w:val="en-GB"/>
              </w:rPr>
              <w:t>.</w:t>
            </w:r>
          </w:p>
        </w:tc>
        <w:tc>
          <w:tcPr>
            <w:tcW w:w="3649" w:type="dxa"/>
            <w:shd w:val="clear" w:color="auto" w:fill="FFF2CC" w:themeFill="accent4" w:themeFillTint="33"/>
            <w:vAlign w:val="center"/>
          </w:tcPr>
          <w:p w:rsidR="00EB7AAD" w:rsidRPr="000D5DA1" w:rsidRDefault="00EB7AAD" w:rsidP="00EB7AAD">
            <w:pPr>
              <w:rPr>
                <w:i/>
                <w:lang w:val="en-GB"/>
              </w:rPr>
            </w:pPr>
            <w:proofErr w:type="spellStart"/>
            <w:r w:rsidRPr="000D5DA1">
              <w:rPr>
                <w:i/>
                <w:lang w:val="en-GB"/>
              </w:rPr>
              <w:t>für</w:t>
            </w:r>
            <w:proofErr w:type="spellEnd"/>
            <w:r w:rsidRPr="000D5DA1">
              <w:rPr>
                <w:i/>
                <w:lang w:val="en-GB"/>
              </w:rPr>
              <w:t xml:space="preserve"> </w:t>
            </w:r>
            <w:proofErr w:type="spellStart"/>
            <w:r w:rsidRPr="000D5DA1">
              <w:rPr>
                <w:i/>
                <w:lang w:val="en-GB"/>
              </w:rPr>
              <w:t>etwas</w:t>
            </w:r>
            <w:proofErr w:type="spellEnd"/>
            <w:r w:rsidRPr="000D5DA1">
              <w:rPr>
                <w:i/>
                <w:lang w:val="en-GB"/>
              </w:rPr>
              <w:t xml:space="preserve"> </w:t>
            </w:r>
            <w:proofErr w:type="spellStart"/>
            <w:r w:rsidRPr="000D5DA1">
              <w:rPr>
                <w:i/>
                <w:lang w:val="en-GB"/>
              </w:rPr>
              <w:t>stimmen</w:t>
            </w:r>
            <w:proofErr w:type="spellEnd"/>
          </w:p>
        </w:tc>
      </w:tr>
      <w:tr w:rsidR="00EB7AAD" w:rsidRPr="001F03ED" w:rsidTr="00EB7AAD">
        <w:tc>
          <w:tcPr>
            <w:tcW w:w="3114" w:type="dxa"/>
            <w:shd w:val="clear" w:color="auto" w:fill="9CC2E5" w:themeFill="accent1" w:themeFillTint="99"/>
            <w:vAlign w:val="center"/>
          </w:tcPr>
          <w:p w:rsidR="00EB7AAD" w:rsidRPr="003D3C4B" w:rsidRDefault="00EB7AAD" w:rsidP="00EB7AAD">
            <w:pPr>
              <w:rPr>
                <w:b/>
              </w:rPr>
            </w:pPr>
            <w:proofErr w:type="spellStart"/>
            <w:r w:rsidRPr="003D3C4B">
              <w:rPr>
                <w:b/>
              </w:rPr>
              <w:t>trade</w:t>
            </w:r>
            <w:proofErr w:type="spellEnd"/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EB7AAD" w:rsidRPr="003D3C4B" w:rsidRDefault="00EB7AAD" w:rsidP="00EB7AAD">
            <w:pPr>
              <w:rPr>
                <w:i/>
              </w:rPr>
            </w:pPr>
            <w:r w:rsidRPr="003D3C4B">
              <w:rPr>
                <w:i/>
              </w:rPr>
              <w:t>Handel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B7AAD" w:rsidRPr="00573B3D" w:rsidRDefault="00EB7AAD" w:rsidP="00EB7AAD"/>
        </w:tc>
        <w:tc>
          <w:tcPr>
            <w:tcW w:w="3120" w:type="dxa"/>
            <w:shd w:val="clear" w:color="auto" w:fill="9CC2E5" w:themeFill="accent1" w:themeFillTint="99"/>
            <w:vAlign w:val="center"/>
          </w:tcPr>
          <w:p w:rsidR="00EB7AAD" w:rsidRPr="000D5DA1" w:rsidRDefault="00EB7AAD" w:rsidP="00EB7AAD">
            <w:pPr>
              <w:rPr>
                <w:b/>
              </w:rPr>
            </w:pPr>
            <w:proofErr w:type="spellStart"/>
            <w:r w:rsidRPr="000D5DA1">
              <w:rPr>
                <w:b/>
              </w:rPr>
              <w:t>to</w:t>
            </w:r>
            <w:proofErr w:type="spellEnd"/>
            <w:r w:rsidRPr="000D5DA1">
              <w:rPr>
                <w:b/>
              </w:rPr>
              <w:t xml:space="preserve"> </w:t>
            </w:r>
            <w:proofErr w:type="spellStart"/>
            <w:r w:rsidRPr="000D5DA1">
              <w:rPr>
                <w:b/>
              </w:rPr>
              <w:t>vote</w:t>
            </w:r>
            <w:proofErr w:type="spellEnd"/>
            <w:r w:rsidRPr="000D5DA1">
              <w:rPr>
                <w:b/>
              </w:rPr>
              <w:t xml:space="preserve"> </w:t>
            </w:r>
            <w:proofErr w:type="spellStart"/>
            <w:r w:rsidRPr="000D5DA1">
              <w:rPr>
                <w:b/>
              </w:rPr>
              <w:t>against</w:t>
            </w:r>
            <w:proofErr w:type="spellEnd"/>
            <w:r w:rsidRPr="000D5DA1">
              <w:rPr>
                <w:b/>
              </w:rPr>
              <w:t xml:space="preserve"> </w:t>
            </w:r>
            <w:proofErr w:type="spellStart"/>
            <w:r w:rsidRPr="000D5DA1">
              <w:rPr>
                <w:b/>
              </w:rPr>
              <w:t>sth</w:t>
            </w:r>
            <w:proofErr w:type="spellEnd"/>
            <w:r w:rsidRPr="000D5DA1">
              <w:rPr>
                <w:b/>
              </w:rPr>
              <w:t>.</w:t>
            </w:r>
          </w:p>
        </w:tc>
        <w:tc>
          <w:tcPr>
            <w:tcW w:w="3649" w:type="dxa"/>
            <w:shd w:val="clear" w:color="auto" w:fill="FFF2CC" w:themeFill="accent4" w:themeFillTint="33"/>
            <w:vAlign w:val="center"/>
          </w:tcPr>
          <w:p w:rsidR="00EB7AAD" w:rsidRPr="000D5DA1" w:rsidRDefault="00EB7AAD" w:rsidP="00EB7AAD">
            <w:pPr>
              <w:rPr>
                <w:i/>
              </w:rPr>
            </w:pPr>
            <w:r w:rsidRPr="000D5DA1">
              <w:rPr>
                <w:i/>
              </w:rPr>
              <w:t>gegen etwas stimmen</w:t>
            </w:r>
          </w:p>
        </w:tc>
      </w:tr>
      <w:tr w:rsidR="00EB7AAD" w:rsidRPr="00EB7AAD" w:rsidTr="00EB7AAD">
        <w:tc>
          <w:tcPr>
            <w:tcW w:w="3114" w:type="dxa"/>
            <w:shd w:val="clear" w:color="auto" w:fill="9CC2E5" w:themeFill="accent1" w:themeFillTint="99"/>
            <w:vAlign w:val="center"/>
          </w:tcPr>
          <w:p w:rsidR="00EB7AAD" w:rsidRPr="003D3C4B" w:rsidRDefault="00EB7AAD" w:rsidP="00EB7AAD">
            <w:pPr>
              <w:rPr>
                <w:b/>
              </w:rPr>
            </w:pPr>
            <w:proofErr w:type="spellStart"/>
            <w:r w:rsidRPr="003D3C4B">
              <w:rPr>
                <w:b/>
              </w:rPr>
              <w:t>to</w:t>
            </w:r>
            <w:proofErr w:type="spellEnd"/>
            <w:r w:rsidRPr="003D3C4B">
              <w:rPr>
                <w:b/>
              </w:rPr>
              <w:t xml:space="preserve"> </w:t>
            </w:r>
            <w:proofErr w:type="spellStart"/>
            <w:r w:rsidRPr="003D3C4B">
              <w:rPr>
                <w:b/>
              </w:rPr>
              <w:t>trade</w:t>
            </w:r>
            <w:proofErr w:type="spellEnd"/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EB7AAD" w:rsidRPr="003D3C4B" w:rsidRDefault="00EB7AAD" w:rsidP="00EB7AAD">
            <w:pPr>
              <w:rPr>
                <w:i/>
              </w:rPr>
            </w:pPr>
            <w:r w:rsidRPr="003D3C4B">
              <w:rPr>
                <w:i/>
              </w:rPr>
              <w:t>Handel treiben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B7AAD" w:rsidRPr="00B25F2F" w:rsidRDefault="00EB7AAD" w:rsidP="00EB7AAD"/>
        </w:tc>
        <w:tc>
          <w:tcPr>
            <w:tcW w:w="3120" w:type="dxa"/>
            <w:shd w:val="clear" w:color="auto" w:fill="9CC2E5" w:themeFill="accent1" w:themeFillTint="99"/>
            <w:vAlign w:val="center"/>
          </w:tcPr>
          <w:p w:rsidR="00EB7AAD" w:rsidRPr="000D5DA1" w:rsidRDefault="00EB7AAD" w:rsidP="00EB7AAD">
            <w:pPr>
              <w:rPr>
                <w:b/>
                <w:lang w:val="en-GB"/>
              </w:rPr>
            </w:pPr>
            <w:proofErr w:type="gramStart"/>
            <w:r w:rsidRPr="000D5DA1">
              <w:rPr>
                <w:b/>
                <w:lang w:val="en-GB"/>
              </w:rPr>
              <w:t>to</w:t>
            </w:r>
            <w:proofErr w:type="gramEnd"/>
            <w:r w:rsidRPr="000D5DA1">
              <w:rPr>
                <w:b/>
                <w:lang w:val="en-GB"/>
              </w:rPr>
              <w:t xml:space="preserve"> win by a margin of….</w:t>
            </w:r>
          </w:p>
        </w:tc>
        <w:tc>
          <w:tcPr>
            <w:tcW w:w="3649" w:type="dxa"/>
            <w:shd w:val="clear" w:color="auto" w:fill="FFF2CC" w:themeFill="accent4" w:themeFillTint="33"/>
            <w:vAlign w:val="center"/>
          </w:tcPr>
          <w:p w:rsidR="00EB7AAD" w:rsidRPr="00EB7AAD" w:rsidRDefault="00EB7AAD" w:rsidP="00EB7AAD">
            <w:pPr>
              <w:rPr>
                <w:b/>
              </w:rPr>
            </w:pPr>
            <w:r w:rsidRPr="00557A1A">
              <w:rPr>
                <w:i/>
              </w:rPr>
              <w:t>mit einem Vorsprung von … gewinnen</w:t>
            </w:r>
          </w:p>
        </w:tc>
      </w:tr>
      <w:tr w:rsidR="00EB7AAD" w:rsidRPr="00B25F2F" w:rsidTr="00EB7AAD">
        <w:tc>
          <w:tcPr>
            <w:tcW w:w="3114" w:type="dxa"/>
            <w:shd w:val="clear" w:color="auto" w:fill="9CC2E5" w:themeFill="accent1" w:themeFillTint="99"/>
            <w:vAlign w:val="center"/>
          </w:tcPr>
          <w:p w:rsidR="00EB7AAD" w:rsidRPr="003D3C4B" w:rsidRDefault="00EB7AAD" w:rsidP="00EB7AAD">
            <w:pPr>
              <w:rPr>
                <w:b/>
              </w:rPr>
            </w:pPr>
            <w:r w:rsidRPr="003D3C4B">
              <w:rPr>
                <w:b/>
              </w:rPr>
              <w:t>(</w:t>
            </w:r>
            <w:proofErr w:type="spellStart"/>
            <w:r w:rsidRPr="003D3C4B">
              <w:rPr>
                <w:b/>
              </w:rPr>
              <w:t>customs</w:t>
            </w:r>
            <w:proofErr w:type="spellEnd"/>
            <w:r w:rsidRPr="003D3C4B">
              <w:rPr>
                <w:b/>
              </w:rPr>
              <w:t xml:space="preserve">) </w:t>
            </w:r>
            <w:proofErr w:type="spellStart"/>
            <w:r w:rsidRPr="003D3C4B">
              <w:rPr>
                <w:b/>
              </w:rPr>
              <w:t>tariffs</w:t>
            </w:r>
            <w:proofErr w:type="spellEnd"/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EB7AAD" w:rsidRPr="003D3C4B" w:rsidRDefault="00EB7AAD" w:rsidP="00EB7AAD">
            <w:pPr>
              <w:rPr>
                <w:i/>
              </w:rPr>
            </w:pPr>
            <w:r w:rsidRPr="003D3C4B">
              <w:rPr>
                <w:i/>
              </w:rPr>
              <w:t>Handelszölle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B7AAD" w:rsidRPr="00B25F2F" w:rsidRDefault="00EB7AAD" w:rsidP="00EB7AAD"/>
        </w:tc>
        <w:tc>
          <w:tcPr>
            <w:tcW w:w="3120" w:type="dxa"/>
            <w:shd w:val="clear" w:color="auto" w:fill="9CC2E5" w:themeFill="accent1" w:themeFillTint="99"/>
            <w:vAlign w:val="center"/>
          </w:tcPr>
          <w:p w:rsidR="00EB7AAD" w:rsidRPr="006436C5" w:rsidRDefault="00EB7AAD" w:rsidP="00EB7AAD">
            <w:pPr>
              <w:rPr>
                <w:b/>
              </w:rPr>
            </w:pPr>
            <w:proofErr w:type="spellStart"/>
            <w:r w:rsidRPr="006436C5">
              <w:rPr>
                <w:b/>
              </w:rPr>
              <w:t>political</w:t>
            </w:r>
            <w:proofErr w:type="spellEnd"/>
            <w:r w:rsidRPr="006436C5">
              <w:rPr>
                <w:b/>
              </w:rPr>
              <w:t xml:space="preserve"> </w:t>
            </w:r>
            <w:proofErr w:type="spellStart"/>
            <w:r w:rsidRPr="006436C5">
              <w:rPr>
                <w:b/>
              </w:rPr>
              <w:t>integration</w:t>
            </w:r>
            <w:proofErr w:type="spellEnd"/>
          </w:p>
        </w:tc>
        <w:tc>
          <w:tcPr>
            <w:tcW w:w="3649" w:type="dxa"/>
            <w:shd w:val="clear" w:color="auto" w:fill="FFF2CC" w:themeFill="accent4" w:themeFillTint="33"/>
            <w:vAlign w:val="center"/>
          </w:tcPr>
          <w:p w:rsidR="00EB7AAD" w:rsidRPr="006436C5" w:rsidRDefault="00EB7AAD" w:rsidP="00EB7AAD">
            <w:pPr>
              <w:rPr>
                <w:i/>
              </w:rPr>
            </w:pPr>
            <w:r w:rsidRPr="006436C5">
              <w:rPr>
                <w:i/>
              </w:rPr>
              <w:t>politische Integration</w:t>
            </w:r>
          </w:p>
        </w:tc>
      </w:tr>
      <w:tr w:rsidR="00EB7AAD" w:rsidRPr="00B25F2F" w:rsidTr="00EB7AAD">
        <w:tc>
          <w:tcPr>
            <w:tcW w:w="3114" w:type="dxa"/>
            <w:shd w:val="clear" w:color="auto" w:fill="9CC2E5" w:themeFill="accent1" w:themeFillTint="99"/>
            <w:vAlign w:val="center"/>
          </w:tcPr>
          <w:p w:rsidR="00EB7AAD" w:rsidRPr="003D3C4B" w:rsidRDefault="00EB7AAD" w:rsidP="00EB7AAD">
            <w:pPr>
              <w:rPr>
                <w:b/>
              </w:rPr>
            </w:pPr>
            <w:proofErr w:type="spellStart"/>
            <w:r w:rsidRPr="003D3C4B">
              <w:rPr>
                <w:b/>
              </w:rPr>
              <w:t>to</w:t>
            </w:r>
            <w:proofErr w:type="spellEnd"/>
            <w:r w:rsidRPr="003D3C4B">
              <w:rPr>
                <w:b/>
              </w:rPr>
              <w:t xml:space="preserve"> </w:t>
            </w:r>
            <w:proofErr w:type="spellStart"/>
            <w:r w:rsidRPr="003D3C4B">
              <w:rPr>
                <w:b/>
              </w:rPr>
              <w:t>abolish</w:t>
            </w:r>
            <w:proofErr w:type="spellEnd"/>
            <w:r w:rsidRPr="003D3C4B">
              <w:rPr>
                <w:b/>
              </w:rPr>
              <w:t xml:space="preserve"> </w:t>
            </w:r>
            <w:proofErr w:type="spellStart"/>
            <w:r w:rsidRPr="003D3C4B">
              <w:rPr>
                <w:b/>
              </w:rPr>
              <w:t>sth</w:t>
            </w:r>
            <w:proofErr w:type="spellEnd"/>
            <w:r w:rsidRPr="003D3C4B">
              <w:rPr>
                <w:b/>
              </w:rPr>
              <w:t>.</w:t>
            </w:r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EB7AAD" w:rsidRPr="003D3C4B" w:rsidRDefault="00EB7AAD" w:rsidP="00EB7AAD">
            <w:pPr>
              <w:rPr>
                <w:i/>
              </w:rPr>
            </w:pPr>
            <w:proofErr w:type="spellStart"/>
            <w:r w:rsidRPr="003D3C4B">
              <w:rPr>
                <w:i/>
              </w:rPr>
              <w:t>etw</w:t>
            </w:r>
            <w:proofErr w:type="spellEnd"/>
            <w:r w:rsidRPr="003D3C4B">
              <w:rPr>
                <w:i/>
              </w:rPr>
              <w:t>. abschaffen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B7AAD" w:rsidRPr="00B25F2F" w:rsidRDefault="00EB7AAD" w:rsidP="00EB7AAD"/>
        </w:tc>
        <w:tc>
          <w:tcPr>
            <w:tcW w:w="3120" w:type="dxa"/>
            <w:shd w:val="clear" w:color="auto" w:fill="9CC2E5" w:themeFill="accent1" w:themeFillTint="99"/>
            <w:vAlign w:val="center"/>
          </w:tcPr>
          <w:p w:rsidR="00EB7AAD" w:rsidRPr="006436C5" w:rsidRDefault="00EB7AAD" w:rsidP="00EB7AAD">
            <w:pPr>
              <w:rPr>
                <w:b/>
              </w:rPr>
            </w:pPr>
            <w:r w:rsidRPr="006436C5">
              <w:rPr>
                <w:b/>
              </w:rPr>
              <w:t xml:space="preserve">a </w:t>
            </w:r>
            <w:proofErr w:type="spellStart"/>
            <w:r w:rsidRPr="006436C5">
              <w:rPr>
                <w:b/>
              </w:rPr>
              <w:t>special</w:t>
            </w:r>
            <w:proofErr w:type="spellEnd"/>
            <w:r w:rsidRPr="006436C5">
              <w:rPr>
                <w:b/>
              </w:rPr>
              <w:t xml:space="preserve"> </w:t>
            </w:r>
            <w:proofErr w:type="spellStart"/>
            <w:r w:rsidRPr="006436C5">
              <w:rPr>
                <w:b/>
              </w:rPr>
              <w:t>rebate</w:t>
            </w:r>
            <w:proofErr w:type="spellEnd"/>
          </w:p>
        </w:tc>
        <w:tc>
          <w:tcPr>
            <w:tcW w:w="3649" w:type="dxa"/>
            <w:shd w:val="clear" w:color="auto" w:fill="FFF2CC" w:themeFill="accent4" w:themeFillTint="33"/>
            <w:vAlign w:val="center"/>
          </w:tcPr>
          <w:p w:rsidR="00EB7AAD" w:rsidRPr="006436C5" w:rsidRDefault="00EB7AAD" w:rsidP="00EB7AAD">
            <w:pPr>
              <w:rPr>
                <w:i/>
              </w:rPr>
            </w:pPr>
            <w:r w:rsidRPr="006436C5">
              <w:rPr>
                <w:i/>
              </w:rPr>
              <w:t>ein besonderer Rabatt</w:t>
            </w:r>
          </w:p>
        </w:tc>
      </w:tr>
      <w:tr w:rsidR="00EB7AAD" w:rsidRPr="00A32617" w:rsidTr="00EB7AAD">
        <w:tc>
          <w:tcPr>
            <w:tcW w:w="3114" w:type="dxa"/>
            <w:shd w:val="clear" w:color="auto" w:fill="9CC2E5" w:themeFill="accent1" w:themeFillTint="99"/>
            <w:vAlign w:val="center"/>
          </w:tcPr>
          <w:p w:rsidR="00EB7AAD" w:rsidRPr="003D3C4B" w:rsidRDefault="00EB7AAD" w:rsidP="00EB7AAD">
            <w:pPr>
              <w:rPr>
                <w:b/>
              </w:rPr>
            </w:pPr>
            <w:r w:rsidRPr="003D3C4B">
              <w:rPr>
                <w:b/>
              </w:rPr>
              <w:t xml:space="preserve">a </w:t>
            </w:r>
            <w:proofErr w:type="spellStart"/>
            <w:r w:rsidRPr="003D3C4B">
              <w:rPr>
                <w:b/>
              </w:rPr>
              <w:t>trading</w:t>
            </w:r>
            <w:proofErr w:type="spellEnd"/>
            <w:r w:rsidRPr="003D3C4B">
              <w:rPr>
                <w:b/>
              </w:rPr>
              <w:t xml:space="preserve"> </w:t>
            </w:r>
            <w:proofErr w:type="spellStart"/>
            <w:r w:rsidRPr="003D3C4B">
              <w:rPr>
                <w:b/>
              </w:rPr>
              <w:t>zone</w:t>
            </w:r>
            <w:proofErr w:type="spellEnd"/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EB7AAD" w:rsidRPr="003D3C4B" w:rsidRDefault="00EB7AAD" w:rsidP="00EB7AAD">
            <w:pPr>
              <w:rPr>
                <w:i/>
              </w:rPr>
            </w:pPr>
            <w:r w:rsidRPr="003D3C4B">
              <w:rPr>
                <w:i/>
              </w:rPr>
              <w:t>eine Handelszone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B7AAD" w:rsidRPr="00610F9B" w:rsidRDefault="00EB7AAD" w:rsidP="00EB7AAD"/>
        </w:tc>
        <w:tc>
          <w:tcPr>
            <w:tcW w:w="3120" w:type="dxa"/>
            <w:shd w:val="clear" w:color="auto" w:fill="9CC2E5" w:themeFill="accent1" w:themeFillTint="99"/>
            <w:vAlign w:val="center"/>
          </w:tcPr>
          <w:p w:rsidR="00EB7AAD" w:rsidRPr="006436C5" w:rsidRDefault="00EB7AAD" w:rsidP="00EB7AAD">
            <w:pPr>
              <w:rPr>
                <w:b/>
              </w:rPr>
            </w:pPr>
            <w:proofErr w:type="spellStart"/>
            <w:r w:rsidRPr="006436C5">
              <w:rPr>
                <w:b/>
              </w:rPr>
              <w:t>sovereignty</w:t>
            </w:r>
            <w:proofErr w:type="spellEnd"/>
          </w:p>
        </w:tc>
        <w:tc>
          <w:tcPr>
            <w:tcW w:w="3649" w:type="dxa"/>
            <w:shd w:val="clear" w:color="auto" w:fill="FFF2CC" w:themeFill="accent4" w:themeFillTint="33"/>
            <w:vAlign w:val="center"/>
          </w:tcPr>
          <w:p w:rsidR="00EB7AAD" w:rsidRPr="006436C5" w:rsidRDefault="00EB7AAD" w:rsidP="00EB7AAD">
            <w:pPr>
              <w:rPr>
                <w:i/>
              </w:rPr>
            </w:pPr>
            <w:r w:rsidRPr="006436C5">
              <w:rPr>
                <w:i/>
              </w:rPr>
              <w:t>Souveränität</w:t>
            </w:r>
          </w:p>
        </w:tc>
      </w:tr>
      <w:tr w:rsidR="00EB7AAD" w:rsidRPr="00610F9B" w:rsidTr="00EB7AAD">
        <w:tc>
          <w:tcPr>
            <w:tcW w:w="3114" w:type="dxa"/>
            <w:shd w:val="clear" w:color="auto" w:fill="9CC2E5" w:themeFill="accent1" w:themeFillTint="99"/>
            <w:vAlign w:val="center"/>
          </w:tcPr>
          <w:p w:rsidR="00EB7AAD" w:rsidRPr="003D3C4B" w:rsidRDefault="00EB7AAD" w:rsidP="00EB7AAD">
            <w:pPr>
              <w:rPr>
                <w:b/>
              </w:rPr>
            </w:pPr>
            <w:proofErr w:type="spellStart"/>
            <w:r w:rsidRPr="003D3C4B">
              <w:rPr>
                <w:b/>
              </w:rPr>
              <w:t>common</w:t>
            </w:r>
            <w:proofErr w:type="spellEnd"/>
            <w:r w:rsidRPr="003D3C4B">
              <w:rPr>
                <w:b/>
              </w:rPr>
              <w:t xml:space="preserve"> </w:t>
            </w:r>
            <w:proofErr w:type="spellStart"/>
            <w:r w:rsidRPr="003D3C4B">
              <w:rPr>
                <w:b/>
              </w:rPr>
              <w:t>rules</w:t>
            </w:r>
            <w:proofErr w:type="spellEnd"/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EB7AAD" w:rsidRPr="003D3C4B" w:rsidRDefault="00EB7AAD" w:rsidP="00EB7AAD">
            <w:pPr>
              <w:rPr>
                <w:i/>
              </w:rPr>
            </w:pPr>
            <w:r w:rsidRPr="003D3C4B">
              <w:rPr>
                <w:i/>
              </w:rPr>
              <w:t>gemeinsame Regeln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B7AAD" w:rsidRPr="00A32617" w:rsidRDefault="00EB7AAD" w:rsidP="00EB7AAD"/>
        </w:tc>
        <w:tc>
          <w:tcPr>
            <w:tcW w:w="3120" w:type="dxa"/>
            <w:shd w:val="clear" w:color="auto" w:fill="9CC2E5" w:themeFill="accent1" w:themeFillTint="99"/>
            <w:vAlign w:val="center"/>
          </w:tcPr>
          <w:p w:rsidR="00EB7AAD" w:rsidRPr="00EB7AAD" w:rsidRDefault="00EB7AAD" w:rsidP="00EB7AAD">
            <w:pPr>
              <w:rPr>
                <w:b/>
                <w:lang w:val="en-GB"/>
              </w:rPr>
            </w:pPr>
            <w:r w:rsidRPr="00EB7AAD">
              <w:rPr>
                <w:b/>
                <w:lang w:val="en-GB"/>
              </w:rPr>
              <w:t>to give up national sovereignty</w:t>
            </w:r>
          </w:p>
        </w:tc>
        <w:tc>
          <w:tcPr>
            <w:tcW w:w="3649" w:type="dxa"/>
            <w:shd w:val="clear" w:color="auto" w:fill="FFF2CC" w:themeFill="accent4" w:themeFillTint="33"/>
            <w:vAlign w:val="center"/>
          </w:tcPr>
          <w:p w:rsidR="00EB7AAD" w:rsidRPr="006436C5" w:rsidRDefault="00EB7AAD" w:rsidP="00EB7AAD">
            <w:pPr>
              <w:rPr>
                <w:i/>
              </w:rPr>
            </w:pPr>
            <w:r w:rsidRPr="006436C5">
              <w:rPr>
                <w:i/>
              </w:rPr>
              <w:t>nationale Souveränität aufgeben</w:t>
            </w:r>
          </w:p>
        </w:tc>
      </w:tr>
      <w:tr w:rsidR="00EB7AAD" w:rsidRPr="00610F9B" w:rsidTr="00EB7AAD">
        <w:tc>
          <w:tcPr>
            <w:tcW w:w="3114" w:type="dxa"/>
            <w:shd w:val="clear" w:color="auto" w:fill="9CC2E5" w:themeFill="accent1" w:themeFillTint="99"/>
            <w:vAlign w:val="center"/>
          </w:tcPr>
          <w:p w:rsidR="00EB7AAD" w:rsidRPr="00610F9B" w:rsidRDefault="00EB7AAD" w:rsidP="00EB7AAD">
            <w:pPr>
              <w:rPr>
                <w:b/>
                <w:lang w:val="en-GB"/>
              </w:rPr>
            </w:pPr>
            <w:r w:rsidRPr="00610F9B">
              <w:rPr>
                <w:b/>
                <w:lang w:val="en-GB"/>
              </w:rPr>
              <w:t>to be bound by laws</w:t>
            </w:r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EB7AAD" w:rsidRPr="003D3C4B" w:rsidRDefault="00EB7AAD" w:rsidP="00EB7AAD">
            <w:pPr>
              <w:rPr>
                <w:i/>
              </w:rPr>
            </w:pPr>
            <w:r w:rsidRPr="003D3C4B">
              <w:rPr>
                <w:i/>
              </w:rPr>
              <w:t>durch Gesetze gebunden sein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B7AAD" w:rsidRPr="00A32617" w:rsidRDefault="00EB7AAD" w:rsidP="00EB7AAD"/>
        </w:tc>
        <w:tc>
          <w:tcPr>
            <w:tcW w:w="3120" w:type="dxa"/>
            <w:shd w:val="clear" w:color="auto" w:fill="9CC2E5" w:themeFill="accent1" w:themeFillTint="99"/>
            <w:vAlign w:val="center"/>
          </w:tcPr>
          <w:p w:rsidR="00EB7AAD" w:rsidRPr="006436C5" w:rsidRDefault="00EB7AAD" w:rsidP="00EB7AAD">
            <w:pPr>
              <w:rPr>
                <w:b/>
              </w:rPr>
            </w:pPr>
            <w:proofErr w:type="spellStart"/>
            <w:r w:rsidRPr="006436C5">
              <w:rPr>
                <w:b/>
              </w:rPr>
              <w:t>to</w:t>
            </w:r>
            <w:proofErr w:type="spellEnd"/>
            <w:r w:rsidRPr="006436C5">
              <w:rPr>
                <w:b/>
              </w:rPr>
              <w:t xml:space="preserve"> </w:t>
            </w:r>
            <w:proofErr w:type="spellStart"/>
            <w:r w:rsidRPr="006436C5">
              <w:rPr>
                <w:b/>
              </w:rPr>
              <w:t>transfer</w:t>
            </w:r>
            <w:proofErr w:type="spellEnd"/>
            <w:r w:rsidRPr="006436C5">
              <w:rPr>
                <w:b/>
              </w:rPr>
              <w:t xml:space="preserve"> </w:t>
            </w:r>
            <w:proofErr w:type="spellStart"/>
            <w:r w:rsidRPr="006436C5">
              <w:rPr>
                <w:b/>
              </w:rPr>
              <w:t>political</w:t>
            </w:r>
            <w:proofErr w:type="spellEnd"/>
            <w:r w:rsidRPr="006436C5">
              <w:rPr>
                <w:b/>
              </w:rPr>
              <w:t xml:space="preserve"> </w:t>
            </w:r>
            <w:proofErr w:type="spellStart"/>
            <w:r w:rsidRPr="006436C5">
              <w:rPr>
                <w:b/>
              </w:rPr>
              <w:t>sovereignty</w:t>
            </w:r>
            <w:proofErr w:type="spellEnd"/>
          </w:p>
        </w:tc>
        <w:tc>
          <w:tcPr>
            <w:tcW w:w="3649" w:type="dxa"/>
            <w:shd w:val="clear" w:color="auto" w:fill="FFF2CC" w:themeFill="accent4" w:themeFillTint="33"/>
            <w:vAlign w:val="center"/>
          </w:tcPr>
          <w:p w:rsidR="00EB7AAD" w:rsidRPr="006436C5" w:rsidRDefault="00EB7AAD" w:rsidP="00EB7AAD">
            <w:pPr>
              <w:rPr>
                <w:i/>
              </w:rPr>
            </w:pPr>
            <w:r w:rsidRPr="006436C5">
              <w:rPr>
                <w:i/>
              </w:rPr>
              <w:t>politische Souveränität übertragen</w:t>
            </w:r>
          </w:p>
        </w:tc>
      </w:tr>
      <w:tr w:rsidR="00EB7AAD" w:rsidRPr="00610F9B" w:rsidTr="00EB7AAD">
        <w:tc>
          <w:tcPr>
            <w:tcW w:w="3114" w:type="dxa"/>
            <w:shd w:val="clear" w:color="auto" w:fill="9CC2E5" w:themeFill="accent1" w:themeFillTint="99"/>
            <w:vAlign w:val="center"/>
          </w:tcPr>
          <w:p w:rsidR="00EB7AAD" w:rsidRPr="003D3C4B" w:rsidRDefault="00EB7AAD" w:rsidP="00EB7AAD">
            <w:pPr>
              <w:rPr>
                <w:b/>
              </w:rPr>
            </w:pPr>
            <w:proofErr w:type="spellStart"/>
            <w:r w:rsidRPr="003D3C4B">
              <w:rPr>
                <w:b/>
              </w:rPr>
              <w:t>the</w:t>
            </w:r>
            <w:proofErr w:type="spellEnd"/>
            <w:r w:rsidRPr="003D3C4B">
              <w:rPr>
                <w:b/>
              </w:rPr>
              <w:t xml:space="preserve"> </w:t>
            </w:r>
            <w:proofErr w:type="spellStart"/>
            <w:r w:rsidRPr="003D3C4B">
              <w:rPr>
                <w:b/>
              </w:rPr>
              <w:t>exchange</w:t>
            </w:r>
            <w:proofErr w:type="spellEnd"/>
            <w:r w:rsidRPr="003D3C4B">
              <w:rPr>
                <w:b/>
              </w:rPr>
              <w:t xml:space="preserve"> </w:t>
            </w:r>
            <w:proofErr w:type="spellStart"/>
            <w:r w:rsidRPr="003D3C4B">
              <w:rPr>
                <w:b/>
              </w:rPr>
              <w:t>of</w:t>
            </w:r>
            <w:proofErr w:type="spellEnd"/>
            <w:r w:rsidRPr="003D3C4B">
              <w:rPr>
                <w:b/>
              </w:rPr>
              <w:t xml:space="preserve"> </w:t>
            </w:r>
            <w:proofErr w:type="spellStart"/>
            <w:r w:rsidRPr="003D3C4B">
              <w:rPr>
                <w:b/>
              </w:rPr>
              <w:t>goods</w:t>
            </w:r>
            <w:proofErr w:type="spellEnd"/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EB7AAD" w:rsidRPr="003D3C4B" w:rsidRDefault="00EB7AAD" w:rsidP="00EB7AAD">
            <w:pPr>
              <w:rPr>
                <w:b/>
              </w:rPr>
            </w:pPr>
            <w:r w:rsidRPr="003D3C4B">
              <w:rPr>
                <w:i/>
              </w:rPr>
              <w:t>der Austausch von Handelsgütern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B7AAD" w:rsidRPr="00610F9B" w:rsidRDefault="00EB7AAD" w:rsidP="00EB7AAD"/>
        </w:tc>
        <w:tc>
          <w:tcPr>
            <w:tcW w:w="3120" w:type="dxa"/>
            <w:shd w:val="clear" w:color="auto" w:fill="9CC2E5" w:themeFill="accent1" w:themeFillTint="99"/>
            <w:vAlign w:val="center"/>
          </w:tcPr>
          <w:p w:rsidR="00EB7AAD" w:rsidRPr="00EB7AAD" w:rsidRDefault="00EB7AAD" w:rsidP="00EB7AAD">
            <w:pPr>
              <w:rPr>
                <w:b/>
                <w:lang w:val="en-GB"/>
              </w:rPr>
            </w:pPr>
            <w:proofErr w:type="gramStart"/>
            <w:r w:rsidRPr="00EB7AAD">
              <w:rPr>
                <w:b/>
                <w:lang w:val="en-GB"/>
              </w:rPr>
              <w:t>to</w:t>
            </w:r>
            <w:proofErr w:type="gramEnd"/>
            <w:r w:rsidRPr="00EB7AAD">
              <w:rPr>
                <w:b/>
                <w:lang w:val="en-GB"/>
              </w:rPr>
              <w:t xml:space="preserve"> opt out (of </w:t>
            </w:r>
            <w:proofErr w:type="spellStart"/>
            <w:r w:rsidRPr="00EB7AAD">
              <w:rPr>
                <w:b/>
                <w:lang w:val="en-GB"/>
              </w:rPr>
              <w:t>sth</w:t>
            </w:r>
            <w:proofErr w:type="spellEnd"/>
            <w:r w:rsidRPr="00EB7AAD">
              <w:rPr>
                <w:b/>
                <w:lang w:val="en-GB"/>
              </w:rPr>
              <w:t>.)</w:t>
            </w:r>
          </w:p>
        </w:tc>
        <w:tc>
          <w:tcPr>
            <w:tcW w:w="3649" w:type="dxa"/>
            <w:shd w:val="clear" w:color="auto" w:fill="FFF2CC" w:themeFill="accent4" w:themeFillTint="33"/>
            <w:vAlign w:val="center"/>
          </w:tcPr>
          <w:p w:rsidR="00EB7AAD" w:rsidRPr="006436C5" w:rsidRDefault="00EB7AAD" w:rsidP="00EB7AAD">
            <w:pPr>
              <w:rPr>
                <w:i/>
              </w:rPr>
            </w:pPr>
            <w:r w:rsidRPr="006436C5">
              <w:rPr>
                <w:i/>
              </w:rPr>
              <w:t>sich gegen eine Teilnahme (an etwas) entscheiden</w:t>
            </w:r>
          </w:p>
        </w:tc>
      </w:tr>
      <w:tr w:rsidR="00EB7AAD" w:rsidRPr="00610F9B" w:rsidTr="00EB7AAD">
        <w:tc>
          <w:tcPr>
            <w:tcW w:w="3114" w:type="dxa"/>
            <w:shd w:val="clear" w:color="auto" w:fill="9CC2E5" w:themeFill="accent1" w:themeFillTint="99"/>
            <w:vAlign w:val="center"/>
          </w:tcPr>
          <w:p w:rsidR="00EB7AAD" w:rsidRPr="003D3C4B" w:rsidRDefault="00EB7AAD" w:rsidP="00EB7AAD">
            <w:pPr>
              <w:rPr>
                <w:b/>
              </w:rPr>
            </w:pPr>
            <w:proofErr w:type="spellStart"/>
            <w:r w:rsidRPr="003D3C4B">
              <w:rPr>
                <w:b/>
              </w:rPr>
              <w:t>economic</w:t>
            </w:r>
            <w:proofErr w:type="spellEnd"/>
            <w:r w:rsidRPr="003D3C4B">
              <w:rPr>
                <w:b/>
              </w:rPr>
              <w:t xml:space="preserve"> </w:t>
            </w:r>
            <w:proofErr w:type="spellStart"/>
            <w:r w:rsidRPr="003D3C4B">
              <w:rPr>
                <w:b/>
              </w:rPr>
              <w:t>federation</w:t>
            </w:r>
            <w:proofErr w:type="spellEnd"/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EB7AAD" w:rsidRPr="003D3C4B" w:rsidRDefault="00EB7AAD" w:rsidP="00EB7AAD">
            <w:pPr>
              <w:rPr>
                <w:i/>
              </w:rPr>
            </w:pPr>
            <w:r w:rsidRPr="003D3C4B">
              <w:rPr>
                <w:i/>
              </w:rPr>
              <w:t>wirtschaftlich orientiertes Bündnis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B7AAD" w:rsidRPr="00610F9B" w:rsidRDefault="00EB7AAD" w:rsidP="00EB7AAD"/>
        </w:tc>
        <w:tc>
          <w:tcPr>
            <w:tcW w:w="3120" w:type="dxa"/>
            <w:shd w:val="clear" w:color="auto" w:fill="9CC2E5" w:themeFill="accent1" w:themeFillTint="99"/>
            <w:vAlign w:val="center"/>
          </w:tcPr>
          <w:p w:rsidR="00EB7AAD" w:rsidRPr="006436C5" w:rsidRDefault="00EB7AAD" w:rsidP="00EB7AAD">
            <w:pPr>
              <w:rPr>
                <w:b/>
              </w:rPr>
            </w:pPr>
            <w:proofErr w:type="spellStart"/>
            <w:r w:rsidRPr="006436C5">
              <w:rPr>
                <w:b/>
              </w:rPr>
              <w:t>common</w:t>
            </w:r>
            <w:proofErr w:type="spellEnd"/>
            <w:r w:rsidRPr="006436C5">
              <w:rPr>
                <w:b/>
              </w:rPr>
              <w:t xml:space="preserve"> </w:t>
            </w:r>
            <w:proofErr w:type="spellStart"/>
            <w:r w:rsidRPr="006436C5">
              <w:rPr>
                <w:b/>
              </w:rPr>
              <w:t>policies</w:t>
            </w:r>
            <w:proofErr w:type="spellEnd"/>
          </w:p>
        </w:tc>
        <w:tc>
          <w:tcPr>
            <w:tcW w:w="3649" w:type="dxa"/>
            <w:shd w:val="clear" w:color="auto" w:fill="FFF2CC" w:themeFill="accent4" w:themeFillTint="33"/>
            <w:vAlign w:val="center"/>
          </w:tcPr>
          <w:p w:rsidR="00EB7AAD" w:rsidRPr="006436C5" w:rsidRDefault="00EB7AAD" w:rsidP="00EB7AAD">
            <w:pPr>
              <w:rPr>
                <w:b/>
              </w:rPr>
            </w:pPr>
            <w:r w:rsidRPr="00557A1A">
              <w:rPr>
                <w:i/>
              </w:rPr>
              <w:t>gemeinsame Politik (in bestimmten Bereichen, z.B. Außenpolitik)</w:t>
            </w:r>
          </w:p>
        </w:tc>
      </w:tr>
      <w:tr w:rsidR="00EB7AAD" w:rsidRPr="00610F9B" w:rsidTr="00EB7AAD">
        <w:tc>
          <w:tcPr>
            <w:tcW w:w="3114" w:type="dxa"/>
            <w:shd w:val="clear" w:color="auto" w:fill="9CC2E5" w:themeFill="accent1" w:themeFillTint="99"/>
            <w:vAlign w:val="center"/>
          </w:tcPr>
          <w:p w:rsidR="00EB7AAD" w:rsidRPr="006F49B0" w:rsidRDefault="00EB7AAD" w:rsidP="00EB7AAD">
            <w:pPr>
              <w:rPr>
                <w:b/>
              </w:rPr>
            </w:pPr>
            <w:proofErr w:type="spellStart"/>
            <w:r w:rsidRPr="006F49B0">
              <w:rPr>
                <w:b/>
              </w:rPr>
              <w:t>to</w:t>
            </w:r>
            <w:proofErr w:type="spellEnd"/>
            <w:r w:rsidRPr="006F49B0">
              <w:rPr>
                <w:b/>
              </w:rPr>
              <w:t xml:space="preserve"> </w:t>
            </w:r>
            <w:proofErr w:type="spellStart"/>
            <w:r w:rsidRPr="006F49B0">
              <w:rPr>
                <w:b/>
              </w:rPr>
              <w:t>join</w:t>
            </w:r>
            <w:proofErr w:type="spellEnd"/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EB7AAD" w:rsidRPr="006F49B0" w:rsidRDefault="00EB7AAD" w:rsidP="00EB7AAD">
            <w:pPr>
              <w:rPr>
                <w:i/>
              </w:rPr>
            </w:pPr>
            <w:r w:rsidRPr="006F49B0">
              <w:rPr>
                <w:i/>
              </w:rPr>
              <w:t>beitreten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B7AAD" w:rsidRPr="00610F9B" w:rsidRDefault="00EB7AAD" w:rsidP="00EB7AAD"/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EB7AAD" w:rsidRPr="006436C5" w:rsidRDefault="00EB7AAD" w:rsidP="00EB7AAD">
            <w:pPr>
              <w:rPr>
                <w:b/>
              </w:rPr>
            </w:pPr>
            <w:r w:rsidRPr="006436C5">
              <w:rPr>
                <w:b/>
              </w:rPr>
              <w:t xml:space="preserve">at </w:t>
            </w:r>
            <w:proofErr w:type="spellStart"/>
            <w:r w:rsidRPr="006436C5">
              <w:rPr>
                <w:b/>
              </w:rPr>
              <w:t>the</w:t>
            </w:r>
            <w:proofErr w:type="spellEnd"/>
            <w:r w:rsidRPr="006436C5">
              <w:rPr>
                <w:b/>
              </w:rPr>
              <w:t xml:space="preserve"> </w:t>
            </w:r>
            <w:proofErr w:type="spellStart"/>
            <w:r w:rsidRPr="006436C5">
              <w:rPr>
                <w:b/>
              </w:rPr>
              <w:t>taxpayer's</w:t>
            </w:r>
            <w:proofErr w:type="spellEnd"/>
            <w:r w:rsidRPr="006436C5">
              <w:rPr>
                <w:b/>
              </w:rPr>
              <w:t xml:space="preserve"> </w:t>
            </w:r>
            <w:proofErr w:type="spellStart"/>
            <w:r w:rsidRPr="006436C5">
              <w:rPr>
                <w:b/>
              </w:rPr>
              <w:t>expense</w:t>
            </w:r>
            <w:proofErr w:type="spellEnd"/>
            <w:r w:rsidRPr="006436C5">
              <w:rPr>
                <w:b/>
              </w:rPr>
              <w:t xml:space="preserve"> </w:t>
            </w:r>
          </w:p>
        </w:tc>
        <w:tc>
          <w:tcPr>
            <w:tcW w:w="3649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EB7AAD" w:rsidRPr="006436C5" w:rsidRDefault="00EB7AAD" w:rsidP="00EB7AAD">
            <w:pPr>
              <w:rPr>
                <w:b/>
              </w:rPr>
            </w:pPr>
            <w:r w:rsidRPr="00557A1A">
              <w:rPr>
                <w:i/>
              </w:rPr>
              <w:t>auf Kosten des Steuerzahlers</w:t>
            </w:r>
          </w:p>
        </w:tc>
      </w:tr>
      <w:tr w:rsidR="00EB7AAD" w:rsidRPr="00610F9B" w:rsidTr="00EB7AAD">
        <w:tc>
          <w:tcPr>
            <w:tcW w:w="3114" w:type="dxa"/>
            <w:shd w:val="clear" w:color="auto" w:fill="9CC2E5" w:themeFill="accent1" w:themeFillTint="99"/>
            <w:vAlign w:val="center"/>
          </w:tcPr>
          <w:p w:rsidR="00EB7AAD" w:rsidRPr="006F49B0" w:rsidRDefault="00EB7AAD" w:rsidP="00EB7AAD">
            <w:pPr>
              <w:rPr>
                <w:b/>
              </w:rPr>
            </w:pPr>
            <w:proofErr w:type="spellStart"/>
            <w:r w:rsidRPr="006F49B0">
              <w:rPr>
                <w:b/>
              </w:rPr>
              <w:t>to</w:t>
            </w:r>
            <w:proofErr w:type="spellEnd"/>
            <w:r w:rsidRPr="006F49B0">
              <w:rPr>
                <w:b/>
              </w:rPr>
              <w:t xml:space="preserve"> </w:t>
            </w:r>
            <w:proofErr w:type="spellStart"/>
            <w:r w:rsidRPr="006F49B0">
              <w:rPr>
                <w:b/>
              </w:rPr>
              <w:t>apply</w:t>
            </w:r>
            <w:proofErr w:type="spellEnd"/>
            <w:r w:rsidRPr="006F49B0">
              <w:rPr>
                <w:b/>
              </w:rPr>
              <w:t xml:space="preserve"> </w:t>
            </w:r>
            <w:proofErr w:type="spellStart"/>
            <w:r w:rsidRPr="006F49B0">
              <w:rPr>
                <w:b/>
              </w:rPr>
              <w:t>for</w:t>
            </w:r>
            <w:proofErr w:type="spellEnd"/>
            <w:r w:rsidRPr="006F49B0">
              <w:rPr>
                <w:b/>
              </w:rPr>
              <w:t xml:space="preserve"> </w:t>
            </w:r>
            <w:proofErr w:type="spellStart"/>
            <w:r w:rsidRPr="006F49B0">
              <w:rPr>
                <w:b/>
              </w:rPr>
              <w:t>membership</w:t>
            </w:r>
            <w:proofErr w:type="spellEnd"/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EB7AAD" w:rsidRPr="006F49B0" w:rsidRDefault="00EB7AAD" w:rsidP="00EB7AAD">
            <w:pPr>
              <w:rPr>
                <w:i/>
              </w:rPr>
            </w:pPr>
            <w:r w:rsidRPr="006F49B0">
              <w:rPr>
                <w:i/>
              </w:rPr>
              <w:t>die Mitgliedschaft beantragen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B7AAD" w:rsidRPr="00610F9B" w:rsidRDefault="00EB7AAD" w:rsidP="00EB7AAD"/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EB7AAD" w:rsidRPr="006436C5" w:rsidRDefault="00EB7AAD" w:rsidP="00EB7AAD">
            <w:pPr>
              <w:rPr>
                <w:b/>
              </w:rPr>
            </w:pPr>
            <w:proofErr w:type="spellStart"/>
            <w:r w:rsidRPr="006436C5">
              <w:rPr>
                <w:b/>
              </w:rPr>
              <w:t>decision-making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process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649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EB7AAD" w:rsidRPr="00EB7AAD" w:rsidRDefault="00EB7AAD" w:rsidP="00EB7AAD">
            <w:pPr>
              <w:rPr>
                <w:i/>
              </w:rPr>
            </w:pPr>
            <w:r w:rsidRPr="00EB7AAD">
              <w:rPr>
                <w:i/>
              </w:rPr>
              <w:t>Entscheidungsprozess</w:t>
            </w:r>
          </w:p>
        </w:tc>
      </w:tr>
      <w:tr w:rsidR="00EB7AAD" w:rsidRPr="00610F9B" w:rsidTr="00EB7AAD">
        <w:tc>
          <w:tcPr>
            <w:tcW w:w="3114" w:type="dxa"/>
            <w:shd w:val="clear" w:color="auto" w:fill="9CC2E5" w:themeFill="accent1" w:themeFillTint="99"/>
            <w:vAlign w:val="center"/>
          </w:tcPr>
          <w:p w:rsidR="00EB7AAD" w:rsidRPr="006F49B0" w:rsidRDefault="00EB7AAD" w:rsidP="00EB7AAD">
            <w:pPr>
              <w:rPr>
                <w:b/>
              </w:rPr>
            </w:pPr>
            <w:proofErr w:type="spellStart"/>
            <w:r w:rsidRPr="006F49B0">
              <w:rPr>
                <w:b/>
              </w:rPr>
              <w:t>to</w:t>
            </w:r>
            <w:proofErr w:type="spellEnd"/>
            <w:r w:rsidRPr="006F49B0">
              <w:rPr>
                <w:b/>
              </w:rPr>
              <w:t xml:space="preserve"> </w:t>
            </w:r>
            <w:proofErr w:type="spellStart"/>
            <w:r w:rsidRPr="006F49B0">
              <w:rPr>
                <w:b/>
              </w:rPr>
              <w:t>support</w:t>
            </w:r>
            <w:proofErr w:type="spellEnd"/>
            <w:r w:rsidRPr="006F49B0">
              <w:rPr>
                <w:b/>
              </w:rPr>
              <w:t xml:space="preserve"> EC </w:t>
            </w:r>
            <w:proofErr w:type="spellStart"/>
            <w:r w:rsidRPr="006F49B0">
              <w:rPr>
                <w:b/>
              </w:rPr>
              <w:t>membership</w:t>
            </w:r>
            <w:proofErr w:type="spellEnd"/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EB7AAD" w:rsidRPr="006F49B0" w:rsidRDefault="00EB7AAD" w:rsidP="00EB7AAD">
            <w:pPr>
              <w:rPr>
                <w:i/>
              </w:rPr>
            </w:pPr>
            <w:r w:rsidRPr="006F49B0">
              <w:rPr>
                <w:i/>
              </w:rPr>
              <w:t>die M</w:t>
            </w:r>
            <w:r>
              <w:rPr>
                <w:i/>
              </w:rPr>
              <w:t>i</w:t>
            </w:r>
            <w:r w:rsidRPr="006F49B0">
              <w:rPr>
                <w:i/>
              </w:rPr>
              <w:t>tgliedschaft in der (damaligen) EG unterstützen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EB7AAD" w:rsidRPr="00610F9B" w:rsidRDefault="00EB7AAD" w:rsidP="00EB7AAD"/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B7AAD" w:rsidRPr="006436C5" w:rsidRDefault="00EB7AAD" w:rsidP="00EB7AAD">
            <w:pPr>
              <w:rPr>
                <w:b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B7AAD" w:rsidRPr="006436C5" w:rsidRDefault="00EB7AAD" w:rsidP="00EB7AAD">
            <w:pPr>
              <w:rPr>
                <w:b/>
              </w:rPr>
            </w:pPr>
          </w:p>
        </w:tc>
      </w:tr>
      <w:tr w:rsidR="00EB7AAD" w:rsidRPr="00610F9B" w:rsidTr="00EB7AAD">
        <w:tc>
          <w:tcPr>
            <w:tcW w:w="3114" w:type="dxa"/>
            <w:shd w:val="clear" w:color="auto" w:fill="9CC2E5" w:themeFill="accent1" w:themeFillTint="99"/>
            <w:vAlign w:val="center"/>
          </w:tcPr>
          <w:p w:rsidR="00EB7AAD" w:rsidRPr="006F49B0" w:rsidRDefault="00EB7AAD" w:rsidP="00EB7AAD">
            <w:pPr>
              <w:rPr>
                <w:b/>
              </w:rPr>
            </w:pPr>
            <w:proofErr w:type="spellStart"/>
            <w:r w:rsidRPr="006F49B0">
              <w:rPr>
                <w:b/>
              </w:rPr>
              <w:t>opposition</w:t>
            </w:r>
            <w:proofErr w:type="spellEnd"/>
            <w:r w:rsidRPr="006F49B0">
              <w:rPr>
                <w:b/>
              </w:rPr>
              <w:t xml:space="preserve"> </w:t>
            </w:r>
            <w:proofErr w:type="spellStart"/>
            <w:r w:rsidRPr="006F49B0">
              <w:rPr>
                <w:b/>
              </w:rPr>
              <w:t>to</w:t>
            </w:r>
            <w:proofErr w:type="spellEnd"/>
            <w:r w:rsidRPr="006F49B0">
              <w:rPr>
                <w:b/>
              </w:rPr>
              <w:t xml:space="preserve"> </w:t>
            </w:r>
            <w:proofErr w:type="spellStart"/>
            <w:r w:rsidRPr="006F49B0">
              <w:rPr>
                <w:b/>
              </w:rPr>
              <w:t>sth</w:t>
            </w:r>
            <w:proofErr w:type="spellEnd"/>
            <w:r w:rsidRPr="006F49B0">
              <w:rPr>
                <w:b/>
              </w:rPr>
              <w:t>.</w:t>
            </w:r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EB7AAD" w:rsidRPr="006F49B0" w:rsidRDefault="00EB7AAD" w:rsidP="00EB7AAD">
            <w:pPr>
              <w:rPr>
                <w:i/>
              </w:rPr>
            </w:pPr>
            <w:r w:rsidRPr="006F49B0">
              <w:rPr>
                <w:i/>
              </w:rPr>
              <w:t>Opposition / Gegnerschaft gegenüber…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EB7AAD" w:rsidRPr="00610F9B" w:rsidRDefault="00EB7AAD" w:rsidP="00EB7AAD"/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7AAD" w:rsidRPr="00610F9B" w:rsidRDefault="00EB7AAD" w:rsidP="00EB7AAD">
            <w:pPr>
              <w:rPr>
                <w:b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7AAD" w:rsidRPr="00610F9B" w:rsidRDefault="00EB7AAD" w:rsidP="00EB7AAD">
            <w:pPr>
              <w:rPr>
                <w:i/>
              </w:rPr>
            </w:pPr>
          </w:p>
        </w:tc>
      </w:tr>
    </w:tbl>
    <w:p w:rsidR="00EB7AAD" w:rsidRDefault="00EB7AAD"/>
    <w:p w:rsidR="00C90212" w:rsidRPr="0097489C" w:rsidRDefault="00C90212">
      <w:r>
        <w:t>Dieses Material wird Ihnen vom Landesbildungsserver Baden-Württemberg unter der Creative-</w:t>
      </w:r>
      <w:proofErr w:type="spellStart"/>
      <w:r>
        <w:t>Commons</w:t>
      </w:r>
      <w:proofErr w:type="spellEnd"/>
      <w:r>
        <w:t xml:space="preserve">-Lizenz </w:t>
      </w:r>
      <w:r>
        <w:rPr>
          <w:rStyle w:val="Fett"/>
        </w:rPr>
        <w:t xml:space="preserve">CC BY 4.0 International </w:t>
      </w:r>
      <w:r w:rsidRPr="00C90212">
        <w:rPr>
          <w:rStyle w:val="Fett"/>
          <w:b w:val="0"/>
        </w:rPr>
        <w:t>zur Verfügung gestellt.</w:t>
      </w:r>
      <w:r>
        <w:rPr>
          <w:rStyle w:val="Fett"/>
          <w:b w:val="0"/>
        </w:rPr>
        <w:t xml:space="preserve"> Weitere Informationen dazu finden Sie </w:t>
      </w:r>
      <w:hyperlink r:id="rId5" w:history="1">
        <w:r w:rsidRPr="00C90212">
          <w:rPr>
            <w:rStyle w:val="Hyperlink"/>
          </w:rPr>
          <w:t>hier</w:t>
        </w:r>
      </w:hyperlink>
      <w:r>
        <w:rPr>
          <w:rStyle w:val="Fett"/>
          <w:b w:val="0"/>
        </w:rPr>
        <w:t>.</w:t>
      </w:r>
    </w:p>
    <w:sectPr w:rsidR="00C90212" w:rsidRPr="0097489C" w:rsidSect="00EB7AAD">
      <w:pgSz w:w="16838" w:h="11906" w:orient="landscape"/>
      <w:pgMar w:top="1077" w:right="1418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1D"/>
    <w:rsid w:val="000658B7"/>
    <w:rsid w:val="000A20C8"/>
    <w:rsid w:val="000A2A1D"/>
    <w:rsid w:val="001F03ED"/>
    <w:rsid w:val="002744D5"/>
    <w:rsid w:val="002912F5"/>
    <w:rsid w:val="00387B33"/>
    <w:rsid w:val="00391098"/>
    <w:rsid w:val="004A1BF3"/>
    <w:rsid w:val="00573B3D"/>
    <w:rsid w:val="00610F9B"/>
    <w:rsid w:val="006B1365"/>
    <w:rsid w:val="00775CB0"/>
    <w:rsid w:val="008A6EB1"/>
    <w:rsid w:val="0097489C"/>
    <w:rsid w:val="009E6B9F"/>
    <w:rsid w:val="00A32617"/>
    <w:rsid w:val="00AA7EA7"/>
    <w:rsid w:val="00AC1D61"/>
    <w:rsid w:val="00B25F2F"/>
    <w:rsid w:val="00B97EDF"/>
    <w:rsid w:val="00C10380"/>
    <w:rsid w:val="00C20B98"/>
    <w:rsid w:val="00C90212"/>
    <w:rsid w:val="00D2126C"/>
    <w:rsid w:val="00D605A7"/>
    <w:rsid w:val="00D726CE"/>
    <w:rsid w:val="00DF05A3"/>
    <w:rsid w:val="00EB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1D4E"/>
  <w15:chartTrackingRefBased/>
  <w15:docId w15:val="{77672C5A-0105-432D-B612-599751C8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A2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F05A3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C902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chule-bw.de/ueber-uns/urheberrechtsinformationen/urheberrechtliche-hinweise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Michael Schumacher</dc:creator>
  <cp:keywords/>
  <dc:description/>
  <cp:lastModifiedBy>Dr. Michael Schumacher</cp:lastModifiedBy>
  <cp:revision>10</cp:revision>
  <dcterms:created xsi:type="dcterms:W3CDTF">2019-10-08T08:50:00Z</dcterms:created>
  <dcterms:modified xsi:type="dcterms:W3CDTF">2019-11-26T10:23:00Z</dcterms:modified>
</cp:coreProperties>
</file>