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9520F0">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706DA2F0" w:rsidR="00EF5CD3" w:rsidRPr="00EF5CD3" w:rsidRDefault="00EF5CD3" w:rsidP="003746D1">
            <w:pPr>
              <w:pStyle w:val="TTitel"/>
              <w:jc w:val="right"/>
              <w:rPr>
                <w:sz w:val="16"/>
                <w:szCs w:val="16"/>
              </w:rPr>
            </w:pPr>
            <w:r>
              <w:rPr>
                <w:sz w:val="16"/>
                <w:szCs w:val="16"/>
              </w:rPr>
              <w:t xml:space="preserve">Stand: </w:t>
            </w:r>
            <w:r w:rsidR="003746D1">
              <w:rPr>
                <w:sz w:val="16"/>
                <w:szCs w:val="16"/>
              </w:rPr>
              <w:t>Juni</w:t>
            </w:r>
            <w:r w:rsidR="003744A0">
              <w:rPr>
                <w:sz w:val="16"/>
                <w:szCs w:val="16"/>
              </w:rPr>
              <w:t xml:space="preserve"> </w:t>
            </w:r>
            <w:r>
              <w:rPr>
                <w:sz w:val="16"/>
                <w:szCs w:val="16"/>
              </w:rPr>
              <w:t>202</w:t>
            </w:r>
            <w:r w:rsidR="007954C0">
              <w:rPr>
                <w:sz w:val="16"/>
                <w:szCs w:val="16"/>
              </w:rPr>
              <w:t>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2D00A048" w:rsidR="00A7489E" w:rsidRPr="004D3218" w:rsidRDefault="004C0301" w:rsidP="000970ED">
            <w:pPr>
              <w:pStyle w:val="TZielnanalyseKopf"/>
            </w:pPr>
            <w:r>
              <w:t>Ausbildungsb</w:t>
            </w:r>
            <w:r w:rsidR="00A7489E" w:rsidRPr="004D3218">
              <w:t>eruf</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5FD1B72A" w:rsidR="009E634B" w:rsidRPr="00B152B6" w:rsidRDefault="003B25B3" w:rsidP="00B152B6">
            <w:pPr>
              <w:pStyle w:val="TZielnanalyseKopf2"/>
              <w:rPr>
                <w:sz w:val="24"/>
                <w:szCs w:val="24"/>
              </w:rPr>
            </w:pPr>
            <w:r>
              <w:rPr>
                <w:sz w:val="24"/>
                <w:szCs w:val="24"/>
              </w:rPr>
              <w:t>H</w:t>
            </w:r>
            <w:r w:rsidR="00757DC7">
              <w:rPr>
                <w:sz w:val="24"/>
                <w:szCs w:val="24"/>
              </w:rPr>
              <w:t>RV</w:t>
            </w:r>
          </w:p>
        </w:tc>
        <w:tc>
          <w:tcPr>
            <w:tcW w:w="4399" w:type="pct"/>
            <w:gridSpan w:val="2"/>
            <w:vAlign w:val="center"/>
          </w:tcPr>
          <w:p w14:paraId="241146C6" w14:textId="5C066A6E" w:rsidR="009E634B" w:rsidRPr="00B152B6" w:rsidRDefault="00FC11B0" w:rsidP="00DF6D0A">
            <w:pPr>
              <w:pStyle w:val="TZielnanalyseKopf2"/>
              <w:rPr>
                <w:sz w:val="24"/>
                <w:szCs w:val="24"/>
              </w:rPr>
            </w:pPr>
            <w:r>
              <w:rPr>
                <w:sz w:val="24"/>
                <w:szCs w:val="24"/>
              </w:rPr>
              <w:t>Fachmann/Fachfrau für Restaurants und Veranstaltungsgastronomie</w:t>
            </w:r>
          </w:p>
        </w:tc>
        <w:tc>
          <w:tcPr>
            <w:tcW w:w="279" w:type="pct"/>
            <w:vAlign w:val="center"/>
          </w:tcPr>
          <w:p w14:paraId="241146C7" w14:textId="05FAA614" w:rsidR="009E634B" w:rsidRPr="00B152B6" w:rsidRDefault="00D479F2" w:rsidP="009E634B">
            <w:pPr>
              <w:pStyle w:val="TZielnanalyseKopf2"/>
              <w:jc w:val="right"/>
            </w:pPr>
            <w:r>
              <w:t>8</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136220FC" w:rsidR="00AB093F" w:rsidRPr="006002FE" w:rsidRDefault="00DF6D0A" w:rsidP="00014204">
            <w:pPr>
              <w:pStyle w:val="TZielnanalyseKopf2"/>
              <w:jc w:val="center"/>
              <w:rPr>
                <w:sz w:val="24"/>
                <w:szCs w:val="24"/>
              </w:rPr>
            </w:pPr>
            <w:r>
              <w:rPr>
                <w:sz w:val="24"/>
                <w:szCs w:val="24"/>
              </w:rPr>
              <w:t>1</w:t>
            </w:r>
            <w:r w:rsidR="00FC11B0">
              <w:rPr>
                <w:sz w:val="24"/>
                <w:szCs w:val="24"/>
              </w:rPr>
              <w:t>0</w:t>
            </w:r>
          </w:p>
        </w:tc>
        <w:tc>
          <w:tcPr>
            <w:tcW w:w="4399" w:type="pct"/>
            <w:gridSpan w:val="2"/>
            <w:tcBorders>
              <w:bottom w:val="single" w:sz="4" w:space="0" w:color="auto"/>
            </w:tcBorders>
            <w:vAlign w:val="center"/>
          </w:tcPr>
          <w:p w14:paraId="241146CE" w14:textId="0658B5EB" w:rsidR="00AB093F" w:rsidRPr="007F17AA" w:rsidRDefault="00A539E5" w:rsidP="000970ED">
            <w:pPr>
              <w:pStyle w:val="TZielnanalyseKopf2"/>
              <w:rPr>
                <w:sz w:val="24"/>
                <w:szCs w:val="24"/>
              </w:rPr>
            </w:pPr>
            <w:r>
              <w:rPr>
                <w:sz w:val="24"/>
                <w:szCs w:val="24"/>
              </w:rPr>
              <w:t>An der Bar arbeiten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51A52EA5" w:rsidR="009E634B" w:rsidRPr="00F741E3" w:rsidRDefault="00A539E5" w:rsidP="00B152B6">
            <w:pPr>
              <w:pStyle w:val="TZielnanalyseKopf2"/>
              <w:rPr>
                <w:sz w:val="24"/>
                <w:szCs w:val="24"/>
              </w:rPr>
            </w:pPr>
            <w:r w:rsidRPr="00A539E5">
              <w:rPr>
                <w:sz w:val="24"/>
                <w:szCs w:val="24"/>
              </w:rPr>
              <w:t>Die Schülerinnen und Schüler besitzen die Kompetenz, Getränke an der Bar anzubieten, herzustellen und auszuschenken.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21050ACA" w:rsidR="007F17AA" w:rsidRPr="006002FE" w:rsidRDefault="003744A0" w:rsidP="00493E40">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601"/>
        <w:gridCol w:w="1755"/>
        <w:gridCol w:w="1610"/>
        <w:gridCol w:w="1824"/>
        <w:gridCol w:w="155"/>
        <w:gridCol w:w="1982"/>
        <w:gridCol w:w="1664"/>
        <w:gridCol w:w="1350"/>
        <w:gridCol w:w="658"/>
      </w:tblGrid>
      <w:tr w:rsidR="009520F0" w:rsidRPr="000970ED" w14:paraId="241146E3" w14:textId="77777777" w:rsidTr="009520F0">
        <w:trPr>
          <w:trHeight w:val="267"/>
          <w:tblHeader/>
        </w:trPr>
        <w:tc>
          <w:tcPr>
            <w:tcW w:w="2619" w:type="dxa"/>
            <w:tcBorders>
              <w:bottom w:val="single" w:sz="4" w:space="0" w:color="auto"/>
            </w:tcBorders>
            <w:shd w:val="clear" w:color="auto" w:fill="D9D9D9" w:themeFill="background1" w:themeFillShade="D9"/>
            <w:vAlign w:val="center"/>
          </w:tcPr>
          <w:p w14:paraId="241146DB" w14:textId="7CD36964" w:rsidR="006457BE" w:rsidRPr="000970ED" w:rsidRDefault="006457BE" w:rsidP="0097762F">
            <w:pPr>
              <w:pStyle w:val="TZielnanalyseKopf4"/>
              <w:jc w:val="center"/>
            </w:pPr>
            <w:r w:rsidRPr="000970ED">
              <w:t>kompetenzbasierte Ziele</w:t>
            </w:r>
            <w:r w:rsidR="00D70B52">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1B8B5A5D" w:rsidR="006457BE" w:rsidRPr="000970ED" w:rsidRDefault="006457BE" w:rsidP="0097762F">
            <w:pPr>
              <w:pStyle w:val="TZielnanalyseKopf4"/>
              <w:jc w:val="center"/>
            </w:pPr>
            <w:r w:rsidRPr="000970ED">
              <w:t>Handlungs</w:t>
            </w:r>
            <w:r w:rsidR="00D676DF">
              <w:t>-</w:t>
            </w:r>
            <w:r w:rsidR="00D676DF">
              <w:br/>
            </w:r>
            <w:r w:rsidRPr="000970ED">
              <w:t>ergebnis</w:t>
            </w:r>
            <w:r w:rsidR="00DC2BB6">
              <w:t>se</w:t>
            </w:r>
          </w:p>
        </w:tc>
        <w:tc>
          <w:tcPr>
            <w:tcW w:w="1824" w:type="dxa"/>
            <w:tcBorders>
              <w:bottom w:val="single" w:sz="4" w:space="0" w:color="auto"/>
            </w:tcBorders>
            <w:shd w:val="clear" w:color="auto" w:fill="D9D9D9" w:themeFill="background1" w:themeFillShade="D9"/>
            <w:vAlign w:val="center"/>
          </w:tcPr>
          <w:p w14:paraId="04C1241C" w14:textId="6ACB180E" w:rsidR="006457BE" w:rsidRDefault="006457BE" w:rsidP="0097762F">
            <w:pPr>
              <w:pStyle w:val="TZielnanalyseKopf4"/>
              <w:jc w:val="center"/>
            </w:pPr>
            <w:r>
              <w:t>Datenkranz</w:t>
            </w:r>
            <w:r w:rsidR="005E3434">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2EAAAFCD" w:rsidR="006457BE" w:rsidRDefault="006457BE" w:rsidP="005E3434">
            <w:pPr>
              <w:pStyle w:val="TZielnanalyseKopf4"/>
              <w:jc w:val="center"/>
            </w:pPr>
            <w:r>
              <w:t>Auftr</w:t>
            </w:r>
            <w:r w:rsidR="005E3434">
              <w:t>ä</w:t>
            </w:r>
            <w:r>
              <w:t>g</w:t>
            </w:r>
            <w:r w:rsidR="005E3434">
              <w:t>e</w:t>
            </w:r>
            <w:r w:rsidR="005E3434">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0A4B10">
        <w:trPr>
          <w:trHeight w:val="1675"/>
        </w:trPr>
        <w:tc>
          <w:tcPr>
            <w:tcW w:w="9564" w:type="dxa"/>
            <w:gridSpan w:val="6"/>
            <w:tcBorders>
              <w:right w:val="nil"/>
            </w:tcBorders>
            <w:shd w:val="clear" w:color="auto" w:fill="auto"/>
          </w:tcPr>
          <w:p w14:paraId="5E7F7B86" w14:textId="77777777" w:rsidR="009E634B" w:rsidRDefault="009E634B" w:rsidP="009E634B">
            <w:pPr>
              <w:pStyle w:val="TZielnanalysetext"/>
              <w:spacing w:before="60" w:after="60"/>
              <w:ind w:left="1410" w:hanging="1418"/>
              <w:rPr>
                <w:sz w:val="20"/>
                <w:szCs w:val="20"/>
              </w:rPr>
            </w:pPr>
          </w:p>
          <w:p w14:paraId="59A8050E" w14:textId="5538E006" w:rsidR="009E634B" w:rsidRPr="00A95538" w:rsidRDefault="009E634B" w:rsidP="009E634B">
            <w:pPr>
              <w:pStyle w:val="TZielnanalysetext"/>
              <w:spacing w:before="60" w:after="60"/>
              <w:ind w:left="1410" w:hanging="1418"/>
              <w:rPr>
                <w:sz w:val="20"/>
                <w:szCs w:val="20"/>
              </w:rPr>
            </w:pPr>
            <w:r>
              <w:rPr>
                <w:sz w:val="20"/>
                <w:szCs w:val="20"/>
              </w:rPr>
              <w:t xml:space="preserve">Betriebsprofil: </w:t>
            </w:r>
            <w:r>
              <w:rPr>
                <w:sz w:val="20"/>
                <w:szCs w:val="20"/>
              </w:rPr>
              <w:tab/>
            </w:r>
            <w:r w:rsidR="006A6DC0">
              <w:rPr>
                <w:bCs/>
                <w:sz w:val="20"/>
                <w:szCs w:val="20"/>
              </w:rPr>
              <w:t>Trinkbar (neu renovierte Bar</w:t>
            </w:r>
            <w:r w:rsidR="007954C0">
              <w:rPr>
                <w:bCs/>
                <w:sz w:val="20"/>
                <w:szCs w:val="20"/>
              </w:rPr>
              <w:t>)</w:t>
            </w:r>
            <w:r w:rsidR="00304A2B">
              <w:rPr>
                <w:bCs/>
                <w:sz w:val="20"/>
                <w:szCs w:val="20"/>
              </w:rPr>
              <w:t xml:space="preserve"> </w:t>
            </w:r>
          </w:p>
          <w:p w14:paraId="1DD6BEC2" w14:textId="77777777" w:rsidR="009E634B" w:rsidRPr="00A95538" w:rsidRDefault="009E634B" w:rsidP="009E634B">
            <w:pPr>
              <w:pStyle w:val="TZielnanalysetext"/>
              <w:spacing w:before="60" w:after="60"/>
              <w:rPr>
                <w:sz w:val="20"/>
                <w:szCs w:val="20"/>
              </w:rPr>
            </w:pPr>
          </w:p>
          <w:p w14:paraId="727FF284" w14:textId="472C24E9" w:rsidR="00A539E5" w:rsidRPr="00511EEC" w:rsidRDefault="009E634B" w:rsidP="009E634B">
            <w:pPr>
              <w:pStyle w:val="TZielnanalysetext"/>
              <w:spacing w:before="60" w:after="60"/>
              <w:rPr>
                <w:sz w:val="20"/>
                <w:szCs w:val="20"/>
              </w:rPr>
            </w:pPr>
            <w:r w:rsidRPr="00A95538">
              <w:rPr>
                <w:sz w:val="20"/>
                <w:szCs w:val="20"/>
              </w:rPr>
              <w:t>Rolle der SuS:</w:t>
            </w:r>
            <w:r w:rsidR="003B25B3">
              <w:rPr>
                <w:sz w:val="20"/>
                <w:szCs w:val="20"/>
              </w:rPr>
              <w:t xml:space="preserve"> </w:t>
            </w:r>
            <w:r w:rsidR="001F3684">
              <w:rPr>
                <w:sz w:val="20"/>
                <w:szCs w:val="20"/>
              </w:rPr>
              <w:tab/>
            </w:r>
            <w:r w:rsidR="001F3684" w:rsidRPr="00511EEC">
              <w:rPr>
                <w:sz w:val="20"/>
                <w:szCs w:val="20"/>
              </w:rPr>
              <w:t>Fach</w:t>
            </w:r>
            <w:r w:rsidR="003746D1">
              <w:rPr>
                <w:sz w:val="20"/>
                <w:szCs w:val="20"/>
              </w:rPr>
              <w:t>frau</w:t>
            </w:r>
            <w:r w:rsidR="00A539E5" w:rsidRPr="00511EEC">
              <w:rPr>
                <w:sz w:val="20"/>
                <w:szCs w:val="20"/>
              </w:rPr>
              <w:t xml:space="preserve"> bzw. </w:t>
            </w:r>
            <w:r w:rsidR="001F3684" w:rsidRPr="00511EEC">
              <w:rPr>
                <w:sz w:val="20"/>
                <w:szCs w:val="20"/>
              </w:rPr>
              <w:t>Fach</w:t>
            </w:r>
            <w:r w:rsidR="003746D1">
              <w:rPr>
                <w:sz w:val="20"/>
                <w:szCs w:val="20"/>
              </w:rPr>
              <w:t>mann</w:t>
            </w:r>
            <w:r w:rsidR="00A539E5" w:rsidRPr="00511EEC">
              <w:rPr>
                <w:sz w:val="20"/>
                <w:szCs w:val="20"/>
              </w:rPr>
              <w:t xml:space="preserve"> für Restaurants und </w:t>
            </w:r>
          </w:p>
          <w:p w14:paraId="2BFB9C7E" w14:textId="0020A641" w:rsidR="009E634B" w:rsidRPr="007B48E0" w:rsidRDefault="001F3684" w:rsidP="00511EEC">
            <w:pPr>
              <w:pStyle w:val="TZielnanalysetext"/>
              <w:spacing w:before="60" w:after="60"/>
              <w:rPr>
                <w:sz w:val="20"/>
                <w:szCs w:val="20"/>
              </w:rPr>
            </w:pPr>
            <w:r w:rsidRPr="00511EEC">
              <w:rPr>
                <w:sz w:val="20"/>
                <w:szCs w:val="20"/>
              </w:rPr>
              <w:tab/>
            </w:r>
            <w:r w:rsidRPr="00511EEC">
              <w:rPr>
                <w:sz w:val="20"/>
                <w:szCs w:val="20"/>
              </w:rPr>
              <w:tab/>
            </w:r>
            <w:r w:rsidR="00A539E5" w:rsidRPr="00511EEC">
              <w:rPr>
                <w:sz w:val="20"/>
                <w:szCs w:val="20"/>
              </w:rPr>
              <w:t>Veranstaltungsgastronomie</w:t>
            </w:r>
            <w:r w:rsidR="00562C43">
              <w:rPr>
                <w:sz w:val="20"/>
                <w:szCs w:val="20"/>
              </w:rPr>
              <w:t>, stellvertretende/r Barchef/in</w:t>
            </w:r>
            <w:r w:rsidR="003B25B3" w:rsidRPr="00511EEC">
              <w:rPr>
                <w:sz w:val="20"/>
                <w:szCs w:val="20"/>
              </w:rPr>
              <w:t xml:space="preserve"> </w:t>
            </w:r>
            <w:r w:rsidR="00457388">
              <w:rPr>
                <w:sz w:val="20"/>
                <w:szCs w:val="20"/>
              </w:rPr>
              <w:t>(MA)</w:t>
            </w:r>
          </w:p>
        </w:tc>
        <w:tc>
          <w:tcPr>
            <w:tcW w:w="5654" w:type="dxa"/>
            <w:gridSpan w:val="4"/>
            <w:tcBorders>
              <w:left w:val="nil"/>
            </w:tcBorders>
            <w:shd w:val="clear" w:color="auto" w:fill="auto"/>
          </w:tcPr>
          <w:p w14:paraId="4F65F4C0" w14:textId="29A94F06" w:rsidR="00702B0A" w:rsidRDefault="00702B0A" w:rsidP="00D70B52">
            <w:pPr>
              <w:widowControl w:val="0"/>
              <w:spacing w:before="60" w:after="60"/>
              <w:ind w:right="109"/>
              <w:rPr>
                <w:sz w:val="20"/>
                <w:szCs w:val="20"/>
              </w:rPr>
            </w:pPr>
          </w:p>
          <w:p w14:paraId="57574075" w14:textId="77777777" w:rsidR="000A4B10" w:rsidRDefault="000A4B10" w:rsidP="000A4B10">
            <w:pPr>
              <w:pStyle w:val="TZielnanalysetext"/>
              <w:spacing w:before="60" w:after="60"/>
              <w:ind w:left="173"/>
              <w:rPr>
                <w:sz w:val="20"/>
                <w:szCs w:val="20"/>
              </w:rPr>
            </w:pPr>
            <w:r>
              <w:rPr>
                <w:sz w:val="20"/>
                <w:szCs w:val="20"/>
              </w:rPr>
              <w:t>LF = Lernfeld</w:t>
            </w:r>
          </w:p>
          <w:p w14:paraId="4950A890" w14:textId="638D248B"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38BFC256" w14:textId="5D0A1588" w:rsidR="00B876B9" w:rsidRDefault="00B876B9" w:rsidP="000A4B10">
            <w:pPr>
              <w:widowControl w:val="0"/>
              <w:spacing w:before="60" w:after="60"/>
              <w:ind w:left="173" w:right="109"/>
              <w:rPr>
                <w:sz w:val="20"/>
                <w:szCs w:val="20"/>
              </w:rPr>
            </w:pPr>
            <w:r>
              <w:rPr>
                <w:sz w:val="20"/>
                <w:szCs w:val="20"/>
              </w:rPr>
              <w:t>MA = Mitarbeiterin bzw. Mitarbeiter</w:t>
            </w:r>
          </w:p>
          <w:p w14:paraId="365F70E8" w14:textId="77777777" w:rsidR="000A4B10" w:rsidRDefault="000A4B10" w:rsidP="000A4B10">
            <w:pPr>
              <w:pStyle w:val="TZielnanalysetext"/>
              <w:spacing w:before="60" w:after="60"/>
              <w:ind w:left="173"/>
              <w:rPr>
                <w:sz w:val="20"/>
                <w:szCs w:val="20"/>
              </w:rPr>
            </w:pPr>
            <w:r>
              <w:rPr>
                <w:sz w:val="20"/>
                <w:szCs w:val="20"/>
              </w:rPr>
              <w:t xml:space="preserve">SuS = Schülerinnen und Schüler </w:t>
            </w:r>
          </w:p>
          <w:p w14:paraId="2E195699" w14:textId="57E353C2" w:rsidR="00F43ABC" w:rsidRPr="00C935F1" w:rsidRDefault="00F43ABC" w:rsidP="00702B0A">
            <w:pPr>
              <w:widowControl w:val="0"/>
              <w:spacing w:before="60" w:after="60"/>
              <w:ind w:right="109"/>
              <w:rPr>
                <w:sz w:val="20"/>
                <w:szCs w:val="20"/>
              </w:rPr>
            </w:pPr>
          </w:p>
        </w:tc>
      </w:tr>
      <w:tr w:rsidR="00547FB9" w:rsidRPr="006D185A" w14:paraId="0011C45A" w14:textId="77777777" w:rsidTr="00297D62">
        <w:trPr>
          <w:trHeight w:val="484"/>
        </w:trPr>
        <w:tc>
          <w:tcPr>
            <w:tcW w:w="2619" w:type="dxa"/>
            <w:shd w:val="clear" w:color="auto" w:fill="auto"/>
          </w:tcPr>
          <w:p w14:paraId="10F22B3F" w14:textId="5E4EB8C4" w:rsidR="00547FB9" w:rsidRPr="00DA01A8" w:rsidRDefault="00DA01A8" w:rsidP="00713B4C">
            <w:pPr>
              <w:pStyle w:val="Textkrper"/>
              <w:spacing w:before="60" w:after="60"/>
              <w:rPr>
                <w:sz w:val="20"/>
                <w:szCs w:val="20"/>
              </w:rPr>
            </w:pPr>
            <w:r w:rsidRPr="00774282">
              <w:rPr>
                <w:sz w:val="20"/>
                <w:szCs w:val="20"/>
              </w:rPr>
              <w:t xml:space="preserve">Die Schülerinnen und Schüler machen sich mit dem Arbeitsplatz Bar vertraut und </w:t>
            </w:r>
            <w:r w:rsidRPr="00774282">
              <w:rPr>
                <w:b/>
                <w:bCs/>
                <w:sz w:val="20"/>
                <w:szCs w:val="20"/>
              </w:rPr>
              <w:t xml:space="preserve">analysieren </w:t>
            </w:r>
            <w:r w:rsidRPr="00774282">
              <w:rPr>
                <w:sz w:val="20"/>
                <w:szCs w:val="20"/>
              </w:rPr>
              <w:t>den Barstock.</w:t>
            </w:r>
          </w:p>
        </w:tc>
        <w:tc>
          <w:tcPr>
            <w:tcW w:w="1601" w:type="dxa"/>
            <w:shd w:val="clear" w:color="auto" w:fill="auto"/>
          </w:tcPr>
          <w:p w14:paraId="3571C0E4" w14:textId="02780EF5" w:rsidR="00547FB9" w:rsidRPr="00713B4C" w:rsidRDefault="00F82B13" w:rsidP="00AE1637">
            <w:pPr>
              <w:pStyle w:val="TZielnanalysetext"/>
              <w:spacing w:before="60" w:after="60"/>
              <w:rPr>
                <w:b/>
                <w:sz w:val="20"/>
                <w:szCs w:val="20"/>
              </w:rPr>
            </w:pPr>
            <w:r>
              <w:rPr>
                <w:b/>
                <w:sz w:val="20"/>
                <w:szCs w:val="20"/>
              </w:rPr>
              <w:t xml:space="preserve">LS01 Arbeitsplatz Bar </w:t>
            </w:r>
            <w:r w:rsidR="009C75B7">
              <w:rPr>
                <w:b/>
                <w:sz w:val="20"/>
                <w:szCs w:val="20"/>
              </w:rPr>
              <w:t xml:space="preserve">darstellen </w:t>
            </w:r>
            <w:r>
              <w:rPr>
                <w:b/>
                <w:sz w:val="20"/>
                <w:szCs w:val="20"/>
              </w:rPr>
              <w:t xml:space="preserve">und </w:t>
            </w:r>
            <w:r w:rsidR="00AE1637">
              <w:rPr>
                <w:b/>
                <w:sz w:val="20"/>
                <w:szCs w:val="20"/>
              </w:rPr>
              <w:t xml:space="preserve">Übersicht über den </w:t>
            </w:r>
            <w:r>
              <w:rPr>
                <w:b/>
                <w:sz w:val="20"/>
                <w:szCs w:val="20"/>
              </w:rPr>
              <w:t>Barstock</w:t>
            </w:r>
            <w:r w:rsidR="00AE1637">
              <w:rPr>
                <w:b/>
                <w:sz w:val="20"/>
                <w:szCs w:val="20"/>
              </w:rPr>
              <w:t xml:space="preserve"> erstellen</w:t>
            </w:r>
          </w:p>
        </w:tc>
        <w:tc>
          <w:tcPr>
            <w:tcW w:w="1755" w:type="dxa"/>
          </w:tcPr>
          <w:p w14:paraId="24B3943E" w14:textId="4285F2F4" w:rsidR="006B53F7" w:rsidRDefault="006B53F7" w:rsidP="006B53F7">
            <w:pPr>
              <w:pStyle w:val="TZielnanalysetext"/>
              <w:spacing w:before="60" w:after="60"/>
              <w:rPr>
                <w:sz w:val="20"/>
                <w:szCs w:val="20"/>
              </w:rPr>
            </w:pPr>
            <w:r>
              <w:rPr>
                <w:sz w:val="20"/>
                <w:szCs w:val="20"/>
              </w:rPr>
              <w:t>Eröffnung der neu</w:t>
            </w:r>
            <w:r w:rsidR="00AE1637">
              <w:rPr>
                <w:sz w:val="20"/>
                <w:szCs w:val="20"/>
              </w:rPr>
              <w:t xml:space="preserve"> renovierte</w:t>
            </w:r>
            <w:r>
              <w:rPr>
                <w:sz w:val="20"/>
                <w:szCs w:val="20"/>
              </w:rPr>
              <w:t>n</w:t>
            </w:r>
            <w:r w:rsidR="00AE1637">
              <w:rPr>
                <w:sz w:val="20"/>
                <w:szCs w:val="20"/>
              </w:rPr>
              <w:t xml:space="preserve"> Bar</w:t>
            </w:r>
            <w:r>
              <w:rPr>
                <w:sz w:val="20"/>
                <w:szCs w:val="20"/>
              </w:rPr>
              <w:t xml:space="preserve"> wird vorbereitet; </w:t>
            </w:r>
            <w:r w:rsidR="00AE1637">
              <w:rPr>
                <w:sz w:val="20"/>
                <w:szCs w:val="20"/>
              </w:rPr>
              <w:t xml:space="preserve">Skizze </w:t>
            </w:r>
            <w:r>
              <w:rPr>
                <w:sz w:val="20"/>
                <w:szCs w:val="20"/>
              </w:rPr>
              <w:t xml:space="preserve">des Arbeitsplatzes sowie eine Übersicht über den Barstock </w:t>
            </w:r>
            <w:r w:rsidR="00AE1637">
              <w:rPr>
                <w:sz w:val="20"/>
                <w:szCs w:val="20"/>
              </w:rPr>
              <w:t xml:space="preserve">wird benötigt, damit Bar </w:t>
            </w:r>
            <w:r>
              <w:rPr>
                <w:sz w:val="20"/>
                <w:szCs w:val="20"/>
              </w:rPr>
              <w:t>zukünftig eingeräumt we</w:t>
            </w:r>
            <w:r w:rsidR="00890FE3">
              <w:rPr>
                <w:sz w:val="20"/>
                <w:szCs w:val="20"/>
              </w:rPr>
              <w:t>rden kann</w:t>
            </w:r>
          </w:p>
          <w:p w14:paraId="6801BCB9" w14:textId="0D64FF97" w:rsidR="00547FB9" w:rsidRPr="00713B4C" w:rsidRDefault="006B53F7" w:rsidP="006B53F7">
            <w:pPr>
              <w:pStyle w:val="TZielnanalysetext"/>
              <w:spacing w:before="60" w:after="60"/>
              <w:rPr>
                <w:sz w:val="20"/>
                <w:szCs w:val="20"/>
              </w:rPr>
            </w:pPr>
            <w:r w:rsidRPr="006B53F7">
              <w:rPr>
                <w:sz w:val="20"/>
                <w:szCs w:val="20"/>
              </w:rPr>
              <w:lastRenderedPageBreak/>
              <w:sym w:font="Wingdings" w:char="F0E0"/>
            </w:r>
            <w:r>
              <w:rPr>
                <w:sz w:val="20"/>
                <w:szCs w:val="20"/>
              </w:rPr>
              <w:t xml:space="preserve"> MA soll übernehmen</w:t>
            </w:r>
          </w:p>
        </w:tc>
        <w:tc>
          <w:tcPr>
            <w:tcW w:w="1610" w:type="dxa"/>
            <w:shd w:val="clear" w:color="auto" w:fill="auto"/>
          </w:tcPr>
          <w:p w14:paraId="58C27942" w14:textId="14A03D17" w:rsidR="001E558F" w:rsidRDefault="00AE1637" w:rsidP="00713B4C">
            <w:pPr>
              <w:pStyle w:val="TZielnanalysetext"/>
              <w:spacing w:before="60" w:after="60"/>
              <w:rPr>
                <w:sz w:val="20"/>
                <w:szCs w:val="20"/>
              </w:rPr>
            </w:pPr>
            <w:r>
              <w:rPr>
                <w:sz w:val="20"/>
                <w:szCs w:val="20"/>
              </w:rPr>
              <w:lastRenderedPageBreak/>
              <w:t xml:space="preserve">Skizze des </w:t>
            </w:r>
            <w:r w:rsidR="009D6F05">
              <w:rPr>
                <w:sz w:val="20"/>
                <w:szCs w:val="20"/>
              </w:rPr>
              <w:t>Arbeitsplatzes</w:t>
            </w:r>
          </w:p>
          <w:p w14:paraId="25B1F381" w14:textId="2C610303" w:rsidR="00882093" w:rsidRPr="00713B4C" w:rsidRDefault="00882093" w:rsidP="00713B4C">
            <w:pPr>
              <w:pStyle w:val="TZielnanalysetext"/>
              <w:spacing w:before="60" w:after="60"/>
              <w:rPr>
                <w:sz w:val="20"/>
                <w:szCs w:val="20"/>
              </w:rPr>
            </w:pPr>
            <w:r>
              <w:rPr>
                <w:sz w:val="20"/>
                <w:szCs w:val="20"/>
              </w:rPr>
              <w:t>Übersicht Barstock</w:t>
            </w:r>
          </w:p>
        </w:tc>
        <w:tc>
          <w:tcPr>
            <w:tcW w:w="1824" w:type="dxa"/>
          </w:tcPr>
          <w:p w14:paraId="50E8C088" w14:textId="7F4A06F8" w:rsidR="006A24CB" w:rsidRDefault="006A24CB" w:rsidP="00713B4C">
            <w:pPr>
              <w:pStyle w:val="TZielnanalysetext"/>
              <w:spacing w:before="60" w:after="60"/>
              <w:rPr>
                <w:sz w:val="20"/>
                <w:szCs w:val="20"/>
              </w:rPr>
            </w:pPr>
            <w:r>
              <w:rPr>
                <w:sz w:val="20"/>
                <w:szCs w:val="20"/>
              </w:rPr>
              <w:t>Betriebsprofil</w:t>
            </w:r>
          </w:p>
          <w:p w14:paraId="7AC302F3" w14:textId="564284AD" w:rsidR="001E558F" w:rsidRDefault="00AE1637" w:rsidP="00713B4C">
            <w:pPr>
              <w:pStyle w:val="TZielnanalysetext"/>
              <w:spacing w:before="60" w:after="60"/>
              <w:rPr>
                <w:sz w:val="20"/>
                <w:szCs w:val="20"/>
              </w:rPr>
            </w:pPr>
            <w:r>
              <w:rPr>
                <w:sz w:val="20"/>
                <w:szCs w:val="20"/>
              </w:rPr>
              <w:t>Foto der Bar (D</w:t>
            </w:r>
            <w:r w:rsidR="00882093">
              <w:rPr>
                <w:sz w:val="20"/>
                <w:szCs w:val="20"/>
              </w:rPr>
              <w:t>r</w:t>
            </w:r>
            <w:r>
              <w:rPr>
                <w:sz w:val="20"/>
                <w:szCs w:val="20"/>
              </w:rPr>
              <w:t>aufsicht</w:t>
            </w:r>
            <w:r w:rsidR="00882093">
              <w:rPr>
                <w:sz w:val="20"/>
                <w:szCs w:val="20"/>
              </w:rPr>
              <w:t>)</w:t>
            </w:r>
          </w:p>
          <w:p w14:paraId="5D918A04" w14:textId="77777777" w:rsidR="00882093" w:rsidRDefault="00882093" w:rsidP="00713B4C">
            <w:pPr>
              <w:pStyle w:val="TZielnanalysetext"/>
              <w:spacing w:before="60" w:after="60"/>
              <w:rPr>
                <w:sz w:val="20"/>
                <w:szCs w:val="20"/>
              </w:rPr>
            </w:pPr>
            <w:r>
              <w:rPr>
                <w:sz w:val="20"/>
                <w:szCs w:val="20"/>
              </w:rPr>
              <w:t>Auszug aus der Barkarte</w:t>
            </w:r>
          </w:p>
          <w:p w14:paraId="63A8A097" w14:textId="3B7B106D" w:rsidR="00882093" w:rsidRDefault="00882093" w:rsidP="00882093">
            <w:pPr>
              <w:pStyle w:val="TZielnanalysetext"/>
              <w:spacing w:before="60" w:after="60"/>
              <w:rPr>
                <w:sz w:val="20"/>
                <w:szCs w:val="20"/>
              </w:rPr>
            </w:pPr>
            <w:r>
              <w:rPr>
                <w:sz w:val="20"/>
                <w:szCs w:val="20"/>
              </w:rPr>
              <w:t xml:space="preserve">Rezepturen </w:t>
            </w:r>
            <w:r w:rsidR="00E665BF">
              <w:rPr>
                <w:sz w:val="20"/>
                <w:szCs w:val="20"/>
              </w:rPr>
              <w:t>Mixgetränke</w:t>
            </w:r>
          </w:p>
          <w:p w14:paraId="36D75DBA" w14:textId="5582BCA4" w:rsidR="00882093" w:rsidRPr="00713B4C" w:rsidRDefault="006A24CB" w:rsidP="0018057B">
            <w:pPr>
              <w:pStyle w:val="TZielnanalysetext"/>
              <w:spacing w:before="60" w:after="60"/>
              <w:rPr>
                <w:sz w:val="20"/>
                <w:szCs w:val="20"/>
              </w:rPr>
            </w:pPr>
            <w:r>
              <w:rPr>
                <w:sz w:val="20"/>
                <w:szCs w:val="20"/>
              </w:rPr>
              <w:t>Informationstext</w:t>
            </w:r>
            <w:r w:rsidR="00882093">
              <w:rPr>
                <w:sz w:val="20"/>
                <w:szCs w:val="20"/>
              </w:rPr>
              <w:t xml:space="preserve"> </w:t>
            </w:r>
            <w:r w:rsidR="009D6F05">
              <w:rPr>
                <w:sz w:val="20"/>
                <w:szCs w:val="20"/>
              </w:rPr>
              <w:t xml:space="preserve">mit Fotos </w:t>
            </w:r>
            <w:r>
              <w:rPr>
                <w:sz w:val="20"/>
                <w:szCs w:val="20"/>
              </w:rPr>
              <w:t xml:space="preserve">zur Bestückung und zum </w:t>
            </w:r>
            <w:r w:rsidR="00882093">
              <w:rPr>
                <w:sz w:val="20"/>
                <w:szCs w:val="20"/>
              </w:rPr>
              <w:t xml:space="preserve">Aufbau einer </w:t>
            </w:r>
            <w:r w:rsidR="0018057B">
              <w:rPr>
                <w:sz w:val="20"/>
                <w:szCs w:val="20"/>
              </w:rPr>
              <w:t>B</w:t>
            </w:r>
            <w:r w:rsidR="00882093">
              <w:rPr>
                <w:sz w:val="20"/>
                <w:szCs w:val="20"/>
              </w:rPr>
              <w:t>ar</w:t>
            </w:r>
          </w:p>
        </w:tc>
        <w:tc>
          <w:tcPr>
            <w:tcW w:w="2137" w:type="dxa"/>
            <w:gridSpan w:val="2"/>
          </w:tcPr>
          <w:p w14:paraId="3105FF2D" w14:textId="77777777" w:rsidR="00547FB9" w:rsidRDefault="009D6F05" w:rsidP="006B53F7">
            <w:pPr>
              <w:pStyle w:val="TZielnanalysetext"/>
              <w:numPr>
                <w:ilvl w:val="0"/>
                <w:numId w:val="16"/>
              </w:numPr>
              <w:spacing w:before="60" w:after="60"/>
              <w:ind w:left="225" w:hanging="225"/>
              <w:rPr>
                <w:sz w:val="20"/>
                <w:szCs w:val="20"/>
              </w:rPr>
            </w:pPr>
            <w:r>
              <w:rPr>
                <w:sz w:val="20"/>
                <w:szCs w:val="20"/>
              </w:rPr>
              <w:t xml:space="preserve">Skizzieren Sie den Arbeitsplatz Bar. </w:t>
            </w:r>
          </w:p>
          <w:p w14:paraId="7F337571" w14:textId="79D2C2DB" w:rsidR="009D6F05" w:rsidRPr="00713B4C" w:rsidRDefault="009D6F05" w:rsidP="006B53F7">
            <w:pPr>
              <w:pStyle w:val="TZielnanalysetext"/>
              <w:numPr>
                <w:ilvl w:val="0"/>
                <w:numId w:val="16"/>
              </w:numPr>
              <w:spacing w:before="60" w:after="60"/>
              <w:ind w:left="225" w:hanging="225"/>
              <w:rPr>
                <w:sz w:val="20"/>
                <w:szCs w:val="20"/>
              </w:rPr>
            </w:pPr>
            <w:r>
              <w:rPr>
                <w:sz w:val="20"/>
                <w:szCs w:val="20"/>
              </w:rPr>
              <w:t>Erstellen</w:t>
            </w:r>
            <w:r w:rsidR="006B53F7">
              <w:rPr>
                <w:sz w:val="20"/>
                <w:szCs w:val="20"/>
              </w:rPr>
              <w:t xml:space="preserve"> Sie eine Übersicht über den</w:t>
            </w:r>
            <w:r w:rsidR="00D45367">
              <w:rPr>
                <w:sz w:val="20"/>
                <w:szCs w:val="20"/>
              </w:rPr>
              <w:t xml:space="preserve"> Inhalt des</w:t>
            </w:r>
            <w:r w:rsidR="006B53F7">
              <w:rPr>
                <w:sz w:val="20"/>
                <w:szCs w:val="20"/>
              </w:rPr>
              <w:t xml:space="preserve"> Barstock</w:t>
            </w:r>
            <w:r w:rsidR="00D45367">
              <w:rPr>
                <w:sz w:val="20"/>
                <w:szCs w:val="20"/>
              </w:rPr>
              <w:t>s</w:t>
            </w:r>
            <w:r w:rsidR="006B53F7">
              <w:rPr>
                <w:sz w:val="20"/>
                <w:szCs w:val="20"/>
              </w:rPr>
              <w:t>.</w:t>
            </w:r>
          </w:p>
        </w:tc>
        <w:tc>
          <w:tcPr>
            <w:tcW w:w="1664" w:type="dxa"/>
            <w:shd w:val="clear" w:color="auto" w:fill="auto"/>
          </w:tcPr>
          <w:p w14:paraId="593FA0EA" w14:textId="77777777" w:rsidR="00D6418E" w:rsidRDefault="00677D5D" w:rsidP="00713B4C">
            <w:pPr>
              <w:pStyle w:val="TZielnanalysetext"/>
              <w:spacing w:before="60" w:after="60"/>
              <w:rPr>
                <w:sz w:val="20"/>
                <w:szCs w:val="20"/>
              </w:rPr>
            </w:pPr>
            <w:r>
              <w:rPr>
                <w:sz w:val="20"/>
                <w:szCs w:val="20"/>
              </w:rPr>
              <w:t>systematisch vorgehen</w:t>
            </w:r>
          </w:p>
          <w:p w14:paraId="742D7E30" w14:textId="75ED3161" w:rsidR="00677D5D" w:rsidRPr="00713B4C" w:rsidRDefault="00677D5D" w:rsidP="00713B4C">
            <w:pPr>
              <w:pStyle w:val="TZielnanalysetext"/>
              <w:spacing w:before="60" w:after="60"/>
              <w:rPr>
                <w:sz w:val="20"/>
                <w:szCs w:val="20"/>
              </w:rPr>
            </w:pPr>
            <w:r>
              <w:rPr>
                <w:sz w:val="20"/>
                <w:szCs w:val="20"/>
              </w:rPr>
              <w:t>Informationen strukturieren</w:t>
            </w:r>
          </w:p>
        </w:tc>
        <w:tc>
          <w:tcPr>
            <w:tcW w:w="1350" w:type="dxa"/>
            <w:shd w:val="clear" w:color="auto" w:fill="auto"/>
          </w:tcPr>
          <w:p w14:paraId="65FCB651" w14:textId="31E7C743" w:rsidR="00774282" w:rsidRDefault="00774282" w:rsidP="00713B4C">
            <w:pPr>
              <w:pStyle w:val="TZielnanalysetext"/>
              <w:spacing w:before="60" w:after="60"/>
              <w:rPr>
                <w:sz w:val="20"/>
                <w:szCs w:val="20"/>
              </w:rPr>
            </w:pPr>
            <w:r>
              <w:rPr>
                <w:sz w:val="20"/>
                <w:szCs w:val="20"/>
              </w:rPr>
              <w:t>Einführung Betriebsprofil</w:t>
            </w:r>
          </w:p>
          <w:p w14:paraId="4AD86B15" w14:textId="77777777" w:rsidR="00774282" w:rsidRDefault="00774282" w:rsidP="00713B4C">
            <w:pPr>
              <w:pStyle w:val="TZielnanalysetext"/>
              <w:spacing w:before="60" w:after="60"/>
              <w:rPr>
                <w:sz w:val="20"/>
                <w:szCs w:val="20"/>
              </w:rPr>
            </w:pPr>
          </w:p>
          <w:p w14:paraId="104EE74F" w14:textId="258B32B7" w:rsidR="006A24CB" w:rsidRPr="00713B4C" w:rsidRDefault="002A0437" w:rsidP="004E0FEF">
            <w:pPr>
              <w:pStyle w:val="TZielnanalysetext"/>
              <w:spacing w:before="60" w:after="60"/>
              <w:rPr>
                <w:sz w:val="20"/>
                <w:szCs w:val="20"/>
              </w:rPr>
            </w:pPr>
            <w:r>
              <w:rPr>
                <w:sz w:val="20"/>
                <w:szCs w:val="20"/>
              </w:rPr>
              <w:t xml:space="preserve">z. B. </w:t>
            </w:r>
            <w:r w:rsidR="006B53F7">
              <w:rPr>
                <w:sz w:val="20"/>
                <w:szCs w:val="20"/>
              </w:rPr>
              <w:t>Foto der schuleigenen Bar</w:t>
            </w:r>
          </w:p>
        </w:tc>
        <w:tc>
          <w:tcPr>
            <w:tcW w:w="658" w:type="dxa"/>
            <w:shd w:val="clear" w:color="auto" w:fill="auto"/>
          </w:tcPr>
          <w:p w14:paraId="3E0C7C85" w14:textId="70CB41F2" w:rsidR="00547FB9" w:rsidRPr="00713B4C" w:rsidRDefault="009D6F05" w:rsidP="00F306B4">
            <w:pPr>
              <w:pStyle w:val="TZielnanalysetext"/>
              <w:spacing w:before="60" w:after="60"/>
              <w:jc w:val="right"/>
              <w:rPr>
                <w:sz w:val="20"/>
                <w:szCs w:val="20"/>
              </w:rPr>
            </w:pPr>
            <w:r>
              <w:rPr>
                <w:sz w:val="20"/>
                <w:szCs w:val="20"/>
              </w:rPr>
              <w:t>0</w:t>
            </w:r>
            <w:r w:rsidR="00F306B4">
              <w:rPr>
                <w:sz w:val="20"/>
                <w:szCs w:val="20"/>
              </w:rPr>
              <w:t>4</w:t>
            </w:r>
          </w:p>
        </w:tc>
      </w:tr>
      <w:tr w:rsidR="006908F8" w:rsidRPr="006D185A" w14:paraId="6C9C268C" w14:textId="77777777" w:rsidTr="009C75B7">
        <w:trPr>
          <w:trHeight w:val="3177"/>
        </w:trPr>
        <w:tc>
          <w:tcPr>
            <w:tcW w:w="2619" w:type="dxa"/>
            <w:vMerge w:val="restart"/>
            <w:shd w:val="clear" w:color="auto" w:fill="auto"/>
          </w:tcPr>
          <w:p w14:paraId="4FEE14B7" w14:textId="317B4F88" w:rsidR="006908F8" w:rsidRPr="00DA01A8" w:rsidRDefault="006908F8" w:rsidP="00713B4C">
            <w:pPr>
              <w:pStyle w:val="Textkrper"/>
              <w:spacing w:before="60" w:after="60"/>
              <w:rPr>
                <w:sz w:val="20"/>
                <w:szCs w:val="20"/>
              </w:rPr>
            </w:pPr>
            <w:r w:rsidRPr="00DA01A8">
              <w:rPr>
                <w:sz w:val="20"/>
                <w:szCs w:val="20"/>
              </w:rPr>
              <w:t xml:space="preserve">Die Schülerinnen und Schüler </w:t>
            </w:r>
            <w:r w:rsidRPr="00DA01A8">
              <w:rPr>
                <w:b/>
                <w:bCs/>
                <w:sz w:val="20"/>
                <w:szCs w:val="20"/>
              </w:rPr>
              <w:t>informieren</w:t>
            </w:r>
            <w:r w:rsidRPr="00DA01A8">
              <w:rPr>
                <w:sz w:val="20"/>
                <w:szCs w:val="20"/>
              </w:rPr>
              <w:t xml:space="preserve"> sich über Aperitif, Digestif und Weine (</w:t>
            </w:r>
            <w:r w:rsidRPr="00DA01A8">
              <w:rPr>
                <w:i/>
                <w:iCs/>
                <w:sz w:val="20"/>
                <w:szCs w:val="20"/>
              </w:rPr>
              <w:t>französische Weine</w:t>
            </w:r>
            <w:r w:rsidRPr="00DA01A8">
              <w:rPr>
                <w:sz w:val="20"/>
                <w:szCs w:val="20"/>
              </w:rPr>
              <w:t>). Sie erkundigen sich über Bierspezialitäten, Südweine und Spirituosen und deren Service einschließlich der zu verwendenden Gläser. Sie erfassen qualitative Einstufungen und geschmackliche Unterschiede der Getränke. Sie verschaffen sich einen Überblick über Arten, Rezepturen und Herstellung von Bargetränken (</w:t>
            </w:r>
            <w:r w:rsidRPr="00DA01A8">
              <w:rPr>
                <w:i/>
                <w:iCs/>
                <w:sz w:val="20"/>
                <w:szCs w:val="20"/>
              </w:rPr>
              <w:t>Misch- und Mixgetränke</w:t>
            </w:r>
            <w:r w:rsidRPr="00DA01A8">
              <w:rPr>
                <w:sz w:val="20"/>
                <w:szCs w:val="20"/>
              </w:rPr>
              <w:t>) sowie über die Barausstattung.</w:t>
            </w:r>
          </w:p>
        </w:tc>
        <w:tc>
          <w:tcPr>
            <w:tcW w:w="1601" w:type="dxa"/>
            <w:shd w:val="clear" w:color="auto" w:fill="auto"/>
          </w:tcPr>
          <w:p w14:paraId="7B9D8A2B" w14:textId="4639FDB0" w:rsidR="009D6F05" w:rsidRPr="00713B4C" w:rsidRDefault="006908F8" w:rsidP="000732CF">
            <w:pPr>
              <w:pStyle w:val="TZielnanalysetext"/>
              <w:spacing w:before="60" w:after="60"/>
              <w:rPr>
                <w:b/>
                <w:sz w:val="20"/>
                <w:szCs w:val="20"/>
              </w:rPr>
            </w:pPr>
            <w:r>
              <w:rPr>
                <w:b/>
                <w:sz w:val="20"/>
                <w:szCs w:val="20"/>
              </w:rPr>
              <w:t>LS02 Getränke unterscheiden</w:t>
            </w:r>
          </w:p>
        </w:tc>
        <w:tc>
          <w:tcPr>
            <w:tcW w:w="1755" w:type="dxa"/>
          </w:tcPr>
          <w:p w14:paraId="40FF064D" w14:textId="77777777" w:rsidR="006908F8" w:rsidRDefault="006A24CB" w:rsidP="006A24CB">
            <w:pPr>
              <w:pStyle w:val="TZielnanalysetext"/>
              <w:spacing w:before="60" w:after="60"/>
              <w:rPr>
                <w:sz w:val="20"/>
                <w:szCs w:val="20"/>
              </w:rPr>
            </w:pPr>
            <w:r>
              <w:rPr>
                <w:sz w:val="20"/>
                <w:szCs w:val="20"/>
              </w:rPr>
              <w:t xml:space="preserve">vor Eröffnung der Bar muss das Personal </w:t>
            </w:r>
            <w:r w:rsidR="00984D32">
              <w:rPr>
                <w:sz w:val="20"/>
                <w:szCs w:val="20"/>
              </w:rPr>
              <w:t>geschult werden</w:t>
            </w:r>
          </w:p>
          <w:p w14:paraId="65CA7DB8" w14:textId="2A4F0599" w:rsidR="006A24CB" w:rsidRPr="00713B4C" w:rsidRDefault="006A24CB" w:rsidP="00A511D2">
            <w:pPr>
              <w:pStyle w:val="TZielnanalysetext"/>
              <w:spacing w:before="60" w:after="60"/>
              <w:rPr>
                <w:sz w:val="20"/>
                <w:szCs w:val="20"/>
              </w:rPr>
            </w:pPr>
            <w:r w:rsidRPr="006B53F7">
              <w:rPr>
                <w:sz w:val="20"/>
                <w:szCs w:val="20"/>
              </w:rPr>
              <w:sym w:font="Wingdings" w:char="F0E0"/>
            </w:r>
            <w:r>
              <w:rPr>
                <w:sz w:val="20"/>
                <w:szCs w:val="20"/>
              </w:rPr>
              <w:t xml:space="preserve"> MA</w:t>
            </w:r>
            <w:r w:rsidR="004F44F9">
              <w:rPr>
                <w:sz w:val="20"/>
                <w:szCs w:val="20"/>
              </w:rPr>
              <w:t xml:space="preserve"> soll Schulungsmaterial vorbereiten</w:t>
            </w:r>
            <w:r w:rsidR="00A511D2">
              <w:rPr>
                <w:sz w:val="20"/>
                <w:szCs w:val="20"/>
              </w:rPr>
              <w:t xml:space="preserve"> </w:t>
            </w:r>
            <w:r w:rsidR="00A511D2" w:rsidRPr="0018057B">
              <w:rPr>
                <w:sz w:val="20"/>
                <w:szCs w:val="20"/>
              </w:rPr>
              <w:t>und</w:t>
            </w:r>
            <w:r w:rsidR="008D64B9">
              <w:rPr>
                <w:sz w:val="20"/>
                <w:szCs w:val="20"/>
              </w:rPr>
              <w:t xml:space="preserve"> Schulung</w:t>
            </w:r>
            <w:r w:rsidR="00A511D2" w:rsidRPr="0018057B">
              <w:rPr>
                <w:sz w:val="20"/>
                <w:szCs w:val="20"/>
              </w:rPr>
              <w:t xml:space="preserve"> durchführen</w:t>
            </w:r>
          </w:p>
        </w:tc>
        <w:tc>
          <w:tcPr>
            <w:tcW w:w="1610" w:type="dxa"/>
            <w:shd w:val="clear" w:color="auto" w:fill="auto"/>
          </w:tcPr>
          <w:p w14:paraId="367C99A9" w14:textId="77777777" w:rsidR="006908F8" w:rsidRDefault="007E52F7" w:rsidP="00713B4C">
            <w:pPr>
              <w:pStyle w:val="TZielnanalysetext"/>
              <w:spacing w:before="60" w:after="60"/>
              <w:rPr>
                <w:sz w:val="20"/>
                <w:szCs w:val="20"/>
              </w:rPr>
            </w:pPr>
            <w:r>
              <w:rPr>
                <w:sz w:val="20"/>
                <w:szCs w:val="20"/>
              </w:rPr>
              <w:t xml:space="preserve">Handout </w:t>
            </w:r>
            <w:r w:rsidRPr="00DA01A8">
              <w:rPr>
                <w:sz w:val="20"/>
                <w:szCs w:val="20"/>
              </w:rPr>
              <w:t>Spirituosen</w:t>
            </w:r>
          </w:p>
          <w:p w14:paraId="6AEA66D8" w14:textId="77777777" w:rsidR="007E52F7" w:rsidRDefault="007E52F7" w:rsidP="00713B4C">
            <w:pPr>
              <w:pStyle w:val="TZielnanalysetext"/>
              <w:spacing w:before="60" w:after="60"/>
              <w:rPr>
                <w:sz w:val="20"/>
                <w:szCs w:val="20"/>
              </w:rPr>
            </w:pPr>
            <w:r>
              <w:rPr>
                <w:sz w:val="20"/>
                <w:szCs w:val="20"/>
              </w:rPr>
              <w:t>Handout französische Weine</w:t>
            </w:r>
          </w:p>
          <w:p w14:paraId="18366684" w14:textId="77777777" w:rsidR="007E52F7" w:rsidRDefault="007E52F7" w:rsidP="00713B4C">
            <w:pPr>
              <w:pStyle w:val="TZielnanalysetext"/>
              <w:spacing w:before="60" w:after="60"/>
              <w:rPr>
                <w:sz w:val="20"/>
                <w:szCs w:val="20"/>
              </w:rPr>
            </w:pPr>
            <w:r>
              <w:rPr>
                <w:sz w:val="20"/>
                <w:szCs w:val="20"/>
              </w:rPr>
              <w:t>Handout Bierspezialitäten</w:t>
            </w:r>
          </w:p>
          <w:p w14:paraId="76A544E2" w14:textId="77777777" w:rsidR="007E52F7" w:rsidRDefault="007E52F7" w:rsidP="00713B4C">
            <w:pPr>
              <w:pStyle w:val="TZielnanalysetext"/>
              <w:spacing w:before="60" w:after="60"/>
              <w:rPr>
                <w:sz w:val="20"/>
                <w:szCs w:val="20"/>
              </w:rPr>
            </w:pPr>
            <w:r>
              <w:rPr>
                <w:sz w:val="20"/>
                <w:szCs w:val="20"/>
              </w:rPr>
              <w:t>Handout Südweine</w:t>
            </w:r>
          </w:p>
          <w:p w14:paraId="4914C07D" w14:textId="77777777" w:rsidR="007E52F7" w:rsidRDefault="007E52F7" w:rsidP="00713B4C">
            <w:pPr>
              <w:pStyle w:val="TZielnanalysetext"/>
              <w:spacing w:before="60" w:after="60"/>
              <w:rPr>
                <w:sz w:val="20"/>
                <w:szCs w:val="20"/>
              </w:rPr>
            </w:pPr>
            <w:r>
              <w:rPr>
                <w:sz w:val="20"/>
                <w:szCs w:val="20"/>
              </w:rPr>
              <w:t xml:space="preserve">Handout </w:t>
            </w:r>
            <w:r w:rsidR="004F44F9">
              <w:rPr>
                <w:sz w:val="20"/>
                <w:szCs w:val="20"/>
              </w:rPr>
              <w:t>Aperitif und</w:t>
            </w:r>
            <w:r w:rsidRPr="00DA01A8">
              <w:rPr>
                <w:sz w:val="20"/>
                <w:szCs w:val="20"/>
              </w:rPr>
              <w:t xml:space="preserve"> Digestif</w:t>
            </w:r>
          </w:p>
          <w:p w14:paraId="2445DD7A" w14:textId="17071254" w:rsidR="0018373F" w:rsidRPr="00713B4C" w:rsidRDefault="0018373F" w:rsidP="00713B4C">
            <w:pPr>
              <w:pStyle w:val="TZielnanalysetext"/>
              <w:spacing w:before="60" w:after="60"/>
              <w:rPr>
                <w:sz w:val="20"/>
                <w:szCs w:val="20"/>
              </w:rPr>
            </w:pPr>
            <w:r w:rsidRPr="0018057B">
              <w:rPr>
                <w:sz w:val="20"/>
                <w:szCs w:val="20"/>
              </w:rPr>
              <w:t>Schulung</w:t>
            </w:r>
          </w:p>
        </w:tc>
        <w:tc>
          <w:tcPr>
            <w:tcW w:w="1824" w:type="dxa"/>
          </w:tcPr>
          <w:p w14:paraId="6768CEE0" w14:textId="6381E2A7" w:rsidR="00FD6756" w:rsidRDefault="00FD6756" w:rsidP="00713B4C">
            <w:pPr>
              <w:pStyle w:val="TZielnanalysetext"/>
              <w:spacing w:before="60" w:after="60"/>
              <w:rPr>
                <w:sz w:val="20"/>
                <w:szCs w:val="20"/>
              </w:rPr>
            </w:pPr>
            <w:r>
              <w:rPr>
                <w:sz w:val="20"/>
                <w:szCs w:val="20"/>
              </w:rPr>
              <w:t>Fachartikel</w:t>
            </w:r>
            <w:r w:rsidR="004F44F9">
              <w:rPr>
                <w:sz w:val="20"/>
                <w:szCs w:val="20"/>
              </w:rPr>
              <w:t xml:space="preserve"> zu </w:t>
            </w:r>
            <w:r w:rsidR="004F44F9" w:rsidRPr="00DA01A8">
              <w:rPr>
                <w:sz w:val="20"/>
                <w:szCs w:val="20"/>
              </w:rPr>
              <w:t>Aperitif, Digestif</w:t>
            </w:r>
            <w:r w:rsidR="004F44F9">
              <w:rPr>
                <w:sz w:val="20"/>
                <w:szCs w:val="20"/>
              </w:rPr>
              <w:t>, französischen Weinen, Bierspezialitäten, Südweinen und Spirituosen</w:t>
            </w:r>
          </w:p>
          <w:p w14:paraId="1F33D714" w14:textId="181A2B06" w:rsidR="00B03631" w:rsidRDefault="00B03631" w:rsidP="00713B4C">
            <w:pPr>
              <w:pStyle w:val="TZielnanalysetext"/>
              <w:spacing w:before="60" w:after="60"/>
              <w:rPr>
                <w:sz w:val="20"/>
                <w:szCs w:val="20"/>
              </w:rPr>
            </w:pPr>
            <w:r>
              <w:rPr>
                <w:sz w:val="20"/>
                <w:szCs w:val="20"/>
              </w:rPr>
              <w:t>Aromaräder</w:t>
            </w:r>
          </w:p>
          <w:p w14:paraId="0FD53051" w14:textId="77777777" w:rsidR="004F44F9" w:rsidRDefault="004F44F9" w:rsidP="004F44F9">
            <w:pPr>
              <w:pStyle w:val="TZielnanalysetext"/>
              <w:spacing w:before="60" w:after="60"/>
              <w:rPr>
                <w:sz w:val="20"/>
                <w:szCs w:val="20"/>
              </w:rPr>
            </w:pPr>
            <w:r>
              <w:rPr>
                <w:sz w:val="20"/>
                <w:szCs w:val="20"/>
              </w:rPr>
              <w:t>Internet (Recherche)</w:t>
            </w:r>
          </w:p>
          <w:p w14:paraId="274E5ECC" w14:textId="7BE47F83" w:rsidR="00FD6756" w:rsidRPr="00713B4C" w:rsidRDefault="00FD6756" w:rsidP="00713B4C">
            <w:pPr>
              <w:pStyle w:val="TZielnanalysetext"/>
              <w:spacing w:before="60" w:after="60"/>
              <w:rPr>
                <w:sz w:val="20"/>
                <w:szCs w:val="20"/>
              </w:rPr>
            </w:pPr>
            <w:r>
              <w:rPr>
                <w:sz w:val="20"/>
                <w:szCs w:val="20"/>
              </w:rPr>
              <w:t xml:space="preserve">Handout-Vorlage mit </w:t>
            </w:r>
            <w:r w:rsidR="004F44F9">
              <w:rPr>
                <w:sz w:val="20"/>
                <w:szCs w:val="20"/>
              </w:rPr>
              <w:t xml:space="preserve">den Rubriken </w:t>
            </w:r>
            <w:r>
              <w:rPr>
                <w:sz w:val="20"/>
                <w:szCs w:val="20"/>
              </w:rPr>
              <w:t xml:space="preserve">Herstellung, </w:t>
            </w:r>
            <w:r w:rsidR="0047270C">
              <w:rPr>
                <w:sz w:val="20"/>
                <w:szCs w:val="20"/>
              </w:rPr>
              <w:t>Roh</w:t>
            </w:r>
            <w:r>
              <w:rPr>
                <w:sz w:val="20"/>
                <w:szCs w:val="20"/>
              </w:rPr>
              <w:t xml:space="preserve">stoff, Ausschank (Temperatur, Glas, Menge), Verwendungszweck, </w:t>
            </w:r>
            <w:r w:rsidRPr="00DA01A8">
              <w:rPr>
                <w:sz w:val="20"/>
                <w:szCs w:val="20"/>
              </w:rPr>
              <w:t>geschmackliche Unterschiede</w:t>
            </w:r>
            <w:r w:rsidR="004F44F9">
              <w:rPr>
                <w:sz w:val="20"/>
                <w:szCs w:val="20"/>
              </w:rPr>
              <w:t>,</w:t>
            </w:r>
            <w:r w:rsidR="0047270C">
              <w:rPr>
                <w:sz w:val="20"/>
                <w:szCs w:val="20"/>
              </w:rPr>
              <w:t xml:space="preserve"> </w:t>
            </w:r>
            <w:r w:rsidR="0047270C" w:rsidRPr="00DA01A8">
              <w:rPr>
                <w:sz w:val="20"/>
                <w:szCs w:val="20"/>
              </w:rPr>
              <w:t>qualitative Einstufungen</w:t>
            </w:r>
          </w:p>
        </w:tc>
        <w:tc>
          <w:tcPr>
            <w:tcW w:w="2137" w:type="dxa"/>
            <w:gridSpan w:val="2"/>
          </w:tcPr>
          <w:p w14:paraId="56388B90" w14:textId="04E15163" w:rsidR="006908F8" w:rsidRDefault="004F44F9" w:rsidP="00A511D2">
            <w:pPr>
              <w:pStyle w:val="TZielnanalysetext"/>
              <w:numPr>
                <w:ilvl w:val="0"/>
                <w:numId w:val="25"/>
              </w:numPr>
              <w:spacing w:before="60" w:after="60"/>
              <w:ind w:left="231" w:hanging="231"/>
              <w:rPr>
                <w:sz w:val="20"/>
                <w:szCs w:val="20"/>
              </w:rPr>
            </w:pPr>
            <w:r>
              <w:rPr>
                <w:sz w:val="20"/>
                <w:szCs w:val="20"/>
              </w:rPr>
              <w:t xml:space="preserve">Erstellen Sie jeweils ein Handout zu </w:t>
            </w:r>
          </w:p>
          <w:p w14:paraId="6C47EEA5" w14:textId="77777777" w:rsidR="004F44F9" w:rsidRDefault="004F44F9" w:rsidP="00A511D2">
            <w:pPr>
              <w:pStyle w:val="TZielnanalysetext"/>
              <w:numPr>
                <w:ilvl w:val="0"/>
                <w:numId w:val="17"/>
              </w:numPr>
              <w:spacing w:before="60" w:after="60"/>
              <w:ind w:left="515" w:hanging="284"/>
              <w:rPr>
                <w:sz w:val="20"/>
                <w:szCs w:val="20"/>
              </w:rPr>
            </w:pPr>
            <w:r>
              <w:rPr>
                <w:sz w:val="20"/>
                <w:szCs w:val="20"/>
              </w:rPr>
              <w:t>Spirituosen</w:t>
            </w:r>
          </w:p>
          <w:p w14:paraId="26EB7FA7" w14:textId="77777777" w:rsidR="004F44F9" w:rsidRDefault="004F44F9" w:rsidP="00A511D2">
            <w:pPr>
              <w:pStyle w:val="TZielnanalysetext"/>
              <w:numPr>
                <w:ilvl w:val="0"/>
                <w:numId w:val="17"/>
              </w:numPr>
              <w:spacing w:before="60" w:after="60"/>
              <w:ind w:left="515" w:hanging="284"/>
              <w:rPr>
                <w:sz w:val="20"/>
                <w:szCs w:val="20"/>
              </w:rPr>
            </w:pPr>
            <w:r>
              <w:rPr>
                <w:sz w:val="20"/>
                <w:szCs w:val="20"/>
              </w:rPr>
              <w:t>französischen Weinen</w:t>
            </w:r>
          </w:p>
          <w:p w14:paraId="53FB809B" w14:textId="77777777" w:rsidR="004F44F9" w:rsidRDefault="004F44F9" w:rsidP="00A511D2">
            <w:pPr>
              <w:pStyle w:val="TZielnanalysetext"/>
              <w:numPr>
                <w:ilvl w:val="0"/>
                <w:numId w:val="17"/>
              </w:numPr>
              <w:spacing w:before="60" w:after="60"/>
              <w:ind w:left="515" w:hanging="284"/>
              <w:rPr>
                <w:sz w:val="20"/>
                <w:szCs w:val="20"/>
              </w:rPr>
            </w:pPr>
            <w:r>
              <w:rPr>
                <w:sz w:val="20"/>
                <w:szCs w:val="20"/>
              </w:rPr>
              <w:t>Bierspezialitäten</w:t>
            </w:r>
          </w:p>
          <w:p w14:paraId="3F75828E" w14:textId="77777777" w:rsidR="004F44F9" w:rsidRDefault="004F44F9" w:rsidP="00A511D2">
            <w:pPr>
              <w:pStyle w:val="TZielnanalysetext"/>
              <w:numPr>
                <w:ilvl w:val="0"/>
                <w:numId w:val="17"/>
              </w:numPr>
              <w:spacing w:before="60" w:after="60"/>
              <w:ind w:left="515" w:hanging="284"/>
              <w:rPr>
                <w:sz w:val="20"/>
                <w:szCs w:val="20"/>
              </w:rPr>
            </w:pPr>
            <w:r>
              <w:rPr>
                <w:sz w:val="20"/>
                <w:szCs w:val="20"/>
              </w:rPr>
              <w:t>Südweinen</w:t>
            </w:r>
          </w:p>
          <w:p w14:paraId="1154454D" w14:textId="77777777" w:rsidR="004F44F9" w:rsidRPr="0018057B" w:rsidRDefault="004F44F9" w:rsidP="00A511D2">
            <w:pPr>
              <w:pStyle w:val="TZielnanalysetext"/>
              <w:numPr>
                <w:ilvl w:val="0"/>
                <w:numId w:val="17"/>
              </w:numPr>
              <w:spacing w:before="60" w:after="60"/>
              <w:ind w:left="515" w:hanging="284"/>
              <w:rPr>
                <w:sz w:val="20"/>
                <w:szCs w:val="20"/>
              </w:rPr>
            </w:pPr>
            <w:r>
              <w:rPr>
                <w:sz w:val="20"/>
                <w:szCs w:val="20"/>
              </w:rPr>
              <w:t xml:space="preserve">Aperitif und </w:t>
            </w:r>
            <w:r w:rsidRPr="0018057B">
              <w:rPr>
                <w:sz w:val="20"/>
                <w:szCs w:val="20"/>
              </w:rPr>
              <w:t>Digestif</w:t>
            </w:r>
            <w:r w:rsidR="00D45367" w:rsidRPr="0018057B">
              <w:rPr>
                <w:sz w:val="20"/>
                <w:szCs w:val="20"/>
              </w:rPr>
              <w:t>.</w:t>
            </w:r>
          </w:p>
          <w:p w14:paraId="04978AE9" w14:textId="6DA33707" w:rsidR="00A511D2" w:rsidRPr="00713B4C" w:rsidRDefault="0018373F" w:rsidP="0018373F">
            <w:pPr>
              <w:pStyle w:val="TZielnanalysetext"/>
              <w:numPr>
                <w:ilvl w:val="0"/>
                <w:numId w:val="25"/>
              </w:numPr>
              <w:spacing w:before="60" w:after="60"/>
              <w:ind w:left="231" w:hanging="231"/>
              <w:rPr>
                <w:sz w:val="20"/>
                <w:szCs w:val="20"/>
              </w:rPr>
            </w:pPr>
            <w:r w:rsidRPr="0018057B">
              <w:rPr>
                <w:sz w:val="20"/>
                <w:szCs w:val="20"/>
              </w:rPr>
              <w:t>Erläutern Sie die Handouts den Teilnehmer/innen der Schulung.</w:t>
            </w:r>
          </w:p>
        </w:tc>
        <w:tc>
          <w:tcPr>
            <w:tcW w:w="1664" w:type="dxa"/>
            <w:shd w:val="clear" w:color="auto" w:fill="auto"/>
          </w:tcPr>
          <w:p w14:paraId="3E92662A" w14:textId="32BDB5DC" w:rsidR="00677D5D" w:rsidRDefault="00677D5D" w:rsidP="00677D5D">
            <w:pPr>
              <w:pStyle w:val="TZielnanalysetext"/>
              <w:spacing w:before="60" w:after="60"/>
              <w:rPr>
                <w:sz w:val="20"/>
                <w:szCs w:val="20"/>
              </w:rPr>
            </w:pPr>
            <w:r>
              <w:rPr>
                <w:sz w:val="20"/>
                <w:szCs w:val="20"/>
              </w:rPr>
              <w:t>systematisch vorgehen</w:t>
            </w:r>
          </w:p>
          <w:p w14:paraId="32F6826D" w14:textId="2703CE65" w:rsidR="0018373F" w:rsidRDefault="0018373F" w:rsidP="00677D5D">
            <w:pPr>
              <w:pStyle w:val="TZielnanalysetext"/>
              <w:spacing w:before="60" w:after="60"/>
              <w:rPr>
                <w:sz w:val="20"/>
                <w:szCs w:val="20"/>
              </w:rPr>
            </w:pPr>
            <w:r>
              <w:rPr>
                <w:sz w:val="20"/>
                <w:szCs w:val="20"/>
              </w:rPr>
              <w:t>Informationen beschaffen</w:t>
            </w:r>
          </w:p>
          <w:p w14:paraId="44B8B51B" w14:textId="0302D3D9" w:rsidR="00677D5D" w:rsidRPr="00713B4C" w:rsidRDefault="00677D5D" w:rsidP="00713B4C">
            <w:pPr>
              <w:pStyle w:val="TZielnanalysetext"/>
              <w:spacing w:before="60" w:after="60"/>
              <w:rPr>
                <w:sz w:val="20"/>
                <w:szCs w:val="20"/>
              </w:rPr>
            </w:pPr>
            <w:r>
              <w:rPr>
                <w:sz w:val="20"/>
                <w:szCs w:val="20"/>
              </w:rPr>
              <w:t>Informationen nach Kriterien aufbereiten und darstellen</w:t>
            </w:r>
          </w:p>
        </w:tc>
        <w:tc>
          <w:tcPr>
            <w:tcW w:w="1350" w:type="dxa"/>
            <w:shd w:val="clear" w:color="auto" w:fill="auto"/>
          </w:tcPr>
          <w:p w14:paraId="58A6C11D" w14:textId="03967374" w:rsidR="00984D32" w:rsidRDefault="00984D32" w:rsidP="00984D32">
            <w:pPr>
              <w:pStyle w:val="TZielnanalysetext"/>
              <w:spacing w:before="60" w:after="60"/>
              <w:rPr>
                <w:sz w:val="20"/>
                <w:szCs w:val="20"/>
              </w:rPr>
            </w:pPr>
            <w:r>
              <w:rPr>
                <w:sz w:val="20"/>
                <w:szCs w:val="20"/>
              </w:rPr>
              <w:t xml:space="preserve">nationale und internationale </w:t>
            </w:r>
            <w:r w:rsidRPr="00DA01A8">
              <w:rPr>
                <w:sz w:val="20"/>
                <w:szCs w:val="20"/>
              </w:rPr>
              <w:t>Spirituosen</w:t>
            </w:r>
            <w:r>
              <w:rPr>
                <w:sz w:val="20"/>
                <w:szCs w:val="20"/>
              </w:rPr>
              <w:t xml:space="preserve">, </w:t>
            </w:r>
            <w:r w:rsidR="00872306" w:rsidRPr="00DA01A8">
              <w:rPr>
                <w:sz w:val="20"/>
                <w:szCs w:val="20"/>
              </w:rPr>
              <w:t>Aperitif</w:t>
            </w:r>
            <w:r w:rsidR="00872306">
              <w:rPr>
                <w:sz w:val="20"/>
                <w:szCs w:val="20"/>
              </w:rPr>
              <w:t>s</w:t>
            </w:r>
            <w:r w:rsidRPr="00DA01A8">
              <w:rPr>
                <w:sz w:val="20"/>
                <w:szCs w:val="20"/>
              </w:rPr>
              <w:t xml:space="preserve">, </w:t>
            </w:r>
            <w:r w:rsidR="00872306" w:rsidRPr="00DA01A8">
              <w:rPr>
                <w:sz w:val="20"/>
                <w:szCs w:val="20"/>
              </w:rPr>
              <w:t>Digestif</w:t>
            </w:r>
            <w:r w:rsidR="00872306">
              <w:rPr>
                <w:sz w:val="20"/>
                <w:szCs w:val="20"/>
              </w:rPr>
              <w:t>s</w:t>
            </w:r>
          </w:p>
          <w:p w14:paraId="1AB0FA6A" w14:textId="77777777" w:rsidR="00984D32" w:rsidRDefault="00984D32" w:rsidP="00713B4C">
            <w:pPr>
              <w:pStyle w:val="TZielnanalysetext"/>
              <w:spacing w:before="60" w:after="60"/>
              <w:rPr>
                <w:sz w:val="20"/>
                <w:szCs w:val="20"/>
              </w:rPr>
            </w:pPr>
          </w:p>
          <w:p w14:paraId="74C6EFBA" w14:textId="05216A17" w:rsidR="00D45367" w:rsidRDefault="00D45367" w:rsidP="00713B4C">
            <w:pPr>
              <w:pStyle w:val="TZielnanalysetext"/>
              <w:spacing w:before="60" w:after="60"/>
              <w:rPr>
                <w:sz w:val="20"/>
                <w:szCs w:val="20"/>
              </w:rPr>
            </w:pPr>
            <w:r>
              <w:rPr>
                <w:sz w:val="20"/>
                <w:szCs w:val="20"/>
              </w:rPr>
              <w:t>v</w:t>
            </w:r>
            <w:r w:rsidR="00BF3B35">
              <w:rPr>
                <w:sz w:val="20"/>
                <w:szCs w:val="20"/>
              </w:rPr>
              <w:t xml:space="preserve">gl. </w:t>
            </w:r>
            <w:r w:rsidR="00794BCA">
              <w:rPr>
                <w:sz w:val="20"/>
                <w:szCs w:val="20"/>
              </w:rPr>
              <w:t>HFO-HFS-HRV-</w:t>
            </w:r>
            <w:r w:rsidR="00BF3B35">
              <w:rPr>
                <w:sz w:val="20"/>
                <w:szCs w:val="20"/>
              </w:rPr>
              <w:t>LF07-LS02</w:t>
            </w:r>
            <w:r>
              <w:rPr>
                <w:sz w:val="20"/>
                <w:szCs w:val="20"/>
              </w:rPr>
              <w:t xml:space="preserve"> (deutsche Biere)</w:t>
            </w:r>
          </w:p>
          <w:p w14:paraId="72CB6438" w14:textId="77777777" w:rsidR="00D45367" w:rsidRDefault="00D45367" w:rsidP="00713B4C">
            <w:pPr>
              <w:pStyle w:val="TZielnanalysetext"/>
              <w:spacing w:before="60" w:after="60"/>
              <w:rPr>
                <w:sz w:val="20"/>
                <w:szCs w:val="20"/>
              </w:rPr>
            </w:pPr>
          </w:p>
          <w:p w14:paraId="7D08A9F1" w14:textId="220ADB8B" w:rsidR="00BF3B35" w:rsidRPr="00713B4C" w:rsidRDefault="00D45367" w:rsidP="00713B4C">
            <w:pPr>
              <w:pStyle w:val="TZielnanalysetext"/>
              <w:spacing w:before="60" w:after="60"/>
              <w:rPr>
                <w:sz w:val="20"/>
                <w:szCs w:val="20"/>
              </w:rPr>
            </w:pPr>
            <w:r>
              <w:rPr>
                <w:sz w:val="20"/>
                <w:szCs w:val="20"/>
              </w:rPr>
              <w:t>vgl.</w:t>
            </w:r>
            <w:r w:rsidR="00BF3B35">
              <w:rPr>
                <w:sz w:val="20"/>
                <w:szCs w:val="20"/>
              </w:rPr>
              <w:t xml:space="preserve"> </w:t>
            </w:r>
            <w:r w:rsidR="00794BCA">
              <w:rPr>
                <w:sz w:val="20"/>
                <w:szCs w:val="20"/>
              </w:rPr>
              <w:t>HFO-HFS-HRV-</w:t>
            </w:r>
            <w:r w:rsidR="00BF3B35">
              <w:rPr>
                <w:sz w:val="20"/>
                <w:szCs w:val="20"/>
              </w:rPr>
              <w:t xml:space="preserve">LF07-LS03 </w:t>
            </w:r>
            <w:r>
              <w:rPr>
                <w:sz w:val="20"/>
                <w:szCs w:val="20"/>
              </w:rPr>
              <w:t>(nationale u. internationale Weine)</w:t>
            </w:r>
          </w:p>
        </w:tc>
        <w:tc>
          <w:tcPr>
            <w:tcW w:w="658" w:type="dxa"/>
            <w:shd w:val="clear" w:color="auto" w:fill="auto"/>
          </w:tcPr>
          <w:p w14:paraId="506C7A49" w14:textId="34C7C0C8" w:rsidR="006908F8" w:rsidRPr="00713B4C" w:rsidRDefault="00984D32" w:rsidP="0018057B">
            <w:pPr>
              <w:pStyle w:val="TZielnanalysetext"/>
              <w:spacing w:before="60" w:after="60"/>
              <w:jc w:val="right"/>
              <w:rPr>
                <w:sz w:val="20"/>
                <w:szCs w:val="20"/>
              </w:rPr>
            </w:pPr>
            <w:r>
              <w:rPr>
                <w:sz w:val="20"/>
                <w:szCs w:val="20"/>
              </w:rPr>
              <w:t>1</w:t>
            </w:r>
            <w:r w:rsidR="0018057B">
              <w:rPr>
                <w:sz w:val="20"/>
                <w:szCs w:val="20"/>
              </w:rPr>
              <w:t>6</w:t>
            </w:r>
          </w:p>
        </w:tc>
      </w:tr>
      <w:tr w:rsidR="00054EA5" w:rsidRPr="006D185A" w14:paraId="4A04ABD0" w14:textId="77777777" w:rsidTr="00E665BF">
        <w:trPr>
          <w:trHeight w:val="1826"/>
        </w:trPr>
        <w:tc>
          <w:tcPr>
            <w:tcW w:w="2619" w:type="dxa"/>
            <w:vMerge/>
            <w:shd w:val="clear" w:color="auto" w:fill="auto"/>
          </w:tcPr>
          <w:p w14:paraId="066D3B72" w14:textId="77777777" w:rsidR="00054EA5" w:rsidRPr="00DA01A8" w:rsidRDefault="00054EA5" w:rsidP="00713B4C">
            <w:pPr>
              <w:pStyle w:val="Textkrper"/>
              <w:spacing w:before="60" w:after="60"/>
              <w:rPr>
                <w:sz w:val="20"/>
                <w:szCs w:val="20"/>
              </w:rPr>
            </w:pPr>
          </w:p>
        </w:tc>
        <w:tc>
          <w:tcPr>
            <w:tcW w:w="1601" w:type="dxa"/>
            <w:shd w:val="clear" w:color="auto" w:fill="auto"/>
          </w:tcPr>
          <w:p w14:paraId="278E3EEF" w14:textId="3DA0F4FA" w:rsidR="00054EA5" w:rsidRPr="00713B4C" w:rsidRDefault="00054EA5" w:rsidP="000732CF">
            <w:pPr>
              <w:pStyle w:val="TZielnanalysetext"/>
              <w:spacing w:before="60" w:after="60"/>
              <w:rPr>
                <w:b/>
                <w:sz w:val="20"/>
                <w:szCs w:val="20"/>
              </w:rPr>
            </w:pPr>
            <w:r>
              <w:rPr>
                <w:b/>
                <w:sz w:val="20"/>
                <w:szCs w:val="20"/>
              </w:rPr>
              <w:t>LS0</w:t>
            </w:r>
            <w:r w:rsidR="00C4378E">
              <w:rPr>
                <w:b/>
                <w:sz w:val="20"/>
                <w:szCs w:val="20"/>
              </w:rPr>
              <w:t>3</w:t>
            </w:r>
            <w:r>
              <w:rPr>
                <w:b/>
                <w:sz w:val="20"/>
                <w:szCs w:val="20"/>
              </w:rPr>
              <w:t xml:space="preserve"> </w:t>
            </w:r>
            <w:r w:rsidR="00E665BF" w:rsidRPr="00E665BF">
              <w:rPr>
                <w:b/>
                <w:iCs/>
                <w:sz w:val="20"/>
                <w:szCs w:val="20"/>
              </w:rPr>
              <w:t>Misch- und Mixgetränke</w:t>
            </w:r>
            <w:r w:rsidR="0002372E">
              <w:rPr>
                <w:b/>
                <w:iCs/>
                <w:sz w:val="20"/>
                <w:szCs w:val="20"/>
              </w:rPr>
              <w:t xml:space="preserve"> beschreiben</w:t>
            </w:r>
          </w:p>
        </w:tc>
        <w:tc>
          <w:tcPr>
            <w:tcW w:w="1755" w:type="dxa"/>
          </w:tcPr>
          <w:p w14:paraId="16645F64" w14:textId="03DB0313" w:rsidR="00036554" w:rsidRDefault="00036554" w:rsidP="00713B4C">
            <w:pPr>
              <w:pStyle w:val="TZielnanalysetext"/>
              <w:spacing w:before="60" w:after="60"/>
              <w:rPr>
                <w:sz w:val="20"/>
                <w:szCs w:val="20"/>
              </w:rPr>
            </w:pPr>
            <w:r>
              <w:rPr>
                <w:sz w:val="20"/>
                <w:szCs w:val="20"/>
              </w:rPr>
              <w:t>Aushilfen sollen mit Eröffnung der Bar eine Tabelle über Misch- und Mixgetränke erhalten, so dass sie bei Unsicherheit nachschauen können</w:t>
            </w:r>
          </w:p>
          <w:p w14:paraId="17112B59" w14:textId="0D7D818A" w:rsidR="00036554" w:rsidRPr="00713B4C" w:rsidRDefault="00036554" w:rsidP="00713B4C">
            <w:pPr>
              <w:pStyle w:val="TZielnanalysetext"/>
              <w:spacing w:before="60" w:after="60"/>
              <w:rPr>
                <w:sz w:val="20"/>
                <w:szCs w:val="20"/>
              </w:rPr>
            </w:pPr>
            <w:r w:rsidRPr="006B53F7">
              <w:rPr>
                <w:sz w:val="20"/>
                <w:szCs w:val="20"/>
              </w:rPr>
              <w:sym w:font="Wingdings" w:char="F0E0"/>
            </w:r>
            <w:r>
              <w:rPr>
                <w:sz w:val="20"/>
                <w:szCs w:val="20"/>
              </w:rPr>
              <w:t xml:space="preserve"> MA soll Tabelle erstellen</w:t>
            </w:r>
          </w:p>
        </w:tc>
        <w:tc>
          <w:tcPr>
            <w:tcW w:w="1610" w:type="dxa"/>
            <w:shd w:val="clear" w:color="auto" w:fill="auto"/>
          </w:tcPr>
          <w:p w14:paraId="08B8A49E" w14:textId="7F487191" w:rsidR="00054EA5" w:rsidRPr="00713B4C" w:rsidRDefault="00E665BF" w:rsidP="00713B4C">
            <w:pPr>
              <w:pStyle w:val="TZielnanalysetext"/>
              <w:spacing w:before="60" w:after="60"/>
              <w:rPr>
                <w:sz w:val="20"/>
                <w:szCs w:val="20"/>
              </w:rPr>
            </w:pPr>
            <w:r>
              <w:rPr>
                <w:sz w:val="20"/>
                <w:szCs w:val="20"/>
              </w:rPr>
              <w:t xml:space="preserve">Tabelle </w:t>
            </w:r>
            <w:r w:rsidR="00C46CCC">
              <w:rPr>
                <w:sz w:val="20"/>
                <w:szCs w:val="20"/>
              </w:rPr>
              <w:t>Misch- und Mixgetränke</w:t>
            </w:r>
          </w:p>
        </w:tc>
        <w:tc>
          <w:tcPr>
            <w:tcW w:w="1824" w:type="dxa"/>
          </w:tcPr>
          <w:p w14:paraId="1E9FD215" w14:textId="5BB7141D" w:rsidR="00E73FA0" w:rsidRDefault="0002372E" w:rsidP="00E73FA0">
            <w:pPr>
              <w:pStyle w:val="TZielnanalysetext"/>
              <w:spacing w:before="60" w:after="60"/>
              <w:rPr>
                <w:sz w:val="20"/>
                <w:szCs w:val="20"/>
              </w:rPr>
            </w:pPr>
            <w:r>
              <w:rPr>
                <w:sz w:val="20"/>
                <w:szCs w:val="20"/>
              </w:rPr>
              <w:t xml:space="preserve">5 </w:t>
            </w:r>
            <w:r w:rsidR="00E73FA0">
              <w:rPr>
                <w:sz w:val="20"/>
                <w:szCs w:val="20"/>
              </w:rPr>
              <w:t xml:space="preserve">Rezepturen </w:t>
            </w:r>
            <w:r w:rsidR="00E665BF">
              <w:rPr>
                <w:sz w:val="20"/>
                <w:szCs w:val="20"/>
              </w:rPr>
              <w:t xml:space="preserve">Mixgetränke </w:t>
            </w:r>
            <w:r w:rsidR="00E73FA0">
              <w:rPr>
                <w:sz w:val="20"/>
                <w:szCs w:val="20"/>
              </w:rPr>
              <w:t>(LS01)</w:t>
            </w:r>
          </w:p>
          <w:p w14:paraId="2E8FE61D" w14:textId="1F4C4926" w:rsidR="00054EA5" w:rsidRPr="00713B4C" w:rsidRDefault="00E665BF" w:rsidP="00713B4C">
            <w:pPr>
              <w:pStyle w:val="TZielnanalysetext"/>
              <w:spacing w:before="60" w:after="60"/>
              <w:rPr>
                <w:sz w:val="20"/>
                <w:szCs w:val="20"/>
              </w:rPr>
            </w:pPr>
            <w:r>
              <w:rPr>
                <w:sz w:val="20"/>
                <w:szCs w:val="20"/>
              </w:rPr>
              <w:t>Information über Mischungsverhältnisse</w:t>
            </w:r>
            <w:r w:rsidR="0002372E">
              <w:rPr>
                <w:sz w:val="20"/>
                <w:szCs w:val="20"/>
              </w:rPr>
              <w:t xml:space="preserve"> von 5</w:t>
            </w:r>
            <w:r>
              <w:rPr>
                <w:sz w:val="20"/>
                <w:szCs w:val="20"/>
              </w:rPr>
              <w:t xml:space="preserve"> Mischgetränke</w:t>
            </w:r>
            <w:r w:rsidR="0002372E">
              <w:rPr>
                <w:sz w:val="20"/>
                <w:szCs w:val="20"/>
              </w:rPr>
              <w:t>n</w:t>
            </w:r>
          </w:p>
        </w:tc>
        <w:tc>
          <w:tcPr>
            <w:tcW w:w="2137" w:type="dxa"/>
            <w:gridSpan w:val="2"/>
          </w:tcPr>
          <w:p w14:paraId="6A93EE86" w14:textId="77777777" w:rsidR="00774282" w:rsidRDefault="00E665BF" w:rsidP="00E665BF">
            <w:pPr>
              <w:pStyle w:val="TZielnanalysetext"/>
              <w:spacing w:before="60" w:after="60"/>
              <w:rPr>
                <w:sz w:val="20"/>
                <w:szCs w:val="20"/>
              </w:rPr>
            </w:pPr>
            <w:r>
              <w:rPr>
                <w:sz w:val="20"/>
                <w:szCs w:val="20"/>
              </w:rPr>
              <w:t xml:space="preserve">Erstellen Sie eine Tabelle, aus der </w:t>
            </w:r>
          </w:p>
          <w:p w14:paraId="0DA9FA0E" w14:textId="3A671842" w:rsidR="00774282" w:rsidRDefault="0018057B" w:rsidP="00176CA2">
            <w:pPr>
              <w:pStyle w:val="TZielnanalysetext"/>
              <w:numPr>
                <w:ilvl w:val="0"/>
                <w:numId w:val="17"/>
              </w:numPr>
              <w:spacing w:before="60" w:after="60"/>
              <w:ind w:left="373" w:hanging="284"/>
              <w:rPr>
                <w:sz w:val="20"/>
                <w:szCs w:val="20"/>
              </w:rPr>
            </w:pPr>
            <w:r>
              <w:rPr>
                <w:sz w:val="20"/>
                <w:szCs w:val="20"/>
              </w:rPr>
              <w:t>Zutaten</w:t>
            </w:r>
            <w:r w:rsidR="00E665BF">
              <w:rPr>
                <w:sz w:val="20"/>
                <w:szCs w:val="20"/>
              </w:rPr>
              <w:t xml:space="preserve">, </w:t>
            </w:r>
          </w:p>
          <w:p w14:paraId="66817537" w14:textId="77777777" w:rsidR="00774282" w:rsidRDefault="00E665BF" w:rsidP="00176CA2">
            <w:pPr>
              <w:pStyle w:val="TZielnanalysetext"/>
              <w:numPr>
                <w:ilvl w:val="0"/>
                <w:numId w:val="17"/>
              </w:numPr>
              <w:spacing w:before="60" w:after="60"/>
              <w:ind w:left="373" w:hanging="284"/>
              <w:rPr>
                <w:sz w:val="20"/>
                <w:szCs w:val="20"/>
              </w:rPr>
            </w:pPr>
            <w:r>
              <w:rPr>
                <w:sz w:val="20"/>
                <w:szCs w:val="20"/>
              </w:rPr>
              <w:t xml:space="preserve">Geräte und </w:t>
            </w:r>
          </w:p>
          <w:p w14:paraId="247735C6" w14:textId="77777777" w:rsidR="00774282" w:rsidRDefault="00E665BF" w:rsidP="00176CA2">
            <w:pPr>
              <w:pStyle w:val="TZielnanalysetext"/>
              <w:numPr>
                <w:ilvl w:val="0"/>
                <w:numId w:val="17"/>
              </w:numPr>
              <w:spacing w:before="60" w:after="60"/>
              <w:ind w:left="373" w:hanging="284"/>
              <w:rPr>
                <w:sz w:val="20"/>
                <w:szCs w:val="20"/>
              </w:rPr>
            </w:pPr>
            <w:r>
              <w:rPr>
                <w:sz w:val="20"/>
                <w:szCs w:val="20"/>
              </w:rPr>
              <w:t xml:space="preserve">Herstellungsweg </w:t>
            </w:r>
          </w:p>
          <w:p w14:paraId="617BC086" w14:textId="2CC3F872" w:rsidR="00054EA5" w:rsidRPr="00713B4C" w:rsidRDefault="00E665BF" w:rsidP="00774282">
            <w:pPr>
              <w:pStyle w:val="TZielnanalysetext"/>
              <w:spacing w:before="60" w:after="60"/>
              <w:rPr>
                <w:sz w:val="20"/>
                <w:szCs w:val="20"/>
              </w:rPr>
            </w:pPr>
            <w:r w:rsidRPr="0018057B">
              <w:rPr>
                <w:sz w:val="20"/>
                <w:szCs w:val="20"/>
              </w:rPr>
              <w:t>der Getränke</w:t>
            </w:r>
            <w:r w:rsidR="008D64B9">
              <w:rPr>
                <w:sz w:val="20"/>
                <w:szCs w:val="20"/>
              </w:rPr>
              <w:t xml:space="preserve"> hervorgehen.</w:t>
            </w:r>
          </w:p>
        </w:tc>
        <w:tc>
          <w:tcPr>
            <w:tcW w:w="1664" w:type="dxa"/>
            <w:shd w:val="clear" w:color="auto" w:fill="auto"/>
          </w:tcPr>
          <w:p w14:paraId="6792A6FD" w14:textId="77777777" w:rsidR="00677D5D" w:rsidRDefault="00677D5D" w:rsidP="00677D5D">
            <w:pPr>
              <w:pStyle w:val="TZielnanalysetext"/>
              <w:spacing w:before="60" w:after="60"/>
              <w:rPr>
                <w:sz w:val="20"/>
                <w:szCs w:val="20"/>
              </w:rPr>
            </w:pPr>
            <w:r>
              <w:rPr>
                <w:sz w:val="20"/>
                <w:szCs w:val="20"/>
              </w:rPr>
              <w:t>systematisch vorgehen</w:t>
            </w:r>
          </w:p>
          <w:p w14:paraId="6395B449" w14:textId="736A81C9" w:rsidR="009C75B7" w:rsidRPr="00713B4C" w:rsidRDefault="00677D5D" w:rsidP="00713B4C">
            <w:pPr>
              <w:pStyle w:val="TZielnanalysetext"/>
              <w:spacing w:before="60" w:after="60"/>
              <w:rPr>
                <w:sz w:val="20"/>
                <w:szCs w:val="20"/>
              </w:rPr>
            </w:pPr>
            <w:r>
              <w:rPr>
                <w:sz w:val="20"/>
                <w:szCs w:val="20"/>
              </w:rPr>
              <w:t>Abhängigkeiten finden</w:t>
            </w:r>
          </w:p>
        </w:tc>
        <w:tc>
          <w:tcPr>
            <w:tcW w:w="1350" w:type="dxa"/>
            <w:shd w:val="clear" w:color="auto" w:fill="auto"/>
          </w:tcPr>
          <w:p w14:paraId="2358EA34" w14:textId="1B28DCD8" w:rsidR="00BF3B35" w:rsidRDefault="00176CA2" w:rsidP="0002372E">
            <w:pPr>
              <w:pStyle w:val="TZielnanalysetext"/>
              <w:spacing w:before="60" w:after="60"/>
              <w:rPr>
                <w:sz w:val="20"/>
                <w:szCs w:val="20"/>
              </w:rPr>
            </w:pPr>
            <w:r>
              <w:rPr>
                <w:sz w:val="20"/>
                <w:szCs w:val="20"/>
              </w:rPr>
              <w:t>v</w:t>
            </w:r>
            <w:r w:rsidR="00BF3B35">
              <w:rPr>
                <w:sz w:val="20"/>
                <w:szCs w:val="20"/>
              </w:rPr>
              <w:t xml:space="preserve">gl. </w:t>
            </w:r>
            <w:r w:rsidR="00794BCA">
              <w:rPr>
                <w:sz w:val="20"/>
                <w:szCs w:val="20"/>
              </w:rPr>
              <w:t>HFO-HFS-HRV-</w:t>
            </w:r>
            <w:r w:rsidR="00BF3B35">
              <w:rPr>
                <w:sz w:val="20"/>
                <w:szCs w:val="20"/>
              </w:rPr>
              <w:t>LF07-LS05</w:t>
            </w:r>
            <w:r>
              <w:rPr>
                <w:sz w:val="20"/>
                <w:szCs w:val="20"/>
              </w:rPr>
              <w:t xml:space="preserve"> (Mischgetränke)</w:t>
            </w:r>
          </w:p>
          <w:p w14:paraId="06B6370D" w14:textId="3C761C76" w:rsidR="00BF3B35" w:rsidRDefault="00BF3B35" w:rsidP="0002372E">
            <w:pPr>
              <w:pStyle w:val="TZielnanalysetext"/>
              <w:spacing w:before="60" w:after="60"/>
              <w:rPr>
                <w:sz w:val="20"/>
                <w:szCs w:val="20"/>
              </w:rPr>
            </w:pPr>
          </w:p>
          <w:p w14:paraId="01324C09" w14:textId="698F60FA" w:rsidR="00054EA5" w:rsidRPr="00713B4C" w:rsidRDefault="004F44F9" w:rsidP="0002372E">
            <w:pPr>
              <w:pStyle w:val="TZielnanalysetext"/>
              <w:spacing w:before="60" w:after="60"/>
              <w:rPr>
                <w:sz w:val="20"/>
                <w:szCs w:val="20"/>
              </w:rPr>
            </w:pPr>
            <w:r>
              <w:rPr>
                <w:sz w:val="20"/>
                <w:szCs w:val="20"/>
              </w:rPr>
              <w:t>b</w:t>
            </w:r>
            <w:r w:rsidR="0002372E">
              <w:rPr>
                <w:sz w:val="20"/>
                <w:szCs w:val="20"/>
              </w:rPr>
              <w:t>ei Auswahl der Getränke auf die Vielfalt und Gemeinsamkei</w:t>
            </w:r>
            <w:r>
              <w:rPr>
                <w:sz w:val="20"/>
                <w:szCs w:val="20"/>
              </w:rPr>
              <w:t>ten der Herstellungswege achten</w:t>
            </w:r>
          </w:p>
        </w:tc>
        <w:tc>
          <w:tcPr>
            <w:tcW w:w="658" w:type="dxa"/>
            <w:shd w:val="clear" w:color="auto" w:fill="auto"/>
          </w:tcPr>
          <w:p w14:paraId="019B9DE3" w14:textId="653CE35B" w:rsidR="00054EA5" w:rsidRPr="00713B4C" w:rsidRDefault="0002372E" w:rsidP="00713B4C">
            <w:pPr>
              <w:pStyle w:val="TZielnanalysetext"/>
              <w:spacing w:before="60" w:after="60"/>
              <w:jc w:val="right"/>
              <w:rPr>
                <w:sz w:val="20"/>
                <w:szCs w:val="20"/>
              </w:rPr>
            </w:pPr>
            <w:r>
              <w:rPr>
                <w:sz w:val="20"/>
                <w:szCs w:val="20"/>
              </w:rPr>
              <w:t>02</w:t>
            </w:r>
          </w:p>
        </w:tc>
      </w:tr>
      <w:tr w:rsidR="00CC2AD5" w:rsidRPr="006D185A" w14:paraId="610E29BF" w14:textId="77777777" w:rsidTr="007954C0">
        <w:trPr>
          <w:trHeight w:val="484"/>
        </w:trPr>
        <w:tc>
          <w:tcPr>
            <w:tcW w:w="2619" w:type="dxa"/>
            <w:shd w:val="clear" w:color="auto" w:fill="auto"/>
          </w:tcPr>
          <w:p w14:paraId="36375501" w14:textId="69B1FB9D" w:rsidR="00CC2AD5" w:rsidRPr="00DA01A8" w:rsidRDefault="00176CA2" w:rsidP="00F047DE">
            <w:pPr>
              <w:pStyle w:val="Textkrper"/>
              <w:spacing w:before="60" w:after="60"/>
              <w:rPr>
                <w:sz w:val="20"/>
                <w:szCs w:val="20"/>
              </w:rPr>
            </w:pPr>
            <w:r>
              <w:rPr>
                <w:sz w:val="20"/>
                <w:szCs w:val="20"/>
              </w:rPr>
              <w:lastRenderedPageBreak/>
              <w:t xml:space="preserve">[…] </w:t>
            </w:r>
            <w:r w:rsidR="00F047DE" w:rsidRPr="00DA01A8">
              <w:rPr>
                <w:sz w:val="20"/>
                <w:szCs w:val="20"/>
              </w:rPr>
              <w:t>Die Schülerinnen und Schüler entwerfen Getränkekarten auch in einer Fremdsprache und unter Verwendung digitaler Medien. Dabei beachten sie rechtliche Vorgaben.</w:t>
            </w:r>
            <w:r w:rsidR="00F047DE">
              <w:rPr>
                <w:sz w:val="20"/>
                <w:szCs w:val="20"/>
              </w:rPr>
              <w:t xml:space="preserve"> […]</w:t>
            </w:r>
          </w:p>
        </w:tc>
        <w:tc>
          <w:tcPr>
            <w:tcW w:w="1601" w:type="dxa"/>
            <w:shd w:val="clear" w:color="auto" w:fill="auto"/>
          </w:tcPr>
          <w:p w14:paraId="03C4CCC1" w14:textId="30A0EF4D" w:rsidR="00CC2AD5" w:rsidRPr="00713B4C" w:rsidRDefault="00F047DE" w:rsidP="00F047DE">
            <w:pPr>
              <w:pStyle w:val="TZielnanalysetext"/>
              <w:spacing w:before="60" w:after="60"/>
              <w:rPr>
                <w:b/>
                <w:sz w:val="20"/>
                <w:szCs w:val="20"/>
              </w:rPr>
            </w:pPr>
            <w:r>
              <w:rPr>
                <w:b/>
                <w:sz w:val="20"/>
                <w:szCs w:val="20"/>
              </w:rPr>
              <w:t>LS04 Getränkekarten entwerfen</w:t>
            </w:r>
          </w:p>
        </w:tc>
        <w:tc>
          <w:tcPr>
            <w:tcW w:w="1755" w:type="dxa"/>
          </w:tcPr>
          <w:p w14:paraId="1801353C" w14:textId="43A405A6" w:rsidR="00CC2AD5" w:rsidRDefault="00872735" w:rsidP="00713B4C">
            <w:pPr>
              <w:pStyle w:val="TZielnanalysetext"/>
              <w:spacing w:before="60" w:after="60"/>
              <w:rPr>
                <w:sz w:val="20"/>
                <w:szCs w:val="20"/>
              </w:rPr>
            </w:pPr>
            <w:r>
              <w:rPr>
                <w:sz w:val="20"/>
                <w:szCs w:val="20"/>
              </w:rPr>
              <w:t xml:space="preserve">zur Eröffnung der </w:t>
            </w:r>
            <w:r w:rsidR="00D45818">
              <w:rPr>
                <w:sz w:val="20"/>
                <w:szCs w:val="20"/>
              </w:rPr>
              <w:t xml:space="preserve">Bar </w:t>
            </w:r>
            <w:r>
              <w:rPr>
                <w:sz w:val="20"/>
                <w:szCs w:val="20"/>
              </w:rPr>
              <w:t xml:space="preserve">werden </w:t>
            </w:r>
            <w:r w:rsidR="00E21943">
              <w:rPr>
                <w:sz w:val="20"/>
                <w:szCs w:val="20"/>
              </w:rPr>
              <w:t xml:space="preserve">neue </w:t>
            </w:r>
            <w:r>
              <w:rPr>
                <w:sz w:val="20"/>
                <w:szCs w:val="20"/>
              </w:rPr>
              <w:t>Getränkekaten</w:t>
            </w:r>
            <w:r w:rsidR="00E21943">
              <w:rPr>
                <w:sz w:val="20"/>
                <w:szCs w:val="20"/>
              </w:rPr>
              <w:t xml:space="preserve"> </w:t>
            </w:r>
            <w:r w:rsidR="00D45818">
              <w:rPr>
                <w:sz w:val="20"/>
                <w:szCs w:val="20"/>
              </w:rPr>
              <w:t xml:space="preserve">benötigt </w:t>
            </w:r>
          </w:p>
          <w:p w14:paraId="2FEFB3DF" w14:textId="428C2EEB" w:rsidR="00036554" w:rsidRPr="00713B4C" w:rsidRDefault="00036554" w:rsidP="00176CA2">
            <w:pPr>
              <w:pStyle w:val="TZielnanalysetext"/>
              <w:spacing w:before="60" w:after="60"/>
              <w:rPr>
                <w:sz w:val="20"/>
                <w:szCs w:val="20"/>
              </w:rPr>
            </w:pPr>
            <w:r w:rsidRPr="006B53F7">
              <w:rPr>
                <w:sz w:val="20"/>
                <w:szCs w:val="20"/>
              </w:rPr>
              <w:sym w:font="Wingdings" w:char="F0E0"/>
            </w:r>
            <w:r>
              <w:rPr>
                <w:sz w:val="20"/>
                <w:szCs w:val="20"/>
              </w:rPr>
              <w:t xml:space="preserve"> MA soll </w:t>
            </w:r>
            <w:r w:rsidR="00872735">
              <w:rPr>
                <w:sz w:val="20"/>
                <w:szCs w:val="20"/>
              </w:rPr>
              <w:t xml:space="preserve">Getränkekarten </w:t>
            </w:r>
            <w:r w:rsidR="00176CA2">
              <w:rPr>
                <w:sz w:val="20"/>
                <w:szCs w:val="20"/>
              </w:rPr>
              <w:t>entwerfen</w:t>
            </w:r>
          </w:p>
        </w:tc>
        <w:tc>
          <w:tcPr>
            <w:tcW w:w="1610" w:type="dxa"/>
            <w:shd w:val="clear" w:color="auto" w:fill="auto"/>
          </w:tcPr>
          <w:p w14:paraId="6F537A0C" w14:textId="5A73DC15" w:rsidR="008E4C45" w:rsidRDefault="00F047DE" w:rsidP="00713B4C">
            <w:pPr>
              <w:pStyle w:val="TZielnanalysetext"/>
              <w:spacing w:before="60" w:after="60"/>
              <w:rPr>
                <w:sz w:val="20"/>
                <w:szCs w:val="20"/>
              </w:rPr>
            </w:pPr>
            <w:r>
              <w:rPr>
                <w:sz w:val="20"/>
                <w:szCs w:val="20"/>
              </w:rPr>
              <w:t>G</w:t>
            </w:r>
            <w:r w:rsidR="00B73957">
              <w:rPr>
                <w:sz w:val="20"/>
                <w:szCs w:val="20"/>
              </w:rPr>
              <w:t>etränkekarte deutsch</w:t>
            </w:r>
          </w:p>
          <w:p w14:paraId="29CEE759" w14:textId="30068429" w:rsidR="007F3A92" w:rsidRDefault="007F3A92" w:rsidP="00713B4C">
            <w:pPr>
              <w:pStyle w:val="TZielnanalysetext"/>
              <w:spacing w:before="60" w:after="60"/>
              <w:rPr>
                <w:sz w:val="20"/>
                <w:szCs w:val="20"/>
              </w:rPr>
            </w:pPr>
            <w:r>
              <w:rPr>
                <w:sz w:val="20"/>
                <w:szCs w:val="20"/>
              </w:rPr>
              <w:t>Getränkekarte englisch</w:t>
            </w:r>
          </w:p>
          <w:p w14:paraId="19D44EDA" w14:textId="68A29130" w:rsidR="00B73957" w:rsidRPr="00713B4C" w:rsidRDefault="001B457F" w:rsidP="00713B4C">
            <w:pPr>
              <w:pStyle w:val="TZielnanalysetext"/>
              <w:spacing w:before="60" w:after="60"/>
              <w:rPr>
                <w:sz w:val="20"/>
                <w:szCs w:val="20"/>
              </w:rPr>
            </w:pPr>
            <w:r>
              <w:rPr>
                <w:sz w:val="20"/>
                <w:szCs w:val="20"/>
              </w:rPr>
              <w:t xml:space="preserve">(ggf. </w:t>
            </w:r>
            <w:r w:rsidR="00B73957">
              <w:rPr>
                <w:sz w:val="20"/>
                <w:szCs w:val="20"/>
              </w:rPr>
              <w:t xml:space="preserve">Getränkekarte </w:t>
            </w:r>
            <w:r w:rsidR="007F3A92">
              <w:rPr>
                <w:sz w:val="20"/>
                <w:szCs w:val="20"/>
              </w:rPr>
              <w:t xml:space="preserve">weitere </w:t>
            </w:r>
            <w:r w:rsidR="00B73957">
              <w:rPr>
                <w:sz w:val="20"/>
                <w:szCs w:val="20"/>
              </w:rPr>
              <w:t>Fremdsprache</w:t>
            </w:r>
            <w:r>
              <w:rPr>
                <w:sz w:val="20"/>
                <w:szCs w:val="20"/>
              </w:rPr>
              <w:t>)</w:t>
            </w:r>
          </w:p>
        </w:tc>
        <w:tc>
          <w:tcPr>
            <w:tcW w:w="1824" w:type="dxa"/>
          </w:tcPr>
          <w:p w14:paraId="2B1066A6" w14:textId="04E74987" w:rsidR="00872735" w:rsidRDefault="00872735" w:rsidP="00BF3B35">
            <w:pPr>
              <w:pStyle w:val="TZielnanalysetext"/>
              <w:spacing w:before="60" w:after="60"/>
              <w:rPr>
                <w:sz w:val="20"/>
                <w:szCs w:val="20"/>
              </w:rPr>
            </w:pPr>
            <w:r w:rsidRPr="007954C0">
              <w:rPr>
                <w:sz w:val="20"/>
                <w:szCs w:val="20"/>
              </w:rPr>
              <w:t xml:space="preserve">Notiz der Vorgesetzten: erwartet werden u. a. englischsprachige </w:t>
            </w:r>
            <w:r w:rsidR="00176CA2" w:rsidRPr="007954C0">
              <w:rPr>
                <w:sz w:val="20"/>
                <w:szCs w:val="20"/>
              </w:rPr>
              <w:t>Gäste</w:t>
            </w:r>
          </w:p>
          <w:p w14:paraId="37FC685B" w14:textId="4413DB09" w:rsidR="00176CA2" w:rsidRDefault="00176CA2" w:rsidP="00BF3B35">
            <w:pPr>
              <w:pStyle w:val="TZielnanalysetext"/>
              <w:spacing w:before="60" w:after="60"/>
              <w:rPr>
                <w:sz w:val="20"/>
                <w:szCs w:val="20"/>
              </w:rPr>
            </w:pPr>
            <w:r>
              <w:rPr>
                <w:sz w:val="20"/>
                <w:szCs w:val="20"/>
              </w:rPr>
              <w:t>Auflistung der Getränke mit Preisen</w:t>
            </w:r>
          </w:p>
          <w:p w14:paraId="48C6B692" w14:textId="1770F575" w:rsidR="007F3A92" w:rsidRDefault="007F3A92" w:rsidP="00BF3B35">
            <w:pPr>
              <w:pStyle w:val="TZielnanalysetext"/>
              <w:spacing w:before="60" w:after="60"/>
              <w:rPr>
                <w:sz w:val="20"/>
                <w:szCs w:val="20"/>
              </w:rPr>
            </w:pPr>
            <w:r w:rsidRPr="007954C0">
              <w:rPr>
                <w:sz w:val="20"/>
                <w:szCs w:val="20"/>
              </w:rPr>
              <w:t>Internet (Online-Übersetzer)</w:t>
            </w:r>
          </w:p>
          <w:p w14:paraId="369B8794" w14:textId="443E74B7" w:rsidR="00BF3B35" w:rsidRPr="00713B4C" w:rsidRDefault="00BF3B35" w:rsidP="00BF3B35">
            <w:pPr>
              <w:pStyle w:val="TZielnanalysetext"/>
              <w:spacing w:before="60" w:after="60"/>
              <w:rPr>
                <w:sz w:val="20"/>
                <w:szCs w:val="20"/>
              </w:rPr>
            </w:pPr>
            <w:r w:rsidRPr="00713B4C">
              <w:rPr>
                <w:sz w:val="20"/>
                <w:szCs w:val="20"/>
              </w:rPr>
              <w:t>Preisangabenverordnung (PAngV)</w:t>
            </w:r>
          </w:p>
          <w:p w14:paraId="07AD0BA4" w14:textId="77777777" w:rsidR="00BF3B35" w:rsidRPr="00713B4C" w:rsidRDefault="00BF3B35" w:rsidP="00BF3B35">
            <w:pPr>
              <w:pStyle w:val="TZielnanalysetext"/>
              <w:spacing w:before="60" w:after="60"/>
              <w:rPr>
                <w:sz w:val="20"/>
                <w:szCs w:val="20"/>
              </w:rPr>
            </w:pPr>
            <w:r w:rsidRPr="00713B4C">
              <w:rPr>
                <w:sz w:val="20"/>
                <w:szCs w:val="20"/>
              </w:rPr>
              <w:t>Lebensmittelhygiene-Verordnung (LMHV)</w:t>
            </w:r>
          </w:p>
          <w:p w14:paraId="14A44203" w14:textId="77777777" w:rsidR="00BF3B35" w:rsidRPr="00713B4C" w:rsidRDefault="00BF3B35" w:rsidP="00BF3B35">
            <w:pPr>
              <w:pStyle w:val="TZielnanalysetext"/>
              <w:spacing w:before="60" w:after="60"/>
              <w:rPr>
                <w:sz w:val="20"/>
                <w:szCs w:val="20"/>
              </w:rPr>
            </w:pPr>
            <w:r w:rsidRPr="00713B4C">
              <w:rPr>
                <w:sz w:val="20"/>
                <w:szCs w:val="20"/>
              </w:rPr>
              <w:t>Lebensmittel-, Bedarfsgegenstände- und Futtermittelgesetzbuch</w:t>
            </w:r>
            <w:r w:rsidRPr="00713B4C">
              <w:rPr>
                <w:bCs/>
                <w:kern w:val="36"/>
                <w:sz w:val="20"/>
                <w:szCs w:val="20"/>
              </w:rPr>
              <w:t xml:space="preserve"> (LFGB)</w:t>
            </w:r>
          </w:p>
          <w:p w14:paraId="7C851FBD" w14:textId="77777777" w:rsidR="00BF3B35" w:rsidRPr="00713B4C" w:rsidRDefault="00BF3B35" w:rsidP="00BF3B35">
            <w:pPr>
              <w:pStyle w:val="TZielnanalysetext"/>
              <w:spacing w:before="60" w:after="60"/>
              <w:rPr>
                <w:sz w:val="20"/>
                <w:szCs w:val="20"/>
              </w:rPr>
            </w:pPr>
            <w:r w:rsidRPr="00713B4C">
              <w:rPr>
                <w:sz w:val="20"/>
                <w:szCs w:val="20"/>
              </w:rPr>
              <w:t>Zusatzstoff-Zulassungsverordnung (ZZulV)</w:t>
            </w:r>
          </w:p>
          <w:p w14:paraId="1A1F8DC6" w14:textId="77777777" w:rsidR="00BF3B35" w:rsidRPr="00713B4C" w:rsidRDefault="00BF3B35" w:rsidP="00BF3B35">
            <w:pPr>
              <w:pStyle w:val="TZielnanalysetext"/>
              <w:spacing w:before="60" w:after="60"/>
              <w:rPr>
                <w:sz w:val="20"/>
                <w:szCs w:val="20"/>
              </w:rPr>
            </w:pPr>
            <w:r w:rsidRPr="00713B4C">
              <w:rPr>
                <w:sz w:val="20"/>
                <w:szCs w:val="20"/>
              </w:rPr>
              <w:t>Lebensmittelinformations-Verordnung (LmiV)</w:t>
            </w:r>
          </w:p>
          <w:p w14:paraId="00E1B6B3" w14:textId="3BA66EF2" w:rsidR="007F3A92" w:rsidRPr="00713B4C" w:rsidRDefault="00BF3B35" w:rsidP="00713B4C">
            <w:pPr>
              <w:pStyle w:val="TZielnanalysetext"/>
              <w:spacing w:before="60" w:after="60"/>
              <w:rPr>
                <w:sz w:val="20"/>
                <w:szCs w:val="20"/>
              </w:rPr>
            </w:pPr>
            <w:r w:rsidRPr="00713B4C">
              <w:rPr>
                <w:sz w:val="20"/>
                <w:szCs w:val="20"/>
              </w:rPr>
              <w:t>GAD-Regeln (Gastronomische Akademie Deutschlands)</w:t>
            </w:r>
          </w:p>
        </w:tc>
        <w:tc>
          <w:tcPr>
            <w:tcW w:w="2137" w:type="dxa"/>
            <w:gridSpan w:val="2"/>
          </w:tcPr>
          <w:p w14:paraId="10F3B398" w14:textId="77777777" w:rsidR="00872735" w:rsidRDefault="00B73957" w:rsidP="00872735">
            <w:pPr>
              <w:pStyle w:val="TZielnanalysetext"/>
              <w:numPr>
                <w:ilvl w:val="0"/>
                <w:numId w:val="18"/>
              </w:numPr>
              <w:spacing w:before="60" w:after="60"/>
              <w:ind w:left="225" w:hanging="225"/>
              <w:rPr>
                <w:sz w:val="20"/>
                <w:szCs w:val="20"/>
              </w:rPr>
            </w:pPr>
            <w:r>
              <w:rPr>
                <w:sz w:val="20"/>
                <w:szCs w:val="20"/>
              </w:rPr>
              <w:t>Entwerfen</w:t>
            </w:r>
            <w:r w:rsidR="00872735">
              <w:rPr>
                <w:sz w:val="20"/>
                <w:szCs w:val="20"/>
              </w:rPr>
              <w:t xml:space="preserve"> Sie eine Getränkekarte in deutscher Sprache.</w:t>
            </w:r>
          </w:p>
          <w:p w14:paraId="6E2A98A9" w14:textId="2E5B7114" w:rsidR="00CC2AD5" w:rsidRPr="001B457F" w:rsidRDefault="00872735" w:rsidP="001B457F">
            <w:pPr>
              <w:pStyle w:val="TZielnanalysetext"/>
              <w:numPr>
                <w:ilvl w:val="0"/>
                <w:numId w:val="18"/>
              </w:numPr>
              <w:spacing w:before="60" w:after="60"/>
              <w:ind w:left="225" w:hanging="225"/>
              <w:rPr>
                <w:sz w:val="20"/>
                <w:szCs w:val="20"/>
              </w:rPr>
            </w:pPr>
            <w:r>
              <w:rPr>
                <w:sz w:val="20"/>
                <w:szCs w:val="20"/>
              </w:rPr>
              <w:t>Entw</w:t>
            </w:r>
            <w:r w:rsidR="007954C0">
              <w:rPr>
                <w:sz w:val="20"/>
                <w:szCs w:val="20"/>
              </w:rPr>
              <w:t xml:space="preserve">erfen Sie eine Getränkekarte in </w:t>
            </w:r>
            <w:r w:rsidR="0063798A" w:rsidRPr="007954C0">
              <w:rPr>
                <w:sz w:val="20"/>
                <w:szCs w:val="20"/>
              </w:rPr>
              <w:t>englischer Sprache.</w:t>
            </w:r>
          </w:p>
        </w:tc>
        <w:tc>
          <w:tcPr>
            <w:tcW w:w="1664" w:type="dxa"/>
            <w:shd w:val="clear" w:color="auto" w:fill="auto"/>
          </w:tcPr>
          <w:p w14:paraId="5030F017" w14:textId="4BF07E0C" w:rsidR="00677D5D" w:rsidRDefault="00677D5D" w:rsidP="00713B4C">
            <w:pPr>
              <w:pStyle w:val="TZielnanalysetext"/>
              <w:spacing w:before="60" w:after="60"/>
              <w:rPr>
                <w:sz w:val="20"/>
                <w:szCs w:val="20"/>
              </w:rPr>
            </w:pPr>
            <w:r>
              <w:rPr>
                <w:sz w:val="20"/>
                <w:szCs w:val="20"/>
              </w:rPr>
              <w:t>Informationen strukturieren</w:t>
            </w:r>
          </w:p>
          <w:p w14:paraId="18B72C71" w14:textId="77777777" w:rsidR="0018373F" w:rsidRDefault="0018373F" w:rsidP="0018373F">
            <w:pPr>
              <w:pStyle w:val="TZielnanalysetext"/>
              <w:spacing w:before="60" w:after="60"/>
              <w:rPr>
                <w:sz w:val="20"/>
                <w:szCs w:val="20"/>
              </w:rPr>
            </w:pPr>
            <w:r>
              <w:rPr>
                <w:sz w:val="20"/>
                <w:szCs w:val="20"/>
              </w:rPr>
              <w:t>Informationen beschaffen</w:t>
            </w:r>
          </w:p>
          <w:p w14:paraId="732F8EF8" w14:textId="27E1116B" w:rsidR="00677D5D" w:rsidRPr="00713B4C" w:rsidRDefault="00677D5D" w:rsidP="00713B4C">
            <w:pPr>
              <w:pStyle w:val="TZielnanalysetext"/>
              <w:spacing w:before="60" w:after="60"/>
              <w:rPr>
                <w:sz w:val="20"/>
                <w:szCs w:val="20"/>
              </w:rPr>
            </w:pPr>
            <w:r>
              <w:rPr>
                <w:sz w:val="20"/>
                <w:szCs w:val="20"/>
              </w:rPr>
              <w:t>begründet vorgehen</w:t>
            </w:r>
          </w:p>
        </w:tc>
        <w:tc>
          <w:tcPr>
            <w:tcW w:w="1350" w:type="dxa"/>
            <w:shd w:val="clear" w:color="auto" w:fill="auto"/>
          </w:tcPr>
          <w:p w14:paraId="0073A162" w14:textId="67629162" w:rsidR="00CC2AD5" w:rsidRDefault="00F047DE" w:rsidP="00713B4C">
            <w:pPr>
              <w:pStyle w:val="TZielnanalysetext"/>
              <w:spacing w:before="60" w:after="60"/>
              <w:rPr>
                <w:sz w:val="20"/>
                <w:szCs w:val="20"/>
              </w:rPr>
            </w:pPr>
            <w:r>
              <w:rPr>
                <w:sz w:val="20"/>
                <w:szCs w:val="20"/>
              </w:rPr>
              <w:t>Fremdsprache</w:t>
            </w:r>
          </w:p>
          <w:p w14:paraId="4B70571C" w14:textId="77777777" w:rsidR="007F3A92" w:rsidRDefault="007F3A92" w:rsidP="00713B4C">
            <w:pPr>
              <w:pStyle w:val="TZielnanalysetext"/>
              <w:spacing w:before="60" w:after="60"/>
              <w:rPr>
                <w:sz w:val="20"/>
                <w:szCs w:val="20"/>
              </w:rPr>
            </w:pPr>
          </w:p>
          <w:p w14:paraId="75FE3864" w14:textId="4DA28086" w:rsidR="00D45818" w:rsidRDefault="00D45818" w:rsidP="00713B4C">
            <w:pPr>
              <w:pStyle w:val="TZielnanalysetext"/>
              <w:spacing w:before="60" w:after="60"/>
              <w:rPr>
                <w:sz w:val="20"/>
                <w:szCs w:val="20"/>
              </w:rPr>
            </w:pPr>
            <w:r>
              <w:rPr>
                <w:sz w:val="20"/>
                <w:szCs w:val="20"/>
              </w:rPr>
              <w:t>digitale Medien</w:t>
            </w:r>
          </w:p>
          <w:p w14:paraId="6E296526" w14:textId="77777777" w:rsidR="007F3A92" w:rsidRDefault="007F3A92" w:rsidP="00713B4C">
            <w:pPr>
              <w:pStyle w:val="TZielnanalysetext"/>
              <w:spacing w:before="60" w:after="60"/>
              <w:rPr>
                <w:sz w:val="20"/>
                <w:szCs w:val="20"/>
              </w:rPr>
            </w:pPr>
          </w:p>
          <w:p w14:paraId="0F54F4DA" w14:textId="77777777" w:rsidR="007F3A92" w:rsidRDefault="007F3A92" w:rsidP="007F3A92">
            <w:pPr>
              <w:pStyle w:val="TZielnanalysetext"/>
              <w:spacing w:before="60" w:after="60"/>
              <w:rPr>
                <w:sz w:val="20"/>
                <w:szCs w:val="20"/>
              </w:rPr>
            </w:pPr>
            <w:r>
              <w:rPr>
                <w:sz w:val="20"/>
                <w:szCs w:val="20"/>
              </w:rPr>
              <w:t>Gesetzestext</w:t>
            </w:r>
          </w:p>
          <w:p w14:paraId="73564D44" w14:textId="77777777" w:rsidR="00D45818" w:rsidRDefault="00D45818" w:rsidP="00713B4C">
            <w:pPr>
              <w:pStyle w:val="TZielnanalysetext"/>
              <w:spacing w:before="60" w:after="60"/>
              <w:rPr>
                <w:sz w:val="20"/>
                <w:szCs w:val="20"/>
              </w:rPr>
            </w:pPr>
          </w:p>
          <w:p w14:paraId="406E13B2" w14:textId="54940CCB" w:rsidR="00D45818" w:rsidRDefault="007F3A92" w:rsidP="00BF3B35">
            <w:pPr>
              <w:pStyle w:val="TZielnanalysetext"/>
              <w:spacing w:before="60" w:after="60"/>
              <w:rPr>
                <w:sz w:val="20"/>
                <w:szCs w:val="20"/>
              </w:rPr>
            </w:pPr>
            <w:r>
              <w:rPr>
                <w:sz w:val="20"/>
                <w:szCs w:val="20"/>
              </w:rPr>
              <w:t>v</w:t>
            </w:r>
            <w:r w:rsidR="00D45818">
              <w:rPr>
                <w:sz w:val="20"/>
                <w:szCs w:val="20"/>
              </w:rPr>
              <w:t xml:space="preserve">gl. </w:t>
            </w:r>
            <w:r w:rsidR="00794BCA">
              <w:rPr>
                <w:sz w:val="20"/>
                <w:szCs w:val="20"/>
              </w:rPr>
              <w:t>HFO-HFS-HRV-</w:t>
            </w:r>
            <w:r w:rsidR="00D45818">
              <w:rPr>
                <w:sz w:val="20"/>
                <w:szCs w:val="20"/>
              </w:rPr>
              <w:t>LF06</w:t>
            </w:r>
            <w:r w:rsidR="00BF3B35">
              <w:rPr>
                <w:sz w:val="20"/>
                <w:szCs w:val="20"/>
              </w:rPr>
              <w:t>-</w:t>
            </w:r>
            <w:r w:rsidR="00D45818" w:rsidRPr="00BF3B35">
              <w:rPr>
                <w:sz w:val="20"/>
                <w:szCs w:val="20"/>
              </w:rPr>
              <w:t>LS</w:t>
            </w:r>
            <w:r w:rsidR="00BF3B35">
              <w:rPr>
                <w:sz w:val="20"/>
                <w:szCs w:val="20"/>
              </w:rPr>
              <w:t>15</w:t>
            </w:r>
            <w:r>
              <w:rPr>
                <w:sz w:val="20"/>
                <w:szCs w:val="20"/>
              </w:rPr>
              <w:t xml:space="preserve"> (rechtliche Vorschriften Menü-, Speise- u. Angebotskarten)</w:t>
            </w:r>
          </w:p>
          <w:p w14:paraId="1FAC55CE" w14:textId="498D4764" w:rsidR="007F3A92" w:rsidRDefault="007F3A92" w:rsidP="00BF3B35">
            <w:pPr>
              <w:pStyle w:val="TZielnanalysetext"/>
              <w:spacing w:before="60" w:after="60"/>
              <w:rPr>
                <w:sz w:val="20"/>
                <w:szCs w:val="20"/>
              </w:rPr>
            </w:pPr>
          </w:p>
          <w:p w14:paraId="028CA3FA" w14:textId="3FD501CD" w:rsidR="007F3A92" w:rsidRPr="00713B4C" w:rsidRDefault="007954C0" w:rsidP="008D64B9">
            <w:pPr>
              <w:pStyle w:val="TZielnanalysetext"/>
              <w:spacing w:before="60" w:after="60"/>
              <w:rPr>
                <w:sz w:val="20"/>
                <w:szCs w:val="20"/>
              </w:rPr>
            </w:pPr>
            <w:r>
              <w:rPr>
                <w:sz w:val="20"/>
                <w:szCs w:val="20"/>
              </w:rPr>
              <w:t xml:space="preserve">Option: SuS entwerfen Getränkekarten in </w:t>
            </w:r>
            <w:r w:rsidR="0063798A">
              <w:rPr>
                <w:sz w:val="20"/>
                <w:szCs w:val="20"/>
              </w:rPr>
              <w:t>weitere</w:t>
            </w:r>
            <w:r>
              <w:rPr>
                <w:sz w:val="20"/>
                <w:szCs w:val="20"/>
              </w:rPr>
              <w:t>n</w:t>
            </w:r>
            <w:r w:rsidR="0063798A">
              <w:rPr>
                <w:sz w:val="20"/>
                <w:szCs w:val="20"/>
              </w:rPr>
              <w:t xml:space="preserve"> Sprache</w:t>
            </w:r>
            <w:r w:rsidR="001B457F">
              <w:rPr>
                <w:sz w:val="20"/>
                <w:szCs w:val="20"/>
              </w:rPr>
              <w:t>n (</w:t>
            </w:r>
            <w:r w:rsidR="008D64B9">
              <w:rPr>
                <w:sz w:val="20"/>
                <w:szCs w:val="20"/>
              </w:rPr>
              <w:t xml:space="preserve">Berücksichtigung </w:t>
            </w:r>
            <w:r w:rsidR="00C46CCC" w:rsidRPr="007954C0">
              <w:rPr>
                <w:sz w:val="20"/>
                <w:szCs w:val="20"/>
              </w:rPr>
              <w:t xml:space="preserve">Mehrsprachigkeit </w:t>
            </w:r>
            <w:r w:rsidR="001B457F">
              <w:rPr>
                <w:sz w:val="20"/>
                <w:szCs w:val="20"/>
              </w:rPr>
              <w:t>der SuS)</w:t>
            </w:r>
          </w:p>
        </w:tc>
        <w:tc>
          <w:tcPr>
            <w:tcW w:w="658" w:type="dxa"/>
            <w:shd w:val="clear" w:color="auto" w:fill="auto"/>
          </w:tcPr>
          <w:p w14:paraId="687B663D" w14:textId="16DE1F7E" w:rsidR="00CC2AD5" w:rsidRPr="00713B4C" w:rsidRDefault="00B73957" w:rsidP="0063798A">
            <w:pPr>
              <w:pStyle w:val="TZielnanalysetext"/>
              <w:spacing w:before="60" w:after="60"/>
              <w:jc w:val="right"/>
              <w:rPr>
                <w:sz w:val="20"/>
                <w:szCs w:val="20"/>
              </w:rPr>
            </w:pPr>
            <w:r>
              <w:rPr>
                <w:sz w:val="20"/>
                <w:szCs w:val="20"/>
              </w:rPr>
              <w:t>0</w:t>
            </w:r>
            <w:r w:rsidR="0063798A">
              <w:rPr>
                <w:sz w:val="20"/>
                <w:szCs w:val="20"/>
              </w:rPr>
              <w:t>8</w:t>
            </w:r>
          </w:p>
        </w:tc>
      </w:tr>
      <w:tr w:rsidR="008274DB" w:rsidRPr="006D185A" w14:paraId="54199151" w14:textId="77777777" w:rsidTr="00C66ADD">
        <w:trPr>
          <w:trHeight w:val="1618"/>
        </w:trPr>
        <w:tc>
          <w:tcPr>
            <w:tcW w:w="2619" w:type="dxa"/>
            <w:shd w:val="clear" w:color="auto" w:fill="auto"/>
          </w:tcPr>
          <w:p w14:paraId="582F2669" w14:textId="1BD6E362" w:rsidR="008274DB" w:rsidRDefault="008274DB" w:rsidP="008274DB">
            <w:pPr>
              <w:pStyle w:val="Textkrper"/>
              <w:spacing w:before="60" w:after="60"/>
              <w:rPr>
                <w:sz w:val="20"/>
                <w:szCs w:val="20"/>
              </w:rPr>
            </w:pPr>
            <w:r>
              <w:rPr>
                <w:sz w:val="20"/>
                <w:szCs w:val="20"/>
              </w:rPr>
              <w:t xml:space="preserve">[…] </w:t>
            </w:r>
            <w:r w:rsidRPr="00DA01A8">
              <w:rPr>
                <w:sz w:val="20"/>
                <w:szCs w:val="20"/>
              </w:rPr>
              <w:t xml:space="preserve">Die Schülerinnen und Schüler </w:t>
            </w:r>
            <w:r w:rsidRPr="00DA01A8">
              <w:rPr>
                <w:b/>
                <w:bCs/>
                <w:sz w:val="20"/>
                <w:szCs w:val="20"/>
              </w:rPr>
              <w:t>organisieren</w:t>
            </w:r>
            <w:r w:rsidRPr="00DA01A8">
              <w:rPr>
                <w:sz w:val="20"/>
                <w:szCs w:val="20"/>
              </w:rPr>
              <w:t xml:space="preserve"> den Arbeitsplatz an der Bar. Sie stellen Gläser, Getränke sowie Zutaten und Garnituren bereit. </w:t>
            </w:r>
            <w:r>
              <w:rPr>
                <w:sz w:val="20"/>
                <w:szCs w:val="20"/>
              </w:rPr>
              <w:t>[…]</w:t>
            </w:r>
          </w:p>
        </w:tc>
        <w:tc>
          <w:tcPr>
            <w:tcW w:w="1601" w:type="dxa"/>
            <w:shd w:val="clear" w:color="auto" w:fill="auto"/>
          </w:tcPr>
          <w:p w14:paraId="23E16509" w14:textId="26C92B4D" w:rsidR="008274DB" w:rsidRDefault="008274DB" w:rsidP="008274DB">
            <w:pPr>
              <w:pStyle w:val="TZielnanalysetext"/>
              <w:spacing w:before="60" w:after="60"/>
              <w:rPr>
                <w:b/>
                <w:sz w:val="20"/>
                <w:szCs w:val="20"/>
              </w:rPr>
            </w:pPr>
            <w:r>
              <w:rPr>
                <w:b/>
                <w:sz w:val="20"/>
                <w:szCs w:val="20"/>
              </w:rPr>
              <w:t>LS05 Arbeitsplatz an der Bar organisieren</w:t>
            </w:r>
          </w:p>
        </w:tc>
        <w:tc>
          <w:tcPr>
            <w:tcW w:w="1755" w:type="dxa"/>
          </w:tcPr>
          <w:p w14:paraId="0E8EF82D" w14:textId="77777777" w:rsidR="008274DB" w:rsidRDefault="008274DB" w:rsidP="008274DB">
            <w:pPr>
              <w:pStyle w:val="TZielnanalysetext"/>
              <w:spacing w:before="60" w:after="60"/>
              <w:rPr>
                <w:sz w:val="20"/>
                <w:szCs w:val="20"/>
              </w:rPr>
            </w:pPr>
            <w:r>
              <w:rPr>
                <w:sz w:val="20"/>
                <w:szCs w:val="20"/>
              </w:rPr>
              <w:t>Tag der Eröffnung der Bar ist da</w:t>
            </w:r>
          </w:p>
          <w:p w14:paraId="18EDCA69" w14:textId="6FBC299E" w:rsidR="008274DB" w:rsidRDefault="008274DB" w:rsidP="003746D1">
            <w:pPr>
              <w:pStyle w:val="TZielnanalysetext"/>
              <w:spacing w:before="60" w:after="60"/>
              <w:rPr>
                <w:sz w:val="20"/>
                <w:szCs w:val="20"/>
              </w:rPr>
            </w:pPr>
            <w:r w:rsidRPr="006B53F7">
              <w:rPr>
                <w:sz w:val="20"/>
                <w:szCs w:val="20"/>
              </w:rPr>
              <w:sym w:font="Wingdings" w:char="F0E0"/>
            </w:r>
            <w:r>
              <w:rPr>
                <w:sz w:val="20"/>
                <w:szCs w:val="20"/>
              </w:rPr>
              <w:t xml:space="preserve"> MA muss </w:t>
            </w:r>
            <w:r w:rsidR="003746D1">
              <w:rPr>
                <w:sz w:val="20"/>
                <w:szCs w:val="20"/>
              </w:rPr>
              <w:t>ihren/s</w:t>
            </w:r>
            <w:r>
              <w:rPr>
                <w:sz w:val="20"/>
                <w:szCs w:val="20"/>
              </w:rPr>
              <w:t xml:space="preserve">einen Arbeitsplatz an der </w:t>
            </w:r>
            <w:r w:rsidRPr="00C46CCC">
              <w:rPr>
                <w:sz w:val="20"/>
                <w:szCs w:val="20"/>
              </w:rPr>
              <w:t>Bar einrichten</w:t>
            </w:r>
          </w:p>
        </w:tc>
        <w:tc>
          <w:tcPr>
            <w:tcW w:w="1610" w:type="dxa"/>
            <w:shd w:val="clear" w:color="auto" w:fill="auto"/>
          </w:tcPr>
          <w:p w14:paraId="575295B6" w14:textId="77777777" w:rsidR="008274DB" w:rsidRDefault="008274DB" w:rsidP="008274DB">
            <w:pPr>
              <w:pStyle w:val="TZielnanalysetext"/>
              <w:spacing w:before="60" w:after="60"/>
              <w:rPr>
                <w:sz w:val="20"/>
                <w:szCs w:val="20"/>
              </w:rPr>
            </w:pPr>
            <w:r>
              <w:rPr>
                <w:sz w:val="20"/>
                <w:szCs w:val="20"/>
              </w:rPr>
              <w:t>bereitgestellte Gläser</w:t>
            </w:r>
          </w:p>
          <w:p w14:paraId="16464CDF" w14:textId="77777777" w:rsidR="008274DB" w:rsidRDefault="008274DB" w:rsidP="008274DB">
            <w:pPr>
              <w:pStyle w:val="TZielnanalysetext"/>
              <w:spacing w:before="60" w:after="60"/>
              <w:rPr>
                <w:sz w:val="20"/>
                <w:szCs w:val="20"/>
              </w:rPr>
            </w:pPr>
            <w:r>
              <w:rPr>
                <w:sz w:val="20"/>
                <w:szCs w:val="20"/>
              </w:rPr>
              <w:t>bereitgestellte Getränke</w:t>
            </w:r>
          </w:p>
          <w:p w14:paraId="21FFD41D" w14:textId="088D35C8" w:rsidR="008274DB" w:rsidRDefault="00890FE3" w:rsidP="008274DB">
            <w:pPr>
              <w:pStyle w:val="TZielnanalysetext"/>
              <w:spacing w:before="60" w:after="60"/>
              <w:rPr>
                <w:sz w:val="20"/>
                <w:szCs w:val="20"/>
              </w:rPr>
            </w:pPr>
            <w:r>
              <w:rPr>
                <w:sz w:val="20"/>
                <w:szCs w:val="20"/>
              </w:rPr>
              <w:t>bereitgestellte Zutaten</w:t>
            </w:r>
          </w:p>
          <w:p w14:paraId="757AE433" w14:textId="6E7932DA" w:rsidR="008274DB" w:rsidRDefault="008274DB" w:rsidP="008274DB">
            <w:pPr>
              <w:pStyle w:val="TZielnanalysetext"/>
              <w:spacing w:before="60" w:after="60"/>
              <w:rPr>
                <w:sz w:val="20"/>
                <w:szCs w:val="20"/>
              </w:rPr>
            </w:pPr>
            <w:r>
              <w:rPr>
                <w:sz w:val="20"/>
                <w:szCs w:val="20"/>
              </w:rPr>
              <w:t>bereitgestellte Garniturbestandteile</w:t>
            </w:r>
          </w:p>
        </w:tc>
        <w:tc>
          <w:tcPr>
            <w:tcW w:w="1824" w:type="dxa"/>
          </w:tcPr>
          <w:p w14:paraId="3AA0B8A0" w14:textId="77777777" w:rsidR="008274DB" w:rsidRDefault="008274DB" w:rsidP="008274DB">
            <w:pPr>
              <w:pStyle w:val="TZielnanalysetext"/>
              <w:spacing w:before="60" w:after="60"/>
              <w:rPr>
                <w:sz w:val="20"/>
                <w:szCs w:val="20"/>
              </w:rPr>
            </w:pPr>
            <w:r>
              <w:rPr>
                <w:sz w:val="20"/>
                <w:szCs w:val="20"/>
              </w:rPr>
              <w:t>Skizze des Arbeitsplatzes (LS01)</w:t>
            </w:r>
          </w:p>
          <w:p w14:paraId="42D7AD76" w14:textId="77777777" w:rsidR="008274DB" w:rsidRDefault="008274DB" w:rsidP="008274DB">
            <w:pPr>
              <w:pStyle w:val="TZielnanalysetext"/>
              <w:spacing w:before="60" w:after="60"/>
              <w:rPr>
                <w:sz w:val="20"/>
                <w:szCs w:val="20"/>
              </w:rPr>
            </w:pPr>
            <w:r>
              <w:rPr>
                <w:sz w:val="20"/>
                <w:szCs w:val="20"/>
              </w:rPr>
              <w:t>Rezepturen Mixgetränke (LS01)</w:t>
            </w:r>
          </w:p>
          <w:p w14:paraId="672671D0" w14:textId="77777777" w:rsidR="008274DB" w:rsidRDefault="008274DB" w:rsidP="008274DB">
            <w:pPr>
              <w:pStyle w:val="TZielnanalysetext"/>
              <w:spacing w:before="60" w:after="60"/>
              <w:rPr>
                <w:sz w:val="20"/>
                <w:szCs w:val="20"/>
              </w:rPr>
            </w:pPr>
            <w:r>
              <w:rPr>
                <w:sz w:val="20"/>
                <w:szCs w:val="20"/>
              </w:rPr>
              <w:t>Tabelle Misch- und Mixgetränke (LS03)</w:t>
            </w:r>
          </w:p>
          <w:p w14:paraId="48E9329F" w14:textId="77777777" w:rsidR="008274DB" w:rsidRDefault="008274DB" w:rsidP="008274DB">
            <w:pPr>
              <w:pStyle w:val="TZielnanalysetext"/>
              <w:spacing w:before="60" w:after="60"/>
              <w:rPr>
                <w:sz w:val="20"/>
                <w:szCs w:val="20"/>
              </w:rPr>
            </w:pPr>
            <w:r>
              <w:rPr>
                <w:sz w:val="20"/>
                <w:szCs w:val="20"/>
              </w:rPr>
              <w:t>Gläser</w:t>
            </w:r>
          </w:p>
          <w:p w14:paraId="3547D37B" w14:textId="77777777" w:rsidR="008274DB" w:rsidRDefault="008274DB" w:rsidP="008274DB">
            <w:pPr>
              <w:pStyle w:val="TZielnanalysetext"/>
              <w:spacing w:before="60" w:after="60"/>
              <w:rPr>
                <w:sz w:val="20"/>
                <w:szCs w:val="20"/>
              </w:rPr>
            </w:pPr>
            <w:r>
              <w:rPr>
                <w:sz w:val="20"/>
                <w:szCs w:val="20"/>
              </w:rPr>
              <w:lastRenderedPageBreak/>
              <w:t>Getränke</w:t>
            </w:r>
          </w:p>
          <w:p w14:paraId="1F88E7BB" w14:textId="77777777" w:rsidR="008274DB" w:rsidRDefault="008274DB" w:rsidP="008274DB">
            <w:pPr>
              <w:pStyle w:val="TZielnanalysetext"/>
              <w:spacing w:before="60" w:after="60"/>
              <w:rPr>
                <w:sz w:val="20"/>
                <w:szCs w:val="20"/>
              </w:rPr>
            </w:pPr>
            <w:r>
              <w:rPr>
                <w:sz w:val="20"/>
                <w:szCs w:val="20"/>
              </w:rPr>
              <w:t>Zutaten</w:t>
            </w:r>
          </w:p>
          <w:p w14:paraId="0691725D" w14:textId="622EC6CD" w:rsidR="008274DB" w:rsidRDefault="008274DB" w:rsidP="008274DB">
            <w:pPr>
              <w:pStyle w:val="TZielnanalysetext"/>
              <w:spacing w:before="60" w:after="60"/>
              <w:rPr>
                <w:sz w:val="20"/>
                <w:szCs w:val="20"/>
              </w:rPr>
            </w:pPr>
            <w:r>
              <w:rPr>
                <w:sz w:val="20"/>
                <w:szCs w:val="20"/>
              </w:rPr>
              <w:t>Garniturbestandteile</w:t>
            </w:r>
          </w:p>
        </w:tc>
        <w:tc>
          <w:tcPr>
            <w:tcW w:w="2137" w:type="dxa"/>
            <w:gridSpan w:val="2"/>
          </w:tcPr>
          <w:p w14:paraId="14DD1AC0" w14:textId="47013B05" w:rsidR="008274DB" w:rsidRDefault="008274DB" w:rsidP="00D70B52">
            <w:pPr>
              <w:pStyle w:val="TZielnanalysetext"/>
              <w:spacing w:before="60" w:after="60"/>
              <w:rPr>
                <w:sz w:val="20"/>
                <w:szCs w:val="20"/>
              </w:rPr>
            </w:pPr>
            <w:r>
              <w:rPr>
                <w:sz w:val="20"/>
                <w:szCs w:val="20"/>
              </w:rPr>
              <w:lastRenderedPageBreak/>
              <w:t>Stellen</w:t>
            </w:r>
            <w:r w:rsidR="0042498E">
              <w:rPr>
                <w:sz w:val="20"/>
                <w:szCs w:val="20"/>
              </w:rPr>
              <w:t>*</w:t>
            </w:r>
            <w:r>
              <w:rPr>
                <w:sz w:val="20"/>
                <w:szCs w:val="20"/>
              </w:rPr>
              <w:t xml:space="preserve"> Sie Gläser, Getränke, Zutaten u</w:t>
            </w:r>
            <w:r w:rsidR="00890FE3">
              <w:rPr>
                <w:sz w:val="20"/>
                <w:szCs w:val="20"/>
              </w:rPr>
              <w:t>nd Garniturbestandteile bereit.</w:t>
            </w:r>
          </w:p>
        </w:tc>
        <w:tc>
          <w:tcPr>
            <w:tcW w:w="1664" w:type="dxa"/>
            <w:shd w:val="clear" w:color="auto" w:fill="auto"/>
          </w:tcPr>
          <w:p w14:paraId="52A22268" w14:textId="77777777" w:rsidR="008274DB" w:rsidRDefault="008274DB" w:rsidP="008274DB">
            <w:pPr>
              <w:pStyle w:val="TZielnanalysetext"/>
              <w:spacing w:before="60" w:after="60"/>
              <w:rPr>
                <w:sz w:val="20"/>
                <w:szCs w:val="20"/>
              </w:rPr>
            </w:pPr>
            <w:r>
              <w:rPr>
                <w:sz w:val="20"/>
                <w:szCs w:val="20"/>
              </w:rPr>
              <w:t xml:space="preserve">zuverlässig handeln </w:t>
            </w:r>
          </w:p>
          <w:p w14:paraId="0157FDBD" w14:textId="310ED2D6" w:rsidR="008274DB" w:rsidRDefault="008274DB" w:rsidP="008274DB">
            <w:pPr>
              <w:pStyle w:val="TZielnanalysetext"/>
              <w:spacing w:before="60" w:after="60"/>
              <w:rPr>
                <w:sz w:val="20"/>
                <w:szCs w:val="20"/>
              </w:rPr>
            </w:pPr>
            <w:r>
              <w:rPr>
                <w:sz w:val="20"/>
                <w:szCs w:val="20"/>
              </w:rPr>
              <w:t>begründet vorgehen</w:t>
            </w:r>
          </w:p>
        </w:tc>
        <w:tc>
          <w:tcPr>
            <w:tcW w:w="1350" w:type="dxa"/>
            <w:shd w:val="clear" w:color="auto" w:fill="auto"/>
          </w:tcPr>
          <w:p w14:paraId="27ADE1CD" w14:textId="77777777" w:rsidR="008274DB" w:rsidRDefault="008274DB" w:rsidP="008274DB">
            <w:pPr>
              <w:pStyle w:val="TZielnanalysetext"/>
              <w:spacing w:before="60" w:after="60"/>
              <w:rPr>
                <w:sz w:val="20"/>
                <w:szCs w:val="20"/>
                <w:highlight w:val="yellow"/>
              </w:rPr>
            </w:pPr>
          </w:p>
        </w:tc>
        <w:tc>
          <w:tcPr>
            <w:tcW w:w="658" w:type="dxa"/>
            <w:shd w:val="clear" w:color="auto" w:fill="auto"/>
          </w:tcPr>
          <w:p w14:paraId="54BC3A68" w14:textId="20BB3A87" w:rsidR="008274DB" w:rsidRDefault="008274DB" w:rsidP="008274DB">
            <w:pPr>
              <w:pStyle w:val="TZielnanalysetext"/>
              <w:spacing w:before="60" w:after="60"/>
              <w:jc w:val="right"/>
              <w:rPr>
                <w:sz w:val="20"/>
                <w:szCs w:val="20"/>
              </w:rPr>
            </w:pPr>
            <w:r>
              <w:rPr>
                <w:sz w:val="20"/>
                <w:szCs w:val="20"/>
              </w:rPr>
              <w:t>04</w:t>
            </w:r>
          </w:p>
        </w:tc>
      </w:tr>
      <w:tr w:rsidR="008274DB" w:rsidRPr="006D185A" w14:paraId="56016816" w14:textId="77777777" w:rsidTr="00C66ADD">
        <w:trPr>
          <w:trHeight w:val="1618"/>
        </w:trPr>
        <w:tc>
          <w:tcPr>
            <w:tcW w:w="2619" w:type="dxa"/>
            <w:vMerge w:val="restart"/>
            <w:shd w:val="clear" w:color="auto" w:fill="auto"/>
          </w:tcPr>
          <w:p w14:paraId="22680575" w14:textId="0FF686AE" w:rsidR="008274DB" w:rsidRDefault="008274DB" w:rsidP="008274DB">
            <w:pPr>
              <w:pStyle w:val="Textkrper"/>
              <w:spacing w:before="60" w:after="60"/>
              <w:rPr>
                <w:sz w:val="20"/>
                <w:szCs w:val="20"/>
              </w:rPr>
            </w:pPr>
            <w:r>
              <w:rPr>
                <w:sz w:val="20"/>
                <w:szCs w:val="20"/>
              </w:rPr>
              <w:t xml:space="preserve">[…] </w:t>
            </w:r>
            <w:r w:rsidRPr="00DA01A8">
              <w:rPr>
                <w:sz w:val="20"/>
                <w:szCs w:val="20"/>
              </w:rPr>
              <w:t xml:space="preserve">Die Schülerinnen und Schüler </w:t>
            </w:r>
            <w:r w:rsidRPr="00DA01A8">
              <w:rPr>
                <w:b/>
                <w:bCs/>
                <w:sz w:val="20"/>
                <w:szCs w:val="20"/>
              </w:rPr>
              <w:t>bereiten</w:t>
            </w:r>
            <w:r w:rsidRPr="00DA01A8">
              <w:rPr>
                <w:sz w:val="20"/>
                <w:szCs w:val="20"/>
              </w:rPr>
              <w:t xml:space="preserve"> Cocktails und Mischgetränke </w:t>
            </w:r>
            <w:r w:rsidRPr="00DA01A8">
              <w:rPr>
                <w:b/>
                <w:bCs/>
                <w:sz w:val="20"/>
                <w:szCs w:val="20"/>
              </w:rPr>
              <w:t>zu</w:t>
            </w:r>
            <w:r w:rsidRPr="00DA01A8">
              <w:rPr>
                <w:sz w:val="20"/>
                <w:szCs w:val="20"/>
              </w:rPr>
              <w:t xml:space="preserve"> und servieren Getränke an der Bar. Dabei beachten sie ökologische sowie ökonomische Aspekte. Die Schülerinnen und Schüler beraten gastorientiert auch in einer Fremdsprache über das Getränkeangebot und berücksichtigen verkaufspsychologische Aspekte an der Bar. </w:t>
            </w:r>
            <w:r w:rsidR="00D70B52">
              <w:rPr>
                <w:sz w:val="20"/>
                <w:szCs w:val="20"/>
              </w:rPr>
              <w:t>[…]</w:t>
            </w:r>
          </w:p>
          <w:p w14:paraId="4597B016" w14:textId="77777777" w:rsidR="008274DB" w:rsidRDefault="008274DB" w:rsidP="008274DB">
            <w:pPr>
              <w:pStyle w:val="Textkrper"/>
              <w:spacing w:before="60" w:after="60"/>
              <w:rPr>
                <w:sz w:val="20"/>
                <w:szCs w:val="20"/>
              </w:rPr>
            </w:pPr>
          </w:p>
          <w:p w14:paraId="38CA5D4C" w14:textId="34867B00" w:rsidR="008274DB" w:rsidRPr="00DA01A8" w:rsidRDefault="008274DB" w:rsidP="008274DB">
            <w:pPr>
              <w:pStyle w:val="Textkrper"/>
              <w:spacing w:before="60" w:after="60"/>
              <w:rPr>
                <w:sz w:val="20"/>
                <w:szCs w:val="20"/>
              </w:rPr>
            </w:pPr>
            <w:r>
              <w:rPr>
                <w:sz w:val="20"/>
                <w:szCs w:val="20"/>
              </w:rPr>
              <w:t xml:space="preserve">[…] </w:t>
            </w:r>
            <w:r w:rsidRPr="00DA01A8">
              <w:rPr>
                <w:sz w:val="20"/>
                <w:szCs w:val="20"/>
              </w:rPr>
              <w:t xml:space="preserve">Sie </w:t>
            </w:r>
            <w:r w:rsidRPr="00DA01A8">
              <w:rPr>
                <w:b/>
                <w:bCs/>
                <w:sz w:val="20"/>
                <w:szCs w:val="20"/>
              </w:rPr>
              <w:t>bewerten</w:t>
            </w:r>
            <w:r w:rsidRPr="00DA01A8">
              <w:rPr>
                <w:sz w:val="20"/>
                <w:szCs w:val="20"/>
              </w:rPr>
              <w:t xml:space="preserve"> die hergestellten Getränke und den Service und leiten Optimierungsmöglichkeiten ab.</w:t>
            </w:r>
            <w:r>
              <w:rPr>
                <w:sz w:val="20"/>
                <w:szCs w:val="20"/>
              </w:rPr>
              <w:t xml:space="preserve"> […]</w:t>
            </w:r>
          </w:p>
        </w:tc>
        <w:tc>
          <w:tcPr>
            <w:tcW w:w="1601" w:type="dxa"/>
            <w:shd w:val="clear" w:color="auto" w:fill="auto"/>
          </w:tcPr>
          <w:p w14:paraId="466A0B2B" w14:textId="486BEA41" w:rsidR="008274DB" w:rsidRPr="00713B4C" w:rsidRDefault="008274DB" w:rsidP="008274DB">
            <w:pPr>
              <w:pStyle w:val="TZielnanalysetext"/>
              <w:spacing w:before="60" w:after="60"/>
              <w:rPr>
                <w:b/>
                <w:sz w:val="20"/>
                <w:szCs w:val="20"/>
              </w:rPr>
            </w:pPr>
            <w:r>
              <w:rPr>
                <w:b/>
                <w:sz w:val="20"/>
                <w:szCs w:val="20"/>
              </w:rPr>
              <w:t>LS06 Cocktails und Mischgetränke zubereiten und servieren</w:t>
            </w:r>
          </w:p>
        </w:tc>
        <w:tc>
          <w:tcPr>
            <w:tcW w:w="1755" w:type="dxa"/>
          </w:tcPr>
          <w:p w14:paraId="3DB64E75" w14:textId="602CA705" w:rsidR="008274DB" w:rsidRDefault="008274DB" w:rsidP="008274DB">
            <w:pPr>
              <w:pStyle w:val="TZielnanalysetext"/>
              <w:spacing w:before="60" w:after="60"/>
              <w:rPr>
                <w:sz w:val="20"/>
                <w:szCs w:val="20"/>
              </w:rPr>
            </w:pPr>
            <w:r>
              <w:rPr>
                <w:sz w:val="20"/>
                <w:szCs w:val="20"/>
              </w:rPr>
              <w:t>Bar ist seit einiger Zeit eröffnet und an diesem Abend sehr gut besucht</w:t>
            </w:r>
          </w:p>
          <w:p w14:paraId="6D3B534D" w14:textId="190DCCEE" w:rsidR="008274DB" w:rsidRPr="00713B4C" w:rsidRDefault="008274DB" w:rsidP="008274DB">
            <w:pPr>
              <w:pStyle w:val="TZielnanalysetext"/>
              <w:spacing w:before="60" w:after="60"/>
              <w:rPr>
                <w:sz w:val="20"/>
                <w:szCs w:val="20"/>
              </w:rPr>
            </w:pPr>
            <w:r w:rsidRPr="006B53F7">
              <w:rPr>
                <w:sz w:val="20"/>
                <w:szCs w:val="20"/>
              </w:rPr>
              <w:sym w:font="Wingdings" w:char="F0E0"/>
            </w:r>
            <w:r>
              <w:rPr>
                <w:sz w:val="20"/>
                <w:szCs w:val="20"/>
              </w:rPr>
              <w:t xml:space="preserve"> MA muss Gäste über das Getränkeangebot beraten, Cocktails und Mischge</w:t>
            </w:r>
            <w:r w:rsidR="00890FE3">
              <w:rPr>
                <w:sz w:val="20"/>
                <w:szCs w:val="20"/>
              </w:rPr>
              <w:t>tränke zubereiten und servieren</w:t>
            </w:r>
          </w:p>
        </w:tc>
        <w:tc>
          <w:tcPr>
            <w:tcW w:w="1610" w:type="dxa"/>
            <w:shd w:val="clear" w:color="auto" w:fill="auto"/>
          </w:tcPr>
          <w:p w14:paraId="5725B7E4" w14:textId="4593FC31" w:rsidR="008274DB" w:rsidRDefault="008274DB" w:rsidP="008274DB">
            <w:pPr>
              <w:pStyle w:val="TZielnanalysetext"/>
              <w:spacing w:before="60" w:after="60"/>
              <w:rPr>
                <w:sz w:val="20"/>
                <w:szCs w:val="20"/>
              </w:rPr>
            </w:pPr>
            <w:r>
              <w:rPr>
                <w:sz w:val="20"/>
                <w:szCs w:val="20"/>
              </w:rPr>
              <w:t>Gastgespräche</w:t>
            </w:r>
          </w:p>
          <w:p w14:paraId="352BC575" w14:textId="38A96F75" w:rsidR="008274DB" w:rsidRDefault="008274DB" w:rsidP="008274DB">
            <w:pPr>
              <w:pStyle w:val="TZielnanalysetext"/>
              <w:spacing w:before="60" w:after="60"/>
              <w:rPr>
                <w:sz w:val="20"/>
                <w:szCs w:val="20"/>
              </w:rPr>
            </w:pPr>
            <w:r>
              <w:rPr>
                <w:sz w:val="20"/>
                <w:szCs w:val="20"/>
              </w:rPr>
              <w:t>zubereitete Cocktails</w:t>
            </w:r>
          </w:p>
          <w:p w14:paraId="614BC5D5" w14:textId="55C06618" w:rsidR="008274DB" w:rsidRDefault="008274DB" w:rsidP="008274DB">
            <w:pPr>
              <w:pStyle w:val="TZielnanalysetext"/>
              <w:spacing w:before="60" w:after="60"/>
              <w:rPr>
                <w:sz w:val="20"/>
                <w:szCs w:val="20"/>
              </w:rPr>
            </w:pPr>
            <w:r>
              <w:rPr>
                <w:sz w:val="20"/>
                <w:szCs w:val="20"/>
              </w:rPr>
              <w:t xml:space="preserve">zubereitete </w:t>
            </w:r>
            <w:r w:rsidRPr="00DA01A8">
              <w:rPr>
                <w:sz w:val="20"/>
                <w:szCs w:val="20"/>
              </w:rPr>
              <w:t>Mischgetränke</w:t>
            </w:r>
          </w:p>
          <w:p w14:paraId="021840BB" w14:textId="151781CC" w:rsidR="008274DB" w:rsidRDefault="008274DB" w:rsidP="008274DB">
            <w:pPr>
              <w:pStyle w:val="TZielnanalysetext"/>
              <w:spacing w:before="60" w:after="60"/>
              <w:rPr>
                <w:sz w:val="20"/>
                <w:szCs w:val="20"/>
              </w:rPr>
            </w:pPr>
            <w:r>
              <w:rPr>
                <w:sz w:val="20"/>
                <w:szCs w:val="20"/>
              </w:rPr>
              <w:t>servierte Cocktails</w:t>
            </w:r>
          </w:p>
          <w:p w14:paraId="17F79348" w14:textId="4E14A602" w:rsidR="008274DB" w:rsidRPr="00713B4C" w:rsidRDefault="008274DB" w:rsidP="008274DB">
            <w:pPr>
              <w:pStyle w:val="TZielnanalysetext"/>
              <w:spacing w:before="60" w:after="60"/>
              <w:rPr>
                <w:sz w:val="20"/>
                <w:szCs w:val="20"/>
              </w:rPr>
            </w:pPr>
            <w:r>
              <w:rPr>
                <w:sz w:val="20"/>
                <w:szCs w:val="20"/>
              </w:rPr>
              <w:t xml:space="preserve">servierte </w:t>
            </w:r>
            <w:r w:rsidRPr="00DA01A8">
              <w:rPr>
                <w:sz w:val="20"/>
                <w:szCs w:val="20"/>
              </w:rPr>
              <w:t>Mischgetränke</w:t>
            </w:r>
          </w:p>
        </w:tc>
        <w:tc>
          <w:tcPr>
            <w:tcW w:w="1824" w:type="dxa"/>
          </w:tcPr>
          <w:p w14:paraId="74347983" w14:textId="77777777" w:rsidR="008274DB" w:rsidRDefault="008274DB" w:rsidP="008274DB">
            <w:pPr>
              <w:pStyle w:val="TZielnanalysetext"/>
              <w:spacing w:before="60" w:after="60"/>
              <w:rPr>
                <w:sz w:val="20"/>
                <w:szCs w:val="20"/>
              </w:rPr>
            </w:pPr>
            <w:r>
              <w:rPr>
                <w:sz w:val="20"/>
                <w:szCs w:val="20"/>
              </w:rPr>
              <w:t>Rezepturen Mixgetränke (LS01)</w:t>
            </w:r>
          </w:p>
          <w:p w14:paraId="5D4A2644" w14:textId="77777777" w:rsidR="008274DB" w:rsidRDefault="008274DB" w:rsidP="008274DB">
            <w:pPr>
              <w:pStyle w:val="TZielnanalysetext"/>
              <w:spacing w:before="60" w:after="60"/>
              <w:rPr>
                <w:sz w:val="20"/>
                <w:szCs w:val="20"/>
              </w:rPr>
            </w:pPr>
            <w:r>
              <w:rPr>
                <w:sz w:val="20"/>
                <w:szCs w:val="20"/>
              </w:rPr>
              <w:t>Tabelle Misch- und Mixgetränke (LS03)</w:t>
            </w:r>
          </w:p>
          <w:p w14:paraId="5E48B6A3" w14:textId="143E1209" w:rsidR="008274DB" w:rsidRDefault="008274DB" w:rsidP="008274DB">
            <w:pPr>
              <w:pStyle w:val="TZielnanalysetext"/>
              <w:spacing w:before="60" w:after="60"/>
              <w:rPr>
                <w:sz w:val="20"/>
                <w:szCs w:val="20"/>
              </w:rPr>
            </w:pPr>
            <w:r>
              <w:rPr>
                <w:sz w:val="20"/>
                <w:szCs w:val="20"/>
              </w:rPr>
              <w:t>bereitgestellte Gläser (LS05)</w:t>
            </w:r>
          </w:p>
          <w:p w14:paraId="26936E0C" w14:textId="69759B15" w:rsidR="008274DB" w:rsidRDefault="008274DB" w:rsidP="008274DB">
            <w:pPr>
              <w:pStyle w:val="TZielnanalysetext"/>
              <w:spacing w:before="60" w:after="60"/>
              <w:rPr>
                <w:sz w:val="20"/>
                <w:szCs w:val="20"/>
              </w:rPr>
            </w:pPr>
            <w:r>
              <w:rPr>
                <w:sz w:val="20"/>
                <w:szCs w:val="20"/>
              </w:rPr>
              <w:t>bereitgestellte Getränke (LS05)</w:t>
            </w:r>
          </w:p>
          <w:p w14:paraId="00F18C3E" w14:textId="6000E5FB" w:rsidR="008274DB" w:rsidRDefault="008274DB" w:rsidP="008274DB">
            <w:pPr>
              <w:pStyle w:val="TZielnanalysetext"/>
              <w:spacing w:before="60" w:after="60"/>
              <w:rPr>
                <w:sz w:val="20"/>
                <w:szCs w:val="20"/>
              </w:rPr>
            </w:pPr>
            <w:r>
              <w:rPr>
                <w:sz w:val="20"/>
                <w:szCs w:val="20"/>
              </w:rPr>
              <w:t>bereitgestellte Zutaten (LS05)</w:t>
            </w:r>
          </w:p>
          <w:p w14:paraId="239C87FC" w14:textId="77777777" w:rsidR="008274DB" w:rsidRDefault="008274DB" w:rsidP="008274DB">
            <w:pPr>
              <w:pStyle w:val="TZielnanalysetext"/>
              <w:spacing w:before="60" w:after="60"/>
              <w:rPr>
                <w:sz w:val="20"/>
                <w:szCs w:val="20"/>
              </w:rPr>
            </w:pPr>
            <w:r>
              <w:rPr>
                <w:sz w:val="20"/>
                <w:szCs w:val="20"/>
              </w:rPr>
              <w:t>bereitgestellte Garniturbestandteile</w:t>
            </w:r>
            <w:r w:rsidRPr="00713B4C">
              <w:rPr>
                <w:sz w:val="20"/>
                <w:szCs w:val="20"/>
              </w:rPr>
              <w:t xml:space="preserve"> </w:t>
            </w:r>
            <w:r>
              <w:rPr>
                <w:sz w:val="20"/>
                <w:szCs w:val="20"/>
              </w:rPr>
              <w:t>(LS05)</w:t>
            </w:r>
          </w:p>
          <w:p w14:paraId="0FD9F0A0" w14:textId="77792905" w:rsidR="008274DB" w:rsidRPr="00713B4C" w:rsidRDefault="008274DB" w:rsidP="008274DB">
            <w:pPr>
              <w:pStyle w:val="TZielnanalysetext"/>
              <w:spacing w:before="60" w:after="60"/>
              <w:rPr>
                <w:sz w:val="20"/>
                <w:szCs w:val="20"/>
              </w:rPr>
            </w:pPr>
            <w:r>
              <w:rPr>
                <w:sz w:val="20"/>
                <w:szCs w:val="20"/>
              </w:rPr>
              <w:t xml:space="preserve">Betriebsanweisung zur Beachtung </w:t>
            </w:r>
            <w:r w:rsidRPr="00DA01A8">
              <w:rPr>
                <w:sz w:val="20"/>
                <w:szCs w:val="20"/>
              </w:rPr>
              <w:t>ökologische</w:t>
            </w:r>
            <w:r>
              <w:rPr>
                <w:sz w:val="20"/>
                <w:szCs w:val="20"/>
              </w:rPr>
              <w:t>r</w:t>
            </w:r>
            <w:r w:rsidRPr="00DA01A8">
              <w:rPr>
                <w:sz w:val="20"/>
                <w:szCs w:val="20"/>
              </w:rPr>
              <w:t xml:space="preserve"> </w:t>
            </w:r>
            <w:r>
              <w:rPr>
                <w:sz w:val="20"/>
                <w:szCs w:val="20"/>
              </w:rPr>
              <w:t xml:space="preserve">und </w:t>
            </w:r>
            <w:r w:rsidRPr="00DA01A8">
              <w:rPr>
                <w:sz w:val="20"/>
                <w:szCs w:val="20"/>
              </w:rPr>
              <w:t>ökonomische</w:t>
            </w:r>
            <w:r>
              <w:rPr>
                <w:sz w:val="20"/>
                <w:szCs w:val="20"/>
              </w:rPr>
              <w:t>r</w:t>
            </w:r>
            <w:r w:rsidRPr="00DA01A8">
              <w:rPr>
                <w:sz w:val="20"/>
                <w:szCs w:val="20"/>
              </w:rPr>
              <w:t xml:space="preserve"> Aspekte</w:t>
            </w:r>
          </w:p>
        </w:tc>
        <w:tc>
          <w:tcPr>
            <w:tcW w:w="2137" w:type="dxa"/>
            <w:gridSpan w:val="2"/>
          </w:tcPr>
          <w:p w14:paraId="17C517B0" w14:textId="79044CC6" w:rsidR="008274DB" w:rsidRDefault="008274DB" w:rsidP="008274DB">
            <w:pPr>
              <w:pStyle w:val="TZielnanalysetext"/>
              <w:spacing w:before="60" w:after="60"/>
              <w:rPr>
                <w:sz w:val="20"/>
                <w:szCs w:val="20"/>
              </w:rPr>
            </w:pPr>
            <w:r>
              <w:rPr>
                <w:sz w:val="20"/>
                <w:szCs w:val="20"/>
              </w:rPr>
              <w:t>Mehrere Gäste möchten von Ihnen eine Empfehlung bezüglich eines Cocktails oder eines Mischgetränks.</w:t>
            </w:r>
          </w:p>
          <w:p w14:paraId="09F025C9" w14:textId="4DBAF13A" w:rsidR="008274DB" w:rsidRDefault="008274DB" w:rsidP="008274DB">
            <w:pPr>
              <w:pStyle w:val="TZielnanalysetext"/>
              <w:numPr>
                <w:ilvl w:val="0"/>
                <w:numId w:val="20"/>
              </w:numPr>
              <w:spacing w:before="60" w:after="60"/>
              <w:ind w:left="225" w:hanging="225"/>
              <w:rPr>
                <w:sz w:val="20"/>
                <w:szCs w:val="20"/>
              </w:rPr>
            </w:pPr>
            <w:r>
              <w:rPr>
                <w:sz w:val="20"/>
                <w:szCs w:val="20"/>
              </w:rPr>
              <w:t>Führen Sie mit jedem Gast ein Gespräch.</w:t>
            </w:r>
          </w:p>
          <w:p w14:paraId="5EBB5F3F" w14:textId="1312E0A6" w:rsidR="008274DB" w:rsidRDefault="008274DB" w:rsidP="008274DB">
            <w:pPr>
              <w:pStyle w:val="TZielnanalysetext"/>
              <w:numPr>
                <w:ilvl w:val="0"/>
                <w:numId w:val="20"/>
              </w:numPr>
              <w:spacing w:before="60" w:after="60"/>
              <w:ind w:left="225" w:hanging="225"/>
              <w:rPr>
                <w:sz w:val="20"/>
                <w:szCs w:val="20"/>
              </w:rPr>
            </w:pPr>
            <w:r>
              <w:rPr>
                <w:sz w:val="20"/>
                <w:szCs w:val="20"/>
              </w:rPr>
              <w:t>Bereiten</w:t>
            </w:r>
            <w:r w:rsidR="0042498E">
              <w:rPr>
                <w:sz w:val="20"/>
                <w:szCs w:val="20"/>
              </w:rPr>
              <w:t>*</w:t>
            </w:r>
            <w:r>
              <w:rPr>
                <w:sz w:val="20"/>
                <w:szCs w:val="20"/>
              </w:rPr>
              <w:t xml:space="preserve"> Sie das vom Gast gewünschte Getränk zu.</w:t>
            </w:r>
          </w:p>
          <w:p w14:paraId="36F0D7D5" w14:textId="33681745" w:rsidR="008274DB" w:rsidRPr="00890FE3" w:rsidRDefault="008274DB" w:rsidP="008274DB">
            <w:pPr>
              <w:pStyle w:val="TZielnanalysetext"/>
              <w:numPr>
                <w:ilvl w:val="0"/>
                <w:numId w:val="20"/>
              </w:numPr>
              <w:spacing w:before="60" w:after="60"/>
              <w:ind w:left="225" w:hanging="225"/>
              <w:rPr>
                <w:sz w:val="20"/>
                <w:szCs w:val="20"/>
              </w:rPr>
            </w:pPr>
            <w:r>
              <w:rPr>
                <w:sz w:val="20"/>
                <w:szCs w:val="20"/>
              </w:rPr>
              <w:t>Servieren</w:t>
            </w:r>
            <w:r w:rsidR="0042498E">
              <w:rPr>
                <w:sz w:val="20"/>
                <w:szCs w:val="20"/>
              </w:rPr>
              <w:t>*</w:t>
            </w:r>
            <w:r>
              <w:rPr>
                <w:sz w:val="20"/>
                <w:szCs w:val="20"/>
              </w:rPr>
              <w:t xml:space="preserve"> Sie dem Gast das Getränk.</w:t>
            </w:r>
          </w:p>
        </w:tc>
        <w:tc>
          <w:tcPr>
            <w:tcW w:w="1664" w:type="dxa"/>
            <w:shd w:val="clear" w:color="auto" w:fill="auto"/>
          </w:tcPr>
          <w:p w14:paraId="7F2E2C27" w14:textId="6D831414" w:rsidR="008274DB" w:rsidRDefault="008274DB" w:rsidP="008274DB">
            <w:pPr>
              <w:pStyle w:val="TZielnanalysetext"/>
              <w:spacing w:before="60" w:after="60"/>
              <w:rPr>
                <w:sz w:val="20"/>
                <w:szCs w:val="20"/>
              </w:rPr>
            </w:pPr>
            <w:r>
              <w:rPr>
                <w:sz w:val="20"/>
                <w:szCs w:val="20"/>
              </w:rPr>
              <w:t>Verständnisfragen stellen</w:t>
            </w:r>
          </w:p>
          <w:p w14:paraId="5161D511" w14:textId="0187EB67" w:rsidR="008274DB" w:rsidRDefault="008274DB" w:rsidP="008274DB">
            <w:pPr>
              <w:pStyle w:val="TZielnanalysetext"/>
              <w:spacing w:before="60" w:after="60"/>
              <w:rPr>
                <w:sz w:val="20"/>
                <w:szCs w:val="20"/>
              </w:rPr>
            </w:pPr>
            <w:r>
              <w:rPr>
                <w:sz w:val="20"/>
                <w:szCs w:val="20"/>
              </w:rPr>
              <w:t xml:space="preserve">sprachlich angemessen kommunizieren </w:t>
            </w:r>
          </w:p>
          <w:p w14:paraId="565E72E8" w14:textId="6A4802AF" w:rsidR="008274DB" w:rsidRDefault="008274DB" w:rsidP="008274DB">
            <w:pPr>
              <w:pStyle w:val="TZielnanalysetext"/>
              <w:spacing w:before="60" w:after="60"/>
              <w:rPr>
                <w:sz w:val="20"/>
                <w:szCs w:val="20"/>
              </w:rPr>
            </w:pPr>
            <w:r>
              <w:rPr>
                <w:sz w:val="20"/>
                <w:szCs w:val="20"/>
              </w:rPr>
              <w:t>kulturell angemessen kommunizieren</w:t>
            </w:r>
          </w:p>
          <w:p w14:paraId="4AC57579" w14:textId="77777777" w:rsidR="008274DB" w:rsidRDefault="008274DB" w:rsidP="008274DB">
            <w:pPr>
              <w:pStyle w:val="TZielnanalysetext"/>
              <w:spacing w:before="60" w:after="60"/>
              <w:rPr>
                <w:sz w:val="20"/>
                <w:szCs w:val="20"/>
              </w:rPr>
            </w:pPr>
            <w:r>
              <w:rPr>
                <w:sz w:val="20"/>
                <w:szCs w:val="20"/>
              </w:rPr>
              <w:t>empathisch handeln</w:t>
            </w:r>
          </w:p>
          <w:p w14:paraId="639E1264" w14:textId="77777777" w:rsidR="008274DB" w:rsidRDefault="008274DB" w:rsidP="008274DB">
            <w:pPr>
              <w:pStyle w:val="TZielnanalysetext"/>
              <w:spacing w:before="60" w:after="60"/>
              <w:rPr>
                <w:sz w:val="20"/>
                <w:szCs w:val="20"/>
              </w:rPr>
            </w:pPr>
            <w:r>
              <w:rPr>
                <w:sz w:val="20"/>
                <w:szCs w:val="20"/>
              </w:rPr>
              <w:t>sich flexibel auf Situationen einstellen</w:t>
            </w:r>
          </w:p>
          <w:p w14:paraId="5094D893" w14:textId="4DC31FD5" w:rsidR="008274DB" w:rsidRPr="00713B4C" w:rsidRDefault="008274DB" w:rsidP="008274DB">
            <w:pPr>
              <w:pStyle w:val="TZielnanalysetext"/>
              <w:spacing w:before="60" w:after="60"/>
              <w:rPr>
                <w:sz w:val="20"/>
                <w:szCs w:val="20"/>
              </w:rPr>
            </w:pPr>
            <w:r>
              <w:rPr>
                <w:sz w:val="20"/>
                <w:szCs w:val="20"/>
              </w:rPr>
              <w:t>begründet vorgehen</w:t>
            </w:r>
          </w:p>
        </w:tc>
        <w:tc>
          <w:tcPr>
            <w:tcW w:w="1350" w:type="dxa"/>
            <w:shd w:val="clear" w:color="auto" w:fill="auto"/>
          </w:tcPr>
          <w:p w14:paraId="4CD24D8C" w14:textId="7C01A39D" w:rsidR="008274DB" w:rsidRDefault="008274DB" w:rsidP="008274DB">
            <w:pPr>
              <w:pStyle w:val="TZielnanalysetext"/>
              <w:spacing w:before="60" w:after="60"/>
              <w:rPr>
                <w:sz w:val="20"/>
                <w:szCs w:val="20"/>
              </w:rPr>
            </w:pPr>
            <w:r w:rsidRPr="0063798A">
              <w:rPr>
                <w:sz w:val="20"/>
                <w:szCs w:val="20"/>
              </w:rPr>
              <w:t>idealerweise finden LS06 und LS07 am selben Tag statt, da die Getränke zubereitet (LS06) und bewertet (LS07) werden sollen</w:t>
            </w:r>
          </w:p>
          <w:p w14:paraId="31FE4014" w14:textId="14842364" w:rsidR="008274DB" w:rsidRDefault="008274DB" w:rsidP="008274DB">
            <w:pPr>
              <w:pStyle w:val="TZielnanalysetext"/>
              <w:spacing w:before="60" w:after="60"/>
              <w:rPr>
                <w:sz w:val="20"/>
                <w:szCs w:val="20"/>
              </w:rPr>
            </w:pPr>
          </w:p>
          <w:p w14:paraId="6ABB6F1F" w14:textId="72DD61CF" w:rsidR="008274DB" w:rsidRDefault="008274DB" w:rsidP="008274DB">
            <w:pPr>
              <w:pStyle w:val="TZielnanalysetext"/>
              <w:spacing w:before="60" w:after="60"/>
              <w:rPr>
                <w:sz w:val="20"/>
                <w:szCs w:val="20"/>
              </w:rPr>
            </w:pPr>
            <w:r w:rsidRPr="00DA01A8">
              <w:rPr>
                <w:sz w:val="20"/>
                <w:szCs w:val="20"/>
              </w:rPr>
              <w:t>Fremdsprache</w:t>
            </w:r>
          </w:p>
          <w:p w14:paraId="621C6AA5" w14:textId="77777777" w:rsidR="008274DB" w:rsidRDefault="008274DB" w:rsidP="008274DB">
            <w:pPr>
              <w:pStyle w:val="TZielnanalysetext"/>
              <w:spacing w:before="60" w:after="60"/>
              <w:rPr>
                <w:sz w:val="20"/>
                <w:szCs w:val="20"/>
              </w:rPr>
            </w:pPr>
          </w:p>
          <w:p w14:paraId="2CFFFAF6" w14:textId="2801A4CF" w:rsidR="008274DB" w:rsidRDefault="008274DB" w:rsidP="008274DB">
            <w:pPr>
              <w:pStyle w:val="TZielnanalysetext"/>
              <w:spacing w:before="60" w:after="60"/>
              <w:rPr>
                <w:sz w:val="20"/>
                <w:szCs w:val="20"/>
              </w:rPr>
            </w:pPr>
            <w:r>
              <w:rPr>
                <w:sz w:val="20"/>
                <w:szCs w:val="20"/>
              </w:rPr>
              <w:t>betriebliche (Corporate Identity) und schulische Kleiderordnung beachten</w:t>
            </w:r>
          </w:p>
          <w:p w14:paraId="014B2852" w14:textId="77777777" w:rsidR="008274DB" w:rsidRDefault="008274DB" w:rsidP="008274DB">
            <w:pPr>
              <w:pStyle w:val="TZielnanalysetext"/>
              <w:spacing w:before="60" w:after="60"/>
              <w:rPr>
                <w:sz w:val="20"/>
                <w:szCs w:val="20"/>
              </w:rPr>
            </w:pPr>
          </w:p>
          <w:p w14:paraId="7AA6C282" w14:textId="520BD265" w:rsidR="008274DB" w:rsidRDefault="008274DB" w:rsidP="008274DB">
            <w:pPr>
              <w:pStyle w:val="TZielnanalysetext"/>
              <w:spacing w:before="60" w:after="60"/>
              <w:rPr>
                <w:sz w:val="20"/>
                <w:szCs w:val="20"/>
              </w:rPr>
            </w:pPr>
            <w:r>
              <w:rPr>
                <w:sz w:val="20"/>
                <w:szCs w:val="20"/>
              </w:rPr>
              <w:t>Rollenspiel</w:t>
            </w:r>
          </w:p>
          <w:p w14:paraId="79456334" w14:textId="48295DCB" w:rsidR="008274DB" w:rsidRPr="00713B4C" w:rsidRDefault="008274DB" w:rsidP="008274DB">
            <w:pPr>
              <w:pStyle w:val="TZielnanalysetext"/>
              <w:spacing w:before="60" w:after="60"/>
              <w:rPr>
                <w:sz w:val="20"/>
                <w:szCs w:val="20"/>
              </w:rPr>
            </w:pPr>
            <w:r>
              <w:rPr>
                <w:sz w:val="20"/>
                <w:szCs w:val="20"/>
              </w:rPr>
              <w:t>(Rollenkarten der Gäste umfassen u. a. Wünsche nach unterschiedlichen Zuta</w:t>
            </w:r>
            <w:r>
              <w:rPr>
                <w:sz w:val="20"/>
                <w:szCs w:val="20"/>
              </w:rPr>
              <w:lastRenderedPageBreak/>
              <w:t>ten, Geschmacksrichtungen etc. in deutscher Sprache und in Fremdsprache; Aufnahme per Video)</w:t>
            </w:r>
          </w:p>
        </w:tc>
        <w:tc>
          <w:tcPr>
            <w:tcW w:w="658" w:type="dxa"/>
            <w:shd w:val="clear" w:color="auto" w:fill="auto"/>
          </w:tcPr>
          <w:p w14:paraId="75FBBFFE" w14:textId="5EB085B1" w:rsidR="008274DB" w:rsidRPr="00713B4C" w:rsidRDefault="008274DB" w:rsidP="00BB711A">
            <w:pPr>
              <w:pStyle w:val="TZielnanalysetext"/>
              <w:spacing w:before="60" w:after="60"/>
              <w:jc w:val="right"/>
              <w:rPr>
                <w:sz w:val="20"/>
                <w:szCs w:val="20"/>
              </w:rPr>
            </w:pPr>
            <w:r>
              <w:rPr>
                <w:sz w:val="20"/>
                <w:szCs w:val="20"/>
              </w:rPr>
              <w:lastRenderedPageBreak/>
              <w:t>1</w:t>
            </w:r>
            <w:r w:rsidR="00BB711A">
              <w:rPr>
                <w:sz w:val="20"/>
                <w:szCs w:val="20"/>
              </w:rPr>
              <w:t>2</w:t>
            </w:r>
          </w:p>
        </w:tc>
      </w:tr>
      <w:tr w:rsidR="008274DB" w:rsidRPr="006D185A" w14:paraId="39A16A5F" w14:textId="77777777" w:rsidTr="00283731">
        <w:trPr>
          <w:trHeight w:val="484"/>
        </w:trPr>
        <w:tc>
          <w:tcPr>
            <w:tcW w:w="2619" w:type="dxa"/>
            <w:vMerge/>
            <w:shd w:val="clear" w:color="auto" w:fill="auto"/>
          </w:tcPr>
          <w:p w14:paraId="70D20241" w14:textId="77777777" w:rsidR="008274DB" w:rsidRPr="00DA01A8" w:rsidRDefault="008274DB" w:rsidP="008274DB">
            <w:pPr>
              <w:pStyle w:val="Textkrper"/>
              <w:spacing w:before="60" w:after="60"/>
              <w:rPr>
                <w:sz w:val="20"/>
                <w:szCs w:val="20"/>
              </w:rPr>
            </w:pPr>
          </w:p>
        </w:tc>
        <w:tc>
          <w:tcPr>
            <w:tcW w:w="1601" w:type="dxa"/>
            <w:shd w:val="clear" w:color="auto" w:fill="auto"/>
          </w:tcPr>
          <w:p w14:paraId="43AD5FD7" w14:textId="12CA26C1" w:rsidR="008274DB" w:rsidRPr="00713B4C" w:rsidRDefault="008274DB" w:rsidP="008274DB">
            <w:pPr>
              <w:pStyle w:val="TZielnanalysetext"/>
              <w:spacing w:before="60" w:after="60"/>
              <w:rPr>
                <w:b/>
                <w:sz w:val="20"/>
                <w:szCs w:val="20"/>
              </w:rPr>
            </w:pPr>
            <w:r>
              <w:rPr>
                <w:b/>
                <w:sz w:val="20"/>
                <w:szCs w:val="20"/>
              </w:rPr>
              <w:t>LS07 Hergestellte Getränke und Service bewerten und optimieren</w:t>
            </w:r>
          </w:p>
        </w:tc>
        <w:tc>
          <w:tcPr>
            <w:tcW w:w="1755" w:type="dxa"/>
          </w:tcPr>
          <w:p w14:paraId="08C04FF2" w14:textId="0B8C7CE3" w:rsidR="008274DB" w:rsidRDefault="008274DB" w:rsidP="008274DB">
            <w:pPr>
              <w:pStyle w:val="TZielnanalysetext"/>
              <w:spacing w:before="60" w:after="60"/>
              <w:rPr>
                <w:sz w:val="20"/>
                <w:szCs w:val="20"/>
              </w:rPr>
            </w:pPr>
            <w:r>
              <w:rPr>
                <w:sz w:val="20"/>
                <w:szCs w:val="20"/>
              </w:rPr>
              <w:t>an diesem Abend (LS06) findet eine interne Qualitätskontrolle statt</w:t>
            </w:r>
          </w:p>
          <w:p w14:paraId="6D42880E" w14:textId="2CD47CCC" w:rsidR="008274DB" w:rsidRPr="00713B4C" w:rsidRDefault="008274DB" w:rsidP="008274DB">
            <w:pPr>
              <w:pStyle w:val="TZielnanalysetext"/>
              <w:spacing w:before="60" w:after="60"/>
              <w:rPr>
                <w:sz w:val="20"/>
                <w:szCs w:val="20"/>
              </w:rPr>
            </w:pPr>
            <w:r>
              <w:rPr>
                <w:sz w:val="20"/>
                <w:szCs w:val="20"/>
              </w:rPr>
              <w:t xml:space="preserve"> </w:t>
            </w:r>
            <w:r w:rsidRPr="006B53F7">
              <w:rPr>
                <w:sz w:val="20"/>
                <w:szCs w:val="20"/>
              </w:rPr>
              <w:sym w:font="Wingdings" w:char="F0E0"/>
            </w:r>
            <w:r>
              <w:rPr>
                <w:sz w:val="20"/>
                <w:szCs w:val="20"/>
              </w:rPr>
              <w:t xml:space="preserve"> MA soll </w:t>
            </w:r>
            <w:r w:rsidR="003746D1">
              <w:rPr>
                <w:sz w:val="20"/>
                <w:szCs w:val="20"/>
              </w:rPr>
              <w:t>ihre/</w:t>
            </w:r>
            <w:r>
              <w:rPr>
                <w:sz w:val="20"/>
                <w:szCs w:val="20"/>
              </w:rPr>
              <w:t>seine Arbeit an der Bar kontrollieren</w:t>
            </w:r>
          </w:p>
        </w:tc>
        <w:tc>
          <w:tcPr>
            <w:tcW w:w="1610" w:type="dxa"/>
            <w:shd w:val="clear" w:color="auto" w:fill="auto"/>
          </w:tcPr>
          <w:p w14:paraId="1A4A8829" w14:textId="7D7794F3" w:rsidR="008274DB" w:rsidRDefault="0063798A" w:rsidP="008274DB">
            <w:pPr>
              <w:pStyle w:val="TZielnanalysetext"/>
              <w:spacing w:before="60" w:after="60"/>
              <w:rPr>
                <w:sz w:val="20"/>
                <w:szCs w:val="20"/>
              </w:rPr>
            </w:pPr>
            <w:r>
              <w:rPr>
                <w:sz w:val="20"/>
                <w:szCs w:val="20"/>
              </w:rPr>
              <w:t>ausgefüllte</w:t>
            </w:r>
            <w:r w:rsidR="008274DB">
              <w:rPr>
                <w:sz w:val="20"/>
                <w:szCs w:val="20"/>
              </w:rPr>
              <w:t xml:space="preserve"> Bar-Bewertungsb</w:t>
            </w:r>
            <w:r>
              <w:rPr>
                <w:sz w:val="20"/>
                <w:szCs w:val="20"/>
              </w:rPr>
              <w:t>ö</w:t>
            </w:r>
            <w:r w:rsidR="008274DB">
              <w:rPr>
                <w:sz w:val="20"/>
                <w:szCs w:val="20"/>
              </w:rPr>
              <w:t xml:space="preserve">gen </w:t>
            </w:r>
          </w:p>
          <w:p w14:paraId="2C6A6FD5" w14:textId="713434A0" w:rsidR="008274DB" w:rsidRPr="00713B4C" w:rsidRDefault="008274DB" w:rsidP="008274DB">
            <w:pPr>
              <w:pStyle w:val="TZielnanalysetext"/>
              <w:spacing w:before="60" w:after="60"/>
              <w:rPr>
                <w:sz w:val="20"/>
                <w:szCs w:val="20"/>
              </w:rPr>
            </w:pPr>
            <w:r>
              <w:rPr>
                <w:sz w:val="20"/>
                <w:szCs w:val="20"/>
              </w:rPr>
              <w:t>Lis</w:t>
            </w:r>
            <w:r w:rsidR="00890FE3">
              <w:rPr>
                <w:sz w:val="20"/>
                <w:szCs w:val="20"/>
              </w:rPr>
              <w:t>te mit Verbesserungsvorschlägen</w:t>
            </w:r>
          </w:p>
        </w:tc>
        <w:tc>
          <w:tcPr>
            <w:tcW w:w="1824" w:type="dxa"/>
          </w:tcPr>
          <w:p w14:paraId="6838F036" w14:textId="77777777" w:rsidR="008274DB" w:rsidRDefault="008274DB" w:rsidP="008274DB">
            <w:pPr>
              <w:pStyle w:val="TZielnanalysetext"/>
              <w:spacing w:before="60" w:after="60"/>
              <w:rPr>
                <w:sz w:val="20"/>
                <w:szCs w:val="20"/>
              </w:rPr>
            </w:pPr>
            <w:r>
              <w:rPr>
                <w:sz w:val="20"/>
                <w:szCs w:val="20"/>
              </w:rPr>
              <w:t>Videos der Gastgespräche (LS06)</w:t>
            </w:r>
          </w:p>
          <w:p w14:paraId="48C95622" w14:textId="3F3FA114" w:rsidR="008274DB" w:rsidRDefault="008274DB" w:rsidP="008274DB">
            <w:pPr>
              <w:pStyle w:val="TZielnanalysetext"/>
              <w:spacing w:before="60" w:after="60"/>
              <w:rPr>
                <w:sz w:val="20"/>
                <w:szCs w:val="20"/>
              </w:rPr>
            </w:pPr>
            <w:r>
              <w:rPr>
                <w:sz w:val="20"/>
                <w:szCs w:val="20"/>
              </w:rPr>
              <w:t>dokumentierte (in LS06 auftretende) Qualitäts- und Servicemängel (z. B. Cocktail ist verwässert, Schwitzwasser wurde nicht ausgeleert; unhygienisches Arbeiten)</w:t>
            </w:r>
          </w:p>
          <w:p w14:paraId="00DBA1D1" w14:textId="26666741" w:rsidR="008274DB" w:rsidRDefault="008274DB" w:rsidP="008274DB">
            <w:pPr>
              <w:pStyle w:val="TZielnanalysetext"/>
              <w:spacing w:before="60" w:after="60"/>
              <w:rPr>
                <w:sz w:val="20"/>
                <w:szCs w:val="20"/>
              </w:rPr>
            </w:pPr>
            <w:r>
              <w:rPr>
                <w:sz w:val="20"/>
                <w:szCs w:val="20"/>
              </w:rPr>
              <w:t>zubereitete Cocktails (LS06)</w:t>
            </w:r>
          </w:p>
          <w:p w14:paraId="04DB7C7C" w14:textId="6ACB5AD9" w:rsidR="008274DB" w:rsidRDefault="008274DB" w:rsidP="008274DB">
            <w:pPr>
              <w:pStyle w:val="TZielnanalysetext"/>
              <w:spacing w:before="60" w:after="60"/>
              <w:rPr>
                <w:sz w:val="20"/>
                <w:szCs w:val="20"/>
              </w:rPr>
            </w:pPr>
            <w:r>
              <w:rPr>
                <w:sz w:val="20"/>
                <w:szCs w:val="20"/>
              </w:rPr>
              <w:t xml:space="preserve">zubereitete </w:t>
            </w:r>
            <w:r w:rsidRPr="00DA01A8">
              <w:rPr>
                <w:sz w:val="20"/>
                <w:szCs w:val="20"/>
              </w:rPr>
              <w:t>Mischgetränke</w:t>
            </w:r>
            <w:r>
              <w:rPr>
                <w:sz w:val="20"/>
                <w:szCs w:val="20"/>
              </w:rPr>
              <w:t xml:space="preserve"> (LS06)</w:t>
            </w:r>
          </w:p>
          <w:p w14:paraId="7343654E" w14:textId="744983B8" w:rsidR="008274DB" w:rsidRDefault="008274DB" w:rsidP="008274DB">
            <w:pPr>
              <w:pStyle w:val="TZielnanalysetext"/>
              <w:spacing w:before="60" w:after="60"/>
              <w:rPr>
                <w:sz w:val="20"/>
                <w:szCs w:val="20"/>
              </w:rPr>
            </w:pPr>
            <w:r>
              <w:rPr>
                <w:sz w:val="20"/>
                <w:szCs w:val="20"/>
              </w:rPr>
              <w:t>servierte Cocktails (LS06)</w:t>
            </w:r>
          </w:p>
          <w:p w14:paraId="0ECFC017" w14:textId="59793B07" w:rsidR="008274DB" w:rsidRDefault="008274DB" w:rsidP="008274DB">
            <w:pPr>
              <w:pStyle w:val="TZielnanalysetext"/>
              <w:spacing w:before="60" w:after="60"/>
              <w:rPr>
                <w:sz w:val="20"/>
                <w:szCs w:val="20"/>
              </w:rPr>
            </w:pPr>
            <w:r>
              <w:rPr>
                <w:sz w:val="20"/>
                <w:szCs w:val="20"/>
              </w:rPr>
              <w:t xml:space="preserve">servierte </w:t>
            </w:r>
            <w:r w:rsidRPr="00DA01A8">
              <w:rPr>
                <w:sz w:val="20"/>
                <w:szCs w:val="20"/>
              </w:rPr>
              <w:t>Mischgetränke</w:t>
            </w:r>
            <w:r>
              <w:rPr>
                <w:sz w:val="20"/>
                <w:szCs w:val="20"/>
              </w:rPr>
              <w:t xml:space="preserve"> (LS06)</w:t>
            </w:r>
          </w:p>
          <w:p w14:paraId="0A5103D7" w14:textId="2D43F433" w:rsidR="008274DB" w:rsidRPr="00713B4C" w:rsidRDefault="008274DB" w:rsidP="008274DB">
            <w:pPr>
              <w:pStyle w:val="TZielnanalysetext"/>
              <w:spacing w:before="60" w:after="60"/>
              <w:rPr>
                <w:sz w:val="20"/>
                <w:szCs w:val="20"/>
              </w:rPr>
            </w:pPr>
            <w:r>
              <w:rPr>
                <w:sz w:val="20"/>
                <w:szCs w:val="20"/>
              </w:rPr>
              <w:t>Bar-Bewertungsbogen</w:t>
            </w:r>
          </w:p>
        </w:tc>
        <w:tc>
          <w:tcPr>
            <w:tcW w:w="2137" w:type="dxa"/>
            <w:gridSpan w:val="2"/>
          </w:tcPr>
          <w:p w14:paraId="348649D7" w14:textId="229D3590" w:rsidR="008274DB" w:rsidRDefault="008274DB" w:rsidP="008274DB">
            <w:pPr>
              <w:pStyle w:val="TZielnanalysetext"/>
              <w:numPr>
                <w:ilvl w:val="0"/>
                <w:numId w:val="23"/>
              </w:numPr>
              <w:spacing w:before="60" w:after="60"/>
              <w:ind w:left="225" w:hanging="225"/>
              <w:rPr>
                <w:sz w:val="20"/>
                <w:szCs w:val="20"/>
              </w:rPr>
            </w:pPr>
            <w:r>
              <w:rPr>
                <w:sz w:val="20"/>
                <w:szCs w:val="20"/>
              </w:rPr>
              <w:t>Vervollständigen Sie d</w:t>
            </w:r>
            <w:r w:rsidR="0063798A">
              <w:rPr>
                <w:sz w:val="20"/>
                <w:szCs w:val="20"/>
              </w:rPr>
              <w:t>ie</w:t>
            </w:r>
            <w:r>
              <w:rPr>
                <w:sz w:val="20"/>
                <w:szCs w:val="20"/>
              </w:rPr>
              <w:t xml:space="preserve"> Bar-Bewertungsb</w:t>
            </w:r>
            <w:r w:rsidR="0063798A">
              <w:rPr>
                <w:sz w:val="20"/>
                <w:szCs w:val="20"/>
              </w:rPr>
              <w:t>ö</w:t>
            </w:r>
            <w:r>
              <w:rPr>
                <w:sz w:val="20"/>
                <w:szCs w:val="20"/>
              </w:rPr>
              <w:t xml:space="preserve">gen. </w:t>
            </w:r>
          </w:p>
          <w:p w14:paraId="18BF955B" w14:textId="77777777" w:rsidR="008274DB" w:rsidRDefault="008274DB" w:rsidP="008274DB">
            <w:pPr>
              <w:pStyle w:val="TZielnanalysetext"/>
              <w:numPr>
                <w:ilvl w:val="0"/>
                <w:numId w:val="23"/>
              </w:numPr>
              <w:spacing w:before="60" w:after="60"/>
              <w:ind w:left="225" w:hanging="225"/>
              <w:rPr>
                <w:sz w:val="20"/>
                <w:szCs w:val="20"/>
              </w:rPr>
            </w:pPr>
            <w:r>
              <w:rPr>
                <w:sz w:val="20"/>
                <w:szCs w:val="20"/>
              </w:rPr>
              <w:t xml:space="preserve">Erstellen Sie eine Liste mit Verbesserungsvorschlägen bezüglich </w:t>
            </w:r>
          </w:p>
          <w:p w14:paraId="150A2044" w14:textId="7C4C1C0F" w:rsidR="008274DB" w:rsidRDefault="008274DB" w:rsidP="008274DB">
            <w:pPr>
              <w:pStyle w:val="TZielnanalysetext"/>
              <w:numPr>
                <w:ilvl w:val="0"/>
                <w:numId w:val="17"/>
              </w:numPr>
              <w:spacing w:before="60" w:after="60"/>
              <w:ind w:left="509" w:hanging="284"/>
              <w:rPr>
                <w:sz w:val="20"/>
                <w:szCs w:val="20"/>
              </w:rPr>
            </w:pPr>
            <w:r>
              <w:rPr>
                <w:sz w:val="20"/>
                <w:szCs w:val="20"/>
              </w:rPr>
              <w:t>der Herstellung der Getränke und</w:t>
            </w:r>
          </w:p>
          <w:p w14:paraId="610D1131" w14:textId="75CAFA28" w:rsidR="008274DB" w:rsidRPr="00713B4C" w:rsidRDefault="008274DB" w:rsidP="008274DB">
            <w:pPr>
              <w:pStyle w:val="TZielnanalysetext"/>
              <w:numPr>
                <w:ilvl w:val="0"/>
                <w:numId w:val="17"/>
              </w:numPr>
              <w:spacing w:before="60" w:after="60"/>
              <w:ind w:left="509" w:hanging="284"/>
              <w:rPr>
                <w:sz w:val="20"/>
                <w:szCs w:val="20"/>
              </w:rPr>
            </w:pPr>
            <w:r>
              <w:rPr>
                <w:sz w:val="20"/>
                <w:szCs w:val="20"/>
              </w:rPr>
              <w:t>des Services an der Bar.</w:t>
            </w:r>
          </w:p>
        </w:tc>
        <w:tc>
          <w:tcPr>
            <w:tcW w:w="1664" w:type="dxa"/>
            <w:shd w:val="clear" w:color="auto" w:fill="auto"/>
          </w:tcPr>
          <w:p w14:paraId="77C32B15" w14:textId="2ECC0B6F" w:rsidR="008274DB" w:rsidRDefault="008274DB" w:rsidP="008274DB">
            <w:pPr>
              <w:pStyle w:val="TZielnanalysetext"/>
              <w:spacing w:before="60" w:after="60"/>
              <w:rPr>
                <w:sz w:val="20"/>
                <w:szCs w:val="20"/>
              </w:rPr>
            </w:pPr>
            <w:r>
              <w:rPr>
                <w:sz w:val="20"/>
                <w:szCs w:val="20"/>
              </w:rPr>
              <w:t>methodengeleitet vorgehen</w:t>
            </w:r>
          </w:p>
          <w:p w14:paraId="64DF6475" w14:textId="6350DF9A" w:rsidR="008274DB" w:rsidRDefault="008274DB" w:rsidP="008274DB">
            <w:pPr>
              <w:pStyle w:val="TZielnanalysetext"/>
              <w:spacing w:before="60" w:after="60"/>
              <w:rPr>
                <w:sz w:val="20"/>
                <w:szCs w:val="20"/>
              </w:rPr>
            </w:pPr>
            <w:r>
              <w:rPr>
                <w:sz w:val="20"/>
                <w:szCs w:val="20"/>
              </w:rPr>
              <w:t>Zusammenhänge herstellen</w:t>
            </w:r>
          </w:p>
          <w:p w14:paraId="4D596695" w14:textId="5790BA11" w:rsidR="008274DB" w:rsidRPr="00713B4C" w:rsidRDefault="008274DB" w:rsidP="008274DB">
            <w:pPr>
              <w:pStyle w:val="TZielnanalysetext"/>
              <w:spacing w:before="60" w:after="60"/>
              <w:rPr>
                <w:sz w:val="20"/>
                <w:szCs w:val="20"/>
              </w:rPr>
            </w:pPr>
            <w:r>
              <w:rPr>
                <w:sz w:val="20"/>
                <w:szCs w:val="20"/>
              </w:rPr>
              <w:t>Probleme erkennen und zur Lösung beitragen</w:t>
            </w:r>
          </w:p>
        </w:tc>
        <w:tc>
          <w:tcPr>
            <w:tcW w:w="1350" w:type="dxa"/>
            <w:shd w:val="clear" w:color="auto" w:fill="auto"/>
          </w:tcPr>
          <w:p w14:paraId="79C13D8A" w14:textId="508D964B" w:rsidR="008274DB" w:rsidRPr="00713B4C" w:rsidRDefault="008274DB" w:rsidP="008274DB">
            <w:pPr>
              <w:pStyle w:val="TZielnanalysetext"/>
              <w:spacing w:before="60" w:after="60"/>
              <w:rPr>
                <w:sz w:val="20"/>
                <w:szCs w:val="20"/>
              </w:rPr>
            </w:pPr>
          </w:p>
        </w:tc>
        <w:tc>
          <w:tcPr>
            <w:tcW w:w="658" w:type="dxa"/>
            <w:shd w:val="clear" w:color="auto" w:fill="auto"/>
          </w:tcPr>
          <w:p w14:paraId="0562C80E" w14:textId="006A1057" w:rsidR="008274DB" w:rsidRPr="00713B4C" w:rsidRDefault="008274DB" w:rsidP="00BB711A">
            <w:pPr>
              <w:pStyle w:val="TZielnanalysetext"/>
              <w:spacing w:before="60" w:after="60"/>
              <w:jc w:val="right"/>
              <w:rPr>
                <w:sz w:val="20"/>
                <w:szCs w:val="20"/>
              </w:rPr>
            </w:pPr>
            <w:r>
              <w:rPr>
                <w:sz w:val="20"/>
                <w:szCs w:val="20"/>
              </w:rPr>
              <w:t>0</w:t>
            </w:r>
            <w:r w:rsidR="00BB711A">
              <w:rPr>
                <w:sz w:val="20"/>
                <w:szCs w:val="20"/>
              </w:rPr>
              <w:t>8</w:t>
            </w:r>
          </w:p>
        </w:tc>
      </w:tr>
      <w:tr w:rsidR="008274DB" w:rsidRPr="006D185A" w14:paraId="2E0BF041" w14:textId="77777777" w:rsidTr="005B416C">
        <w:trPr>
          <w:trHeight w:val="1617"/>
        </w:trPr>
        <w:tc>
          <w:tcPr>
            <w:tcW w:w="2619" w:type="dxa"/>
            <w:shd w:val="clear" w:color="auto" w:fill="auto"/>
          </w:tcPr>
          <w:p w14:paraId="44311348" w14:textId="1A638298" w:rsidR="008274DB" w:rsidRPr="00DA01A8" w:rsidRDefault="008274DB" w:rsidP="008274DB">
            <w:pPr>
              <w:pStyle w:val="Textkrper"/>
              <w:spacing w:before="60" w:after="60"/>
              <w:rPr>
                <w:sz w:val="20"/>
                <w:szCs w:val="20"/>
              </w:rPr>
            </w:pPr>
            <w:r>
              <w:rPr>
                <w:sz w:val="20"/>
                <w:szCs w:val="20"/>
              </w:rPr>
              <w:t xml:space="preserve">[…] </w:t>
            </w:r>
            <w:r w:rsidRPr="00DA01A8">
              <w:rPr>
                <w:sz w:val="20"/>
                <w:szCs w:val="20"/>
              </w:rPr>
              <w:t>Sie setzen sich mit ihrer Gast</w:t>
            </w:r>
            <w:r>
              <w:rPr>
                <w:sz w:val="20"/>
                <w:szCs w:val="20"/>
              </w:rPr>
              <w:t>geberrolle kritisch auseinander</w:t>
            </w:r>
            <w:r w:rsidRPr="00DA01A8">
              <w:rPr>
                <w:sz w:val="20"/>
                <w:szCs w:val="20"/>
              </w:rPr>
              <w:t xml:space="preserve"> (</w:t>
            </w:r>
            <w:r w:rsidRPr="007E610E">
              <w:rPr>
                <w:i/>
                <w:iCs/>
                <w:sz w:val="20"/>
                <w:szCs w:val="20"/>
              </w:rPr>
              <w:t>Anlass, Gästetypen, internationale und regionale Besonderheiten, Gefahren von Alkohol</w:t>
            </w:r>
            <w:r w:rsidRPr="00DA01A8">
              <w:rPr>
                <w:sz w:val="20"/>
                <w:szCs w:val="20"/>
              </w:rPr>
              <w:t>).</w:t>
            </w:r>
          </w:p>
        </w:tc>
        <w:tc>
          <w:tcPr>
            <w:tcW w:w="1601" w:type="dxa"/>
            <w:shd w:val="clear" w:color="auto" w:fill="auto"/>
          </w:tcPr>
          <w:p w14:paraId="29BD9842" w14:textId="0DE7EB40" w:rsidR="008274DB" w:rsidRDefault="008274DB" w:rsidP="008274DB">
            <w:pPr>
              <w:pStyle w:val="TZielnanalysetext"/>
              <w:spacing w:before="60" w:after="60"/>
              <w:rPr>
                <w:b/>
                <w:sz w:val="20"/>
                <w:szCs w:val="20"/>
              </w:rPr>
            </w:pPr>
            <w:r>
              <w:rPr>
                <w:b/>
                <w:sz w:val="20"/>
                <w:szCs w:val="20"/>
              </w:rPr>
              <w:t>LS08 Gastgeberrolle reflektieren</w:t>
            </w:r>
          </w:p>
        </w:tc>
        <w:tc>
          <w:tcPr>
            <w:tcW w:w="1755" w:type="dxa"/>
          </w:tcPr>
          <w:p w14:paraId="1538BCAF" w14:textId="0A6F71D7" w:rsidR="008274DB" w:rsidRDefault="008274DB" w:rsidP="008274DB">
            <w:pPr>
              <w:pStyle w:val="TZielnanalysetext"/>
              <w:spacing w:before="60" w:after="60"/>
              <w:rPr>
                <w:sz w:val="20"/>
                <w:szCs w:val="20"/>
              </w:rPr>
            </w:pPr>
            <w:r>
              <w:rPr>
                <w:sz w:val="20"/>
                <w:szCs w:val="20"/>
              </w:rPr>
              <w:t>bei den Mitarbeiter</w:t>
            </w:r>
            <w:r w:rsidR="003746D1">
              <w:rPr>
                <w:sz w:val="20"/>
                <w:szCs w:val="20"/>
              </w:rPr>
              <w:t>innen</w:t>
            </w:r>
            <w:r>
              <w:rPr>
                <w:sz w:val="20"/>
                <w:szCs w:val="20"/>
              </w:rPr>
              <w:t>/</w:t>
            </w:r>
            <w:r w:rsidR="003746D1">
              <w:rPr>
                <w:sz w:val="20"/>
                <w:szCs w:val="20"/>
              </w:rPr>
              <w:t>Mitarbeiter</w:t>
            </w:r>
            <w:r>
              <w:rPr>
                <w:sz w:val="20"/>
                <w:szCs w:val="20"/>
              </w:rPr>
              <w:t xml:space="preserve">n herrscht Unsicherheit, wie sie sich an der Bar verhalten sollen; Thema wird in </w:t>
            </w:r>
            <w:r>
              <w:rPr>
                <w:sz w:val="20"/>
                <w:szCs w:val="20"/>
              </w:rPr>
              <w:lastRenderedPageBreak/>
              <w:t xml:space="preserve">nächstem Mitarbeitermeeting aufgegriffen </w:t>
            </w:r>
          </w:p>
          <w:p w14:paraId="6986F36A" w14:textId="74470111" w:rsidR="008274DB" w:rsidRDefault="008274DB" w:rsidP="008274DB">
            <w:pPr>
              <w:pStyle w:val="TZielnanalysetext"/>
              <w:spacing w:before="60" w:after="60"/>
              <w:rPr>
                <w:sz w:val="20"/>
                <w:szCs w:val="20"/>
              </w:rPr>
            </w:pPr>
            <w:r w:rsidRPr="00D767C5">
              <w:rPr>
                <w:sz w:val="20"/>
                <w:szCs w:val="20"/>
              </w:rPr>
              <w:sym w:font="Wingdings" w:char="F0E0"/>
            </w:r>
            <w:r>
              <w:rPr>
                <w:sz w:val="20"/>
                <w:szCs w:val="20"/>
              </w:rPr>
              <w:t xml:space="preserve"> MA soll Präsentation </w:t>
            </w:r>
            <w:r w:rsidR="00872306">
              <w:rPr>
                <w:sz w:val="20"/>
                <w:szCs w:val="20"/>
              </w:rPr>
              <w:t>für</w:t>
            </w:r>
            <w:r>
              <w:rPr>
                <w:sz w:val="20"/>
                <w:szCs w:val="20"/>
              </w:rPr>
              <w:t xml:space="preserve"> Meeting vorbereiten und an Diskussion teilnehmen</w:t>
            </w:r>
          </w:p>
        </w:tc>
        <w:tc>
          <w:tcPr>
            <w:tcW w:w="1610" w:type="dxa"/>
            <w:shd w:val="clear" w:color="auto" w:fill="auto"/>
          </w:tcPr>
          <w:p w14:paraId="13FCC841" w14:textId="77777777" w:rsidR="008274DB" w:rsidRDefault="008274DB" w:rsidP="008274DB">
            <w:pPr>
              <w:pStyle w:val="TZielnanalysetext"/>
              <w:spacing w:before="60" w:after="60"/>
              <w:rPr>
                <w:sz w:val="20"/>
                <w:szCs w:val="20"/>
              </w:rPr>
            </w:pPr>
            <w:r w:rsidRPr="004C7A8F">
              <w:rPr>
                <w:sz w:val="20"/>
                <w:szCs w:val="20"/>
              </w:rPr>
              <w:lastRenderedPageBreak/>
              <w:t>Präsentation</w:t>
            </w:r>
          </w:p>
          <w:p w14:paraId="793528BC" w14:textId="453C506F" w:rsidR="008274DB" w:rsidRDefault="008274DB" w:rsidP="008274DB">
            <w:pPr>
              <w:pStyle w:val="TZielnanalysetext"/>
              <w:spacing w:before="60" w:after="60"/>
              <w:rPr>
                <w:sz w:val="20"/>
                <w:szCs w:val="20"/>
              </w:rPr>
            </w:pPr>
            <w:r>
              <w:rPr>
                <w:sz w:val="20"/>
                <w:szCs w:val="20"/>
              </w:rPr>
              <w:t>Diskussion</w:t>
            </w:r>
          </w:p>
        </w:tc>
        <w:tc>
          <w:tcPr>
            <w:tcW w:w="1824" w:type="dxa"/>
          </w:tcPr>
          <w:p w14:paraId="51158DE8" w14:textId="77777777" w:rsidR="008274DB" w:rsidRPr="008274DB" w:rsidRDefault="008274DB" w:rsidP="008274DB">
            <w:pPr>
              <w:pStyle w:val="TZielnanalysetext"/>
              <w:spacing w:before="60" w:after="60"/>
              <w:rPr>
                <w:sz w:val="20"/>
                <w:szCs w:val="20"/>
              </w:rPr>
            </w:pPr>
            <w:r w:rsidRPr="004C7A8F">
              <w:rPr>
                <w:sz w:val="20"/>
                <w:szCs w:val="20"/>
              </w:rPr>
              <w:t xml:space="preserve">Einladung zum Mitarbeitermeeting zum Thema Gastgeberrolle am </w:t>
            </w:r>
            <w:r w:rsidRPr="008274DB">
              <w:rPr>
                <w:sz w:val="20"/>
                <w:szCs w:val="20"/>
              </w:rPr>
              <w:t xml:space="preserve">Arbeitsplatz Bar mit Tagesordnung </w:t>
            </w:r>
          </w:p>
          <w:p w14:paraId="42F1CD88" w14:textId="732BA631" w:rsidR="008274DB" w:rsidRPr="008274DB" w:rsidRDefault="008274DB" w:rsidP="008274DB">
            <w:pPr>
              <w:pStyle w:val="TZielnanalysetext"/>
              <w:numPr>
                <w:ilvl w:val="0"/>
                <w:numId w:val="17"/>
              </w:numPr>
              <w:spacing w:before="60" w:after="60"/>
              <w:ind w:left="208" w:hanging="208"/>
              <w:rPr>
                <w:sz w:val="20"/>
                <w:szCs w:val="20"/>
              </w:rPr>
            </w:pPr>
            <w:r w:rsidRPr="008274DB">
              <w:rPr>
                <w:sz w:val="20"/>
                <w:szCs w:val="20"/>
              </w:rPr>
              <w:lastRenderedPageBreak/>
              <w:t>TOP 1: Vorstellung der Aspekte der Gastgeberrolle (</w:t>
            </w:r>
            <w:r w:rsidRPr="008274DB">
              <w:rPr>
                <w:iCs/>
                <w:sz w:val="20"/>
                <w:szCs w:val="20"/>
              </w:rPr>
              <w:t>Anlass, Gästetypen, internationale und regionale Besonderheiten, Gefahren von Alkohol)</w:t>
            </w:r>
          </w:p>
          <w:p w14:paraId="07689E79" w14:textId="62752428" w:rsidR="008274DB" w:rsidRDefault="008274DB" w:rsidP="008274DB">
            <w:pPr>
              <w:pStyle w:val="TZielnanalysetext"/>
              <w:numPr>
                <w:ilvl w:val="0"/>
                <w:numId w:val="17"/>
              </w:numPr>
              <w:spacing w:before="60" w:after="60"/>
              <w:ind w:left="208" w:hanging="208"/>
              <w:rPr>
                <w:sz w:val="20"/>
                <w:szCs w:val="20"/>
              </w:rPr>
            </w:pPr>
            <w:r w:rsidRPr="008274DB">
              <w:rPr>
                <w:sz w:val="20"/>
                <w:szCs w:val="20"/>
              </w:rPr>
              <w:t>TOP 2: Diskussion zur Gastgeberrolle</w:t>
            </w:r>
          </w:p>
        </w:tc>
        <w:tc>
          <w:tcPr>
            <w:tcW w:w="2137" w:type="dxa"/>
            <w:gridSpan w:val="2"/>
          </w:tcPr>
          <w:p w14:paraId="69746535" w14:textId="77777777" w:rsidR="008274DB" w:rsidRDefault="008274DB" w:rsidP="008274DB">
            <w:pPr>
              <w:pStyle w:val="TZielnanalysetext"/>
              <w:numPr>
                <w:ilvl w:val="0"/>
                <w:numId w:val="24"/>
              </w:numPr>
              <w:spacing w:before="60" w:after="60"/>
              <w:ind w:left="225" w:hanging="225"/>
              <w:rPr>
                <w:sz w:val="20"/>
                <w:szCs w:val="20"/>
              </w:rPr>
            </w:pPr>
            <w:r>
              <w:rPr>
                <w:sz w:val="20"/>
                <w:szCs w:val="20"/>
              </w:rPr>
              <w:lastRenderedPageBreak/>
              <w:t xml:space="preserve">Erstellen Sie eine Präsentation zum Thema „Aspekte der Gastgeberrolle am Arbeitsplatz </w:t>
            </w:r>
            <w:r>
              <w:rPr>
                <w:sz w:val="20"/>
                <w:szCs w:val="20"/>
              </w:rPr>
              <w:lastRenderedPageBreak/>
              <w:t>Bar“ für das Mitarbeitermeeting.</w:t>
            </w:r>
          </w:p>
          <w:p w14:paraId="53944A45" w14:textId="7BC582CE" w:rsidR="008274DB" w:rsidRDefault="008274DB" w:rsidP="008274DB">
            <w:pPr>
              <w:pStyle w:val="TZielnanalysetext"/>
              <w:numPr>
                <w:ilvl w:val="0"/>
                <w:numId w:val="24"/>
              </w:numPr>
              <w:spacing w:before="60" w:after="60"/>
              <w:ind w:left="231" w:hanging="231"/>
              <w:rPr>
                <w:sz w:val="20"/>
                <w:szCs w:val="20"/>
              </w:rPr>
            </w:pPr>
            <w:r>
              <w:rPr>
                <w:sz w:val="20"/>
                <w:szCs w:val="20"/>
              </w:rPr>
              <w:t>Diskutieren Sie Chancen und Herausforderungen in Ihrer Rolle als Gastgeber/in an der Bar.</w:t>
            </w:r>
          </w:p>
        </w:tc>
        <w:tc>
          <w:tcPr>
            <w:tcW w:w="1664" w:type="dxa"/>
            <w:shd w:val="clear" w:color="auto" w:fill="auto"/>
          </w:tcPr>
          <w:p w14:paraId="2046B8C7" w14:textId="77777777" w:rsidR="008274DB" w:rsidRDefault="008274DB" w:rsidP="008274DB">
            <w:pPr>
              <w:pStyle w:val="TZielnanalysetext"/>
              <w:spacing w:before="60" w:after="60"/>
              <w:rPr>
                <w:sz w:val="20"/>
                <w:szCs w:val="20"/>
              </w:rPr>
            </w:pPr>
            <w:r>
              <w:rPr>
                <w:sz w:val="20"/>
                <w:szCs w:val="20"/>
              </w:rPr>
              <w:lastRenderedPageBreak/>
              <w:t>soziale Beziehungen und Handlungen verstehen</w:t>
            </w:r>
          </w:p>
          <w:p w14:paraId="542B6CAE" w14:textId="77777777" w:rsidR="008274DB" w:rsidRDefault="008274DB" w:rsidP="008274DB">
            <w:pPr>
              <w:pStyle w:val="TZielnanalysetext"/>
              <w:spacing w:before="60" w:after="60"/>
              <w:rPr>
                <w:sz w:val="20"/>
                <w:szCs w:val="20"/>
              </w:rPr>
            </w:pPr>
            <w:r>
              <w:rPr>
                <w:sz w:val="20"/>
                <w:szCs w:val="20"/>
              </w:rPr>
              <w:lastRenderedPageBreak/>
              <w:t>Bedürfnisse und Interessen verstehen</w:t>
            </w:r>
          </w:p>
          <w:p w14:paraId="20F52681" w14:textId="77777777" w:rsidR="008274DB" w:rsidRDefault="008274DB" w:rsidP="008274DB">
            <w:pPr>
              <w:pStyle w:val="TZielnanalysetext"/>
              <w:spacing w:before="60" w:after="60"/>
              <w:rPr>
                <w:sz w:val="20"/>
                <w:szCs w:val="20"/>
              </w:rPr>
            </w:pPr>
            <w:r>
              <w:rPr>
                <w:sz w:val="20"/>
                <w:szCs w:val="20"/>
              </w:rPr>
              <w:t>eigenes Handeln reflektieren</w:t>
            </w:r>
          </w:p>
          <w:p w14:paraId="77D2EDCA" w14:textId="77777777" w:rsidR="008274DB" w:rsidRDefault="008274DB" w:rsidP="008274DB">
            <w:pPr>
              <w:pStyle w:val="TZielnanalysetext"/>
              <w:spacing w:before="60" w:after="60"/>
              <w:rPr>
                <w:sz w:val="20"/>
                <w:szCs w:val="20"/>
              </w:rPr>
            </w:pPr>
            <w:r>
              <w:rPr>
                <w:sz w:val="20"/>
                <w:szCs w:val="20"/>
              </w:rPr>
              <w:t>Medien sachgerecht nutzen</w:t>
            </w:r>
          </w:p>
          <w:p w14:paraId="7AF20963" w14:textId="1005F58C" w:rsidR="008274DB" w:rsidRDefault="008274DB" w:rsidP="008274DB">
            <w:pPr>
              <w:pStyle w:val="TZielnanalysetext"/>
              <w:spacing w:before="60" w:after="60"/>
              <w:rPr>
                <w:sz w:val="20"/>
                <w:szCs w:val="20"/>
              </w:rPr>
            </w:pPr>
            <w:r>
              <w:rPr>
                <w:sz w:val="20"/>
                <w:szCs w:val="20"/>
              </w:rPr>
              <w:t>sachlich argumentieren</w:t>
            </w:r>
          </w:p>
        </w:tc>
        <w:tc>
          <w:tcPr>
            <w:tcW w:w="1350" w:type="dxa"/>
            <w:shd w:val="clear" w:color="auto" w:fill="auto"/>
          </w:tcPr>
          <w:p w14:paraId="049D8A0A" w14:textId="7735C62F" w:rsidR="008274DB" w:rsidRDefault="008274DB" w:rsidP="008274DB">
            <w:pPr>
              <w:pStyle w:val="TZielnanalysetext"/>
              <w:spacing w:before="60" w:after="60"/>
              <w:rPr>
                <w:sz w:val="20"/>
                <w:szCs w:val="20"/>
              </w:rPr>
            </w:pPr>
            <w:r>
              <w:rPr>
                <w:sz w:val="20"/>
                <w:szCs w:val="20"/>
              </w:rPr>
              <w:lastRenderedPageBreak/>
              <w:t>vgl. LF05-LS02 (Gästebedürfnisse, Gästegruppen, Gästetypen)</w:t>
            </w:r>
          </w:p>
          <w:p w14:paraId="2AC552B6" w14:textId="77777777" w:rsidR="008274DB" w:rsidRDefault="008274DB" w:rsidP="008274DB">
            <w:pPr>
              <w:pStyle w:val="TZielnanalysetext"/>
              <w:spacing w:before="60" w:after="60"/>
              <w:rPr>
                <w:sz w:val="20"/>
                <w:szCs w:val="20"/>
              </w:rPr>
            </w:pPr>
          </w:p>
          <w:p w14:paraId="6F02E8FB" w14:textId="7CE26876" w:rsidR="008274DB" w:rsidRDefault="008274DB" w:rsidP="008274DB">
            <w:pPr>
              <w:pStyle w:val="TZielnanalysetext"/>
              <w:spacing w:before="60" w:after="60"/>
              <w:rPr>
                <w:sz w:val="20"/>
                <w:szCs w:val="20"/>
              </w:rPr>
            </w:pPr>
            <w:r>
              <w:rPr>
                <w:sz w:val="20"/>
                <w:szCs w:val="20"/>
              </w:rPr>
              <w:t>vgl. LF05-LS03 (Kommunikationsregeln)</w:t>
            </w:r>
          </w:p>
          <w:p w14:paraId="5DB0CF5B" w14:textId="77777777" w:rsidR="008274DB" w:rsidRDefault="008274DB" w:rsidP="008274DB">
            <w:pPr>
              <w:pStyle w:val="TZielnanalysetext"/>
              <w:spacing w:before="60" w:after="60"/>
              <w:rPr>
                <w:sz w:val="20"/>
                <w:szCs w:val="20"/>
              </w:rPr>
            </w:pPr>
          </w:p>
          <w:p w14:paraId="325F1061" w14:textId="6B3DA584" w:rsidR="008274DB" w:rsidRPr="00713B4C" w:rsidRDefault="008274DB" w:rsidP="008274DB">
            <w:pPr>
              <w:pStyle w:val="TZielnanalysetext"/>
              <w:spacing w:before="60" w:after="60"/>
              <w:rPr>
                <w:sz w:val="20"/>
                <w:szCs w:val="20"/>
              </w:rPr>
            </w:pPr>
            <w:r>
              <w:rPr>
                <w:sz w:val="20"/>
                <w:szCs w:val="20"/>
              </w:rPr>
              <w:t>vgl. HFO-HFS-HRV-LF08-LS10 (Gefahren von Alkohol)</w:t>
            </w:r>
          </w:p>
        </w:tc>
        <w:tc>
          <w:tcPr>
            <w:tcW w:w="658" w:type="dxa"/>
            <w:shd w:val="clear" w:color="auto" w:fill="auto"/>
          </w:tcPr>
          <w:p w14:paraId="040424FF" w14:textId="4F0AEC9E" w:rsidR="008274DB" w:rsidRDefault="008274DB" w:rsidP="00BB711A">
            <w:pPr>
              <w:pStyle w:val="TZielnanalysetext"/>
              <w:spacing w:before="60" w:after="60"/>
              <w:jc w:val="right"/>
              <w:rPr>
                <w:sz w:val="20"/>
                <w:szCs w:val="20"/>
              </w:rPr>
            </w:pPr>
            <w:r>
              <w:rPr>
                <w:sz w:val="20"/>
                <w:szCs w:val="20"/>
              </w:rPr>
              <w:lastRenderedPageBreak/>
              <w:t>0</w:t>
            </w:r>
            <w:r w:rsidR="00BB711A">
              <w:rPr>
                <w:sz w:val="20"/>
                <w:szCs w:val="20"/>
              </w:rPr>
              <w:t>5</w:t>
            </w:r>
          </w:p>
        </w:tc>
      </w:tr>
      <w:tr w:rsidR="008274DB" w:rsidRPr="006D185A" w14:paraId="537FB7D7" w14:textId="77777777" w:rsidTr="005B416C">
        <w:trPr>
          <w:trHeight w:val="1617"/>
        </w:trPr>
        <w:tc>
          <w:tcPr>
            <w:tcW w:w="2619" w:type="dxa"/>
            <w:shd w:val="clear" w:color="auto" w:fill="auto"/>
          </w:tcPr>
          <w:p w14:paraId="22BC2993" w14:textId="77F27EA6" w:rsidR="008274DB" w:rsidRPr="00DA01A8" w:rsidRDefault="008274DB" w:rsidP="008274DB">
            <w:pPr>
              <w:pStyle w:val="Textkrper"/>
              <w:spacing w:before="60" w:after="60"/>
              <w:rPr>
                <w:sz w:val="20"/>
                <w:szCs w:val="20"/>
              </w:rPr>
            </w:pPr>
            <w:r w:rsidRPr="00DA01A8">
              <w:rPr>
                <w:sz w:val="20"/>
                <w:szCs w:val="20"/>
              </w:rPr>
              <w:t xml:space="preserve">Die Schülerinnen und Schüler </w:t>
            </w:r>
            <w:r w:rsidRPr="00DA01A8">
              <w:rPr>
                <w:b/>
                <w:bCs/>
                <w:sz w:val="20"/>
                <w:szCs w:val="20"/>
              </w:rPr>
              <w:t>reflektieren</w:t>
            </w:r>
            <w:r w:rsidRPr="00DA01A8">
              <w:rPr>
                <w:sz w:val="20"/>
                <w:szCs w:val="20"/>
              </w:rPr>
              <w:t xml:space="preserve"> den Arbeitsprozess und die Gästekommunikation. </w:t>
            </w:r>
            <w:r>
              <w:rPr>
                <w:sz w:val="20"/>
                <w:szCs w:val="20"/>
              </w:rPr>
              <w:t>[…]</w:t>
            </w:r>
          </w:p>
        </w:tc>
        <w:tc>
          <w:tcPr>
            <w:tcW w:w="1601" w:type="dxa"/>
            <w:shd w:val="clear" w:color="auto" w:fill="auto"/>
          </w:tcPr>
          <w:p w14:paraId="2793AFB1" w14:textId="701165D8" w:rsidR="008274DB" w:rsidRPr="00713B4C" w:rsidRDefault="008274DB" w:rsidP="008274DB">
            <w:pPr>
              <w:pStyle w:val="TZielnanalysetext"/>
              <w:spacing w:before="60" w:after="60"/>
              <w:rPr>
                <w:b/>
                <w:sz w:val="20"/>
                <w:szCs w:val="20"/>
              </w:rPr>
            </w:pPr>
            <w:r>
              <w:rPr>
                <w:b/>
                <w:sz w:val="20"/>
                <w:szCs w:val="20"/>
              </w:rPr>
              <w:t>LS09 Arbeitsprozess an der Bar und Kommunikation mit den Gästen reflektieren</w:t>
            </w:r>
          </w:p>
        </w:tc>
        <w:tc>
          <w:tcPr>
            <w:tcW w:w="1755" w:type="dxa"/>
          </w:tcPr>
          <w:p w14:paraId="2F2289F7" w14:textId="39BA8C16" w:rsidR="008274DB" w:rsidRDefault="008274DB" w:rsidP="008274DB">
            <w:pPr>
              <w:pStyle w:val="TZielnanalysetext"/>
              <w:spacing w:before="60" w:after="60"/>
              <w:rPr>
                <w:sz w:val="20"/>
                <w:szCs w:val="20"/>
              </w:rPr>
            </w:pPr>
            <w:r>
              <w:rPr>
                <w:sz w:val="20"/>
                <w:szCs w:val="20"/>
              </w:rPr>
              <w:t xml:space="preserve">Bar hat vor 6 Monaten eröffnet; Durchschnitts-Bon ist niedriger als erwartet; Anlass zur Reflexion </w:t>
            </w:r>
          </w:p>
          <w:p w14:paraId="67C7D11F" w14:textId="4F34E52E" w:rsidR="008274DB" w:rsidRPr="00713B4C" w:rsidRDefault="008274DB" w:rsidP="008274DB">
            <w:pPr>
              <w:pStyle w:val="TZielnanalysetext"/>
              <w:spacing w:before="60" w:after="60"/>
              <w:rPr>
                <w:sz w:val="20"/>
                <w:szCs w:val="20"/>
              </w:rPr>
            </w:pPr>
            <w:r w:rsidRPr="00870144">
              <w:rPr>
                <w:sz w:val="20"/>
                <w:szCs w:val="20"/>
              </w:rPr>
              <w:sym w:font="Wingdings" w:char="F0E0"/>
            </w:r>
            <w:r>
              <w:rPr>
                <w:sz w:val="20"/>
                <w:szCs w:val="20"/>
              </w:rPr>
              <w:t xml:space="preserve"> MA soll Arbeitsprozess und Kommunikation mit den Gästen reflektieren</w:t>
            </w:r>
          </w:p>
        </w:tc>
        <w:tc>
          <w:tcPr>
            <w:tcW w:w="1610" w:type="dxa"/>
            <w:shd w:val="clear" w:color="auto" w:fill="auto"/>
          </w:tcPr>
          <w:p w14:paraId="77AE7876" w14:textId="0C12D5AB" w:rsidR="008274DB" w:rsidRPr="00713B4C" w:rsidRDefault="008274DB" w:rsidP="008274DB">
            <w:pPr>
              <w:pStyle w:val="TZielnanalysetext"/>
              <w:spacing w:before="60" w:after="60"/>
              <w:rPr>
                <w:sz w:val="20"/>
                <w:szCs w:val="20"/>
              </w:rPr>
            </w:pPr>
            <w:r>
              <w:rPr>
                <w:sz w:val="20"/>
                <w:szCs w:val="20"/>
              </w:rPr>
              <w:t xml:space="preserve">Maßnahmenkatalog </w:t>
            </w:r>
          </w:p>
        </w:tc>
        <w:tc>
          <w:tcPr>
            <w:tcW w:w="1824" w:type="dxa"/>
          </w:tcPr>
          <w:p w14:paraId="049C40B5" w14:textId="011D514C" w:rsidR="008274DB" w:rsidRDefault="008274DB" w:rsidP="008274DB">
            <w:pPr>
              <w:pStyle w:val="TZielnanalysetext"/>
              <w:spacing w:before="60" w:after="60"/>
              <w:rPr>
                <w:sz w:val="20"/>
                <w:szCs w:val="20"/>
              </w:rPr>
            </w:pPr>
            <w:r>
              <w:rPr>
                <w:sz w:val="20"/>
                <w:szCs w:val="20"/>
              </w:rPr>
              <w:t>Angabe zum Durchschnitts-Bon der Bar</w:t>
            </w:r>
          </w:p>
          <w:p w14:paraId="7B69540C" w14:textId="7DAE7B03" w:rsidR="008274DB" w:rsidRDefault="008274DB" w:rsidP="008274DB">
            <w:pPr>
              <w:pStyle w:val="TZielnanalysetext"/>
              <w:spacing w:before="60" w:after="60"/>
              <w:rPr>
                <w:sz w:val="20"/>
                <w:szCs w:val="20"/>
              </w:rPr>
            </w:pPr>
            <w:r>
              <w:rPr>
                <w:sz w:val="20"/>
                <w:szCs w:val="20"/>
              </w:rPr>
              <w:t>Information zum Durchschnitts-Bon der Branche</w:t>
            </w:r>
          </w:p>
          <w:p w14:paraId="0AECA0A3" w14:textId="1F6E8FC5" w:rsidR="008274DB" w:rsidRDefault="008274DB" w:rsidP="008274DB">
            <w:pPr>
              <w:pStyle w:val="TZielnanalysetext"/>
              <w:spacing w:before="60" w:after="60"/>
              <w:rPr>
                <w:sz w:val="20"/>
                <w:szCs w:val="20"/>
              </w:rPr>
            </w:pPr>
            <w:r>
              <w:rPr>
                <w:sz w:val="20"/>
                <w:szCs w:val="20"/>
              </w:rPr>
              <w:t>Gästekommentare Internet (Wartezeit, Geschmack, Unhöflichkeit des Personals …)</w:t>
            </w:r>
          </w:p>
          <w:p w14:paraId="7B503DC6" w14:textId="1891D10C" w:rsidR="008274DB" w:rsidRPr="00713B4C" w:rsidRDefault="008274DB" w:rsidP="008274DB">
            <w:pPr>
              <w:pStyle w:val="TZielnanalysetext"/>
              <w:spacing w:before="60" w:after="60"/>
              <w:rPr>
                <w:sz w:val="20"/>
                <w:szCs w:val="20"/>
              </w:rPr>
            </w:pPr>
            <w:r>
              <w:rPr>
                <w:sz w:val="20"/>
                <w:szCs w:val="20"/>
              </w:rPr>
              <w:t>LS05 - LS08</w:t>
            </w:r>
          </w:p>
        </w:tc>
        <w:tc>
          <w:tcPr>
            <w:tcW w:w="2137" w:type="dxa"/>
            <w:gridSpan w:val="2"/>
          </w:tcPr>
          <w:p w14:paraId="3B13503C" w14:textId="4D9D5250" w:rsidR="008274DB" w:rsidRDefault="008274DB" w:rsidP="008274DB">
            <w:pPr>
              <w:pStyle w:val="TZielnanalysetext"/>
              <w:spacing w:before="60" w:after="60"/>
              <w:rPr>
                <w:sz w:val="20"/>
                <w:szCs w:val="20"/>
              </w:rPr>
            </w:pPr>
            <w:r>
              <w:rPr>
                <w:sz w:val="20"/>
                <w:szCs w:val="20"/>
              </w:rPr>
              <w:t xml:space="preserve">Erstellen Sie einen Katalog mit </w:t>
            </w:r>
            <w:r w:rsidRPr="0063798A">
              <w:rPr>
                <w:sz w:val="20"/>
                <w:szCs w:val="20"/>
              </w:rPr>
              <w:t>jeweils</w:t>
            </w:r>
            <w:r w:rsidRPr="00304A2B">
              <w:rPr>
                <w:sz w:val="20"/>
                <w:szCs w:val="20"/>
                <w:highlight w:val="yellow"/>
              </w:rPr>
              <w:t xml:space="preserve"> </w:t>
            </w:r>
            <w:r w:rsidR="0063798A">
              <w:rPr>
                <w:sz w:val="20"/>
                <w:szCs w:val="20"/>
              </w:rPr>
              <w:t>vier</w:t>
            </w:r>
          </w:p>
          <w:p w14:paraId="73199CA7" w14:textId="0D18326F" w:rsidR="008274DB" w:rsidRDefault="008274DB" w:rsidP="008274DB">
            <w:pPr>
              <w:pStyle w:val="TZielnanalysetext"/>
              <w:numPr>
                <w:ilvl w:val="0"/>
                <w:numId w:val="17"/>
              </w:numPr>
              <w:spacing w:before="60" w:after="60"/>
              <w:ind w:left="367" w:hanging="284"/>
              <w:rPr>
                <w:sz w:val="20"/>
                <w:szCs w:val="20"/>
              </w:rPr>
            </w:pPr>
            <w:r>
              <w:rPr>
                <w:sz w:val="20"/>
                <w:szCs w:val="20"/>
              </w:rPr>
              <w:t>Maßnahmen zur Verbesserung des Arbeitsprozesses an der Bar,</w:t>
            </w:r>
          </w:p>
          <w:p w14:paraId="505EDF52" w14:textId="2CCD480B" w:rsidR="008274DB" w:rsidRPr="00713B4C" w:rsidRDefault="008274DB" w:rsidP="008274DB">
            <w:pPr>
              <w:pStyle w:val="TZielnanalysetext"/>
              <w:numPr>
                <w:ilvl w:val="0"/>
                <w:numId w:val="17"/>
              </w:numPr>
              <w:spacing w:before="60" w:after="60"/>
              <w:ind w:left="367" w:hanging="284"/>
              <w:rPr>
                <w:sz w:val="20"/>
                <w:szCs w:val="20"/>
              </w:rPr>
            </w:pPr>
            <w:r>
              <w:rPr>
                <w:sz w:val="20"/>
                <w:szCs w:val="20"/>
              </w:rPr>
              <w:t>Maßnahmen zur Verbesserung der Kommunika</w:t>
            </w:r>
            <w:r w:rsidR="00890FE3">
              <w:rPr>
                <w:sz w:val="20"/>
                <w:szCs w:val="20"/>
              </w:rPr>
              <w:t>tion mit den Gästen an der Bar.</w:t>
            </w:r>
          </w:p>
        </w:tc>
        <w:tc>
          <w:tcPr>
            <w:tcW w:w="1664" w:type="dxa"/>
            <w:shd w:val="clear" w:color="auto" w:fill="auto"/>
          </w:tcPr>
          <w:p w14:paraId="16C4E09E" w14:textId="77777777" w:rsidR="008274DB" w:rsidRDefault="008274DB" w:rsidP="008274DB">
            <w:pPr>
              <w:pStyle w:val="TZielnanalysetext"/>
              <w:spacing w:before="60" w:after="60"/>
              <w:rPr>
                <w:sz w:val="20"/>
                <w:szCs w:val="20"/>
              </w:rPr>
            </w:pPr>
            <w:r>
              <w:rPr>
                <w:sz w:val="20"/>
                <w:szCs w:val="20"/>
              </w:rPr>
              <w:t>eigenes Handeln reflektieren</w:t>
            </w:r>
          </w:p>
          <w:p w14:paraId="24EE01A7" w14:textId="77777777" w:rsidR="008274DB" w:rsidRDefault="008274DB" w:rsidP="008274DB">
            <w:pPr>
              <w:pStyle w:val="TZielnanalysetext"/>
              <w:spacing w:before="60" w:after="60"/>
              <w:rPr>
                <w:sz w:val="20"/>
                <w:szCs w:val="20"/>
              </w:rPr>
            </w:pPr>
            <w:r>
              <w:rPr>
                <w:sz w:val="20"/>
                <w:szCs w:val="20"/>
              </w:rPr>
              <w:t>Probleme erkennen und zur Lösung beitragen</w:t>
            </w:r>
          </w:p>
          <w:p w14:paraId="62AA3982" w14:textId="1CDC7629" w:rsidR="008274DB" w:rsidRPr="00713B4C" w:rsidRDefault="008274DB" w:rsidP="008274DB">
            <w:pPr>
              <w:pStyle w:val="TZielnanalysetext"/>
              <w:spacing w:before="60" w:after="60"/>
              <w:rPr>
                <w:sz w:val="20"/>
                <w:szCs w:val="20"/>
              </w:rPr>
            </w:pPr>
            <w:r>
              <w:rPr>
                <w:sz w:val="20"/>
                <w:szCs w:val="20"/>
              </w:rPr>
              <w:t>Realisierbarkeit erkennbarer Lösungen abschätzen</w:t>
            </w:r>
          </w:p>
        </w:tc>
        <w:tc>
          <w:tcPr>
            <w:tcW w:w="1350" w:type="dxa"/>
            <w:shd w:val="clear" w:color="auto" w:fill="auto"/>
          </w:tcPr>
          <w:p w14:paraId="376D1F92" w14:textId="77777777" w:rsidR="008274DB" w:rsidRPr="00713B4C" w:rsidRDefault="008274DB" w:rsidP="008274DB">
            <w:pPr>
              <w:pStyle w:val="TZielnanalysetext"/>
              <w:spacing w:before="60" w:after="60"/>
              <w:rPr>
                <w:sz w:val="20"/>
                <w:szCs w:val="20"/>
              </w:rPr>
            </w:pPr>
          </w:p>
        </w:tc>
        <w:tc>
          <w:tcPr>
            <w:tcW w:w="658" w:type="dxa"/>
            <w:shd w:val="clear" w:color="auto" w:fill="auto"/>
          </w:tcPr>
          <w:p w14:paraId="7060FABA" w14:textId="4EF377F6" w:rsidR="008274DB" w:rsidRPr="00713B4C" w:rsidRDefault="008274DB" w:rsidP="00BB711A">
            <w:pPr>
              <w:pStyle w:val="TZielnanalysetext"/>
              <w:spacing w:before="60" w:after="60"/>
              <w:jc w:val="right"/>
              <w:rPr>
                <w:sz w:val="20"/>
                <w:szCs w:val="20"/>
              </w:rPr>
            </w:pPr>
            <w:r>
              <w:rPr>
                <w:sz w:val="20"/>
                <w:szCs w:val="20"/>
              </w:rPr>
              <w:t>0</w:t>
            </w:r>
            <w:r w:rsidR="00BB711A">
              <w:rPr>
                <w:sz w:val="20"/>
                <w:szCs w:val="20"/>
              </w:rPr>
              <w:t>5</w:t>
            </w:r>
          </w:p>
        </w:tc>
      </w:tr>
      <w:tr w:rsidR="00D70B52" w:rsidRPr="006D185A" w14:paraId="1A58BF65" w14:textId="77777777" w:rsidTr="000C105E">
        <w:trPr>
          <w:trHeight w:val="342"/>
        </w:trPr>
        <w:tc>
          <w:tcPr>
            <w:tcW w:w="14560" w:type="dxa"/>
            <w:gridSpan w:val="9"/>
            <w:shd w:val="clear" w:color="auto" w:fill="auto"/>
          </w:tcPr>
          <w:p w14:paraId="062DD813" w14:textId="03861B43" w:rsidR="00D70B52" w:rsidRPr="00CD7437" w:rsidRDefault="00D70B52" w:rsidP="00D70B52">
            <w:pPr>
              <w:pStyle w:val="TZielnanalysetext"/>
              <w:spacing w:before="60" w:after="60"/>
              <w:jc w:val="right"/>
              <w:rPr>
                <w:b/>
                <w:sz w:val="20"/>
                <w:szCs w:val="20"/>
              </w:rPr>
            </w:pPr>
            <w:r w:rsidRPr="00CD7437">
              <w:rPr>
                <w:b/>
                <w:bCs/>
                <w:sz w:val="20"/>
                <w:szCs w:val="20"/>
              </w:rPr>
              <w:t>gesamt</w:t>
            </w:r>
            <w:r w:rsidRPr="00CD7437">
              <w:rPr>
                <w:b/>
                <w:bCs/>
                <w:sz w:val="20"/>
                <w:szCs w:val="20"/>
                <w:vertAlign w:val="superscript"/>
              </w:rPr>
              <w:footnoteReference w:id="6"/>
            </w:r>
          </w:p>
        </w:tc>
        <w:tc>
          <w:tcPr>
            <w:tcW w:w="658" w:type="dxa"/>
            <w:shd w:val="clear" w:color="auto" w:fill="auto"/>
          </w:tcPr>
          <w:p w14:paraId="27C70D5F" w14:textId="02001890" w:rsidR="00D70B52" w:rsidRPr="00CD7437" w:rsidRDefault="00D70B52" w:rsidP="00BB711A">
            <w:pPr>
              <w:pStyle w:val="TZielnanalysetext"/>
              <w:spacing w:before="60" w:after="60"/>
              <w:jc w:val="right"/>
              <w:rPr>
                <w:b/>
                <w:sz w:val="20"/>
                <w:szCs w:val="20"/>
              </w:rPr>
            </w:pPr>
            <w:r w:rsidRPr="00CD7437">
              <w:rPr>
                <w:b/>
                <w:sz w:val="20"/>
                <w:szCs w:val="20"/>
              </w:rPr>
              <w:t>64</w:t>
            </w:r>
          </w:p>
        </w:tc>
      </w:tr>
    </w:tbl>
    <w:p w14:paraId="7BB3CDC1" w14:textId="2B719E3D" w:rsidR="00D160AD" w:rsidRDefault="00D160AD" w:rsidP="00D1181D">
      <w:pPr>
        <w:pStyle w:val="TZielnanalysetext"/>
        <w:spacing w:before="60" w:after="60"/>
        <w:rPr>
          <w:sz w:val="20"/>
          <w:szCs w:val="20"/>
        </w:rPr>
      </w:pPr>
    </w:p>
    <w:p w14:paraId="40D06533" w14:textId="1CBC2948" w:rsidR="008465E5" w:rsidRDefault="00D70B52" w:rsidP="00EE5985">
      <w:pPr>
        <w:pStyle w:val="TZielnanalysetext"/>
        <w:tabs>
          <w:tab w:val="left" w:pos="142"/>
        </w:tabs>
        <w:spacing w:before="60" w:after="60"/>
        <w:rPr>
          <w:sz w:val="18"/>
          <w:szCs w:val="20"/>
        </w:rPr>
      </w:pPr>
      <w:r>
        <w:rPr>
          <w:sz w:val="20"/>
          <w:szCs w:val="24"/>
        </w:rPr>
        <w:t>*</w:t>
      </w:r>
      <w:r w:rsidR="00EE5985">
        <w:rPr>
          <w:sz w:val="20"/>
          <w:szCs w:val="24"/>
        </w:rPr>
        <w:tab/>
      </w:r>
      <w:r w:rsidR="003746D1">
        <w:rPr>
          <w:sz w:val="20"/>
          <w:szCs w:val="24"/>
        </w:rPr>
        <w:t>Die</w:t>
      </w:r>
      <w:r w:rsidRPr="00D70B52">
        <w:rPr>
          <w:sz w:val="20"/>
          <w:szCs w:val="24"/>
        </w:rPr>
        <w:t xml:space="preserve"> Verb</w:t>
      </w:r>
      <w:r w:rsidR="003746D1">
        <w:rPr>
          <w:sz w:val="20"/>
          <w:szCs w:val="24"/>
        </w:rPr>
        <w:t>en</w:t>
      </w:r>
      <w:r w:rsidRPr="00D70B52">
        <w:rPr>
          <w:sz w:val="20"/>
          <w:szCs w:val="24"/>
        </w:rPr>
        <w:t xml:space="preserve"> „</w:t>
      </w:r>
      <w:r>
        <w:rPr>
          <w:sz w:val="20"/>
          <w:szCs w:val="24"/>
        </w:rPr>
        <w:t>bereitstellen</w:t>
      </w:r>
      <w:r w:rsidRPr="00D70B52">
        <w:rPr>
          <w:sz w:val="20"/>
          <w:szCs w:val="24"/>
        </w:rPr>
        <w:t>“</w:t>
      </w:r>
      <w:r w:rsidR="003746D1">
        <w:rPr>
          <w:sz w:val="20"/>
          <w:szCs w:val="24"/>
        </w:rPr>
        <w:t xml:space="preserve">, „zubereiten“ und „servieren“ werden verwendet, da sie </w:t>
      </w:r>
      <w:r w:rsidRPr="00D70B52">
        <w:rPr>
          <w:sz w:val="20"/>
          <w:szCs w:val="24"/>
        </w:rPr>
        <w:t xml:space="preserve">zu praktischen </w:t>
      </w:r>
      <w:r w:rsidR="00EE5985">
        <w:rPr>
          <w:sz w:val="20"/>
          <w:szCs w:val="24"/>
        </w:rPr>
        <w:t xml:space="preserve">bzw. </w:t>
      </w:r>
      <w:r w:rsidRPr="00D70B52">
        <w:rPr>
          <w:sz w:val="20"/>
          <w:szCs w:val="24"/>
        </w:rPr>
        <w:t>berufstypischen Handlung</w:t>
      </w:r>
      <w:r w:rsidR="00B8555E">
        <w:rPr>
          <w:sz w:val="20"/>
          <w:szCs w:val="24"/>
        </w:rPr>
        <w:t>en</w:t>
      </w:r>
      <w:r w:rsidRPr="00D70B52">
        <w:rPr>
          <w:sz w:val="20"/>
          <w:szCs w:val="24"/>
        </w:rPr>
        <w:t xml:space="preserve"> aufforder</w:t>
      </w:r>
      <w:r w:rsidR="003746D1">
        <w:rPr>
          <w:sz w:val="20"/>
          <w:szCs w:val="24"/>
        </w:rPr>
        <w:t>n. Sie</w:t>
      </w:r>
      <w:r w:rsidRPr="00D70B52">
        <w:rPr>
          <w:sz w:val="20"/>
          <w:szCs w:val="24"/>
        </w:rPr>
        <w:t xml:space="preserve"> finde</w:t>
      </w:r>
      <w:r w:rsidR="003746D1">
        <w:rPr>
          <w:sz w:val="20"/>
          <w:szCs w:val="24"/>
        </w:rPr>
        <w:t>n</w:t>
      </w:r>
      <w:r w:rsidRPr="00D70B52">
        <w:rPr>
          <w:sz w:val="20"/>
          <w:szCs w:val="24"/>
        </w:rPr>
        <w:t xml:space="preserve"> sich nicht in der </w:t>
      </w:r>
      <w:r w:rsidR="008F4D54">
        <w:rPr>
          <w:sz w:val="20"/>
          <w:szCs w:val="24"/>
        </w:rPr>
        <w:tab/>
      </w:r>
      <w:r w:rsidRPr="00D70B52">
        <w:rPr>
          <w:sz w:val="20"/>
          <w:szCs w:val="24"/>
        </w:rPr>
        <w:t>Operatorenliste der Koordinierungsstelle, da die Koordinierungsstelle diese Operator</w:t>
      </w:r>
      <w:r w:rsidR="003746D1">
        <w:rPr>
          <w:sz w:val="20"/>
          <w:szCs w:val="24"/>
        </w:rPr>
        <w:t>en</w:t>
      </w:r>
      <w:r w:rsidRPr="00D70B52">
        <w:rPr>
          <w:sz w:val="20"/>
          <w:szCs w:val="24"/>
        </w:rPr>
        <w:t xml:space="preserve"> nicht für die schriftliche Prüfung vorsieht.</w:t>
      </w:r>
    </w:p>
    <w:p w14:paraId="63014FB6" w14:textId="77777777" w:rsidR="008465E5" w:rsidRPr="008465E5" w:rsidRDefault="008465E5" w:rsidP="008465E5"/>
    <w:p w14:paraId="1270CA67" w14:textId="77777777" w:rsidR="008465E5" w:rsidRPr="008465E5" w:rsidRDefault="008465E5" w:rsidP="008465E5"/>
    <w:p w14:paraId="17CACF5D" w14:textId="77777777" w:rsidR="008465E5" w:rsidRPr="008465E5" w:rsidRDefault="008465E5" w:rsidP="008465E5"/>
    <w:p w14:paraId="6647D5D5" w14:textId="2444C0F6" w:rsidR="008465E5" w:rsidRDefault="008465E5" w:rsidP="008465E5"/>
    <w:p w14:paraId="7CAB5DCD" w14:textId="5105F002" w:rsidR="00D70B52" w:rsidRPr="008465E5" w:rsidRDefault="008465E5" w:rsidP="008465E5">
      <w:pPr>
        <w:tabs>
          <w:tab w:val="left" w:pos="10185"/>
        </w:tabs>
      </w:pPr>
      <w:r>
        <w:tab/>
      </w:r>
    </w:p>
    <w:sectPr w:rsidR="00D70B52" w:rsidRPr="008465E5" w:rsidSect="0002710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33A2D7" w16cex:dateUtc="2023-08-27T09:23:00Z"/>
  <w16cex:commentExtensible w16cex:durableId="6E5C0445" w16cex:dateUtc="2023-08-21T17:27:00Z"/>
  <w16cex:commentExtensible w16cex:durableId="2BB23ECA" w16cex:dateUtc="2023-08-21T17:26:00Z"/>
  <w16cex:commentExtensible w16cex:durableId="36AE8E6B" w16cex:dateUtc="2023-08-21T11:21:00Z"/>
  <w16cex:commentExtensible w16cex:durableId="3F687BEE" w16cex:dateUtc="2023-08-21T12:05:00Z"/>
  <w16cex:commentExtensible w16cex:durableId="4F8C9461" w16cex:dateUtc="2023-08-21T12:12:00Z"/>
  <w16cex:commentExtensible w16cex:durableId="7AECDBD3" w16cex:dateUtc="2023-08-21T11:23:00Z"/>
  <w16cex:commentExtensible w16cex:durableId="137D84D4" w16cex:dateUtc="2023-08-21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7463E0" w16cid:durableId="2E33A2D7"/>
  <w16cid:commentId w16cid:paraId="7159429F" w16cid:durableId="6E5C0445"/>
  <w16cid:commentId w16cid:paraId="17F11E56" w16cid:durableId="2BB23ECA"/>
  <w16cid:commentId w16cid:paraId="18632C61" w16cid:durableId="36AE8E6B"/>
  <w16cid:commentId w16cid:paraId="7C624ED2" w16cid:durableId="3F687BEE"/>
  <w16cid:commentId w16cid:paraId="517BE541" w16cid:durableId="4F8C9461"/>
  <w16cid:commentId w16cid:paraId="6E7E6C2D" w16cid:durableId="7AECDBD3"/>
  <w16cid:commentId w16cid:paraId="1BF249B3" w16cid:durableId="137D8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F939" w14:textId="77777777" w:rsidR="00134CCB" w:rsidRDefault="00134CCB" w:rsidP="00EF2F4F">
      <w:pPr>
        <w:pStyle w:val="Textkrper2"/>
      </w:pPr>
      <w:r>
        <w:separator/>
      </w:r>
    </w:p>
  </w:endnote>
  <w:endnote w:type="continuationSeparator" w:id="0">
    <w:p w14:paraId="1FF4D678" w14:textId="77777777" w:rsidR="00134CCB" w:rsidRDefault="00134CCB" w:rsidP="00EF2F4F">
      <w:pPr>
        <w:pStyle w:val="Textkrper2"/>
      </w:pPr>
      <w:r>
        <w:continuationSeparator/>
      </w:r>
    </w:p>
  </w:endnote>
  <w:endnote w:type="continuationNotice" w:id="1">
    <w:p w14:paraId="07A82EDC" w14:textId="77777777" w:rsidR="00134CCB" w:rsidRDefault="00134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F484" w14:textId="77777777" w:rsidR="002D76CE" w:rsidRDefault="002D76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14:paraId="2411478B" w14:textId="38AED585" w:rsidR="00134CCB" w:rsidRPr="0021793E" w:rsidRDefault="00283731" w:rsidP="008C76F9">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sidR="00811C77">
      <w:rPr>
        <w:noProof/>
        <w:sz w:val="14"/>
        <w:szCs w:val="14"/>
        <w:lang w:val="nl-NL" w:eastAsia="en-US"/>
      </w:rPr>
      <w:t>HRV-LF10-Zielanalyse.docx</w:t>
    </w:r>
    <w:r w:rsidRPr="00427595">
      <w:rPr>
        <w:noProof/>
        <w:sz w:val="14"/>
        <w:szCs w:val="14"/>
        <w:lang w:eastAsia="en-US"/>
      </w:rPr>
      <w:fldChar w:fldCharType="end"/>
    </w:r>
    <w:r w:rsidR="008C76F9">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8C76F9">
      <w:rPr>
        <w:bCs/>
        <w:noProof/>
        <w:sz w:val="14"/>
        <w:szCs w:val="14"/>
      </w:rPr>
      <w:t>6</w:t>
    </w:r>
    <w:r w:rsidRPr="00283731">
      <w:rPr>
        <w:bCs/>
        <w:sz w:val="14"/>
        <w:szCs w:val="14"/>
      </w:rPr>
      <w:fldChar w:fldCharType="end"/>
    </w:r>
    <w:r w:rsidR="008C76F9">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8C76F9">
      <w:rPr>
        <w:bCs/>
        <w:noProof/>
        <w:sz w:val="14"/>
        <w:szCs w:val="14"/>
      </w:rPr>
      <w:t>6</w:t>
    </w:r>
    <w:r w:rsidRPr="00283731">
      <w:rPr>
        <w:bCs/>
        <w:sz w:val="14"/>
        <w:szCs w:val="14"/>
      </w:rP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2FCF" w14:textId="77777777" w:rsidR="002D76CE" w:rsidRDefault="002D76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A6A3" w14:textId="77777777" w:rsidR="00134CCB" w:rsidRDefault="00134CCB" w:rsidP="00EF2F4F">
      <w:pPr>
        <w:pStyle w:val="Textkrper2"/>
      </w:pPr>
      <w:r>
        <w:separator/>
      </w:r>
    </w:p>
  </w:footnote>
  <w:footnote w:type="continuationSeparator" w:id="0">
    <w:p w14:paraId="2C7964CB" w14:textId="77777777" w:rsidR="00134CCB" w:rsidRDefault="00134CCB" w:rsidP="00EF2F4F">
      <w:pPr>
        <w:pStyle w:val="Textkrper2"/>
      </w:pPr>
      <w:r>
        <w:continuationSeparator/>
      </w:r>
    </w:p>
  </w:footnote>
  <w:footnote w:type="continuationNotice" w:id="1">
    <w:p w14:paraId="0890EB75" w14:textId="77777777" w:rsidR="00134CCB" w:rsidRDefault="00134CCB"/>
  </w:footnote>
  <w:footnote w:id="2">
    <w:p w14:paraId="21895EDD" w14:textId="0E4ACF33" w:rsidR="00134CCB" w:rsidRPr="006430EA" w:rsidRDefault="00134CCB" w:rsidP="0070086D">
      <w:pPr>
        <w:pStyle w:val="Funotentext"/>
        <w:ind w:left="142" w:hanging="142"/>
      </w:pPr>
      <w:r w:rsidRPr="00427595">
        <w:rPr>
          <w:rStyle w:val="Funotenzeichen"/>
        </w:rPr>
        <w:footnoteRef/>
      </w:r>
      <w:r w:rsidR="008F5D82">
        <w:t xml:space="preserve"> </w:t>
      </w:r>
      <w:r w:rsidRPr="00427595">
        <w:rPr>
          <w:sz w:val="18"/>
        </w:rPr>
        <w:t xml:space="preserve">Ministerium für Kultus, Jugend und Sport Baden-Württemberg (Herausgeber): Bildungsplan für die Berufsschule, </w:t>
      </w:r>
      <w:r w:rsidRPr="007234BB">
        <w:rPr>
          <w:sz w:val="18"/>
        </w:rPr>
        <w:t xml:space="preserve">Fachkraft Gastronomie, Fachmann für Systemgastronomie und Fachfrau für Systemgastronomie, Fachmann für Restaurants und Veranstaltungsgastronomie und Fachfrau für Restaurants und Veranstaltungsgastronomie </w:t>
      </w:r>
      <w:r w:rsidR="00F20700">
        <w:rPr>
          <w:sz w:val="18"/>
        </w:rPr>
        <w:t>(2021</w:t>
      </w:r>
      <w:r w:rsidR="002107A7">
        <w:rPr>
          <w:sz w:val="18"/>
        </w:rPr>
        <w:t>)</w:t>
      </w:r>
    </w:p>
  </w:footnote>
  <w:footnote w:id="3">
    <w:p w14:paraId="557F09A1" w14:textId="77777777" w:rsidR="00D70B52" w:rsidRPr="002A5E61" w:rsidRDefault="00D70B52" w:rsidP="00D70B52">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532FEA18" w14:textId="4491B17F" w:rsidR="005E3434" w:rsidRDefault="005E3434" w:rsidP="005E3434">
      <w:pPr>
        <w:pStyle w:val="Funotentext"/>
      </w:pPr>
      <w:r>
        <w:rPr>
          <w:rStyle w:val="Funotenzeichen"/>
        </w:rPr>
        <w:footnoteRef/>
      </w:r>
      <w:r>
        <w:t xml:space="preserve"> </w:t>
      </w:r>
      <w:r w:rsidRPr="003431CA">
        <w:rPr>
          <w:sz w:val="18"/>
          <w:szCs w:val="18"/>
        </w:rPr>
        <w:t>Zur Bearbeitung der Au</w:t>
      </w:r>
      <w:r w:rsidR="000C2CE0">
        <w:rPr>
          <w:sz w:val="18"/>
          <w:szCs w:val="18"/>
        </w:rPr>
        <w:t>fträge notwendige Informationen</w:t>
      </w:r>
    </w:p>
  </w:footnote>
  <w:footnote w:id="5">
    <w:p w14:paraId="60D3E18E" w14:textId="21E77BA5" w:rsidR="005E3434" w:rsidRDefault="005E3434" w:rsidP="0070086D">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Operatorenliste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2AA60F63" w14:textId="77777777" w:rsidR="00D70B52" w:rsidRDefault="00D70B52" w:rsidP="005E3434">
      <w:pPr>
        <w:pStyle w:val="Funotentext"/>
      </w:pPr>
    </w:p>
  </w:footnote>
  <w:footnote w:id="6">
    <w:p w14:paraId="4AD088FE" w14:textId="77777777" w:rsidR="00D70B52" w:rsidRDefault="00D70B52" w:rsidP="00D70B52">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3D246632" w14:textId="77777777" w:rsidR="00D70B52" w:rsidRDefault="00D70B52" w:rsidP="00D70B52">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934B" w14:textId="77777777" w:rsidR="002D76CE" w:rsidRDefault="002D76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3B8" w14:textId="77777777" w:rsidR="002D76CE" w:rsidRDefault="002D76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1049" w14:textId="77777777" w:rsidR="002D76CE" w:rsidRDefault="002D76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581"/>
    <w:multiLevelType w:val="hybridMultilevel"/>
    <w:tmpl w:val="72ACD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620EF6"/>
    <w:multiLevelType w:val="hybridMultilevel"/>
    <w:tmpl w:val="715C7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911935"/>
    <w:multiLevelType w:val="hybridMultilevel"/>
    <w:tmpl w:val="B63A7A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FB2629"/>
    <w:multiLevelType w:val="hybridMultilevel"/>
    <w:tmpl w:val="21C87F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B25EB4"/>
    <w:multiLevelType w:val="hybridMultilevel"/>
    <w:tmpl w:val="B3069F6A"/>
    <w:lvl w:ilvl="0" w:tplc="23C2265A">
      <w:start w:val="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5C12E8"/>
    <w:multiLevelType w:val="hybridMultilevel"/>
    <w:tmpl w:val="836E8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7C559D"/>
    <w:multiLevelType w:val="hybridMultilevel"/>
    <w:tmpl w:val="01AED758"/>
    <w:lvl w:ilvl="0" w:tplc="11FC336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E03CC3"/>
    <w:multiLevelType w:val="hybridMultilevel"/>
    <w:tmpl w:val="924ABCE0"/>
    <w:lvl w:ilvl="0" w:tplc="3B4AD38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3AC5162"/>
    <w:multiLevelType w:val="hybridMultilevel"/>
    <w:tmpl w:val="35BCBA90"/>
    <w:lvl w:ilvl="0" w:tplc="CDD26A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3E4C08"/>
    <w:multiLevelType w:val="hybridMultilevel"/>
    <w:tmpl w:val="377886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CF80817"/>
    <w:multiLevelType w:val="hybridMultilevel"/>
    <w:tmpl w:val="A1105C4A"/>
    <w:lvl w:ilvl="0" w:tplc="A6EAD9A2">
      <w:start w:val="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3"/>
  </w:num>
  <w:num w:numId="3">
    <w:abstractNumId w:val="6"/>
  </w:num>
  <w:num w:numId="4">
    <w:abstractNumId w:val="24"/>
  </w:num>
  <w:num w:numId="5">
    <w:abstractNumId w:val="7"/>
  </w:num>
  <w:num w:numId="6">
    <w:abstractNumId w:val="2"/>
  </w:num>
  <w:num w:numId="7">
    <w:abstractNumId w:val="3"/>
  </w:num>
  <w:num w:numId="8">
    <w:abstractNumId w:val="8"/>
  </w:num>
  <w:num w:numId="9">
    <w:abstractNumId w:val="12"/>
  </w:num>
  <w:num w:numId="10">
    <w:abstractNumId w:val="9"/>
  </w:num>
  <w:num w:numId="11">
    <w:abstractNumId w:val="11"/>
  </w:num>
  <w:num w:numId="12">
    <w:abstractNumId w:val="5"/>
  </w:num>
  <w:num w:numId="13">
    <w:abstractNumId w:val="10"/>
  </w:num>
  <w:num w:numId="14">
    <w:abstractNumId w:val="1"/>
  </w:num>
  <w:num w:numId="15">
    <w:abstractNumId w:val="18"/>
  </w:num>
  <w:num w:numId="16">
    <w:abstractNumId w:val="4"/>
  </w:num>
  <w:num w:numId="17">
    <w:abstractNumId w:val="21"/>
  </w:num>
  <w:num w:numId="18">
    <w:abstractNumId w:val="22"/>
  </w:num>
  <w:num w:numId="19">
    <w:abstractNumId w:val="19"/>
  </w:num>
  <w:num w:numId="20">
    <w:abstractNumId w:val="14"/>
  </w:num>
  <w:num w:numId="21">
    <w:abstractNumId w:val="23"/>
  </w:num>
  <w:num w:numId="22">
    <w:abstractNumId w:val="16"/>
  </w:num>
  <w:num w:numId="23">
    <w:abstractNumId w:val="17"/>
  </w:num>
  <w:num w:numId="24">
    <w:abstractNumId w:val="0"/>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11978"/>
    <w:rsid w:val="00014204"/>
    <w:rsid w:val="0001475E"/>
    <w:rsid w:val="0001696E"/>
    <w:rsid w:val="000233BB"/>
    <w:rsid w:val="0002372E"/>
    <w:rsid w:val="00026D62"/>
    <w:rsid w:val="0002710B"/>
    <w:rsid w:val="000304E3"/>
    <w:rsid w:val="000323B3"/>
    <w:rsid w:val="0003536F"/>
    <w:rsid w:val="00035E9D"/>
    <w:rsid w:val="0003642A"/>
    <w:rsid w:val="00036554"/>
    <w:rsid w:val="0004083A"/>
    <w:rsid w:val="0005471A"/>
    <w:rsid w:val="00054EA5"/>
    <w:rsid w:val="0005660A"/>
    <w:rsid w:val="00056F57"/>
    <w:rsid w:val="0005790E"/>
    <w:rsid w:val="00060EBE"/>
    <w:rsid w:val="000617DB"/>
    <w:rsid w:val="00063273"/>
    <w:rsid w:val="000725A3"/>
    <w:rsid w:val="000732CF"/>
    <w:rsid w:val="00074081"/>
    <w:rsid w:val="00076175"/>
    <w:rsid w:val="000829B1"/>
    <w:rsid w:val="00090414"/>
    <w:rsid w:val="00091C81"/>
    <w:rsid w:val="00094391"/>
    <w:rsid w:val="00095920"/>
    <w:rsid w:val="000970ED"/>
    <w:rsid w:val="000979B1"/>
    <w:rsid w:val="00097EAB"/>
    <w:rsid w:val="000A35DD"/>
    <w:rsid w:val="000A3C77"/>
    <w:rsid w:val="000A4B10"/>
    <w:rsid w:val="000A65C6"/>
    <w:rsid w:val="000A762D"/>
    <w:rsid w:val="000B0833"/>
    <w:rsid w:val="000B1548"/>
    <w:rsid w:val="000B1C39"/>
    <w:rsid w:val="000B1F6B"/>
    <w:rsid w:val="000B4B85"/>
    <w:rsid w:val="000B4E94"/>
    <w:rsid w:val="000B67D6"/>
    <w:rsid w:val="000C2CE0"/>
    <w:rsid w:val="000C2E76"/>
    <w:rsid w:val="000C3F55"/>
    <w:rsid w:val="000C5E55"/>
    <w:rsid w:val="000C60AC"/>
    <w:rsid w:val="000D3304"/>
    <w:rsid w:val="000E3EFC"/>
    <w:rsid w:val="000E4F87"/>
    <w:rsid w:val="000F0E91"/>
    <w:rsid w:val="000F54A5"/>
    <w:rsid w:val="000F77B3"/>
    <w:rsid w:val="00101274"/>
    <w:rsid w:val="001015F4"/>
    <w:rsid w:val="00104980"/>
    <w:rsid w:val="00107419"/>
    <w:rsid w:val="00115005"/>
    <w:rsid w:val="00115C36"/>
    <w:rsid w:val="00116625"/>
    <w:rsid w:val="001207FA"/>
    <w:rsid w:val="00127F75"/>
    <w:rsid w:val="00131A68"/>
    <w:rsid w:val="00133AD3"/>
    <w:rsid w:val="00134CCB"/>
    <w:rsid w:val="00134CF0"/>
    <w:rsid w:val="00136395"/>
    <w:rsid w:val="001435BE"/>
    <w:rsid w:val="0014741E"/>
    <w:rsid w:val="001504BE"/>
    <w:rsid w:val="00155D0B"/>
    <w:rsid w:val="00161022"/>
    <w:rsid w:val="00162924"/>
    <w:rsid w:val="00164D47"/>
    <w:rsid w:val="00167A74"/>
    <w:rsid w:val="00171505"/>
    <w:rsid w:val="00175B24"/>
    <w:rsid w:val="001760BC"/>
    <w:rsid w:val="00176CA2"/>
    <w:rsid w:val="00177FF7"/>
    <w:rsid w:val="0018057B"/>
    <w:rsid w:val="00180FA1"/>
    <w:rsid w:val="001820B7"/>
    <w:rsid w:val="0018373F"/>
    <w:rsid w:val="0018527C"/>
    <w:rsid w:val="00192933"/>
    <w:rsid w:val="001932B3"/>
    <w:rsid w:val="00194385"/>
    <w:rsid w:val="00194AB1"/>
    <w:rsid w:val="001A4F00"/>
    <w:rsid w:val="001A5A04"/>
    <w:rsid w:val="001A63BE"/>
    <w:rsid w:val="001B2788"/>
    <w:rsid w:val="001B322C"/>
    <w:rsid w:val="001B457F"/>
    <w:rsid w:val="001B559C"/>
    <w:rsid w:val="001B6D9B"/>
    <w:rsid w:val="001B6F75"/>
    <w:rsid w:val="001C19AD"/>
    <w:rsid w:val="001C401E"/>
    <w:rsid w:val="001C44C5"/>
    <w:rsid w:val="001D14D0"/>
    <w:rsid w:val="001D6D5D"/>
    <w:rsid w:val="001E0758"/>
    <w:rsid w:val="001E3E8B"/>
    <w:rsid w:val="001E558F"/>
    <w:rsid w:val="001F3192"/>
    <w:rsid w:val="001F3684"/>
    <w:rsid w:val="001F3941"/>
    <w:rsid w:val="001F4C64"/>
    <w:rsid w:val="001F5BEB"/>
    <w:rsid w:val="001F7C4E"/>
    <w:rsid w:val="00201045"/>
    <w:rsid w:val="00201D78"/>
    <w:rsid w:val="002077FF"/>
    <w:rsid w:val="002107A7"/>
    <w:rsid w:val="002112A8"/>
    <w:rsid w:val="00211386"/>
    <w:rsid w:val="00211B85"/>
    <w:rsid w:val="00212DA8"/>
    <w:rsid w:val="0021688A"/>
    <w:rsid w:val="00216C66"/>
    <w:rsid w:val="0021793E"/>
    <w:rsid w:val="00221070"/>
    <w:rsid w:val="0023253F"/>
    <w:rsid w:val="00232827"/>
    <w:rsid w:val="00232D95"/>
    <w:rsid w:val="00233D4A"/>
    <w:rsid w:val="0023708E"/>
    <w:rsid w:val="00240BC3"/>
    <w:rsid w:val="00241E72"/>
    <w:rsid w:val="00242F0A"/>
    <w:rsid w:val="00245052"/>
    <w:rsid w:val="00245D0A"/>
    <w:rsid w:val="002468E9"/>
    <w:rsid w:val="002472D8"/>
    <w:rsid w:val="00264E97"/>
    <w:rsid w:val="002651DD"/>
    <w:rsid w:val="002652E8"/>
    <w:rsid w:val="00265E91"/>
    <w:rsid w:val="002713F5"/>
    <w:rsid w:val="00274B7E"/>
    <w:rsid w:val="00277AB8"/>
    <w:rsid w:val="00281F3A"/>
    <w:rsid w:val="00282944"/>
    <w:rsid w:val="00283731"/>
    <w:rsid w:val="00287A66"/>
    <w:rsid w:val="002919E3"/>
    <w:rsid w:val="0029461F"/>
    <w:rsid w:val="00297D62"/>
    <w:rsid w:val="002A0437"/>
    <w:rsid w:val="002A0D88"/>
    <w:rsid w:val="002A0D97"/>
    <w:rsid w:val="002A0FC1"/>
    <w:rsid w:val="002A1DC4"/>
    <w:rsid w:val="002B509B"/>
    <w:rsid w:val="002C0895"/>
    <w:rsid w:val="002C2493"/>
    <w:rsid w:val="002C282D"/>
    <w:rsid w:val="002C3C79"/>
    <w:rsid w:val="002C70C0"/>
    <w:rsid w:val="002C734D"/>
    <w:rsid w:val="002D105B"/>
    <w:rsid w:val="002D553E"/>
    <w:rsid w:val="002D715B"/>
    <w:rsid w:val="002D76CE"/>
    <w:rsid w:val="002D77E1"/>
    <w:rsid w:val="002D7EC7"/>
    <w:rsid w:val="002E2840"/>
    <w:rsid w:val="002E2EA2"/>
    <w:rsid w:val="002F61DF"/>
    <w:rsid w:val="002F6769"/>
    <w:rsid w:val="00300134"/>
    <w:rsid w:val="003046D3"/>
    <w:rsid w:val="00304A2B"/>
    <w:rsid w:val="00305040"/>
    <w:rsid w:val="00314684"/>
    <w:rsid w:val="0032074E"/>
    <w:rsid w:val="003271A0"/>
    <w:rsid w:val="00330BC7"/>
    <w:rsid w:val="00332616"/>
    <w:rsid w:val="00332C16"/>
    <w:rsid w:val="00336B8E"/>
    <w:rsid w:val="00341EA5"/>
    <w:rsid w:val="00350512"/>
    <w:rsid w:val="0035790F"/>
    <w:rsid w:val="003744A0"/>
    <w:rsid w:val="003746D1"/>
    <w:rsid w:val="00375731"/>
    <w:rsid w:val="00375BD3"/>
    <w:rsid w:val="003828D8"/>
    <w:rsid w:val="00385547"/>
    <w:rsid w:val="00385A30"/>
    <w:rsid w:val="003875B8"/>
    <w:rsid w:val="003933AB"/>
    <w:rsid w:val="003957B7"/>
    <w:rsid w:val="003A375E"/>
    <w:rsid w:val="003A37D8"/>
    <w:rsid w:val="003A3FF1"/>
    <w:rsid w:val="003A44A2"/>
    <w:rsid w:val="003B1F5A"/>
    <w:rsid w:val="003B25B3"/>
    <w:rsid w:val="003B4599"/>
    <w:rsid w:val="003C2EED"/>
    <w:rsid w:val="003C49A8"/>
    <w:rsid w:val="003C729B"/>
    <w:rsid w:val="003D339D"/>
    <w:rsid w:val="003D3643"/>
    <w:rsid w:val="003D6370"/>
    <w:rsid w:val="003D6E5F"/>
    <w:rsid w:val="003E1A6E"/>
    <w:rsid w:val="003E40AA"/>
    <w:rsid w:val="003F2AB4"/>
    <w:rsid w:val="003F4CBE"/>
    <w:rsid w:val="003F5B9E"/>
    <w:rsid w:val="00403A5B"/>
    <w:rsid w:val="00403CC9"/>
    <w:rsid w:val="0040435F"/>
    <w:rsid w:val="00404948"/>
    <w:rsid w:val="00406BF2"/>
    <w:rsid w:val="00406F64"/>
    <w:rsid w:val="00406FA7"/>
    <w:rsid w:val="004108B0"/>
    <w:rsid w:val="00414656"/>
    <w:rsid w:val="00417906"/>
    <w:rsid w:val="0042498E"/>
    <w:rsid w:val="00427595"/>
    <w:rsid w:val="00442DBA"/>
    <w:rsid w:val="00454B33"/>
    <w:rsid w:val="00456E4B"/>
    <w:rsid w:val="00457388"/>
    <w:rsid w:val="004579A0"/>
    <w:rsid w:val="00462341"/>
    <w:rsid w:val="00466A1F"/>
    <w:rsid w:val="00467553"/>
    <w:rsid w:val="0047270C"/>
    <w:rsid w:val="00472CC7"/>
    <w:rsid w:val="00472E2A"/>
    <w:rsid w:val="004771BA"/>
    <w:rsid w:val="0048009D"/>
    <w:rsid w:val="0048130C"/>
    <w:rsid w:val="00482DF4"/>
    <w:rsid w:val="00483B80"/>
    <w:rsid w:val="0048484B"/>
    <w:rsid w:val="004873FC"/>
    <w:rsid w:val="00487FC2"/>
    <w:rsid w:val="004901A5"/>
    <w:rsid w:val="00491591"/>
    <w:rsid w:val="004921FD"/>
    <w:rsid w:val="00493E40"/>
    <w:rsid w:val="00495A54"/>
    <w:rsid w:val="00497378"/>
    <w:rsid w:val="004A0E15"/>
    <w:rsid w:val="004A1717"/>
    <w:rsid w:val="004A6095"/>
    <w:rsid w:val="004A6348"/>
    <w:rsid w:val="004B2C59"/>
    <w:rsid w:val="004B4238"/>
    <w:rsid w:val="004C0301"/>
    <w:rsid w:val="004C15D7"/>
    <w:rsid w:val="004C7A8F"/>
    <w:rsid w:val="004D2CBD"/>
    <w:rsid w:val="004D3218"/>
    <w:rsid w:val="004D49B3"/>
    <w:rsid w:val="004D6EA8"/>
    <w:rsid w:val="004D7872"/>
    <w:rsid w:val="004E01F7"/>
    <w:rsid w:val="004E0FEF"/>
    <w:rsid w:val="004E5047"/>
    <w:rsid w:val="004E79BF"/>
    <w:rsid w:val="004F00E9"/>
    <w:rsid w:val="004F087E"/>
    <w:rsid w:val="004F338B"/>
    <w:rsid w:val="004F44F9"/>
    <w:rsid w:val="004F6B5E"/>
    <w:rsid w:val="004F7299"/>
    <w:rsid w:val="0050009D"/>
    <w:rsid w:val="0050011B"/>
    <w:rsid w:val="005054F4"/>
    <w:rsid w:val="00507F08"/>
    <w:rsid w:val="005116EA"/>
    <w:rsid w:val="00511EEC"/>
    <w:rsid w:val="005145DA"/>
    <w:rsid w:val="00517F65"/>
    <w:rsid w:val="00520661"/>
    <w:rsid w:val="005250BA"/>
    <w:rsid w:val="00526376"/>
    <w:rsid w:val="00533146"/>
    <w:rsid w:val="0053469E"/>
    <w:rsid w:val="00534B38"/>
    <w:rsid w:val="0053767E"/>
    <w:rsid w:val="00540FD9"/>
    <w:rsid w:val="00541BD7"/>
    <w:rsid w:val="00542A55"/>
    <w:rsid w:val="00546E63"/>
    <w:rsid w:val="00547FB9"/>
    <w:rsid w:val="005500A1"/>
    <w:rsid w:val="00561B96"/>
    <w:rsid w:val="00561BB0"/>
    <w:rsid w:val="00562C43"/>
    <w:rsid w:val="005719B7"/>
    <w:rsid w:val="005727FE"/>
    <w:rsid w:val="005734BD"/>
    <w:rsid w:val="00576B4A"/>
    <w:rsid w:val="005779BB"/>
    <w:rsid w:val="0058481C"/>
    <w:rsid w:val="005855AE"/>
    <w:rsid w:val="00585AF2"/>
    <w:rsid w:val="00585F88"/>
    <w:rsid w:val="005907B5"/>
    <w:rsid w:val="00592946"/>
    <w:rsid w:val="005958F6"/>
    <w:rsid w:val="005965D9"/>
    <w:rsid w:val="005977D4"/>
    <w:rsid w:val="005A5F0A"/>
    <w:rsid w:val="005A6802"/>
    <w:rsid w:val="005A6A8E"/>
    <w:rsid w:val="005B229F"/>
    <w:rsid w:val="005B416C"/>
    <w:rsid w:val="005B4D5F"/>
    <w:rsid w:val="005C18AF"/>
    <w:rsid w:val="005C3B39"/>
    <w:rsid w:val="005C53AE"/>
    <w:rsid w:val="005D1739"/>
    <w:rsid w:val="005D1DE1"/>
    <w:rsid w:val="005D34A4"/>
    <w:rsid w:val="005D44FD"/>
    <w:rsid w:val="005D4A76"/>
    <w:rsid w:val="005D6283"/>
    <w:rsid w:val="005E2828"/>
    <w:rsid w:val="005E3434"/>
    <w:rsid w:val="005E4DDD"/>
    <w:rsid w:val="005F0B6A"/>
    <w:rsid w:val="005F1E8F"/>
    <w:rsid w:val="005F3A7F"/>
    <w:rsid w:val="005F7F86"/>
    <w:rsid w:val="006002FE"/>
    <w:rsid w:val="00602ECB"/>
    <w:rsid w:val="006044D2"/>
    <w:rsid w:val="00607C39"/>
    <w:rsid w:val="00611FDE"/>
    <w:rsid w:val="0061489C"/>
    <w:rsid w:val="0062172D"/>
    <w:rsid w:val="00622A4D"/>
    <w:rsid w:val="00626CF8"/>
    <w:rsid w:val="00632F33"/>
    <w:rsid w:val="0063798A"/>
    <w:rsid w:val="00640412"/>
    <w:rsid w:val="00640687"/>
    <w:rsid w:val="006430EA"/>
    <w:rsid w:val="006450FF"/>
    <w:rsid w:val="0064536F"/>
    <w:rsid w:val="0064550B"/>
    <w:rsid w:val="006457BE"/>
    <w:rsid w:val="006476CF"/>
    <w:rsid w:val="00647B6F"/>
    <w:rsid w:val="00650686"/>
    <w:rsid w:val="00657A2A"/>
    <w:rsid w:val="00664009"/>
    <w:rsid w:val="00667BC4"/>
    <w:rsid w:val="00677D5D"/>
    <w:rsid w:val="006843AD"/>
    <w:rsid w:val="006852AA"/>
    <w:rsid w:val="0068548A"/>
    <w:rsid w:val="00685B7B"/>
    <w:rsid w:val="00686C0C"/>
    <w:rsid w:val="006908F8"/>
    <w:rsid w:val="006915F4"/>
    <w:rsid w:val="00691C8F"/>
    <w:rsid w:val="00692AE3"/>
    <w:rsid w:val="00694B56"/>
    <w:rsid w:val="006A24CB"/>
    <w:rsid w:val="006A2D66"/>
    <w:rsid w:val="006A6DC0"/>
    <w:rsid w:val="006B53F7"/>
    <w:rsid w:val="006C1E6A"/>
    <w:rsid w:val="006C4341"/>
    <w:rsid w:val="006C5198"/>
    <w:rsid w:val="006D185A"/>
    <w:rsid w:val="006D2D36"/>
    <w:rsid w:val="006E1E06"/>
    <w:rsid w:val="006E1F09"/>
    <w:rsid w:val="006E25DF"/>
    <w:rsid w:val="006E484A"/>
    <w:rsid w:val="006E6482"/>
    <w:rsid w:val="006F5F0C"/>
    <w:rsid w:val="0070086D"/>
    <w:rsid w:val="007016E0"/>
    <w:rsid w:val="00702B0A"/>
    <w:rsid w:val="00703B0A"/>
    <w:rsid w:val="00705336"/>
    <w:rsid w:val="00713B4C"/>
    <w:rsid w:val="007252F9"/>
    <w:rsid w:val="007306C9"/>
    <w:rsid w:val="00732C99"/>
    <w:rsid w:val="0074421C"/>
    <w:rsid w:val="00744E24"/>
    <w:rsid w:val="00744E36"/>
    <w:rsid w:val="00753E7A"/>
    <w:rsid w:val="00757DC7"/>
    <w:rsid w:val="00762967"/>
    <w:rsid w:val="00766ED1"/>
    <w:rsid w:val="0076773A"/>
    <w:rsid w:val="00771EB8"/>
    <w:rsid w:val="00774282"/>
    <w:rsid w:val="00775EC1"/>
    <w:rsid w:val="00776A42"/>
    <w:rsid w:val="00777C2E"/>
    <w:rsid w:val="007813C2"/>
    <w:rsid w:val="007816FD"/>
    <w:rsid w:val="00781BA5"/>
    <w:rsid w:val="00787449"/>
    <w:rsid w:val="00791548"/>
    <w:rsid w:val="00794BCA"/>
    <w:rsid w:val="007954C0"/>
    <w:rsid w:val="007A574E"/>
    <w:rsid w:val="007A5FE2"/>
    <w:rsid w:val="007B0A1B"/>
    <w:rsid w:val="007B0EBF"/>
    <w:rsid w:val="007B3125"/>
    <w:rsid w:val="007B51D1"/>
    <w:rsid w:val="007B5250"/>
    <w:rsid w:val="007B5799"/>
    <w:rsid w:val="007C6C1E"/>
    <w:rsid w:val="007D0FA5"/>
    <w:rsid w:val="007D7CC1"/>
    <w:rsid w:val="007E0372"/>
    <w:rsid w:val="007E4104"/>
    <w:rsid w:val="007E461E"/>
    <w:rsid w:val="007E52F7"/>
    <w:rsid w:val="007E579F"/>
    <w:rsid w:val="007E610E"/>
    <w:rsid w:val="007E63C1"/>
    <w:rsid w:val="007F17AA"/>
    <w:rsid w:val="007F2C52"/>
    <w:rsid w:val="007F35D5"/>
    <w:rsid w:val="007F3A92"/>
    <w:rsid w:val="00803C10"/>
    <w:rsid w:val="00805C5B"/>
    <w:rsid w:val="00807F5A"/>
    <w:rsid w:val="00811747"/>
    <w:rsid w:val="00811C77"/>
    <w:rsid w:val="008123D6"/>
    <w:rsid w:val="00814357"/>
    <w:rsid w:val="00814644"/>
    <w:rsid w:val="00820DD5"/>
    <w:rsid w:val="008213BE"/>
    <w:rsid w:val="008274DB"/>
    <w:rsid w:val="00833ADE"/>
    <w:rsid w:val="008346F8"/>
    <w:rsid w:val="00835D8A"/>
    <w:rsid w:val="00843736"/>
    <w:rsid w:val="00844B3E"/>
    <w:rsid w:val="008465E5"/>
    <w:rsid w:val="00846FE5"/>
    <w:rsid w:val="00847515"/>
    <w:rsid w:val="00847FC3"/>
    <w:rsid w:val="008501A5"/>
    <w:rsid w:val="00850772"/>
    <w:rsid w:val="00851752"/>
    <w:rsid w:val="00851C68"/>
    <w:rsid w:val="00852918"/>
    <w:rsid w:val="00852A97"/>
    <w:rsid w:val="0086150B"/>
    <w:rsid w:val="008665C4"/>
    <w:rsid w:val="00870144"/>
    <w:rsid w:val="00871346"/>
    <w:rsid w:val="00872306"/>
    <w:rsid w:val="00872735"/>
    <w:rsid w:val="00873D2F"/>
    <w:rsid w:val="00875829"/>
    <w:rsid w:val="00882093"/>
    <w:rsid w:val="00882EF0"/>
    <w:rsid w:val="00887184"/>
    <w:rsid w:val="008904F7"/>
    <w:rsid w:val="00890E97"/>
    <w:rsid w:val="00890FE3"/>
    <w:rsid w:val="008A1706"/>
    <w:rsid w:val="008A2535"/>
    <w:rsid w:val="008B038C"/>
    <w:rsid w:val="008B309D"/>
    <w:rsid w:val="008B4824"/>
    <w:rsid w:val="008B767C"/>
    <w:rsid w:val="008B7FAB"/>
    <w:rsid w:val="008C427A"/>
    <w:rsid w:val="008C76F9"/>
    <w:rsid w:val="008C7B86"/>
    <w:rsid w:val="008C7D1A"/>
    <w:rsid w:val="008D2C18"/>
    <w:rsid w:val="008D35AF"/>
    <w:rsid w:val="008D52C4"/>
    <w:rsid w:val="008D5847"/>
    <w:rsid w:val="008D64B9"/>
    <w:rsid w:val="008D73F7"/>
    <w:rsid w:val="008E2ABD"/>
    <w:rsid w:val="008E4C45"/>
    <w:rsid w:val="008E6F46"/>
    <w:rsid w:val="008E77D0"/>
    <w:rsid w:val="008F4C55"/>
    <w:rsid w:val="008F4D54"/>
    <w:rsid w:val="008F5D82"/>
    <w:rsid w:val="008F664D"/>
    <w:rsid w:val="008F6A3A"/>
    <w:rsid w:val="008F6C91"/>
    <w:rsid w:val="0090373D"/>
    <w:rsid w:val="00905363"/>
    <w:rsid w:val="00905A0B"/>
    <w:rsid w:val="00906250"/>
    <w:rsid w:val="00910C36"/>
    <w:rsid w:val="00915C9A"/>
    <w:rsid w:val="009166DF"/>
    <w:rsid w:val="009260A1"/>
    <w:rsid w:val="00931550"/>
    <w:rsid w:val="00931E29"/>
    <w:rsid w:val="009371E7"/>
    <w:rsid w:val="00942DC7"/>
    <w:rsid w:val="009446B0"/>
    <w:rsid w:val="009446FB"/>
    <w:rsid w:val="009520F0"/>
    <w:rsid w:val="00954A48"/>
    <w:rsid w:val="00956E24"/>
    <w:rsid w:val="0096289B"/>
    <w:rsid w:val="00964C07"/>
    <w:rsid w:val="00964CEC"/>
    <w:rsid w:val="00970E93"/>
    <w:rsid w:val="00974CF3"/>
    <w:rsid w:val="0097762F"/>
    <w:rsid w:val="00984D32"/>
    <w:rsid w:val="00987A75"/>
    <w:rsid w:val="0099150C"/>
    <w:rsid w:val="00991C8F"/>
    <w:rsid w:val="00993B7A"/>
    <w:rsid w:val="009A0C22"/>
    <w:rsid w:val="009A163A"/>
    <w:rsid w:val="009A440E"/>
    <w:rsid w:val="009A6E02"/>
    <w:rsid w:val="009A7F9D"/>
    <w:rsid w:val="009B0DFE"/>
    <w:rsid w:val="009B43FB"/>
    <w:rsid w:val="009B629A"/>
    <w:rsid w:val="009B76B9"/>
    <w:rsid w:val="009C1C9B"/>
    <w:rsid w:val="009C413A"/>
    <w:rsid w:val="009C50AC"/>
    <w:rsid w:val="009C5727"/>
    <w:rsid w:val="009C6F9D"/>
    <w:rsid w:val="009C75B7"/>
    <w:rsid w:val="009D0CD0"/>
    <w:rsid w:val="009D1908"/>
    <w:rsid w:val="009D3337"/>
    <w:rsid w:val="009D540C"/>
    <w:rsid w:val="009D6F05"/>
    <w:rsid w:val="009E0B91"/>
    <w:rsid w:val="009E634B"/>
    <w:rsid w:val="009F00AF"/>
    <w:rsid w:val="009F2DC4"/>
    <w:rsid w:val="00A01BE7"/>
    <w:rsid w:val="00A06330"/>
    <w:rsid w:val="00A0654B"/>
    <w:rsid w:val="00A107F5"/>
    <w:rsid w:val="00A10AFC"/>
    <w:rsid w:val="00A12D3F"/>
    <w:rsid w:val="00A12F7C"/>
    <w:rsid w:val="00A13092"/>
    <w:rsid w:val="00A13455"/>
    <w:rsid w:val="00A20F13"/>
    <w:rsid w:val="00A22E11"/>
    <w:rsid w:val="00A23230"/>
    <w:rsid w:val="00A23DFC"/>
    <w:rsid w:val="00A30D20"/>
    <w:rsid w:val="00A414F8"/>
    <w:rsid w:val="00A44446"/>
    <w:rsid w:val="00A511D2"/>
    <w:rsid w:val="00A539E5"/>
    <w:rsid w:val="00A57B84"/>
    <w:rsid w:val="00A60FF6"/>
    <w:rsid w:val="00A618E9"/>
    <w:rsid w:val="00A61D63"/>
    <w:rsid w:val="00A658E3"/>
    <w:rsid w:val="00A7201B"/>
    <w:rsid w:val="00A7246E"/>
    <w:rsid w:val="00A72641"/>
    <w:rsid w:val="00A7295F"/>
    <w:rsid w:val="00A7489E"/>
    <w:rsid w:val="00A9008F"/>
    <w:rsid w:val="00A929FA"/>
    <w:rsid w:val="00A93771"/>
    <w:rsid w:val="00A94F59"/>
    <w:rsid w:val="00AA5AEE"/>
    <w:rsid w:val="00AA6558"/>
    <w:rsid w:val="00AB093F"/>
    <w:rsid w:val="00AB0FA7"/>
    <w:rsid w:val="00AB498F"/>
    <w:rsid w:val="00AC095C"/>
    <w:rsid w:val="00AD019D"/>
    <w:rsid w:val="00AD0742"/>
    <w:rsid w:val="00AD1DFD"/>
    <w:rsid w:val="00AD1E40"/>
    <w:rsid w:val="00AD5960"/>
    <w:rsid w:val="00AE1637"/>
    <w:rsid w:val="00AE29F6"/>
    <w:rsid w:val="00AE2E8C"/>
    <w:rsid w:val="00AE6952"/>
    <w:rsid w:val="00AF401C"/>
    <w:rsid w:val="00AF767A"/>
    <w:rsid w:val="00B01318"/>
    <w:rsid w:val="00B02B5B"/>
    <w:rsid w:val="00B03631"/>
    <w:rsid w:val="00B03D9C"/>
    <w:rsid w:val="00B06D68"/>
    <w:rsid w:val="00B070EE"/>
    <w:rsid w:val="00B07CBB"/>
    <w:rsid w:val="00B10ECB"/>
    <w:rsid w:val="00B11580"/>
    <w:rsid w:val="00B15092"/>
    <w:rsid w:val="00B152B6"/>
    <w:rsid w:val="00B25ADB"/>
    <w:rsid w:val="00B3109E"/>
    <w:rsid w:val="00B447BE"/>
    <w:rsid w:val="00B44FDB"/>
    <w:rsid w:val="00B47C61"/>
    <w:rsid w:val="00B53697"/>
    <w:rsid w:val="00B54671"/>
    <w:rsid w:val="00B555BE"/>
    <w:rsid w:val="00B55BD2"/>
    <w:rsid w:val="00B7042D"/>
    <w:rsid w:val="00B73957"/>
    <w:rsid w:val="00B81461"/>
    <w:rsid w:val="00B815B4"/>
    <w:rsid w:val="00B83F52"/>
    <w:rsid w:val="00B854DB"/>
    <w:rsid w:val="00B8555E"/>
    <w:rsid w:val="00B876B9"/>
    <w:rsid w:val="00B93801"/>
    <w:rsid w:val="00B93D5E"/>
    <w:rsid w:val="00B94272"/>
    <w:rsid w:val="00BB3A7F"/>
    <w:rsid w:val="00BB4FE0"/>
    <w:rsid w:val="00BB711A"/>
    <w:rsid w:val="00BB7BBD"/>
    <w:rsid w:val="00BC136C"/>
    <w:rsid w:val="00BC29ED"/>
    <w:rsid w:val="00BC3D5D"/>
    <w:rsid w:val="00BD0F0E"/>
    <w:rsid w:val="00BD1091"/>
    <w:rsid w:val="00BD6DEF"/>
    <w:rsid w:val="00BD73EC"/>
    <w:rsid w:val="00BE28CD"/>
    <w:rsid w:val="00BE36B5"/>
    <w:rsid w:val="00BE4A37"/>
    <w:rsid w:val="00BF18BD"/>
    <w:rsid w:val="00BF21D4"/>
    <w:rsid w:val="00BF3B35"/>
    <w:rsid w:val="00C07674"/>
    <w:rsid w:val="00C07956"/>
    <w:rsid w:val="00C10CDC"/>
    <w:rsid w:val="00C1227A"/>
    <w:rsid w:val="00C139FE"/>
    <w:rsid w:val="00C13F6D"/>
    <w:rsid w:val="00C21BAB"/>
    <w:rsid w:val="00C27B2C"/>
    <w:rsid w:val="00C300C0"/>
    <w:rsid w:val="00C35EA3"/>
    <w:rsid w:val="00C37C93"/>
    <w:rsid w:val="00C4378E"/>
    <w:rsid w:val="00C46CCC"/>
    <w:rsid w:val="00C50AA5"/>
    <w:rsid w:val="00C521C6"/>
    <w:rsid w:val="00C53038"/>
    <w:rsid w:val="00C56066"/>
    <w:rsid w:val="00C62543"/>
    <w:rsid w:val="00C66ADD"/>
    <w:rsid w:val="00C729A9"/>
    <w:rsid w:val="00C81C70"/>
    <w:rsid w:val="00C82AA0"/>
    <w:rsid w:val="00C836FE"/>
    <w:rsid w:val="00C8501D"/>
    <w:rsid w:val="00C90C87"/>
    <w:rsid w:val="00C935F1"/>
    <w:rsid w:val="00C9673B"/>
    <w:rsid w:val="00CA093D"/>
    <w:rsid w:val="00CA0A96"/>
    <w:rsid w:val="00CA0AB6"/>
    <w:rsid w:val="00CA2879"/>
    <w:rsid w:val="00CA4EA8"/>
    <w:rsid w:val="00CB0C15"/>
    <w:rsid w:val="00CB16F9"/>
    <w:rsid w:val="00CB4B7B"/>
    <w:rsid w:val="00CB4FF9"/>
    <w:rsid w:val="00CC24E2"/>
    <w:rsid w:val="00CC2AD5"/>
    <w:rsid w:val="00CC49FA"/>
    <w:rsid w:val="00CC5311"/>
    <w:rsid w:val="00CC7E09"/>
    <w:rsid w:val="00CD10FF"/>
    <w:rsid w:val="00CD196C"/>
    <w:rsid w:val="00CD6DCA"/>
    <w:rsid w:val="00CD6F22"/>
    <w:rsid w:val="00CD7437"/>
    <w:rsid w:val="00CE1686"/>
    <w:rsid w:val="00CE4221"/>
    <w:rsid w:val="00CE5B2E"/>
    <w:rsid w:val="00CE6334"/>
    <w:rsid w:val="00CF0206"/>
    <w:rsid w:val="00CF03E4"/>
    <w:rsid w:val="00CF28A2"/>
    <w:rsid w:val="00CF2F4A"/>
    <w:rsid w:val="00CF3FEB"/>
    <w:rsid w:val="00CF4D71"/>
    <w:rsid w:val="00CF5229"/>
    <w:rsid w:val="00CF5B31"/>
    <w:rsid w:val="00CF7277"/>
    <w:rsid w:val="00CF7547"/>
    <w:rsid w:val="00D0222A"/>
    <w:rsid w:val="00D02BF6"/>
    <w:rsid w:val="00D03637"/>
    <w:rsid w:val="00D0477C"/>
    <w:rsid w:val="00D1181D"/>
    <w:rsid w:val="00D1368A"/>
    <w:rsid w:val="00D13E05"/>
    <w:rsid w:val="00D160AD"/>
    <w:rsid w:val="00D20A3F"/>
    <w:rsid w:val="00D20A6C"/>
    <w:rsid w:val="00D20D79"/>
    <w:rsid w:val="00D21384"/>
    <w:rsid w:val="00D21A73"/>
    <w:rsid w:val="00D3053E"/>
    <w:rsid w:val="00D30582"/>
    <w:rsid w:val="00D31DB7"/>
    <w:rsid w:val="00D369C4"/>
    <w:rsid w:val="00D37803"/>
    <w:rsid w:val="00D404C8"/>
    <w:rsid w:val="00D4302B"/>
    <w:rsid w:val="00D4304F"/>
    <w:rsid w:val="00D4428F"/>
    <w:rsid w:val="00D44D57"/>
    <w:rsid w:val="00D45367"/>
    <w:rsid w:val="00D45818"/>
    <w:rsid w:val="00D45968"/>
    <w:rsid w:val="00D45FB4"/>
    <w:rsid w:val="00D46AAE"/>
    <w:rsid w:val="00D479F2"/>
    <w:rsid w:val="00D51F35"/>
    <w:rsid w:val="00D61ECB"/>
    <w:rsid w:val="00D6418E"/>
    <w:rsid w:val="00D66DE5"/>
    <w:rsid w:val="00D676DF"/>
    <w:rsid w:val="00D70B52"/>
    <w:rsid w:val="00D72FD7"/>
    <w:rsid w:val="00D731E0"/>
    <w:rsid w:val="00D75780"/>
    <w:rsid w:val="00D767C5"/>
    <w:rsid w:val="00D77C61"/>
    <w:rsid w:val="00D80AAC"/>
    <w:rsid w:val="00D8316C"/>
    <w:rsid w:val="00D8607E"/>
    <w:rsid w:val="00D87CC8"/>
    <w:rsid w:val="00D91CC3"/>
    <w:rsid w:val="00D92EFA"/>
    <w:rsid w:val="00DA01A8"/>
    <w:rsid w:val="00DA029A"/>
    <w:rsid w:val="00DA0B18"/>
    <w:rsid w:val="00DA4494"/>
    <w:rsid w:val="00DA4EC6"/>
    <w:rsid w:val="00DB1071"/>
    <w:rsid w:val="00DC2BB6"/>
    <w:rsid w:val="00DC4224"/>
    <w:rsid w:val="00DC4DCF"/>
    <w:rsid w:val="00DC7183"/>
    <w:rsid w:val="00DD0C16"/>
    <w:rsid w:val="00DD641B"/>
    <w:rsid w:val="00DE26C6"/>
    <w:rsid w:val="00DE44C8"/>
    <w:rsid w:val="00DE501B"/>
    <w:rsid w:val="00DF59A9"/>
    <w:rsid w:val="00DF6D0A"/>
    <w:rsid w:val="00E0183D"/>
    <w:rsid w:val="00E01BC6"/>
    <w:rsid w:val="00E02EF7"/>
    <w:rsid w:val="00E03A7A"/>
    <w:rsid w:val="00E056B7"/>
    <w:rsid w:val="00E1080A"/>
    <w:rsid w:val="00E133C4"/>
    <w:rsid w:val="00E13574"/>
    <w:rsid w:val="00E15735"/>
    <w:rsid w:val="00E20BC4"/>
    <w:rsid w:val="00E21943"/>
    <w:rsid w:val="00E233FE"/>
    <w:rsid w:val="00E23FC7"/>
    <w:rsid w:val="00E27E57"/>
    <w:rsid w:val="00E30970"/>
    <w:rsid w:val="00E30B8F"/>
    <w:rsid w:val="00E32B53"/>
    <w:rsid w:val="00E333E7"/>
    <w:rsid w:val="00E33B1C"/>
    <w:rsid w:val="00E35AB7"/>
    <w:rsid w:val="00E360A9"/>
    <w:rsid w:val="00E36DD1"/>
    <w:rsid w:val="00E52E1C"/>
    <w:rsid w:val="00E54662"/>
    <w:rsid w:val="00E55605"/>
    <w:rsid w:val="00E564B7"/>
    <w:rsid w:val="00E607BD"/>
    <w:rsid w:val="00E665BF"/>
    <w:rsid w:val="00E6663A"/>
    <w:rsid w:val="00E701C0"/>
    <w:rsid w:val="00E72D7C"/>
    <w:rsid w:val="00E73FA0"/>
    <w:rsid w:val="00E81D08"/>
    <w:rsid w:val="00E829B8"/>
    <w:rsid w:val="00E82F74"/>
    <w:rsid w:val="00E84AE6"/>
    <w:rsid w:val="00E84D91"/>
    <w:rsid w:val="00E90E38"/>
    <w:rsid w:val="00E933F8"/>
    <w:rsid w:val="00E94A1F"/>
    <w:rsid w:val="00EA0270"/>
    <w:rsid w:val="00EA4158"/>
    <w:rsid w:val="00EB080A"/>
    <w:rsid w:val="00EB1476"/>
    <w:rsid w:val="00EB5E9F"/>
    <w:rsid w:val="00EC2C2E"/>
    <w:rsid w:val="00EC67B5"/>
    <w:rsid w:val="00ED0C70"/>
    <w:rsid w:val="00ED3183"/>
    <w:rsid w:val="00ED361D"/>
    <w:rsid w:val="00EE12D7"/>
    <w:rsid w:val="00EE1C76"/>
    <w:rsid w:val="00EE2759"/>
    <w:rsid w:val="00EE3F22"/>
    <w:rsid w:val="00EE4CAD"/>
    <w:rsid w:val="00EE54C5"/>
    <w:rsid w:val="00EE5985"/>
    <w:rsid w:val="00EE5AA4"/>
    <w:rsid w:val="00EF2C16"/>
    <w:rsid w:val="00EF2F4F"/>
    <w:rsid w:val="00EF401E"/>
    <w:rsid w:val="00EF5CD3"/>
    <w:rsid w:val="00F00FC1"/>
    <w:rsid w:val="00F040F6"/>
    <w:rsid w:val="00F047DE"/>
    <w:rsid w:val="00F0502B"/>
    <w:rsid w:val="00F128F9"/>
    <w:rsid w:val="00F129D7"/>
    <w:rsid w:val="00F12FA0"/>
    <w:rsid w:val="00F15D93"/>
    <w:rsid w:val="00F16D40"/>
    <w:rsid w:val="00F20700"/>
    <w:rsid w:val="00F22658"/>
    <w:rsid w:val="00F257FC"/>
    <w:rsid w:val="00F27060"/>
    <w:rsid w:val="00F306B4"/>
    <w:rsid w:val="00F417FE"/>
    <w:rsid w:val="00F43ABC"/>
    <w:rsid w:val="00F43EDC"/>
    <w:rsid w:val="00F44707"/>
    <w:rsid w:val="00F5341A"/>
    <w:rsid w:val="00F536F6"/>
    <w:rsid w:val="00F57F1D"/>
    <w:rsid w:val="00F613C6"/>
    <w:rsid w:val="00F661A8"/>
    <w:rsid w:val="00F67BBC"/>
    <w:rsid w:val="00F70706"/>
    <w:rsid w:val="00F734F5"/>
    <w:rsid w:val="00F7390F"/>
    <w:rsid w:val="00F73F56"/>
    <w:rsid w:val="00F741E3"/>
    <w:rsid w:val="00F7420B"/>
    <w:rsid w:val="00F74660"/>
    <w:rsid w:val="00F75D2D"/>
    <w:rsid w:val="00F777E8"/>
    <w:rsid w:val="00F82B13"/>
    <w:rsid w:val="00F83A9E"/>
    <w:rsid w:val="00F84761"/>
    <w:rsid w:val="00F86EEC"/>
    <w:rsid w:val="00F87888"/>
    <w:rsid w:val="00F94AA9"/>
    <w:rsid w:val="00FA0AEC"/>
    <w:rsid w:val="00FA2BB3"/>
    <w:rsid w:val="00FA45C5"/>
    <w:rsid w:val="00FB00F1"/>
    <w:rsid w:val="00FB11F3"/>
    <w:rsid w:val="00FC11B0"/>
    <w:rsid w:val="00FC1B46"/>
    <w:rsid w:val="00FC2927"/>
    <w:rsid w:val="00FC38C9"/>
    <w:rsid w:val="00FD0B0B"/>
    <w:rsid w:val="00FD131E"/>
    <w:rsid w:val="00FD4149"/>
    <w:rsid w:val="00FD6756"/>
    <w:rsid w:val="00FE0CC5"/>
    <w:rsid w:val="00FE2250"/>
    <w:rsid w:val="00FF0E5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paragraph" w:customStyle="1" w:styleId="07ZAFunoteTZielanalysetext">
    <w:name w:val="07ZA_Fußnote_T_Zielanalysetext"/>
    <w:basedOn w:val="Standard"/>
    <w:rsid w:val="00D70B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2191-FBE0-441A-97E0-47A42C52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1292</Words>
  <Characters>9417</Characters>
  <DocSecurity>0</DocSecurity>
  <Lines>78</Lines>
  <Paragraphs>21</Paragraphs>
  <ScaleCrop>false</ScaleCrop>
  <HeadingPairs>
    <vt:vector size="2" baseType="variant">
      <vt:variant>
        <vt:lpstr>Titel</vt:lpstr>
      </vt:variant>
      <vt:variant>
        <vt:i4>1</vt:i4>
      </vt:variant>
    </vt:vector>
  </HeadingPairs>
  <TitlesOfParts>
    <vt:vector size="1" baseType="lpstr">
      <vt:lpstr>HRV-LF10-Zielanalyse</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2024-08-02T08:06:00Z</dcterms:created>
  <dcterms:modified xsi:type="dcterms:W3CDTF">2024-08-04T09:34:00Z</dcterms:modified>
</cp:coreProperties>
</file>