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45" w:rsidRPr="00132699" w:rsidRDefault="00675AA6" w:rsidP="00876678">
      <w:pPr>
        <w:rPr>
          <w:rFonts w:ascii="Arial Black" w:hAnsi="Arial Black"/>
        </w:rPr>
      </w:pPr>
      <w:r w:rsidRPr="00132699">
        <w:rPr>
          <w:rFonts w:ascii="Arial Black" w:hAnsi="Arial Black"/>
        </w:rPr>
        <w:t xml:space="preserve">Football </w:t>
      </w:r>
      <w:proofErr w:type="spellStart"/>
      <w:r w:rsidRPr="00132699">
        <w:rPr>
          <w:rFonts w:ascii="Arial Black" w:hAnsi="Arial Black"/>
        </w:rPr>
        <w:t>crossword</w:t>
      </w:r>
      <w:proofErr w:type="spellEnd"/>
      <w:r w:rsidRPr="00132699">
        <w:rPr>
          <w:rFonts w:ascii="Arial Black" w:hAnsi="Arial Black"/>
        </w:rPr>
        <w:t xml:space="preserve"> puzzle</w:t>
      </w:r>
      <w:r w:rsidR="00132699" w:rsidRPr="00132699">
        <w:rPr>
          <w:rFonts w:ascii="Arial Black" w:hAnsi="Arial Black"/>
        </w:rPr>
        <w:t>: Key</w:t>
      </w:r>
    </w:p>
    <w:p w:rsidR="00675AA6" w:rsidRDefault="00675AA6" w:rsidP="00876678"/>
    <w:tbl>
      <w:tblPr>
        <w:tblStyle w:val="Tabellenraster"/>
        <w:tblW w:w="8222" w:type="dxa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8"/>
      </w:tblGrid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 w:rsidRPr="00132699">
              <w:t>b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>
              <w:t>s</w:t>
            </w:r>
          </w:p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>
              <w:t>c</w:t>
            </w:r>
          </w:p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>
              <w:t>o</w:t>
            </w:r>
          </w:p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>
              <w:t>r</w:t>
            </w:r>
          </w:p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 w:rsidRPr="00132699">
              <w:t>d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i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v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FFFFFF" w:themeFill="background1"/>
          </w:tcPr>
          <w:p w:rsidR="00132699" w:rsidRPr="00132699" w:rsidRDefault="00132699" w:rsidP="00876678">
            <w:r w:rsidRPr="00132699">
              <w:t>c</w:t>
            </w:r>
          </w:p>
        </w:tc>
        <w:tc>
          <w:tcPr>
            <w:tcW w:w="533" w:type="dxa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s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y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t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c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o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l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s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u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p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p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o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r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t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r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s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u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p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b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s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a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v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f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s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g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h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a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d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4" w:type="dxa"/>
          </w:tcPr>
          <w:p w:rsidR="00132699" w:rsidRPr="00132699" w:rsidRDefault="00132699" w:rsidP="00876678">
            <w:r w:rsidRPr="00132699">
              <w:t>r</w:t>
            </w:r>
          </w:p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t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r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i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b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o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o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k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d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bookmarkStart w:id="0" w:name="_GoBack"/>
        <w:bookmarkEnd w:id="0"/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t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u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t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o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u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c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h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l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i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n</w:t>
            </w:r>
          </w:p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  <w:tr w:rsidR="00132699" w:rsidRPr="00132699" w:rsidTr="0049164D">
        <w:trPr>
          <w:trHeight w:val="482"/>
        </w:trPr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</w:tcPr>
          <w:p w:rsidR="00132699" w:rsidRPr="00132699" w:rsidRDefault="00132699" w:rsidP="00876678">
            <w:r w:rsidRPr="00132699">
              <w:t>e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3" w:type="dxa"/>
            <w:shd w:val="clear" w:color="auto" w:fill="D9D9D9" w:themeFill="background1" w:themeFillShade="D9"/>
          </w:tcPr>
          <w:p w:rsidR="00132699" w:rsidRPr="00132699" w:rsidRDefault="00132699" w:rsidP="00876678"/>
        </w:tc>
        <w:tc>
          <w:tcPr>
            <w:tcW w:w="534" w:type="dxa"/>
            <w:shd w:val="clear" w:color="auto" w:fill="D9D9D9" w:themeFill="background1" w:themeFillShade="D9"/>
          </w:tcPr>
          <w:p w:rsidR="00132699" w:rsidRPr="00132699" w:rsidRDefault="00132699" w:rsidP="00876678"/>
        </w:tc>
      </w:tr>
    </w:tbl>
    <w:p w:rsidR="00675AA6" w:rsidRPr="00876678" w:rsidRDefault="00675AA6" w:rsidP="00876678"/>
    <w:sectPr w:rsidR="00675AA6" w:rsidRPr="00876678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B1" w:rsidRDefault="00B052B1" w:rsidP="00B0038D">
      <w:pPr>
        <w:spacing w:after="0" w:line="240" w:lineRule="auto"/>
      </w:pPr>
      <w:r>
        <w:separator/>
      </w:r>
    </w:p>
  </w:endnote>
  <w:endnote w:type="continuationSeparator" w:id="0">
    <w:p w:rsidR="00B052B1" w:rsidRDefault="00B052B1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B1" w:rsidRDefault="00B052B1" w:rsidP="00B0038D">
      <w:pPr>
        <w:spacing w:after="0" w:line="240" w:lineRule="auto"/>
      </w:pPr>
      <w:r>
        <w:separator/>
      </w:r>
    </w:p>
  </w:footnote>
  <w:footnote w:type="continuationSeparator" w:id="0">
    <w:p w:rsidR="00B052B1" w:rsidRDefault="00B052B1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32699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9164D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9485D"/>
    <w:rsid w:val="005E1444"/>
    <w:rsid w:val="005E1D5C"/>
    <w:rsid w:val="005F3AE9"/>
    <w:rsid w:val="00602241"/>
    <w:rsid w:val="00612470"/>
    <w:rsid w:val="00631436"/>
    <w:rsid w:val="00674ACD"/>
    <w:rsid w:val="00675AA6"/>
    <w:rsid w:val="006A07CB"/>
    <w:rsid w:val="006A0E1D"/>
    <w:rsid w:val="006C5843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B0053"/>
    <w:rsid w:val="00AF7A44"/>
    <w:rsid w:val="00B0038D"/>
    <w:rsid w:val="00B052B1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03039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C5C86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7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3</cp:revision>
  <dcterms:created xsi:type="dcterms:W3CDTF">2018-06-26T09:55:00Z</dcterms:created>
  <dcterms:modified xsi:type="dcterms:W3CDTF">2018-06-26T10:11:00Z</dcterms:modified>
</cp:coreProperties>
</file>