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FD" w:rsidRPr="00D468FD" w:rsidRDefault="00D468FD" w:rsidP="00D468FD">
      <w:pPr>
        <w:rPr>
          <w:rFonts w:ascii="Arial Black" w:hAnsi="Arial Black"/>
          <w:sz w:val="28"/>
          <w:szCs w:val="28"/>
          <w:lang w:val="en-GB"/>
        </w:rPr>
      </w:pPr>
      <w:r w:rsidRPr="00D468FD">
        <w:rPr>
          <w:rFonts w:ascii="Arial Black" w:hAnsi="Arial Black"/>
          <w:sz w:val="28"/>
          <w:szCs w:val="28"/>
          <w:lang w:val="en-GB"/>
        </w:rPr>
        <w:t>Asking the way: Creating dialogues</w:t>
      </w:r>
    </w:p>
    <w:p w:rsidR="00D468FD" w:rsidRPr="00D468FD" w:rsidRDefault="00D468FD" w:rsidP="00D468FD">
      <w:pPr>
        <w:rPr>
          <w:i/>
          <w:lang w:val="en-GB"/>
        </w:rPr>
      </w:pPr>
      <w:r w:rsidRPr="00D468FD">
        <w:rPr>
          <w:i/>
          <w:lang w:val="en-GB"/>
        </w:rPr>
        <w:t>Look at the map on the back. Here are some important places in town: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68FD" w:rsidTr="0001439F"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(1) the music studio</w:t>
            </w:r>
          </w:p>
        </w:tc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(7) the station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</w:tr>
      <w:tr w:rsidR="00D468FD" w:rsidTr="0001439F">
        <w:tc>
          <w:tcPr>
            <w:tcW w:w="4531" w:type="dxa"/>
          </w:tcPr>
          <w:p w:rsidR="00D468FD" w:rsidRPr="006D4467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 xml:space="preserve">(2) </w:t>
            </w:r>
            <w:r w:rsidRPr="006D4467">
              <w:rPr>
                <w:lang w:val="en-GB"/>
              </w:rPr>
              <w:t>the museum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(8) Peggy's Pizza Place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</w:tr>
      <w:tr w:rsidR="00D468FD" w:rsidTr="0001439F">
        <w:tc>
          <w:tcPr>
            <w:tcW w:w="4531" w:type="dxa"/>
          </w:tcPr>
          <w:p w:rsidR="00D468FD" w:rsidRPr="006D4467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 xml:space="preserve">(3) </w:t>
            </w:r>
            <w:r w:rsidRPr="006D4467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swimming pool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(9) the hospital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</w:tr>
      <w:tr w:rsidR="00D468FD" w:rsidTr="0001439F"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(4) the supermarket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(10) the church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</w:tr>
      <w:tr w:rsidR="00D468FD" w:rsidTr="0001439F"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(5) the cinema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(11) the park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</w:tr>
      <w:tr w:rsidR="00D468FD" w:rsidTr="0001439F"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(6) the car park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</w:p>
        </w:tc>
      </w:tr>
    </w:tbl>
    <w:p w:rsidR="00D468FD" w:rsidRDefault="00D468FD" w:rsidP="00D468FD">
      <w:pPr>
        <w:rPr>
          <w:lang w:val="en-GB"/>
        </w:rPr>
      </w:pPr>
    </w:p>
    <w:p w:rsidR="00D468FD" w:rsidRPr="00D468FD" w:rsidRDefault="00D468FD" w:rsidP="00D468FD">
      <w:pPr>
        <w:rPr>
          <w:i/>
          <w:lang w:val="en-GB"/>
        </w:rPr>
      </w:pPr>
      <w:r w:rsidRPr="00D468FD">
        <w:rPr>
          <w:i/>
          <w:lang w:val="en-GB"/>
        </w:rPr>
        <w:t>Work with a partner.</w:t>
      </w:r>
    </w:p>
    <w:p w:rsidR="00D468FD" w:rsidRPr="00D468FD" w:rsidRDefault="00D468FD" w:rsidP="00D468FD">
      <w:pPr>
        <w:rPr>
          <w:i/>
          <w:lang w:val="en-GB"/>
        </w:rPr>
      </w:pPr>
      <w:r w:rsidRPr="00D468FD">
        <w:rPr>
          <w:i/>
          <w:lang w:val="en-GB"/>
        </w:rPr>
        <w:t>First, your partner is a tourist who wants to go to one of these places. Tell him/her the way.</w:t>
      </w:r>
    </w:p>
    <w:p w:rsidR="00D468FD" w:rsidRPr="00D468FD" w:rsidRDefault="00D468FD" w:rsidP="00D468FD">
      <w:pPr>
        <w:rPr>
          <w:i/>
          <w:lang w:val="en-GB"/>
        </w:rPr>
      </w:pPr>
      <w:r w:rsidRPr="00D468FD">
        <w:rPr>
          <w:i/>
          <w:lang w:val="en-GB"/>
        </w:rPr>
        <w:t>Then, swap roles (you are the tourist and your partner has to tell you the way).</w:t>
      </w:r>
    </w:p>
    <w:p w:rsidR="00D468FD" w:rsidRDefault="00D468FD" w:rsidP="00D468FD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68FD" w:rsidRPr="00D468FD" w:rsidTr="0001439F">
        <w:tc>
          <w:tcPr>
            <w:tcW w:w="4531" w:type="dxa"/>
          </w:tcPr>
          <w:p w:rsidR="00D468FD" w:rsidRPr="004B3D0F" w:rsidRDefault="00D468FD" w:rsidP="0001439F">
            <w:pPr>
              <w:rPr>
                <w:rFonts w:ascii="Arial Black" w:hAnsi="Arial Black"/>
                <w:lang w:val="en-GB"/>
              </w:rPr>
            </w:pPr>
            <w:r w:rsidRPr="004B3D0F">
              <w:rPr>
                <w:rFonts w:ascii="Arial Black" w:hAnsi="Arial Black"/>
                <w:lang w:val="en-GB"/>
              </w:rPr>
              <w:t>You are here…</w:t>
            </w:r>
            <w:r>
              <w:rPr>
                <w:rFonts w:ascii="Arial Black" w:hAnsi="Arial Black"/>
                <w:lang w:val="en-GB"/>
              </w:rPr>
              <w:tab/>
            </w:r>
            <w:r>
              <w:rPr>
                <w:rFonts w:ascii="Arial Black" w:hAnsi="Arial Black"/>
                <w:lang w:val="en-GB"/>
              </w:rPr>
              <w:tab/>
            </w:r>
            <w:r>
              <w:rPr>
                <w:rFonts w:ascii="Arial Black" w:hAnsi="Arial Black"/>
                <w:lang w:val="en-GB"/>
              </w:rPr>
              <w:tab/>
            </w:r>
          </w:p>
          <w:p w:rsidR="00D468FD" w:rsidRPr="004B3D0F" w:rsidRDefault="00D468FD" w:rsidP="0001439F">
            <w:pPr>
              <w:rPr>
                <w:rFonts w:ascii="Arial Black" w:hAnsi="Arial Black"/>
                <w:lang w:val="en-GB"/>
              </w:rPr>
            </w:pPr>
          </w:p>
        </w:tc>
        <w:tc>
          <w:tcPr>
            <w:tcW w:w="4531" w:type="dxa"/>
          </w:tcPr>
          <w:p w:rsidR="00D468FD" w:rsidRPr="004B3D0F" w:rsidRDefault="00D468FD" w:rsidP="0001439F">
            <w:pPr>
              <w:rPr>
                <w:rFonts w:ascii="Arial Black" w:hAnsi="Arial Black"/>
                <w:lang w:val="en-GB"/>
              </w:rPr>
            </w:pPr>
            <w:r w:rsidRPr="004B3D0F">
              <w:rPr>
                <w:rFonts w:ascii="Arial Black" w:hAnsi="Arial Black"/>
                <w:lang w:val="en-GB"/>
              </w:rPr>
              <w:t>… and the tourist wants to go there</w:t>
            </w:r>
          </w:p>
        </w:tc>
      </w:tr>
      <w:tr w:rsidR="00D468FD" w:rsidTr="0001439F"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(9) the hospital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(1) the music studio</w:t>
            </w:r>
          </w:p>
        </w:tc>
      </w:tr>
      <w:tr w:rsidR="00D468FD" w:rsidTr="0001439F"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(10) the church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(4) the supermarket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</w:tr>
      <w:tr w:rsidR="00D468FD" w:rsidTr="0001439F"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(6) the car park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(5) the cinema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</w:tr>
      <w:tr w:rsidR="00D468FD" w:rsidTr="0001439F">
        <w:tc>
          <w:tcPr>
            <w:tcW w:w="4531" w:type="dxa"/>
          </w:tcPr>
          <w:p w:rsidR="00D468FD" w:rsidRPr="006D4467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 xml:space="preserve">(3) </w:t>
            </w:r>
            <w:r w:rsidRPr="006D4467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swimming pool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D468FD" w:rsidRPr="006D4467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 xml:space="preserve">(2) </w:t>
            </w:r>
            <w:r w:rsidRPr="006D4467">
              <w:rPr>
                <w:lang w:val="en-GB"/>
              </w:rPr>
              <w:t>the museum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</w:tr>
      <w:tr w:rsidR="00D468FD" w:rsidTr="0001439F"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(8) Peggy's Pizza Place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(7) the station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</w:tr>
      <w:tr w:rsidR="00D468FD" w:rsidTr="0001439F"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(1) the music studio</w:t>
            </w:r>
          </w:p>
        </w:tc>
        <w:tc>
          <w:tcPr>
            <w:tcW w:w="4531" w:type="dxa"/>
          </w:tcPr>
          <w:p w:rsidR="00D468FD" w:rsidRDefault="00D468FD" w:rsidP="0001439F">
            <w:pPr>
              <w:rPr>
                <w:lang w:val="en-GB"/>
              </w:rPr>
            </w:pPr>
            <w:r>
              <w:rPr>
                <w:lang w:val="en-GB"/>
              </w:rPr>
              <w:t>(11) the park</w:t>
            </w:r>
          </w:p>
          <w:p w:rsidR="00D468FD" w:rsidRDefault="00D468FD" w:rsidP="0001439F">
            <w:pPr>
              <w:rPr>
                <w:lang w:val="en-GB"/>
              </w:rPr>
            </w:pPr>
          </w:p>
        </w:tc>
      </w:tr>
    </w:tbl>
    <w:p w:rsidR="00D468FD" w:rsidRPr="004B3D0F" w:rsidRDefault="00D468FD" w:rsidP="00D468FD">
      <w:pPr>
        <w:rPr>
          <w:lang w:val="en-GB"/>
        </w:rPr>
      </w:pPr>
    </w:p>
    <w:p w:rsidR="00D468FD" w:rsidRPr="00D468FD" w:rsidRDefault="00D468FD" w:rsidP="00D468FD">
      <w:pPr>
        <w:rPr>
          <w:i/>
          <w:lang w:val="en-GB"/>
        </w:rPr>
      </w:pPr>
      <w:r w:rsidRPr="00D468FD">
        <w:rPr>
          <w:i/>
          <w:lang w:val="en-GB"/>
        </w:rPr>
        <w:t>Go on!</w:t>
      </w:r>
    </w:p>
    <w:p w:rsidR="0071454D" w:rsidRDefault="0071454D">
      <w:pPr>
        <w:rPr>
          <w:lang w:val="en-GB"/>
        </w:rPr>
      </w:pPr>
      <w:r>
        <w:rPr>
          <w:lang w:val="en-GB"/>
        </w:rPr>
        <w:br w:type="page"/>
      </w:r>
    </w:p>
    <w:p w:rsidR="00D468FD" w:rsidRPr="004B3D0F" w:rsidRDefault="00D468FD" w:rsidP="00D468FD">
      <w:pPr>
        <w:rPr>
          <w:lang w:val="en-GB"/>
        </w:rPr>
      </w:pPr>
    </w:p>
    <w:p w:rsidR="00D468FD" w:rsidRPr="004B3D0F" w:rsidRDefault="00D468FD" w:rsidP="00D468FD">
      <w:pPr>
        <w:rPr>
          <w:lang w:val="en-GB"/>
        </w:rPr>
      </w:pPr>
    </w:p>
    <w:p w:rsidR="00D468FD" w:rsidRPr="004B3D0F" w:rsidRDefault="00D468FD" w:rsidP="00D468FD">
      <w:pPr>
        <w:rPr>
          <w:lang w:val="en-GB"/>
        </w:rPr>
      </w:pPr>
    </w:p>
    <w:p w:rsidR="00524E45" w:rsidRPr="00876678" w:rsidRDefault="006E09D1" w:rsidP="00876678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-1281846</wp:posOffset>
            </wp:positionH>
            <wp:positionV relativeFrom="paragraph">
              <wp:posOffset>303947</wp:posOffset>
            </wp:positionV>
            <wp:extent cx="8775099" cy="6219352"/>
            <wp:effectExtent l="1588" t="0" r="8572" b="8573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79431" cy="6222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4E45" w:rsidRPr="00876678" w:rsidSect="00EC5D21">
      <w:headerReference w:type="default" r:id="rId8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8B" w:rsidRDefault="006C7C8B" w:rsidP="00B0038D">
      <w:pPr>
        <w:spacing w:after="0" w:line="240" w:lineRule="auto"/>
      </w:pPr>
      <w:r>
        <w:separator/>
      </w:r>
    </w:p>
  </w:endnote>
  <w:endnote w:type="continuationSeparator" w:id="0">
    <w:p w:rsidR="006C7C8B" w:rsidRDefault="006C7C8B" w:rsidP="00B0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8B" w:rsidRDefault="006C7C8B" w:rsidP="00B0038D">
      <w:pPr>
        <w:spacing w:after="0" w:line="240" w:lineRule="auto"/>
      </w:pPr>
      <w:r>
        <w:separator/>
      </w:r>
    </w:p>
  </w:footnote>
  <w:footnote w:type="continuationSeparator" w:id="0">
    <w:p w:rsidR="006C7C8B" w:rsidRDefault="006C7C8B" w:rsidP="00B0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38D" w:rsidRDefault="00B0038D" w:rsidP="00B0038D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de-DE"/>
      </w:rPr>
      <w:drawing>
        <wp:inline distT="0" distB="0" distL="0" distR="0" wp14:anchorId="4E5853F3" wp14:editId="2D996D4A">
          <wp:extent cx="400050" cy="4000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_Logo_6a_ohne_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19" cy="39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</w:rPr>
      <w:t xml:space="preserve">  Landesbildungsserver Baden-Württemberg, </w:t>
    </w:r>
    <w:r w:rsidRPr="00992A94">
      <w:rPr>
        <w:rFonts w:ascii="Verdana" w:hAnsi="Verdana"/>
        <w:sz w:val="16"/>
      </w:rPr>
      <w:t xml:space="preserve">Fachredaktion </w:t>
    </w:r>
    <w:r>
      <w:rPr>
        <w:rFonts w:ascii="Verdana" w:hAnsi="Verdana"/>
        <w:sz w:val="16"/>
      </w:rPr>
      <w:t>Englisch</w:t>
    </w:r>
    <w:r w:rsidRPr="00992A94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(</w:t>
    </w:r>
    <w:hyperlink r:id="rId2" w:history="1">
      <w:r w:rsidRPr="00BE0775">
        <w:rPr>
          <w:rStyle w:val="Hyperlink"/>
          <w:rFonts w:ascii="Verdana" w:hAnsi="Verdana"/>
          <w:sz w:val="16"/>
        </w:rPr>
        <w:t>www.englisch-bw.de</w:t>
      </w:r>
    </w:hyperlink>
    <w:r>
      <w:rPr>
        <w:rFonts w:ascii="Verdana" w:hAnsi="Verdana"/>
        <w:sz w:val="16"/>
      </w:rPr>
      <w:t>)</w:t>
    </w:r>
  </w:p>
  <w:p w:rsidR="00B0038D" w:rsidRDefault="00B003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3EA"/>
    <w:multiLevelType w:val="hybridMultilevel"/>
    <w:tmpl w:val="EEF26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75D"/>
    <w:multiLevelType w:val="hybridMultilevel"/>
    <w:tmpl w:val="A170E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415B"/>
    <w:multiLevelType w:val="hybridMultilevel"/>
    <w:tmpl w:val="B518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31DF0"/>
    <w:multiLevelType w:val="hybridMultilevel"/>
    <w:tmpl w:val="80524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28"/>
    <w:rsid w:val="00005576"/>
    <w:rsid w:val="00005DA5"/>
    <w:rsid w:val="00014689"/>
    <w:rsid w:val="0002400F"/>
    <w:rsid w:val="00040286"/>
    <w:rsid w:val="00047F94"/>
    <w:rsid w:val="00070642"/>
    <w:rsid w:val="00097F22"/>
    <w:rsid w:val="000A4061"/>
    <w:rsid w:val="000A560F"/>
    <w:rsid w:val="001050FD"/>
    <w:rsid w:val="00132210"/>
    <w:rsid w:val="001567FE"/>
    <w:rsid w:val="00175158"/>
    <w:rsid w:val="001B0ABA"/>
    <w:rsid w:val="001B7133"/>
    <w:rsid w:val="001D4C41"/>
    <w:rsid w:val="001E1E27"/>
    <w:rsid w:val="00213FFE"/>
    <w:rsid w:val="00214FC8"/>
    <w:rsid w:val="00215081"/>
    <w:rsid w:val="00230DE5"/>
    <w:rsid w:val="00273D2B"/>
    <w:rsid w:val="002755FA"/>
    <w:rsid w:val="00280FAC"/>
    <w:rsid w:val="00285B8D"/>
    <w:rsid w:val="0029131D"/>
    <w:rsid w:val="00296F45"/>
    <w:rsid w:val="002A1A62"/>
    <w:rsid w:val="002A326A"/>
    <w:rsid w:val="002D424B"/>
    <w:rsid w:val="003210DE"/>
    <w:rsid w:val="00321383"/>
    <w:rsid w:val="00354EFF"/>
    <w:rsid w:val="003563D3"/>
    <w:rsid w:val="003647CD"/>
    <w:rsid w:val="00371CE1"/>
    <w:rsid w:val="0038361A"/>
    <w:rsid w:val="003C5119"/>
    <w:rsid w:val="004121A6"/>
    <w:rsid w:val="00431D3C"/>
    <w:rsid w:val="00436632"/>
    <w:rsid w:val="004805DD"/>
    <w:rsid w:val="004A602A"/>
    <w:rsid w:val="004B198C"/>
    <w:rsid w:val="004C6949"/>
    <w:rsid w:val="004D1FBD"/>
    <w:rsid w:val="00523AD7"/>
    <w:rsid w:val="00524E45"/>
    <w:rsid w:val="0053010B"/>
    <w:rsid w:val="005412C5"/>
    <w:rsid w:val="00552AD3"/>
    <w:rsid w:val="00572616"/>
    <w:rsid w:val="0059485D"/>
    <w:rsid w:val="005E1444"/>
    <w:rsid w:val="005E1D5C"/>
    <w:rsid w:val="005F3AE9"/>
    <w:rsid w:val="00602241"/>
    <w:rsid w:val="00612470"/>
    <w:rsid w:val="00631436"/>
    <w:rsid w:val="00674ACD"/>
    <w:rsid w:val="006A07CB"/>
    <w:rsid w:val="006A0E1D"/>
    <w:rsid w:val="006C5843"/>
    <w:rsid w:val="006C7C8B"/>
    <w:rsid w:val="006D252E"/>
    <w:rsid w:val="006E09D1"/>
    <w:rsid w:val="006E58B7"/>
    <w:rsid w:val="006F01B7"/>
    <w:rsid w:val="00706A3E"/>
    <w:rsid w:val="0071454D"/>
    <w:rsid w:val="00753828"/>
    <w:rsid w:val="0077536B"/>
    <w:rsid w:val="007F1B0F"/>
    <w:rsid w:val="007F3F97"/>
    <w:rsid w:val="008044B9"/>
    <w:rsid w:val="00827968"/>
    <w:rsid w:val="00833745"/>
    <w:rsid w:val="0085536E"/>
    <w:rsid w:val="00864B5B"/>
    <w:rsid w:val="008664E6"/>
    <w:rsid w:val="00876678"/>
    <w:rsid w:val="008840E3"/>
    <w:rsid w:val="008C0C76"/>
    <w:rsid w:val="008E43B6"/>
    <w:rsid w:val="008F57F7"/>
    <w:rsid w:val="00913B66"/>
    <w:rsid w:val="0091606B"/>
    <w:rsid w:val="00932349"/>
    <w:rsid w:val="00940224"/>
    <w:rsid w:val="00953D1D"/>
    <w:rsid w:val="00974366"/>
    <w:rsid w:val="009824FE"/>
    <w:rsid w:val="00985575"/>
    <w:rsid w:val="009933F8"/>
    <w:rsid w:val="009B7D6A"/>
    <w:rsid w:val="009C3480"/>
    <w:rsid w:val="009D105A"/>
    <w:rsid w:val="009D2525"/>
    <w:rsid w:val="009E69C5"/>
    <w:rsid w:val="00A24678"/>
    <w:rsid w:val="00A2594E"/>
    <w:rsid w:val="00A30C1E"/>
    <w:rsid w:val="00AA18C3"/>
    <w:rsid w:val="00AA3717"/>
    <w:rsid w:val="00AB0053"/>
    <w:rsid w:val="00AF7A44"/>
    <w:rsid w:val="00B0038D"/>
    <w:rsid w:val="00B07614"/>
    <w:rsid w:val="00B269F1"/>
    <w:rsid w:val="00B2770C"/>
    <w:rsid w:val="00B31F6D"/>
    <w:rsid w:val="00B342EC"/>
    <w:rsid w:val="00B41C47"/>
    <w:rsid w:val="00B460AD"/>
    <w:rsid w:val="00B63C8C"/>
    <w:rsid w:val="00B646E7"/>
    <w:rsid w:val="00B92A83"/>
    <w:rsid w:val="00B94955"/>
    <w:rsid w:val="00B96C9F"/>
    <w:rsid w:val="00BA3BB2"/>
    <w:rsid w:val="00BA476E"/>
    <w:rsid w:val="00BB0C32"/>
    <w:rsid w:val="00BE2854"/>
    <w:rsid w:val="00C024DC"/>
    <w:rsid w:val="00C21A20"/>
    <w:rsid w:val="00C344DF"/>
    <w:rsid w:val="00C469C8"/>
    <w:rsid w:val="00C54A95"/>
    <w:rsid w:val="00C64E8A"/>
    <w:rsid w:val="00C91A5C"/>
    <w:rsid w:val="00CB2EA1"/>
    <w:rsid w:val="00CE34BB"/>
    <w:rsid w:val="00CF4A16"/>
    <w:rsid w:val="00CF4DB7"/>
    <w:rsid w:val="00CF70F9"/>
    <w:rsid w:val="00D00B2C"/>
    <w:rsid w:val="00D00F38"/>
    <w:rsid w:val="00D4387E"/>
    <w:rsid w:val="00D468FD"/>
    <w:rsid w:val="00D46E44"/>
    <w:rsid w:val="00D86479"/>
    <w:rsid w:val="00D91B53"/>
    <w:rsid w:val="00DA4EC5"/>
    <w:rsid w:val="00DB4258"/>
    <w:rsid w:val="00DC02AD"/>
    <w:rsid w:val="00DE76CE"/>
    <w:rsid w:val="00DF4448"/>
    <w:rsid w:val="00DF6430"/>
    <w:rsid w:val="00E04EC0"/>
    <w:rsid w:val="00E056B4"/>
    <w:rsid w:val="00E132D0"/>
    <w:rsid w:val="00E1399D"/>
    <w:rsid w:val="00E144A6"/>
    <w:rsid w:val="00E302EC"/>
    <w:rsid w:val="00E452CC"/>
    <w:rsid w:val="00E54093"/>
    <w:rsid w:val="00E818CB"/>
    <w:rsid w:val="00E85FE6"/>
    <w:rsid w:val="00EC5D21"/>
    <w:rsid w:val="00ED1D21"/>
    <w:rsid w:val="00F43BC8"/>
    <w:rsid w:val="00F6640C"/>
    <w:rsid w:val="00FD0EB3"/>
    <w:rsid w:val="00FD7EE4"/>
    <w:rsid w:val="00FE316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FB1ACC-4122-4239-9FE9-2C88094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38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538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5382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38D"/>
  </w:style>
  <w:style w:type="paragraph" w:styleId="Fuzeile">
    <w:name w:val="footer"/>
    <w:basedOn w:val="Standard"/>
    <w:link w:val="Fu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3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38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D468FD"/>
    <w:pPr>
      <w:spacing w:after="0" w:line="240" w:lineRule="auto"/>
    </w:pPr>
    <w:rPr>
      <w:rFonts w:ascii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glisch-bw.de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MGS</cp:lastModifiedBy>
  <cp:revision>4</cp:revision>
  <dcterms:created xsi:type="dcterms:W3CDTF">2018-06-19T08:17:00Z</dcterms:created>
  <dcterms:modified xsi:type="dcterms:W3CDTF">2018-06-19T09:05:00Z</dcterms:modified>
</cp:coreProperties>
</file>