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5FEB1C02" w:rsidR="00E80A4C" w:rsidRPr="008515A0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8515A0">
        <w:rPr>
          <w:rFonts w:ascii="Arial" w:hAnsi="Arial"/>
        </w:rPr>
        <w:t>Advance Organizer</w:t>
      </w:r>
      <w:r w:rsidR="00992E2E" w:rsidRPr="008515A0">
        <w:rPr>
          <w:rStyle w:val="Funotenzeichen"/>
          <w:rFonts w:ascii="Arial" w:hAnsi="Arial"/>
        </w:rPr>
        <w:footnoteReference w:id="1"/>
      </w:r>
      <w:r w:rsidRPr="008515A0">
        <w:rPr>
          <w:rFonts w:ascii="Arial" w:hAnsi="Arial"/>
        </w:rPr>
        <w:t xml:space="preserve">: </w:t>
      </w:r>
      <w:bookmarkStart w:id="0" w:name="_Hlk216165609"/>
      <w:r w:rsidR="006473B8" w:rsidRPr="008515A0">
        <w:rPr>
          <w:rFonts w:ascii="Arial" w:hAnsi="Arial"/>
        </w:rPr>
        <w:t>Lernfeld 12 – Veranstaltungen und Geschäftsreisen organisieren</w:t>
      </w:r>
      <w:r w:rsidR="00EB37D0" w:rsidRPr="008515A0">
        <w:rPr>
          <w:rFonts w:ascii="Arial" w:hAnsi="Arial"/>
        </w:rPr>
        <w:br/>
      </w:r>
    </w:p>
    <w:bookmarkEnd w:id="0"/>
    <w:p w14:paraId="1796CE5A" w14:textId="46F567C3" w:rsidR="00E80A4C" w:rsidRPr="008515A0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8515A0">
        <w:rPr>
          <w:rFonts w:ascii="Arial" w:hAnsi="Arial"/>
        </w:rPr>
        <w:t>I.</w:t>
      </w:r>
      <w:r w:rsidRPr="008515A0">
        <w:rPr>
          <w:rFonts w:ascii="Arial" w:hAnsi="Arial"/>
        </w:rPr>
        <w:tab/>
      </w:r>
      <w:r w:rsidR="00E80A4C" w:rsidRPr="008515A0">
        <w:rPr>
          <w:rFonts w:ascii="Arial" w:hAnsi="Arial"/>
        </w:rPr>
        <w:t>Kernkompetenz des Lernfelds</w:t>
      </w:r>
    </w:p>
    <w:p w14:paraId="4A27C4FD" w14:textId="77777777" w:rsidR="006473B8" w:rsidRPr="008515A0" w:rsidRDefault="006473B8" w:rsidP="006473B8">
      <w:pPr>
        <w:ind w:left="360"/>
        <w:rPr>
          <w:sz w:val="22"/>
        </w:rPr>
      </w:pPr>
      <w:r w:rsidRPr="008515A0">
        <w:rPr>
          <w:sz w:val="22"/>
        </w:rPr>
        <w:t>„Die Schülerinnen und Schüler besitzen die Kompetenz, Veranstaltungen und Geschäftsreisen eigenverantwortlich und effizient zu planen, mit zu gestalten und zu dokumentieren.“</w:t>
      </w:r>
    </w:p>
    <w:p w14:paraId="5489C20A" w14:textId="77777777" w:rsidR="00E80A4C" w:rsidRPr="008515A0" w:rsidRDefault="00E80A4C" w:rsidP="0044650F">
      <w:pPr>
        <w:rPr>
          <w:sz w:val="22"/>
        </w:rPr>
      </w:pPr>
    </w:p>
    <w:p w14:paraId="296BE521" w14:textId="6D7C6BF6" w:rsidR="00E445B1" w:rsidRPr="008515A0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8515A0">
        <w:rPr>
          <w:rFonts w:ascii="Arial" w:hAnsi="Arial"/>
        </w:rPr>
        <w:t>II.</w:t>
      </w:r>
      <w:r w:rsidRPr="008515A0">
        <w:rPr>
          <w:rFonts w:ascii="Arial" w:hAnsi="Arial"/>
        </w:rPr>
        <w:tab/>
      </w:r>
      <w:r w:rsidR="00E445B1" w:rsidRPr="008515A0">
        <w:rPr>
          <w:rFonts w:ascii="Arial" w:hAnsi="Arial"/>
        </w:rPr>
        <w:t xml:space="preserve">Struktur des </w:t>
      </w:r>
      <w:r w:rsidR="004F3B15" w:rsidRPr="008515A0">
        <w:rPr>
          <w:rFonts w:ascii="Arial" w:hAnsi="Arial"/>
        </w:rPr>
        <w:t>Lernfelds</w:t>
      </w:r>
    </w:p>
    <w:p w14:paraId="0AF7635A" w14:textId="77777777" w:rsidR="00E80A4C" w:rsidRPr="008515A0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3D2550" w:rsidRPr="00F63EAA" w14:paraId="48B8149E" w14:textId="77777777" w:rsidTr="00DF11D9">
        <w:tc>
          <w:tcPr>
            <w:tcW w:w="846" w:type="dxa"/>
          </w:tcPr>
          <w:p w14:paraId="723B09B3" w14:textId="77777777" w:rsidR="003D2550" w:rsidRPr="00F63EAA" w:rsidRDefault="003D2550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5DF0177B" w14:textId="77777777" w:rsidR="003D2550" w:rsidRPr="00F63EAA" w:rsidRDefault="003D2550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5EC1A279" w14:textId="77777777" w:rsidR="003D2550" w:rsidRPr="00F63EAA" w:rsidRDefault="003D2550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4582DF29" w14:textId="77777777" w:rsidR="003D2550" w:rsidRPr="00F63EAA" w:rsidRDefault="003D2550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D14CAC" w:rsidRPr="008515A0" w14:paraId="50ADF9FE" w14:textId="77777777" w:rsidTr="00E92A44">
        <w:tc>
          <w:tcPr>
            <w:tcW w:w="846" w:type="dxa"/>
          </w:tcPr>
          <w:p w14:paraId="744D9AA0" w14:textId="77777777" w:rsidR="00D14CAC" w:rsidRPr="008515A0" w:rsidRDefault="00D14CAC" w:rsidP="00BF3EC2">
            <w:pPr>
              <w:pStyle w:val="AOSpaltentitel"/>
              <w:rPr>
                <w:rFonts w:ascii="Arial" w:hAnsi="Arial"/>
              </w:rPr>
            </w:pPr>
            <w:r w:rsidRPr="008515A0">
              <w:rPr>
                <w:rFonts w:ascii="Arial" w:hAnsi="Arial"/>
              </w:rPr>
              <w:t>LS01</w:t>
            </w:r>
          </w:p>
        </w:tc>
        <w:tc>
          <w:tcPr>
            <w:tcW w:w="4111" w:type="dxa"/>
          </w:tcPr>
          <w:p w14:paraId="6031F4B8" w14:textId="49006885" w:rsidR="00D14CAC" w:rsidRPr="008515A0" w:rsidRDefault="006473B8" w:rsidP="00F63310">
            <w:pPr>
              <w:rPr>
                <w:sz w:val="22"/>
              </w:rPr>
            </w:pPr>
            <w:r w:rsidRPr="008515A0">
              <w:rPr>
                <w:sz w:val="22"/>
              </w:rPr>
              <w:t>Veranstaltungen vorbereiten</w:t>
            </w:r>
          </w:p>
        </w:tc>
        <w:tc>
          <w:tcPr>
            <w:tcW w:w="4677" w:type="dxa"/>
          </w:tcPr>
          <w:p w14:paraId="778615C6" w14:textId="00D4C2F9" w:rsidR="00D14CAC" w:rsidRPr="008515A0" w:rsidRDefault="00242EAA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Sitzung, Konferenz, Videokonferenz, Kongress, Messe, Seminar, Webinar, Tagung</w:t>
            </w:r>
          </w:p>
        </w:tc>
        <w:tc>
          <w:tcPr>
            <w:tcW w:w="4820" w:type="dxa"/>
          </w:tcPr>
          <w:p w14:paraId="6DFE5273" w14:textId="003E13D6" w:rsidR="00D14CAC" w:rsidRPr="008515A0" w:rsidRDefault="00472E0F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Basis für LS02;</w:t>
            </w:r>
            <w:r w:rsidR="006473B8" w:rsidRPr="008515A0">
              <w:rPr>
                <w:sz w:val="22"/>
              </w:rPr>
              <w:br/>
              <w:t>steht in Beziehung zu LS02</w:t>
            </w:r>
          </w:p>
        </w:tc>
      </w:tr>
      <w:tr w:rsidR="00D14CAC" w:rsidRPr="008515A0" w14:paraId="6D2CD8B6" w14:textId="77777777" w:rsidTr="00E92A44">
        <w:tc>
          <w:tcPr>
            <w:tcW w:w="846" w:type="dxa"/>
          </w:tcPr>
          <w:p w14:paraId="3D5C549F" w14:textId="77777777" w:rsidR="00D14CAC" w:rsidRPr="008515A0" w:rsidRDefault="00D14CAC" w:rsidP="00D14CAC">
            <w:pPr>
              <w:rPr>
                <w:b/>
                <w:bCs/>
                <w:sz w:val="22"/>
              </w:rPr>
            </w:pPr>
            <w:r w:rsidRPr="008515A0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</w:tcPr>
          <w:p w14:paraId="1A273F51" w14:textId="30445868" w:rsidR="00D14CAC" w:rsidRPr="008515A0" w:rsidRDefault="006473B8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Bei Veranstaltungen mitwirken</w:t>
            </w:r>
          </w:p>
        </w:tc>
        <w:tc>
          <w:tcPr>
            <w:tcW w:w="4677" w:type="dxa"/>
          </w:tcPr>
          <w:p w14:paraId="6EB4BAF3" w14:textId="69AF59B2" w:rsidR="00D14CAC" w:rsidRPr="008515A0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674E2C8" w14:textId="06EB0FB4" w:rsidR="00D14CAC" w:rsidRPr="008515A0" w:rsidRDefault="00D14CAC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Basis für L</w:t>
            </w:r>
            <w:r w:rsidR="00F63310" w:rsidRPr="008515A0">
              <w:rPr>
                <w:sz w:val="22"/>
              </w:rPr>
              <w:t>S</w:t>
            </w:r>
            <w:r w:rsidRPr="008515A0">
              <w:rPr>
                <w:sz w:val="22"/>
              </w:rPr>
              <w:t>03</w:t>
            </w:r>
            <w:r w:rsidR="00242EAA" w:rsidRPr="008515A0">
              <w:rPr>
                <w:sz w:val="22"/>
              </w:rPr>
              <w:t>;</w:t>
            </w:r>
            <w:r w:rsidR="006473B8" w:rsidRPr="008515A0">
              <w:rPr>
                <w:sz w:val="22"/>
              </w:rPr>
              <w:br/>
              <w:t>steht in Beziehung zu LS01, LS</w:t>
            </w:r>
            <w:r w:rsidR="00242EAA" w:rsidRPr="008515A0">
              <w:rPr>
                <w:sz w:val="22"/>
              </w:rPr>
              <w:t>0</w:t>
            </w:r>
            <w:r w:rsidR="006473B8" w:rsidRPr="008515A0">
              <w:rPr>
                <w:sz w:val="22"/>
              </w:rPr>
              <w:t>3 und</w:t>
            </w:r>
            <w:r w:rsidR="00242EAA" w:rsidRPr="008515A0">
              <w:rPr>
                <w:sz w:val="22"/>
              </w:rPr>
              <w:t xml:space="preserve"> </w:t>
            </w:r>
            <w:r w:rsidR="006473B8" w:rsidRPr="008515A0">
              <w:rPr>
                <w:sz w:val="22"/>
              </w:rPr>
              <w:t>LS</w:t>
            </w:r>
            <w:r w:rsidR="00242EAA" w:rsidRPr="008515A0">
              <w:rPr>
                <w:sz w:val="22"/>
              </w:rPr>
              <w:t>06</w:t>
            </w:r>
          </w:p>
        </w:tc>
      </w:tr>
      <w:tr w:rsidR="00D14CAC" w:rsidRPr="008515A0" w14:paraId="365F1572" w14:textId="77777777" w:rsidTr="00E92A44">
        <w:tc>
          <w:tcPr>
            <w:tcW w:w="846" w:type="dxa"/>
          </w:tcPr>
          <w:p w14:paraId="6C82B7F3" w14:textId="77777777" w:rsidR="00D14CAC" w:rsidRPr="008515A0" w:rsidRDefault="00D14CAC" w:rsidP="00D14CAC">
            <w:pPr>
              <w:rPr>
                <w:b/>
                <w:bCs/>
                <w:sz w:val="22"/>
              </w:rPr>
            </w:pPr>
            <w:r w:rsidRPr="008515A0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</w:tcPr>
          <w:p w14:paraId="6DD7CC9A" w14:textId="15A32EBA" w:rsidR="00D14CAC" w:rsidRPr="008515A0" w:rsidRDefault="006473B8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Veranstaltungen nachbereiten und dokumentieren</w:t>
            </w:r>
          </w:p>
        </w:tc>
        <w:tc>
          <w:tcPr>
            <w:tcW w:w="4677" w:type="dxa"/>
          </w:tcPr>
          <w:p w14:paraId="0AD11C5F" w14:textId="0710E865" w:rsidR="00D14CAC" w:rsidRPr="008515A0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133A15B2" w14:textId="02C627E3" w:rsidR="00D14CAC" w:rsidRPr="008515A0" w:rsidRDefault="00472E0F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Basis für LS04</w:t>
            </w:r>
            <w:r w:rsidR="00242EAA" w:rsidRPr="008515A0">
              <w:rPr>
                <w:sz w:val="22"/>
              </w:rPr>
              <w:t>;</w:t>
            </w:r>
            <w:r w:rsidR="00242EAA" w:rsidRPr="008515A0">
              <w:rPr>
                <w:sz w:val="22"/>
              </w:rPr>
              <w:br/>
              <w:t>steht in Beziehung zu LS02 und LS06</w:t>
            </w:r>
          </w:p>
        </w:tc>
      </w:tr>
      <w:tr w:rsidR="00D14CAC" w:rsidRPr="008515A0" w14:paraId="06E226DA" w14:textId="77777777" w:rsidTr="00E92A44">
        <w:tc>
          <w:tcPr>
            <w:tcW w:w="846" w:type="dxa"/>
          </w:tcPr>
          <w:p w14:paraId="78C690B3" w14:textId="77777777" w:rsidR="00D14CAC" w:rsidRPr="008515A0" w:rsidRDefault="00D14CAC" w:rsidP="00D14CAC">
            <w:pPr>
              <w:rPr>
                <w:b/>
                <w:bCs/>
                <w:sz w:val="22"/>
              </w:rPr>
            </w:pPr>
            <w:r w:rsidRPr="008515A0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</w:tcPr>
          <w:p w14:paraId="74AA1E82" w14:textId="4CE7BBBC" w:rsidR="00D14CAC" w:rsidRPr="008515A0" w:rsidRDefault="00242EAA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 xml:space="preserve">Geschäftsreisen vorbereiten und organisieren </w:t>
            </w:r>
          </w:p>
        </w:tc>
        <w:tc>
          <w:tcPr>
            <w:tcW w:w="4677" w:type="dxa"/>
          </w:tcPr>
          <w:p w14:paraId="3D614841" w14:textId="673B3D19" w:rsidR="00D14CAC" w:rsidRPr="008515A0" w:rsidRDefault="00242EAA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Reiseplan, Reiseunterlagen</w:t>
            </w:r>
          </w:p>
        </w:tc>
        <w:tc>
          <w:tcPr>
            <w:tcW w:w="4820" w:type="dxa"/>
          </w:tcPr>
          <w:p w14:paraId="581DB629" w14:textId="06F4EB7C" w:rsidR="00D14CAC" w:rsidRPr="008515A0" w:rsidRDefault="00472E0F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Basis für LS05</w:t>
            </w:r>
            <w:r w:rsidR="00242EAA" w:rsidRPr="008515A0">
              <w:rPr>
                <w:sz w:val="22"/>
              </w:rPr>
              <w:t>;</w:t>
            </w:r>
            <w:r w:rsidR="00242EAA" w:rsidRPr="008515A0">
              <w:rPr>
                <w:sz w:val="22"/>
              </w:rPr>
              <w:br/>
              <w:t>steht in Beziehung zu LS05 und LS06</w:t>
            </w:r>
          </w:p>
        </w:tc>
      </w:tr>
      <w:tr w:rsidR="00D14CAC" w:rsidRPr="008515A0" w14:paraId="3B82C74B" w14:textId="77777777" w:rsidTr="00E92A44">
        <w:tc>
          <w:tcPr>
            <w:tcW w:w="846" w:type="dxa"/>
          </w:tcPr>
          <w:p w14:paraId="2CF93883" w14:textId="77777777" w:rsidR="00D14CAC" w:rsidRPr="008515A0" w:rsidRDefault="00D14CAC" w:rsidP="00D14CAC">
            <w:pPr>
              <w:rPr>
                <w:b/>
                <w:bCs/>
                <w:sz w:val="22"/>
              </w:rPr>
            </w:pPr>
            <w:r w:rsidRPr="008515A0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</w:tcPr>
          <w:p w14:paraId="6FF9BFB8" w14:textId="6DBD88E6" w:rsidR="00D14CAC" w:rsidRPr="008515A0" w:rsidRDefault="006473B8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Reisekostenabrechnung erstellen</w:t>
            </w:r>
          </w:p>
        </w:tc>
        <w:tc>
          <w:tcPr>
            <w:tcW w:w="4677" w:type="dxa"/>
          </w:tcPr>
          <w:p w14:paraId="5B3CF6A5" w14:textId="35AD475B" w:rsidR="00D14CAC" w:rsidRPr="008515A0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4CCEFB12" w14:textId="7CFABA7A" w:rsidR="00D14CAC" w:rsidRPr="008515A0" w:rsidRDefault="00472E0F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Basis für LS06</w:t>
            </w:r>
            <w:r w:rsidR="00242EAA" w:rsidRPr="008515A0">
              <w:rPr>
                <w:sz w:val="22"/>
              </w:rPr>
              <w:t>;</w:t>
            </w:r>
            <w:r w:rsidR="00242EAA" w:rsidRPr="008515A0">
              <w:rPr>
                <w:sz w:val="22"/>
              </w:rPr>
              <w:br/>
              <w:t>steht in Beziehung zu LS04</w:t>
            </w:r>
          </w:p>
        </w:tc>
      </w:tr>
      <w:tr w:rsidR="00D14CAC" w:rsidRPr="008515A0" w14:paraId="6B7037ED" w14:textId="77777777" w:rsidTr="00E92A44">
        <w:tc>
          <w:tcPr>
            <w:tcW w:w="846" w:type="dxa"/>
          </w:tcPr>
          <w:p w14:paraId="23245559" w14:textId="77777777" w:rsidR="00D14CAC" w:rsidRPr="008515A0" w:rsidRDefault="00D14CAC" w:rsidP="00D14CAC">
            <w:pPr>
              <w:rPr>
                <w:b/>
                <w:bCs/>
                <w:sz w:val="22"/>
              </w:rPr>
            </w:pPr>
            <w:r w:rsidRPr="008515A0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</w:tcPr>
          <w:p w14:paraId="43EB0DA6" w14:textId="7119F056" w:rsidR="00D14CAC" w:rsidRPr="008515A0" w:rsidRDefault="00242EAA" w:rsidP="00D14CAC">
            <w:pPr>
              <w:rPr>
                <w:sz w:val="22"/>
              </w:rPr>
            </w:pPr>
            <w:r w:rsidRPr="008515A0">
              <w:rPr>
                <w:sz w:val="22"/>
              </w:rPr>
              <w:t>Verlauf von Veranstaltungen und Geschäftsreisen beurteilen</w:t>
            </w:r>
          </w:p>
        </w:tc>
        <w:tc>
          <w:tcPr>
            <w:tcW w:w="4677" w:type="dxa"/>
          </w:tcPr>
          <w:p w14:paraId="2B777CBC" w14:textId="11FE410A" w:rsidR="00D14CAC" w:rsidRPr="008515A0" w:rsidRDefault="00D14CAC" w:rsidP="00D14CAC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1F91390" w14:textId="27A58D85" w:rsidR="00D14CAC" w:rsidRPr="008515A0" w:rsidRDefault="00D95D83" w:rsidP="00D14CAC">
            <w:pPr>
              <w:rPr>
                <w:sz w:val="22"/>
              </w:rPr>
            </w:pPr>
            <w:r>
              <w:rPr>
                <w:sz w:val="22"/>
              </w:rPr>
              <w:br/>
            </w:r>
            <w:r w:rsidR="00242EAA" w:rsidRPr="008515A0">
              <w:rPr>
                <w:sz w:val="22"/>
              </w:rPr>
              <w:t>steht in Beziehung zu LS02, LS03 und LS04</w:t>
            </w:r>
          </w:p>
        </w:tc>
      </w:tr>
    </w:tbl>
    <w:p w14:paraId="4813C397" w14:textId="77777777" w:rsidR="00B97DA2" w:rsidRPr="008515A0" w:rsidRDefault="00B97DA2" w:rsidP="00D14CAC">
      <w:pPr>
        <w:tabs>
          <w:tab w:val="left" w:pos="709"/>
        </w:tabs>
        <w:jc w:val="both"/>
        <w:rPr>
          <w:sz w:val="22"/>
        </w:rPr>
      </w:pPr>
    </w:p>
    <w:p w14:paraId="2A8D3CD5" w14:textId="77777777" w:rsidR="006473B8" w:rsidRPr="008515A0" w:rsidRDefault="006473B8" w:rsidP="00D14CAC">
      <w:pPr>
        <w:tabs>
          <w:tab w:val="left" w:pos="709"/>
        </w:tabs>
        <w:jc w:val="both"/>
        <w:rPr>
          <w:sz w:val="22"/>
        </w:rPr>
      </w:pPr>
    </w:p>
    <w:p w14:paraId="0CF89A5F" w14:textId="77777777" w:rsidR="006473B8" w:rsidRPr="008515A0" w:rsidRDefault="006473B8" w:rsidP="00D14CAC">
      <w:pPr>
        <w:tabs>
          <w:tab w:val="left" w:pos="709"/>
        </w:tabs>
        <w:jc w:val="both"/>
        <w:rPr>
          <w:sz w:val="22"/>
        </w:rPr>
      </w:pPr>
    </w:p>
    <w:sectPr w:rsidR="006473B8" w:rsidRPr="008515A0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77777777" w:rsidR="00E92A44" w:rsidRDefault="00E92A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6B0B8B50" w:rsidR="00E92A44" w:rsidRDefault="00242EAA">
    <w:pPr>
      <w:pStyle w:val="Fuzeile"/>
    </w:pPr>
    <w:r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93490"/>
    <w:multiLevelType w:val="hybridMultilevel"/>
    <w:tmpl w:val="5CE89426"/>
    <w:lvl w:ilvl="0" w:tplc="0407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  <w:b w:val="0"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  <w:num w:numId="6" w16cid:durableId="93783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35953"/>
    <w:rsid w:val="0004159E"/>
    <w:rsid w:val="000C3A79"/>
    <w:rsid w:val="000C59A8"/>
    <w:rsid w:val="00105D94"/>
    <w:rsid w:val="001A2103"/>
    <w:rsid w:val="001E03DE"/>
    <w:rsid w:val="001E4836"/>
    <w:rsid w:val="001F200F"/>
    <w:rsid w:val="001F3A03"/>
    <w:rsid w:val="002223B8"/>
    <w:rsid w:val="00235D5D"/>
    <w:rsid w:val="00242EAA"/>
    <w:rsid w:val="00296589"/>
    <w:rsid w:val="002A0D78"/>
    <w:rsid w:val="003D2550"/>
    <w:rsid w:val="0041334D"/>
    <w:rsid w:val="0044650F"/>
    <w:rsid w:val="00472E0F"/>
    <w:rsid w:val="004F3B15"/>
    <w:rsid w:val="005847B5"/>
    <w:rsid w:val="005A319A"/>
    <w:rsid w:val="005C346E"/>
    <w:rsid w:val="005F6204"/>
    <w:rsid w:val="00627969"/>
    <w:rsid w:val="006473B8"/>
    <w:rsid w:val="006A7725"/>
    <w:rsid w:val="006F3E90"/>
    <w:rsid w:val="00711678"/>
    <w:rsid w:val="00785F57"/>
    <w:rsid w:val="007F6B97"/>
    <w:rsid w:val="00806EBF"/>
    <w:rsid w:val="008317AA"/>
    <w:rsid w:val="008515A0"/>
    <w:rsid w:val="0085701B"/>
    <w:rsid w:val="00876427"/>
    <w:rsid w:val="008A7911"/>
    <w:rsid w:val="008B62A1"/>
    <w:rsid w:val="0094606E"/>
    <w:rsid w:val="00946A62"/>
    <w:rsid w:val="009533B3"/>
    <w:rsid w:val="00992E2E"/>
    <w:rsid w:val="009935DA"/>
    <w:rsid w:val="009C05F9"/>
    <w:rsid w:val="009C4D32"/>
    <w:rsid w:val="009D521D"/>
    <w:rsid w:val="009E26A3"/>
    <w:rsid w:val="00A02420"/>
    <w:rsid w:val="00AC6A38"/>
    <w:rsid w:val="00B80EA5"/>
    <w:rsid w:val="00B97DA2"/>
    <w:rsid w:val="00BF3EC2"/>
    <w:rsid w:val="00C22DA6"/>
    <w:rsid w:val="00CC631B"/>
    <w:rsid w:val="00CC6477"/>
    <w:rsid w:val="00CD6932"/>
    <w:rsid w:val="00D14CAC"/>
    <w:rsid w:val="00D65BB3"/>
    <w:rsid w:val="00D95D83"/>
    <w:rsid w:val="00D95F73"/>
    <w:rsid w:val="00E411B1"/>
    <w:rsid w:val="00E445B1"/>
    <w:rsid w:val="00E80A4C"/>
    <w:rsid w:val="00E81AF8"/>
    <w:rsid w:val="00E92A44"/>
    <w:rsid w:val="00EB37D0"/>
    <w:rsid w:val="00EE53E8"/>
    <w:rsid w:val="00F134E3"/>
    <w:rsid w:val="00F44A67"/>
    <w:rsid w:val="00F63310"/>
    <w:rsid w:val="00FA365A"/>
    <w:rsid w:val="00FC56AF"/>
    <w:rsid w:val="00FD098E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2EAA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960</Characters>
  <Application>Microsoft Office Word</Application>
  <DocSecurity>0</DocSecurity>
  <Lines>56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2026-06-22T08:10:00Z</dcterms:modified>
</cp:coreProperties>
</file>