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160" w:rsidRPr="00DC7586" w:rsidRDefault="006770B5" w:rsidP="008A7160">
      <w:pPr>
        <w:tabs>
          <w:tab w:val="left" w:pos="284"/>
          <w:tab w:val="left" w:pos="2835"/>
        </w:tabs>
        <w:spacing w:line="360" w:lineRule="atLeast"/>
        <w:ind w:left="0" w:firstLine="0"/>
        <w:rPr>
          <w:sz w:val="24"/>
          <w:szCs w:val="24"/>
        </w:rPr>
      </w:pPr>
      <w:r>
        <w:rPr>
          <w:sz w:val="24"/>
        </w:rPr>
        <w:t xml:space="preserve">Bitte beachten Sie, dass sich seit der </w:t>
      </w:r>
      <w:r>
        <w:rPr>
          <w:b/>
          <w:sz w:val="24"/>
        </w:rPr>
        <w:t>Prüfung 2019</w:t>
      </w:r>
      <w:r>
        <w:rPr>
          <w:sz w:val="24"/>
        </w:rPr>
        <w:t xml:space="preserve"> die</w:t>
      </w:r>
      <w:r>
        <w:rPr>
          <w:b/>
          <w:sz w:val="24"/>
        </w:rPr>
        <w:t xml:space="preserve"> Anforderungen an die Prüfungsaufgaben </w:t>
      </w:r>
      <w:r>
        <w:rPr>
          <w:sz w:val="24"/>
        </w:rPr>
        <w:t>geändert haben; siehe den unten stehenden Link:</w:t>
      </w:r>
      <w:r>
        <w:rPr>
          <w:sz w:val="24"/>
        </w:rPr>
        <w:br/>
      </w:r>
      <w:hyperlink r:id="rId7" w:history="1">
        <w:r w:rsidR="008A7160" w:rsidRPr="00DC7586">
          <w:rPr>
            <w:rFonts w:cs="Arial"/>
            <w:color w:val="0000FF"/>
            <w:u w:val="single"/>
          </w:rPr>
          <w:t>http://www.schule-bw.de/faecher-und-schularten/berufliche-schularten/berufsfachschule/hinweise-zur-pruefungserstellung</w:t>
        </w:r>
      </w:hyperlink>
    </w:p>
    <w:p w:rsidR="00660374" w:rsidRDefault="00660374">
      <w:pPr>
        <w:tabs>
          <w:tab w:val="decimal" w:pos="9498"/>
        </w:tabs>
        <w:ind w:right="850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221"/>
        <w:gridCol w:w="851"/>
      </w:tblGrid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1" w:type="dxa"/>
          </w:tcPr>
          <w:p w:rsidR="00660374" w:rsidRPr="00FC7C9A" w:rsidRDefault="00FC7C9A">
            <w:pPr>
              <w:pStyle w:val="Standardeinzug"/>
              <w:ind w:left="0" w:firstLine="0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1. </w:t>
            </w:r>
            <w:r w:rsidR="00660374" w:rsidRPr="00FC7C9A">
              <w:rPr>
                <w:b/>
                <w:sz w:val="24"/>
                <w:u w:val="single"/>
              </w:rPr>
              <w:t>Hinweise zur Formatierung</w:t>
            </w: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center"/>
              <w:rPr>
                <w:sz w:val="24"/>
              </w:rPr>
            </w:pP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2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Um eine einheitliche Formatierung sämtlicher Aufgaben und Lösungsvorschläge aller Kommissionen zu gewährleisten, wurde diese Mustervorlage erstellt.</w:t>
            </w: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Wir bitten Sie sehr, davon Gebrauch zu machen.</w:t>
            </w: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Musterseite basiert auf Tabellen.</w:t>
            </w: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2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nach dem Laden dieser Datei kein Tabellenraster sehen, dann aktivieren Sie bitte den entsprechenden Menüpunkt: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"Gitternetz einblenden". (Das angezeigte Gitternetz wird nicht ausgedruckt.)</w:t>
            </w: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2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Für jede Aufgabenüberschrift und jeden Aufgabenteil, der einen eigenen Dezimalgliederungspunkt besitzt, benutzen Sie bitte eine neue Tabellenzeile.</w:t>
            </w: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Diese kann durch entsprechend häufiges Betätigen der Tab-Taste erzeugt werden. (Gelöscht wird eine Tabellenzeile folgendermaßen: markieren der Tabellenzeile, "Bearbeiten"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"Ausschneiden".</w:t>
            </w: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Das Setzen von Tabulatoren funktioniert übrigens innerhalb von Tabellen nur durch gleichzeitiges Betätigen der Tab-Taste mit der Strg-Taste.</w:t>
            </w: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in der mittleren Tabellenspalte (für den Aufgabentext) ein Raster / eine Tabelle einfügen wollen, so müssen Sie über den Menüpunkt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"Zellen teilen" die entsprechende Anzahl von Spalten einfügen (Cursor muss in der entsprechenden Spalte positioniert sein).</w:t>
            </w: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Aufgaben sind in der Schriftart Arial und mit dem Schriftgrad 12 zu schreiben (längere Quelltexte können ausnahmsweise mit Schriftgrad 11 oder 10 formatiert werden).</w:t>
            </w: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Aufgabenüberschriften können </w:t>
            </w:r>
            <w:r>
              <w:rPr>
                <w:b/>
                <w:sz w:val="24"/>
              </w:rPr>
              <w:t>fett</w:t>
            </w:r>
            <w:r>
              <w:rPr>
                <w:sz w:val="24"/>
              </w:rPr>
              <w:t xml:space="preserve"> formatiert sein.</w:t>
            </w: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i/>
                <w:sz w:val="24"/>
              </w:rPr>
              <w:t>Kursive</w:t>
            </w:r>
            <w:r>
              <w:rPr>
                <w:sz w:val="24"/>
              </w:rPr>
              <w:t xml:space="preserve"> und </w:t>
            </w:r>
            <w:r>
              <w:rPr>
                <w:sz w:val="24"/>
                <w:u w:val="single"/>
              </w:rPr>
              <w:t>unterstrichene</w:t>
            </w:r>
            <w:r>
              <w:rPr>
                <w:sz w:val="24"/>
              </w:rPr>
              <w:t xml:space="preserve"> Zeichenformatierungen sind zu vermeiden.</w:t>
            </w: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82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Kopfzeile (mit der Angabe des Faches und der Seitenzahlen etc.) können Sie sich im MS-Word-Menüpunkt "Ansicht"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>"Kopf- und Fußzeile" betrachten. Bitte nicht verändern!</w:t>
            </w: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82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Aufgaben- und Lösungsvorschläge beginnen immer mit Seite 2.</w:t>
            </w: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2C4D4D" w:rsidRDefault="002C4D4D">
            <w:pPr>
              <w:pStyle w:val="Standardeinzug"/>
              <w:ind w:left="0" w:firstLine="0"/>
              <w:rPr>
                <w:sz w:val="24"/>
              </w:rPr>
            </w:pPr>
          </w:p>
          <w:p w:rsidR="002C4D4D" w:rsidRDefault="002C4D4D">
            <w:pPr>
              <w:pStyle w:val="Standardeinzug"/>
              <w:ind w:left="0" w:firstLine="0"/>
              <w:rPr>
                <w:sz w:val="24"/>
              </w:rPr>
            </w:pPr>
          </w:p>
          <w:p w:rsidR="002C4D4D" w:rsidRDefault="002C4D4D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8221" w:type="dxa"/>
          </w:tcPr>
          <w:p w:rsidR="002C4D4D" w:rsidRDefault="002C4D4D" w:rsidP="002C4D4D">
            <w:pPr>
              <w:pStyle w:val="Standardeinzug"/>
              <w:ind w:left="0" w:firstLine="0"/>
              <w:rPr>
                <w:sz w:val="24"/>
              </w:rPr>
            </w:pPr>
            <w:r w:rsidRPr="00444A3C">
              <w:rPr>
                <w:sz w:val="24"/>
              </w:rPr>
              <w:t>Speichern Sie Ihren Aufgabenvorschlag im .</w:t>
            </w:r>
            <w:proofErr w:type="spellStart"/>
            <w:r w:rsidRPr="00444A3C">
              <w:rPr>
                <w:sz w:val="24"/>
              </w:rPr>
              <w:t>docx</w:t>
            </w:r>
            <w:proofErr w:type="spellEnd"/>
            <w:r w:rsidRPr="00444A3C">
              <w:rPr>
                <w:sz w:val="24"/>
              </w:rPr>
              <w:t>-Format.</w:t>
            </w:r>
          </w:p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  <w:p w:rsidR="002C4D4D" w:rsidRDefault="002C4D4D">
            <w:pPr>
              <w:pStyle w:val="Standardeinzug"/>
              <w:ind w:left="0" w:firstLine="0"/>
              <w:rPr>
                <w:sz w:val="24"/>
              </w:rPr>
            </w:pPr>
          </w:p>
          <w:p w:rsidR="002C4D4D" w:rsidRDefault="002C4D4D">
            <w:pPr>
              <w:pStyle w:val="Standardeinzug"/>
              <w:ind w:left="0" w:firstLine="0"/>
              <w:rPr>
                <w:sz w:val="24"/>
              </w:rPr>
            </w:pPr>
            <w:r w:rsidRPr="00444A3C">
              <w:rPr>
                <w:sz w:val="24"/>
              </w:rPr>
              <w:t>Geben Sie Ihre Aufgabenvorschläge in digitaler Form bei Ihrer Schul- bzw. Abteilungsleitung ab, die Ihren Vorschlag dann an das Institut für Bildungsanalysen Baden-Württemberg weiterleiten wird.</w:t>
            </w: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60374">
        <w:tc>
          <w:tcPr>
            <w:tcW w:w="921" w:type="dxa"/>
          </w:tcPr>
          <w:p w:rsidR="00660374" w:rsidRDefault="00660374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660374" w:rsidRPr="00F35E78" w:rsidRDefault="00660374">
            <w:pPr>
              <w:pStyle w:val="Standardeinzug"/>
              <w:ind w:left="0" w:firstLine="0"/>
              <w:rPr>
                <w:b/>
                <w:sz w:val="24"/>
              </w:rPr>
            </w:pPr>
            <w:r w:rsidRPr="00F35E78">
              <w:rPr>
                <w:b/>
                <w:sz w:val="24"/>
              </w:rPr>
              <w:t>Vielen Dank für Ihre Mithilfe!</w:t>
            </w:r>
          </w:p>
        </w:tc>
        <w:tc>
          <w:tcPr>
            <w:tcW w:w="851" w:type="dxa"/>
          </w:tcPr>
          <w:p w:rsidR="00660374" w:rsidRDefault="00660374">
            <w:pPr>
              <w:ind w:left="0" w:firstLine="0"/>
              <w:jc w:val="right"/>
              <w:rPr>
                <w:sz w:val="24"/>
              </w:rPr>
            </w:pPr>
          </w:p>
        </w:tc>
      </w:tr>
    </w:tbl>
    <w:p w:rsidR="00660374" w:rsidRDefault="00660374">
      <w:pPr>
        <w:tabs>
          <w:tab w:val="decimal" w:pos="9498"/>
        </w:tabs>
        <w:ind w:right="850"/>
      </w:pPr>
    </w:p>
    <w:p w:rsidR="00F33156" w:rsidRDefault="00F33156">
      <w:pPr>
        <w:tabs>
          <w:tab w:val="decimal" w:pos="9498"/>
        </w:tabs>
        <w:ind w:right="850"/>
      </w:pPr>
    </w:p>
    <w:p w:rsidR="00F33156" w:rsidRDefault="00F33156">
      <w:pPr>
        <w:tabs>
          <w:tab w:val="decimal" w:pos="9498"/>
        </w:tabs>
        <w:ind w:right="850"/>
      </w:pPr>
    </w:p>
    <w:p w:rsidR="00F33156" w:rsidRDefault="00FC7C9A" w:rsidP="00F33156">
      <w:pPr>
        <w:tabs>
          <w:tab w:val="decimal" w:pos="9498"/>
        </w:tabs>
        <w:ind w:right="85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2. </w:t>
      </w:r>
      <w:r w:rsidR="00F33156">
        <w:rPr>
          <w:b/>
          <w:sz w:val="24"/>
          <w:szCs w:val="24"/>
          <w:u w:val="single"/>
        </w:rPr>
        <w:t>Bitte verwenden Sie die folgenden Elemente</w:t>
      </w:r>
      <w:r w:rsidR="00F33156">
        <w:rPr>
          <w:b/>
          <w:sz w:val="24"/>
          <w:szCs w:val="24"/>
        </w:rPr>
        <w:t>:</w:t>
      </w:r>
    </w:p>
    <w:p w:rsidR="00F33156" w:rsidRDefault="00F33156" w:rsidP="00F33156">
      <w:pPr>
        <w:tabs>
          <w:tab w:val="decimal" w:pos="9498"/>
        </w:tabs>
        <w:ind w:right="850"/>
        <w:rPr>
          <w:sz w:val="24"/>
          <w:szCs w:val="24"/>
        </w:rPr>
      </w:pPr>
    </w:p>
    <w:p w:rsidR="00F33156" w:rsidRDefault="00F33156" w:rsidP="00F33156">
      <w:pPr>
        <w:tabs>
          <w:tab w:val="decimal" w:pos="9498"/>
        </w:tabs>
        <w:ind w:right="850"/>
        <w:rPr>
          <w:sz w:val="24"/>
          <w:szCs w:val="24"/>
        </w:rPr>
      </w:pPr>
    </w:p>
    <w:p w:rsidR="00F33156" w:rsidRDefault="00F33156" w:rsidP="00F33156">
      <w:pPr>
        <w:tabs>
          <w:tab w:val="decimal" w:pos="9498"/>
        </w:tabs>
        <w:ind w:right="850"/>
      </w:pPr>
    </w:p>
    <w:tbl>
      <w:tblPr>
        <w:tblW w:w="0" w:type="auto"/>
        <w:tblInd w:w="108" w:type="dxa"/>
        <w:shd w:val="pct25" w:color="BFBFBF" w:fill="BFBFBF"/>
        <w:tblLook w:val="04A0" w:firstRow="1" w:lastRow="0" w:firstColumn="1" w:lastColumn="0" w:noHBand="0" w:noVBand="1"/>
      </w:tblPr>
      <w:tblGrid>
        <w:gridCol w:w="9814"/>
      </w:tblGrid>
      <w:tr w:rsidR="00F33156" w:rsidTr="00F33156">
        <w:trPr>
          <w:trHeight w:val="567"/>
        </w:trPr>
        <w:tc>
          <w:tcPr>
            <w:tcW w:w="9954" w:type="dxa"/>
            <w:shd w:val="pct25" w:color="BFBFBF" w:fill="BFBFBF"/>
            <w:vAlign w:val="center"/>
            <w:hideMark/>
          </w:tcPr>
          <w:p w:rsidR="00F33156" w:rsidRDefault="00F33156">
            <w:pPr>
              <w:pStyle w:val="Standardeinzug"/>
              <w:ind w:left="888" w:hanging="888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b/>
                <w:sz w:val="28"/>
                <w:szCs w:val="24"/>
              </w:rPr>
              <w:t>Pflichtaufgabe</w:t>
            </w:r>
          </w:p>
        </w:tc>
      </w:tr>
    </w:tbl>
    <w:p w:rsidR="00F33156" w:rsidRDefault="00F33156" w:rsidP="00F33156">
      <w:pPr>
        <w:tabs>
          <w:tab w:val="decimal" w:pos="9498"/>
        </w:tabs>
        <w:ind w:right="850"/>
      </w:pPr>
    </w:p>
    <w:p w:rsidR="00F33156" w:rsidRDefault="00F33156" w:rsidP="00F33156">
      <w:pPr>
        <w:tabs>
          <w:tab w:val="decimal" w:pos="9498"/>
        </w:tabs>
        <w:ind w:right="850"/>
      </w:pPr>
    </w:p>
    <w:p w:rsidR="00F33156" w:rsidRDefault="00F33156" w:rsidP="00F33156">
      <w:pPr>
        <w:tabs>
          <w:tab w:val="decimal" w:pos="9498"/>
        </w:tabs>
        <w:ind w:right="850"/>
      </w:pPr>
    </w:p>
    <w:p w:rsidR="00F33156" w:rsidRDefault="00F33156" w:rsidP="00F33156">
      <w:pPr>
        <w:tabs>
          <w:tab w:val="decimal" w:pos="9498"/>
        </w:tabs>
        <w:ind w:right="850"/>
      </w:pPr>
    </w:p>
    <w:p w:rsidR="00F33156" w:rsidRDefault="00F33156" w:rsidP="00F33156">
      <w:pPr>
        <w:tabs>
          <w:tab w:val="decimal" w:pos="9498"/>
        </w:tabs>
        <w:ind w:right="850"/>
      </w:pPr>
    </w:p>
    <w:p w:rsidR="00F33156" w:rsidRDefault="00F33156" w:rsidP="00F33156">
      <w:pPr>
        <w:tabs>
          <w:tab w:val="decimal" w:pos="9498"/>
        </w:tabs>
        <w:ind w:right="850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Bitte mit den Lösungsblättern abgeben!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3261"/>
      </w:tblGrid>
      <w:tr w:rsidR="00F33156" w:rsidTr="00F33156">
        <w:trPr>
          <w:trHeight w:val="56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3156" w:rsidRDefault="00F33156">
            <w:pPr>
              <w:tabs>
                <w:tab w:val="center" w:pos="4990"/>
                <w:tab w:val="right" w:pos="9639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Name: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56" w:rsidRDefault="00F33156">
            <w:pPr>
              <w:tabs>
                <w:tab w:val="center" w:pos="4990"/>
                <w:tab w:val="right" w:pos="9639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Klasse:</w:t>
            </w:r>
          </w:p>
        </w:tc>
      </w:tr>
    </w:tbl>
    <w:p w:rsidR="00F33156" w:rsidRDefault="00F33156" w:rsidP="00F33156">
      <w:pPr>
        <w:tabs>
          <w:tab w:val="decimal" w:pos="9498"/>
        </w:tabs>
        <w:ind w:right="850"/>
      </w:pPr>
    </w:p>
    <w:p w:rsidR="00F33156" w:rsidRDefault="00F33156" w:rsidP="00F33156">
      <w:pPr>
        <w:tabs>
          <w:tab w:val="decimal" w:pos="9498"/>
        </w:tabs>
        <w:ind w:right="850"/>
      </w:pPr>
    </w:p>
    <w:p w:rsidR="00F33156" w:rsidRDefault="00F33156" w:rsidP="00F33156">
      <w:pPr>
        <w:tabs>
          <w:tab w:val="decimal" w:pos="9498"/>
        </w:tabs>
        <w:ind w:right="850"/>
      </w:pPr>
    </w:p>
    <w:p w:rsidR="00F33156" w:rsidRDefault="00F33156" w:rsidP="00F33156">
      <w:pPr>
        <w:tabs>
          <w:tab w:val="decimal" w:pos="9498"/>
        </w:tabs>
        <w:ind w:right="850"/>
      </w:pPr>
    </w:p>
    <w:p w:rsidR="00F33156" w:rsidRDefault="00F33156" w:rsidP="00F33156">
      <w:pPr>
        <w:tabs>
          <w:tab w:val="decimal" w:pos="9498"/>
        </w:tabs>
        <w:ind w:right="85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3"/>
      </w:tblGrid>
      <w:tr w:rsidR="00F33156" w:rsidTr="00F33156">
        <w:tc>
          <w:tcPr>
            <w:tcW w:w="9993" w:type="dxa"/>
            <w:shd w:val="clear" w:color="auto" w:fill="BFBFBF"/>
            <w:hideMark/>
          </w:tcPr>
          <w:p w:rsidR="00F33156" w:rsidRDefault="00F33156">
            <w:pPr>
              <w:spacing w:before="120" w:after="120"/>
              <w:ind w:left="0" w:firstLine="0"/>
              <w:jc w:val="center"/>
              <w:rPr>
                <w:rFonts w:eastAsia="Calibri" w:cs="Arial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Wahlaufgaben (zwei von drei Aufgaben sind zu bearbeiten)</w:t>
            </w:r>
          </w:p>
        </w:tc>
      </w:tr>
    </w:tbl>
    <w:p w:rsidR="00F33156" w:rsidRDefault="00F33156" w:rsidP="00F33156">
      <w:pPr>
        <w:tabs>
          <w:tab w:val="decimal" w:pos="9498"/>
        </w:tabs>
        <w:ind w:right="850"/>
      </w:pPr>
    </w:p>
    <w:p w:rsidR="00F33156" w:rsidRDefault="00F33156">
      <w:pPr>
        <w:tabs>
          <w:tab w:val="decimal" w:pos="9498"/>
        </w:tabs>
        <w:ind w:right="850"/>
      </w:pPr>
    </w:p>
    <w:p w:rsidR="00FC7C9A" w:rsidRDefault="00FC7C9A">
      <w:pPr>
        <w:tabs>
          <w:tab w:val="decimal" w:pos="9498"/>
        </w:tabs>
        <w:ind w:right="850"/>
      </w:pPr>
    </w:p>
    <w:p w:rsidR="009C082F" w:rsidRDefault="009C082F">
      <w:pPr>
        <w:ind w:left="0" w:firstLine="0"/>
        <w:rPr>
          <w:rFonts w:eastAsia="Yu Gothic Light"/>
          <w:b/>
          <w:bCs/>
          <w:color w:val="000000"/>
          <w:sz w:val="24"/>
          <w:szCs w:val="24"/>
          <w:u w:val="single"/>
        </w:rPr>
      </w:pPr>
      <w:bookmarkStart w:id="0" w:name="_Toc469919335"/>
      <w:r>
        <w:rPr>
          <w:rFonts w:eastAsia="Yu Gothic Light"/>
          <w:b/>
          <w:bCs/>
          <w:color w:val="000000"/>
          <w:sz w:val="24"/>
          <w:szCs w:val="24"/>
          <w:u w:val="single"/>
        </w:rPr>
        <w:br w:type="page"/>
      </w:r>
    </w:p>
    <w:p w:rsidR="00FC7C9A" w:rsidRPr="007619E4" w:rsidRDefault="00FC7C9A" w:rsidP="004F5E44">
      <w:pPr>
        <w:ind w:left="0" w:firstLine="0"/>
        <w:rPr>
          <w:rFonts w:eastAsia="Yu Gothic Light"/>
          <w:b/>
          <w:bCs/>
          <w:color w:val="000000"/>
          <w:sz w:val="24"/>
          <w:szCs w:val="24"/>
          <w:u w:val="single"/>
        </w:rPr>
      </w:pPr>
      <w:r>
        <w:rPr>
          <w:rFonts w:eastAsia="Yu Gothic Light"/>
          <w:b/>
          <w:bCs/>
          <w:color w:val="000000"/>
          <w:sz w:val="24"/>
          <w:szCs w:val="24"/>
          <w:u w:val="single"/>
        </w:rPr>
        <w:lastRenderedPageBreak/>
        <w:t xml:space="preserve">3. </w:t>
      </w:r>
      <w:r w:rsidRPr="007619E4">
        <w:rPr>
          <w:rFonts w:eastAsia="Yu Gothic Light"/>
          <w:b/>
          <w:bCs/>
          <w:color w:val="000000"/>
          <w:sz w:val="24"/>
          <w:szCs w:val="24"/>
          <w:u w:val="single"/>
        </w:rPr>
        <w:t>Checkliste</w:t>
      </w:r>
    </w:p>
    <w:p w:rsidR="00FC7C9A" w:rsidRDefault="00FC7C9A" w:rsidP="00FC7C9A">
      <w:pPr>
        <w:keepNext/>
        <w:suppressAutoHyphens/>
        <w:spacing w:line="386" w:lineRule="exact"/>
        <w:ind w:left="360" w:hanging="360"/>
        <w:outlineLvl w:val="0"/>
        <w:rPr>
          <w:rFonts w:eastAsia="Yu Gothic Light"/>
          <w:b/>
          <w:bCs/>
          <w:color w:val="000000"/>
          <w:sz w:val="22"/>
          <w:szCs w:val="28"/>
        </w:rPr>
      </w:pPr>
      <w:r w:rsidRPr="007619E4">
        <w:rPr>
          <w:rFonts w:eastAsia="Yu Gothic Light"/>
          <w:b/>
          <w:bCs/>
          <w:color w:val="000000"/>
          <w:sz w:val="24"/>
          <w:szCs w:val="24"/>
          <w:u w:val="single"/>
        </w:rPr>
        <w:t>für das Einreichen von Aufgaben für die schriftliche Abschlussprüfung</w:t>
      </w:r>
      <w:bookmarkEnd w:id="0"/>
    </w:p>
    <w:p w:rsidR="00FC7C9A" w:rsidRPr="007619E4" w:rsidRDefault="00FC7C9A" w:rsidP="00FC7C9A">
      <w:pPr>
        <w:keepNext/>
        <w:suppressAutoHyphens/>
        <w:spacing w:line="386" w:lineRule="exact"/>
        <w:ind w:left="360" w:hanging="360"/>
        <w:outlineLvl w:val="0"/>
        <w:rPr>
          <w:rFonts w:eastAsia="Yu Gothic Light"/>
          <w:b/>
          <w:bCs/>
          <w:color w:val="000000"/>
          <w:sz w:val="22"/>
          <w:szCs w:val="28"/>
        </w:rPr>
      </w:pPr>
    </w:p>
    <w:p w:rsidR="002C4D4D" w:rsidRDefault="00FC7C9A" w:rsidP="00FC7C9A">
      <w:pPr>
        <w:spacing w:line="318" w:lineRule="exact"/>
        <w:ind w:left="0" w:firstLine="0"/>
        <w:jc w:val="both"/>
        <w:rPr>
          <w:sz w:val="22"/>
        </w:rPr>
      </w:pPr>
      <w:r w:rsidRPr="007619E4">
        <w:rPr>
          <w:color w:val="000000"/>
          <w:sz w:val="22"/>
        </w:rPr>
        <w:t xml:space="preserve">Die folgenden aufgeführten Checklisten dienen als </w:t>
      </w:r>
      <w:r w:rsidRPr="007619E4">
        <w:rPr>
          <w:sz w:val="22"/>
        </w:rPr>
        <w:t>Hilfestellung bei der Erstellung und Überprüfung der einzureichenden Prüfungsaufgaben.</w:t>
      </w:r>
    </w:p>
    <w:tbl>
      <w:tblPr>
        <w:tblW w:w="9159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23"/>
        <w:gridCol w:w="736"/>
      </w:tblGrid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numPr>
                <w:ilvl w:val="0"/>
                <w:numId w:val="1"/>
              </w:numPr>
              <w:spacing w:before="120" w:after="120" w:line="240" w:lineRule="exact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  <w:r w:rsidRPr="007619E4">
              <w:rPr>
                <w:b/>
                <w:bCs/>
                <w:color w:val="000000"/>
                <w:sz w:val="22"/>
              </w:rPr>
              <w:t>Formale Kriterien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 xml:space="preserve">Alle Dokumente sind mithilfe der Formatvorlage erstellt. 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Schriftgröße ist nach Formatvorlage verwendet.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Texte, zur Lösung erforderlicher Zeichnungen, Diagramme oder Formeln sind in druckreifer Vorlage erstellt und sind veränderbar.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zu erreichenden Punkte verteilen sich auf den Pflichtbereich mit 60 Punkten und den Wahlbereich mit 3 x 10 Punkten.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In der Aufgabenstellung sind für die einzelnen Teilaufgaben und die Lösungsvorschläge detailliert Punkte zugewiesen.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Der Umfang der Anforderungen ist explizit genannt (z. B. „Leiten Sie drei Maßnahmen ab.“).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 xml:space="preserve">Erläuterungen und Sacherklärungen zur Aufgabe sind beigefügt, soweit </w:t>
            </w:r>
            <w:r>
              <w:rPr>
                <w:color w:val="000000"/>
              </w:rPr>
              <w:t>sie zum Verständnis nötig sind.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rFonts w:eastAsia="Calibri" w:cs="Arial"/>
                <w:lang w:eastAsia="en-US"/>
              </w:rPr>
            </w:pPr>
            <w:r w:rsidRPr="007619E4">
              <w:rPr>
                <w:color w:val="000000"/>
              </w:rPr>
              <w:t xml:space="preserve">Schülerarbeitsblätter sind als Einzelblätter </w:t>
            </w:r>
            <w:proofErr w:type="spellStart"/>
            <w:r w:rsidRPr="007619E4">
              <w:rPr>
                <w:color w:val="000000"/>
              </w:rPr>
              <w:t>entnehmbar</w:t>
            </w:r>
            <w:proofErr w:type="spellEnd"/>
            <w:r w:rsidRPr="007619E4">
              <w:rPr>
                <w:color w:val="000000"/>
              </w:rPr>
              <w:t xml:space="preserve"> und bieten die Möglichkeit, den Schülernamen einzutragen</w:t>
            </w:r>
            <w:r w:rsidRPr="007619E4">
              <w:rPr>
                <w:rFonts w:eastAsia="Calibri" w:cs="Arial"/>
                <w:lang w:eastAsia="en-US"/>
              </w:rPr>
              <w:t>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Jeder eingereichte Prüfungsaufgabensatz umfasst das Aufgabenblatt, ggf. Anlagen und einen fachwissenschaftlich akzeptierten Lösungsvorschlag.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Das Einreicher-Deckblatt ist vollständig, gut lesbar ausgefüllt und unterschrieben, den Aufgabenvorschlägen und allen Kopien vorangeheftet.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BE1D9F">
              <w:rPr>
                <w:color w:val="000000"/>
              </w:rPr>
              <w:t>Alle Prüfungsaufgaben sind termingerecht in geforderter Ausführung im .</w:t>
            </w:r>
            <w:proofErr w:type="spellStart"/>
            <w:r w:rsidRPr="00BE1D9F">
              <w:rPr>
                <w:color w:val="000000"/>
              </w:rPr>
              <w:t>docx</w:t>
            </w:r>
            <w:proofErr w:type="spellEnd"/>
            <w:r w:rsidRPr="00BE1D9F">
              <w:rPr>
                <w:color w:val="000000"/>
              </w:rPr>
              <w:t>-Format erstellt und im digitalen Format bei der Schul- bzw. Abteilungsleitung abgegeben.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</w:tbl>
    <w:p w:rsidR="004F5E44" w:rsidRDefault="004F5E44" w:rsidP="004F5E44">
      <w:pPr>
        <w:spacing w:line="318" w:lineRule="exact"/>
        <w:ind w:left="0" w:firstLine="0"/>
        <w:jc w:val="both"/>
        <w:rPr>
          <w:color w:val="000000"/>
          <w:sz w:val="22"/>
        </w:rPr>
      </w:pPr>
    </w:p>
    <w:p w:rsidR="004F5E44" w:rsidRDefault="004F5E44" w:rsidP="004F5E44">
      <w:pPr>
        <w:ind w:left="0" w:firstLine="0"/>
        <w:rPr>
          <w:color w:val="000000"/>
          <w:sz w:val="22"/>
        </w:rPr>
      </w:pPr>
      <w:r>
        <w:rPr>
          <w:color w:val="000000"/>
          <w:sz w:val="22"/>
        </w:rPr>
        <w:br w:type="page"/>
      </w:r>
    </w:p>
    <w:tbl>
      <w:tblPr>
        <w:tblW w:w="9157" w:type="dxa"/>
        <w:tblInd w:w="72" w:type="dxa"/>
        <w:tblCellMar>
          <w:top w:w="9" w:type="dxa"/>
          <w:right w:w="53" w:type="dxa"/>
        </w:tblCellMar>
        <w:tblLook w:val="04A0" w:firstRow="1" w:lastRow="0" w:firstColumn="1" w:lastColumn="0" w:noHBand="0" w:noVBand="1"/>
      </w:tblPr>
      <w:tblGrid>
        <w:gridCol w:w="8445"/>
        <w:gridCol w:w="712"/>
      </w:tblGrid>
      <w:tr w:rsidR="004F5E44" w:rsidRPr="007619E4" w:rsidTr="003D202C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375A21" w:rsidRDefault="004F5E44" w:rsidP="003D202C">
            <w:pPr>
              <w:numPr>
                <w:ilvl w:val="0"/>
                <w:numId w:val="2"/>
              </w:numPr>
              <w:spacing w:before="120" w:after="120"/>
              <w:rPr>
                <w:rFonts w:eastAsia="Calibri" w:cs="Arial"/>
                <w:b/>
                <w:color w:val="000000"/>
                <w:sz w:val="32"/>
                <w:szCs w:val="32"/>
                <w:lang w:eastAsia="en-US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rPr>
                <w:b/>
                <w:bCs/>
                <w:color w:val="000000"/>
                <w:sz w:val="22"/>
                <w:szCs w:val="22"/>
              </w:rPr>
            </w:pPr>
            <w:r w:rsidRPr="007619E4">
              <w:rPr>
                <w:b/>
                <w:bCs/>
                <w:color w:val="000000"/>
                <w:sz w:val="22"/>
                <w:szCs w:val="22"/>
              </w:rPr>
              <w:t>Rechtliche Kriterien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/>
              <w:ind w:left="0" w:firstLine="0"/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Im Aufgabenvorschlag wurden keine realen Firmen, Produktbezeichnungen bzw. Logos oder Screenshots von Produkten verwendet</w:t>
            </w:r>
            <w:r>
              <w:rPr>
                <w:color w:val="000000"/>
              </w:rPr>
              <w:t>.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Quellenangaben sind vollständig genannt und Textkürzungen sind kenntlich gemacht.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 xml:space="preserve">Es wurde keine Aufgabenstellung verwendet, die in gleicher oder ähnlicher Weise Gegenstand des Unterrichtes war. 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Es wurden keine Aufgabenstellungen aus allgemein zugänglichen Quellen übernommen.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Geheimhaltung ist u. a. durch Sicherheitsmaßnahmen bei der Datenspeicherung und beim Datentransfer gewährleistet.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/>
              <w:ind w:left="0" w:firstLine="0"/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4F5E44" w:rsidRPr="007619E4" w:rsidRDefault="004F5E44" w:rsidP="004F5E44">
      <w:pPr>
        <w:ind w:left="0" w:firstLine="0"/>
        <w:rPr>
          <w:rFonts w:eastAsia="Calibri" w:cs="Arial"/>
          <w:color w:val="000000"/>
          <w:sz w:val="22"/>
          <w:szCs w:val="22"/>
          <w:lang w:eastAsia="en-US"/>
        </w:rPr>
      </w:pPr>
    </w:p>
    <w:tbl>
      <w:tblPr>
        <w:tblW w:w="9159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23"/>
        <w:gridCol w:w="736"/>
      </w:tblGrid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  <w:r w:rsidRPr="007619E4"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  <w:br w:type="page"/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375A21" w:rsidRDefault="004F5E44" w:rsidP="003D202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  <w:r w:rsidRPr="007619E4">
              <w:rPr>
                <w:b/>
                <w:bCs/>
                <w:color w:val="000000"/>
                <w:sz w:val="22"/>
              </w:rPr>
              <w:t>Inhaltliche Kriterien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Sämtliche Inhalte des Aufgabenvorschlags sind durch den aktuell gültigen Lehrplan abgedeckt.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zeitliche Verteilung der durch den Lehrplan vorgegebenen Ziele und Inhalte sind in der Gesamtaufgabe angemessen berücksichtigt, d. h. keine zu starke Gewichtung von Randthemen.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Aufgabenstellung spiegelt die Prozessschritte der vollständigen Handlung wider.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gestellte Lernsituation ist übersichtlich strukturiert und gestaltet.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Der Schwierigkeitsgrad und der Umfang der Aufgaben sind so gewählt, dass die Aufgaben in der Prüfungszeit bewältigt werden können.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 xml:space="preserve">In der Pflichtaufgabe werden mehrere </w:t>
            </w:r>
            <w:r w:rsidRPr="007619E4">
              <w:t xml:space="preserve">Lernfelder / Lehrplaneinheiten </w:t>
            </w:r>
            <w:r w:rsidRPr="007619E4">
              <w:rPr>
                <w:color w:val="000000"/>
              </w:rPr>
              <w:t>aus beiden Schuljahren thematisch berücksichtigt.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verschiedenen Anforderungsbereiche kommen in der Aufgabenstellung deutlich zum Tragen. Der Schwerpunkt liegt auf der Niveaustufe II, wobei die Anforderungs-</w:t>
            </w:r>
            <w:r w:rsidRPr="007619E4">
              <w:rPr>
                <w:color w:val="000000"/>
              </w:rPr>
              <w:br/>
            </w:r>
            <w:proofErr w:type="spellStart"/>
            <w:r w:rsidRPr="007619E4">
              <w:rPr>
                <w:color w:val="000000"/>
              </w:rPr>
              <w:t>bereiche</w:t>
            </w:r>
            <w:proofErr w:type="spellEnd"/>
            <w:r w:rsidRPr="007619E4">
              <w:rPr>
                <w:color w:val="000000"/>
              </w:rPr>
              <w:t xml:space="preserve"> I und III angemessen berücksichtigt sind.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Prüfung enthält Aufgaben, die den Lernfeldgedanken und damit entscheidungsorientiertes Denken sowie Fachkompetenz und in Ansätzen Methodenkompetenz abprüfen.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</w:tbl>
    <w:p w:rsidR="004F5E44" w:rsidRDefault="004F5E44" w:rsidP="004F5E44">
      <w:r>
        <w:br w:type="page"/>
      </w:r>
    </w:p>
    <w:tbl>
      <w:tblPr>
        <w:tblW w:w="9159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23"/>
        <w:gridCol w:w="736"/>
      </w:tblGrid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lastRenderedPageBreak/>
              <w:t xml:space="preserve">Die Aufgaben sind so gestellt, dass die erwartete Schülerleistung durch Teilaufgaben vorstrukturiert ist. Die Teilaufgaben sind so gestaltet, dass sie miteinander verknüpft sind, jedoch eigenständige Teilergebnisse ermöglichen. </w:t>
            </w:r>
            <w:r w:rsidRPr="007619E4">
              <w:t>Diese sollen unabhängig von der Lösung vorangegangener Aufgaben sein.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Operatoren sind in den Aufgaben korrekt eingesetzt.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Aufgabenstellungen sind eindeutig formuliert.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4F5E44" w:rsidRPr="007619E4" w:rsidTr="003D202C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Der Aspekt der Sprachsensibilität ist berücksichtigt.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F5E44" w:rsidRPr="007619E4" w:rsidRDefault="004F5E44" w:rsidP="003D202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</w:tbl>
    <w:p w:rsidR="002C4D4D" w:rsidRDefault="002C4D4D">
      <w:pPr>
        <w:ind w:left="0" w:firstLine="0"/>
        <w:rPr>
          <w:sz w:val="22"/>
        </w:rPr>
      </w:pPr>
    </w:p>
    <w:sectPr w:rsidR="002C4D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CB2" w:rsidRDefault="002B6CB2">
      <w:r>
        <w:separator/>
      </w:r>
    </w:p>
  </w:endnote>
  <w:endnote w:type="continuationSeparator" w:id="0">
    <w:p w:rsidR="002B6CB2" w:rsidRDefault="002B6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38F" w:rsidRDefault="006053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374" w:rsidRDefault="00660374">
    <w:pPr>
      <w:pStyle w:val="Fuzeile"/>
      <w:ind w:left="0" w:firstLine="0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38F" w:rsidRDefault="006053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CB2" w:rsidRDefault="002B6CB2">
      <w:r>
        <w:separator/>
      </w:r>
    </w:p>
  </w:footnote>
  <w:footnote w:type="continuationSeparator" w:id="0">
    <w:p w:rsidR="002B6CB2" w:rsidRDefault="002B6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38F" w:rsidRDefault="006053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701"/>
      <w:gridCol w:w="1559"/>
      <w:gridCol w:w="1701"/>
      <w:gridCol w:w="3188"/>
    </w:tblGrid>
    <w:tr w:rsidR="00660374">
      <w:trPr>
        <w:cantSplit/>
      </w:trPr>
      <w:tc>
        <w:tcPr>
          <w:tcW w:w="1913" w:type="dxa"/>
          <w:vMerge w:val="restart"/>
        </w:tcPr>
        <w:p w:rsidR="00660374" w:rsidRDefault="000C5280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  <w:sz w:val="36"/>
            </w:rPr>
          </w:pPr>
          <w:r>
            <w:rPr>
              <w:rFonts w:ascii="Times New Roman" w:hAnsi="Times New Roman"/>
              <w:noProof/>
              <w:spacing w:val="25"/>
              <w:sz w:val="36"/>
            </w:rPr>
            <w:drawing>
              <wp:inline distT="0" distB="0" distL="0" distR="0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4"/>
        </w:tcPr>
        <w:p w:rsidR="00660374" w:rsidRDefault="00660374">
          <w:pPr>
            <w:tabs>
              <w:tab w:val="right" w:pos="8718"/>
            </w:tabs>
            <w:ind w:left="0" w:firstLine="0"/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660374" w:rsidRDefault="00660374">
          <w:pPr>
            <w:tabs>
              <w:tab w:val="right" w:pos="871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660374">
      <w:trPr>
        <w:cantSplit/>
      </w:trPr>
      <w:tc>
        <w:tcPr>
          <w:tcW w:w="1913" w:type="dxa"/>
          <w:vMerge/>
        </w:tcPr>
        <w:p w:rsidR="00660374" w:rsidRDefault="00660374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4"/>
        </w:tcPr>
        <w:p w:rsidR="00660374" w:rsidRDefault="00660374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:rsidR="00660374" w:rsidRDefault="00660374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660374">
      <w:trPr>
        <w:cantSplit/>
      </w:trPr>
      <w:tc>
        <w:tcPr>
          <w:tcW w:w="3614" w:type="dxa"/>
          <w:gridSpan w:val="2"/>
        </w:tcPr>
        <w:p w:rsidR="00660374" w:rsidRDefault="00660374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3260" w:type="dxa"/>
          <w:gridSpan w:val="2"/>
        </w:tcPr>
        <w:p w:rsidR="00660374" w:rsidRDefault="005D256A" w:rsidP="006770B5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Hauptprüfung 202</w:t>
          </w:r>
          <w:r w:rsidR="0060538F">
            <w:rPr>
              <w:b/>
            </w:rPr>
            <w:t>5</w:t>
          </w:r>
          <w:bookmarkStart w:id="1" w:name="_GoBack"/>
          <w:bookmarkEnd w:id="1"/>
        </w:p>
      </w:tc>
      <w:tc>
        <w:tcPr>
          <w:tcW w:w="3188" w:type="dxa"/>
        </w:tcPr>
        <w:p w:rsidR="00660374" w:rsidRDefault="0066037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660374">
      <w:trPr>
        <w:cantSplit/>
      </w:trPr>
      <w:tc>
        <w:tcPr>
          <w:tcW w:w="3614" w:type="dxa"/>
          <w:gridSpan w:val="2"/>
        </w:tcPr>
        <w:p w:rsidR="00660374" w:rsidRDefault="00660374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 xml:space="preserve">Berufsfachliche Kompetenz </w:t>
          </w:r>
        </w:p>
        <w:p w:rsidR="00660374" w:rsidRDefault="00660374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t>Gesundheit und Pflege (408)</w:t>
          </w:r>
        </w:p>
      </w:tc>
      <w:tc>
        <w:tcPr>
          <w:tcW w:w="3260" w:type="dxa"/>
          <w:gridSpan w:val="2"/>
        </w:tcPr>
        <w:p w:rsidR="00660374" w:rsidRDefault="0066037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</w:p>
      </w:tc>
      <w:tc>
        <w:tcPr>
          <w:tcW w:w="3188" w:type="dxa"/>
        </w:tcPr>
        <w:p w:rsidR="00660374" w:rsidRDefault="0066037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Aufgaben</w:t>
          </w:r>
        </w:p>
      </w:tc>
    </w:tr>
    <w:tr w:rsidR="00660374">
      <w:tc>
        <w:tcPr>
          <w:tcW w:w="5173" w:type="dxa"/>
          <w:gridSpan w:val="3"/>
        </w:tcPr>
        <w:p w:rsidR="00660374" w:rsidRDefault="00660374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4889" w:type="dxa"/>
          <w:gridSpan w:val="2"/>
        </w:tcPr>
        <w:p w:rsidR="00660374" w:rsidRDefault="0066037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660374">
      <w:trPr>
        <w:cantSplit/>
      </w:trPr>
      <w:tc>
        <w:tcPr>
          <w:tcW w:w="10062" w:type="dxa"/>
          <w:gridSpan w:val="5"/>
          <w:tcBorders>
            <w:top w:val="single" w:sz="4" w:space="0" w:color="auto"/>
          </w:tcBorders>
        </w:tcPr>
        <w:p w:rsidR="00660374" w:rsidRDefault="0091483F">
          <w:pPr>
            <w:tabs>
              <w:tab w:val="center" w:pos="5245"/>
              <w:tab w:val="right" w:pos="9922"/>
            </w:tabs>
            <w:spacing w:before="60"/>
            <w:ind w:left="0" w:firstLine="0"/>
            <w:rPr>
              <w:b/>
            </w:rPr>
          </w:pPr>
          <w:proofErr w:type="spellStart"/>
          <w:r>
            <w:rPr>
              <w:rStyle w:val="Seitenzahl"/>
              <w:b/>
            </w:rPr>
            <w:t>Einreicherschule</w:t>
          </w:r>
          <w:proofErr w:type="spellEnd"/>
          <w:r>
            <w:rPr>
              <w:rStyle w:val="Seitenzahl"/>
              <w:b/>
            </w:rPr>
            <w:t>:</w:t>
          </w:r>
          <w:r w:rsidR="00660374">
            <w:rPr>
              <w:rStyle w:val="Seitenzahl"/>
              <w:b/>
            </w:rPr>
            <w:tab/>
            <w:t xml:space="preserve">- </w:t>
          </w:r>
          <w:r w:rsidR="00660374">
            <w:rPr>
              <w:rStyle w:val="Seitenzahl"/>
              <w:b/>
            </w:rPr>
            <w:fldChar w:fldCharType="begin"/>
          </w:r>
          <w:r w:rsidR="00660374">
            <w:rPr>
              <w:rStyle w:val="Seitenzahl"/>
              <w:b/>
            </w:rPr>
            <w:instrText xml:space="preserve"> PAGE </w:instrText>
          </w:r>
          <w:r w:rsidR="00660374">
            <w:rPr>
              <w:rStyle w:val="Seitenzahl"/>
              <w:b/>
            </w:rPr>
            <w:fldChar w:fldCharType="separate"/>
          </w:r>
          <w:r w:rsidR="0060538F">
            <w:rPr>
              <w:rStyle w:val="Seitenzahl"/>
              <w:b/>
              <w:noProof/>
            </w:rPr>
            <w:t>2</w:t>
          </w:r>
          <w:r w:rsidR="00660374">
            <w:rPr>
              <w:rStyle w:val="Seitenzahl"/>
              <w:b/>
            </w:rPr>
            <w:fldChar w:fldCharType="end"/>
          </w:r>
          <w:r w:rsidR="00660374">
            <w:rPr>
              <w:rStyle w:val="Seitenzahl"/>
              <w:b/>
            </w:rPr>
            <w:t xml:space="preserve"> -</w:t>
          </w:r>
          <w:r w:rsidR="00660374">
            <w:rPr>
              <w:rStyle w:val="Seitenzahl"/>
              <w:b/>
            </w:rPr>
            <w:tab/>
            <w:t>Punkte</w:t>
          </w:r>
        </w:p>
      </w:tc>
    </w:tr>
  </w:tbl>
  <w:p w:rsidR="00660374" w:rsidRDefault="00660374">
    <w:pPr>
      <w:pStyle w:val="Kopfzeile"/>
      <w:tabs>
        <w:tab w:val="clear" w:pos="4990"/>
        <w:tab w:val="clear" w:pos="9639"/>
        <w:tab w:val="left" w:pos="5103"/>
        <w:tab w:val="right" w:pos="9923"/>
      </w:tabs>
      <w:spacing w:before="12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38F" w:rsidRDefault="006053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F0C0D"/>
    <w:multiLevelType w:val="hybridMultilevel"/>
    <w:tmpl w:val="866EB15C"/>
    <w:lvl w:ilvl="0" w:tplc="845A089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275968"/>
    <w:multiLevelType w:val="hybridMultilevel"/>
    <w:tmpl w:val="E96690BE"/>
    <w:lvl w:ilvl="0" w:tplc="75C4732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C1E"/>
    <w:rsid w:val="000C5280"/>
    <w:rsid w:val="00262211"/>
    <w:rsid w:val="00263558"/>
    <w:rsid w:val="002B6CB2"/>
    <w:rsid w:val="002C4D4D"/>
    <w:rsid w:val="00421EE5"/>
    <w:rsid w:val="004B0DFB"/>
    <w:rsid w:val="004F5E44"/>
    <w:rsid w:val="005D256A"/>
    <w:rsid w:val="0060538F"/>
    <w:rsid w:val="00660374"/>
    <w:rsid w:val="006770B5"/>
    <w:rsid w:val="008318A5"/>
    <w:rsid w:val="008A7160"/>
    <w:rsid w:val="0091483F"/>
    <w:rsid w:val="0097767A"/>
    <w:rsid w:val="009972B8"/>
    <w:rsid w:val="009C082F"/>
    <w:rsid w:val="00A01000"/>
    <w:rsid w:val="00A36C1E"/>
    <w:rsid w:val="00AC6373"/>
    <w:rsid w:val="00B43A5B"/>
    <w:rsid w:val="00D02A89"/>
    <w:rsid w:val="00DF0005"/>
    <w:rsid w:val="00EE0BFE"/>
    <w:rsid w:val="00F26A4E"/>
    <w:rsid w:val="00F33156"/>
    <w:rsid w:val="00F35E78"/>
    <w:rsid w:val="00FC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22A898"/>
  <w15:chartTrackingRefBased/>
  <w15:docId w15:val="{18ABF10A-2DA2-495C-9821-364004B6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chule-bw.de/faecher-und-schularten/berufliche-schularten/berufsfachschule/hinweise-zur-pruefungserstellun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5</Pages>
  <Words>750</Words>
  <Characters>5597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6335</CharactersWithSpaces>
  <SharedDoc>false</SharedDoc>
  <HLinks>
    <vt:vector size="6" baseType="variant">
      <vt:variant>
        <vt:i4>2687088</vt:i4>
      </vt:variant>
      <vt:variant>
        <vt:i4>0</vt:i4>
      </vt:variant>
      <vt:variant>
        <vt:i4>0</vt:i4>
      </vt:variant>
      <vt:variant>
        <vt:i4>5</vt:i4>
      </vt:variant>
      <vt:variant>
        <vt:lpwstr>http://www.schule-bw.de/faecher-und-schularten/berufliche-schularten/berufsfachschule/hinweise-zur-pruefungserstellung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9</cp:revision>
  <cp:lastPrinted>2004-10-12T15:28:00Z</cp:lastPrinted>
  <dcterms:created xsi:type="dcterms:W3CDTF">2020-12-15T14:31:00Z</dcterms:created>
  <dcterms:modified xsi:type="dcterms:W3CDTF">2023-11-14T10:04:00Z</dcterms:modified>
</cp:coreProperties>
</file>