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63B" w:rsidRPr="006D453B" w:rsidRDefault="00E9463B" w:rsidP="0058709A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6D453B">
        <w:rPr>
          <w:b/>
          <w:sz w:val="24"/>
          <w:szCs w:val="24"/>
          <w:u w:val="single"/>
        </w:rPr>
        <w:t>Vorgaben zur Aufgabenerstellung</w:t>
      </w:r>
      <w:r w:rsidR="006D453B">
        <w:rPr>
          <w:b/>
          <w:sz w:val="24"/>
          <w:szCs w:val="24"/>
          <w:u w:val="single"/>
        </w:rPr>
        <w:t>:</w:t>
      </w:r>
    </w:p>
    <w:p w:rsidR="00E9463B" w:rsidRDefault="00E9463B" w:rsidP="00E9463B">
      <w:pPr>
        <w:rPr>
          <w:sz w:val="24"/>
          <w:szCs w:val="24"/>
        </w:rPr>
      </w:pPr>
    </w:p>
    <w:p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aus Lehrbüchern, Aufgabensammlungen o.Ä. entnommen.</w:t>
      </w:r>
      <w:r w:rsidR="002D7342">
        <w:rPr>
          <w:sz w:val="22"/>
          <w:szCs w:val="22"/>
        </w:rPr>
        <w:br/>
      </w:r>
    </w:p>
    <w:p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nicht in einer früheren Prüfung gestellt worden.</w:t>
      </w:r>
      <w:r w:rsidR="002D7342">
        <w:rPr>
          <w:sz w:val="22"/>
          <w:szCs w:val="22"/>
        </w:rPr>
        <w:br/>
      </w:r>
    </w:p>
    <w:p w:rsidR="00E9463B" w:rsidRPr="009B40CE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>Die zugrunde liegenden Sachtexte sind nicht älter als drei Jahre.</w:t>
      </w:r>
      <w:r w:rsidR="002D7342">
        <w:rPr>
          <w:sz w:val="22"/>
          <w:szCs w:val="22"/>
        </w:rPr>
        <w:br/>
      </w:r>
    </w:p>
    <w:p w:rsidR="00E9463B" w:rsidRDefault="00E9463B" w:rsidP="00E9463B">
      <w:pPr>
        <w:numPr>
          <w:ilvl w:val="0"/>
          <w:numId w:val="2"/>
        </w:numPr>
        <w:rPr>
          <w:sz w:val="22"/>
          <w:szCs w:val="22"/>
        </w:rPr>
      </w:pPr>
      <w:r w:rsidRPr="009B40CE">
        <w:rPr>
          <w:sz w:val="22"/>
          <w:szCs w:val="22"/>
        </w:rPr>
        <w:t xml:space="preserve">Die literarischen Texte stammen von anerkannten </w:t>
      </w:r>
      <w:r w:rsidR="00F15BD9" w:rsidRPr="009B40CE">
        <w:rPr>
          <w:sz w:val="22"/>
          <w:szCs w:val="22"/>
        </w:rPr>
        <w:t xml:space="preserve">Schriftstellerinnen und </w:t>
      </w:r>
      <w:r w:rsidRPr="009B40CE">
        <w:rPr>
          <w:sz w:val="22"/>
          <w:szCs w:val="22"/>
        </w:rPr>
        <w:t>Schriftstellern.</w:t>
      </w:r>
      <w:r w:rsidR="002D7342">
        <w:rPr>
          <w:sz w:val="22"/>
          <w:szCs w:val="22"/>
        </w:rPr>
        <w:br/>
      </w:r>
    </w:p>
    <w:p w:rsidR="00681756" w:rsidRPr="009B40CE" w:rsidRDefault="00681756" w:rsidP="00E9463B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Die Originalausdrucke sind mitzuliefern.</w:t>
      </w:r>
    </w:p>
    <w:p w:rsidR="00681756" w:rsidRDefault="00681756" w:rsidP="00681756">
      <w:pPr>
        <w:tabs>
          <w:tab w:val="decimal" w:pos="9498"/>
        </w:tabs>
        <w:ind w:left="0" w:right="851" w:firstLine="0"/>
        <w:rPr>
          <w:sz w:val="24"/>
        </w:rPr>
      </w:pPr>
    </w:p>
    <w:p w:rsidR="00681756" w:rsidRDefault="00681756">
      <w:pPr>
        <w:tabs>
          <w:tab w:val="decimal" w:pos="9498"/>
        </w:tabs>
        <w:ind w:right="851"/>
        <w:rPr>
          <w:sz w:val="24"/>
        </w:rPr>
      </w:pPr>
    </w:p>
    <w:p w:rsidR="003C2709" w:rsidRPr="006A4AEC" w:rsidRDefault="003C2709" w:rsidP="0058709A">
      <w:pPr>
        <w:pStyle w:val="Standardeinzug"/>
        <w:numPr>
          <w:ilvl w:val="0"/>
          <w:numId w:val="3"/>
        </w:numPr>
        <w:rPr>
          <w:b/>
          <w:sz w:val="24"/>
          <w:u w:val="single"/>
        </w:rPr>
      </w:pPr>
      <w:r w:rsidRPr="006A4AEC">
        <w:rPr>
          <w:b/>
          <w:sz w:val="24"/>
          <w:u w:val="single"/>
        </w:rPr>
        <w:t>Hinweise zur Formatierung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>Um eine einheitliche Formatierung sämtlicher Aufgaben und Lösungsvorschläge aller Kommissionen zu gewährleisten, wurde diese Mustervorlage erstellt.</w:t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  <w:r w:rsidRPr="009B40CE">
        <w:rPr>
          <w:sz w:val="22"/>
          <w:szCs w:val="22"/>
        </w:rPr>
        <w:t>Wir bitten Sie sehr, davon unbedingt Gebrauch zu machen.</w:t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3C2709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>Die Aufgaben sind in der Schriftart Arial und mit dem Schriftgrad 12 zu schreiben (längere Quelltexte können ausnahmsweise mit Schriftgrad 11 oder 10 formatiert werden).</w:t>
      </w:r>
    </w:p>
    <w:p w:rsidR="002D7342" w:rsidRPr="009B40CE" w:rsidRDefault="002D7342" w:rsidP="002D7342">
      <w:pPr>
        <w:pStyle w:val="Standardeinzug"/>
        <w:ind w:left="340" w:firstLine="0"/>
        <w:rPr>
          <w:sz w:val="22"/>
          <w:szCs w:val="22"/>
        </w:rPr>
      </w:pPr>
    </w:p>
    <w:p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 xml:space="preserve">Aufgabenüberschriften können </w:t>
      </w:r>
      <w:r w:rsidRPr="009B40CE">
        <w:rPr>
          <w:b/>
          <w:sz w:val="22"/>
          <w:szCs w:val="22"/>
        </w:rPr>
        <w:t>fett</w:t>
      </w:r>
      <w:r w:rsidRPr="009B40CE">
        <w:rPr>
          <w:sz w:val="22"/>
          <w:szCs w:val="22"/>
        </w:rPr>
        <w:t xml:space="preserve"> formatiert sein.</w:t>
      </w:r>
      <w:r w:rsidR="002D7342">
        <w:rPr>
          <w:sz w:val="22"/>
          <w:szCs w:val="22"/>
        </w:rPr>
        <w:br/>
      </w:r>
    </w:p>
    <w:p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i/>
          <w:sz w:val="22"/>
          <w:szCs w:val="22"/>
        </w:rPr>
        <w:t>Kursive</w:t>
      </w:r>
      <w:r w:rsidRPr="009B40CE">
        <w:rPr>
          <w:sz w:val="22"/>
          <w:szCs w:val="22"/>
        </w:rPr>
        <w:t xml:space="preserve"> und </w:t>
      </w:r>
      <w:r w:rsidRPr="009B40CE">
        <w:rPr>
          <w:sz w:val="22"/>
          <w:szCs w:val="22"/>
          <w:u w:val="single"/>
        </w:rPr>
        <w:t>unterstrichene</w:t>
      </w:r>
      <w:r w:rsidRPr="009B40CE">
        <w:rPr>
          <w:sz w:val="22"/>
          <w:szCs w:val="22"/>
        </w:rPr>
        <w:t xml:space="preserve"> Zeichenformatierungen sind zu vermeiden.</w:t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>Die Kopfzeile (mit der Angabe des Faches und der Seitenzahlen etc.) können Sie sich im MS-Word-Menüpunkt "Ansicht"</w:t>
      </w:r>
      <w:r w:rsidRPr="009B40CE">
        <w:rPr>
          <w:sz w:val="22"/>
          <w:szCs w:val="22"/>
        </w:rPr>
        <w:sym w:font="Wingdings" w:char="F0E8"/>
      </w:r>
      <w:r w:rsidRPr="009B40CE">
        <w:rPr>
          <w:sz w:val="22"/>
          <w:szCs w:val="22"/>
        </w:rPr>
        <w:t>"Kopf- und Fußzeile" betrachten. Bitte nicht verändern!</w:t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3C2709" w:rsidRPr="009B40CE" w:rsidRDefault="003C2709">
      <w:pPr>
        <w:pStyle w:val="Standardeinzug"/>
        <w:numPr>
          <w:ilvl w:val="0"/>
          <w:numId w:val="1"/>
        </w:numPr>
        <w:rPr>
          <w:sz w:val="22"/>
          <w:szCs w:val="22"/>
        </w:rPr>
      </w:pPr>
      <w:r w:rsidRPr="009B40CE">
        <w:rPr>
          <w:sz w:val="22"/>
          <w:szCs w:val="22"/>
        </w:rPr>
        <w:t>Aufgabenvorschläge beginnen immer mit Seite 2.</w:t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753035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Speichern Sie Ihren Aufgabenvorschlag im .</w:t>
      </w:r>
      <w:proofErr w:type="spellStart"/>
      <w:r>
        <w:rPr>
          <w:sz w:val="22"/>
          <w:szCs w:val="22"/>
        </w:rPr>
        <w:t>docx</w:t>
      </w:r>
      <w:proofErr w:type="spellEnd"/>
      <w:r>
        <w:rPr>
          <w:sz w:val="22"/>
          <w:szCs w:val="22"/>
        </w:rPr>
        <w:t>-Format.</w:t>
      </w:r>
    </w:p>
    <w:p w:rsidR="00A64DC4" w:rsidRDefault="00A64DC4" w:rsidP="00A64DC4">
      <w:pPr>
        <w:pStyle w:val="Standardeinzug"/>
        <w:ind w:left="340" w:firstLine="0"/>
        <w:rPr>
          <w:sz w:val="22"/>
          <w:szCs w:val="22"/>
        </w:rPr>
      </w:pPr>
    </w:p>
    <w:p w:rsidR="003C2709" w:rsidRPr="009B40CE" w:rsidRDefault="00753035">
      <w:pPr>
        <w:pStyle w:val="Standardeinzug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Geben Sie Ihre Aufgabenvorschläge in digitaler Form bei Ihrer Schul- bzw. Abteilungsleitung ab, die Ihren Vorschlag dann an das Institut für Bildungsanalysen Baden-Württemberg weiterleiten wird.</w:t>
      </w:r>
      <w:r>
        <w:rPr>
          <w:sz w:val="22"/>
          <w:szCs w:val="22"/>
        </w:rPr>
        <w:br/>
      </w:r>
    </w:p>
    <w:p w:rsidR="003C2709" w:rsidRPr="009B40CE" w:rsidRDefault="003C2709">
      <w:pPr>
        <w:pStyle w:val="Standardeinzug"/>
        <w:ind w:left="0" w:firstLine="0"/>
        <w:rPr>
          <w:sz w:val="22"/>
          <w:szCs w:val="22"/>
        </w:rPr>
      </w:pPr>
    </w:p>
    <w:p w:rsidR="006A4AEC" w:rsidRPr="009B40CE" w:rsidRDefault="006A4AEC">
      <w:pPr>
        <w:pStyle w:val="Standardeinzug"/>
        <w:ind w:left="0" w:firstLine="0"/>
        <w:rPr>
          <w:sz w:val="22"/>
          <w:szCs w:val="22"/>
        </w:rPr>
      </w:pPr>
    </w:p>
    <w:p w:rsidR="002D7342" w:rsidRDefault="002D7342">
      <w:pPr>
        <w:ind w:left="0" w:firstLine="0"/>
        <w:rPr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b/>
          <w:bCs/>
          <w:color w:val="000000"/>
          <w:sz w:val="24"/>
          <w:szCs w:val="24"/>
          <w:u w:val="single"/>
        </w:rPr>
        <w:br w:type="page"/>
      </w:r>
    </w:p>
    <w:p w:rsidR="006A4AEC" w:rsidRDefault="002D7342" w:rsidP="0058709A">
      <w:pPr>
        <w:keepNext/>
        <w:numPr>
          <w:ilvl w:val="0"/>
          <w:numId w:val="3"/>
        </w:numPr>
        <w:suppressAutoHyphens/>
        <w:spacing w:after="176"/>
        <w:outlineLvl w:val="0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lastRenderedPageBreak/>
        <w:t>Checkliste</w:t>
      </w:r>
    </w:p>
    <w:p w:rsidR="006A4AEC" w:rsidRPr="006A4AEC" w:rsidRDefault="0058709A" w:rsidP="006A4AEC">
      <w:pPr>
        <w:keepNext/>
        <w:suppressAutoHyphens/>
        <w:spacing w:after="176"/>
        <w:ind w:left="360" w:hanging="360"/>
        <w:outlineLvl w:val="0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6A4AEC" w:rsidRPr="006A4AEC">
        <w:rPr>
          <w:b/>
          <w:bCs/>
          <w:color w:val="000000"/>
          <w:sz w:val="24"/>
          <w:szCs w:val="24"/>
          <w:u w:val="single"/>
        </w:rPr>
        <w:t>für das Einreichen von Aufgaben zur schriftliche Abschlussprüfung</w:t>
      </w:r>
      <w:bookmarkEnd w:id="0"/>
      <w:r w:rsidR="006A4AEC" w:rsidRPr="006A4AEC">
        <w:rPr>
          <w:b/>
          <w:bCs/>
          <w:color w:val="000000"/>
          <w:sz w:val="24"/>
          <w:szCs w:val="24"/>
          <w:u w:val="single"/>
        </w:rPr>
        <w:t xml:space="preserve"> 2BFS/BAS </w:t>
      </w:r>
    </w:p>
    <w:p w:rsidR="006A4AEC" w:rsidRPr="006A4AEC" w:rsidRDefault="006A4AEC" w:rsidP="006A4AEC">
      <w:pPr>
        <w:spacing w:line="318" w:lineRule="exact"/>
        <w:ind w:left="0" w:firstLine="0"/>
        <w:jc w:val="both"/>
        <w:rPr>
          <w:sz w:val="22"/>
        </w:rPr>
      </w:pPr>
      <w:r w:rsidRPr="006A4AEC">
        <w:rPr>
          <w:color w:val="000000"/>
          <w:sz w:val="22"/>
        </w:rPr>
        <w:t xml:space="preserve">Die folgenden aufgeführten Checklisten dienen als </w:t>
      </w:r>
      <w:r w:rsidRPr="006A4AEC">
        <w:rPr>
          <w:sz w:val="22"/>
        </w:rPr>
        <w:t xml:space="preserve">Hilfestellung für </w:t>
      </w:r>
      <w:proofErr w:type="gramStart"/>
      <w:r w:rsidRPr="006A4AEC">
        <w:rPr>
          <w:sz w:val="22"/>
        </w:rPr>
        <w:t>das  Einreichen</w:t>
      </w:r>
      <w:proofErr w:type="gramEnd"/>
      <w:r w:rsidRPr="006A4AEC">
        <w:rPr>
          <w:sz w:val="22"/>
        </w:rPr>
        <w:t xml:space="preserve"> von Prüfungsaufgaben.</w:t>
      </w:r>
    </w:p>
    <w:p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108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A52084" w:rsidRPr="00FE1B78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FE1B78" w:rsidRDefault="00A52084" w:rsidP="00FE1B78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6A4AEC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 xml:space="preserve">Erläuterungen zur Aufgabe sind beigefügt, soweit sie zum Verständnis nötig sind </w:t>
            </w:r>
            <w:r w:rsidRPr="006A4AEC">
              <w:t>und                 nicht im Duden erklärt sind.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 xml:space="preserve">Schülerarbeitsblätter sind als Einzelblätter </w:t>
            </w:r>
            <w:proofErr w:type="spellStart"/>
            <w:r w:rsidRPr="006A4AEC">
              <w:rPr>
                <w:color w:val="000000"/>
              </w:rPr>
              <w:t>entnehmbar</w:t>
            </w:r>
            <w:proofErr w:type="spellEnd"/>
            <w:r w:rsidRPr="006A4AEC">
              <w:rPr>
                <w:color w:val="000000"/>
              </w:rPr>
              <w:t xml:space="preserve"> und bieten die Möglichkeit den Schülernamen einzutragen</w:t>
            </w:r>
            <w:r w:rsidRPr="006A4AEC">
              <w:t>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Jeder eingereichte Prüfungsaufgabensatz umfasst das Aufgabenblatt, ggf. Anlagen und einen fachwissenschaftlich akzeptierten Erwartungshorizont.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6A4AEC">
              <w:rPr>
                <w:rFonts w:eastAsia="Calibri" w:cs="Arial"/>
                <w:szCs w:val="22"/>
                <w:lang w:eastAsia="en-US"/>
              </w:rPr>
              <w:t>Jeder Prüfungsaufgabensatz enthält vier Aufgaben.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A52084" w:rsidRPr="006A4AEC" w:rsidTr="00FE1B78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Zeilen der Aufgabentexte (Aufgabe 2 bis 4) sind nummeriert.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52084" w:rsidRPr="006A4AEC" w:rsidRDefault="00A52084" w:rsidP="006A4AEC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:rsidR="006A4AEC" w:rsidRPr="006A4AEC" w:rsidRDefault="006A4AEC" w:rsidP="006A4AEC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6A4AEC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Aufgaben stammen nicht aus früheren Prüfungen.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Es wurden keine Aufgabenstellungen aus allgemein zugänglichen Quellen übernommen, z.B. Schulbuch.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</w:tbl>
    <w:p w:rsidR="006A4AEC" w:rsidRPr="006A4AEC" w:rsidRDefault="006A4AEC" w:rsidP="006A4AEC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08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6A4AEC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Sämtliche Inhalte der Aufgabenvorschläge sind durch den aktuell gültigen </w:t>
            </w:r>
            <w:r>
              <w:rPr>
                <w:rFonts w:eastAsia="Calibri" w:cs="Arial"/>
                <w:color w:val="000000"/>
                <w:lang w:eastAsia="en-US"/>
              </w:rPr>
              <w:t xml:space="preserve">Bildungsplan 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abgedeckt.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Die zeitliche Verteilung der durch den Bildungsplan vorgegebenen Ziele und Inhalte sind 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in der Gesamtaufgabe angemessen berücksichtigt, d. h. keine zu starke Gewichtung 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von Randthemen.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 xml:space="preserve">Der Schwierigkeitsgrad und der Umfang der Aufgaben sind so gewählt, dass die 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  <w:r w:rsidRPr="006A4AEC">
              <w:rPr>
                <w:rFonts w:eastAsia="Calibri" w:cs="Arial"/>
                <w:color w:val="000000"/>
                <w:lang w:eastAsia="en-US"/>
              </w:rPr>
              <w:t>Aufgaben in der Prüfungszeit bewältigt werden können.</w:t>
            </w:r>
          </w:p>
          <w:p w:rsidR="00FE1B78" w:rsidRPr="006A4AEC" w:rsidRDefault="00FE1B78" w:rsidP="006A4AEC">
            <w:pPr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t>Die Textinhalte sind nicht diskriminierend.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lastRenderedPageBreak/>
              <w:t>Die Sachtexte sind nicht älter als drei Jahre.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</w:pPr>
            <w:r w:rsidRPr="006A4AEC">
              <w:t>Der literarische Anspruch ist gewährleistet. Die literarischen Texte stammen aus</w:t>
            </w:r>
            <w:r>
              <w:t xml:space="preserve"> </w:t>
            </w:r>
            <w:r w:rsidRPr="006A4AEC">
              <w:t>anerkannten Quellen.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6A4AEC" w:rsidRPr="006A4AEC" w:rsidRDefault="006A4AEC" w:rsidP="006A4AEC">
      <w:pPr>
        <w:spacing w:line="318" w:lineRule="exact"/>
        <w:ind w:left="0" w:firstLine="0"/>
        <w:jc w:val="both"/>
        <w:rPr>
          <w:color w:val="000000"/>
          <w:sz w:val="22"/>
        </w:rPr>
      </w:pPr>
    </w:p>
    <w:tbl>
      <w:tblPr>
        <w:tblW w:w="9108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00"/>
        <w:gridCol w:w="708"/>
      </w:tblGrid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bookmarkStart w:id="1" w:name="_Toc74763"/>
            <w:r w:rsidRPr="006A4AEC">
              <w:rPr>
                <w:b/>
                <w:bCs/>
                <w:color w:val="000000"/>
                <w:sz w:val="22"/>
                <w:szCs w:val="22"/>
              </w:rPr>
              <w:t>Sprachliche Kriterien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FE1B78" w:rsidRDefault="00FE1B78" w:rsidP="00780034">
            <w:pPr>
              <w:numPr>
                <w:ilvl w:val="0"/>
                <w:numId w:val="4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Orthografie und Grammatik sind korrekt.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Die Operatoren sind in den Aufgaben korrekt eingesetzt.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Die Aufgabenstellungen sind eindeutig formuliert.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FE1B78" w:rsidRPr="006A4AEC" w:rsidTr="00A52084">
        <w:trPr>
          <w:trHeight w:val="454"/>
        </w:trPr>
        <w:tc>
          <w:tcPr>
            <w:tcW w:w="84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>Der Aspekt der Sprachsensibilität ist berücksichtigt,</w:t>
            </w:r>
          </w:p>
          <w:p w:rsidR="00FE1B78" w:rsidRPr="006A4AEC" w:rsidRDefault="00FE1B78" w:rsidP="006A4AEC">
            <w:pPr>
              <w:spacing w:before="120" w:after="120" w:line="240" w:lineRule="exact"/>
              <w:ind w:left="0" w:firstLine="0"/>
              <w:jc w:val="both"/>
              <w:rPr>
                <w:color w:val="000000"/>
              </w:rPr>
            </w:pPr>
            <w:r w:rsidRPr="006A4AEC">
              <w:rPr>
                <w:color w:val="000000"/>
              </w:rPr>
              <w:t xml:space="preserve">z.B. einfache Sprache, keine Füllwörter, kurze Sätze. 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E1B78" w:rsidRPr="006A4AEC" w:rsidRDefault="00FE1B78" w:rsidP="006A4AEC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bookmarkEnd w:id="1"/>
    </w:tbl>
    <w:p w:rsidR="00A3572A" w:rsidRDefault="00A3572A">
      <w:pPr>
        <w:pStyle w:val="Standardeinzug"/>
        <w:ind w:left="0" w:firstLine="0"/>
        <w:rPr>
          <w:sz w:val="24"/>
        </w:rPr>
      </w:pPr>
    </w:p>
    <w:p w:rsidR="003C2709" w:rsidRPr="00256094" w:rsidRDefault="003C2709">
      <w:pPr>
        <w:pStyle w:val="Standardeinzug"/>
        <w:ind w:left="0" w:firstLine="0"/>
        <w:rPr>
          <w:b/>
          <w:sz w:val="24"/>
        </w:rPr>
      </w:pPr>
      <w:r w:rsidRPr="00256094">
        <w:rPr>
          <w:b/>
          <w:sz w:val="24"/>
        </w:rPr>
        <w:t>Vielen Dank für Ihre Mithilfe!</w:t>
      </w:r>
    </w:p>
    <w:sectPr w:rsidR="003C2709" w:rsidRPr="00256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0A1" w:rsidRDefault="004E50A1">
      <w:r>
        <w:separator/>
      </w:r>
    </w:p>
  </w:endnote>
  <w:endnote w:type="continuationSeparator" w:id="0">
    <w:p w:rsidR="004E50A1" w:rsidRDefault="004E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797" w:rsidRDefault="00DC379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797" w:rsidRDefault="00DC379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797" w:rsidRDefault="00DC379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0A1" w:rsidRDefault="004E50A1">
      <w:r>
        <w:separator/>
      </w:r>
    </w:p>
  </w:footnote>
  <w:footnote w:type="continuationSeparator" w:id="0">
    <w:p w:rsidR="004E50A1" w:rsidRDefault="004E5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797" w:rsidRDefault="00DC37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41"/>
      <w:gridCol w:w="1819"/>
      <w:gridCol w:w="1535"/>
      <w:gridCol w:w="1867"/>
      <w:gridCol w:w="1487"/>
    </w:tblGrid>
    <w:tr w:rsidR="003C2709">
      <w:trPr>
        <w:cantSplit/>
      </w:trPr>
      <w:tc>
        <w:tcPr>
          <w:tcW w:w="1913" w:type="dxa"/>
          <w:vMerge w:val="restart"/>
        </w:tcPr>
        <w:p w:rsidR="003C2709" w:rsidRDefault="00BE783F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5"/>
        </w:tcPr>
        <w:p w:rsidR="003C2709" w:rsidRDefault="003C2709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:rsidR="003C2709" w:rsidRDefault="003C2709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3C2709">
      <w:trPr>
        <w:cantSplit/>
      </w:trPr>
      <w:tc>
        <w:tcPr>
          <w:tcW w:w="1913" w:type="dxa"/>
          <w:vMerge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5"/>
        </w:tcPr>
        <w:p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3C2709">
      <w:trPr>
        <w:cantSplit/>
      </w:trPr>
      <w:tc>
        <w:tcPr>
          <w:tcW w:w="3354" w:type="dxa"/>
          <w:gridSpan w:val="2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  <w:tc>
        <w:tcPr>
          <w:tcW w:w="5221" w:type="dxa"/>
          <w:gridSpan w:val="3"/>
        </w:tcPr>
        <w:p w:rsidR="003C2709" w:rsidRDefault="00681756" w:rsidP="00DC3797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864D71">
            <w:rPr>
              <w:b/>
            </w:rPr>
            <w:t>5</w:t>
          </w:r>
          <w:bookmarkStart w:id="2" w:name="_GoBack"/>
          <w:bookmarkEnd w:id="2"/>
        </w:p>
      </w:tc>
      <w:tc>
        <w:tcPr>
          <w:tcW w:w="1487" w:type="dxa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C2709">
      <w:trPr>
        <w:cantSplit/>
      </w:trPr>
      <w:tc>
        <w:tcPr>
          <w:tcW w:w="3354" w:type="dxa"/>
          <w:gridSpan w:val="2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Deutsch (401)</w:t>
          </w:r>
        </w:p>
      </w:tc>
      <w:tc>
        <w:tcPr>
          <w:tcW w:w="3354" w:type="dxa"/>
          <w:gridSpan w:val="2"/>
        </w:tcPr>
        <w:p w:rsidR="003C2709" w:rsidRDefault="0000268D" w:rsidP="0000268D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proofErr w:type="spellStart"/>
          <w:r>
            <w:rPr>
              <w:b/>
            </w:rPr>
            <w:t>Einreicherschule</w:t>
          </w:r>
          <w:proofErr w:type="spellEnd"/>
          <w:r>
            <w:rPr>
              <w:b/>
            </w:rPr>
            <w:t>:</w:t>
          </w:r>
        </w:p>
      </w:tc>
      <w:tc>
        <w:tcPr>
          <w:tcW w:w="3354" w:type="dxa"/>
          <w:gridSpan w:val="2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3C2709">
      <w:tc>
        <w:tcPr>
          <w:tcW w:w="5173" w:type="dxa"/>
          <w:gridSpan w:val="3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3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C2709">
      <w:trPr>
        <w:cantSplit/>
      </w:trPr>
      <w:tc>
        <w:tcPr>
          <w:tcW w:w="10062" w:type="dxa"/>
          <w:gridSpan w:val="6"/>
          <w:tcBorders>
            <w:top w:val="single" w:sz="4" w:space="0" w:color="auto"/>
          </w:tcBorders>
        </w:tcPr>
        <w:p w:rsidR="003C2709" w:rsidRDefault="003C2709">
          <w:pPr>
            <w:tabs>
              <w:tab w:val="left" w:pos="7088"/>
              <w:tab w:val="decimal" w:pos="9498"/>
            </w:tabs>
            <w:spacing w:before="60"/>
            <w:ind w:left="0" w:firstLine="0"/>
            <w:jc w:val="center"/>
            <w:rPr>
              <w:b/>
            </w:rPr>
          </w:pPr>
          <w:r>
            <w:rPr>
              <w:rStyle w:val="Seitenzahl"/>
            </w:rPr>
            <w:t xml:space="preserve">-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864D71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 xml:space="preserve"> -</w:t>
          </w:r>
        </w:p>
      </w:tc>
    </w:tr>
  </w:tbl>
  <w:p w:rsidR="003C2709" w:rsidRDefault="003C2709" w:rsidP="009B40CE">
    <w:pPr>
      <w:tabs>
        <w:tab w:val="left" w:pos="7088"/>
        <w:tab w:val="decimal" w:pos="9498"/>
      </w:tabs>
      <w:spacing w:before="60" w:after="6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797" w:rsidRDefault="00DC379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1C6"/>
    <w:multiLevelType w:val="hybridMultilevel"/>
    <w:tmpl w:val="2D86D6B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83710"/>
    <w:multiLevelType w:val="hybridMultilevel"/>
    <w:tmpl w:val="87FE9F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87C45"/>
    <w:multiLevelType w:val="hybridMultilevel"/>
    <w:tmpl w:val="4BD23A4C"/>
    <w:lvl w:ilvl="0" w:tplc="BEEC160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01EDC"/>
    <w:multiLevelType w:val="hybridMultilevel"/>
    <w:tmpl w:val="33DE3B9E"/>
    <w:lvl w:ilvl="0" w:tplc="BEEC16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7193A"/>
    <w:multiLevelType w:val="hybridMultilevel"/>
    <w:tmpl w:val="1AD85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96"/>
    <w:rsid w:val="00001E39"/>
    <w:rsid w:val="0000268D"/>
    <w:rsid w:val="000A4E72"/>
    <w:rsid w:val="000F2B62"/>
    <w:rsid w:val="00184CCC"/>
    <w:rsid w:val="001E408E"/>
    <w:rsid w:val="00256094"/>
    <w:rsid w:val="002D7342"/>
    <w:rsid w:val="002E041A"/>
    <w:rsid w:val="003C2709"/>
    <w:rsid w:val="004E50A1"/>
    <w:rsid w:val="0058709A"/>
    <w:rsid w:val="00681756"/>
    <w:rsid w:val="00693796"/>
    <w:rsid w:val="006A4AEC"/>
    <w:rsid w:val="006D453B"/>
    <w:rsid w:val="007326CA"/>
    <w:rsid w:val="00753035"/>
    <w:rsid w:val="00780034"/>
    <w:rsid w:val="007C08C7"/>
    <w:rsid w:val="00864D71"/>
    <w:rsid w:val="00881708"/>
    <w:rsid w:val="009A065D"/>
    <w:rsid w:val="009B40CE"/>
    <w:rsid w:val="00A3572A"/>
    <w:rsid w:val="00A52084"/>
    <w:rsid w:val="00A64DC4"/>
    <w:rsid w:val="00BE783F"/>
    <w:rsid w:val="00BF2F2F"/>
    <w:rsid w:val="00CA6C90"/>
    <w:rsid w:val="00DC3797"/>
    <w:rsid w:val="00DD6D40"/>
    <w:rsid w:val="00E17FE9"/>
    <w:rsid w:val="00E317FC"/>
    <w:rsid w:val="00E9463B"/>
    <w:rsid w:val="00EF35D3"/>
    <w:rsid w:val="00F15BD9"/>
    <w:rsid w:val="00F21693"/>
    <w:rsid w:val="00FB1C7A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23D7A4"/>
  <w15:chartTrackingRefBased/>
  <w15:docId w15:val="{66D683A2-D580-4185-B26B-7264EF88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0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7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3</Pages>
  <Words>419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7</cp:revision>
  <cp:lastPrinted>2019-11-04T09:08:00Z</cp:lastPrinted>
  <dcterms:created xsi:type="dcterms:W3CDTF">2020-12-15T14:11:00Z</dcterms:created>
  <dcterms:modified xsi:type="dcterms:W3CDTF">2023-11-14T09:58:00Z</dcterms:modified>
</cp:coreProperties>
</file>