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65EFD" w14:textId="77777777" w:rsidR="0063165F" w:rsidRPr="0063165F" w:rsidRDefault="0063165F" w:rsidP="0063165F">
      <w:pPr>
        <w:jc w:val="center"/>
        <w:rPr>
          <w:rFonts w:ascii="Arial" w:hAnsi="Arial" w:cs="Arial"/>
          <w:b/>
          <w:sz w:val="2"/>
        </w:rPr>
      </w:pPr>
    </w:p>
    <w:p w14:paraId="1378486B" w14:textId="77777777" w:rsidR="00C74F81" w:rsidRPr="00C74F81" w:rsidRDefault="00C74F81" w:rsidP="0063165F">
      <w:pPr>
        <w:pStyle w:val="berschrift1"/>
        <w:spacing w:line="360" w:lineRule="auto"/>
        <w:jc w:val="center"/>
        <w:rPr>
          <w:rFonts w:ascii="Arial" w:hAnsi="Arial" w:cs="Arial"/>
          <w:b/>
          <w:i/>
          <w:color w:val="auto"/>
          <w:sz w:val="4"/>
          <w:szCs w:val="4"/>
        </w:rPr>
      </w:pPr>
      <w:bookmarkStart w:id="0" w:name="_Toc528571928"/>
    </w:p>
    <w:p w14:paraId="0FB71BCE" w14:textId="71F6D723" w:rsidR="0063165F" w:rsidRDefault="00336C5A" w:rsidP="00336C5A">
      <w:pPr>
        <w:pStyle w:val="berschrift1"/>
        <w:tabs>
          <w:tab w:val="center" w:pos="5386"/>
          <w:tab w:val="left" w:pos="9518"/>
        </w:tabs>
        <w:spacing w:line="360" w:lineRule="auto"/>
        <w:rPr>
          <w:rFonts w:ascii="Arial" w:hAnsi="Arial" w:cs="Arial"/>
          <w:b/>
          <w:color w:val="auto"/>
          <w:sz w:val="40"/>
          <w:szCs w:val="40"/>
        </w:rPr>
      </w:pPr>
      <w:r>
        <w:rPr>
          <w:rFonts w:ascii="Arial" w:hAnsi="Arial" w:cs="Arial"/>
          <w:b/>
          <w:i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686373" w:rsidRPr="00B220CA">
        <w:rPr>
          <w:rFonts w:ascii="Arial" w:hAnsi="Arial" w:cs="Arial"/>
          <w:b/>
          <w:i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Bin ich fit?!</w:t>
      </w:r>
      <w:r w:rsidR="00686373" w:rsidRPr="00B220CA"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D790A" w:rsidRPr="00B220CA"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="00686373" w:rsidRPr="00B220CA"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bookmarkEnd w:id="0"/>
      <w:r w:rsidR="00696A98" w:rsidRPr="00B220CA"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Bruchgleichungen</w:t>
      </w:r>
      <w:r>
        <w:rPr>
          <w:rFonts w:ascii="Arial" w:hAnsi="Arial" w:cs="Arial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0AB411D9" w14:textId="77777777" w:rsidR="00C74F81" w:rsidRPr="00C74F81" w:rsidRDefault="00C74F81" w:rsidP="00C74F81">
      <w:pPr>
        <w:rPr>
          <w:sz w:val="10"/>
          <w:szCs w:val="10"/>
        </w:rPr>
      </w:pPr>
    </w:p>
    <w:tbl>
      <w:tblPr>
        <w:tblStyle w:val="Tabellenraster"/>
        <w:tblW w:w="108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4394"/>
        <w:gridCol w:w="1559"/>
        <w:gridCol w:w="1134"/>
        <w:gridCol w:w="1134"/>
      </w:tblGrid>
      <w:tr w:rsidR="004D758D" w:rsidRPr="00A32766" w14:paraId="610DD61B" w14:textId="75E9E40E" w:rsidTr="004D758D">
        <w:trPr>
          <w:jc w:val="center"/>
        </w:trPr>
        <w:tc>
          <w:tcPr>
            <w:tcW w:w="2671" w:type="dxa"/>
            <w:shd w:val="clear" w:color="auto" w:fill="AEAAAA" w:themeFill="background2" w:themeFillShade="BF"/>
            <w:vAlign w:val="center"/>
          </w:tcPr>
          <w:p w14:paraId="2B3B6A3D" w14:textId="5B5B64EA" w:rsidR="004D758D" w:rsidRPr="00022D31" w:rsidRDefault="004D758D" w:rsidP="004D758D">
            <w:pPr>
              <w:jc w:val="center"/>
              <w:rPr>
                <w:rFonts w:ascii="Arial" w:hAnsi="Arial" w:cs="Arial"/>
                <w:sz w:val="28"/>
              </w:rPr>
            </w:pPr>
            <w:r w:rsidRPr="00C94EF1"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  <w:t>Teilgebiet</w:t>
            </w:r>
          </w:p>
        </w:tc>
        <w:tc>
          <w:tcPr>
            <w:tcW w:w="4394" w:type="dxa"/>
            <w:shd w:val="clear" w:color="auto" w:fill="AEAAAA" w:themeFill="background2" w:themeFillShade="BF"/>
          </w:tcPr>
          <w:p w14:paraId="106ADFB9" w14:textId="5C3B3ED8" w:rsidR="004D758D" w:rsidRPr="00127DB8" w:rsidRDefault="004D758D" w:rsidP="00127DB8">
            <w:pPr>
              <w:pStyle w:val="Sebastian"/>
              <w:rPr>
                <w:b/>
                <w:bCs/>
              </w:rPr>
            </w:pPr>
            <w:r w:rsidRPr="00127DB8">
              <w:rPr>
                <w:b/>
                <w:bCs/>
              </w:rPr>
              <w:t>Diagnoseaufgabe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1C4D6AFB" w14:textId="67E6DC80" w:rsidR="004D758D" w:rsidRPr="00127DB8" w:rsidRDefault="004D758D" w:rsidP="00127DB8">
            <w:pPr>
              <w:pStyle w:val="Sebastian"/>
              <w:rPr>
                <w:b/>
                <w:bCs/>
              </w:rPr>
            </w:pPr>
            <w:r w:rsidRPr="00127DB8">
              <w:rPr>
                <w:b/>
                <w:bCs/>
              </w:rPr>
              <w:t>Video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1D92FBFA" w14:textId="1EA61A41" w:rsidR="004D758D" w:rsidRPr="00127DB8" w:rsidRDefault="004D758D" w:rsidP="00127DB8">
            <w:pPr>
              <w:pStyle w:val="Sebastian"/>
              <w:rPr>
                <w:b/>
                <w:bCs/>
              </w:rPr>
            </w:pPr>
            <w:r w:rsidRPr="00127DB8">
              <w:rPr>
                <w:b/>
                <w:bCs/>
              </w:rPr>
              <w:t>Quiz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28DED636" w14:textId="629BECDB" w:rsidR="004D758D" w:rsidRPr="00127DB8" w:rsidRDefault="004D758D" w:rsidP="00127DB8">
            <w:pPr>
              <w:pStyle w:val="Sebastian"/>
              <w:rPr>
                <w:b/>
                <w:bCs/>
              </w:rPr>
            </w:pPr>
            <w:r w:rsidRPr="00127DB8">
              <w:rPr>
                <w:b/>
                <w:bCs/>
              </w:rPr>
              <w:t>Übung</w:t>
            </w:r>
          </w:p>
        </w:tc>
      </w:tr>
      <w:tr w:rsidR="005E0BD1" w:rsidRPr="00A32766" w14:paraId="10BE4D65" w14:textId="77777777" w:rsidTr="005E0BD1">
        <w:trPr>
          <w:jc w:val="center"/>
        </w:trPr>
        <w:tc>
          <w:tcPr>
            <w:tcW w:w="2671" w:type="dxa"/>
            <w:shd w:val="clear" w:color="auto" w:fill="FFFFFF" w:themeFill="background1"/>
            <w:vAlign w:val="center"/>
          </w:tcPr>
          <w:p w14:paraId="50993B1B" w14:textId="74024303" w:rsidR="005E0BD1" w:rsidRPr="00336C5A" w:rsidRDefault="007242F1" w:rsidP="00336C5A">
            <w:pPr>
              <w:jc w:val="center"/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</w:pPr>
            <w:hyperlink r:id="rId7" w:history="1">
              <w:r w:rsidR="005E0BD1" w:rsidRPr="00336C5A">
                <w:rPr>
                  <w:rStyle w:val="Hyperlink"/>
                  <w:rFonts w:ascii="Arial" w:hAnsi="Arial" w:cs="Arial"/>
                  <w:sz w:val="28"/>
                  <w:u w:val="none"/>
                </w:rPr>
                <w:t>Bruchgleichungen Einstieg 1</w:t>
              </w:r>
            </w:hyperlink>
            <w:r w:rsidR="00D03EF4" w:rsidRPr="00336C5A">
              <w:rPr>
                <w:rStyle w:val="Hyperlink"/>
                <w:rFonts w:ascii="Arial" w:hAnsi="Arial" w:cs="Arial"/>
                <w:sz w:val="28"/>
                <w:u w:val="none"/>
              </w:rPr>
              <w:t xml:space="preserve"> </w:t>
            </w:r>
            <w:r w:rsidR="00D03EF4" w:rsidRPr="00336C5A">
              <w:rPr>
                <w:rStyle w:val="Hyperlink"/>
                <w:rFonts w:ascii="Arial" w:hAnsi="Arial" w:cs="Arial"/>
                <w:color w:val="auto"/>
                <w:sz w:val="28"/>
                <w:szCs w:val="28"/>
                <w:u w:val="none"/>
              </w:rPr>
              <w:t>(Definitionsmenge)</w:t>
            </w:r>
          </w:p>
        </w:tc>
        <w:tc>
          <w:tcPr>
            <w:tcW w:w="4394" w:type="dxa"/>
            <w:shd w:val="clear" w:color="auto" w:fill="FFFFFF" w:themeFill="background1"/>
          </w:tcPr>
          <w:p w14:paraId="4ADE1790" w14:textId="17AF9B98" w:rsidR="005E0BD1" w:rsidRDefault="005E0BD1" w:rsidP="00127DB8">
            <w:pPr>
              <w:pStyle w:val="Sebastian"/>
            </w:pPr>
          </w:p>
          <w:p w14:paraId="453AC8DA" w14:textId="5F8DBCD2" w:rsidR="005E0BD1" w:rsidRDefault="00127DB8" w:rsidP="00127DB8">
            <w:pPr>
              <w:pStyle w:val="Sebastian"/>
            </w:pPr>
            <w:r w:rsidRPr="00061998">
              <w:t xml:space="preserve">Bestimme </w:t>
            </w:r>
            <w:r>
              <w:t xml:space="preserve">lediglich </w:t>
            </w:r>
            <w:r w:rsidRPr="00061998">
              <w:t>den Definitionsbereich</w:t>
            </w:r>
            <w:r>
              <w:t>.</w:t>
            </w:r>
          </w:p>
          <w:p w14:paraId="5C33609F" w14:textId="77777777" w:rsidR="00127DB8" w:rsidRDefault="00127DB8" w:rsidP="00127DB8">
            <w:pPr>
              <w:pStyle w:val="Sebastian"/>
            </w:pPr>
          </w:p>
          <w:p w14:paraId="7B382F5B" w14:textId="60B361DB" w:rsidR="005E0BD1" w:rsidRDefault="007242F1" w:rsidP="00127DB8">
            <w:pPr>
              <w:pStyle w:val="Sebastian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x-5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 3x</m:t>
                </m:r>
              </m:oMath>
            </m:oMathPara>
          </w:p>
          <w:p w14:paraId="217D63B6" w14:textId="77777777" w:rsidR="005E0BD1" w:rsidRPr="004D758D" w:rsidRDefault="005E0BD1" w:rsidP="00127DB8">
            <w:pPr>
              <w:pStyle w:val="Sebastian"/>
            </w:pPr>
          </w:p>
        </w:tc>
        <w:tc>
          <w:tcPr>
            <w:tcW w:w="1559" w:type="dxa"/>
            <w:shd w:val="clear" w:color="auto" w:fill="FFFFFF" w:themeFill="background1"/>
          </w:tcPr>
          <w:p w14:paraId="4AA3A424" w14:textId="3A0E9C70" w:rsidR="005E0BD1" w:rsidRDefault="005E0BD1" w:rsidP="00127DB8">
            <w:pPr>
              <w:pStyle w:val="Sebastian"/>
              <w:jc w:val="center"/>
            </w:pPr>
          </w:p>
          <w:p w14:paraId="5D944502" w14:textId="0880E0E6" w:rsidR="00127DB8" w:rsidRDefault="00127DB8" w:rsidP="00127DB8">
            <w:pPr>
              <w:pStyle w:val="Sebastian"/>
              <w:jc w:val="center"/>
            </w:pPr>
          </w:p>
          <w:p w14:paraId="53407DD8" w14:textId="77777777" w:rsidR="00127DB8" w:rsidRPr="00127DB8" w:rsidRDefault="00127DB8" w:rsidP="00127DB8">
            <w:pPr>
              <w:pStyle w:val="Sebastian"/>
              <w:jc w:val="center"/>
              <w:rPr>
                <w:sz w:val="4"/>
                <w:szCs w:val="4"/>
              </w:rPr>
            </w:pPr>
          </w:p>
          <w:p w14:paraId="6266FBFB" w14:textId="7AD14DD3" w:rsidR="005E0BD1" w:rsidRPr="004D758D" w:rsidRDefault="005E0BD1" w:rsidP="00127DB8">
            <w:pPr>
              <w:pStyle w:val="Sebastian"/>
              <w:jc w:val="center"/>
            </w:pPr>
            <w:r>
              <w:rPr>
                <w:noProof/>
              </w:rPr>
              <w:drawing>
                <wp:inline distT="0" distB="0" distL="0" distR="0" wp14:anchorId="262D69AA" wp14:editId="373B58FA">
                  <wp:extent cx="554400" cy="554400"/>
                  <wp:effectExtent l="0" t="0" r="0" b="0"/>
                  <wp:docPr id="13" name="Grafik 1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DDB53C" w14:textId="7AA6FD64" w:rsidR="005E0BD1" w:rsidRPr="004D758D" w:rsidRDefault="005E0BD1" w:rsidP="00127DB8">
            <w:pPr>
              <w:pStyle w:val="Sebastian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353E5C1" wp14:editId="74A203D6">
                  <wp:extent cx="554400" cy="554400"/>
                  <wp:effectExtent l="0" t="0" r="0" b="0"/>
                  <wp:docPr id="14" name="Grafik 1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>
                            <a:hlinkClick r:id="rId10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2" w:history="1"/>
          </w:p>
        </w:tc>
        <w:tc>
          <w:tcPr>
            <w:tcW w:w="1134" w:type="dxa"/>
            <w:shd w:val="clear" w:color="auto" w:fill="FFFFFF" w:themeFill="background1"/>
          </w:tcPr>
          <w:p w14:paraId="401895B4" w14:textId="1E5FE518" w:rsidR="005E0BD1" w:rsidRDefault="005E0BD1" w:rsidP="00127DB8">
            <w:pPr>
              <w:pStyle w:val="Sebastian"/>
            </w:pPr>
          </w:p>
          <w:p w14:paraId="3B52680E" w14:textId="77777777" w:rsidR="00074E64" w:rsidRDefault="00074E64" w:rsidP="00127DB8">
            <w:pPr>
              <w:pStyle w:val="Sebastian"/>
            </w:pPr>
          </w:p>
          <w:p w14:paraId="0B7E8B9A" w14:textId="3EB18544" w:rsidR="005E0BD1" w:rsidRPr="004D758D" w:rsidRDefault="00074E64" w:rsidP="00127DB8">
            <w:pPr>
              <w:pStyle w:val="Sebastian"/>
            </w:pPr>
            <w:r>
              <w:rPr>
                <w:noProof/>
              </w:rPr>
              <w:drawing>
                <wp:inline distT="0" distB="0" distL="0" distR="0" wp14:anchorId="3BFB140A" wp14:editId="636EBF92">
                  <wp:extent cx="582930" cy="582930"/>
                  <wp:effectExtent l="0" t="0" r="7620" b="7620"/>
                  <wp:docPr id="4" name="Grafik 4" descr="QR Cod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QR Cod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58D" w:rsidRPr="00A32766" w14:paraId="6089075E" w14:textId="07CCA977" w:rsidTr="00AA759B">
        <w:trPr>
          <w:jc w:val="center"/>
        </w:trPr>
        <w:tc>
          <w:tcPr>
            <w:tcW w:w="2671" w:type="dxa"/>
            <w:vAlign w:val="center"/>
          </w:tcPr>
          <w:p w14:paraId="311563BB" w14:textId="77777777" w:rsidR="004D758D" w:rsidRPr="00336C5A" w:rsidRDefault="007242F1" w:rsidP="00336C5A">
            <w:pPr>
              <w:pStyle w:val="Sebastian"/>
              <w:jc w:val="center"/>
              <w:rPr>
                <w:rStyle w:val="Hyperlink"/>
                <w:iCs w:val="0"/>
                <w:u w:val="none"/>
              </w:rPr>
            </w:pPr>
            <w:hyperlink r:id="rId15" w:history="1">
              <w:r w:rsidR="004D758D" w:rsidRPr="00336C5A">
                <w:rPr>
                  <w:rStyle w:val="Hyperlink"/>
                  <w:iCs w:val="0"/>
                  <w:u w:val="none"/>
                </w:rPr>
                <w:t>Bruchgleichungen Einstieg 2</w:t>
              </w:r>
            </w:hyperlink>
          </w:p>
          <w:p w14:paraId="6ADBA91D" w14:textId="27C8DD12" w:rsidR="004D758D" w:rsidRPr="00336C5A" w:rsidRDefault="004D758D" w:rsidP="00336C5A">
            <w:pPr>
              <w:pStyle w:val="Sebastian"/>
              <w:jc w:val="center"/>
            </w:pPr>
            <w:r w:rsidRPr="00336C5A">
              <w:rPr>
                <w:rStyle w:val="Hyperlink"/>
                <w:iCs w:val="0"/>
                <w:color w:val="auto"/>
                <w:u w:val="none"/>
              </w:rPr>
              <w:t>(Hauptnenner)</w:t>
            </w:r>
          </w:p>
        </w:tc>
        <w:tc>
          <w:tcPr>
            <w:tcW w:w="4394" w:type="dxa"/>
          </w:tcPr>
          <w:p w14:paraId="5EACF21B" w14:textId="77777777" w:rsidR="004D758D" w:rsidRDefault="004D758D" w:rsidP="00127DB8">
            <w:pPr>
              <w:pStyle w:val="Sebastian"/>
            </w:pPr>
          </w:p>
          <w:p w14:paraId="396347C2" w14:textId="56548AC4" w:rsidR="004D758D" w:rsidRDefault="004D758D" w:rsidP="00127DB8">
            <w:pPr>
              <w:pStyle w:val="Sebastian"/>
            </w:pPr>
            <w:r w:rsidRPr="00061998">
              <w:t>Bestimme den Hauptnenner</w:t>
            </w:r>
            <w:r w:rsidR="00127DB8">
              <w:t>.</w:t>
            </w:r>
          </w:p>
          <w:p w14:paraId="0776FC0E" w14:textId="77777777" w:rsidR="004D758D" w:rsidRDefault="004D758D" w:rsidP="00127DB8">
            <w:pPr>
              <w:pStyle w:val="Sebastian"/>
            </w:pPr>
          </w:p>
          <w:p w14:paraId="7AB06585" w14:textId="2EFF2835" w:rsidR="004D758D" w:rsidRPr="00061998" w:rsidRDefault="007242F1" w:rsidP="00127DB8">
            <w:pPr>
              <w:pStyle w:val="Sebastian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x-4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oMath>
            </m:oMathPara>
          </w:p>
          <w:p w14:paraId="384694A4" w14:textId="77777777" w:rsidR="004D758D" w:rsidRDefault="004D758D" w:rsidP="00127DB8">
            <w:pPr>
              <w:pStyle w:val="Sebastian"/>
            </w:pPr>
          </w:p>
          <w:p w14:paraId="6660870C" w14:textId="6469574A" w:rsidR="004D758D" w:rsidRPr="00061998" w:rsidRDefault="004D758D" w:rsidP="00127DB8">
            <w:pPr>
              <w:pStyle w:val="Sebastian"/>
            </w:pPr>
            <w:r w:rsidRPr="00061998">
              <w:t xml:space="preserve"> </w:t>
            </w:r>
          </w:p>
        </w:tc>
        <w:tc>
          <w:tcPr>
            <w:tcW w:w="1559" w:type="dxa"/>
          </w:tcPr>
          <w:p w14:paraId="0F156AB6" w14:textId="1C94E6C1" w:rsidR="004D758D" w:rsidRPr="00061998" w:rsidRDefault="004D758D" w:rsidP="00127DB8">
            <w:pPr>
              <w:pStyle w:val="Sebastian"/>
              <w:jc w:val="center"/>
            </w:pPr>
          </w:p>
          <w:p w14:paraId="43AB8423" w14:textId="77777777" w:rsidR="004D758D" w:rsidRPr="00061998" w:rsidRDefault="004D758D" w:rsidP="00127DB8">
            <w:pPr>
              <w:pStyle w:val="Sebastian"/>
              <w:jc w:val="center"/>
            </w:pPr>
          </w:p>
          <w:p w14:paraId="25F8F926" w14:textId="77777777" w:rsidR="004D758D" w:rsidRPr="00061998" w:rsidRDefault="004D758D" w:rsidP="00127DB8">
            <w:pPr>
              <w:pStyle w:val="Sebastian"/>
              <w:jc w:val="center"/>
            </w:pPr>
            <w:r w:rsidRPr="00061998">
              <w:rPr>
                <w:noProof/>
              </w:rPr>
              <w:drawing>
                <wp:inline distT="0" distB="0" distL="0" distR="0" wp14:anchorId="5B7AF6C0" wp14:editId="17591CB0">
                  <wp:extent cx="554400" cy="554400"/>
                  <wp:effectExtent l="0" t="0" r="0" b="0"/>
                  <wp:docPr id="15" name="Grafik 1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>
                            <a:hlinkClick r:id="rId16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536650" w14:textId="2EF487D2" w:rsidR="004D758D" w:rsidRPr="00061998" w:rsidRDefault="004D758D" w:rsidP="00127DB8">
            <w:pPr>
              <w:pStyle w:val="Sebastian"/>
              <w:jc w:val="center"/>
            </w:pPr>
          </w:p>
        </w:tc>
        <w:tc>
          <w:tcPr>
            <w:tcW w:w="1134" w:type="dxa"/>
          </w:tcPr>
          <w:p w14:paraId="25FBF7C5" w14:textId="17653CBA" w:rsidR="004D758D" w:rsidRPr="00061998" w:rsidRDefault="004D758D" w:rsidP="00127DB8">
            <w:pPr>
              <w:pStyle w:val="Sebastian"/>
            </w:pPr>
          </w:p>
          <w:p w14:paraId="4E5D0041" w14:textId="77777777" w:rsidR="004D758D" w:rsidRPr="00061998" w:rsidRDefault="004D758D" w:rsidP="00127DB8">
            <w:pPr>
              <w:pStyle w:val="Sebastian"/>
            </w:pPr>
          </w:p>
          <w:p w14:paraId="700CC13A" w14:textId="60DFA696" w:rsidR="004D758D" w:rsidRPr="00061998" w:rsidRDefault="004D758D" w:rsidP="00127DB8">
            <w:pPr>
              <w:pStyle w:val="Sebastian"/>
            </w:pPr>
            <w:r w:rsidRPr="00061998">
              <w:rPr>
                <w:noProof/>
              </w:rPr>
              <w:drawing>
                <wp:inline distT="0" distB="0" distL="0" distR="0" wp14:anchorId="7F06B4AF" wp14:editId="3F4EA8DE">
                  <wp:extent cx="554400" cy="554400"/>
                  <wp:effectExtent l="0" t="0" r="0" b="0"/>
                  <wp:docPr id="16" name="Grafik 1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>
                            <a:hlinkClick r:id="rId18"/>
                          </pic:cNvPr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10DC50B" w14:textId="77777777" w:rsidR="004D758D" w:rsidRPr="00061998" w:rsidRDefault="004D758D" w:rsidP="00127DB8">
            <w:pPr>
              <w:pStyle w:val="Sebastian"/>
            </w:pPr>
          </w:p>
          <w:p w14:paraId="74207EA5" w14:textId="77777777" w:rsidR="004D758D" w:rsidRPr="00061998" w:rsidRDefault="004D758D" w:rsidP="00127DB8">
            <w:pPr>
              <w:pStyle w:val="Sebastian"/>
            </w:pPr>
          </w:p>
          <w:p w14:paraId="518DF785" w14:textId="684D2F67" w:rsidR="004D758D" w:rsidRPr="00061998" w:rsidRDefault="004D758D" w:rsidP="00127DB8">
            <w:pPr>
              <w:pStyle w:val="Sebastian"/>
            </w:pPr>
            <w:r w:rsidRPr="00061998">
              <w:rPr>
                <w:noProof/>
              </w:rPr>
              <w:drawing>
                <wp:inline distT="0" distB="0" distL="0" distR="0" wp14:anchorId="28AE0BC5" wp14:editId="1DA7864A">
                  <wp:extent cx="582930" cy="582930"/>
                  <wp:effectExtent l="0" t="0" r="7620" b="7620"/>
                  <wp:docPr id="3" name="Grafik 3" descr="QR Code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QR Code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58D" w:rsidRPr="00A32766" w14:paraId="125C91F5" w14:textId="4E5D997C" w:rsidTr="00AA759B">
        <w:trPr>
          <w:jc w:val="center"/>
        </w:trPr>
        <w:tc>
          <w:tcPr>
            <w:tcW w:w="2671" w:type="dxa"/>
            <w:vAlign w:val="center"/>
          </w:tcPr>
          <w:p w14:paraId="0FFCC9B0" w14:textId="77777777" w:rsidR="004D758D" w:rsidRPr="00336C5A" w:rsidRDefault="007242F1" w:rsidP="00336C5A">
            <w:pPr>
              <w:pStyle w:val="Sebastian"/>
              <w:jc w:val="center"/>
              <w:rPr>
                <w:rStyle w:val="Hyperlink"/>
                <w:iCs w:val="0"/>
                <w:u w:val="none"/>
              </w:rPr>
            </w:pPr>
            <w:hyperlink r:id="rId22" w:history="1">
              <w:r w:rsidR="004D758D" w:rsidRPr="00336C5A">
                <w:rPr>
                  <w:rStyle w:val="Hyperlink"/>
                  <w:iCs w:val="0"/>
                  <w:u w:val="none"/>
                </w:rPr>
                <w:t>Bruchgleichungen Aufgabe 3</w:t>
              </w:r>
            </w:hyperlink>
          </w:p>
          <w:p w14:paraId="03EC882E" w14:textId="3E5BAE95" w:rsidR="004D758D" w:rsidRPr="00336C5A" w:rsidRDefault="004D758D" w:rsidP="00336C5A">
            <w:pPr>
              <w:pStyle w:val="Sebastian"/>
              <w:jc w:val="center"/>
            </w:pPr>
            <w:r w:rsidRPr="00336C5A">
              <w:rPr>
                <w:rStyle w:val="Hyperlink"/>
                <w:iCs w:val="0"/>
                <w:color w:val="auto"/>
                <w:u w:val="none"/>
              </w:rPr>
              <w:t>(Lösungsschritte)</w:t>
            </w:r>
          </w:p>
        </w:tc>
        <w:tc>
          <w:tcPr>
            <w:tcW w:w="4394" w:type="dxa"/>
          </w:tcPr>
          <w:p w14:paraId="05B219DC" w14:textId="77777777" w:rsidR="004D758D" w:rsidRDefault="004D758D" w:rsidP="00127DB8">
            <w:pPr>
              <w:pStyle w:val="Sebastian"/>
            </w:pPr>
          </w:p>
          <w:p w14:paraId="1E949332" w14:textId="3E61B837" w:rsidR="004D758D" w:rsidRPr="00061998" w:rsidRDefault="004D758D" w:rsidP="00127DB8">
            <w:pPr>
              <w:pStyle w:val="Sebastian"/>
            </w:pPr>
            <w:r>
              <w:t xml:space="preserve">Erstelle anhand eines Beispiels eine </w:t>
            </w:r>
            <w:r w:rsidR="00074E64">
              <w:t>„Schritt-für-Schritt“-</w:t>
            </w:r>
            <w:r>
              <w:t xml:space="preserve">Anleitung für das Lösen von Bruchgleichungen. </w:t>
            </w:r>
          </w:p>
        </w:tc>
        <w:tc>
          <w:tcPr>
            <w:tcW w:w="1559" w:type="dxa"/>
          </w:tcPr>
          <w:p w14:paraId="50AE45DB" w14:textId="21D77168" w:rsidR="004D758D" w:rsidRPr="00061998" w:rsidRDefault="004D758D" w:rsidP="00127DB8">
            <w:pPr>
              <w:pStyle w:val="Sebastian"/>
              <w:jc w:val="center"/>
            </w:pPr>
          </w:p>
          <w:p w14:paraId="48BACC0F" w14:textId="77777777" w:rsidR="004D758D" w:rsidRPr="00061998" w:rsidRDefault="004D758D" w:rsidP="00127DB8">
            <w:pPr>
              <w:pStyle w:val="Sebastian"/>
              <w:jc w:val="center"/>
            </w:pPr>
          </w:p>
          <w:p w14:paraId="41332BB3" w14:textId="77777777" w:rsidR="004D758D" w:rsidRPr="00061998" w:rsidRDefault="004D758D" w:rsidP="00127DB8">
            <w:pPr>
              <w:pStyle w:val="Sebastian"/>
              <w:jc w:val="center"/>
            </w:pPr>
            <w:r w:rsidRPr="00061998">
              <w:rPr>
                <w:noProof/>
              </w:rPr>
              <w:drawing>
                <wp:inline distT="0" distB="0" distL="0" distR="0" wp14:anchorId="63203A1B" wp14:editId="666213F8">
                  <wp:extent cx="554400" cy="554400"/>
                  <wp:effectExtent l="0" t="0" r="0" b="0"/>
                  <wp:docPr id="17" name="Grafik 17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>
                            <a:hlinkClick r:id="rId23"/>
                          </pic:cNvPr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9139A0" w14:textId="4CF32D3E" w:rsidR="004D758D" w:rsidRPr="00061998" w:rsidRDefault="004D758D" w:rsidP="00127DB8">
            <w:pPr>
              <w:pStyle w:val="Sebastian"/>
              <w:jc w:val="center"/>
            </w:pPr>
          </w:p>
        </w:tc>
        <w:tc>
          <w:tcPr>
            <w:tcW w:w="1134" w:type="dxa"/>
          </w:tcPr>
          <w:p w14:paraId="47B119E6" w14:textId="61266158" w:rsidR="004D758D" w:rsidRPr="00061998" w:rsidRDefault="004D758D" w:rsidP="00127DB8">
            <w:pPr>
              <w:pStyle w:val="Sebastian"/>
            </w:pPr>
          </w:p>
          <w:p w14:paraId="703B70CE" w14:textId="77777777" w:rsidR="004D758D" w:rsidRPr="00061998" w:rsidRDefault="004D758D" w:rsidP="00127DB8">
            <w:pPr>
              <w:pStyle w:val="Sebastian"/>
            </w:pPr>
          </w:p>
          <w:p w14:paraId="0AB1485B" w14:textId="33639063" w:rsidR="004D758D" w:rsidRPr="00061998" w:rsidRDefault="004D758D" w:rsidP="00127DB8">
            <w:pPr>
              <w:pStyle w:val="Sebastian"/>
            </w:pPr>
            <w:r w:rsidRPr="00061998">
              <w:rPr>
                <w:noProof/>
              </w:rPr>
              <w:drawing>
                <wp:inline distT="0" distB="0" distL="0" distR="0" wp14:anchorId="0DA7020E" wp14:editId="5B068FA0">
                  <wp:extent cx="554400" cy="554400"/>
                  <wp:effectExtent l="0" t="0" r="0" b="0"/>
                  <wp:docPr id="18" name="Grafik 18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8">
                            <a:hlinkClick r:id="rId25"/>
                          </pic:cNvPr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9310057" w14:textId="77777777" w:rsidR="004D758D" w:rsidRPr="00061998" w:rsidRDefault="004D758D" w:rsidP="00127DB8">
            <w:pPr>
              <w:pStyle w:val="Sebastian"/>
            </w:pPr>
          </w:p>
          <w:p w14:paraId="6E9F4A5F" w14:textId="77777777" w:rsidR="004D758D" w:rsidRPr="00061998" w:rsidRDefault="004D758D" w:rsidP="00127DB8">
            <w:pPr>
              <w:pStyle w:val="Sebastian"/>
            </w:pPr>
          </w:p>
          <w:p w14:paraId="77D600A9" w14:textId="5CEF94B2" w:rsidR="004D758D" w:rsidRPr="00061998" w:rsidRDefault="004D758D" w:rsidP="00127DB8">
            <w:pPr>
              <w:pStyle w:val="Sebastian"/>
            </w:pPr>
            <w:r w:rsidRPr="00061998">
              <w:rPr>
                <w:noProof/>
              </w:rPr>
              <w:drawing>
                <wp:inline distT="0" distB="0" distL="0" distR="0" wp14:anchorId="41409814" wp14:editId="6E286AB8">
                  <wp:extent cx="582930" cy="582930"/>
                  <wp:effectExtent l="0" t="0" r="7620" b="7620"/>
                  <wp:docPr id="5" name="Grafik 5" descr="QR Code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QR Code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58D" w:rsidRPr="00A32766" w14:paraId="76F52CBA" w14:textId="67E452B2" w:rsidTr="00AA759B">
        <w:trPr>
          <w:jc w:val="center"/>
        </w:trPr>
        <w:tc>
          <w:tcPr>
            <w:tcW w:w="2671" w:type="dxa"/>
            <w:vAlign w:val="center"/>
          </w:tcPr>
          <w:p w14:paraId="33CD635F" w14:textId="77777777" w:rsidR="004D758D" w:rsidRPr="00336C5A" w:rsidRDefault="007242F1" w:rsidP="00336C5A">
            <w:pPr>
              <w:pStyle w:val="Sebastian"/>
              <w:jc w:val="center"/>
              <w:rPr>
                <w:rStyle w:val="Hyperlink"/>
                <w:iCs w:val="0"/>
                <w:u w:val="none"/>
              </w:rPr>
            </w:pPr>
            <w:hyperlink r:id="rId29" w:history="1">
              <w:r w:rsidR="004D758D" w:rsidRPr="00336C5A">
                <w:rPr>
                  <w:rStyle w:val="Hyperlink"/>
                  <w:iCs w:val="0"/>
                  <w:u w:val="none"/>
                </w:rPr>
                <w:t>Bruchgleichungen Aufgabe 4</w:t>
              </w:r>
            </w:hyperlink>
          </w:p>
          <w:p w14:paraId="04582DE3" w14:textId="31DDE66C" w:rsidR="004D758D" w:rsidRPr="00336C5A" w:rsidRDefault="004D758D" w:rsidP="00336C5A">
            <w:pPr>
              <w:pStyle w:val="Sebastian"/>
              <w:jc w:val="center"/>
            </w:pPr>
            <w:r w:rsidRPr="00336C5A">
              <w:rPr>
                <w:rStyle w:val="Hyperlink"/>
                <w:iCs w:val="0"/>
                <w:color w:val="auto"/>
                <w:u w:val="none"/>
              </w:rPr>
              <w:t>(einfache Aufgabe)</w:t>
            </w:r>
          </w:p>
        </w:tc>
        <w:tc>
          <w:tcPr>
            <w:tcW w:w="4394" w:type="dxa"/>
          </w:tcPr>
          <w:p w14:paraId="5CEFEB47" w14:textId="77777777" w:rsidR="004D758D" w:rsidRDefault="004D758D" w:rsidP="00127DB8">
            <w:pPr>
              <w:pStyle w:val="Sebastian"/>
            </w:pPr>
          </w:p>
          <w:p w14:paraId="248172A5" w14:textId="1C96B6CF" w:rsidR="004D758D" w:rsidRDefault="004D758D" w:rsidP="00127DB8">
            <w:pPr>
              <w:pStyle w:val="Sebastian"/>
            </w:pPr>
            <w:r w:rsidRPr="00061998">
              <w:t>Bestimme den Definitionsbereich und löse die Bruchgleichung.</w:t>
            </w:r>
          </w:p>
          <w:p w14:paraId="4EAA35CD" w14:textId="77777777" w:rsidR="004D758D" w:rsidRDefault="004D758D" w:rsidP="00127DB8">
            <w:pPr>
              <w:pStyle w:val="Sebastian"/>
            </w:pPr>
          </w:p>
          <w:p w14:paraId="37965B71" w14:textId="3AFA50DF" w:rsidR="004D758D" w:rsidRPr="00C74F81" w:rsidRDefault="007242F1" w:rsidP="00127DB8">
            <w:pPr>
              <w:pStyle w:val="Sebastian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x+2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x-4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x-4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x+4</m:t>
                    </m:r>
                  </m:den>
                </m:f>
              </m:oMath>
            </m:oMathPara>
          </w:p>
          <w:p w14:paraId="39220F1E" w14:textId="77777777" w:rsidR="004D758D" w:rsidRDefault="004D758D" w:rsidP="00127DB8">
            <w:pPr>
              <w:pStyle w:val="Sebastian"/>
            </w:pPr>
          </w:p>
          <w:p w14:paraId="106D8273" w14:textId="06C11A7E" w:rsidR="004D758D" w:rsidRPr="00061998" w:rsidRDefault="004D758D" w:rsidP="00127DB8">
            <w:pPr>
              <w:pStyle w:val="Sebastian"/>
            </w:pPr>
          </w:p>
        </w:tc>
        <w:tc>
          <w:tcPr>
            <w:tcW w:w="1559" w:type="dxa"/>
          </w:tcPr>
          <w:p w14:paraId="5BA4FC17" w14:textId="18716083" w:rsidR="004D758D" w:rsidRPr="00061998" w:rsidRDefault="004D758D" w:rsidP="00127DB8">
            <w:pPr>
              <w:pStyle w:val="Sebastian"/>
              <w:jc w:val="center"/>
            </w:pPr>
          </w:p>
          <w:p w14:paraId="6367E6E1" w14:textId="77777777" w:rsidR="004D758D" w:rsidRPr="00061998" w:rsidRDefault="004D758D" w:rsidP="00127DB8">
            <w:pPr>
              <w:pStyle w:val="Sebastian"/>
              <w:jc w:val="center"/>
            </w:pPr>
          </w:p>
          <w:p w14:paraId="24112E7D" w14:textId="77777777" w:rsidR="004D758D" w:rsidRPr="00061998" w:rsidRDefault="004D758D" w:rsidP="00127DB8">
            <w:pPr>
              <w:pStyle w:val="Sebastian"/>
              <w:jc w:val="center"/>
            </w:pPr>
            <w:r w:rsidRPr="00061998">
              <w:rPr>
                <w:noProof/>
              </w:rPr>
              <w:drawing>
                <wp:inline distT="0" distB="0" distL="0" distR="0" wp14:anchorId="423148B4" wp14:editId="77BEEC51">
                  <wp:extent cx="554400" cy="554400"/>
                  <wp:effectExtent l="0" t="0" r="0" b="0"/>
                  <wp:docPr id="23" name="Grafik 23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>
                            <a:hlinkClick r:id="rId30"/>
                          </pic:cNvPr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C0DD42" w14:textId="77777777" w:rsidR="004D758D" w:rsidRPr="00061998" w:rsidRDefault="004D758D" w:rsidP="00127DB8">
            <w:pPr>
              <w:pStyle w:val="Sebastian"/>
              <w:jc w:val="center"/>
            </w:pPr>
          </w:p>
        </w:tc>
        <w:tc>
          <w:tcPr>
            <w:tcW w:w="1134" w:type="dxa"/>
          </w:tcPr>
          <w:p w14:paraId="25C0E456" w14:textId="50903883" w:rsidR="004D758D" w:rsidRPr="00061998" w:rsidRDefault="004D758D" w:rsidP="00127DB8">
            <w:pPr>
              <w:pStyle w:val="Sebastian"/>
            </w:pPr>
          </w:p>
          <w:p w14:paraId="740490B4" w14:textId="77777777" w:rsidR="004D758D" w:rsidRPr="00061998" w:rsidRDefault="004D758D" w:rsidP="00127DB8">
            <w:pPr>
              <w:pStyle w:val="Sebastian"/>
            </w:pPr>
          </w:p>
          <w:p w14:paraId="6E3044F2" w14:textId="77777777" w:rsidR="004D758D" w:rsidRPr="00061998" w:rsidRDefault="004D758D" w:rsidP="00127DB8">
            <w:pPr>
              <w:pStyle w:val="Sebastian"/>
            </w:pPr>
            <w:r w:rsidRPr="00061998">
              <w:rPr>
                <w:noProof/>
              </w:rPr>
              <w:drawing>
                <wp:inline distT="0" distB="0" distL="0" distR="0" wp14:anchorId="4CD1E5FC" wp14:editId="2B70C7F2">
                  <wp:extent cx="554400" cy="554400"/>
                  <wp:effectExtent l="0" t="0" r="0" b="0"/>
                  <wp:docPr id="20" name="Grafik 20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>
                            <a:hlinkClick r:id="rId32"/>
                          </pic:cNvPr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0C25B4" w14:textId="77777777" w:rsidR="004D758D" w:rsidRPr="00061998" w:rsidRDefault="004D758D" w:rsidP="00127DB8">
            <w:pPr>
              <w:pStyle w:val="Sebastian"/>
            </w:pPr>
          </w:p>
        </w:tc>
        <w:tc>
          <w:tcPr>
            <w:tcW w:w="1134" w:type="dxa"/>
          </w:tcPr>
          <w:p w14:paraId="4974B479" w14:textId="77777777" w:rsidR="004D758D" w:rsidRPr="00061998" w:rsidRDefault="004D758D" w:rsidP="00127DB8">
            <w:pPr>
              <w:pStyle w:val="Sebastian"/>
            </w:pPr>
          </w:p>
          <w:p w14:paraId="30704411" w14:textId="77777777" w:rsidR="004D758D" w:rsidRPr="00061998" w:rsidRDefault="004D758D" w:rsidP="00127DB8">
            <w:pPr>
              <w:pStyle w:val="Sebastian"/>
            </w:pPr>
          </w:p>
          <w:p w14:paraId="3D4567E2" w14:textId="1D3C615F" w:rsidR="004D758D" w:rsidRPr="00061998" w:rsidRDefault="004D758D" w:rsidP="00127DB8">
            <w:pPr>
              <w:pStyle w:val="Sebastian"/>
            </w:pPr>
            <w:r w:rsidRPr="00061998">
              <w:rPr>
                <w:noProof/>
              </w:rPr>
              <w:drawing>
                <wp:inline distT="0" distB="0" distL="0" distR="0" wp14:anchorId="5CA460C3" wp14:editId="21461846">
                  <wp:extent cx="582930" cy="582930"/>
                  <wp:effectExtent l="0" t="0" r="7620" b="7620"/>
                  <wp:docPr id="2" name="Grafik 2" descr="QR Code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QR Code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58D" w:rsidRPr="00A32766" w14:paraId="2FD05BD9" w14:textId="2AAF0E30" w:rsidTr="00AA759B">
        <w:trPr>
          <w:jc w:val="center"/>
        </w:trPr>
        <w:tc>
          <w:tcPr>
            <w:tcW w:w="2671" w:type="dxa"/>
            <w:vAlign w:val="center"/>
          </w:tcPr>
          <w:p w14:paraId="7FC250B6" w14:textId="77777777" w:rsidR="004D758D" w:rsidRPr="00336C5A" w:rsidRDefault="007242F1" w:rsidP="00336C5A">
            <w:pPr>
              <w:pStyle w:val="Sebastian"/>
              <w:jc w:val="center"/>
              <w:rPr>
                <w:rStyle w:val="Hyperlink"/>
                <w:iCs w:val="0"/>
                <w:u w:val="none"/>
              </w:rPr>
            </w:pPr>
            <w:hyperlink r:id="rId36" w:history="1">
              <w:r w:rsidR="004D758D" w:rsidRPr="00336C5A">
                <w:rPr>
                  <w:rStyle w:val="Hyperlink"/>
                  <w:iCs w:val="0"/>
                  <w:u w:val="none"/>
                </w:rPr>
                <w:t>Bruchgleichungen HT 2016 P5</w:t>
              </w:r>
            </w:hyperlink>
          </w:p>
          <w:p w14:paraId="36C1D03C" w14:textId="6DC4421C" w:rsidR="004D758D" w:rsidRPr="00336C5A" w:rsidRDefault="004D758D" w:rsidP="00336C5A">
            <w:pPr>
              <w:pStyle w:val="Sebastian"/>
              <w:jc w:val="center"/>
            </w:pPr>
            <w:r w:rsidRPr="00336C5A">
              <w:rPr>
                <w:rStyle w:val="Hyperlink"/>
                <w:iCs w:val="0"/>
                <w:color w:val="auto"/>
                <w:u w:val="none"/>
              </w:rPr>
              <w:t>(Prüfungsaufgabe)</w:t>
            </w:r>
          </w:p>
        </w:tc>
        <w:tc>
          <w:tcPr>
            <w:tcW w:w="4394" w:type="dxa"/>
          </w:tcPr>
          <w:p w14:paraId="643F6D66" w14:textId="77777777" w:rsidR="004D758D" w:rsidRPr="00061998" w:rsidRDefault="004D758D" w:rsidP="00127DB8">
            <w:pPr>
              <w:pStyle w:val="Sebastian"/>
            </w:pPr>
          </w:p>
          <w:p w14:paraId="7DE1500D" w14:textId="52F09939" w:rsidR="004D758D" w:rsidRPr="00061998" w:rsidRDefault="004D758D" w:rsidP="00127DB8">
            <w:pPr>
              <w:pStyle w:val="Sebastian"/>
            </w:pPr>
            <w:r w:rsidRPr="00061998">
              <w:t xml:space="preserve">Bestimme den Definitionsbereich und löse die Bruchgleichung. </w:t>
            </w:r>
          </w:p>
          <w:p w14:paraId="028B31FE" w14:textId="77777777" w:rsidR="004D758D" w:rsidRPr="00061998" w:rsidRDefault="004D758D" w:rsidP="00127DB8">
            <w:pPr>
              <w:pStyle w:val="Sebastian"/>
            </w:pPr>
          </w:p>
          <w:p w14:paraId="0E032659" w14:textId="280ADE56" w:rsidR="004D758D" w:rsidRPr="00C74F81" w:rsidRDefault="007242F1" w:rsidP="00127DB8">
            <w:pPr>
              <w:pStyle w:val="Sebastian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x+3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w:bookmarkStart w:id="1" w:name="_GoBack"/>
                <w:bookmarkEnd w:id="1"/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x-3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14:paraId="3487ECA5" w14:textId="77777777" w:rsidR="004D758D" w:rsidRPr="00061998" w:rsidRDefault="004D758D" w:rsidP="00127DB8">
            <w:pPr>
              <w:pStyle w:val="Sebastian"/>
            </w:pPr>
          </w:p>
          <w:p w14:paraId="465026CC" w14:textId="3D30A3A8" w:rsidR="004D758D" w:rsidRPr="00061998" w:rsidRDefault="004D758D" w:rsidP="00127DB8">
            <w:pPr>
              <w:pStyle w:val="Sebastian"/>
            </w:pPr>
          </w:p>
        </w:tc>
        <w:tc>
          <w:tcPr>
            <w:tcW w:w="1559" w:type="dxa"/>
          </w:tcPr>
          <w:p w14:paraId="727CD1D7" w14:textId="47D4D8E6" w:rsidR="004D758D" w:rsidRPr="00061998" w:rsidRDefault="004D758D" w:rsidP="00127DB8">
            <w:pPr>
              <w:pStyle w:val="Sebastian"/>
              <w:jc w:val="center"/>
            </w:pPr>
          </w:p>
          <w:p w14:paraId="398B0D08" w14:textId="77777777" w:rsidR="004D758D" w:rsidRPr="00061998" w:rsidRDefault="004D758D" w:rsidP="00127DB8">
            <w:pPr>
              <w:pStyle w:val="Sebastian"/>
              <w:jc w:val="center"/>
            </w:pPr>
          </w:p>
          <w:p w14:paraId="267FC359" w14:textId="77777777" w:rsidR="004D758D" w:rsidRPr="00061998" w:rsidRDefault="004D758D" w:rsidP="00127DB8">
            <w:pPr>
              <w:pStyle w:val="Sebastian"/>
              <w:jc w:val="center"/>
            </w:pPr>
            <w:r w:rsidRPr="00061998">
              <w:rPr>
                <w:noProof/>
              </w:rPr>
              <w:drawing>
                <wp:inline distT="0" distB="0" distL="0" distR="0" wp14:anchorId="0E760633" wp14:editId="60D89656">
                  <wp:extent cx="554400" cy="554400"/>
                  <wp:effectExtent l="0" t="0" r="0" b="0"/>
                  <wp:docPr id="21" name="Grafik 21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1">
                            <a:hlinkClick r:id="rId37"/>
                          </pic:cNvPr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09535F" w14:textId="77777777" w:rsidR="004D758D" w:rsidRPr="00061998" w:rsidRDefault="004D758D" w:rsidP="00127DB8">
            <w:pPr>
              <w:pStyle w:val="Sebastian"/>
              <w:jc w:val="center"/>
            </w:pPr>
          </w:p>
        </w:tc>
        <w:tc>
          <w:tcPr>
            <w:tcW w:w="1134" w:type="dxa"/>
          </w:tcPr>
          <w:p w14:paraId="20B348C3" w14:textId="4B91CB31" w:rsidR="004D758D" w:rsidRPr="00061998" w:rsidRDefault="004D758D" w:rsidP="00127DB8">
            <w:pPr>
              <w:pStyle w:val="Sebastian"/>
            </w:pPr>
          </w:p>
          <w:p w14:paraId="18FB1D03" w14:textId="77777777" w:rsidR="004D758D" w:rsidRPr="00061998" w:rsidRDefault="004D758D" w:rsidP="00127DB8">
            <w:pPr>
              <w:pStyle w:val="Sebastian"/>
            </w:pPr>
          </w:p>
          <w:p w14:paraId="7494AA18" w14:textId="77777777" w:rsidR="004D758D" w:rsidRPr="00061998" w:rsidRDefault="004D758D" w:rsidP="00127DB8">
            <w:pPr>
              <w:pStyle w:val="Sebastian"/>
            </w:pPr>
            <w:r w:rsidRPr="00061998">
              <w:rPr>
                <w:noProof/>
              </w:rPr>
              <w:drawing>
                <wp:inline distT="0" distB="0" distL="0" distR="0" wp14:anchorId="064E48CB" wp14:editId="044B40C8">
                  <wp:extent cx="554400" cy="554400"/>
                  <wp:effectExtent l="0" t="0" r="0" b="0"/>
                  <wp:docPr id="22" name="Grafik 22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2">
                            <a:hlinkClick r:id="rId39"/>
                          </pic:cNvPr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3D14A0" w14:textId="77777777" w:rsidR="004D758D" w:rsidRPr="00061998" w:rsidRDefault="004D758D" w:rsidP="00127DB8">
            <w:pPr>
              <w:pStyle w:val="Sebastian"/>
            </w:pPr>
          </w:p>
        </w:tc>
        <w:tc>
          <w:tcPr>
            <w:tcW w:w="1134" w:type="dxa"/>
          </w:tcPr>
          <w:p w14:paraId="6B7838DF" w14:textId="77777777" w:rsidR="004D758D" w:rsidRPr="00061998" w:rsidRDefault="004D758D" w:rsidP="00127DB8">
            <w:pPr>
              <w:pStyle w:val="Sebastian"/>
            </w:pPr>
          </w:p>
          <w:p w14:paraId="480EB80F" w14:textId="77777777" w:rsidR="004D758D" w:rsidRPr="00061998" w:rsidRDefault="004D758D" w:rsidP="00127DB8">
            <w:pPr>
              <w:pStyle w:val="Sebastian"/>
            </w:pPr>
          </w:p>
          <w:p w14:paraId="18C00D0C" w14:textId="7E2AB92C" w:rsidR="004D758D" w:rsidRPr="00061998" w:rsidRDefault="004D758D" w:rsidP="00127DB8">
            <w:pPr>
              <w:pStyle w:val="Sebastian"/>
            </w:pPr>
            <w:r w:rsidRPr="00061998">
              <w:rPr>
                <w:noProof/>
              </w:rPr>
              <w:drawing>
                <wp:inline distT="0" distB="0" distL="0" distR="0" wp14:anchorId="3945DC15" wp14:editId="4818E433">
                  <wp:extent cx="582930" cy="582930"/>
                  <wp:effectExtent l="0" t="0" r="7620" b="7620"/>
                  <wp:docPr id="1" name="Grafik 1" descr="QR Cod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QR Cod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3C00A6" w14:textId="7B6C938F" w:rsidR="000D790A" w:rsidRPr="0028178D" w:rsidRDefault="000D790A" w:rsidP="00851BD1">
      <w:pPr>
        <w:tabs>
          <w:tab w:val="left" w:pos="6777"/>
          <w:tab w:val="left" w:pos="8135"/>
        </w:tabs>
        <w:rPr>
          <w:rFonts w:ascii="Arial" w:hAnsi="Arial" w:cs="Arial"/>
          <w:b/>
          <w:sz w:val="10"/>
        </w:rPr>
      </w:pPr>
    </w:p>
    <w:sectPr w:rsidR="000D790A" w:rsidRPr="0028178D" w:rsidSect="00C74F81">
      <w:headerReference w:type="default" r:id="rId43"/>
      <w:footerReference w:type="default" r:id="rId44"/>
      <w:pgSz w:w="11906" w:h="16838"/>
      <w:pgMar w:top="135" w:right="567" w:bottom="0" w:left="567" w:header="142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C9A20" w14:textId="77777777" w:rsidR="005A10A6" w:rsidRDefault="005A10A6" w:rsidP="00AF4213">
      <w:pPr>
        <w:spacing w:after="0" w:line="240" w:lineRule="auto"/>
      </w:pPr>
      <w:r>
        <w:separator/>
      </w:r>
    </w:p>
  </w:endnote>
  <w:endnote w:type="continuationSeparator" w:id="0">
    <w:p w14:paraId="13AF97D7" w14:textId="77777777" w:rsidR="005A10A6" w:rsidRDefault="005A10A6" w:rsidP="00A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55FBE" w14:textId="4826EA04" w:rsidR="00CE397F" w:rsidRDefault="00665D60" w:rsidP="003B1EF0">
    <w:pPr>
      <w:pStyle w:val="Fuzeile"/>
      <w:jc w:val="both"/>
      <w:rPr>
        <w:sz w:val="18"/>
        <w:szCs w:val="18"/>
      </w:rPr>
    </w:pPr>
    <w:r w:rsidRPr="009120D7">
      <w:rPr>
        <w:b/>
        <w:sz w:val="18"/>
        <w:szCs w:val="18"/>
      </w:rPr>
      <w:t>Lösungen</w:t>
    </w:r>
    <w:r w:rsidRPr="009120D7">
      <w:rPr>
        <w:sz w:val="18"/>
        <w:szCs w:val="18"/>
      </w:rPr>
      <w:t xml:space="preserve">: </w:t>
    </w:r>
    <w:r w:rsidRPr="009120D7">
      <w:rPr>
        <w:b/>
        <w:sz w:val="18"/>
        <w:szCs w:val="18"/>
      </w:rPr>
      <w:t>1.)</w:t>
    </w:r>
    <w:r w:rsidR="009C398D">
      <w:rPr>
        <w:b/>
        <w:sz w:val="18"/>
        <w:szCs w:val="18"/>
      </w:rPr>
      <w:t xml:space="preserve"> </w:t>
    </w:r>
    <w:r w:rsidR="003B1EF0" w:rsidRPr="003B1EF0">
      <w:rPr>
        <w:rFonts w:cstheme="minorHAnsi"/>
        <w:sz w:val="18"/>
        <w:szCs w:val="18"/>
      </w:rPr>
      <w:t xml:space="preserve">D = </w:t>
    </w:r>
    <w:r w:rsidR="003B1EF0" w:rsidRPr="003B1EF0">
      <w:rPr>
        <w:rFonts w:ascii="Cambria Math" w:hAnsi="Cambria Math" w:cs="Cambria Math"/>
        <w:sz w:val="18"/>
        <w:szCs w:val="18"/>
      </w:rPr>
      <w:t>ℝ</w:t>
    </w:r>
    <w:r w:rsidR="003B1EF0" w:rsidRPr="003B1EF0">
      <w:rPr>
        <w:rFonts w:cstheme="minorHAnsi"/>
        <w:sz w:val="18"/>
        <w:szCs w:val="18"/>
      </w:rPr>
      <w:t xml:space="preserve"> \ {</w:t>
    </w:r>
    <w:proofErr w:type="gramStart"/>
    <w:r w:rsidR="003B1EF0" w:rsidRPr="003B1EF0">
      <w:rPr>
        <w:rFonts w:cstheme="minorHAnsi"/>
        <w:sz w:val="18"/>
        <w:szCs w:val="18"/>
      </w:rPr>
      <w:t>0 ;</w:t>
    </w:r>
    <w:proofErr w:type="gramEnd"/>
    <w:r w:rsidR="003B1EF0" w:rsidRPr="003B1EF0">
      <w:rPr>
        <w:rFonts w:cstheme="minorHAnsi"/>
        <w:sz w:val="18"/>
        <w:szCs w:val="18"/>
      </w:rPr>
      <w:t xml:space="preserve"> 5 ; </w:t>
    </w:r>
    <w:r w:rsidR="00D03EF4">
      <w:rPr>
        <w:rFonts w:cstheme="minorHAnsi"/>
        <w:sz w:val="18"/>
        <w:szCs w:val="18"/>
      </w:rPr>
      <w:t>-1</w:t>
    </w:r>
    <w:r w:rsidR="003B1EF0" w:rsidRPr="003B1EF0">
      <w:rPr>
        <w:rFonts w:cstheme="minorHAnsi"/>
        <w:sz w:val="18"/>
        <w:szCs w:val="18"/>
      </w:rPr>
      <w:t>}</w:t>
    </w:r>
    <w:r w:rsidR="000221F3" w:rsidRPr="003B1EF0">
      <w:rPr>
        <w:rFonts w:cstheme="minorHAnsi"/>
        <w:b/>
        <w:sz w:val="18"/>
        <w:szCs w:val="18"/>
      </w:rPr>
      <w:t xml:space="preserve"> </w:t>
    </w:r>
    <w:r w:rsidR="003B1EF0" w:rsidRPr="003B1EF0">
      <w:rPr>
        <w:rFonts w:cstheme="minorHAnsi"/>
        <w:b/>
        <w:sz w:val="18"/>
        <w:szCs w:val="18"/>
      </w:rPr>
      <w:t xml:space="preserve"> </w:t>
    </w:r>
    <w:r w:rsidR="00CE397F">
      <w:rPr>
        <w:rFonts w:cstheme="minorHAnsi"/>
        <w:b/>
        <w:sz w:val="18"/>
        <w:szCs w:val="18"/>
      </w:rPr>
      <w:t xml:space="preserve"> </w:t>
    </w:r>
    <w:r w:rsidR="00CE397F">
      <w:rPr>
        <w:b/>
        <w:sz w:val="18"/>
        <w:szCs w:val="18"/>
      </w:rPr>
      <w:t xml:space="preserve"> </w:t>
    </w:r>
    <w:r w:rsidRPr="009120D7">
      <w:rPr>
        <w:b/>
        <w:sz w:val="18"/>
        <w:szCs w:val="18"/>
      </w:rPr>
      <w:t>2.)</w:t>
    </w:r>
    <w:r w:rsidRPr="009120D7">
      <w:rPr>
        <w:sz w:val="18"/>
        <w:szCs w:val="18"/>
      </w:rPr>
      <w:t xml:space="preserve"> </w:t>
    </w:r>
    <w:r w:rsidR="003B1EF0">
      <w:rPr>
        <w:sz w:val="18"/>
        <w:szCs w:val="18"/>
      </w:rPr>
      <w:t xml:space="preserve">  9x²(x-4)</w:t>
    </w:r>
    <w:r w:rsidR="003113EF">
      <w:rPr>
        <w:sz w:val="18"/>
        <w:szCs w:val="18"/>
      </w:rPr>
      <w:t xml:space="preserve"> </w:t>
    </w:r>
    <w:r w:rsidRPr="009120D7">
      <w:rPr>
        <w:sz w:val="18"/>
        <w:szCs w:val="18"/>
      </w:rPr>
      <w:t xml:space="preserve"> </w:t>
    </w:r>
    <w:r w:rsidR="00CE397F">
      <w:rPr>
        <w:sz w:val="18"/>
        <w:szCs w:val="18"/>
      </w:rPr>
      <w:t xml:space="preserve">          </w:t>
    </w:r>
    <w:r w:rsidR="003B1EF0"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3.)</w:t>
    </w:r>
    <w:r w:rsidRPr="009120D7">
      <w:rPr>
        <w:sz w:val="18"/>
        <w:szCs w:val="18"/>
      </w:rPr>
      <w:t xml:space="preserve"> </w:t>
    </w:r>
    <w:r w:rsidR="00CE397F">
      <w:rPr>
        <w:sz w:val="18"/>
        <w:szCs w:val="18"/>
      </w:rPr>
      <w:t xml:space="preserve"> </w:t>
    </w:r>
    <w:r w:rsidR="00C74F81">
      <w:rPr>
        <w:sz w:val="18"/>
        <w:szCs w:val="18"/>
      </w:rPr>
      <w:t>Lösung in der interaktiven Übung</w:t>
    </w:r>
    <w:r w:rsidR="003B1EF0">
      <w:rPr>
        <w:sz w:val="18"/>
        <w:szCs w:val="18"/>
      </w:rPr>
      <w:t xml:space="preserve">  </w:t>
    </w:r>
  </w:p>
  <w:p w14:paraId="00B0060C" w14:textId="737D107A" w:rsidR="00665D60" w:rsidRPr="00774843" w:rsidRDefault="00CE397F" w:rsidP="003B1EF0">
    <w:pPr>
      <w:pStyle w:val="Fuzeile"/>
      <w:jc w:val="both"/>
      <w:rPr>
        <w:rFonts w:ascii="Arial" w:eastAsiaTheme="minorEastAsia" w:hAnsi="Arial" w:cs="Arial"/>
        <w:sz w:val="20"/>
        <w:szCs w:val="20"/>
      </w:rPr>
    </w:pPr>
    <w:r>
      <w:rPr>
        <w:sz w:val="18"/>
        <w:szCs w:val="18"/>
      </w:rPr>
      <w:t xml:space="preserve">                    </w:t>
    </w:r>
    <w:r w:rsidR="00665D60" w:rsidRPr="009120D7">
      <w:rPr>
        <w:b/>
        <w:sz w:val="18"/>
        <w:szCs w:val="18"/>
      </w:rPr>
      <w:t>4.)</w:t>
    </w:r>
    <w:r w:rsidR="00665D60" w:rsidRPr="009120D7">
      <w:rPr>
        <w:sz w:val="18"/>
        <w:szCs w:val="18"/>
      </w:rPr>
      <w:t xml:space="preserve"> </w:t>
    </w:r>
    <w:r w:rsidR="00C74F81" w:rsidRPr="003B1EF0">
      <w:rPr>
        <w:rFonts w:cstheme="minorHAnsi"/>
        <w:sz w:val="18"/>
        <w:szCs w:val="18"/>
      </w:rPr>
      <w:t xml:space="preserve">D = </w:t>
    </w:r>
    <w:r w:rsidR="00C74F81" w:rsidRPr="003B1EF0">
      <w:rPr>
        <w:rFonts w:ascii="Cambria Math" w:hAnsi="Cambria Math" w:cs="Cambria Math"/>
        <w:sz w:val="18"/>
        <w:szCs w:val="18"/>
      </w:rPr>
      <w:t>ℝ</w:t>
    </w:r>
    <w:r w:rsidR="00C74F81" w:rsidRPr="003B1EF0">
      <w:rPr>
        <w:rFonts w:cstheme="minorHAnsi"/>
        <w:sz w:val="18"/>
        <w:szCs w:val="18"/>
      </w:rPr>
      <w:t xml:space="preserve"> \ {</w:t>
    </w:r>
    <w:r w:rsidR="00127DB8">
      <w:rPr>
        <w:rFonts w:cstheme="minorHAnsi"/>
        <w:sz w:val="18"/>
        <w:szCs w:val="18"/>
      </w:rPr>
      <w:t>4</w:t>
    </w:r>
    <w:r w:rsidR="00C74F81" w:rsidRPr="003B1EF0">
      <w:rPr>
        <w:rFonts w:cstheme="minorHAnsi"/>
        <w:sz w:val="18"/>
        <w:szCs w:val="18"/>
      </w:rPr>
      <w:t xml:space="preserve">; </w:t>
    </w:r>
    <w:r>
      <w:rPr>
        <w:rFonts w:cstheme="minorHAnsi"/>
        <w:sz w:val="18"/>
        <w:szCs w:val="18"/>
      </w:rPr>
      <w:t>-</w:t>
    </w:r>
    <w:r w:rsidR="00127DB8">
      <w:rPr>
        <w:rFonts w:cstheme="minorHAnsi"/>
        <w:sz w:val="18"/>
        <w:szCs w:val="18"/>
      </w:rPr>
      <w:t>4</w:t>
    </w:r>
    <w:proofErr w:type="gramStart"/>
    <w:r w:rsidR="00C74F81" w:rsidRPr="003B1EF0">
      <w:rPr>
        <w:rFonts w:cstheme="minorHAnsi"/>
        <w:sz w:val="18"/>
        <w:szCs w:val="18"/>
      </w:rPr>
      <w:t>}</w:t>
    </w:r>
    <w:r w:rsidR="00C74F81" w:rsidRPr="003B1EF0">
      <w:rPr>
        <w:rFonts w:cstheme="minorHAnsi"/>
        <w:b/>
        <w:sz w:val="18"/>
        <w:szCs w:val="18"/>
      </w:rPr>
      <w:t xml:space="preserve"> </w:t>
    </w:r>
    <w:r w:rsidR="00C74F81">
      <w:rPr>
        <w:rFonts w:cstheme="minorHAnsi"/>
        <w:b/>
        <w:sz w:val="18"/>
        <w:szCs w:val="18"/>
      </w:rPr>
      <w:t xml:space="preserve"> </w:t>
    </w:r>
    <w:r w:rsidR="00C74F81" w:rsidRPr="003B1EF0">
      <w:rPr>
        <w:rFonts w:cstheme="minorHAnsi"/>
        <w:bCs/>
        <w:sz w:val="18"/>
        <w:szCs w:val="18"/>
      </w:rPr>
      <w:t>und</w:t>
    </w:r>
    <w:proofErr w:type="gramEnd"/>
    <w:r w:rsidR="00C74F81">
      <w:rPr>
        <w:rFonts w:cstheme="minorHAnsi"/>
        <w:b/>
        <w:sz w:val="18"/>
        <w:szCs w:val="18"/>
      </w:rPr>
      <w:t xml:space="preserve">  </w:t>
    </w:r>
    <w:r w:rsidR="00127DB8">
      <w:rPr>
        <w:rFonts w:ascii="Cambria Math" w:hAnsi="Cambria Math" w:cs="Cambria Math"/>
        <w:sz w:val="18"/>
        <w:szCs w:val="18"/>
      </w:rPr>
      <w:t>L</w:t>
    </w:r>
    <w:r w:rsidRPr="003B1EF0">
      <w:rPr>
        <w:rFonts w:cstheme="minorHAnsi"/>
        <w:sz w:val="18"/>
        <w:szCs w:val="18"/>
      </w:rPr>
      <w:t xml:space="preserve"> </w:t>
    </w:r>
    <w:r w:rsidR="00127DB8">
      <w:rPr>
        <w:rFonts w:cstheme="minorHAnsi"/>
        <w:sz w:val="18"/>
        <w:szCs w:val="18"/>
      </w:rPr>
      <w:t>=</w:t>
    </w:r>
    <w:r w:rsidRPr="003B1EF0">
      <w:rPr>
        <w:rFonts w:cstheme="minorHAnsi"/>
        <w:sz w:val="18"/>
        <w:szCs w:val="18"/>
      </w:rPr>
      <w:t xml:space="preserve"> {</w:t>
    </w:r>
    <w:r>
      <w:rPr>
        <w:rFonts w:cstheme="minorHAnsi"/>
        <w:sz w:val="18"/>
        <w:szCs w:val="18"/>
      </w:rPr>
      <w:t>1</w:t>
    </w:r>
    <w:r w:rsidR="00127DB8">
      <w:rPr>
        <w:rFonts w:cstheme="minorHAnsi"/>
        <w:sz w:val="18"/>
        <w:szCs w:val="18"/>
      </w:rPr>
      <w:t>2</w:t>
    </w:r>
    <w:r w:rsidRPr="003B1EF0">
      <w:rPr>
        <w:rFonts w:cstheme="minorHAnsi"/>
        <w:sz w:val="18"/>
        <w:szCs w:val="18"/>
      </w:rPr>
      <w:t xml:space="preserve">; </w:t>
    </w:r>
    <w:r w:rsidR="00127DB8">
      <w:rPr>
        <w:rFonts w:cstheme="minorHAnsi"/>
        <w:sz w:val="18"/>
        <w:szCs w:val="18"/>
      </w:rPr>
      <w:t>0</w:t>
    </w:r>
    <w:r w:rsidRPr="003B1EF0">
      <w:rPr>
        <w:rFonts w:cstheme="minorHAnsi"/>
        <w:sz w:val="18"/>
        <w:szCs w:val="18"/>
      </w:rPr>
      <w:t>}</w:t>
    </w:r>
    <w:r w:rsidR="00665D60" w:rsidRPr="009120D7">
      <w:rPr>
        <w:sz w:val="18"/>
        <w:szCs w:val="18"/>
      </w:rPr>
      <w:t xml:space="preserve"> </w:t>
    </w:r>
    <w:r w:rsidR="00665D60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</w:t>
    </w:r>
    <w:r w:rsidR="00665D60" w:rsidRPr="009120D7">
      <w:rPr>
        <w:b/>
        <w:sz w:val="18"/>
        <w:szCs w:val="18"/>
      </w:rPr>
      <w:t>5.)</w:t>
    </w:r>
    <w:r w:rsidR="00665D60" w:rsidRPr="009120D7">
      <w:rPr>
        <w:sz w:val="18"/>
        <w:szCs w:val="18"/>
      </w:rPr>
      <w:t xml:space="preserve"> </w:t>
    </w:r>
    <w:r w:rsidR="003B1EF0" w:rsidRPr="003B1EF0">
      <w:rPr>
        <w:rFonts w:cstheme="minorHAnsi"/>
        <w:sz w:val="18"/>
        <w:szCs w:val="18"/>
      </w:rPr>
      <w:t xml:space="preserve">D = </w:t>
    </w:r>
    <w:r w:rsidR="003B1EF0" w:rsidRPr="003B1EF0">
      <w:rPr>
        <w:rFonts w:ascii="Cambria Math" w:hAnsi="Cambria Math" w:cs="Cambria Math"/>
        <w:sz w:val="18"/>
        <w:szCs w:val="18"/>
      </w:rPr>
      <w:t>ℝ</w:t>
    </w:r>
    <w:r w:rsidR="003B1EF0" w:rsidRPr="003B1EF0">
      <w:rPr>
        <w:rFonts w:cstheme="minorHAnsi"/>
        <w:sz w:val="18"/>
        <w:szCs w:val="18"/>
      </w:rPr>
      <w:t xml:space="preserve"> \ {0 ; 3}</w:t>
    </w:r>
    <w:r w:rsidR="003B1EF0" w:rsidRPr="003B1EF0">
      <w:rPr>
        <w:rFonts w:cstheme="minorHAnsi"/>
        <w:b/>
        <w:sz w:val="18"/>
        <w:szCs w:val="18"/>
      </w:rPr>
      <w:t xml:space="preserve"> </w:t>
    </w:r>
    <w:r w:rsidR="003B1EF0">
      <w:rPr>
        <w:rFonts w:cstheme="minorHAnsi"/>
        <w:b/>
        <w:sz w:val="18"/>
        <w:szCs w:val="18"/>
      </w:rPr>
      <w:t xml:space="preserve"> </w:t>
    </w:r>
    <w:r w:rsidR="003B1EF0" w:rsidRPr="003B1EF0">
      <w:rPr>
        <w:rFonts w:cstheme="minorHAnsi"/>
        <w:bCs/>
        <w:sz w:val="18"/>
        <w:szCs w:val="18"/>
      </w:rPr>
      <w:t>und</w:t>
    </w:r>
    <w:r w:rsidR="003B1EF0">
      <w:rPr>
        <w:rFonts w:cstheme="minorHAnsi"/>
        <w:b/>
        <w:sz w:val="18"/>
        <w:szCs w:val="18"/>
      </w:rPr>
      <w:t xml:space="preserve">  </w:t>
    </w:r>
    <w:r w:rsidR="003B1EF0">
      <w:rPr>
        <w:rFonts w:cstheme="minorHAnsi"/>
        <w:sz w:val="18"/>
        <w:szCs w:val="18"/>
      </w:rPr>
      <w:t>L</w:t>
    </w:r>
    <w:r w:rsidR="003B1EF0" w:rsidRPr="003B1EF0">
      <w:rPr>
        <w:rFonts w:cstheme="minorHAnsi"/>
        <w:sz w:val="18"/>
        <w:szCs w:val="18"/>
      </w:rPr>
      <w:t xml:space="preserve"> = {</w:t>
    </w:r>
    <w:r w:rsidR="003B1EF0">
      <w:rPr>
        <w:rFonts w:cstheme="minorHAnsi"/>
        <w:sz w:val="18"/>
        <w:szCs w:val="18"/>
      </w:rPr>
      <w:t>-6</w:t>
    </w:r>
    <w:r w:rsidR="003B1EF0" w:rsidRPr="003B1EF0">
      <w:rPr>
        <w:rFonts w:cstheme="minorHAnsi"/>
        <w:sz w:val="18"/>
        <w:szCs w:val="18"/>
      </w:rPr>
      <w:t>}</w:t>
    </w:r>
    <w:r w:rsidR="003B1EF0" w:rsidRPr="003B1EF0">
      <w:rPr>
        <w:rFonts w:cstheme="minorHAnsi"/>
        <w:b/>
        <w:sz w:val="18"/>
        <w:szCs w:val="18"/>
      </w:rPr>
      <w:t xml:space="preserve"> </w:t>
    </w:r>
    <w:r w:rsidR="003B1EF0">
      <w:rPr>
        <w:rFonts w:cstheme="minorHAnsi"/>
        <w:b/>
        <w:sz w:val="18"/>
        <w:szCs w:val="18"/>
      </w:rPr>
      <w:t xml:space="preserve"> </w:t>
    </w:r>
    <w:r w:rsidR="003B1EF0" w:rsidRPr="003B1EF0">
      <w:rPr>
        <w:rFonts w:cstheme="minorHAnsi"/>
        <w:b/>
        <w:sz w:val="18"/>
        <w:szCs w:val="18"/>
      </w:rPr>
      <w:t xml:space="preserve"> </w:t>
    </w:r>
    <w:r w:rsidR="003B1EF0">
      <w:rPr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0A2BA" w14:textId="77777777" w:rsidR="005A10A6" w:rsidRDefault="005A10A6" w:rsidP="00AF4213">
      <w:pPr>
        <w:spacing w:after="0" w:line="240" w:lineRule="auto"/>
      </w:pPr>
      <w:r>
        <w:separator/>
      </w:r>
    </w:p>
  </w:footnote>
  <w:footnote w:type="continuationSeparator" w:id="0">
    <w:p w14:paraId="23649154" w14:textId="77777777" w:rsidR="005A10A6" w:rsidRDefault="005A10A6" w:rsidP="00AF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B5C8" w14:textId="6AF61FE9" w:rsidR="009163C2" w:rsidRPr="004577E0" w:rsidRDefault="009163C2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4577E0">
      <w:rPr>
        <w:rFonts w:ascii="Verdana" w:hAnsi="Verdana"/>
        <w:noProof/>
        <w:sz w:val="16"/>
        <w:lang w:eastAsia="de-DE"/>
      </w:rPr>
      <w:drawing>
        <wp:inline distT="0" distB="0" distL="0" distR="0" wp14:anchorId="0557961F" wp14:editId="0C26DC49">
          <wp:extent cx="1202788" cy="383163"/>
          <wp:effectExtent l="0" t="0" r="0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82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7E0">
      <w:rPr>
        <w:rFonts w:ascii="Verdana" w:hAnsi="Verdana"/>
        <w:sz w:val="16"/>
      </w:rPr>
      <w:t xml:space="preserve"> Fachredaktion </w:t>
    </w:r>
    <w:r>
      <w:rPr>
        <w:rFonts w:ascii="Verdana" w:hAnsi="Verdana"/>
        <w:sz w:val="16"/>
      </w:rPr>
      <w:t>Mathe</w:t>
    </w:r>
    <w:r w:rsidRPr="004577E0">
      <w:rPr>
        <w:rFonts w:ascii="Verdana" w:hAnsi="Verdana"/>
        <w:sz w:val="16"/>
      </w:rPr>
      <w:t xml:space="preserve">, </w:t>
    </w:r>
    <w:hyperlink r:id="rId2" w:history="1">
      <w:r w:rsidRPr="007A08D3">
        <w:rPr>
          <w:rStyle w:val="Hyperlink"/>
          <w:rFonts w:ascii="Verdana" w:hAnsi="Verdana"/>
          <w:sz w:val="16"/>
        </w:rPr>
        <w:t>www.mathe</w:t>
      </w:r>
      <w:r>
        <w:rPr>
          <w:rStyle w:val="Hyperlink"/>
          <w:rFonts w:ascii="Verdana" w:hAnsi="Verdana"/>
          <w:sz w:val="16"/>
        </w:rPr>
        <w:t>matik</w:t>
      </w:r>
      <w:r w:rsidRPr="007A08D3">
        <w:rPr>
          <w:rStyle w:val="Hyperlink"/>
          <w:rFonts w:ascii="Verdana" w:hAnsi="Verdana"/>
          <w:sz w:val="16"/>
        </w:rPr>
        <w:t>-bw.de</w:t>
      </w:r>
    </w:hyperlink>
    <w:r>
      <w:rPr>
        <w:rFonts w:ascii="Verdana" w:hAnsi="Verdana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4"/>
    <w:rsid w:val="00000165"/>
    <w:rsid w:val="00000847"/>
    <w:rsid w:val="00000BEB"/>
    <w:rsid w:val="0001265D"/>
    <w:rsid w:val="00012CE3"/>
    <w:rsid w:val="00020CA3"/>
    <w:rsid w:val="000221F3"/>
    <w:rsid w:val="00022D31"/>
    <w:rsid w:val="00032C63"/>
    <w:rsid w:val="0004609E"/>
    <w:rsid w:val="0005080D"/>
    <w:rsid w:val="00061998"/>
    <w:rsid w:val="000673D6"/>
    <w:rsid w:val="00074E64"/>
    <w:rsid w:val="00074E87"/>
    <w:rsid w:val="00074F9D"/>
    <w:rsid w:val="000812E7"/>
    <w:rsid w:val="0008320B"/>
    <w:rsid w:val="000931CC"/>
    <w:rsid w:val="000A1A76"/>
    <w:rsid w:val="000A40C0"/>
    <w:rsid w:val="000A4136"/>
    <w:rsid w:val="000B6069"/>
    <w:rsid w:val="000C31BA"/>
    <w:rsid w:val="000D321B"/>
    <w:rsid w:val="000D790A"/>
    <w:rsid w:val="000E3B49"/>
    <w:rsid w:val="000F05AC"/>
    <w:rsid w:val="000F5A05"/>
    <w:rsid w:val="00106FDF"/>
    <w:rsid w:val="001103F6"/>
    <w:rsid w:val="00113917"/>
    <w:rsid w:val="001211C3"/>
    <w:rsid w:val="00127DB8"/>
    <w:rsid w:val="0015483E"/>
    <w:rsid w:val="001661F9"/>
    <w:rsid w:val="00170429"/>
    <w:rsid w:val="00171028"/>
    <w:rsid w:val="00171F3A"/>
    <w:rsid w:val="00171F92"/>
    <w:rsid w:val="0018005E"/>
    <w:rsid w:val="0018241E"/>
    <w:rsid w:val="00182BC2"/>
    <w:rsid w:val="001A0B62"/>
    <w:rsid w:val="001A2A1B"/>
    <w:rsid w:val="001A4D39"/>
    <w:rsid w:val="001B1897"/>
    <w:rsid w:val="001B7CF6"/>
    <w:rsid w:val="001C331D"/>
    <w:rsid w:val="001D6B60"/>
    <w:rsid w:val="001E1F27"/>
    <w:rsid w:val="001F39CA"/>
    <w:rsid w:val="00200C45"/>
    <w:rsid w:val="00206F04"/>
    <w:rsid w:val="00215983"/>
    <w:rsid w:val="00224907"/>
    <w:rsid w:val="0022795F"/>
    <w:rsid w:val="00234377"/>
    <w:rsid w:val="0024488C"/>
    <w:rsid w:val="00254EB3"/>
    <w:rsid w:val="002618B9"/>
    <w:rsid w:val="0026519D"/>
    <w:rsid w:val="00270223"/>
    <w:rsid w:val="002733A9"/>
    <w:rsid w:val="0028178D"/>
    <w:rsid w:val="00291A39"/>
    <w:rsid w:val="00295529"/>
    <w:rsid w:val="00295F89"/>
    <w:rsid w:val="002A4ACE"/>
    <w:rsid w:val="002A6C50"/>
    <w:rsid w:val="002A7F13"/>
    <w:rsid w:val="002B52B8"/>
    <w:rsid w:val="002B6A1F"/>
    <w:rsid w:val="002C4830"/>
    <w:rsid w:val="002C5DFB"/>
    <w:rsid w:val="002C7488"/>
    <w:rsid w:val="002D1EC6"/>
    <w:rsid w:val="002E4F26"/>
    <w:rsid w:val="002E7EC9"/>
    <w:rsid w:val="002F77D4"/>
    <w:rsid w:val="0030430E"/>
    <w:rsid w:val="00304CDF"/>
    <w:rsid w:val="003113EF"/>
    <w:rsid w:val="0031210F"/>
    <w:rsid w:val="00330881"/>
    <w:rsid w:val="00334031"/>
    <w:rsid w:val="00335284"/>
    <w:rsid w:val="003360FB"/>
    <w:rsid w:val="00336C5A"/>
    <w:rsid w:val="00345744"/>
    <w:rsid w:val="00345862"/>
    <w:rsid w:val="00350345"/>
    <w:rsid w:val="00360BEF"/>
    <w:rsid w:val="00382266"/>
    <w:rsid w:val="00383CE6"/>
    <w:rsid w:val="003857DB"/>
    <w:rsid w:val="00391162"/>
    <w:rsid w:val="00391DAA"/>
    <w:rsid w:val="003A5059"/>
    <w:rsid w:val="003A7A3E"/>
    <w:rsid w:val="003B147F"/>
    <w:rsid w:val="003B1EF0"/>
    <w:rsid w:val="003B579B"/>
    <w:rsid w:val="003C7C82"/>
    <w:rsid w:val="003E2D4B"/>
    <w:rsid w:val="003E4E58"/>
    <w:rsid w:val="003F16B9"/>
    <w:rsid w:val="00405FAF"/>
    <w:rsid w:val="00413A29"/>
    <w:rsid w:val="00414CD6"/>
    <w:rsid w:val="00453464"/>
    <w:rsid w:val="00462BFD"/>
    <w:rsid w:val="004655FA"/>
    <w:rsid w:val="00470F00"/>
    <w:rsid w:val="004723FE"/>
    <w:rsid w:val="00475DB3"/>
    <w:rsid w:val="00496585"/>
    <w:rsid w:val="004A3114"/>
    <w:rsid w:val="004B1F0C"/>
    <w:rsid w:val="004B2E9F"/>
    <w:rsid w:val="004C1C34"/>
    <w:rsid w:val="004C51BC"/>
    <w:rsid w:val="004D279A"/>
    <w:rsid w:val="004D357A"/>
    <w:rsid w:val="004D5E70"/>
    <w:rsid w:val="004D758D"/>
    <w:rsid w:val="004E4725"/>
    <w:rsid w:val="004F58CA"/>
    <w:rsid w:val="005016D9"/>
    <w:rsid w:val="00503A71"/>
    <w:rsid w:val="00507C5E"/>
    <w:rsid w:val="0052407D"/>
    <w:rsid w:val="00531721"/>
    <w:rsid w:val="005317DD"/>
    <w:rsid w:val="005328D3"/>
    <w:rsid w:val="00541C33"/>
    <w:rsid w:val="00545E27"/>
    <w:rsid w:val="00555A6A"/>
    <w:rsid w:val="00566057"/>
    <w:rsid w:val="00572178"/>
    <w:rsid w:val="005851C5"/>
    <w:rsid w:val="00590AB2"/>
    <w:rsid w:val="00593084"/>
    <w:rsid w:val="00596DEA"/>
    <w:rsid w:val="00597ACB"/>
    <w:rsid w:val="005A10A6"/>
    <w:rsid w:val="005A12D6"/>
    <w:rsid w:val="005B19A2"/>
    <w:rsid w:val="005B19EB"/>
    <w:rsid w:val="005C348F"/>
    <w:rsid w:val="005E0BD1"/>
    <w:rsid w:val="005E1B49"/>
    <w:rsid w:val="005E38A9"/>
    <w:rsid w:val="005F504B"/>
    <w:rsid w:val="006031E0"/>
    <w:rsid w:val="006128B3"/>
    <w:rsid w:val="00627D48"/>
    <w:rsid w:val="0063165F"/>
    <w:rsid w:val="00637FC1"/>
    <w:rsid w:val="00643B57"/>
    <w:rsid w:val="0066432B"/>
    <w:rsid w:val="00665D60"/>
    <w:rsid w:val="0066688C"/>
    <w:rsid w:val="006708C3"/>
    <w:rsid w:val="00686373"/>
    <w:rsid w:val="00695544"/>
    <w:rsid w:val="00696A98"/>
    <w:rsid w:val="006A2A30"/>
    <w:rsid w:val="006A3F26"/>
    <w:rsid w:val="006A4A26"/>
    <w:rsid w:val="006A6FB6"/>
    <w:rsid w:val="006B094E"/>
    <w:rsid w:val="006B3301"/>
    <w:rsid w:val="006B379D"/>
    <w:rsid w:val="006D1A35"/>
    <w:rsid w:val="006D33B4"/>
    <w:rsid w:val="006D59CD"/>
    <w:rsid w:val="006D7471"/>
    <w:rsid w:val="006E62FF"/>
    <w:rsid w:val="00717C03"/>
    <w:rsid w:val="007242F1"/>
    <w:rsid w:val="007273B8"/>
    <w:rsid w:val="00733E3F"/>
    <w:rsid w:val="0073597D"/>
    <w:rsid w:val="00743B1F"/>
    <w:rsid w:val="00753F5E"/>
    <w:rsid w:val="00756368"/>
    <w:rsid w:val="0076234B"/>
    <w:rsid w:val="00774843"/>
    <w:rsid w:val="00785555"/>
    <w:rsid w:val="007A2EF1"/>
    <w:rsid w:val="007B7CA2"/>
    <w:rsid w:val="007C5ED6"/>
    <w:rsid w:val="007D1AD9"/>
    <w:rsid w:val="007D240E"/>
    <w:rsid w:val="007D7C00"/>
    <w:rsid w:val="007E159F"/>
    <w:rsid w:val="007F55B3"/>
    <w:rsid w:val="007F744B"/>
    <w:rsid w:val="00805025"/>
    <w:rsid w:val="00810517"/>
    <w:rsid w:val="008206F0"/>
    <w:rsid w:val="008279B5"/>
    <w:rsid w:val="00833DB6"/>
    <w:rsid w:val="008417B6"/>
    <w:rsid w:val="00843C8B"/>
    <w:rsid w:val="00846061"/>
    <w:rsid w:val="00847527"/>
    <w:rsid w:val="00851BD1"/>
    <w:rsid w:val="00853FDF"/>
    <w:rsid w:val="00856B9A"/>
    <w:rsid w:val="008577F0"/>
    <w:rsid w:val="00870136"/>
    <w:rsid w:val="00887835"/>
    <w:rsid w:val="008A2054"/>
    <w:rsid w:val="008A7A3A"/>
    <w:rsid w:val="008B3C7F"/>
    <w:rsid w:val="008D0100"/>
    <w:rsid w:val="008F0DB1"/>
    <w:rsid w:val="00901A1F"/>
    <w:rsid w:val="00903764"/>
    <w:rsid w:val="00905EF5"/>
    <w:rsid w:val="0091448F"/>
    <w:rsid w:val="009163C2"/>
    <w:rsid w:val="00916BC7"/>
    <w:rsid w:val="0094773F"/>
    <w:rsid w:val="00954762"/>
    <w:rsid w:val="00965715"/>
    <w:rsid w:val="0097043F"/>
    <w:rsid w:val="009736AA"/>
    <w:rsid w:val="009A4A97"/>
    <w:rsid w:val="009B2561"/>
    <w:rsid w:val="009B6753"/>
    <w:rsid w:val="009C398D"/>
    <w:rsid w:val="009C6605"/>
    <w:rsid w:val="009D3B27"/>
    <w:rsid w:val="009E2E47"/>
    <w:rsid w:val="009F3406"/>
    <w:rsid w:val="009F5D56"/>
    <w:rsid w:val="00A06B91"/>
    <w:rsid w:val="00A0743F"/>
    <w:rsid w:val="00A074DA"/>
    <w:rsid w:val="00A2662F"/>
    <w:rsid w:val="00A303B3"/>
    <w:rsid w:val="00A32766"/>
    <w:rsid w:val="00A358C9"/>
    <w:rsid w:val="00A3743C"/>
    <w:rsid w:val="00A37AFB"/>
    <w:rsid w:val="00A4119C"/>
    <w:rsid w:val="00A41BAF"/>
    <w:rsid w:val="00A4541A"/>
    <w:rsid w:val="00A46310"/>
    <w:rsid w:val="00A529CD"/>
    <w:rsid w:val="00A56565"/>
    <w:rsid w:val="00A6162E"/>
    <w:rsid w:val="00A720CD"/>
    <w:rsid w:val="00A807FA"/>
    <w:rsid w:val="00A83460"/>
    <w:rsid w:val="00A84B0C"/>
    <w:rsid w:val="00AA759B"/>
    <w:rsid w:val="00AB6D82"/>
    <w:rsid w:val="00AC1068"/>
    <w:rsid w:val="00AC219C"/>
    <w:rsid w:val="00AC2C92"/>
    <w:rsid w:val="00AC2F2A"/>
    <w:rsid w:val="00AD3D48"/>
    <w:rsid w:val="00AD5D14"/>
    <w:rsid w:val="00AE3577"/>
    <w:rsid w:val="00AF04ED"/>
    <w:rsid w:val="00AF4213"/>
    <w:rsid w:val="00AF73B8"/>
    <w:rsid w:val="00AF74C4"/>
    <w:rsid w:val="00AF78E8"/>
    <w:rsid w:val="00B03031"/>
    <w:rsid w:val="00B16705"/>
    <w:rsid w:val="00B16BBE"/>
    <w:rsid w:val="00B220CA"/>
    <w:rsid w:val="00B2337B"/>
    <w:rsid w:val="00B310AE"/>
    <w:rsid w:val="00B329EB"/>
    <w:rsid w:val="00B34FE6"/>
    <w:rsid w:val="00B401E0"/>
    <w:rsid w:val="00B4149B"/>
    <w:rsid w:val="00B4328F"/>
    <w:rsid w:val="00B43C5D"/>
    <w:rsid w:val="00B51612"/>
    <w:rsid w:val="00B537D6"/>
    <w:rsid w:val="00B728DB"/>
    <w:rsid w:val="00B74576"/>
    <w:rsid w:val="00B74AD8"/>
    <w:rsid w:val="00B8350B"/>
    <w:rsid w:val="00B859BF"/>
    <w:rsid w:val="00B930AB"/>
    <w:rsid w:val="00B93A1D"/>
    <w:rsid w:val="00B94770"/>
    <w:rsid w:val="00BA177E"/>
    <w:rsid w:val="00BA2E22"/>
    <w:rsid w:val="00BB2B4A"/>
    <w:rsid w:val="00BB56CD"/>
    <w:rsid w:val="00BC03AB"/>
    <w:rsid w:val="00BC4195"/>
    <w:rsid w:val="00BC54AD"/>
    <w:rsid w:val="00BC7648"/>
    <w:rsid w:val="00BD7D27"/>
    <w:rsid w:val="00BE230F"/>
    <w:rsid w:val="00BE516E"/>
    <w:rsid w:val="00BF1BBE"/>
    <w:rsid w:val="00BF7E50"/>
    <w:rsid w:val="00C05890"/>
    <w:rsid w:val="00C07276"/>
    <w:rsid w:val="00C07B67"/>
    <w:rsid w:val="00C114EE"/>
    <w:rsid w:val="00C15339"/>
    <w:rsid w:val="00C159F7"/>
    <w:rsid w:val="00C367A4"/>
    <w:rsid w:val="00C61123"/>
    <w:rsid w:val="00C62642"/>
    <w:rsid w:val="00C70288"/>
    <w:rsid w:val="00C74F81"/>
    <w:rsid w:val="00C83156"/>
    <w:rsid w:val="00C914D8"/>
    <w:rsid w:val="00C933F0"/>
    <w:rsid w:val="00C94EF1"/>
    <w:rsid w:val="00CA4F87"/>
    <w:rsid w:val="00CB600A"/>
    <w:rsid w:val="00CC2B88"/>
    <w:rsid w:val="00CC4A0A"/>
    <w:rsid w:val="00CE2DC0"/>
    <w:rsid w:val="00CE397F"/>
    <w:rsid w:val="00CF4594"/>
    <w:rsid w:val="00D03EF4"/>
    <w:rsid w:val="00D055AC"/>
    <w:rsid w:val="00D07F9C"/>
    <w:rsid w:val="00D1300A"/>
    <w:rsid w:val="00D25046"/>
    <w:rsid w:val="00D42271"/>
    <w:rsid w:val="00D43EE8"/>
    <w:rsid w:val="00D56C0B"/>
    <w:rsid w:val="00D83963"/>
    <w:rsid w:val="00D839E5"/>
    <w:rsid w:val="00D869AE"/>
    <w:rsid w:val="00D87AA0"/>
    <w:rsid w:val="00D9524F"/>
    <w:rsid w:val="00DA49DA"/>
    <w:rsid w:val="00DB1241"/>
    <w:rsid w:val="00DB32B2"/>
    <w:rsid w:val="00DB3B6F"/>
    <w:rsid w:val="00DB56C0"/>
    <w:rsid w:val="00DC02E8"/>
    <w:rsid w:val="00DC5AD1"/>
    <w:rsid w:val="00DD344C"/>
    <w:rsid w:val="00DD3AC1"/>
    <w:rsid w:val="00DE1EB8"/>
    <w:rsid w:val="00DE1FF0"/>
    <w:rsid w:val="00DE58E8"/>
    <w:rsid w:val="00E008AD"/>
    <w:rsid w:val="00E104A7"/>
    <w:rsid w:val="00E1108A"/>
    <w:rsid w:val="00E25A77"/>
    <w:rsid w:val="00E425B3"/>
    <w:rsid w:val="00E627AF"/>
    <w:rsid w:val="00E7426C"/>
    <w:rsid w:val="00EA184C"/>
    <w:rsid w:val="00EA50A4"/>
    <w:rsid w:val="00ED5DA7"/>
    <w:rsid w:val="00EE0F1E"/>
    <w:rsid w:val="00EE45F1"/>
    <w:rsid w:val="00EE6644"/>
    <w:rsid w:val="00F04AE8"/>
    <w:rsid w:val="00F0612A"/>
    <w:rsid w:val="00F06EF6"/>
    <w:rsid w:val="00F0778D"/>
    <w:rsid w:val="00F07FEF"/>
    <w:rsid w:val="00F129C4"/>
    <w:rsid w:val="00F174C9"/>
    <w:rsid w:val="00F20497"/>
    <w:rsid w:val="00F215E3"/>
    <w:rsid w:val="00F255E2"/>
    <w:rsid w:val="00F319A6"/>
    <w:rsid w:val="00F33616"/>
    <w:rsid w:val="00F33CE8"/>
    <w:rsid w:val="00F346D0"/>
    <w:rsid w:val="00F36793"/>
    <w:rsid w:val="00F37922"/>
    <w:rsid w:val="00F40F22"/>
    <w:rsid w:val="00F559AC"/>
    <w:rsid w:val="00F60C03"/>
    <w:rsid w:val="00F6198F"/>
    <w:rsid w:val="00F65BE8"/>
    <w:rsid w:val="00F76A3D"/>
    <w:rsid w:val="00F903D2"/>
    <w:rsid w:val="00F90D0C"/>
    <w:rsid w:val="00F964F7"/>
    <w:rsid w:val="00F9760A"/>
    <w:rsid w:val="00FB23C6"/>
    <w:rsid w:val="00FC31C6"/>
    <w:rsid w:val="00FC36AB"/>
    <w:rsid w:val="00FC718B"/>
    <w:rsid w:val="00FD3EE8"/>
    <w:rsid w:val="00FD5F41"/>
    <w:rsid w:val="00FE62C1"/>
    <w:rsid w:val="00FF43B1"/>
    <w:rsid w:val="00FF47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F216B9"/>
  <w15:chartTrackingRefBased/>
  <w15:docId w15:val="{146F147B-A153-4739-9779-98A5D5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bastian">
    <w:name w:val="Sebastian"/>
    <w:basedOn w:val="Standard"/>
    <w:link w:val="SebastianZchn"/>
    <w:autoRedefine/>
    <w:qFormat/>
    <w:rsid w:val="00127DB8"/>
    <w:pPr>
      <w:spacing w:after="0" w:line="240" w:lineRule="auto"/>
    </w:pPr>
    <w:rPr>
      <w:rFonts w:ascii="Arial" w:eastAsia="Times New Roman" w:hAnsi="Arial" w:cs="Arial"/>
      <w:iCs/>
      <w:sz w:val="28"/>
      <w:szCs w:val="28"/>
    </w:rPr>
  </w:style>
  <w:style w:type="character" w:customStyle="1" w:styleId="SebastianZchn">
    <w:name w:val="Sebastian Zchn"/>
    <w:basedOn w:val="Absatz-Standardschriftart"/>
    <w:link w:val="Sebastian"/>
    <w:rsid w:val="00127DB8"/>
    <w:rPr>
      <w:rFonts w:ascii="Arial" w:eastAsia="Times New Roman" w:hAnsi="Arial" w:cs="Arial"/>
      <w:iCs/>
      <w:sz w:val="28"/>
      <w:szCs w:val="28"/>
    </w:rPr>
  </w:style>
  <w:style w:type="table" w:styleId="Tabellenraster">
    <w:name w:val="Table Grid"/>
    <w:basedOn w:val="NormaleTabelle"/>
    <w:uiPriority w:val="39"/>
    <w:rsid w:val="00E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13"/>
  </w:style>
  <w:style w:type="paragraph" w:styleId="Fuzeile">
    <w:name w:val="footer"/>
    <w:basedOn w:val="Standard"/>
    <w:link w:val="Fu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13"/>
  </w:style>
  <w:style w:type="character" w:styleId="Hyperlink">
    <w:name w:val="Hyperlink"/>
    <w:basedOn w:val="Absatz-Standardschriftart"/>
    <w:uiPriority w:val="99"/>
    <w:unhideWhenUsed/>
    <w:rsid w:val="002279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9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18B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C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8C"/>
    <w:pPr>
      <w:tabs>
        <w:tab w:val="right" w:leader="dot" w:pos="10762"/>
      </w:tabs>
      <w:spacing w:after="100"/>
    </w:pPr>
  </w:style>
  <w:style w:type="character" w:styleId="Platzhaltertext">
    <w:name w:val="Placeholder Text"/>
    <w:basedOn w:val="Absatz-Standardschriftart"/>
    <w:uiPriority w:val="99"/>
    <w:semiHidden/>
    <w:rsid w:val="009C39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N9tlB8e1m4" TargetMode="External"/><Relationship Id="rId13" Type="http://schemas.openxmlformats.org/officeDocument/2006/relationships/hyperlink" Target="https://learningapps.org/view4026471" TargetMode="External"/><Relationship Id="rId18" Type="http://schemas.openxmlformats.org/officeDocument/2006/relationships/hyperlink" Target="https://learningapps.org/view2555826" TargetMode="External"/><Relationship Id="rId26" Type="http://schemas.openxmlformats.org/officeDocument/2006/relationships/image" Target="media/image8.png"/><Relationship Id="rId39" Type="http://schemas.openxmlformats.org/officeDocument/2006/relationships/hyperlink" Target="https://learningapps.org/view2556156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hyperlink" Target="https://learningapps.org/view3747138" TargetMode="External"/><Relationship Id="rId42" Type="http://schemas.openxmlformats.org/officeDocument/2006/relationships/image" Target="media/image15.png"/><Relationship Id="rId7" Type="http://schemas.openxmlformats.org/officeDocument/2006/relationships/hyperlink" Target="https://www.180grad-flip.de/mathematik-klasse-9/potenzen-und-wurzeln/6-1-bruchgleichungen-1/" TargetMode="External"/><Relationship Id="rId12" Type="http://schemas.openxmlformats.org/officeDocument/2006/relationships/hyperlink" Target="https://www.180grad-flip.de/mathematik-klasse-9/potenzen-und-wurzeln/6-1-bruchgleichungen-1/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learningapps.org/view2555992" TargetMode="External"/><Relationship Id="rId33" Type="http://schemas.openxmlformats.org/officeDocument/2006/relationships/image" Target="media/image11.png"/><Relationship Id="rId38" Type="http://schemas.openxmlformats.org/officeDocument/2006/relationships/image" Target="media/image13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sC97E9vS67U" TargetMode="External"/><Relationship Id="rId20" Type="http://schemas.openxmlformats.org/officeDocument/2006/relationships/hyperlink" Target="https://learningapps.org/view4309368" TargetMode="External"/><Relationship Id="rId29" Type="http://schemas.openxmlformats.org/officeDocument/2006/relationships/hyperlink" Target="https://www.180grad-flip.de/mathematik-klasse-9/potenzen-und-wurzeln/6-4-bruchgleichungen-4/" TargetMode="External"/><Relationship Id="rId41" Type="http://schemas.openxmlformats.org/officeDocument/2006/relationships/hyperlink" Target="https://learningapps.org/view379208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7.png"/><Relationship Id="rId32" Type="http://schemas.openxmlformats.org/officeDocument/2006/relationships/hyperlink" Target="https://learningapps.org/view2556044" TargetMode="External"/><Relationship Id="rId37" Type="http://schemas.openxmlformats.org/officeDocument/2006/relationships/hyperlink" Target="https://youtu.be/y4cEXjYOseM" TargetMode="External"/><Relationship Id="rId40" Type="http://schemas.openxmlformats.org/officeDocument/2006/relationships/image" Target="media/image14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180grad-flip.de/mathematik-klasse-9/potenzen-und-wurzeln/6-2-bruchgleichungen-2/" TargetMode="External"/><Relationship Id="rId23" Type="http://schemas.openxmlformats.org/officeDocument/2006/relationships/hyperlink" Target="https://youtu.be/7vZLAsPndl8" TargetMode="External"/><Relationship Id="rId28" Type="http://schemas.openxmlformats.org/officeDocument/2006/relationships/image" Target="media/image9.png"/><Relationship Id="rId36" Type="http://schemas.openxmlformats.org/officeDocument/2006/relationships/hyperlink" Target="https://www.180grad-flip.de/mathematik-klasse-9/potenzen-und-wurzeln/6-5-bruchgleichungen-pr%C3%BCfungsaufgabe/" TargetMode="External"/><Relationship Id="rId10" Type="http://schemas.openxmlformats.org/officeDocument/2006/relationships/hyperlink" Target="https://learningapps.org/view2555782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0.png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hyperlink" Target="https://www.180grad-flip.de/mathematik-klasse-9/potenzen-und-wurzeln/6-3-bruchgleichungen-3/" TargetMode="External"/><Relationship Id="rId27" Type="http://schemas.openxmlformats.org/officeDocument/2006/relationships/hyperlink" Target="https://learningapps.org/view2283865" TargetMode="External"/><Relationship Id="rId30" Type="http://schemas.openxmlformats.org/officeDocument/2006/relationships/hyperlink" Target="https://youtu.be/RNoHvy8XYcM" TargetMode="External"/><Relationship Id="rId35" Type="http://schemas.openxmlformats.org/officeDocument/2006/relationships/image" Target="media/image12.png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e-bw.de" TargetMode="External"/><Relationship Id="rId1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B7AE96-84ED-429F-A1EF-749F37A02FE3}">
  <we:reference id="wa104051163" version="1.2.0.3" store="de-DE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36368-5B12-4AC0-AD88-2CCC40B8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/>
      <vt:lpstr/>
      <vt:lpstr>Bin ich fit?! – Bruchgleichungen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Takin - Landesbildungsserver</dc:creator>
  <cp:keywords/>
  <dc:description/>
  <cp:lastModifiedBy>Funky Fabrix</cp:lastModifiedBy>
  <cp:revision>2</cp:revision>
  <cp:lastPrinted>2019-02-20T13:22:00Z</cp:lastPrinted>
  <dcterms:created xsi:type="dcterms:W3CDTF">2020-01-11T11:57:00Z</dcterms:created>
  <dcterms:modified xsi:type="dcterms:W3CDTF">2020-01-11T11:57:00Z</dcterms:modified>
</cp:coreProperties>
</file>