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7B00" w14:textId="77777777" w:rsidR="008A78B2" w:rsidRDefault="002D398C">
      <w:pPr>
        <w:pStyle w:val="berschrift1"/>
        <w:spacing w:before="0"/>
      </w:pPr>
      <w:r>
        <w:t>1. Betrachtungsbereich Gesundheit:</w:t>
      </w:r>
    </w:p>
    <w:p w14:paraId="50CC823F" w14:textId="77777777" w:rsidR="008A78B2" w:rsidRDefault="002D398C">
      <w:pPr>
        <w:pStyle w:val="berschrift2"/>
      </w:pPr>
      <w:r>
        <w:t>1.1 Hitzestress</w:t>
      </w:r>
    </w:p>
    <w:p w14:paraId="50AD7D28" w14:textId="77777777" w:rsidR="008A78B2" w:rsidRDefault="002D398C">
      <w:pPr>
        <w:pStyle w:val="berschrift3"/>
      </w:pPr>
      <w:r>
        <w:t>Situation:</w:t>
      </w:r>
    </w:p>
    <w:p w14:paraId="2AA7524E" w14:textId="77777777" w:rsidR="008A78B2" w:rsidRDefault="002D398C">
      <w:r>
        <w:t xml:space="preserve">Gerade in den Sommern nimmt die Zahl der extremen Hitzetage stark zu. Dann kämpft die Bevölkerung mit Kreislaufproblemen und Dehydration. Im Gegensatz zu anderen </w:t>
      </w:r>
      <w:r>
        <w:t>Ländern ist die Verbreitung von Klimaanlagen eher gering. Gleichzeitig kann es aber z. B. im Bereich des Tourismus zu positiven Aspekten kommen, da sich z. B. die Bedingungen für einen Badeurlaub in Deutschland verbessern.</w:t>
      </w:r>
    </w:p>
    <w:p w14:paraId="700D4DF4" w14:textId="77777777" w:rsidR="008A78B2" w:rsidRDefault="002D398C">
      <w:pPr>
        <w:pStyle w:val="berschrift3"/>
      </w:pPr>
      <w:r>
        <w:t>Mögliche Lösungsansätze:</w:t>
      </w:r>
    </w:p>
    <w:p w14:paraId="49747EC1" w14:textId="77777777" w:rsidR="008A78B2" w:rsidRDefault="002D398C">
      <w:r>
        <w:t>Im pol</w:t>
      </w:r>
      <w:r>
        <w:t>itischen und administrativen Bereich ist z. B. die Einrichtung von Warn- und Informationsdiensten, die Verlegung der Arbeitszeiten in den Abend bzw. frühen Morgen, die Verlängerung von Öffnungszeiten z. B. von Schwimmbädern usw. möglich.</w:t>
      </w:r>
    </w:p>
    <w:p w14:paraId="152F885C" w14:textId="77777777" w:rsidR="008A78B2" w:rsidRDefault="002D398C">
      <w:r>
        <w:t>Im persönlichen Be</w:t>
      </w:r>
      <w:r>
        <w:t>reich kann die Belastung z.B. durch geschicktes Lüften und die Anschaffung von Beschattungs- und Klimatisierungseinrichtungen verringert werden.</w:t>
      </w:r>
    </w:p>
    <w:p w14:paraId="5B8EE785" w14:textId="77777777" w:rsidR="008A78B2" w:rsidRDefault="002D398C">
      <w:pPr>
        <w:pStyle w:val="berschrift3"/>
      </w:pPr>
      <w:r>
        <w:t>Konfliktpotential:</w:t>
      </w:r>
    </w:p>
    <w:p w14:paraId="1454B8B4" w14:textId="77777777" w:rsidR="008A78B2" w:rsidRDefault="002D398C">
      <w:r>
        <w:t xml:space="preserve">höhere Lärmbelastung auch in den Abend- und Morgenstunden, höherer Energiebedarf und damit </w:t>
      </w:r>
      <w:r>
        <w:t>eine Rückkopplung zum CO</w:t>
      </w:r>
      <w:r>
        <w:rPr>
          <w:vertAlign w:val="subscript"/>
        </w:rPr>
        <w:t>2</w:t>
      </w:r>
      <w:r>
        <w:t>-Ausstoß, Umnutzung von Freizeiteinrichtungen (z.B. Brunnen als Bademöglichkeit)</w:t>
      </w:r>
    </w:p>
    <w:p w14:paraId="113E8DA3" w14:textId="77777777" w:rsidR="008A78B2" w:rsidRDefault="002D398C">
      <w:pPr>
        <w:pStyle w:val="berschrift3"/>
      </w:pPr>
      <w:r>
        <w:t>konkrete Maßnahme:</w:t>
      </w:r>
    </w:p>
    <w:p w14:paraId="27CC5B31" w14:textId="77777777" w:rsidR="008A78B2" w:rsidRDefault="002D398C">
      <w:r>
        <w:t xml:space="preserve">Hitze in der Stadt mit mehr Weiß, Grün und Blau verringern (BR24: Hitze in der Stadt mit mehr Weiß, Grün und Blau verringern; </w:t>
      </w:r>
      <w:hyperlink r:id="rId6" w:history="1">
        <w:r>
          <w:rPr>
            <w:rStyle w:val="Internetlink"/>
          </w:rPr>
          <w:t>https://www.br.de/</w:t>
        </w:r>
      </w:hyperlink>
      <w:hyperlink r:id="rId7" w:history="1">
        <w:r>
          <w:rPr>
            <w:rStyle w:val="Internetlink"/>
          </w:rPr>
          <w:t>…</w:t>
        </w:r>
      </w:hyperlink>
      <w:r>
        <w:t>)</w:t>
      </w:r>
    </w:p>
    <w:p w14:paraId="65D32A62" w14:textId="77777777" w:rsidR="008A78B2" w:rsidRDefault="002D398C">
      <w:r>
        <w:t xml:space="preserve">In großen Städten (hier im Beispiel München) sollen sowohl Dachflächen als auch </w:t>
      </w:r>
      <w:r>
        <w:t>Fassaden begrünt werden und zusätzlich der Baumbestand erweitert werden. Durch die Verdunstung kommt es zu einem kühlenden Effekt, der die Hitze abmildert.</w:t>
      </w:r>
    </w:p>
    <w:p w14:paraId="710DEBA8" w14:textId="77777777" w:rsidR="008A78B2" w:rsidRDefault="002D398C">
      <w:r>
        <w:t>(Musterlösung beschränkt sich auf den Bereich "Grün")</w:t>
      </w:r>
    </w:p>
    <w:p w14:paraId="3E16881D" w14:textId="77777777" w:rsidR="008A78B2" w:rsidRDefault="002D398C">
      <w:pPr>
        <w:pStyle w:val="berschrift3"/>
      </w:pPr>
      <w:r>
        <w:t>Bewertung:</w:t>
      </w:r>
    </w:p>
    <w:p w14:paraId="01709296" w14:textId="77777777" w:rsidR="008A78B2" w:rsidRDefault="002D398C">
      <w:r>
        <w:t>Die Maßnahme ist sicherlich positi</w:t>
      </w:r>
      <w:r>
        <w:t>v für das Stadtbild zu bewerten. Aus rein stadtklimatischer Sicht ergibt sich aber ein zwiespältiges Bild. Einerseits kommt es zum beschriebenen Effekt, andererseits steigt damit aber auch die Luftfeuchte, es wird schwül und die Hitze wird als noch unangen</w:t>
      </w:r>
      <w:r>
        <w:t xml:space="preserve">ehmer wahrgenommen. Gleichzeitig sinkt damit die Temperatur in der Innenstadt und der Antrieb für </w:t>
      </w:r>
      <w:proofErr w:type="spellStart"/>
      <w:r>
        <w:t>Flurwind</w:t>
      </w:r>
      <w:proofErr w:type="spellEnd"/>
      <w:r>
        <w:t xml:space="preserve"> wird deutlich abgeschwächt. Außerdem schwächen die Bäume die Luftbewegung ab. Auf baulicher Seite kann es zusätzlich zu statischen Problemen durch ei</w:t>
      </w:r>
      <w:r>
        <w:t>ne höhere Dachlast kommen.</w:t>
      </w:r>
    </w:p>
    <w:p w14:paraId="56B433FF" w14:textId="77777777" w:rsidR="008A78B2" w:rsidRDefault="002D398C">
      <w:r>
        <w:t>"Mehr Grün" ist auf jeden Fall eine sinnvolle Maßnahme, statische und bauphysikalische Aspekte müssen aber ebenso beachtet werden, wie der Erhalt bzw. der Ausbau von Frischluftschneisen.</w:t>
      </w:r>
    </w:p>
    <w:p w14:paraId="5A3B9D9F" w14:textId="77777777" w:rsidR="008A78B2" w:rsidRDefault="002D398C">
      <w:pPr>
        <w:pStyle w:val="berschrift2"/>
      </w:pPr>
      <w:r>
        <w:t>1.2 Pollen</w:t>
      </w:r>
    </w:p>
    <w:p w14:paraId="3C1AB5DA" w14:textId="77777777" w:rsidR="008A78B2" w:rsidRDefault="002D398C">
      <w:r>
        <w:lastRenderedPageBreak/>
        <w:t>...</w:t>
      </w:r>
    </w:p>
    <w:p w14:paraId="67BF44E9" w14:textId="77777777" w:rsidR="008A78B2" w:rsidRDefault="002D398C">
      <w:pPr>
        <w:pStyle w:val="berschrift1"/>
      </w:pPr>
      <w:r>
        <w:t xml:space="preserve">2. </w:t>
      </w:r>
      <w:r>
        <w:t>Betrachtungsbereich Wasser</w:t>
      </w:r>
    </w:p>
    <w:p w14:paraId="2FC37AE2" w14:textId="77777777" w:rsidR="008A78B2" w:rsidRDefault="002D398C">
      <w:pPr>
        <w:pStyle w:val="berschrift2"/>
      </w:pPr>
      <w:r>
        <w:t>2.1 Meeresspiegel</w:t>
      </w:r>
    </w:p>
    <w:p w14:paraId="794DFA94" w14:textId="77777777" w:rsidR="008A78B2" w:rsidRDefault="002D398C">
      <w:pPr>
        <w:pStyle w:val="berschrift2"/>
      </w:pPr>
      <w:r>
        <w:t>2.2 Hochwasserschutz</w:t>
      </w:r>
    </w:p>
    <w:p w14:paraId="3F92EEBC" w14:textId="77777777" w:rsidR="008A78B2" w:rsidRDefault="002D398C">
      <w:pPr>
        <w:pStyle w:val="berschrift2"/>
      </w:pPr>
      <w:r>
        <w:t>2.3 Wassertemperatur des Meeres</w:t>
      </w:r>
    </w:p>
    <w:p w14:paraId="02DD7C97" w14:textId="77777777" w:rsidR="008A78B2" w:rsidRDefault="002D398C">
      <w:r>
        <w:t>...</w:t>
      </w:r>
    </w:p>
    <w:p w14:paraId="06015B9D" w14:textId="77777777" w:rsidR="008A78B2" w:rsidRDefault="002D398C">
      <w:pPr>
        <w:pStyle w:val="berschrift1"/>
      </w:pPr>
      <w:r>
        <w:t>3. Betrachtungsbereich Land</w:t>
      </w:r>
    </w:p>
    <w:p w14:paraId="7D2456B2" w14:textId="77777777" w:rsidR="008A78B2" w:rsidRDefault="002D398C">
      <w:pPr>
        <w:pStyle w:val="berschrift2"/>
      </w:pPr>
      <w:r>
        <w:t>3.1 Landwirtschaft</w:t>
      </w:r>
    </w:p>
    <w:p w14:paraId="761EF87E" w14:textId="77777777" w:rsidR="008A78B2" w:rsidRDefault="002D398C">
      <w:pPr>
        <w:pStyle w:val="berschrift2"/>
      </w:pPr>
      <w:r>
        <w:t>3.2 Wald- und Forstwirtschaft</w:t>
      </w:r>
    </w:p>
    <w:p w14:paraId="1D2FE4D9" w14:textId="77777777" w:rsidR="008A78B2" w:rsidRDefault="002D398C">
      <w:pPr>
        <w:pStyle w:val="berschrift2"/>
      </w:pPr>
      <w:r>
        <w:t>3.3 Bewässerung</w:t>
      </w:r>
    </w:p>
    <w:p w14:paraId="516B2209" w14:textId="77777777" w:rsidR="008A78B2" w:rsidRDefault="002D398C">
      <w:r>
        <w:t>...</w:t>
      </w:r>
    </w:p>
    <w:p w14:paraId="16059EDF" w14:textId="77777777" w:rsidR="008A78B2" w:rsidRDefault="002D398C">
      <w:pPr>
        <w:pStyle w:val="berschrift1"/>
      </w:pPr>
      <w:r>
        <w:t>4. Betrachtungsbereich Infrastruktur</w:t>
      </w:r>
    </w:p>
    <w:p w14:paraId="70AC7E31" w14:textId="77777777" w:rsidR="008A78B2" w:rsidRDefault="002D398C">
      <w:pPr>
        <w:pStyle w:val="berschrift2"/>
      </w:pPr>
      <w:r>
        <w:t>4.1 Bauwesen</w:t>
      </w:r>
    </w:p>
    <w:p w14:paraId="24720BF3" w14:textId="77777777" w:rsidR="008A78B2" w:rsidRDefault="002D398C">
      <w:pPr>
        <w:pStyle w:val="berschrift3"/>
      </w:pPr>
      <w:r>
        <w:t>4.1.1 W</w:t>
      </w:r>
      <w:r>
        <w:t>ärmebelastung in Städten</w:t>
      </w:r>
    </w:p>
    <w:p w14:paraId="46411D5A" w14:textId="77777777" w:rsidR="008A78B2" w:rsidRDefault="002D398C">
      <w:pPr>
        <w:pStyle w:val="berschrift3"/>
      </w:pPr>
      <w:r>
        <w:t>4.1.2 klimaangepasstes Bauen</w:t>
      </w:r>
    </w:p>
    <w:p w14:paraId="4B0FE8C0" w14:textId="77777777" w:rsidR="008A78B2" w:rsidRDefault="002D398C">
      <w:r>
        <w:t>...</w:t>
      </w:r>
    </w:p>
    <w:p w14:paraId="3C60EC89" w14:textId="77777777" w:rsidR="008A78B2" w:rsidRDefault="002D398C">
      <w:pPr>
        <w:pStyle w:val="berschrift2"/>
      </w:pPr>
      <w:r>
        <w:t>4.2 Energiewirtschaft</w:t>
      </w:r>
    </w:p>
    <w:p w14:paraId="6D5F14FD" w14:textId="77777777" w:rsidR="008A78B2" w:rsidRDefault="002D398C">
      <w:pPr>
        <w:pStyle w:val="berschrift2"/>
      </w:pPr>
      <w:r>
        <w:t>4.3 Verkehr</w:t>
      </w:r>
    </w:p>
    <w:p w14:paraId="73B52A37" w14:textId="77777777" w:rsidR="008A78B2" w:rsidRDefault="002D398C">
      <w:r>
        <w:t>...</w:t>
      </w:r>
    </w:p>
    <w:p w14:paraId="08216703" w14:textId="77777777" w:rsidR="008A78B2" w:rsidRDefault="002D398C">
      <w:pPr>
        <w:pStyle w:val="berschrift1"/>
      </w:pPr>
      <w:r>
        <w:t>5. Betrachtungsbereich Wirtschaft</w:t>
      </w:r>
    </w:p>
    <w:p w14:paraId="04798847" w14:textId="77777777" w:rsidR="008A78B2" w:rsidRDefault="002D398C">
      <w:pPr>
        <w:pStyle w:val="berschrift2"/>
      </w:pPr>
      <w:r>
        <w:t>5.1 Industrie und Gewerbe</w:t>
      </w:r>
    </w:p>
    <w:p w14:paraId="456DC962" w14:textId="77777777" w:rsidR="008A78B2" w:rsidRDefault="002D398C">
      <w:pPr>
        <w:pStyle w:val="berschrift2"/>
      </w:pPr>
      <w:r>
        <w:lastRenderedPageBreak/>
        <w:t>5.2 Tourismus</w:t>
      </w:r>
    </w:p>
    <w:p w14:paraId="1FD39A48" w14:textId="77777777" w:rsidR="008A78B2" w:rsidRDefault="002D398C">
      <w:pPr>
        <w:pStyle w:val="berschrift2"/>
      </w:pPr>
      <w:r>
        <w:t>5.3 Finanzwirtschaft</w:t>
      </w:r>
    </w:p>
    <w:p w14:paraId="13D2824B" w14:textId="77777777" w:rsidR="008A78B2" w:rsidRDefault="002D398C">
      <w:r>
        <w:t>...</w:t>
      </w:r>
    </w:p>
    <w:sectPr w:rsidR="008A78B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85BB8" w14:textId="77777777" w:rsidR="002D398C" w:rsidRDefault="002D398C">
      <w:pPr>
        <w:spacing w:after="0"/>
      </w:pPr>
      <w:r>
        <w:separator/>
      </w:r>
    </w:p>
  </w:endnote>
  <w:endnote w:type="continuationSeparator" w:id="0">
    <w:p w14:paraId="039D6E71" w14:textId="77777777" w:rsidR="002D398C" w:rsidRDefault="002D39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0E0E" w14:textId="77777777" w:rsidR="002D398C" w:rsidRDefault="002D398C">
      <w:pPr>
        <w:spacing w:after="0"/>
      </w:pPr>
      <w:r>
        <w:rPr>
          <w:color w:val="000000"/>
        </w:rPr>
        <w:separator/>
      </w:r>
    </w:p>
  </w:footnote>
  <w:footnote w:type="continuationSeparator" w:id="0">
    <w:p w14:paraId="4889CF03" w14:textId="77777777" w:rsidR="002D398C" w:rsidRDefault="002D398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A78B2"/>
    <w:rsid w:val="002D398C"/>
    <w:rsid w:val="007A13CD"/>
    <w:rsid w:val="008A78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EA0D8"/>
  <w15:docId w15:val="{76C9809F-641C-49B3-8AF0-81C21C45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pacing w:after="170"/>
    </w:pPr>
    <w:rPr>
      <w:sz w:val="24"/>
      <w:szCs w:val="24"/>
    </w:rPr>
  </w:style>
  <w:style w:type="paragraph" w:styleId="berschrift1">
    <w:name w:val="heading 1"/>
    <w:basedOn w:val="Standard"/>
    <w:next w:val="Standard"/>
    <w:uiPriority w:val="9"/>
    <w:qFormat/>
    <w:pPr>
      <w:spacing w:before="280" w:after="280"/>
      <w:outlineLvl w:val="0"/>
    </w:pPr>
    <w:rPr>
      <w:b/>
      <w:bCs/>
      <w:kern w:val="3"/>
      <w:sz w:val="48"/>
      <w:szCs w:val="48"/>
    </w:rPr>
  </w:style>
  <w:style w:type="paragraph" w:styleId="berschrift2">
    <w:name w:val="heading 2"/>
    <w:basedOn w:val="Standard"/>
    <w:next w:val="Standard"/>
    <w:uiPriority w:val="9"/>
    <w:unhideWhenUsed/>
    <w:qFormat/>
    <w:pPr>
      <w:spacing w:before="280" w:after="280"/>
      <w:outlineLvl w:val="1"/>
    </w:pPr>
    <w:rPr>
      <w:b/>
      <w:bCs/>
      <w:sz w:val="36"/>
      <w:szCs w:val="36"/>
    </w:rPr>
  </w:style>
  <w:style w:type="paragraph" w:styleId="berschrift3">
    <w:name w:val="heading 3"/>
    <w:basedOn w:val="Standard"/>
    <w:next w:val="Standard"/>
    <w:uiPriority w:val="9"/>
    <w:unhideWhenUsed/>
    <w:qFormat/>
    <w:pPr>
      <w:spacing w:before="140" w:after="120"/>
      <w:outlineLvl w:val="2"/>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Standard"/>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msonormal0">
    <w:name w:val="msonormal"/>
    <w:basedOn w:val="Standard"/>
    <w:pPr>
      <w:spacing w:before="280" w:after="280"/>
    </w:pPr>
  </w:style>
  <w:style w:type="paragraph" w:styleId="StandardWeb">
    <w:name w:val="Normal (Web)"/>
    <w:basedOn w:val="Standard"/>
    <w:pPr>
      <w:spacing w:before="280" w:after="280"/>
    </w:pPr>
  </w:style>
  <w:style w:type="character" w:customStyle="1" w:styleId="berschrift1Zchn">
    <w:name w:val="Überschrift 1 Zchn"/>
    <w:basedOn w:val="Absatz-Standardschriftart"/>
    <w:rPr>
      <w:rFonts w:ascii="Calibri Light" w:eastAsia="Times New Roman" w:hAnsi="Calibri Light" w:cs="Times New Roman"/>
      <w:color w:val="2F5496"/>
      <w:sz w:val="32"/>
      <w:szCs w:val="32"/>
    </w:rPr>
  </w:style>
  <w:style w:type="character" w:customStyle="1" w:styleId="berschrift2Zchn">
    <w:name w:val="Überschrift 2 Zchn"/>
    <w:basedOn w:val="Absatz-Standardschriftart"/>
    <w:rPr>
      <w:rFonts w:ascii="Calibri Light" w:eastAsia="Times New Roman" w:hAnsi="Calibri Light" w:cs="Times New Roman"/>
      <w:color w:val="2F5496"/>
      <w:sz w:val="26"/>
      <w:szCs w:val="26"/>
    </w:rPr>
  </w:style>
  <w:style w:type="character" w:customStyle="1" w:styleId="Internetlink">
    <w:name w:val="Internet link"/>
    <w:basedOn w:val="Absatz-Standardschriftart"/>
    <w:rPr>
      <w:color w:val="0000FF"/>
      <w:u w:val="single"/>
    </w:rPr>
  </w:style>
  <w:style w:type="character" w:customStyle="1" w:styleId="VisitedInternetLink">
    <w:name w:val="Visited Internet Link"/>
    <w:basedOn w:val="Absatz-Standardschriftar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r.de/nachrichten/wissen/hitze-in-der-stadt-mit-mehr-weiss-gruen-und-blau-verringern,RXKYzn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2546</Characters>
  <Application>Microsoft Office Word</Application>
  <DocSecurity>0</DocSecurity>
  <Lines>21</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Handlungsfelder der Anpassung an den Klimawandel</dc:title>
  <dc:creator>Stober</dc:creator>
  <cp:lastModifiedBy>Stober</cp:lastModifiedBy>
  <cp:revision>2</cp:revision>
  <dcterms:created xsi:type="dcterms:W3CDTF">2023-12-15T15:47:00Z</dcterms:created>
  <dcterms:modified xsi:type="dcterms:W3CDTF">2023-12-15T15:47:00Z</dcterms:modified>
</cp:coreProperties>
</file>