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CACF4" w14:textId="3D60342A" w:rsidR="007B420F" w:rsidRPr="00E43F94" w:rsidRDefault="007B420F" w:rsidP="00E43F94">
      <w:pPr>
        <w:pStyle w:val="berschrift1"/>
      </w:pPr>
      <w:r w:rsidRPr="00E43F94">
        <w:t>Bildungsplan Kaufmann/Kauffrau für Büromanagement</w:t>
      </w:r>
      <w:r w:rsidR="00822BE2" w:rsidRPr="00E43F94">
        <w:t xml:space="preserve"> – Zielanalyse Lernfeld </w:t>
      </w:r>
      <w:r w:rsidR="004E59B3">
        <w:t>7</w:t>
      </w:r>
    </w:p>
    <w:p w14:paraId="6A63FC22" w14:textId="77777777" w:rsidR="007B420F" w:rsidRPr="007B420F" w:rsidRDefault="007B420F" w:rsidP="007B420F">
      <w:pPr>
        <w:tabs>
          <w:tab w:val="left" w:pos="0"/>
        </w:tabs>
        <w:autoSpaceDE w:val="0"/>
        <w:autoSpaceDN w:val="0"/>
        <w:adjustRightInd w:val="0"/>
        <w:spacing w:line="360" w:lineRule="atLeast"/>
        <w:rPr>
          <w:rFonts w:ascii="Arial" w:eastAsia="Calibri" w:hAnsi="Arial"/>
          <w:bCs/>
          <w:sz w:val="22"/>
        </w:rPr>
      </w:pPr>
    </w:p>
    <w:p w14:paraId="18CC88FC" w14:textId="77777777" w:rsidR="007B420F" w:rsidRPr="007B420F" w:rsidRDefault="007B420F" w:rsidP="007B420F">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Z</w:t>
      </w:r>
      <w:r w:rsidRPr="007B420F">
        <w:rPr>
          <w:rFonts w:ascii="Arial" w:eastAsia="Calibri" w:hAnsi="Arial"/>
          <w:bCs/>
          <w:sz w:val="22"/>
        </w:rPr>
        <w:t xml:space="preserve">um 1. August 2014 trat die Verordnung über die Berufsausbildung zum Kaufmann für Büromanagement und zur Kauffrau für Büromanagement in Kraft. Gleichzeitig wurde eine Verordnung, mit der die Einführung der Gestreckten Abschlussprüfung (GAP) erprobt werden sollte, erlassen. Die Erprobungsverordnung war zunächst bis zum 31. Juli 2020 befristet und wurde durch eine Änderungsverordnung bis zum 31. Juli 2025 verlängert. </w:t>
      </w:r>
    </w:p>
    <w:p w14:paraId="79AFDCD9" w14:textId="77777777" w:rsidR="007B420F" w:rsidRDefault="007B420F" w:rsidP="007B420F">
      <w:pPr>
        <w:tabs>
          <w:tab w:val="left" w:pos="0"/>
        </w:tabs>
        <w:autoSpaceDE w:val="0"/>
        <w:autoSpaceDN w:val="0"/>
        <w:adjustRightInd w:val="0"/>
        <w:spacing w:line="360" w:lineRule="atLeast"/>
        <w:rPr>
          <w:rFonts w:ascii="Arial" w:eastAsia="Calibri" w:hAnsi="Arial"/>
          <w:bCs/>
          <w:sz w:val="22"/>
        </w:rPr>
      </w:pPr>
      <w:r w:rsidRPr="007B420F">
        <w:rPr>
          <w:rFonts w:ascii="Arial" w:eastAsia="Calibri" w:hAnsi="Arial"/>
          <w:bCs/>
          <w:sz w:val="22"/>
        </w:rPr>
        <w:t xml:space="preserve">Das Bundesinstitut für Berufsbildung (BIBB) kam zu dem Ergebnis, dass Struktur und Inhalt der Ausbildung als auch die GAP sich bewährt haben, so dass die Erprobungsverordnung </w:t>
      </w:r>
      <w:r>
        <w:rPr>
          <w:rFonts w:ascii="Arial" w:eastAsia="Calibri" w:hAnsi="Arial"/>
          <w:bCs/>
          <w:sz w:val="22"/>
        </w:rPr>
        <w:t xml:space="preserve">zum 1. August 2025 </w:t>
      </w:r>
      <w:r w:rsidRPr="007B420F">
        <w:rPr>
          <w:rFonts w:ascii="Arial" w:eastAsia="Calibri" w:hAnsi="Arial"/>
          <w:bCs/>
          <w:sz w:val="22"/>
        </w:rPr>
        <w:t>in Dauerrecht überführt wird.</w:t>
      </w:r>
    </w:p>
    <w:p w14:paraId="6AB85E9A" w14:textId="77777777" w:rsidR="007B420F" w:rsidRDefault="007B420F" w:rsidP="007B420F">
      <w:pPr>
        <w:tabs>
          <w:tab w:val="left" w:pos="0"/>
        </w:tabs>
        <w:autoSpaceDE w:val="0"/>
        <w:autoSpaceDN w:val="0"/>
        <w:adjustRightInd w:val="0"/>
        <w:spacing w:line="360" w:lineRule="atLeast"/>
        <w:rPr>
          <w:rFonts w:ascii="Arial" w:eastAsia="Calibri" w:hAnsi="Arial"/>
          <w:bCs/>
          <w:sz w:val="22"/>
        </w:rPr>
      </w:pPr>
    </w:p>
    <w:p w14:paraId="3E1217D5" w14:textId="77777777" w:rsidR="007B2BBE" w:rsidRDefault="007B420F" w:rsidP="007B420F">
      <w:pPr>
        <w:tabs>
          <w:tab w:val="left" w:pos="0"/>
        </w:tabs>
        <w:autoSpaceDE w:val="0"/>
        <w:autoSpaceDN w:val="0"/>
        <w:adjustRightInd w:val="0"/>
        <w:spacing w:line="360" w:lineRule="atLeast"/>
        <w:rPr>
          <w:rFonts w:ascii="Arial" w:eastAsia="Calibri" w:hAnsi="Arial"/>
          <w:bCs/>
          <w:sz w:val="22"/>
        </w:rPr>
      </w:pPr>
      <w:r w:rsidRPr="007B420F">
        <w:rPr>
          <w:rFonts w:ascii="Arial" w:eastAsia="Calibri" w:hAnsi="Arial"/>
          <w:bCs/>
          <w:sz w:val="22"/>
        </w:rPr>
        <w:t xml:space="preserve">Für den Rahmenlehrplan und infolgedessen für den Bildungsplan für Baden-Württemberg ergeben </w:t>
      </w:r>
      <w:r w:rsidR="00A8410F">
        <w:rPr>
          <w:rFonts w:ascii="Arial" w:eastAsia="Calibri" w:hAnsi="Arial"/>
          <w:bCs/>
          <w:sz w:val="22"/>
        </w:rPr>
        <w:t xml:space="preserve">sich hierdurch </w:t>
      </w:r>
      <w:r w:rsidR="00B64CB2">
        <w:rPr>
          <w:rFonts w:ascii="Arial" w:eastAsia="Calibri" w:hAnsi="Arial"/>
          <w:bCs/>
          <w:sz w:val="22"/>
        </w:rPr>
        <w:t>ab dem Schuljahr 2025/2026 inhaltliche Änderungen</w:t>
      </w:r>
      <w:r w:rsidRPr="007B420F">
        <w:rPr>
          <w:rFonts w:ascii="Arial" w:eastAsia="Calibri" w:hAnsi="Arial"/>
          <w:bCs/>
          <w:sz w:val="22"/>
        </w:rPr>
        <w:t xml:space="preserve"> sowie </w:t>
      </w:r>
      <w:r w:rsidR="00822BE2">
        <w:rPr>
          <w:rFonts w:ascii="Arial" w:eastAsia="Calibri" w:hAnsi="Arial"/>
          <w:bCs/>
          <w:sz w:val="22"/>
        </w:rPr>
        <w:t>sprachliche Präzisierungen.</w:t>
      </w:r>
    </w:p>
    <w:p w14:paraId="572910B5" w14:textId="77777777" w:rsidR="007B420F" w:rsidRDefault="007B420F" w:rsidP="007B420F">
      <w:pPr>
        <w:tabs>
          <w:tab w:val="left" w:pos="0"/>
        </w:tabs>
        <w:autoSpaceDE w:val="0"/>
        <w:autoSpaceDN w:val="0"/>
        <w:adjustRightInd w:val="0"/>
        <w:spacing w:line="360" w:lineRule="atLeast"/>
        <w:rPr>
          <w:rFonts w:ascii="Arial" w:eastAsia="Calibri" w:hAnsi="Arial"/>
          <w:bCs/>
          <w:sz w:val="22"/>
        </w:rPr>
      </w:pPr>
    </w:p>
    <w:p w14:paraId="5D72D0C9" w14:textId="77777777" w:rsidR="007D5549" w:rsidRDefault="007B420F" w:rsidP="007B420F">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 xml:space="preserve">In der nachfolgenden Zielanalyse </w:t>
      </w:r>
      <w:r w:rsidR="00DA6911">
        <w:rPr>
          <w:rFonts w:ascii="Arial" w:eastAsia="Calibri" w:hAnsi="Arial"/>
          <w:bCs/>
          <w:sz w:val="22"/>
        </w:rPr>
        <w:t xml:space="preserve">sind inhaltliche Änderungen des Bildungsplans </w:t>
      </w:r>
      <w:r w:rsidR="00DA6911" w:rsidRPr="00B64CB2">
        <w:rPr>
          <w:rFonts w:ascii="Arial" w:hAnsi="Arial"/>
          <w:b/>
          <w:color w:val="007D46"/>
          <w:sz w:val="22"/>
          <w:szCs w:val="22"/>
        </w:rPr>
        <w:t>grün formatiert</w:t>
      </w:r>
      <w:r w:rsidR="00DA6911" w:rsidRPr="00B64CB2">
        <w:rPr>
          <w:rFonts w:ascii="Arial" w:eastAsia="Calibri" w:hAnsi="Arial"/>
          <w:bCs/>
          <w:sz w:val="22"/>
          <w:szCs w:val="22"/>
        </w:rPr>
        <w:t>,</w:t>
      </w:r>
      <w:r w:rsidR="00DA6911">
        <w:rPr>
          <w:rFonts w:ascii="Arial" w:eastAsia="Calibri" w:hAnsi="Arial"/>
          <w:bCs/>
          <w:sz w:val="22"/>
        </w:rPr>
        <w:t xml:space="preserve"> sprachliche </w:t>
      </w:r>
      <w:r w:rsidR="00B64CB2">
        <w:rPr>
          <w:rFonts w:ascii="Arial" w:eastAsia="Calibri" w:hAnsi="Arial"/>
          <w:bCs/>
          <w:sz w:val="22"/>
        </w:rPr>
        <w:t>Präzisierungen</w:t>
      </w:r>
      <w:r w:rsidR="00822BE2">
        <w:rPr>
          <w:rFonts w:ascii="Arial" w:eastAsia="Calibri" w:hAnsi="Arial"/>
          <w:bCs/>
          <w:sz w:val="22"/>
        </w:rPr>
        <w:t xml:space="preserve"> (z. </w:t>
      </w:r>
      <w:r w:rsidR="00DA6911">
        <w:rPr>
          <w:rFonts w:ascii="Arial" w:eastAsia="Calibri" w:hAnsi="Arial"/>
          <w:bCs/>
          <w:sz w:val="22"/>
        </w:rPr>
        <w:t xml:space="preserve">B. Ergänzungen um gendergerechte Formulierungen) sind nicht </w:t>
      </w:r>
      <w:r w:rsidR="00822BE2">
        <w:rPr>
          <w:rFonts w:ascii="Arial" w:eastAsia="Calibri" w:hAnsi="Arial"/>
          <w:bCs/>
          <w:sz w:val="22"/>
        </w:rPr>
        <w:t>hervorgehoben.</w:t>
      </w:r>
    </w:p>
    <w:p w14:paraId="18C0917A" w14:textId="77777777" w:rsidR="007D5549" w:rsidRDefault="007D5549" w:rsidP="007B420F">
      <w:pPr>
        <w:tabs>
          <w:tab w:val="left" w:pos="0"/>
        </w:tabs>
        <w:autoSpaceDE w:val="0"/>
        <w:autoSpaceDN w:val="0"/>
        <w:adjustRightInd w:val="0"/>
        <w:spacing w:line="360" w:lineRule="atLeast"/>
        <w:rPr>
          <w:rFonts w:ascii="Arial" w:eastAsia="Calibri" w:hAnsi="Arial"/>
          <w:bCs/>
          <w:sz w:val="22"/>
        </w:rPr>
      </w:pPr>
    </w:p>
    <w:p w14:paraId="2E99C2B9" w14:textId="77777777" w:rsidR="007B2BBE" w:rsidRPr="00345D88" w:rsidRDefault="00A8410F" w:rsidP="00345D88">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 xml:space="preserve">Sofern </w:t>
      </w:r>
      <w:r w:rsidR="007D5549">
        <w:rPr>
          <w:rFonts w:ascii="Arial" w:eastAsia="Calibri" w:hAnsi="Arial"/>
          <w:bCs/>
          <w:sz w:val="22"/>
        </w:rPr>
        <w:t xml:space="preserve">die </w:t>
      </w:r>
      <w:r w:rsidR="007D5549" w:rsidRPr="00A8410F">
        <w:rPr>
          <w:rFonts w:ascii="Arial" w:hAnsi="Arial"/>
          <w:b/>
          <w:color w:val="007D46"/>
          <w:sz w:val="22"/>
          <w:szCs w:val="22"/>
        </w:rPr>
        <w:t>inhaltlichen Änderungen</w:t>
      </w:r>
      <w:r w:rsidR="007D5549">
        <w:rPr>
          <w:rFonts w:ascii="Arial" w:eastAsia="Calibri" w:hAnsi="Arial"/>
          <w:bCs/>
          <w:sz w:val="22"/>
        </w:rPr>
        <w:t xml:space="preserve"> des Bildungsplans eine </w:t>
      </w:r>
      <w:r w:rsidR="007D5549" w:rsidRPr="00A8410F">
        <w:rPr>
          <w:rFonts w:ascii="Arial" w:eastAsia="Calibri" w:hAnsi="Arial"/>
          <w:b/>
          <w:bCs/>
          <w:sz w:val="22"/>
        </w:rPr>
        <w:t>Änderung des Unterrichts</w:t>
      </w:r>
      <w:r w:rsidR="007D5549">
        <w:rPr>
          <w:rFonts w:ascii="Arial" w:eastAsia="Calibri" w:hAnsi="Arial"/>
          <w:bCs/>
          <w:sz w:val="22"/>
        </w:rPr>
        <w:t xml:space="preserve"> nach sich ziehen, sind </w:t>
      </w:r>
      <w:r w:rsidR="00B64CB2">
        <w:rPr>
          <w:rFonts w:ascii="Arial" w:eastAsia="Calibri" w:hAnsi="Arial"/>
          <w:bCs/>
          <w:sz w:val="22"/>
        </w:rPr>
        <w:t xml:space="preserve">die Eintragungen </w:t>
      </w:r>
      <w:r w:rsidR="007D5549">
        <w:rPr>
          <w:rFonts w:ascii="Arial" w:eastAsia="Calibri" w:hAnsi="Arial"/>
          <w:bCs/>
          <w:sz w:val="22"/>
        </w:rPr>
        <w:t>in den Spalten</w:t>
      </w:r>
      <w:r w:rsidR="00A40C31">
        <w:rPr>
          <w:rFonts w:ascii="Arial" w:eastAsia="Calibri" w:hAnsi="Arial"/>
          <w:bCs/>
          <w:sz w:val="22"/>
        </w:rPr>
        <w:t xml:space="preserve"> Lernsituation, Handlungsergebnis, überfachliche Kompetenzen und </w:t>
      </w:r>
      <w:r w:rsidR="00B64CB2">
        <w:rPr>
          <w:rFonts w:ascii="Arial" w:eastAsia="Calibri" w:hAnsi="Arial"/>
          <w:bCs/>
          <w:sz w:val="22"/>
        </w:rPr>
        <w:t>Hinweise</w:t>
      </w:r>
      <w:r w:rsidR="00345D88">
        <w:rPr>
          <w:rFonts w:ascii="Arial" w:eastAsia="Calibri" w:hAnsi="Arial"/>
          <w:bCs/>
          <w:sz w:val="22"/>
        </w:rPr>
        <w:t xml:space="preserve"> </w:t>
      </w:r>
      <w:r w:rsidR="00345D88" w:rsidRPr="00345D88">
        <w:rPr>
          <w:rFonts w:ascii="Arial" w:hAnsi="Arial"/>
          <w:b/>
          <w:color w:val="007D46"/>
          <w:sz w:val="22"/>
          <w:szCs w:val="22"/>
        </w:rPr>
        <w:t>kursiv</w:t>
      </w:r>
      <w:r w:rsidR="00B64CB2">
        <w:rPr>
          <w:rFonts w:ascii="Arial" w:eastAsia="Calibri" w:hAnsi="Arial"/>
          <w:bCs/>
          <w:sz w:val="22"/>
        </w:rPr>
        <w:t xml:space="preserve"> </w:t>
      </w:r>
      <w:r w:rsidR="00B64CB2" w:rsidRPr="00A8410F">
        <w:rPr>
          <w:rFonts w:ascii="Arial" w:hAnsi="Arial"/>
          <w:b/>
          <w:color w:val="007D46"/>
          <w:sz w:val="22"/>
          <w:szCs w:val="22"/>
        </w:rPr>
        <w:t>grün formatiert</w:t>
      </w:r>
      <w:r w:rsidR="00B64CB2">
        <w:rPr>
          <w:rFonts w:ascii="Arial" w:eastAsia="Calibri" w:hAnsi="Arial"/>
          <w:bCs/>
          <w:sz w:val="22"/>
        </w:rPr>
        <w:t>.</w:t>
      </w:r>
      <w:r>
        <w:rPr>
          <w:rFonts w:ascii="Arial" w:eastAsia="Calibri" w:hAnsi="Arial"/>
          <w:bCs/>
          <w:sz w:val="22"/>
        </w:rPr>
        <w:t xml:space="preserve"> </w:t>
      </w:r>
      <w:r w:rsidR="00345D88">
        <w:rPr>
          <w:rFonts w:ascii="Arial" w:eastAsia="Calibri" w:hAnsi="Arial"/>
          <w:bCs/>
          <w:sz w:val="22"/>
        </w:rPr>
        <w:t>N</w:t>
      </w:r>
      <w:r>
        <w:rPr>
          <w:rFonts w:ascii="Arial" w:eastAsia="Calibri" w:hAnsi="Arial"/>
          <w:bCs/>
          <w:sz w:val="22"/>
        </w:rPr>
        <w:t>otwendige</w:t>
      </w:r>
      <w:r w:rsidR="00345D88">
        <w:rPr>
          <w:rFonts w:ascii="Arial" w:eastAsia="Calibri" w:hAnsi="Arial"/>
          <w:bCs/>
          <w:sz w:val="22"/>
        </w:rPr>
        <w:t xml:space="preserve"> Modifikationen </w:t>
      </w:r>
      <w:r>
        <w:rPr>
          <w:rFonts w:ascii="Arial" w:eastAsia="Calibri" w:hAnsi="Arial"/>
          <w:bCs/>
          <w:sz w:val="22"/>
        </w:rPr>
        <w:t xml:space="preserve">hinsichtlich der Handlungsergebnisse </w:t>
      </w:r>
      <w:r w:rsidR="00360F94">
        <w:rPr>
          <w:rFonts w:ascii="Arial" w:eastAsia="Calibri" w:hAnsi="Arial"/>
          <w:bCs/>
          <w:sz w:val="22"/>
        </w:rPr>
        <w:t>sind nicht dargestellt, sie müssen von de</w:t>
      </w:r>
      <w:r w:rsidR="00822BE2">
        <w:rPr>
          <w:rFonts w:ascii="Arial" w:eastAsia="Calibri" w:hAnsi="Arial"/>
          <w:bCs/>
          <w:sz w:val="22"/>
        </w:rPr>
        <w:t>r Lehrkraft vorgenommen werden.</w:t>
      </w:r>
      <w:r w:rsidR="007B2BBE">
        <w:br w:type="page"/>
      </w: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7"/>
        <w:gridCol w:w="2982"/>
        <w:gridCol w:w="9465"/>
        <w:gridCol w:w="784"/>
      </w:tblGrid>
      <w:tr w:rsidR="000433FA" w:rsidRPr="0041070B" w14:paraId="0538E6A1" w14:textId="77777777" w:rsidTr="00E5688E">
        <w:trPr>
          <w:tblHeader/>
        </w:trPr>
        <w:tc>
          <w:tcPr>
            <w:tcW w:w="1378" w:type="pct"/>
            <w:gridSpan w:val="2"/>
            <w:tcBorders>
              <w:right w:val="nil"/>
            </w:tcBorders>
            <w:shd w:val="clear" w:color="auto" w:fill="D9D9D9" w:themeFill="background1" w:themeFillShade="D9"/>
            <w:vAlign w:val="center"/>
          </w:tcPr>
          <w:p w14:paraId="48D546D6" w14:textId="77777777" w:rsidR="000433FA" w:rsidRPr="0041070B" w:rsidRDefault="000433FA" w:rsidP="00E5688E">
            <w:pPr>
              <w:pStyle w:val="TTitel"/>
              <w:rPr>
                <w:color w:val="C00000"/>
                <w:sz w:val="28"/>
                <w:szCs w:val="28"/>
              </w:rPr>
            </w:pPr>
            <w:r w:rsidRPr="00E76174">
              <w:rPr>
                <w:color w:val="C00000"/>
                <w:sz w:val="28"/>
                <w:szCs w:val="28"/>
              </w:rPr>
              <w:lastRenderedPageBreak/>
              <w:t>Zielanalyse</w:t>
            </w:r>
          </w:p>
        </w:tc>
        <w:tc>
          <w:tcPr>
            <w:tcW w:w="3622" w:type="pct"/>
            <w:gridSpan w:val="2"/>
            <w:tcBorders>
              <w:left w:val="nil"/>
            </w:tcBorders>
            <w:shd w:val="clear" w:color="auto" w:fill="D9D9D9" w:themeFill="background1" w:themeFillShade="D9"/>
            <w:vAlign w:val="center"/>
          </w:tcPr>
          <w:p w14:paraId="390B6545" w14:textId="7120469A" w:rsidR="000433FA" w:rsidRPr="0041070B" w:rsidRDefault="000433FA" w:rsidP="00E5688E">
            <w:pPr>
              <w:pStyle w:val="TTitel"/>
              <w:jc w:val="right"/>
              <w:rPr>
                <w:color w:val="C00000"/>
                <w:sz w:val="16"/>
                <w:szCs w:val="16"/>
              </w:rPr>
            </w:pPr>
            <w:r w:rsidRPr="0041070B">
              <w:rPr>
                <w:color w:val="C00000"/>
                <w:sz w:val="16"/>
                <w:szCs w:val="16"/>
              </w:rPr>
              <w:t>Stand: 202</w:t>
            </w:r>
            <w:r w:rsidR="00572F23">
              <w:rPr>
                <w:color w:val="C00000"/>
                <w:sz w:val="16"/>
                <w:szCs w:val="16"/>
              </w:rPr>
              <w:t>6</w:t>
            </w:r>
          </w:p>
        </w:tc>
      </w:tr>
      <w:tr w:rsidR="000433FA" w:rsidRPr="004D3218" w14:paraId="593E1559" w14:textId="77777777" w:rsidTr="00E5688E">
        <w:tc>
          <w:tcPr>
            <w:tcW w:w="324" w:type="pct"/>
            <w:shd w:val="clear" w:color="auto" w:fill="D9D9D9"/>
            <w:vAlign w:val="center"/>
          </w:tcPr>
          <w:p w14:paraId="72F46ACE" w14:textId="77777777" w:rsidR="000433FA" w:rsidRPr="004D3218" w:rsidRDefault="000433FA" w:rsidP="00E5688E">
            <w:pPr>
              <w:pStyle w:val="TZielnanalyseKopf"/>
            </w:pPr>
            <w:r w:rsidRPr="004D3218">
              <w:rPr>
                <w:i/>
                <w:iCs/>
                <w:u w:val="single"/>
              </w:rPr>
              <w:br w:type="page"/>
            </w:r>
            <w:r w:rsidRPr="004D3218">
              <w:t>Beruf-Kurz</w:t>
            </w:r>
          </w:p>
        </w:tc>
        <w:tc>
          <w:tcPr>
            <w:tcW w:w="4399" w:type="pct"/>
            <w:gridSpan w:val="2"/>
            <w:shd w:val="clear" w:color="auto" w:fill="D9D9D9"/>
            <w:vAlign w:val="center"/>
          </w:tcPr>
          <w:p w14:paraId="25B24325" w14:textId="77777777" w:rsidR="000433FA" w:rsidRPr="004D3218" w:rsidRDefault="000433FA" w:rsidP="00E5688E">
            <w:pPr>
              <w:pStyle w:val="TZielnanalyseKopf"/>
            </w:pPr>
            <w:r>
              <w:t>Ausbildungsb</w:t>
            </w:r>
            <w:r w:rsidRPr="004D3218">
              <w:t>eruf</w:t>
            </w:r>
          </w:p>
        </w:tc>
        <w:tc>
          <w:tcPr>
            <w:tcW w:w="277" w:type="pct"/>
            <w:shd w:val="clear" w:color="auto" w:fill="D9D9D9"/>
            <w:vAlign w:val="center"/>
          </w:tcPr>
          <w:p w14:paraId="42C6A1E8" w14:textId="77777777" w:rsidR="000433FA" w:rsidRPr="004D3218" w:rsidRDefault="000433FA" w:rsidP="00E5688E">
            <w:pPr>
              <w:pStyle w:val="TZielnanalyseKopf"/>
              <w:jc w:val="right"/>
            </w:pPr>
            <w:r w:rsidRPr="004D3218">
              <w:t xml:space="preserve">Zeitrichtwert </w:t>
            </w:r>
          </w:p>
        </w:tc>
      </w:tr>
      <w:tr w:rsidR="000433FA" w:rsidRPr="004D3218" w14:paraId="55F124AB" w14:textId="77777777" w:rsidTr="00E5688E">
        <w:trPr>
          <w:trHeight w:val="153"/>
        </w:trPr>
        <w:tc>
          <w:tcPr>
            <w:tcW w:w="324" w:type="pct"/>
            <w:vAlign w:val="center"/>
          </w:tcPr>
          <w:p w14:paraId="3DC5EFE4" w14:textId="77777777" w:rsidR="000433FA" w:rsidRPr="006002FE" w:rsidRDefault="000433FA" w:rsidP="00E5688E">
            <w:pPr>
              <w:pStyle w:val="TZielnanalyseKopf2"/>
              <w:rPr>
                <w:sz w:val="24"/>
                <w:szCs w:val="24"/>
              </w:rPr>
            </w:pPr>
            <w:r>
              <w:rPr>
                <w:sz w:val="24"/>
                <w:szCs w:val="24"/>
              </w:rPr>
              <w:t>WBM</w:t>
            </w:r>
          </w:p>
        </w:tc>
        <w:tc>
          <w:tcPr>
            <w:tcW w:w="4399" w:type="pct"/>
            <w:gridSpan w:val="2"/>
            <w:vAlign w:val="center"/>
          </w:tcPr>
          <w:p w14:paraId="6D90E1A1" w14:textId="77777777" w:rsidR="000433FA" w:rsidRPr="006002FE" w:rsidRDefault="000433FA" w:rsidP="00E5688E">
            <w:pPr>
              <w:pStyle w:val="TZielnanalyseKopf2"/>
              <w:rPr>
                <w:sz w:val="24"/>
                <w:szCs w:val="24"/>
              </w:rPr>
            </w:pPr>
            <w:r>
              <w:rPr>
                <w:sz w:val="24"/>
                <w:szCs w:val="24"/>
              </w:rPr>
              <w:t>Kaufmann/Kauffrau für Büromanagement</w:t>
            </w:r>
          </w:p>
        </w:tc>
        <w:tc>
          <w:tcPr>
            <w:tcW w:w="277" w:type="pct"/>
            <w:vAlign w:val="center"/>
          </w:tcPr>
          <w:p w14:paraId="6A2CDB97" w14:textId="6BC76B1D" w:rsidR="000433FA" w:rsidRPr="004D3218" w:rsidRDefault="000433FA" w:rsidP="00E5688E">
            <w:pPr>
              <w:pStyle w:val="TZielnanalyseKopf2"/>
              <w:jc w:val="right"/>
            </w:pPr>
            <w:r>
              <w:t>40</w:t>
            </w:r>
          </w:p>
        </w:tc>
      </w:tr>
      <w:tr w:rsidR="000433FA" w:rsidRPr="004D3218" w14:paraId="5672B3DB" w14:textId="77777777" w:rsidTr="00E5688E">
        <w:tc>
          <w:tcPr>
            <w:tcW w:w="324" w:type="pct"/>
            <w:shd w:val="clear" w:color="auto" w:fill="D9D9D9"/>
            <w:vAlign w:val="center"/>
          </w:tcPr>
          <w:p w14:paraId="1F1894C8" w14:textId="77777777" w:rsidR="000433FA" w:rsidRPr="004D3218" w:rsidRDefault="000433FA" w:rsidP="00E5688E">
            <w:pPr>
              <w:pStyle w:val="TZielnanalyseKopf"/>
            </w:pPr>
            <w:r w:rsidRPr="004D3218">
              <w:t>Lernfeld Nr.</w:t>
            </w:r>
          </w:p>
        </w:tc>
        <w:tc>
          <w:tcPr>
            <w:tcW w:w="4399" w:type="pct"/>
            <w:gridSpan w:val="2"/>
            <w:shd w:val="clear" w:color="auto" w:fill="D9D9D9"/>
            <w:vAlign w:val="center"/>
          </w:tcPr>
          <w:p w14:paraId="0D107C46" w14:textId="77777777" w:rsidR="000433FA" w:rsidRPr="004D3218" w:rsidRDefault="000433FA" w:rsidP="00E5688E">
            <w:pPr>
              <w:pStyle w:val="TZielnanalyseKopf"/>
            </w:pPr>
            <w:r w:rsidRPr="004D3218">
              <w:t>Lernfeldbezeichnung</w:t>
            </w:r>
          </w:p>
        </w:tc>
        <w:tc>
          <w:tcPr>
            <w:tcW w:w="277" w:type="pct"/>
            <w:shd w:val="clear" w:color="auto" w:fill="D9D9D9"/>
            <w:vAlign w:val="center"/>
          </w:tcPr>
          <w:p w14:paraId="4C7C4512" w14:textId="77777777" w:rsidR="000433FA" w:rsidRPr="004D3218" w:rsidRDefault="000433FA" w:rsidP="00E5688E">
            <w:pPr>
              <w:pStyle w:val="TZielnanalyseKopf"/>
              <w:jc w:val="right"/>
            </w:pPr>
            <w:r>
              <w:t>Jahr</w:t>
            </w:r>
          </w:p>
        </w:tc>
      </w:tr>
      <w:tr w:rsidR="000433FA" w:rsidRPr="00850772" w14:paraId="0A553497" w14:textId="77777777" w:rsidTr="00E5688E">
        <w:trPr>
          <w:trHeight w:val="324"/>
        </w:trPr>
        <w:tc>
          <w:tcPr>
            <w:tcW w:w="324" w:type="pct"/>
            <w:vMerge w:val="restart"/>
            <w:vAlign w:val="center"/>
          </w:tcPr>
          <w:p w14:paraId="096ABD1E" w14:textId="6420A866" w:rsidR="000433FA" w:rsidRPr="006002FE" w:rsidRDefault="000433FA" w:rsidP="00E5688E">
            <w:pPr>
              <w:pStyle w:val="TZielnanalyseKopf2"/>
              <w:jc w:val="center"/>
              <w:rPr>
                <w:sz w:val="24"/>
                <w:szCs w:val="24"/>
              </w:rPr>
            </w:pPr>
            <w:r>
              <w:rPr>
                <w:sz w:val="24"/>
                <w:szCs w:val="24"/>
              </w:rPr>
              <w:t>07</w:t>
            </w:r>
          </w:p>
        </w:tc>
        <w:tc>
          <w:tcPr>
            <w:tcW w:w="4399" w:type="pct"/>
            <w:gridSpan w:val="2"/>
            <w:tcBorders>
              <w:bottom w:val="single" w:sz="4" w:space="0" w:color="auto"/>
            </w:tcBorders>
            <w:vAlign w:val="center"/>
          </w:tcPr>
          <w:p w14:paraId="5EE5D23B" w14:textId="51C5B7CC" w:rsidR="000433FA" w:rsidRPr="007F17AA" w:rsidRDefault="000433FA" w:rsidP="00E5688E">
            <w:pPr>
              <w:pStyle w:val="TZielnanalyseKopf2"/>
              <w:rPr>
                <w:sz w:val="24"/>
                <w:szCs w:val="24"/>
              </w:rPr>
            </w:pPr>
            <w:r w:rsidRPr="007F4F84">
              <w:rPr>
                <w:sz w:val="24"/>
                <w:szCs w:val="24"/>
              </w:rPr>
              <w:t>Gesprächssituationen gestalten</w:t>
            </w:r>
          </w:p>
        </w:tc>
        <w:tc>
          <w:tcPr>
            <w:tcW w:w="277" w:type="pct"/>
            <w:vMerge w:val="restart"/>
            <w:vAlign w:val="center"/>
          </w:tcPr>
          <w:p w14:paraId="31BF1353" w14:textId="0778C304" w:rsidR="000433FA" w:rsidRPr="00850772" w:rsidRDefault="000433FA" w:rsidP="00E5688E">
            <w:pPr>
              <w:pStyle w:val="TZielnanalyseKopf2"/>
              <w:jc w:val="right"/>
            </w:pPr>
            <w:r>
              <w:t>2</w:t>
            </w:r>
          </w:p>
        </w:tc>
      </w:tr>
      <w:tr w:rsidR="000433FA" w:rsidRPr="00771EB8" w14:paraId="037FF8C6" w14:textId="77777777" w:rsidTr="00E5688E">
        <w:trPr>
          <w:trHeight w:val="58"/>
        </w:trPr>
        <w:tc>
          <w:tcPr>
            <w:tcW w:w="324" w:type="pct"/>
            <w:vMerge/>
            <w:shd w:val="clear" w:color="auto" w:fill="BFBFBF" w:themeFill="background1" w:themeFillShade="BF"/>
            <w:vAlign w:val="center"/>
          </w:tcPr>
          <w:p w14:paraId="01CF4BBE" w14:textId="77777777" w:rsidR="000433FA" w:rsidRPr="00771EB8" w:rsidRDefault="000433FA" w:rsidP="00E5688E">
            <w:pPr>
              <w:pStyle w:val="TZielnanalyseKopf"/>
            </w:pPr>
          </w:p>
        </w:tc>
        <w:tc>
          <w:tcPr>
            <w:tcW w:w="4399" w:type="pct"/>
            <w:gridSpan w:val="2"/>
            <w:shd w:val="clear" w:color="auto" w:fill="D9D9D9" w:themeFill="background1" w:themeFillShade="D9"/>
            <w:vAlign w:val="center"/>
          </w:tcPr>
          <w:p w14:paraId="0899650F" w14:textId="77777777" w:rsidR="000433FA" w:rsidRPr="00771EB8" w:rsidRDefault="000433FA" w:rsidP="00E5688E">
            <w:pPr>
              <w:pStyle w:val="TZielnanalyseKopf"/>
            </w:pPr>
            <w:r w:rsidRPr="00771EB8">
              <w:t>Kernkompetenz</w:t>
            </w:r>
          </w:p>
        </w:tc>
        <w:tc>
          <w:tcPr>
            <w:tcW w:w="277" w:type="pct"/>
            <w:vMerge/>
            <w:shd w:val="clear" w:color="auto" w:fill="BFBFBF" w:themeFill="background1" w:themeFillShade="BF"/>
            <w:vAlign w:val="center"/>
          </w:tcPr>
          <w:p w14:paraId="7FC6AA4B" w14:textId="77777777" w:rsidR="000433FA" w:rsidRPr="00771EB8" w:rsidRDefault="000433FA" w:rsidP="00E5688E">
            <w:pPr>
              <w:pStyle w:val="TZielnanalyseKopf"/>
            </w:pPr>
          </w:p>
        </w:tc>
      </w:tr>
      <w:tr w:rsidR="000433FA" w14:paraId="52182827" w14:textId="77777777" w:rsidTr="00E5688E">
        <w:trPr>
          <w:trHeight w:val="324"/>
        </w:trPr>
        <w:tc>
          <w:tcPr>
            <w:tcW w:w="324" w:type="pct"/>
            <w:vMerge/>
            <w:vAlign w:val="center"/>
          </w:tcPr>
          <w:p w14:paraId="5F778018" w14:textId="77777777" w:rsidR="000433FA" w:rsidRDefault="000433FA" w:rsidP="00E5688E">
            <w:pPr>
              <w:pStyle w:val="TZielnanalyseKopf"/>
            </w:pPr>
          </w:p>
        </w:tc>
        <w:tc>
          <w:tcPr>
            <w:tcW w:w="4399" w:type="pct"/>
            <w:gridSpan w:val="2"/>
          </w:tcPr>
          <w:p w14:paraId="067A1375" w14:textId="3976C3C4" w:rsidR="000433FA" w:rsidRPr="009D15C2" w:rsidRDefault="000433FA" w:rsidP="00E5688E">
            <w:pPr>
              <w:pStyle w:val="TZielnanalyseKopf2"/>
              <w:rPr>
                <w:sz w:val="24"/>
                <w:szCs w:val="24"/>
              </w:rPr>
            </w:pPr>
            <w:r w:rsidRPr="007F4F84">
              <w:rPr>
                <w:sz w:val="24"/>
                <w:szCs w:val="24"/>
              </w:rPr>
              <w:t>Die Schülerinnen und Schüler besitzen die Kompetenz, in Gesprächssituationen mit Geschäftspartnern angemessen und sachgerecht zu handeln.</w:t>
            </w:r>
          </w:p>
        </w:tc>
        <w:tc>
          <w:tcPr>
            <w:tcW w:w="277" w:type="pct"/>
            <w:vMerge/>
            <w:vAlign w:val="center"/>
          </w:tcPr>
          <w:p w14:paraId="144910DA" w14:textId="77777777" w:rsidR="000433FA" w:rsidRDefault="000433FA" w:rsidP="00E5688E">
            <w:pPr>
              <w:pStyle w:val="TZielnanalyseKopf"/>
            </w:pPr>
          </w:p>
        </w:tc>
      </w:tr>
      <w:tr w:rsidR="000433FA" w:rsidRPr="004D3218" w14:paraId="3DF14352" w14:textId="77777777" w:rsidTr="00E5688E">
        <w:tc>
          <w:tcPr>
            <w:tcW w:w="1378" w:type="pct"/>
            <w:gridSpan w:val="2"/>
            <w:shd w:val="clear" w:color="auto" w:fill="D9D9D9"/>
            <w:vAlign w:val="center"/>
          </w:tcPr>
          <w:p w14:paraId="03C93969" w14:textId="77777777" w:rsidR="000433FA" w:rsidRPr="004D3218" w:rsidRDefault="000433FA" w:rsidP="00E5688E">
            <w:pPr>
              <w:pStyle w:val="TZielnanalyseKopf"/>
            </w:pPr>
            <w:r>
              <w:t>Schule, Ort</w:t>
            </w:r>
          </w:p>
        </w:tc>
        <w:tc>
          <w:tcPr>
            <w:tcW w:w="3622" w:type="pct"/>
            <w:gridSpan w:val="2"/>
            <w:shd w:val="clear" w:color="auto" w:fill="D9D9D9"/>
            <w:vAlign w:val="center"/>
          </w:tcPr>
          <w:p w14:paraId="59AC316F" w14:textId="77777777" w:rsidR="000433FA" w:rsidRPr="004D3218" w:rsidRDefault="000433FA" w:rsidP="00E5688E">
            <w:pPr>
              <w:pStyle w:val="TZielnanalyseKopf"/>
            </w:pPr>
            <w:r>
              <w:t>Lehrkräfteteam</w:t>
            </w:r>
          </w:p>
        </w:tc>
      </w:tr>
      <w:tr w:rsidR="000433FA" w:rsidRPr="004D3218" w14:paraId="516A09AE" w14:textId="77777777" w:rsidTr="00E5688E">
        <w:trPr>
          <w:trHeight w:val="324"/>
        </w:trPr>
        <w:tc>
          <w:tcPr>
            <w:tcW w:w="1378" w:type="pct"/>
            <w:gridSpan w:val="2"/>
            <w:vAlign w:val="center"/>
          </w:tcPr>
          <w:p w14:paraId="6BB06C04" w14:textId="77777777" w:rsidR="000433FA" w:rsidRPr="004D3218" w:rsidRDefault="000433FA" w:rsidP="00E5688E">
            <w:pPr>
              <w:pStyle w:val="TZielnanalyseKopf3"/>
              <w:ind w:right="34"/>
              <w:jc w:val="left"/>
            </w:pPr>
          </w:p>
        </w:tc>
        <w:tc>
          <w:tcPr>
            <w:tcW w:w="3622" w:type="pct"/>
            <w:gridSpan w:val="2"/>
            <w:vAlign w:val="center"/>
          </w:tcPr>
          <w:p w14:paraId="6A2CBD60" w14:textId="77777777" w:rsidR="000433FA" w:rsidRPr="004D3218" w:rsidRDefault="000433FA" w:rsidP="00E5688E">
            <w:pPr>
              <w:pStyle w:val="TZielnanalyseKopf3"/>
              <w:jc w:val="left"/>
            </w:pPr>
          </w:p>
        </w:tc>
      </w:tr>
      <w:tr w:rsidR="000433FA" w:rsidRPr="006002FE" w14:paraId="41A11194" w14:textId="77777777" w:rsidTr="00E5688E">
        <w:trPr>
          <w:trHeight w:val="324"/>
        </w:trPr>
        <w:tc>
          <w:tcPr>
            <w:tcW w:w="1378" w:type="pct"/>
            <w:gridSpan w:val="2"/>
            <w:tcBorders>
              <w:bottom w:val="single" w:sz="4" w:space="0" w:color="auto"/>
            </w:tcBorders>
            <w:shd w:val="clear" w:color="auto" w:fill="D9D9D9" w:themeFill="background1" w:themeFillShade="D9"/>
            <w:vAlign w:val="center"/>
          </w:tcPr>
          <w:p w14:paraId="6C023113" w14:textId="77777777" w:rsidR="000433FA" w:rsidRPr="006002FE" w:rsidRDefault="000433FA" w:rsidP="00E5688E">
            <w:pPr>
              <w:jc w:val="center"/>
            </w:pPr>
            <w:r w:rsidRPr="00BC1B33">
              <w:rPr>
                <w:rFonts w:ascii="Arial" w:hAnsi="Arial"/>
                <w:b/>
                <w:bCs/>
              </w:rPr>
              <w:t>Bildungsplan</w:t>
            </w:r>
            <w:r w:rsidRPr="00BC1B33">
              <w:rPr>
                <w:rStyle w:val="Funotenzeichen"/>
                <w:rFonts w:ascii="Arial" w:hAnsi="Arial"/>
                <w:b/>
                <w:bCs/>
              </w:rPr>
              <w:footnoteReference w:id="1"/>
            </w:r>
          </w:p>
        </w:tc>
        <w:tc>
          <w:tcPr>
            <w:tcW w:w="3622" w:type="pct"/>
            <w:gridSpan w:val="2"/>
            <w:tcBorders>
              <w:bottom w:val="single" w:sz="4" w:space="0" w:color="auto"/>
            </w:tcBorders>
            <w:shd w:val="clear" w:color="auto" w:fill="D9D9D9" w:themeFill="background1" w:themeFillShade="D9"/>
            <w:vAlign w:val="center"/>
          </w:tcPr>
          <w:p w14:paraId="2B219014" w14:textId="77777777" w:rsidR="000433FA" w:rsidRPr="006002FE" w:rsidRDefault="000433FA" w:rsidP="00E5688E">
            <w:pPr>
              <w:pStyle w:val="Textkrper2"/>
              <w:ind w:right="-300"/>
              <w:jc w:val="center"/>
              <w:rPr>
                <w:b/>
                <w:bCs/>
                <w:sz w:val="24"/>
                <w:szCs w:val="24"/>
              </w:rPr>
            </w:pPr>
            <w:r w:rsidRPr="006002FE">
              <w:rPr>
                <w:b/>
                <w:bCs/>
                <w:sz w:val="24"/>
                <w:szCs w:val="24"/>
              </w:rPr>
              <w:t>didaktisch-methodische Analyse</w:t>
            </w:r>
          </w:p>
        </w:tc>
      </w:tr>
    </w:tbl>
    <w:p w14:paraId="3EB0680B" w14:textId="77777777" w:rsidR="000433FA" w:rsidRPr="000433FA" w:rsidRDefault="000433FA">
      <w:pPr>
        <w:rPr>
          <w:rFonts w:ascii="Arial" w:hAnsi="Arial"/>
          <w:sz w:val="22"/>
          <w:szCs w:val="22"/>
        </w:rPr>
      </w:pPr>
    </w:p>
    <w:sdt>
      <w:sdtPr>
        <w:rPr>
          <w:b w:val="0"/>
          <w:bCs w:val="0"/>
          <w:sz w:val="16"/>
          <w:szCs w:val="28"/>
        </w:rPr>
        <w:alias w:val="axesWord - Layout-Tabelle"/>
        <w:tag w:val="axesPDF:ID:Table:1f4d9384-d23c-498e-b2f6-d8a434cdff80"/>
        <w:id w:val="481818239"/>
        <w:placeholder>
          <w:docPart w:val="DefaultPlaceholder_-1854013440"/>
        </w:placeholder>
      </w:sdtPr>
      <w:sdtEndPr/>
      <w:sdtContent>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3899"/>
            <w:gridCol w:w="1497"/>
            <w:gridCol w:w="2334"/>
            <w:gridCol w:w="1964"/>
            <w:gridCol w:w="2490"/>
            <w:gridCol w:w="1180"/>
            <w:gridCol w:w="784"/>
          </w:tblGrid>
          <w:tr w:rsidR="007B2BBE" w:rsidRPr="000970ED" w14:paraId="498F6C8A" w14:textId="77777777" w:rsidTr="00307062">
            <w:trPr>
              <w:trHeight w:val="267"/>
              <w:tblHeader/>
            </w:trPr>
            <w:tc>
              <w:tcPr>
                <w:tcW w:w="1378" w:type="pct"/>
                <w:tcBorders>
                  <w:bottom w:val="single" w:sz="18" w:space="0" w:color="auto"/>
                </w:tcBorders>
                <w:shd w:val="clear" w:color="auto" w:fill="D9D9D9" w:themeFill="background1" w:themeFillShade="D9"/>
                <w:vAlign w:val="center"/>
              </w:tcPr>
              <w:p w14:paraId="304A9975" w14:textId="2AEB3293" w:rsidR="007B2BBE" w:rsidRPr="000970ED" w:rsidRDefault="007B2BBE" w:rsidP="00307062">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38EDDC25" w14:textId="77777777" w:rsidR="007B2BBE" w:rsidRPr="000970ED" w:rsidRDefault="007B2BBE" w:rsidP="00307062">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18234B97" w14:textId="77777777" w:rsidR="007B2BBE" w:rsidRPr="000970ED" w:rsidRDefault="007B2BBE" w:rsidP="00307062">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1D1792A9" w14:textId="753E1298" w:rsidR="007B2BBE" w:rsidRPr="000970ED" w:rsidRDefault="007B2BBE" w:rsidP="004F01F6">
                <w:pPr>
                  <w:pStyle w:val="TZielnanalyseKopf4"/>
                  <w:jc w:val="center"/>
                </w:pPr>
                <w:r w:rsidRPr="000970ED">
                  <w:t>Handlungs</w:t>
                </w:r>
                <w:r w:rsidR="0084234D">
                  <w:t>-</w:t>
                </w:r>
                <w:r w:rsidR="0084234D">
                  <w:br/>
                </w:r>
                <w:proofErr w:type="spellStart"/>
                <w:r w:rsidRPr="000970ED">
                  <w:t>ergebnis</w:t>
                </w:r>
                <w:proofErr w:type="spellEnd"/>
              </w:p>
            </w:tc>
            <w:tc>
              <w:tcPr>
                <w:tcW w:w="880" w:type="pct"/>
                <w:tcBorders>
                  <w:bottom w:val="single" w:sz="18" w:space="0" w:color="auto"/>
                </w:tcBorders>
                <w:shd w:val="clear" w:color="auto" w:fill="D9D9D9" w:themeFill="background1" w:themeFillShade="D9"/>
                <w:vAlign w:val="center"/>
              </w:tcPr>
              <w:p w14:paraId="2C6216B7" w14:textId="77777777" w:rsidR="007B2BBE" w:rsidRDefault="007B2BBE" w:rsidP="00307062">
                <w:pPr>
                  <w:pStyle w:val="TZielnanalyseKopf4"/>
                  <w:jc w:val="center"/>
                </w:pPr>
                <w:r>
                  <w:t>überfachliche</w:t>
                </w:r>
              </w:p>
              <w:p w14:paraId="4A0E4299" w14:textId="77777777" w:rsidR="007B2BBE" w:rsidRPr="000970ED" w:rsidRDefault="007B2BBE" w:rsidP="00307062">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01DB270" w14:textId="77777777" w:rsidR="007B2BBE" w:rsidRPr="000970ED" w:rsidRDefault="007B2BBE" w:rsidP="00307062">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E5337C6" w14:textId="77777777" w:rsidR="007B2BBE" w:rsidRPr="000970ED" w:rsidRDefault="007B2BBE" w:rsidP="00307062">
                <w:pPr>
                  <w:pStyle w:val="TZielnanalyseKopf4"/>
                  <w:jc w:val="center"/>
                </w:pPr>
                <w:r w:rsidRPr="000970ED">
                  <w:t>Zeit</w:t>
                </w:r>
              </w:p>
            </w:tc>
          </w:tr>
          <w:tr w:rsidR="007F4F84" w:rsidRPr="006D185A" w14:paraId="534BE50D" w14:textId="77777777" w:rsidTr="00307062">
            <w:trPr>
              <w:trHeight w:val="1184"/>
            </w:trPr>
            <w:tc>
              <w:tcPr>
                <w:tcW w:w="1378" w:type="pct"/>
                <w:shd w:val="clear" w:color="auto" w:fill="auto"/>
              </w:tcPr>
              <w:p w14:paraId="1E43BA29" w14:textId="711155A2" w:rsidR="007F4F84" w:rsidRPr="007B2BBE" w:rsidRDefault="007F4F84" w:rsidP="00331545">
                <w:pPr>
                  <w:pStyle w:val="TZielnanalysetext"/>
                  <w:spacing w:before="4" w:after="4"/>
                  <w:rPr>
                    <w:sz w:val="20"/>
                    <w:szCs w:val="20"/>
                  </w:rPr>
                </w:pPr>
                <w:r w:rsidRPr="007149BB">
                  <w:rPr>
                    <w:sz w:val="20"/>
                    <w:szCs w:val="20"/>
                  </w:rPr>
                  <w:t>Die Schülerinnen und Schüler erfassen die unterschiedlichen Anforderungen, die Gesprächssituationen (</w:t>
                </w:r>
                <w:r w:rsidRPr="009C2E7C">
                  <w:rPr>
                    <w:i/>
                    <w:iCs/>
                    <w:sz w:val="20"/>
                    <w:szCs w:val="20"/>
                  </w:rPr>
                  <w:t>Beratung, Beschwerde, Reklamation</w:t>
                </w:r>
                <w:r w:rsidRPr="007149BB">
                  <w:rPr>
                    <w:sz w:val="20"/>
                    <w:szCs w:val="20"/>
                  </w:rPr>
                  <w:t>) mit sich bringen.</w:t>
                </w:r>
                <w:r>
                  <w:rPr>
                    <w:sz w:val="20"/>
                    <w:szCs w:val="20"/>
                  </w:rPr>
                  <w:t xml:space="preserve"> </w:t>
                </w:r>
                <w:r w:rsidRPr="007149BB">
                  <w:rPr>
                    <w:sz w:val="20"/>
                    <w:szCs w:val="20"/>
                  </w:rPr>
                  <w:t>[...]</w:t>
                </w:r>
              </w:p>
            </w:tc>
            <w:tc>
              <w:tcPr>
                <w:tcW w:w="529" w:type="pct"/>
                <w:shd w:val="clear" w:color="auto" w:fill="auto"/>
              </w:tcPr>
              <w:p w14:paraId="27496A13" w14:textId="77777777" w:rsidR="007F4F84" w:rsidRPr="007B2BBE" w:rsidRDefault="007F4F84" w:rsidP="00331545">
                <w:pPr>
                  <w:pStyle w:val="TZielnanalysetext"/>
                  <w:spacing w:before="4" w:after="4"/>
                  <w:rPr>
                    <w:sz w:val="20"/>
                    <w:szCs w:val="20"/>
                  </w:rPr>
                </w:pPr>
              </w:p>
            </w:tc>
            <w:tc>
              <w:tcPr>
                <w:tcW w:w="825" w:type="pct"/>
                <w:shd w:val="clear" w:color="auto" w:fill="auto"/>
              </w:tcPr>
              <w:p w14:paraId="467710B3" w14:textId="7C5B4005" w:rsidR="007F4F84" w:rsidRPr="007B2BBE" w:rsidRDefault="007F4F84" w:rsidP="00331545">
                <w:pPr>
                  <w:pStyle w:val="TZielnanalysetext"/>
                  <w:spacing w:before="4" w:after="4"/>
                  <w:rPr>
                    <w:b/>
                    <w:sz w:val="20"/>
                    <w:szCs w:val="20"/>
                  </w:rPr>
                </w:pPr>
                <w:r w:rsidRPr="005B3553">
                  <w:rPr>
                    <w:b/>
                    <w:sz w:val="20"/>
                    <w:szCs w:val="20"/>
                  </w:rPr>
                  <w:t xml:space="preserve">LS01 </w:t>
                </w:r>
                <w:r>
                  <w:rPr>
                    <w:b/>
                    <w:sz w:val="20"/>
                    <w:szCs w:val="20"/>
                  </w:rPr>
                  <w:t xml:space="preserve">Anforderungen an </w:t>
                </w:r>
                <w:r w:rsidRPr="005B3553">
                  <w:rPr>
                    <w:b/>
                    <w:sz w:val="20"/>
                    <w:szCs w:val="20"/>
                  </w:rPr>
                  <w:t xml:space="preserve">Gesprächssituationen </w:t>
                </w:r>
                <w:r>
                  <w:rPr>
                    <w:b/>
                    <w:sz w:val="20"/>
                    <w:szCs w:val="20"/>
                  </w:rPr>
                  <w:t>erfassen</w:t>
                </w:r>
              </w:p>
            </w:tc>
            <w:tc>
              <w:tcPr>
                <w:tcW w:w="694" w:type="pct"/>
                <w:shd w:val="clear" w:color="auto" w:fill="auto"/>
              </w:tcPr>
              <w:p w14:paraId="60C88CE6" w14:textId="3C2C6915" w:rsidR="007F4F84" w:rsidRPr="007B2BBE" w:rsidRDefault="007F4F84" w:rsidP="00331545">
                <w:pPr>
                  <w:pStyle w:val="TZielnanalysetext"/>
                  <w:spacing w:before="4" w:after="4"/>
                  <w:rPr>
                    <w:sz w:val="20"/>
                    <w:szCs w:val="20"/>
                  </w:rPr>
                </w:pPr>
                <w:r>
                  <w:rPr>
                    <w:sz w:val="20"/>
                    <w:szCs w:val="20"/>
                  </w:rPr>
                  <w:t>Unternehmenshandbuch</w:t>
                </w:r>
              </w:p>
            </w:tc>
            <w:tc>
              <w:tcPr>
                <w:tcW w:w="880" w:type="pct"/>
                <w:shd w:val="clear" w:color="auto" w:fill="auto"/>
              </w:tcPr>
              <w:p w14:paraId="2F3480E1" w14:textId="77777777" w:rsidR="007F4F84" w:rsidRDefault="007F4F84" w:rsidP="00331545">
                <w:pPr>
                  <w:pStyle w:val="TZielnanalysetext"/>
                  <w:spacing w:before="4" w:after="4"/>
                  <w:rPr>
                    <w:sz w:val="20"/>
                    <w:szCs w:val="20"/>
                  </w:rPr>
                </w:pPr>
                <w:r>
                  <w:rPr>
                    <w:sz w:val="20"/>
                    <w:szCs w:val="20"/>
                  </w:rPr>
                  <w:t>zielgerichtet arbeiten</w:t>
                </w:r>
              </w:p>
              <w:p w14:paraId="33739AE8" w14:textId="0C4104C5" w:rsidR="007F4F84" w:rsidRPr="007B2BBE" w:rsidRDefault="007F4F84" w:rsidP="00331545">
                <w:pPr>
                  <w:pStyle w:val="TZielnanalysetext"/>
                  <w:spacing w:before="4" w:after="4"/>
                  <w:rPr>
                    <w:sz w:val="20"/>
                    <w:szCs w:val="20"/>
                  </w:rPr>
                </w:pPr>
                <w:r>
                  <w:rPr>
                    <w:sz w:val="20"/>
                    <w:szCs w:val="20"/>
                  </w:rPr>
                  <w:t>Informationen strukturieren</w:t>
                </w:r>
              </w:p>
            </w:tc>
            <w:tc>
              <w:tcPr>
                <w:tcW w:w="417" w:type="pct"/>
                <w:shd w:val="clear" w:color="auto" w:fill="auto"/>
              </w:tcPr>
              <w:p w14:paraId="750A8494" w14:textId="77777777" w:rsidR="007F4F84" w:rsidRPr="007B2BBE" w:rsidRDefault="007F4F84" w:rsidP="00331545">
                <w:pPr>
                  <w:pStyle w:val="TZielnanalysetext"/>
                  <w:spacing w:before="4" w:after="4"/>
                  <w:rPr>
                    <w:sz w:val="20"/>
                    <w:szCs w:val="20"/>
                  </w:rPr>
                </w:pPr>
              </w:p>
            </w:tc>
            <w:tc>
              <w:tcPr>
                <w:tcW w:w="277" w:type="pct"/>
                <w:shd w:val="clear" w:color="auto" w:fill="auto"/>
              </w:tcPr>
              <w:p w14:paraId="2F8D1ADA" w14:textId="5748E2C6" w:rsidR="007F4F84" w:rsidRPr="007B2BBE" w:rsidRDefault="007F4F84" w:rsidP="00331545">
                <w:pPr>
                  <w:pStyle w:val="TZielnanalysetext"/>
                  <w:spacing w:before="4" w:after="4"/>
                  <w:jc w:val="right"/>
                  <w:rPr>
                    <w:sz w:val="20"/>
                    <w:szCs w:val="20"/>
                  </w:rPr>
                </w:pPr>
                <w:r>
                  <w:rPr>
                    <w:sz w:val="20"/>
                    <w:szCs w:val="20"/>
                  </w:rPr>
                  <w:t>02</w:t>
                </w:r>
              </w:p>
            </w:tc>
          </w:tr>
          <w:tr w:rsidR="007F4F84" w:rsidRPr="006D185A" w14:paraId="37E46682" w14:textId="77777777" w:rsidTr="00307062">
            <w:trPr>
              <w:trHeight w:val="986"/>
            </w:trPr>
            <w:tc>
              <w:tcPr>
                <w:tcW w:w="1378" w:type="pct"/>
                <w:vMerge w:val="restart"/>
                <w:shd w:val="clear" w:color="auto" w:fill="auto"/>
              </w:tcPr>
              <w:p w14:paraId="37390DE7" w14:textId="77777777" w:rsidR="00524F96" w:rsidRDefault="007F4F84" w:rsidP="00331545">
                <w:pPr>
                  <w:pStyle w:val="TZielnanalysetext"/>
                  <w:spacing w:before="4" w:after="4"/>
                  <w:rPr>
                    <w:sz w:val="20"/>
                    <w:szCs w:val="20"/>
                  </w:rPr>
                </w:pPr>
                <w:r w:rsidRPr="007149BB">
                  <w:rPr>
                    <w:sz w:val="20"/>
                    <w:szCs w:val="20"/>
                  </w:rPr>
                  <w:t>[...]</w:t>
                </w:r>
                <w:r>
                  <w:rPr>
                    <w:sz w:val="20"/>
                    <w:szCs w:val="20"/>
                  </w:rPr>
                  <w:t xml:space="preserve"> </w:t>
                </w:r>
                <w:r w:rsidRPr="006E7372">
                  <w:rPr>
                    <w:sz w:val="20"/>
                    <w:szCs w:val="20"/>
                  </w:rPr>
                  <w:t>Die Schülerinnen und Schüler informieren sich über die Möglichkeiten der Kommunikation mit Geschäftspartnern ihres Betriebes. Dazu schätzen sie die jeweil</w:t>
                </w:r>
                <w:r>
                  <w:rPr>
                    <w:sz w:val="20"/>
                    <w:szCs w:val="20"/>
                  </w:rPr>
                  <w:t xml:space="preserve">ige Kommunikationssituation ein. </w:t>
                </w:r>
              </w:p>
              <w:p w14:paraId="652DB108" w14:textId="77777777" w:rsidR="0084234D" w:rsidRDefault="0084234D" w:rsidP="00331545">
                <w:pPr>
                  <w:pStyle w:val="TZielnanalysetext"/>
                  <w:spacing w:before="4" w:after="4"/>
                  <w:rPr>
                    <w:sz w:val="20"/>
                    <w:szCs w:val="20"/>
                  </w:rPr>
                </w:pPr>
              </w:p>
              <w:p w14:paraId="219F04FB" w14:textId="3718386A" w:rsidR="007F4F84" w:rsidRPr="007B2BBE" w:rsidRDefault="007F4F84" w:rsidP="00331545">
                <w:pPr>
                  <w:pStyle w:val="TZielnanalysetext"/>
                  <w:spacing w:before="4" w:after="4"/>
                  <w:rPr>
                    <w:sz w:val="20"/>
                    <w:szCs w:val="20"/>
                  </w:rPr>
                </w:pPr>
                <w:r w:rsidRPr="006E7372">
                  <w:rPr>
                    <w:sz w:val="20"/>
                    <w:szCs w:val="20"/>
                  </w:rPr>
                  <w:t>Sie recherchieren Techniken der Kommunikation sowie rechtliche und betriebliche Regelungen, wobei sie auch interkulturelle Besonderheiten ermitteln.</w:t>
                </w:r>
              </w:p>
            </w:tc>
            <w:tc>
              <w:tcPr>
                <w:tcW w:w="529" w:type="pct"/>
                <w:vMerge w:val="restart"/>
                <w:shd w:val="clear" w:color="auto" w:fill="auto"/>
              </w:tcPr>
              <w:p w14:paraId="6C8EE22E" w14:textId="77777777" w:rsidR="007F4F84" w:rsidRPr="007B2BBE" w:rsidRDefault="007F4F84" w:rsidP="00331545">
                <w:pPr>
                  <w:pStyle w:val="TZielnanalysetext"/>
                  <w:spacing w:before="4" w:after="4"/>
                  <w:rPr>
                    <w:sz w:val="20"/>
                    <w:szCs w:val="20"/>
                  </w:rPr>
                </w:pPr>
              </w:p>
            </w:tc>
            <w:tc>
              <w:tcPr>
                <w:tcW w:w="825" w:type="pct"/>
                <w:shd w:val="clear" w:color="auto" w:fill="auto"/>
              </w:tcPr>
              <w:p w14:paraId="4087E61D" w14:textId="00EE770E" w:rsidR="007F4F84" w:rsidRPr="007B2BBE" w:rsidRDefault="007F4F84" w:rsidP="00331545">
                <w:pPr>
                  <w:pStyle w:val="TZielnanalysetext"/>
                  <w:spacing w:before="4" w:after="4"/>
                  <w:rPr>
                    <w:b/>
                    <w:sz w:val="20"/>
                    <w:szCs w:val="20"/>
                  </w:rPr>
                </w:pPr>
                <w:r>
                  <w:rPr>
                    <w:b/>
                    <w:sz w:val="20"/>
                    <w:szCs w:val="20"/>
                  </w:rPr>
                  <w:t>LS02 Kommunikationsmöglichkeiten mit Geschäftspartnern darstellen</w:t>
                </w:r>
              </w:p>
            </w:tc>
            <w:tc>
              <w:tcPr>
                <w:tcW w:w="694" w:type="pct"/>
                <w:shd w:val="clear" w:color="auto" w:fill="auto"/>
              </w:tcPr>
              <w:p w14:paraId="3893B37D" w14:textId="321AC56C" w:rsidR="007F4F84" w:rsidRPr="007B2BBE" w:rsidRDefault="007F4F84" w:rsidP="00331545">
                <w:pPr>
                  <w:pStyle w:val="TZielnanalysetext"/>
                  <w:spacing w:before="4" w:after="4"/>
                  <w:rPr>
                    <w:sz w:val="20"/>
                    <w:szCs w:val="20"/>
                  </w:rPr>
                </w:pPr>
                <w:r>
                  <w:rPr>
                    <w:sz w:val="20"/>
                    <w:szCs w:val="20"/>
                  </w:rPr>
                  <w:t>Wiki-Eintrag</w:t>
                </w:r>
              </w:p>
            </w:tc>
            <w:tc>
              <w:tcPr>
                <w:tcW w:w="880" w:type="pct"/>
                <w:shd w:val="clear" w:color="auto" w:fill="auto"/>
              </w:tcPr>
              <w:p w14:paraId="55262D96" w14:textId="77777777" w:rsidR="007F4F84" w:rsidRDefault="007F4F84" w:rsidP="00331545">
                <w:pPr>
                  <w:pStyle w:val="TZielnanalysetext"/>
                  <w:spacing w:before="4" w:after="4"/>
                  <w:rPr>
                    <w:sz w:val="20"/>
                    <w:szCs w:val="20"/>
                  </w:rPr>
                </w:pPr>
                <w:r>
                  <w:rPr>
                    <w:sz w:val="20"/>
                    <w:szCs w:val="20"/>
                  </w:rPr>
                  <w:t>zielgerichtet arbeiten</w:t>
                </w:r>
              </w:p>
              <w:p w14:paraId="34AFC83B" w14:textId="77777777" w:rsidR="007F4F84" w:rsidRDefault="007F4F84" w:rsidP="00331545">
                <w:pPr>
                  <w:pStyle w:val="TZielnanalysetext"/>
                  <w:spacing w:before="4" w:after="4"/>
                  <w:rPr>
                    <w:sz w:val="20"/>
                    <w:szCs w:val="20"/>
                  </w:rPr>
                </w:pPr>
                <w:r>
                  <w:rPr>
                    <w:sz w:val="20"/>
                    <w:szCs w:val="20"/>
                  </w:rPr>
                  <w:t>Informationsquellen auffinden</w:t>
                </w:r>
              </w:p>
              <w:p w14:paraId="56A1591F" w14:textId="77777777" w:rsidR="007F4F84" w:rsidRDefault="007F4F84" w:rsidP="00331545">
                <w:pPr>
                  <w:pStyle w:val="TZielnanalysetext"/>
                  <w:spacing w:before="4" w:after="4"/>
                  <w:rPr>
                    <w:sz w:val="20"/>
                    <w:szCs w:val="20"/>
                  </w:rPr>
                </w:pPr>
                <w:r>
                  <w:rPr>
                    <w:sz w:val="20"/>
                    <w:szCs w:val="20"/>
                  </w:rPr>
                  <w:t>Alternativen finden und bewerten</w:t>
                </w:r>
              </w:p>
              <w:p w14:paraId="0B4A499C" w14:textId="06E4E45D" w:rsidR="007F4F84" w:rsidRPr="007B2BBE" w:rsidRDefault="007F4F84" w:rsidP="00331545">
                <w:pPr>
                  <w:pStyle w:val="TZielnanalysetext"/>
                  <w:spacing w:before="4" w:after="4"/>
                  <w:rPr>
                    <w:sz w:val="20"/>
                    <w:szCs w:val="20"/>
                  </w:rPr>
                </w:pPr>
                <w:r>
                  <w:rPr>
                    <w:sz w:val="20"/>
                    <w:szCs w:val="20"/>
                  </w:rPr>
                  <w:t>Informationen strukturieren</w:t>
                </w:r>
              </w:p>
            </w:tc>
            <w:tc>
              <w:tcPr>
                <w:tcW w:w="417" w:type="pct"/>
                <w:shd w:val="clear" w:color="auto" w:fill="auto"/>
              </w:tcPr>
              <w:p w14:paraId="3BF699F9" w14:textId="6B2C098F" w:rsidR="007F4F84" w:rsidRPr="007B2BBE" w:rsidRDefault="007F4F84" w:rsidP="00331545">
                <w:pPr>
                  <w:pStyle w:val="TZielnanalysetext"/>
                  <w:spacing w:before="4" w:after="4"/>
                  <w:rPr>
                    <w:sz w:val="20"/>
                    <w:szCs w:val="20"/>
                  </w:rPr>
                </w:pPr>
                <w:r>
                  <w:rPr>
                    <w:sz w:val="20"/>
                    <w:szCs w:val="20"/>
                  </w:rPr>
                  <w:t xml:space="preserve">Vgl. </w:t>
                </w:r>
                <w:r w:rsidRPr="00305A9E">
                  <w:rPr>
                    <w:sz w:val="20"/>
                    <w:szCs w:val="20"/>
                  </w:rPr>
                  <w:t>Deutsch</w:t>
                </w:r>
                <w:r>
                  <w:rPr>
                    <w:sz w:val="20"/>
                    <w:szCs w:val="20"/>
                  </w:rPr>
                  <w:t xml:space="preserve"> KB 1</w:t>
                </w:r>
              </w:p>
            </w:tc>
            <w:tc>
              <w:tcPr>
                <w:tcW w:w="277" w:type="pct"/>
                <w:shd w:val="clear" w:color="auto" w:fill="auto"/>
              </w:tcPr>
              <w:p w14:paraId="7E7DB70D" w14:textId="71127D12" w:rsidR="007F4F84" w:rsidRPr="007B2BBE" w:rsidRDefault="007F4F84" w:rsidP="00331545">
                <w:pPr>
                  <w:pStyle w:val="TZielnanalysetext"/>
                  <w:spacing w:before="4" w:after="4"/>
                  <w:jc w:val="right"/>
                  <w:rPr>
                    <w:sz w:val="20"/>
                    <w:szCs w:val="20"/>
                  </w:rPr>
                </w:pPr>
                <w:r>
                  <w:rPr>
                    <w:sz w:val="20"/>
                    <w:szCs w:val="20"/>
                  </w:rPr>
                  <w:t>01</w:t>
                </w:r>
              </w:p>
            </w:tc>
          </w:tr>
          <w:tr w:rsidR="007F4F84" w:rsidRPr="006D185A" w14:paraId="0643BEDE" w14:textId="77777777" w:rsidTr="00B64CB2">
            <w:trPr>
              <w:trHeight w:val="232"/>
            </w:trPr>
            <w:tc>
              <w:tcPr>
                <w:tcW w:w="1378" w:type="pct"/>
                <w:vMerge/>
                <w:shd w:val="clear" w:color="auto" w:fill="auto"/>
              </w:tcPr>
              <w:p w14:paraId="503D5B92" w14:textId="77777777" w:rsidR="007F4F84" w:rsidRPr="007B2BBE" w:rsidRDefault="007F4F84" w:rsidP="007F4F84">
                <w:pPr>
                  <w:pStyle w:val="TZielnanalysetext"/>
                  <w:spacing w:beforeLines="20" w:before="48" w:afterLines="20" w:after="48"/>
                  <w:rPr>
                    <w:sz w:val="20"/>
                    <w:szCs w:val="20"/>
                  </w:rPr>
                </w:pPr>
              </w:p>
            </w:tc>
            <w:tc>
              <w:tcPr>
                <w:tcW w:w="529" w:type="pct"/>
                <w:vMerge/>
                <w:shd w:val="clear" w:color="auto" w:fill="auto"/>
              </w:tcPr>
              <w:p w14:paraId="5CEEE1C7" w14:textId="77777777" w:rsidR="007F4F84" w:rsidRPr="007B2BBE" w:rsidRDefault="007F4F84" w:rsidP="007F4F84">
                <w:pPr>
                  <w:pStyle w:val="TZielnanalysetext"/>
                  <w:spacing w:beforeLines="20" w:before="48" w:afterLines="20" w:after="48"/>
                  <w:rPr>
                    <w:sz w:val="20"/>
                    <w:szCs w:val="20"/>
                  </w:rPr>
                </w:pPr>
              </w:p>
            </w:tc>
            <w:tc>
              <w:tcPr>
                <w:tcW w:w="825" w:type="pct"/>
                <w:shd w:val="clear" w:color="auto" w:fill="auto"/>
              </w:tcPr>
              <w:p w14:paraId="53588528" w14:textId="70E02A31" w:rsidR="007F4F84" w:rsidRPr="007B2BBE" w:rsidRDefault="007F4F84" w:rsidP="00331545">
                <w:pPr>
                  <w:pStyle w:val="TZielnanalysetext"/>
                  <w:spacing w:before="4" w:after="4"/>
                  <w:rPr>
                    <w:b/>
                    <w:sz w:val="20"/>
                    <w:szCs w:val="20"/>
                  </w:rPr>
                </w:pPr>
                <w:r w:rsidRPr="00D3278F">
                  <w:rPr>
                    <w:b/>
                    <w:sz w:val="20"/>
                    <w:szCs w:val="20"/>
                  </w:rPr>
                  <w:t>LS</w:t>
                </w:r>
                <w:r>
                  <w:rPr>
                    <w:b/>
                    <w:sz w:val="20"/>
                    <w:szCs w:val="20"/>
                  </w:rPr>
                  <w:t>03</w:t>
                </w:r>
                <w:r w:rsidRPr="00D3278F">
                  <w:rPr>
                    <w:b/>
                    <w:sz w:val="20"/>
                    <w:szCs w:val="20"/>
                  </w:rPr>
                  <w:t xml:space="preserve"> Techniken der </w:t>
                </w:r>
                <w:r w:rsidRPr="00015566">
                  <w:rPr>
                    <w:b/>
                    <w:sz w:val="20"/>
                    <w:szCs w:val="20"/>
                  </w:rPr>
                  <w:t>Kommunikation und geltende Regelungen</w:t>
                </w:r>
                <w:r w:rsidRPr="00D3278F">
                  <w:rPr>
                    <w:b/>
                    <w:sz w:val="20"/>
                    <w:szCs w:val="20"/>
                  </w:rPr>
                  <w:t xml:space="preserve"> </w:t>
                </w:r>
                <w:r>
                  <w:rPr>
                    <w:b/>
                    <w:sz w:val="20"/>
                    <w:szCs w:val="20"/>
                  </w:rPr>
                  <w:t>ermitteln</w:t>
                </w:r>
              </w:p>
            </w:tc>
            <w:tc>
              <w:tcPr>
                <w:tcW w:w="694" w:type="pct"/>
                <w:shd w:val="clear" w:color="auto" w:fill="auto"/>
              </w:tcPr>
              <w:p w14:paraId="198D051A" w14:textId="67569A38" w:rsidR="007F4F84" w:rsidRPr="007B2BBE" w:rsidRDefault="007F4F84" w:rsidP="00331545">
                <w:pPr>
                  <w:pStyle w:val="TZielnanalysetext"/>
                  <w:spacing w:before="4" w:after="4"/>
                  <w:rPr>
                    <w:sz w:val="20"/>
                    <w:szCs w:val="20"/>
                  </w:rPr>
                </w:pPr>
                <w:r>
                  <w:rPr>
                    <w:sz w:val="20"/>
                    <w:szCs w:val="20"/>
                  </w:rPr>
                  <w:t>Unternehmenshandbuch</w:t>
                </w:r>
              </w:p>
            </w:tc>
            <w:tc>
              <w:tcPr>
                <w:tcW w:w="880" w:type="pct"/>
                <w:shd w:val="clear" w:color="auto" w:fill="auto"/>
              </w:tcPr>
              <w:p w14:paraId="1270E416" w14:textId="77777777" w:rsidR="007F4F84" w:rsidRDefault="007F4F84" w:rsidP="00331545">
                <w:pPr>
                  <w:pStyle w:val="TZielnanalysetext"/>
                  <w:spacing w:before="4" w:after="4"/>
                  <w:rPr>
                    <w:sz w:val="20"/>
                    <w:szCs w:val="20"/>
                  </w:rPr>
                </w:pPr>
                <w:r>
                  <w:rPr>
                    <w:sz w:val="20"/>
                    <w:szCs w:val="20"/>
                  </w:rPr>
                  <w:t>zielgerichtet arbeiten</w:t>
                </w:r>
              </w:p>
              <w:p w14:paraId="0FEACB75" w14:textId="77777777" w:rsidR="007F4F84" w:rsidRDefault="007F4F84" w:rsidP="00331545">
                <w:pPr>
                  <w:pStyle w:val="TZielnanalysetext"/>
                  <w:spacing w:before="4" w:after="4"/>
                  <w:rPr>
                    <w:sz w:val="20"/>
                    <w:szCs w:val="20"/>
                  </w:rPr>
                </w:pPr>
                <w:r>
                  <w:rPr>
                    <w:sz w:val="20"/>
                    <w:szCs w:val="20"/>
                  </w:rPr>
                  <w:t>Informationen strukturieren</w:t>
                </w:r>
              </w:p>
              <w:p w14:paraId="2488EC70" w14:textId="3D8BF079" w:rsidR="007F4F84" w:rsidRPr="007B2BBE" w:rsidRDefault="007F4F84" w:rsidP="00331545">
                <w:pPr>
                  <w:pStyle w:val="TZielnanalysetext"/>
                  <w:spacing w:before="4" w:after="4"/>
                  <w:rPr>
                    <w:sz w:val="20"/>
                    <w:szCs w:val="20"/>
                  </w:rPr>
                </w:pPr>
                <w:r>
                  <w:rPr>
                    <w:sz w:val="20"/>
                    <w:szCs w:val="20"/>
                  </w:rPr>
                  <w:t>Gesetzestexte anwenden</w:t>
                </w:r>
              </w:p>
            </w:tc>
            <w:tc>
              <w:tcPr>
                <w:tcW w:w="417" w:type="pct"/>
                <w:shd w:val="clear" w:color="auto" w:fill="auto"/>
              </w:tcPr>
              <w:p w14:paraId="3F3967CD" w14:textId="77777777" w:rsidR="007F4F84" w:rsidRDefault="007F4F84" w:rsidP="00331545">
                <w:pPr>
                  <w:pStyle w:val="TZielnanalysetext"/>
                  <w:spacing w:before="4" w:after="4"/>
                  <w:rPr>
                    <w:sz w:val="20"/>
                    <w:szCs w:val="20"/>
                  </w:rPr>
                </w:pPr>
                <w:r>
                  <w:rPr>
                    <w:sz w:val="20"/>
                    <w:szCs w:val="20"/>
                  </w:rPr>
                  <w:t>Mindmap</w:t>
                </w:r>
              </w:p>
              <w:p w14:paraId="18500209" w14:textId="77777777" w:rsidR="007F4F84" w:rsidRDefault="007F4F84" w:rsidP="00331545">
                <w:pPr>
                  <w:pStyle w:val="TZielnanalysetext"/>
                  <w:spacing w:before="4" w:after="4"/>
                  <w:rPr>
                    <w:sz w:val="20"/>
                    <w:szCs w:val="20"/>
                  </w:rPr>
                </w:pPr>
              </w:p>
              <w:p w14:paraId="76E5B813" w14:textId="506ACF96" w:rsidR="007F4F84" w:rsidRPr="007B2BBE" w:rsidRDefault="007F4F84" w:rsidP="00331545">
                <w:pPr>
                  <w:pStyle w:val="TZielnanalysetext"/>
                  <w:spacing w:before="4" w:after="4"/>
                  <w:rPr>
                    <w:sz w:val="20"/>
                    <w:szCs w:val="20"/>
                  </w:rPr>
                </w:pPr>
                <w:r>
                  <w:rPr>
                    <w:sz w:val="20"/>
                    <w:szCs w:val="20"/>
                  </w:rPr>
                  <w:t xml:space="preserve">Vgl. </w:t>
                </w:r>
                <w:r w:rsidRPr="00305A9E">
                  <w:rPr>
                    <w:sz w:val="20"/>
                    <w:szCs w:val="20"/>
                  </w:rPr>
                  <w:t>Deutsch</w:t>
                </w:r>
                <w:r>
                  <w:rPr>
                    <w:sz w:val="20"/>
                    <w:szCs w:val="20"/>
                  </w:rPr>
                  <w:t xml:space="preserve"> KB 1</w:t>
                </w:r>
              </w:p>
            </w:tc>
            <w:tc>
              <w:tcPr>
                <w:tcW w:w="277" w:type="pct"/>
                <w:shd w:val="clear" w:color="auto" w:fill="auto"/>
              </w:tcPr>
              <w:p w14:paraId="65D3B7EC" w14:textId="265B6AF0" w:rsidR="007F4F84" w:rsidRPr="007B2BBE" w:rsidRDefault="007F4F84" w:rsidP="00331545">
                <w:pPr>
                  <w:pStyle w:val="TZielnanalysetext"/>
                  <w:spacing w:before="4" w:after="4"/>
                  <w:jc w:val="right"/>
                  <w:rPr>
                    <w:sz w:val="20"/>
                    <w:szCs w:val="20"/>
                  </w:rPr>
                </w:pPr>
                <w:r>
                  <w:rPr>
                    <w:sz w:val="20"/>
                    <w:szCs w:val="20"/>
                  </w:rPr>
                  <w:t>01</w:t>
                </w:r>
              </w:p>
            </w:tc>
          </w:tr>
        </w:tbl>
        <w:p w14:paraId="2CDCF81B" w14:textId="77777777" w:rsidR="006C7B57" w:rsidRDefault="006C7B57">
          <w:r>
            <w:br w:type="page"/>
          </w: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3899"/>
            <w:gridCol w:w="1497"/>
            <w:gridCol w:w="2334"/>
            <w:gridCol w:w="1964"/>
            <w:gridCol w:w="2490"/>
            <w:gridCol w:w="1180"/>
            <w:gridCol w:w="784"/>
          </w:tblGrid>
          <w:tr w:rsidR="007F4F84" w:rsidRPr="006D185A" w14:paraId="4E0FCDB9" w14:textId="77777777" w:rsidTr="00307062">
            <w:trPr>
              <w:trHeight w:val="200"/>
            </w:trPr>
            <w:tc>
              <w:tcPr>
                <w:tcW w:w="1378" w:type="pct"/>
                <w:shd w:val="clear" w:color="auto" w:fill="auto"/>
              </w:tcPr>
              <w:p w14:paraId="48FF5868" w14:textId="051C61B4" w:rsidR="007F4F84" w:rsidRPr="00CC55BB" w:rsidRDefault="007F4F84" w:rsidP="00331545">
                <w:pPr>
                  <w:spacing w:before="4" w:after="4"/>
                  <w:rPr>
                    <w:rFonts w:ascii="Arial" w:hAnsi="Arial"/>
                    <w:sz w:val="20"/>
                    <w:szCs w:val="20"/>
                  </w:rPr>
                </w:pPr>
                <w:r w:rsidRPr="00CC55BB">
                  <w:rPr>
                    <w:rFonts w:ascii="Arial" w:hAnsi="Arial"/>
                    <w:sz w:val="20"/>
                    <w:szCs w:val="20"/>
                  </w:rPr>
                  <w:lastRenderedPageBreak/>
                  <w:t>Die Schülerinnen und Schüler ermitteln die Wünsche, Emotionen und Interessen der Geschäftspartner durch aktives Zuhören und gezielte Fragestellung sowie durch die Analyse von Äußerungen und Verhalten.</w:t>
                </w:r>
              </w:p>
              <w:p w14:paraId="6734DEA6" w14:textId="77777777" w:rsidR="004E59B3" w:rsidRPr="00CC55BB" w:rsidRDefault="004E59B3" w:rsidP="00331545">
                <w:pPr>
                  <w:spacing w:before="4" w:after="4"/>
                  <w:rPr>
                    <w:rFonts w:ascii="Arial" w:hAnsi="Arial"/>
                    <w:sz w:val="20"/>
                    <w:szCs w:val="20"/>
                  </w:rPr>
                </w:pPr>
              </w:p>
              <w:p w14:paraId="28B4D874" w14:textId="77FE46CA" w:rsidR="007F4F84" w:rsidRPr="00CC55BB" w:rsidRDefault="007F4F84" w:rsidP="00331545">
                <w:pPr>
                  <w:spacing w:before="4" w:after="4"/>
                  <w:rPr>
                    <w:rFonts w:ascii="Arial" w:hAnsi="Arial"/>
                    <w:sz w:val="20"/>
                    <w:szCs w:val="20"/>
                  </w:rPr>
                </w:pPr>
                <w:r w:rsidRPr="00CC55BB">
                  <w:rPr>
                    <w:rFonts w:ascii="Arial" w:hAnsi="Arial"/>
                    <w:sz w:val="20"/>
                    <w:szCs w:val="20"/>
                  </w:rPr>
                  <w:t xml:space="preserve">Die Schülerinnen und Schüler </w:t>
                </w:r>
                <w:r w:rsidR="004E59B3" w:rsidRPr="00CC55BB">
                  <w:rPr>
                    <w:rFonts w:ascii="Arial" w:hAnsi="Arial"/>
                    <w:color w:val="007D46"/>
                    <w:sz w:val="20"/>
                    <w:szCs w:val="20"/>
                  </w:rPr>
                  <w:t>wählen die Kommunikationswege aus</w:t>
                </w:r>
                <w:r w:rsidR="004E59B3" w:rsidRPr="00CC55BB">
                  <w:rPr>
                    <w:rFonts w:ascii="Arial" w:hAnsi="Arial"/>
                    <w:sz w:val="20"/>
                    <w:szCs w:val="20"/>
                  </w:rPr>
                  <w:t xml:space="preserve">, </w:t>
                </w:r>
                <w:r w:rsidRPr="00CC55BB">
                  <w:rPr>
                    <w:rFonts w:ascii="Arial" w:hAnsi="Arial"/>
                    <w:sz w:val="20"/>
                    <w:szCs w:val="20"/>
                  </w:rPr>
                  <w:t>definieren die situationsbezogenen Gesprächsziele und sammeln Argumente für die Gespräche. Sie achten auf eine positive Gesprächsatmosphäre zur Umsetzung ihrer Ziele. […]</w:t>
                </w:r>
              </w:p>
              <w:p w14:paraId="3CE0A67E" w14:textId="77777777" w:rsidR="007F4F84" w:rsidRPr="00CC55BB" w:rsidRDefault="007F4F84" w:rsidP="00331545">
                <w:pPr>
                  <w:spacing w:before="4" w:after="4"/>
                  <w:rPr>
                    <w:rFonts w:ascii="Arial" w:hAnsi="Arial"/>
                    <w:sz w:val="20"/>
                    <w:szCs w:val="20"/>
                  </w:rPr>
                </w:pPr>
              </w:p>
              <w:p w14:paraId="11600D23" w14:textId="77777777" w:rsidR="007F4F84" w:rsidRPr="00CC55BB" w:rsidRDefault="007F4F84" w:rsidP="00331545">
                <w:pPr>
                  <w:spacing w:before="4" w:after="4"/>
                  <w:rPr>
                    <w:rFonts w:ascii="Arial" w:hAnsi="Arial"/>
                    <w:sz w:val="20"/>
                    <w:szCs w:val="20"/>
                  </w:rPr>
                </w:pPr>
                <w:r w:rsidRPr="00CC55BB">
                  <w:rPr>
                    <w:rFonts w:ascii="Arial" w:hAnsi="Arial"/>
                    <w:sz w:val="20"/>
                    <w:szCs w:val="20"/>
                  </w:rPr>
                  <w:t>[…] Die Schülerinnen und Schüler nehmen Geschäftspartner als wichtige Partner wahr. Sie informieren und beraten diese auch in einer fremden Sprache.</w:t>
                </w:r>
              </w:p>
              <w:p w14:paraId="2CE4B7A1" w14:textId="77777777" w:rsidR="007F4F84" w:rsidRPr="00CC55BB" w:rsidRDefault="007F4F84" w:rsidP="00331545">
                <w:pPr>
                  <w:spacing w:before="4" w:after="4"/>
                  <w:rPr>
                    <w:rFonts w:ascii="Arial" w:hAnsi="Arial"/>
                    <w:sz w:val="20"/>
                    <w:szCs w:val="20"/>
                  </w:rPr>
                </w:pPr>
              </w:p>
              <w:p w14:paraId="5D657301" w14:textId="22DF4060" w:rsidR="007F4F84" w:rsidRPr="00CC55BB" w:rsidRDefault="007F4F84" w:rsidP="00331545">
                <w:pPr>
                  <w:spacing w:before="4" w:after="4"/>
                  <w:rPr>
                    <w:rFonts w:ascii="Arial" w:hAnsi="Arial"/>
                    <w:sz w:val="20"/>
                    <w:szCs w:val="20"/>
                  </w:rPr>
                </w:pPr>
                <w:r w:rsidRPr="00CC55BB">
                  <w:rPr>
                    <w:rFonts w:ascii="Arial" w:hAnsi="Arial"/>
                    <w:sz w:val="20"/>
                    <w:szCs w:val="20"/>
                  </w:rPr>
                  <w:t xml:space="preserve">Sie vertreten die Interessen des Betriebes und verhalten sich verantwortungsvoll den Geschäftspartnern und sich selbst gegenüber. Sie artikulieren verständlich den Sachverhalt und reagieren situativ angemessen auf verbale und nonverbale Äußerungen der Geschäftspartner. Sie halten </w:t>
                </w:r>
                <w:r w:rsidR="00CC55BB" w:rsidRPr="00CC55BB">
                  <w:rPr>
                    <w:rFonts w:ascii="Arial" w:hAnsi="Arial"/>
                    <w:color w:val="007D46"/>
                    <w:sz w:val="20"/>
                    <w:szCs w:val="20"/>
                  </w:rPr>
                  <w:t xml:space="preserve">situationsangemessen </w:t>
                </w:r>
                <w:r w:rsidRPr="00CC55BB">
                  <w:rPr>
                    <w:rFonts w:ascii="Arial" w:hAnsi="Arial"/>
                    <w:sz w:val="20"/>
                    <w:szCs w:val="20"/>
                  </w:rPr>
                  <w:t>Gesprächsregeln ein und berücksichtigen die Wirkung ihrer eigenen Persönlichkeit. Sie entwickeln ein Gespür für die emotionale Lage des Gesprächspartners und verwenden Techniken, mit den Emotionen sinnvoll umzugehen, ohne sich und anderen zu schaden. […]</w:t>
                </w:r>
              </w:p>
              <w:p w14:paraId="17F9CD33" w14:textId="77777777" w:rsidR="007F4F84" w:rsidRPr="00CC55BB" w:rsidRDefault="007F4F84" w:rsidP="00331545">
                <w:pPr>
                  <w:spacing w:before="4" w:after="4"/>
                  <w:rPr>
                    <w:rFonts w:ascii="Arial" w:hAnsi="Arial"/>
                    <w:sz w:val="20"/>
                    <w:szCs w:val="20"/>
                  </w:rPr>
                </w:pPr>
              </w:p>
              <w:p w14:paraId="6541DD37" w14:textId="77777777" w:rsidR="007F4F84" w:rsidRPr="00CC55BB" w:rsidRDefault="007F4F84" w:rsidP="00331545">
                <w:pPr>
                  <w:spacing w:before="4" w:after="4"/>
                  <w:rPr>
                    <w:rFonts w:ascii="Arial" w:hAnsi="Arial"/>
                    <w:sz w:val="20"/>
                    <w:szCs w:val="20"/>
                  </w:rPr>
                </w:pPr>
                <w:r w:rsidRPr="00CC55BB">
                  <w:rPr>
                    <w:rFonts w:ascii="Arial" w:hAnsi="Arial"/>
                    <w:sz w:val="20"/>
                    <w:szCs w:val="20"/>
                  </w:rPr>
                  <w:t>[…] Zu Geschäftspartnern bauen sie ein Vertrauensverhältnis auf, zeigen Einfüh</w:t>
                </w:r>
                <w:r w:rsidRPr="00CC55BB">
                  <w:rPr>
                    <w:rFonts w:ascii="Arial" w:hAnsi="Arial"/>
                    <w:sz w:val="20"/>
                    <w:szCs w:val="20"/>
                  </w:rPr>
                  <w:lastRenderedPageBreak/>
                  <w:t>lungsvermögen und agieren selbstbewusst (</w:t>
                </w:r>
                <w:r w:rsidRPr="00CC55BB">
                  <w:rPr>
                    <w:rFonts w:ascii="Arial" w:hAnsi="Arial"/>
                    <w:i/>
                    <w:iCs/>
                    <w:sz w:val="20"/>
                    <w:szCs w:val="20"/>
                  </w:rPr>
                  <w:t>realistisches Selbstbild, Reaktion auf Kritik</w:t>
                </w:r>
                <w:r w:rsidRPr="00CC55BB">
                  <w:rPr>
                    <w:rFonts w:ascii="Arial" w:hAnsi="Arial"/>
                    <w:sz w:val="20"/>
                    <w:szCs w:val="20"/>
                  </w:rPr>
                  <w:t>). […]</w:t>
                </w:r>
              </w:p>
              <w:p w14:paraId="2AD06FF5" w14:textId="77777777" w:rsidR="007F4F84" w:rsidRPr="00CC55BB" w:rsidRDefault="007F4F84" w:rsidP="00331545">
                <w:pPr>
                  <w:spacing w:before="4" w:after="4"/>
                  <w:rPr>
                    <w:rFonts w:ascii="Arial" w:hAnsi="Arial"/>
                    <w:sz w:val="20"/>
                    <w:szCs w:val="20"/>
                  </w:rPr>
                </w:pPr>
              </w:p>
              <w:p w14:paraId="0CC75800" w14:textId="4D363BC2" w:rsidR="007F4F84" w:rsidRPr="00CC55BB" w:rsidRDefault="007F4F84" w:rsidP="00331545">
                <w:pPr>
                  <w:spacing w:before="4" w:after="4"/>
                  <w:rPr>
                    <w:rFonts w:ascii="Arial" w:hAnsi="Arial"/>
                    <w:sz w:val="20"/>
                    <w:szCs w:val="20"/>
                  </w:rPr>
                </w:pPr>
                <w:r w:rsidRPr="00CC55BB">
                  <w:rPr>
                    <w:rFonts w:ascii="Arial" w:hAnsi="Arial"/>
                    <w:sz w:val="20"/>
                    <w:szCs w:val="20"/>
                  </w:rPr>
                  <w:t>[…] Sie erstellen Kriterienkataloge</w:t>
                </w:r>
                <w:r w:rsidRPr="00CC55BB">
                  <w:rPr>
                    <w:rFonts w:ascii="Arial" w:hAnsi="Arial"/>
                    <w:b/>
                    <w:bCs/>
                    <w:sz w:val="20"/>
                    <w:szCs w:val="20"/>
                  </w:rPr>
                  <w:t xml:space="preserve"> </w:t>
                </w:r>
                <w:r w:rsidRPr="00CC55BB">
                  <w:rPr>
                    <w:rFonts w:ascii="Arial" w:hAnsi="Arial"/>
                    <w:sz w:val="20"/>
                    <w:szCs w:val="20"/>
                  </w:rPr>
                  <w:t>zur Beurteilung von Gesprächssituationen</w:t>
                </w:r>
                <w:r w:rsidR="00276B5D" w:rsidRPr="00276B5D">
                  <w:rPr>
                    <w:rFonts w:ascii="Arial" w:hAnsi="Arial"/>
                    <w:color w:val="007D46"/>
                    <w:sz w:val="20"/>
                    <w:szCs w:val="20"/>
                  </w:rPr>
                  <w:t>, a</w:t>
                </w:r>
                <w:r w:rsidR="00CC55BB" w:rsidRPr="00CC55BB">
                  <w:rPr>
                    <w:rFonts w:ascii="Arial" w:hAnsi="Arial"/>
                    <w:color w:val="007D46"/>
                    <w:sz w:val="20"/>
                    <w:szCs w:val="20"/>
                  </w:rPr>
                  <w:t>uch unter Berücksichtigung des gewählten Kommunikationsweges</w:t>
                </w:r>
                <w:r w:rsidRPr="00CC55BB">
                  <w:rPr>
                    <w:rFonts w:ascii="Arial" w:hAnsi="Arial"/>
                    <w:sz w:val="20"/>
                    <w:szCs w:val="20"/>
                  </w:rPr>
                  <w:t>. […]</w:t>
                </w:r>
              </w:p>
            </w:tc>
            <w:tc>
              <w:tcPr>
                <w:tcW w:w="529" w:type="pct"/>
                <w:shd w:val="clear" w:color="auto" w:fill="auto"/>
              </w:tcPr>
              <w:p w14:paraId="5687A6C1" w14:textId="77777777" w:rsidR="007F4F84" w:rsidRPr="007B2BBE" w:rsidRDefault="007F4F84" w:rsidP="00331545">
                <w:pPr>
                  <w:pStyle w:val="TZielnanalysetext"/>
                  <w:spacing w:before="4" w:after="4"/>
                  <w:rPr>
                    <w:sz w:val="20"/>
                    <w:szCs w:val="20"/>
                  </w:rPr>
                </w:pPr>
              </w:p>
            </w:tc>
            <w:tc>
              <w:tcPr>
                <w:tcW w:w="825" w:type="pct"/>
                <w:shd w:val="clear" w:color="auto" w:fill="auto"/>
              </w:tcPr>
              <w:p w14:paraId="2D152CA5" w14:textId="373078A9" w:rsidR="007F4F84" w:rsidRPr="00C72437" w:rsidRDefault="007F4F84" w:rsidP="00331545">
                <w:pPr>
                  <w:pStyle w:val="TZielnanalysetext"/>
                  <w:spacing w:before="4" w:after="4"/>
                  <w:rPr>
                    <w:b/>
                    <w:i/>
                    <w:iCs/>
                    <w:color w:val="007D46"/>
                    <w:sz w:val="20"/>
                    <w:szCs w:val="20"/>
                  </w:rPr>
                </w:pPr>
                <w:r w:rsidRPr="00C72437">
                  <w:rPr>
                    <w:b/>
                    <w:i/>
                    <w:iCs/>
                    <w:color w:val="007D46"/>
                    <w:sz w:val="20"/>
                    <w:szCs w:val="20"/>
                  </w:rPr>
                  <w:t>LS04 Gespräche führen</w:t>
                </w:r>
              </w:p>
            </w:tc>
            <w:tc>
              <w:tcPr>
                <w:tcW w:w="694" w:type="pct"/>
                <w:shd w:val="clear" w:color="auto" w:fill="auto"/>
              </w:tcPr>
              <w:p w14:paraId="48CC9A85" w14:textId="77777777" w:rsidR="007F4F84" w:rsidRPr="00C72437" w:rsidRDefault="007F4F84" w:rsidP="00331545">
                <w:pPr>
                  <w:pStyle w:val="TZielnanalysetext"/>
                  <w:spacing w:before="4" w:after="4"/>
                  <w:rPr>
                    <w:i/>
                    <w:iCs/>
                    <w:color w:val="007D46"/>
                    <w:sz w:val="20"/>
                    <w:szCs w:val="20"/>
                  </w:rPr>
                </w:pPr>
                <w:r w:rsidRPr="00C72437">
                  <w:rPr>
                    <w:i/>
                    <w:iCs/>
                    <w:color w:val="007D46"/>
                    <w:sz w:val="20"/>
                    <w:szCs w:val="20"/>
                  </w:rPr>
                  <w:t>Schulungsskript</w:t>
                </w:r>
              </w:p>
              <w:p w14:paraId="6C50BBF4" w14:textId="77777777" w:rsidR="007F4F84" w:rsidRPr="00C72437" w:rsidRDefault="007F4F84" w:rsidP="00331545">
                <w:pPr>
                  <w:pStyle w:val="TZielnanalysetext"/>
                  <w:spacing w:before="4" w:after="4"/>
                  <w:rPr>
                    <w:i/>
                    <w:iCs/>
                    <w:color w:val="007D46"/>
                    <w:sz w:val="20"/>
                    <w:szCs w:val="20"/>
                  </w:rPr>
                </w:pPr>
                <w:r w:rsidRPr="00C72437">
                  <w:rPr>
                    <w:i/>
                    <w:iCs/>
                    <w:color w:val="007D46"/>
                    <w:sz w:val="20"/>
                    <w:szCs w:val="20"/>
                  </w:rPr>
                  <w:t>Gesprächsvorbereitungen</w:t>
                </w:r>
              </w:p>
              <w:p w14:paraId="70475F19" w14:textId="77777777" w:rsidR="007F4F84" w:rsidRPr="00C72437" w:rsidRDefault="007F4F84" w:rsidP="00331545">
                <w:pPr>
                  <w:pStyle w:val="TZielnanalysetext"/>
                  <w:spacing w:before="4" w:after="4"/>
                  <w:rPr>
                    <w:i/>
                    <w:iCs/>
                    <w:color w:val="007D46"/>
                    <w:sz w:val="20"/>
                    <w:szCs w:val="20"/>
                  </w:rPr>
                </w:pPr>
                <w:r w:rsidRPr="00C72437">
                  <w:rPr>
                    <w:i/>
                    <w:iCs/>
                    <w:color w:val="007D46"/>
                    <w:sz w:val="20"/>
                    <w:szCs w:val="20"/>
                  </w:rPr>
                  <w:t>Argumentationslinien</w:t>
                </w:r>
              </w:p>
              <w:p w14:paraId="7D182BCD" w14:textId="77777777" w:rsidR="007F4F84" w:rsidRPr="00C72437" w:rsidRDefault="007F4F84" w:rsidP="00331545">
                <w:pPr>
                  <w:pStyle w:val="TZielnanalysetext"/>
                  <w:spacing w:before="4" w:after="4"/>
                  <w:rPr>
                    <w:i/>
                    <w:iCs/>
                    <w:color w:val="007D46"/>
                    <w:sz w:val="20"/>
                    <w:szCs w:val="20"/>
                  </w:rPr>
                </w:pPr>
                <w:r w:rsidRPr="00C72437">
                  <w:rPr>
                    <w:i/>
                    <w:iCs/>
                    <w:color w:val="007D46"/>
                    <w:sz w:val="20"/>
                    <w:szCs w:val="20"/>
                  </w:rPr>
                  <w:t>Gespräche</w:t>
                </w:r>
              </w:p>
              <w:p w14:paraId="23556311" w14:textId="77777777" w:rsidR="007F4F84" w:rsidRPr="00C72437" w:rsidRDefault="007F4F84" w:rsidP="00331545">
                <w:pPr>
                  <w:pStyle w:val="TZielnanalysetext"/>
                  <w:spacing w:before="4" w:after="4"/>
                  <w:rPr>
                    <w:i/>
                    <w:iCs/>
                    <w:color w:val="007D46"/>
                    <w:sz w:val="20"/>
                    <w:szCs w:val="20"/>
                  </w:rPr>
                </w:pPr>
                <w:r w:rsidRPr="00C72437">
                  <w:rPr>
                    <w:i/>
                    <w:iCs/>
                    <w:color w:val="007D46"/>
                    <w:sz w:val="20"/>
                    <w:szCs w:val="20"/>
                  </w:rPr>
                  <w:t>Analysen</w:t>
                </w:r>
              </w:p>
              <w:p w14:paraId="205E6EBD" w14:textId="1DC645F0" w:rsidR="007F4F84" w:rsidRPr="00C72437" w:rsidRDefault="007F4F84" w:rsidP="00331545">
                <w:pPr>
                  <w:pStyle w:val="TZielnanalysetext"/>
                  <w:spacing w:before="4" w:after="4"/>
                  <w:rPr>
                    <w:i/>
                    <w:iCs/>
                    <w:color w:val="007D46"/>
                    <w:sz w:val="20"/>
                    <w:szCs w:val="20"/>
                  </w:rPr>
                </w:pPr>
                <w:r w:rsidRPr="00C72437">
                  <w:rPr>
                    <w:i/>
                    <w:iCs/>
                    <w:color w:val="007D46"/>
                    <w:sz w:val="20"/>
                    <w:szCs w:val="20"/>
                  </w:rPr>
                  <w:t>Kriterienkataloge</w:t>
                </w:r>
              </w:p>
            </w:tc>
            <w:tc>
              <w:tcPr>
                <w:tcW w:w="880" w:type="pct"/>
                <w:shd w:val="clear" w:color="auto" w:fill="auto"/>
              </w:tcPr>
              <w:p w14:paraId="768422B0" w14:textId="77777777" w:rsidR="007F4F84" w:rsidRPr="00C72437" w:rsidRDefault="007F4F84" w:rsidP="00331545">
                <w:pPr>
                  <w:pStyle w:val="TZielnanalysetext"/>
                  <w:spacing w:before="4" w:after="4"/>
                  <w:rPr>
                    <w:i/>
                    <w:iCs/>
                    <w:color w:val="007D46"/>
                    <w:sz w:val="20"/>
                    <w:szCs w:val="20"/>
                  </w:rPr>
                </w:pPr>
                <w:r w:rsidRPr="00C72437">
                  <w:rPr>
                    <w:i/>
                    <w:iCs/>
                    <w:color w:val="007D46"/>
                    <w:sz w:val="20"/>
                    <w:szCs w:val="20"/>
                  </w:rPr>
                  <w:t>sich flexibel auf Situationen einstellen</w:t>
                </w:r>
              </w:p>
              <w:p w14:paraId="4633AE3A" w14:textId="77777777" w:rsidR="007F4F84" w:rsidRPr="00C72437" w:rsidRDefault="007F4F84" w:rsidP="00331545">
                <w:pPr>
                  <w:pStyle w:val="TZielnanalysetext"/>
                  <w:spacing w:before="4" w:after="4"/>
                  <w:rPr>
                    <w:i/>
                    <w:iCs/>
                    <w:color w:val="007D46"/>
                    <w:sz w:val="20"/>
                    <w:szCs w:val="20"/>
                  </w:rPr>
                </w:pPr>
                <w:r w:rsidRPr="00C72437">
                  <w:rPr>
                    <w:i/>
                    <w:iCs/>
                    <w:color w:val="007D46"/>
                    <w:sz w:val="20"/>
                    <w:szCs w:val="20"/>
                  </w:rPr>
                  <w:t>Mitverantwortung tragen</w:t>
                </w:r>
              </w:p>
              <w:p w14:paraId="47AFBD50" w14:textId="77777777" w:rsidR="007F4F84" w:rsidRPr="00C72437" w:rsidRDefault="007F4F84" w:rsidP="00331545">
                <w:pPr>
                  <w:pStyle w:val="TZielnanalysetext"/>
                  <w:spacing w:before="4" w:after="4"/>
                  <w:rPr>
                    <w:i/>
                    <w:iCs/>
                    <w:color w:val="007D46"/>
                    <w:sz w:val="20"/>
                    <w:szCs w:val="20"/>
                  </w:rPr>
                </w:pPr>
                <w:r w:rsidRPr="00C72437">
                  <w:rPr>
                    <w:i/>
                    <w:iCs/>
                    <w:color w:val="007D46"/>
                    <w:sz w:val="20"/>
                    <w:szCs w:val="20"/>
                  </w:rPr>
                  <w:t>Verständnisfragen stellen</w:t>
                </w:r>
              </w:p>
              <w:p w14:paraId="3BFE8286" w14:textId="77777777" w:rsidR="007F4F84" w:rsidRPr="00C72437" w:rsidRDefault="007F4F84" w:rsidP="00331545">
                <w:pPr>
                  <w:pStyle w:val="TZielnanalysetext"/>
                  <w:spacing w:before="4" w:after="4"/>
                  <w:rPr>
                    <w:i/>
                    <w:iCs/>
                    <w:color w:val="007D46"/>
                    <w:sz w:val="20"/>
                    <w:szCs w:val="20"/>
                  </w:rPr>
                </w:pPr>
                <w:r w:rsidRPr="00C72437">
                  <w:rPr>
                    <w:i/>
                    <w:iCs/>
                    <w:color w:val="007D46"/>
                    <w:sz w:val="20"/>
                    <w:szCs w:val="20"/>
                  </w:rPr>
                  <w:t>Vertrauen herstellen</w:t>
                </w:r>
              </w:p>
              <w:p w14:paraId="2DE22E11" w14:textId="77777777" w:rsidR="007F4F84" w:rsidRPr="00C72437" w:rsidRDefault="007F4F84" w:rsidP="00331545">
                <w:pPr>
                  <w:pStyle w:val="TZielnanalysetext"/>
                  <w:spacing w:before="4" w:after="4"/>
                  <w:rPr>
                    <w:i/>
                    <w:iCs/>
                    <w:color w:val="007D46"/>
                    <w:sz w:val="20"/>
                    <w:szCs w:val="20"/>
                  </w:rPr>
                </w:pPr>
                <w:r w:rsidRPr="00C72437">
                  <w:rPr>
                    <w:i/>
                    <w:iCs/>
                    <w:color w:val="007D46"/>
                    <w:sz w:val="20"/>
                    <w:szCs w:val="20"/>
                  </w:rPr>
                  <w:t>Bedürfnisse und Interessen artikulieren</w:t>
                </w:r>
              </w:p>
              <w:p w14:paraId="590DFE6B" w14:textId="77777777" w:rsidR="007F4F84" w:rsidRPr="00C72437" w:rsidRDefault="007F4F84" w:rsidP="00331545">
                <w:pPr>
                  <w:pStyle w:val="TZielnanalysetext"/>
                  <w:spacing w:before="4" w:after="4"/>
                  <w:rPr>
                    <w:i/>
                    <w:iCs/>
                    <w:color w:val="007D46"/>
                    <w:sz w:val="20"/>
                    <w:szCs w:val="20"/>
                  </w:rPr>
                </w:pPr>
                <w:r w:rsidRPr="00C72437">
                  <w:rPr>
                    <w:i/>
                    <w:iCs/>
                    <w:color w:val="007D46"/>
                    <w:sz w:val="20"/>
                    <w:szCs w:val="20"/>
                  </w:rPr>
                  <w:t>unterschiedliche Standpunkte tolerieren</w:t>
                </w:r>
              </w:p>
              <w:p w14:paraId="08E62A36" w14:textId="77777777" w:rsidR="007F4F84" w:rsidRPr="00C72437" w:rsidRDefault="007F4F84" w:rsidP="00331545">
                <w:pPr>
                  <w:pStyle w:val="TZielnanalysetext"/>
                  <w:spacing w:before="4" w:after="4"/>
                  <w:rPr>
                    <w:i/>
                    <w:iCs/>
                    <w:color w:val="007D46"/>
                    <w:sz w:val="20"/>
                    <w:szCs w:val="20"/>
                  </w:rPr>
                </w:pPr>
                <w:r w:rsidRPr="00C72437">
                  <w:rPr>
                    <w:i/>
                    <w:iCs/>
                    <w:color w:val="007D46"/>
                    <w:sz w:val="20"/>
                    <w:szCs w:val="20"/>
                  </w:rPr>
                  <w:t>soziale Beziehungen und Handlungen verstehen</w:t>
                </w:r>
              </w:p>
              <w:p w14:paraId="00EE1D35" w14:textId="77777777" w:rsidR="007F4F84" w:rsidRPr="00C72437" w:rsidRDefault="007F4F84" w:rsidP="00331545">
                <w:pPr>
                  <w:pStyle w:val="TZielnanalysetext"/>
                  <w:spacing w:before="4" w:after="4"/>
                  <w:rPr>
                    <w:i/>
                    <w:iCs/>
                    <w:color w:val="007D46"/>
                    <w:sz w:val="20"/>
                    <w:szCs w:val="20"/>
                  </w:rPr>
                </w:pPr>
                <w:r w:rsidRPr="00C72437">
                  <w:rPr>
                    <w:i/>
                    <w:iCs/>
                    <w:color w:val="007D46"/>
                    <w:sz w:val="20"/>
                    <w:szCs w:val="20"/>
                  </w:rPr>
                  <w:t>Spannungen ertragen</w:t>
                </w:r>
              </w:p>
              <w:p w14:paraId="49E32796" w14:textId="77777777" w:rsidR="007F4F84" w:rsidRPr="00C72437" w:rsidRDefault="007F4F84" w:rsidP="00331545">
                <w:pPr>
                  <w:pStyle w:val="TZielnanalysetext"/>
                  <w:spacing w:before="4" w:after="4"/>
                  <w:rPr>
                    <w:i/>
                    <w:iCs/>
                    <w:color w:val="007D46"/>
                    <w:sz w:val="20"/>
                    <w:szCs w:val="20"/>
                  </w:rPr>
                </w:pPr>
                <w:r w:rsidRPr="00C72437">
                  <w:rPr>
                    <w:i/>
                    <w:iCs/>
                    <w:color w:val="007D46"/>
                    <w:sz w:val="20"/>
                    <w:szCs w:val="20"/>
                  </w:rPr>
                  <w:t>begründet vorgehen</w:t>
                </w:r>
              </w:p>
              <w:p w14:paraId="2A727B37" w14:textId="77777777" w:rsidR="007F4F84" w:rsidRPr="00C72437" w:rsidRDefault="007F4F84" w:rsidP="00331545">
                <w:pPr>
                  <w:pStyle w:val="TZielnanalysetext"/>
                  <w:spacing w:before="4" w:after="4"/>
                  <w:rPr>
                    <w:i/>
                    <w:iCs/>
                    <w:color w:val="007D46"/>
                    <w:sz w:val="20"/>
                    <w:szCs w:val="20"/>
                  </w:rPr>
                </w:pPr>
                <w:r w:rsidRPr="00C72437">
                  <w:rPr>
                    <w:i/>
                    <w:iCs/>
                    <w:color w:val="007D46"/>
                    <w:sz w:val="20"/>
                    <w:szCs w:val="20"/>
                  </w:rPr>
                  <w:t>methodengeleitet vorgehen</w:t>
                </w:r>
              </w:p>
              <w:p w14:paraId="04EDA422" w14:textId="77777777" w:rsidR="007F4F84" w:rsidRPr="00C72437" w:rsidRDefault="007F4F84" w:rsidP="00331545">
                <w:pPr>
                  <w:pStyle w:val="TZielnanalysetext"/>
                  <w:spacing w:before="4" w:after="4"/>
                  <w:rPr>
                    <w:i/>
                    <w:iCs/>
                    <w:color w:val="007D46"/>
                    <w:sz w:val="20"/>
                    <w:szCs w:val="20"/>
                  </w:rPr>
                </w:pPr>
                <w:r w:rsidRPr="00C72437">
                  <w:rPr>
                    <w:i/>
                    <w:iCs/>
                    <w:color w:val="007D46"/>
                    <w:sz w:val="20"/>
                    <w:szCs w:val="20"/>
                  </w:rPr>
                  <w:t>Probleme eingrenzen</w:t>
                </w:r>
              </w:p>
              <w:p w14:paraId="4B4E2740" w14:textId="2BBE53D7" w:rsidR="007F4F84" w:rsidRPr="00C72437" w:rsidRDefault="007F4F84" w:rsidP="00331545">
                <w:pPr>
                  <w:pStyle w:val="TZielnanalysetext"/>
                  <w:spacing w:before="4" w:after="4"/>
                  <w:rPr>
                    <w:i/>
                    <w:iCs/>
                    <w:color w:val="007D46"/>
                    <w:sz w:val="20"/>
                    <w:szCs w:val="20"/>
                  </w:rPr>
                </w:pPr>
                <w:r w:rsidRPr="00C72437">
                  <w:rPr>
                    <w:i/>
                    <w:iCs/>
                    <w:color w:val="007D46"/>
                    <w:sz w:val="20"/>
                    <w:szCs w:val="20"/>
                  </w:rPr>
                  <w:t>sachlich argumentieren</w:t>
                </w:r>
              </w:p>
            </w:tc>
            <w:tc>
              <w:tcPr>
                <w:tcW w:w="417" w:type="pct"/>
                <w:shd w:val="clear" w:color="auto" w:fill="auto"/>
              </w:tcPr>
              <w:p w14:paraId="72371FD1" w14:textId="77777777" w:rsidR="007F4F84" w:rsidRPr="00C72437" w:rsidRDefault="007F4F84" w:rsidP="00331545">
                <w:pPr>
                  <w:pStyle w:val="TZielnanalysetext"/>
                  <w:spacing w:before="4" w:after="4"/>
                  <w:rPr>
                    <w:i/>
                    <w:iCs/>
                    <w:color w:val="007D46"/>
                    <w:sz w:val="20"/>
                    <w:szCs w:val="20"/>
                  </w:rPr>
                </w:pPr>
                <w:r w:rsidRPr="00C72437">
                  <w:rPr>
                    <w:i/>
                    <w:iCs/>
                    <w:color w:val="007D46"/>
                    <w:sz w:val="20"/>
                    <w:szCs w:val="20"/>
                  </w:rPr>
                  <w:t>Fremdsprache</w:t>
                </w:r>
              </w:p>
              <w:p w14:paraId="47CC9A4C" w14:textId="77777777" w:rsidR="007F4F84" w:rsidRPr="00C72437" w:rsidRDefault="007F4F84" w:rsidP="00331545">
                <w:pPr>
                  <w:pStyle w:val="TZielnanalysetext"/>
                  <w:spacing w:before="4" w:after="4"/>
                  <w:rPr>
                    <w:i/>
                    <w:iCs/>
                    <w:color w:val="007D46"/>
                    <w:sz w:val="20"/>
                    <w:szCs w:val="20"/>
                  </w:rPr>
                </w:pPr>
              </w:p>
              <w:p w14:paraId="0F483BBD" w14:textId="77777777" w:rsidR="007F4F84" w:rsidRPr="00C72437" w:rsidRDefault="007F4F84" w:rsidP="00331545">
                <w:pPr>
                  <w:pStyle w:val="TZielnanalysetext"/>
                  <w:spacing w:before="4" w:after="4"/>
                  <w:rPr>
                    <w:i/>
                    <w:iCs/>
                    <w:color w:val="007D46"/>
                    <w:sz w:val="20"/>
                    <w:szCs w:val="20"/>
                  </w:rPr>
                </w:pPr>
                <w:r w:rsidRPr="00C72437">
                  <w:rPr>
                    <w:i/>
                    <w:iCs/>
                    <w:color w:val="007D46"/>
                    <w:sz w:val="20"/>
                    <w:szCs w:val="20"/>
                  </w:rPr>
                  <w:t>Gesprächsphasen</w:t>
                </w:r>
              </w:p>
              <w:p w14:paraId="61288B3D" w14:textId="77777777" w:rsidR="007F4F84" w:rsidRPr="00C72437" w:rsidRDefault="007F4F84" w:rsidP="00331545">
                <w:pPr>
                  <w:pStyle w:val="TZielnanalysetext"/>
                  <w:spacing w:before="4" w:after="4"/>
                  <w:rPr>
                    <w:i/>
                    <w:iCs/>
                    <w:color w:val="007D46"/>
                    <w:sz w:val="20"/>
                    <w:szCs w:val="20"/>
                  </w:rPr>
                </w:pPr>
              </w:p>
              <w:p w14:paraId="6B728B3C" w14:textId="77777777" w:rsidR="007F4F84" w:rsidRPr="00C72437" w:rsidRDefault="007F4F84" w:rsidP="00331545">
                <w:pPr>
                  <w:pStyle w:val="TZielnanalysetext"/>
                  <w:spacing w:before="4" w:after="4"/>
                  <w:rPr>
                    <w:i/>
                    <w:iCs/>
                    <w:color w:val="007D46"/>
                    <w:sz w:val="20"/>
                    <w:szCs w:val="20"/>
                  </w:rPr>
                </w:pPr>
                <w:r w:rsidRPr="00C72437">
                  <w:rPr>
                    <w:i/>
                    <w:iCs/>
                    <w:color w:val="007D46"/>
                    <w:sz w:val="20"/>
                    <w:szCs w:val="20"/>
                  </w:rPr>
                  <w:t>Rollenspiele</w:t>
                </w:r>
              </w:p>
              <w:p w14:paraId="2454621A" w14:textId="77777777" w:rsidR="007F4F84" w:rsidRPr="00C72437" w:rsidRDefault="007F4F84" w:rsidP="00331545">
                <w:pPr>
                  <w:pStyle w:val="TZielnanalysetext"/>
                  <w:spacing w:before="4" w:after="4"/>
                  <w:rPr>
                    <w:i/>
                    <w:iCs/>
                    <w:color w:val="007D46"/>
                    <w:sz w:val="20"/>
                    <w:szCs w:val="20"/>
                  </w:rPr>
                </w:pPr>
              </w:p>
              <w:p w14:paraId="1044AF6C" w14:textId="54444919" w:rsidR="007F4F84" w:rsidRPr="00C72437" w:rsidRDefault="007F4F84" w:rsidP="00331545">
                <w:pPr>
                  <w:pStyle w:val="TZielnanalysetext"/>
                  <w:spacing w:before="4" w:after="4"/>
                  <w:rPr>
                    <w:i/>
                    <w:iCs/>
                    <w:color w:val="007D46"/>
                    <w:sz w:val="20"/>
                    <w:szCs w:val="20"/>
                  </w:rPr>
                </w:pPr>
                <w:r w:rsidRPr="00C72437">
                  <w:rPr>
                    <w:i/>
                    <w:iCs/>
                    <w:color w:val="007D46"/>
                    <w:sz w:val="20"/>
                    <w:szCs w:val="20"/>
                  </w:rPr>
                  <w:t>Vgl. Deutsch KB 1</w:t>
                </w:r>
              </w:p>
            </w:tc>
            <w:tc>
              <w:tcPr>
                <w:tcW w:w="277" w:type="pct"/>
                <w:shd w:val="clear" w:color="auto" w:fill="auto"/>
              </w:tcPr>
              <w:p w14:paraId="360A8EAA" w14:textId="747733CE" w:rsidR="007F4F84" w:rsidRPr="00C72437" w:rsidRDefault="007F4F84" w:rsidP="00331545">
                <w:pPr>
                  <w:pStyle w:val="TZielnanalysetext"/>
                  <w:spacing w:before="4" w:afterLines="20" w:after="48"/>
                  <w:jc w:val="right"/>
                  <w:rPr>
                    <w:i/>
                    <w:iCs/>
                    <w:color w:val="007D46"/>
                    <w:sz w:val="20"/>
                    <w:szCs w:val="20"/>
                  </w:rPr>
                </w:pPr>
                <w:r w:rsidRPr="00C72437">
                  <w:rPr>
                    <w:i/>
                    <w:iCs/>
                    <w:color w:val="007D46"/>
                    <w:sz w:val="20"/>
                    <w:szCs w:val="20"/>
                  </w:rPr>
                  <w:t>08</w:t>
                </w:r>
              </w:p>
            </w:tc>
          </w:tr>
          <w:tr w:rsidR="007F4F84" w:rsidRPr="006D185A" w14:paraId="39F3F2E6" w14:textId="77777777" w:rsidTr="00CA2EBA">
            <w:trPr>
              <w:trHeight w:val="232"/>
            </w:trPr>
            <w:tc>
              <w:tcPr>
                <w:tcW w:w="1378" w:type="pct"/>
                <w:shd w:val="clear" w:color="auto" w:fill="auto"/>
              </w:tcPr>
              <w:p w14:paraId="22F095C8" w14:textId="2CD24774" w:rsidR="007F4F84" w:rsidRPr="00CC55BB" w:rsidRDefault="007F4F84" w:rsidP="00331545">
                <w:pPr>
                  <w:spacing w:before="4" w:after="4"/>
                  <w:rPr>
                    <w:rFonts w:ascii="Arial" w:hAnsi="Arial"/>
                    <w:sz w:val="20"/>
                    <w:szCs w:val="20"/>
                  </w:rPr>
                </w:pPr>
                <w:r w:rsidRPr="00CC55BB">
                  <w:rPr>
                    <w:rFonts w:ascii="Arial" w:hAnsi="Arial"/>
                    <w:sz w:val="20"/>
                    <w:szCs w:val="20"/>
                  </w:rPr>
                  <w:t xml:space="preserve">[…] Sie nutzen ihre Argumente entsprechend </w:t>
                </w:r>
                <w:r w:rsidR="008B1B32" w:rsidRPr="008B1B32">
                  <w:rPr>
                    <w:rFonts w:ascii="Arial" w:hAnsi="Arial"/>
                    <w:strike/>
                    <w:color w:val="007D46"/>
                    <w:sz w:val="20"/>
                    <w:szCs w:val="20"/>
                  </w:rPr>
                  <w:t>der</w:t>
                </w:r>
                <w:r w:rsidR="008B1B32" w:rsidRPr="008B1B32">
                  <w:rPr>
                    <w:rFonts w:ascii="Arial" w:hAnsi="Arial"/>
                    <w:color w:val="007D46"/>
                    <w:sz w:val="20"/>
                    <w:szCs w:val="20"/>
                  </w:rPr>
                  <w:t xml:space="preserve"> </w:t>
                </w:r>
                <w:r w:rsidRPr="008B1B32">
                  <w:rPr>
                    <w:rFonts w:ascii="Arial" w:hAnsi="Arial"/>
                    <w:color w:val="007D46"/>
                    <w:sz w:val="20"/>
                    <w:szCs w:val="20"/>
                  </w:rPr>
                  <w:t>de</w:t>
                </w:r>
                <w:r w:rsidR="00572F23" w:rsidRPr="008B1B32">
                  <w:rPr>
                    <w:rFonts w:ascii="Arial" w:hAnsi="Arial"/>
                    <w:color w:val="007D46"/>
                    <w:sz w:val="20"/>
                    <w:szCs w:val="20"/>
                  </w:rPr>
                  <w:t>n</w:t>
                </w:r>
                <w:r w:rsidRPr="00CC55BB">
                  <w:rPr>
                    <w:rFonts w:ascii="Arial" w:hAnsi="Arial"/>
                    <w:sz w:val="20"/>
                    <w:szCs w:val="20"/>
                  </w:rPr>
                  <w:t xml:space="preserve"> Kundenbedürfnisse</w:t>
                </w:r>
                <w:r w:rsidR="00572F23" w:rsidRPr="008B1B32">
                  <w:rPr>
                    <w:rFonts w:ascii="Arial" w:hAnsi="Arial"/>
                    <w:color w:val="007D46"/>
                    <w:sz w:val="20"/>
                    <w:szCs w:val="20"/>
                  </w:rPr>
                  <w:t>n</w:t>
                </w:r>
                <w:r w:rsidRPr="00CC55BB">
                  <w:rPr>
                    <w:rFonts w:ascii="Arial" w:hAnsi="Arial"/>
                    <w:sz w:val="20"/>
                    <w:szCs w:val="20"/>
                  </w:rPr>
                  <w:t xml:space="preserve"> und begegnen überzeugend Kundeneinwänden. Sie beziehen Zusatzangebote und Serviceleistungen des Betriebes in die Kundengespräche ein. […]</w:t>
                </w:r>
              </w:p>
            </w:tc>
            <w:tc>
              <w:tcPr>
                <w:tcW w:w="529" w:type="pct"/>
                <w:shd w:val="clear" w:color="auto" w:fill="auto"/>
              </w:tcPr>
              <w:p w14:paraId="02AED54E" w14:textId="77777777" w:rsidR="007F4F84" w:rsidRPr="007B2BBE" w:rsidRDefault="007F4F84" w:rsidP="00331545">
                <w:pPr>
                  <w:pStyle w:val="TZielnanalysetext"/>
                  <w:spacing w:before="4" w:after="4"/>
                  <w:rPr>
                    <w:sz w:val="20"/>
                    <w:szCs w:val="20"/>
                  </w:rPr>
                </w:pPr>
              </w:p>
            </w:tc>
            <w:tc>
              <w:tcPr>
                <w:tcW w:w="825" w:type="pct"/>
              </w:tcPr>
              <w:p w14:paraId="0839B4EE" w14:textId="4D6B67C5" w:rsidR="007F4F84" w:rsidRPr="005516CA" w:rsidRDefault="007F4F84" w:rsidP="00331545">
                <w:pPr>
                  <w:pStyle w:val="TZielnanalysetext"/>
                  <w:spacing w:before="4" w:after="4"/>
                  <w:rPr>
                    <w:b/>
                    <w:sz w:val="20"/>
                    <w:szCs w:val="20"/>
                  </w:rPr>
                </w:pPr>
                <w:r>
                  <w:rPr>
                    <w:b/>
                    <w:sz w:val="20"/>
                    <w:szCs w:val="20"/>
                  </w:rPr>
                  <w:t>LS05 Kundeneinwänden begegnen</w:t>
                </w:r>
              </w:p>
            </w:tc>
            <w:tc>
              <w:tcPr>
                <w:tcW w:w="694" w:type="pct"/>
              </w:tcPr>
              <w:p w14:paraId="2C78E036" w14:textId="77777777" w:rsidR="007F4F84" w:rsidRDefault="007F4F84" w:rsidP="00331545">
                <w:pPr>
                  <w:pStyle w:val="TZielnanalysetext"/>
                  <w:spacing w:before="4" w:after="4"/>
                  <w:rPr>
                    <w:sz w:val="20"/>
                    <w:szCs w:val="20"/>
                  </w:rPr>
                </w:pPr>
                <w:r>
                  <w:rPr>
                    <w:sz w:val="20"/>
                    <w:szCs w:val="20"/>
                  </w:rPr>
                  <w:t>Leitfaden</w:t>
                </w:r>
              </w:p>
              <w:p w14:paraId="28DECCA8" w14:textId="343E43D2" w:rsidR="007F4F84" w:rsidRDefault="007F4F84" w:rsidP="00331545">
                <w:pPr>
                  <w:pStyle w:val="TZielnanalysetext"/>
                  <w:spacing w:before="4" w:after="4"/>
                  <w:rPr>
                    <w:sz w:val="20"/>
                    <w:szCs w:val="20"/>
                  </w:rPr>
                </w:pPr>
                <w:r>
                  <w:rPr>
                    <w:sz w:val="20"/>
                    <w:szCs w:val="20"/>
                  </w:rPr>
                  <w:t>Gespräche</w:t>
                </w:r>
              </w:p>
            </w:tc>
            <w:tc>
              <w:tcPr>
                <w:tcW w:w="880" w:type="pct"/>
              </w:tcPr>
              <w:p w14:paraId="53BC9EB6" w14:textId="77777777" w:rsidR="007F4F84" w:rsidRDefault="007F4F84" w:rsidP="00331545">
                <w:pPr>
                  <w:pStyle w:val="TZielnanalysetext"/>
                  <w:spacing w:before="4" w:after="4"/>
                  <w:rPr>
                    <w:sz w:val="20"/>
                    <w:szCs w:val="20"/>
                  </w:rPr>
                </w:pPr>
                <w:r>
                  <w:rPr>
                    <w:sz w:val="20"/>
                    <w:szCs w:val="20"/>
                  </w:rPr>
                  <w:t>sich flexibel auf Situationen einstellen</w:t>
                </w:r>
              </w:p>
              <w:p w14:paraId="06219AA4" w14:textId="77777777" w:rsidR="007F4F84" w:rsidRPr="004338CE" w:rsidRDefault="007F4F84" w:rsidP="00331545">
                <w:pPr>
                  <w:pStyle w:val="TZielnanalysetext"/>
                  <w:spacing w:before="4" w:after="4"/>
                  <w:rPr>
                    <w:sz w:val="20"/>
                    <w:szCs w:val="20"/>
                  </w:rPr>
                </w:pPr>
                <w:r w:rsidRPr="004338CE">
                  <w:rPr>
                    <w:sz w:val="20"/>
                    <w:szCs w:val="20"/>
                  </w:rPr>
                  <w:t>Vertrauen herstellen</w:t>
                </w:r>
              </w:p>
              <w:p w14:paraId="523635FB" w14:textId="77777777" w:rsidR="007F4F84" w:rsidRDefault="007F4F84" w:rsidP="00331545">
                <w:pPr>
                  <w:pStyle w:val="TZielnanalysetext"/>
                  <w:spacing w:before="4" w:after="4"/>
                  <w:rPr>
                    <w:sz w:val="20"/>
                    <w:szCs w:val="20"/>
                  </w:rPr>
                </w:pPr>
                <w:r>
                  <w:rPr>
                    <w:sz w:val="20"/>
                    <w:szCs w:val="20"/>
                  </w:rPr>
                  <w:t>Spannungen ertragen</w:t>
                </w:r>
              </w:p>
              <w:p w14:paraId="04C1C510" w14:textId="77777777" w:rsidR="007F4F84" w:rsidRDefault="007F4F84" w:rsidP="00331545">
                <w:pPr>
                  <w:pStyle w:val="TZielnanalysetext"/>
                  <w:spacing w:before="4" w:after="4"/>
                  <w:rPr>
                    <w:sz w:val="20"/>
                    <w:szCs w:val="20"/>
                  </w:rPr>
                </w:pPr>
                <w:r>
                  <w:rPr>
                    <w:sz w:val="20"/>
                    <w:szCs w:val="20"/>
                  </w:rPr>
                  <w:t>methodengeleitet vorgehen</w:t>
                </w:r>
              </w:p>
              <w:p w14:paraId="065E0A5D" w14:textId="18B1B95A" w:rsidR="007F4F84" w:rsidRDefault="007F4F84" w:rsidP="00331545">
                <w:pPr>
                  <w:pStyle w:val="TZielnanalysetext"/>
                  <w:spacing w:before="4" w:after="4"/>
                  <w:rPr>
                    <w:sz w:val="20"/>
                    <w:szCs w:val="20"/>
                  </w:rPr>
                </w:pPr>
                <w:r>
                  <w:rPr>
                    <w:sz w:val="20"/>
                    <w:szCs w:val="20"/>
                  </w:rPr>
                  <w:t>sachlich argumentieren</w:t>
                </w:r>
              </w:p>
            </w:tc>
            <w:tc>
              <w:tcPr>
                <w:tcW w:w="417" w:type="pct"/>
              </w:tcPr>
              <w:p w14:paraId="60C044FF" w14:textId="7520708F" w:rsidR="007F4F84" w:rsidRDefault="007F4F84" w:rsidP="00331545">
                <w:pPr>
                  <w:pStyle w:val="TZielnanalysetext"/>
                  <w:spacing w:before="4" w:after="4"/>
                  <w:rPr>
                    <w:sz w:val="20"/>
                    <w:szCs w:val="20"/>
                  </w:rPr>
                </w:pPr>
                <w:r>
                  <w:rPr>
                    <w:sz w:val="20"/>
                    <w:szCs w:val="20"/>
                  </w:rPr>
                  <w:t>Rollenspiele</w:t>
                </w:r>
              </w:p>
            </w:tc>
            <w:tc>
              <w:tcPr>
                <w:tcW w:w="277" w:type="pct"/>
              </w:tcPr>
              <w:p w14:paraId="4B23DD77" w14:textId="788B06FF" w:rsidR="007F4F84" w:rsidRDefault="007F4F84" w:rsidP="00331545">
                <w:pPr>
                  <w:pStyle w:val="TZielnanalysetext"/>
                  <w:spacing w:before="4" w:after="4"/>
                  <w:jc w:val="right"/>
                  <w:rPr>
                    <w:sz w:val="20"/>
                    <w:szCs w:val="20"/>
                  </w:rPr>
                </w:pPr>
                <w:r>
                  <w:rPr>
                    <w:sz w:val="20"/>
                    <w:szCs w:val="20"/>
                  </w:rPr>
                  <w:t>03</w:t>
                </w:r>
              </w:p>
            </w:tc>
          </w:tr>
          <w:tr w:rsidR="007F4F84" w:rsidRPr="006D185A" w14:paraId="1B706855" w14:textId="77777777" w:rsidTr="007B2BBE">
            <w:trPr>
              <w:trHeight w:val="232"/>
            </w:trPr>
            <w:tc>
              <w:tcPr>
                <w:tcW w:w="1378" w:type="pct"/>
                <w:shd w:val="clear" w:color="auto" w:fill="auto"/>
              </w:tcPr>
              <w:p w14:paraId="03ACF0B8" w14:textId="77777777" w:rsidR="007F4F84" w:rsidRPr="00CC55BB" w:rsidRDefault="007F4F84" w:rsidP="00331545">
                <w:pPr>
                  <w:spacing w:before="4" w:after="4"/>
                  <w:rPr>
                    <w:rFonts w:ascii="Arial" w:hAnsi="Arial"/>
                    <w:sz w:val="20"/>
                    <w:szCs w:val="20"/>
                  </w:rPr>
                </w:pPr>
                <w:r w:rsidRPr="00CC55BB">
                  <w:rPr>
                    <w:rFonts w:ascii="Arial" w:hAnsi="Arial"/>
                    <w:sz w:val="20"/>
                    <w:szCs w:val="20"/>
                  </w:rPr>
                  <w:t>[…] Die Schülerinnen und Schüler erkennen mögliche Konflikte und deren Ursachen in Gesprächssituationen. […]</w:t>
                </w:r>
              </w:p>
              <w:p w14:paraId="1C9B67A3" w14:textId="77777777" w:rsidR="007F4F84" w:rsidRPr="00CC55BB" w:rsidRDefault="007F4F84" w:rsidP="00331545">
                <w:pPr>
                  <w:spacing w:before="4" w:after="4"/>
                  <w:rPr>
                    <w:rFonts w:ascii="Arial" w:hAnsi="Arial"/>
                    <w:sz w:val="20"/>
                    <w:szCs w:val="20"/>
                  </w:rPr>
                </w:pPr>
              </w:p>
              <w:p w14:paraId="10E392D0" w14:textId="77777777" w:rsidR="007F4F84" w:rsidRPr="00CC55BB" w:rsidRDefault="007F4F84" w:rsidP="00331545">
                <w:pPr>
                  <w:spacing w:before="4" w:after="4"/>
                  <w:rPr>
                    <w:rFonts w:ascii="Arial" w:hAnsi="Arial"/>
                    <w:sz w:val="20"/>
                    <w:szCs w:val="20"/>
                  </w:rPr>
                </w:pPr>
                <w:r w:rsidRPr="00CC55BB">
                  <w:rPr>
                    <w:rFonts w:ascii="Arial" w:hAnsi="Arial"/>
                    <w:sz w:val="20"/>
                    <w:szCs w:val="20"/>
                  </w:rPr>
                  <w:t>[…] Sie erkennen Konfliktursachen in der Kommunikation und führen Konfliktgespräche (</w:t>
                </w:r>
                <w:r w:rsidRPr="00CC55BB">
                  <w:rPr>
                    <w:rFonts w:ascii="Arial" w:hAnsi="Arial"/>
                    <w:i/>
                    <w:iCs/>
                    <w:sz w:val="20"/>
                    <w:szCs w:val="20"/>
                  </w:rPr>
                  <w:t>Eisbergmodell, gewaltfreie Kommunikation</w:t>
                </w:r>
                <w:r w:rsidRPr="00CC55BB">
                  <w:rPr>
                    <w:rFonts w:ascii="Arial" w:hAnsi="Arial"/>
                    <w:sz w:val="20"/>
                    <w:szCs w:val="20"/>
                  </w:rPr>
                  <w:t>). […]</w:t>
                </w:r>
              </w:p>
              <w:p w14:paraId="0583EAB1" w14:textId="77777777" w:rsidR="007F4F84" w:rsidRPr="00CC55BB" w:rsidRDefault="007F4F84" w:rsidP="00331545">
                <w:pPr>
                  <w:spacing w:before="4" w:after="4"/>
                  <w:rPr>
                    <w:rFonts w:ascii="Arial" w:hAnsi="Arial"/>
                    <w:sz w:val="20"/>
                    <w:szCs w:val="20"/>
                  </w:rPr>
                </w:pPr>
              </w:p>
              <w:p w14:paraId="30CF3376" w14:textId="77777777" w:rsidR="007F4F84" w:rsidRPr="00CC55BB" w:rsidRDefault="007F4F84" w:rsidP="00331545">
                <w:pPr>
                  <w:spacing w:before="4" w:after="4"/>
                  <w:rPr>
                    <w:rFonts w:ascii="Arial" w:hAnsi="Arial"/>
                    <w:sz w:val="20"/>
                    <w:szCs w:val="20"/>
                  </w:rPr>
                </w:pPr>
                <w:r w:rsidRPr="00CC55BB">
                  <w:rPr>
                    <w:rFonts w:ascii="Arial" w:hAnsi="Arial"/>
                    <w:sz w:val="20"/>
                    <w:szCs w:val="20"/>
                  </w:rPr>
                  <w:t>[…] Für einen verständnisvollen Umgang mit Geschäftspartnern entwickeln sie Strategien zur Konfliktbewältigung und -vermeidung. Sie berücksichtigen dabei die Wirkung der eigenen Persönlichkeit. Sie sind sich ihrer emotionalen Reaktionstendenz bewusst und passen diese bei Bedarf zielorientiert an. […]</w:t>
                </w:r>
              </w:p>
              <w:p w14:paraId="17F60153" w14:textId="77777777" w:rsidR="007F4F84" w:rsidRPr="00CC55BB" w:rsidRDefault="007F4F84" w:rsidP="00331545">
                <w:pPr>
                  <w:spacing w:before="4" w:after="4"/>
                  <w:rPr>
                    <w:rFonts w:ascii="Arial" w:hAnsi="Arial"/>
                    <w:sz w:val="20"/>
                    <w:szCs w:val="20"/>
                  </w:rPr>
                </w:pPr>
              </w:p>
              <w:p w14:paraId="3532C829" w14:textId="539D7D41" w:rsidR="007F4F84" w:rsidRPr="00CC55BB" w:rsidRDefault="007F4F84" w:rsidP="00331545">
                <w:pPr>
                  <w:pStyle w:val="TZielnanalysetext"/>
                  <w:spacing w:before="4" w:after="4"/>
                  <w:rPr>
                    <w:sz w:val="20"/>
                    <w:szCs w:val="20"/>
                  </w:rPr>
                </w:pPr>
                <w:r w:rsidRPr="00CC55BB">
                  <w:rPr>
                    <w:sz w:val="20"/>
                    <w:szCs w:val="20"/>
                  </w:rPr>
                  <w:t>[…] Die Schülerinnen und Schüler wenden Strategien zur Lösung von möglichen Konflikten in Gesprächssituationen an. […]</w:t>
                </w:r>
              </w:p>
            </w:tc>
            <w:tc>
              <w:tcPr>
                <w:tcW w:w="529" w:type="pct"/>
                <w:shd w:val="clear" w:color="auto" w:fill="auto"/>
              </w:tcPr>
              <w:p w14:paraId="78359E57" w14:textId="77777777" w:rsidR="007F4F84" w:rsidRPr="007B2BBE" w:rsidRDefault="007F4F84" w:rsidP="00331545">
                <w:pPr>
                  <w:pStyle w:val="TZielnanalysetext"/>
                  <w:spacing w:before="4" w:after="4"/>
                  <w:rPr>
                    <w:sz w:val="20"/>
                    <w:szCs w:val="20"/>
                  </w:rPr>
                </w:pPr>
              </w:p>
            </w:tc>
            <w:tc>
              <w:tcPr>
                <w:tcW w:w="825" w:type="pct"/>
                <w:shd w:val="clear" w:color="auto" w:fill="auto"/>
              </w:tcPr>
              <w:p w14:paraId="3C085A74" w14:textId="7F33CB33" w:rsidR="007F4F84" w:rsidRPr="007B2BBE" w:rsidRDefault="007F4F84" w:rsidP="00331545">
                <w:pPr>
                  <w:pStyle w:val="TZielnanalysetext"/>
                  <w:spacing w:before="4" w:after="4"/>
                  <w:rPr>
                    <w:b/>
                    <w:sz w:val="20"/>
                    <w:szCs w:val="20"/>
                  </w:rPr>
                </w:pPr>
                <w:r w:rsidRPr="005516CA">
                  <w:rPr>
                    <w:b/>
                    <w:sz w:val="20"/>
                    <w:szCs w:val="20"/>
                  </w:rPr>
                  <w:t>LS0</w:t>
                </w:r>
                <w:r>
                  <w:rPr>
                    <w:b/>
                    <w:sz w:val="20"/>
                    <w:szCs w:val="20"/>
                  </w:rPr>
                  <w:t>6</w:t>
                </w:r>
                <w:r w:rsidRPr="005516CA">
                  <w:rPr>
                    <w:b/>
                    <w:sz w:val="20"/>
                    <w:szCs w:val="20"/>
                  </w:rPr>
                  <w:t xml:space="preserve"> </w:t>
                </w:r>
                <w:r>
                  <w:rPr>
                    <w:b/>
                    <w:sz w:val="20"/>
                    <w:szCs w:val="20"/>
                  </w:rPr>
                  <w:t>Konfliktgespräche führen</w:t>
                </w:r>
              </w:p>
            </w:tc>
            <w:tc>
              <w:tcPr>
                <w:tcW w:w="694" w:type="pct"/>
                <w:shd w:val="clear" w:color="auto" w:fill="auto"/>
              </w:tcPr>
              <w:p w14:paraId="15053D9D" w14:textId="77777777" w:rsidR="007F4F84" w:rsidRDefault="007F4F84" w:rsidP="00331545">
                <w:pPr>
                  <w:pStyle w:val="TZielnanalysetext"/>
                  <w:spacing w:before="4" w:after="4"/>
                  <w:rPr>
                    <w:sz w:val="20"/>
                    <w:szCs w:val="20"/>
                  </w:rPr>
                </w:pPr>
                <w:r>
                  <w:rPr>
                    <w:sz w:val="20"/>
                    <w:szCs w:val="20"/>
                  </w:rPr>
                  <w:t>Präsentation</w:t>
                </w:r>
              </w:p>
              <w:p w14:paraId="05196324" w14:textId="77777777" w:rsidR="007F4F84" w:rsidRPr="00055A32" w:rsidRDefault="007F4F84" w:rsidP="00331545">
                <w:pPr>
                  <w:pStyle w:val="TZielnanalysetext"/>
                  <w:spacing w:before="4" w:after="4"/>
                  <w:rPr>
                    <w:sz w:val="20"/>
                    <w:szCs w:val="20"/>
                  </w:rPr>
                </w:pPr>
                <w:r w:rsidRPr="00055A32">
                  <w:rPr>
                    <w:sz w:val="20"/>
                    <w:szCs w:val="20"/>
                  </w:rPr>
                  <w:t>Gesprächsvor</w:t>
                </w:r>
                <w:r>
                  <w:rPr>
                    <w:sz w:val="20"/>
                    <w:szCs w:val="20"/>
                  </w:rPr>
                  <w:t>bereitungen</w:t>
                </w:r>
              </w:p>
              <w:p w14:paraId="39FD1669" w14:textId="77777777" w:rsidR="007F4F84" w:rsidRPr="00055A32" w:rsidRDefault="007F4F84" w:rsidP="00331545">
                <w:pPr>
                  <w:pStyle w:val="TZielnanalysetext"/>
                  <w:spacing w:before="4" w:after="4"/>
                  <w:rPr>
                    <w:sz w:val="20"/>
                    <w:szCs w:val="20"/>
                  </w:rPr>
                </w:pPr>
                <w:r w:rsidRPr="00055A32">
                  <w:rPr>
                    <w:sz w:val="20"/>
                    <w:szCs w:val="20"/>
                  </w:rPr>
                  <w:t>Konfliktgespräche</w:t>
                </w:r>
              </w:p>
              <w:p w14:paraId="6513064D" w14:textId="3D51906D" w:rsidR="007F4F84" w:rsidRPr="007B2BBE" w:rsidRDefault="007F4F84" w:rsidP="00331545">
                <w:pPr>
                  <w:pStyle w:val="TZielnanalysetext"/>
                  <w:spacing w:before="4" w:after="4"/>
                  <w:rPr>
                    <w:sz w:val="20"/>
                    <w:szCs w:val="20"/>
                  </w:rPr>
                </w:pPr>
                <w:r>
                  <w:rPr>
                    <w:sz w:val="20"/>
                    <w:szCs w:val="20"/>
                  </w:rPr>
                  <w:t>Handlungsempfehlungen</w:t>
                </w:r>
              </w:p>
            </w:tc>
            <w:tc>
              <w:tcPr>
                <w:tcW w:w="880" w:type="pct"/>
                <w:shd w:val="clear" w:color="auto" w:fill="auto"/>
              </w:tcPr>
              <w:p w14:paraId="1414B3FF" w14:textId="77777777" w:rsidR="007F4F84" w:rsidRDefault="007F4F84" w:rsidP="00331545">
                <w:pPr>
                  <w:pStyle w:val="TZielnanalysetext"/>
                  <w:spacing w:before="4" w:after="4"/>
                  <w:rPr>
                    <w:sz w:val="20"/>
                    <w:szCs w:val="20"/>
                  </w:rPr>
                </w:pPr>
                <w:r>
                  <w:rPr>
                    <w:sz w:val="20"/>
                    <w:szCs w:val="20"/>
                  </w:rPr>
                  <w:t>mit Medien sachgerecht umgehen</w:t>
                </w:r>
              </w:p>
              <w:p w14:paraId="7949E904" w14:textId="77777777" w:rsidR="007F4F84" w:rsidRDefault="007F4F84" w:rsidP="00331545">
                <w:pPr>
                  <w:pStyle w:val="TZielnanalysetext"/>
                  <w:spacing w:before="4" w:after="4"/>
                  <w:rPr>
                    <w:sz w:val="20"/>
                    <w:szCs w:val="20"/>
                  </w:rPr>
                </w:pPr>
                <w:r>
                  <w:rPr>
                    <w:sz w:val="20"/>
                    <w:szCs w:val="20"/>
                  </w:rPr>
                  <w:t>sich flexibel auf Situationen einstellen</w:t>
                </w:r>
              </w:p>
              <w:p w14:paraId="237D452D" w14:textId="77777777" w:rsidR="007F4F84" w:rsidRPr="004338CE" w:rsidRDefault="007F4F84" w:rsidP="00331545">
                <w:pPr>
                  <w:pStyle w:val="TZielnanalysetext"/>
                  <w:spacing w:before="4" w:after="4"/>
                  <w:rPr>
                    <w:sz w:val="20"/>
                    <w:szCs w:val="20"/>
                  </w:rPr>
                </w:pPr>
                <w:r w:rsidRPr="004338CE">
                  <w:rPr>
                    <w:sz w:val="20"/>
                    <w:szCs w:val="20"/>
                  </w:rPr>
                  <w:t>Vertrauen herstellen</w:t>
                </w:r>
              </w:p>
              <w:p w14:paraId="17D3999B" w14:textId="77777777" w:rsidR="007F4F84" w:rsidRDefault="007F4F84" w:rsidP="00331545">
                <w:pPr>
                  <w:pStyle w:val="TZielnanalysetext"/>
                  <w:spacing w:before="4" w:after="4"/>
                  <w:rPr>
                    <w:sz w:val="20"/>
                    <w:szCs w:val="20"/>
                  </w:rPr>
                </w:pPr>
                <w:r>
                  <w:rPr>
                    <w:sz w:val="20"/>
                    <w:szCs w:val="20"/>
                  </w:rPr>
                  <w:t>Bedürfnisse und Interessen artikulieren</w:t>
                </w:r>
              </w:p>
              <w:p w14:paraId="2BB88303" w14:textId="77777777" w:rsidR="007F4F84" w:rsidRDefault="007F4F84" w:rsidP="00331545">
                <w:pPr>
                  <w:pStyle w:val="TZielnanalysetext"/>
                  <w:spacing w:before="4" w:after="4"/>
                  <w:rPr>
                    <w:sz w:val="20"/>
                    <w:szCs w:val="20"/>
                  </w:rPr>
                </w:pPr>
                <w:r>
                  <w:rPr>
                    <w:sz w:val="20"/>
                    <w:szCs w:val="20"/>
                  </w:rPr>
                  <w:t>unterschiedliche Standpunkte tolerieren</w:t>
                </w:r>
              </w:p>
              <w:p w14:paraId="6086CA4D" w14:textId="77777777" w:rsidR="007F4F84" w:rsidRDefault="007F4F84" w:rsidP="00331545">
                <w:pPr>
                  <w:pStyle w:val="TZielnanalysetext"/>
                  <w:spacing w:before="4" w:after="4"/>
                  <w:rPr>
                    <w:sz w:val="20"/>
                    <w:szCs w:val="20"/>
                  </w:rPr>
                </w:pPr>
                <w:r>
                  <w:rPr>
                    <w:sz w:val="20"/>
                    <w:szCs w:val="20"/>
                  </w:rPr>
                  <w:t>soziale Beziehungen und Handlungen verstehen</w:t>
                </w:r>
              </w:p>
              <w:p w14:paraId="2E0BDF5D" w14:textId="77777777" w:rsidR="007F4F84" w:rsidRDefault="007F4F84" w:rsidP="00331545">
                <w:pPr>
                  <w:pStyle w:val="TZielnanalysetext"/>
                  <w:spacing w:before="4" w:after="4"/>
                  <w:rPr>
                    <w:sz w:val="20"/>
                    <w:szCs w:val="20"/>
                  </w:rPr>
                </w:pPr>
                <w:r>
                  <w:rPr>
                    <w:sz w:val="20"/>
                    <w:szCs w:val="20"/>
                  </w:rPr>
                  <w:t>Spannungen ertragen</w:t>
                </w:r>
              </w:p>
              <w:p w14:paraId="1884C223" w14:textId="77777777" w:rsidR="007F4F84" w:rsidRDefault="007F4F84" w:rsidP="00331545">
                <w:pPr>
                  <w:pStyle w:val="TZielnanalysetext"/>
                  <w:spacing w:before="4" w:after="4"/>
                  <w:rPr>
                    <w:sz w:val="20"/>
                    <w:szCs w:val="20"/>
                  </w:rPr>
                </w:pPr>
                <w:r>
                  <w:rPr>
                    <w:sz w:val="20"/>
                    <w:szCs w:val="20"/>
                  </w:rPr>
                  <w:t>begründet vorgehen</w:t>
                </w:r>
              </w:p>
              <w:p w14:paraId="381879E7" w14:textId="77777777" w:rsidR="007F4F84" w:rsidRDefault="007F4F84" w:rsidP="00331545">
                <w:pPr>
                  <w:pStyle w:val="TZielnanalysetext"/>
                  <w:spacing w:before="4" w:after="4"/>
                  <w:rPr>
                    <w:sz w:val="20"/>
                    <w:szCs w:val="20"/>
                  </w:rPr>
                </w:pPr>
                <w:r>
                  <w:rPr>
                    <w:sz w:val="20"/>
                    <w:szCs w:val="20"/>
                  </w:rPr>
                  <w:t>methodengeleitet vorgehen</w:t>
                </w:r>
              </w:p>
              <w:p w14:paraId="091E0CCD" w14:textId="1E096DCF" w:rsidR="007F4F84" w:rsidRPr="007B2BBE" w:rsidRDefault="007F4F84" w:rsidP="00331545">
                <w:pPr>
                  <w:pStyle w:val="TZielnanalysetext"/>
                  <w:spacing w:before="4" w:after="4"/>
                  <w:rPr>
                    <w:sz w:val="20"/>
                    <w:szCs w:val="20"/>
                  </w:rPr>
                </w:pPr>
                <w:r>
                  <w:rPr>
                    <w:sz w:val="20"/>
                    <w:szCs w:val="20"/>
                  </w:rPr>
                  <w:t>sachlich argumentieren</w:t>
                </w:r>
              </w:p>
            </w:tc>
            <w:tc>
              <w:tcPr>
                <w:tcW w:w="417" w:type="pct"/>
                <w:shd w:val="clear" w:color="auto" w:fill="auto"/>
              </w:tcPr>
              <w:p w14:paraId="571DF5AA" w14:textId="77777777" w:rsidR="007F4F84" w:rsidRDefault="007F4F84" w:rsidP="00331545">
                <w:pPr>
                  <w:pStyle w:val="TZielnanalysetext"/>
                  <w:spacing w:before="4" w:after="4"/>
                  <w:rPr>
                    <w:sz w:val="20"/>
                    <w:szCs w:val="20"/>
                  </w:rPr>
                </w:pPr>
                <w:r>
                  <w:rPr>
                    <w:sz w:val="20"/>
                    <w:szCs w:val="20"/>
                  </w:rPr>
                  <w:t>Vgl. LS03</w:t>
                </w:r>
              </w:p>
              <w:p w14:paraId="33664E4E" w14:textId="77777777" w:rsidR="007F4F84" w:rsidRDefault="007F4F84" w:rsidP="00331545">
                <w:pPr>
                  <w:pStyle w:val="TZielnanalysetext"/>
                  <w:spacing w:before="4" w:after="4"/>
                  <w:rPr>
                    <w:sz w:val="20"/>
                    <w:szCs w:val="20"/>
                  </w:rPr>
                </w:pPr>
              </w:p>
              <w:p w14:paraId="76D6CE1D" w14:textId="77777777" w:rsidR="007F4F84" w:rsidRDefault="007F4F84" w:rsidP="00331545">
                <w:pPr>
                  <w:pStyle w:val="TZielnanalysetext"/>
                  <w:spacing w:before="4" w:after="4"/>
                  <w:rPr>
                    <w:sz w:val="20"/>
                    <w:szCs w:val="20"/>
                  </w:rPr>
                </w:pPr>
                <w:r>
                  <w:rPr>
                    <w:sz w:val="20"/>
                    <w:szCs w:val="20"/>
                  </w:rPr>
                  <w:t>Rollenspiele</w:t>
                </w:r>
              </w:p>
              <w:p w14:paraId="29AE2F30" w14:textId="77777777" w:rsidR="007F4F84" w:rsidRDefault="007F4F84" w:rsidP="00331545">
                <w:pPr>
                  <w:pStyle w:val="TZielnanalysetext"/>
                  <w:spacing w:before="4" w:after="4"/>
                  <w:rPr>
                    <w:sz w:val="20"/>
                    <w:szCs w:val="20"/>
                  </w:rPr>
                </w:pPr>
              </w:p>
              <w:p w14:paraId="1A5519A2" w14:textId="77777777" w:rsidR="007F4F84" w:rsidRDefault="007F4F84" w:rsidP="00331545">
                <w:pPr>
                  <w:pStyle w:val="TZielnanalysetext"/>
                  <w:spacing w:before="4" w:after="4"/>
                  <w:rPr>
                    <w:sz w:val="20"/>
                    <w:szCs w:val="20"/>
                  </w:rPr>
                </w:pPr>
                <w:r>
                  <w:rPr>
                    <w:sz w:val="20"/>
                    <w:szCs w:val="20"/>
                  </w:rPr>
                  <w:t>Selbsteinschätzung,</w:t>
                </w:r>
              </w:p>
              <w:p w14:paraId="4DC5237C" w14:textId="77777777" w:rsidR="007F4F84" w:rsidRDefault="007F4F84" w:rsidP="00331545">
                <w:pPr>
                  <w:pStyle w:val="TZielnanalysetext"/>
                  <w:spacing w:before="4" w:after="4"/>
                  <w:rPr>
                    <w:sz w:val="20"/>
                    <w:szCs w:val="20"/>
                  </w:rPr>
                </w:pPr>
                <w:r>
                  <w:rPr>
                    <w:sz w:val="20"/>
                    <w:szCs w:val="20"/>
                  </w:rPr>
                  <w:t>Fremdeinschätzung</w:t>
                </w:r>
              </w:p>
              <w:p w14:paraId="1EEF1867" w14:textId="77777777" w:rsidR="007F4F84" w:rsidRDefault="007F4F84" w:rsidP="00331545">
                <w:pPr>
                  <w:pStyle w:val="TZielnanalysetext"/>
                  <w:spacing w:before="4" w:after="4"/>
                  <w:rPr>
                    <w:sz w:val="20"/>
                    <w:szCs w:val="20"/>
                  </w:rPr>
                </w:pPr>
              </w:p>
              <w:p w14:paraId="60DDD117" w14:textId="5587DE6A" w:rsidR="007F4F84" w:rsidRPr="007B2BBE" w:rsidRDefault="007F4F84" w:rsidP="00331545">
                <w:pPr>
                  <w:pStyle w:val="TZielnanalysetext"/>
                  <w:spacing w:before="4" w:after="4"/>
                  <w:rPr>
                    <w:sz w:val="20"/>
                    <w:szCs w:val="20"/>
                  </w:rPr>
                </w:pPr>
                <w:r>
                  <w:rPr>
                    <w:sz w:val="20"/>
                    <w:szCs w:val="20"/>
                  </w:rPr>
                  <w:t xml:space="preserve">Vgl. </w:t>
                </w:r>
                <w:r w:rsidRPr="00305A9E">
                  <w:rPr>
                    <w:sz w:val="20"/>
                    <w:szCs w:val="20"/>
                  </w:rPr>
                  <w:t>Deutsch</w:t>
                </w:r>
                <w:r>
                  <w:rPr>
                    <w:sz w:val="20"/>
                    <w:szCs w:val="20"/>
                  </w:rPr>
                  <w:t xml:space="preserve"> KB 1</w:t>
                </w:r>
              </w:p>
            </w:tc>
            <w:tc>
              <w:tcPr>
                <w:tcW w:w="277" w:type="pct"/>
                <w:shd w:val="clear" w:color="auto" w:fill="auto"/>
              </w:tcPr>
              <w:p w14:paraId="38AB372C" w14:textId="52E2EC89" w:rsidR="007F4F84" w:rsidRPr="007B2BBE" w:rsidRDefault="007F4F84" w:rsidP="00331545">
                <w:pPr>
                  <w:pStyle w:val="TZielnanalysetext"/>
                  <w:spacing w:before="4" w:after="4"/>
                  <w:jc w:val="right"/>
                  <w:rPr>
                    <w:sz w:val="20"/>
                    <w:szCs w:val="20"/>
                  </w:rPr>
                </w:pPr>
                <w:r>
                  <w:rPr>
                    <w:sz w:val="20"/>
                    <w:szCs w:val="20"/>
                  </w:rPr>
                  <w:t>07</w:t>
                </w:r>
              </w:p>
            </w:tc>
          </w:tr>
          <w:tr w:rsidR="007F4F84" w:rsidRPr="006D185A" w14:paraId="0FE7490A" w14:textId="77777777" w:rsidTr="00307062">
            <w:trPr>
              <w:trHeight w:val="878"/>
            </w:trPr>
            <w:tc>
              <w:tcPr>
                <w:tcW w:w="1378" w:type="pct"/>
                <w:shd w:val="clear" w:color="auto" w:fill="auto"/>
              </w:tcPr>
              <w:p w14:paraId="425F3415" w14:textId="640C21AA" w:rsidR="007F4F84" w:rsidRPr="00CC55BB" w:rsidRDefault="007F4F84" w:rsidP="00331545">
                <w:pPr>
                  <w:spacing w:before="4" w:after="4"/>
                  <w:rPr>
                    <w:rFonts w:ascii="Arial" w:hAnsi="Arial"/>
                    <w:iCs/>
                    <w:sz w:val="20"/>
                    <w:szCs w:val="20"/>
                  </w:rPr>
                </w:pPr>
                <w:r w:rsidRPr="00CC55BB">
                  <w:rPr>
                    <w:rFonts w:ascii="Arial" w:hAnsi="Arial"/>
                    <w:sz w:val="20"/>
                    <w:szCs w:val="20"/>
                  </w:rPr>
                  <w:lastRenderedPageBreak/>
                  <w:t>[…] Sie werten den Ablauf ihrer geführten Gespräche anhand des Kriterienkatalogs aus und nehmen Rückmeldungen konstruktiv an. […]</w:t>
                </w:r>
              </w:p>
            </w:tc>
            <w:tc>
              <w:tcPr>
                <w:tcW w:w="529" w:type="pct"/>
                <w:shd w:val="clear" w:color="auto" w:fill="auto"/>
              </w:tcPr>
              <w:p w14:paraId="595DF41A" w14:textId="77777777" w:rsidR="007F4F84" w:rsidRPr="007B2BBE" w:rsidRDefault="007F4F84" w:rsidP="00331545">
                <w:pPr>
                  <w:pStyle w:val="TZielnanalysetext"/>
                  <w:spacing w:before="4" w:after="4"/>
                  <w:rPr>
                    <w:sz w:val="20"/>
                    <w:szCs w:val="20"/>
                  </w:rPr>
                </w:pPr>
              </w:p>
            </w:tc>
            <w:tc>
              <w:tcPr>
                <w:tcW w:w="825" w:type="pct"/>
                <w:shd w:val="clear" w:color="auto" w:fill="auto"/>
              </w:tcPr>
              <w:p w14:paraId="046A678F" w14:textId="4E667427" w:rsidR="007F4F84" w:rsidRPr="007B2BBE" w:rsidRDefault="007F4F84" w:rsidP="00331545">
                <w:pPr>
                  <w:pStyle w:val="TZielnanalysetext"/>
                  <w:spacing w:before="4" w:after="4"/>
                  <w:rPr>
                    <w:b/>
                    <w:sz w:val="20"/>
                    <w:szCs w:val="20"/>
                  </w:rPr>
                </w:pPr>
                <w:r>
                  <w:rPr>
                    <w:b/>
                    <w:sz w:val="20"/>
                    <w:szCs w:val="20"/>
                  </w:rPr>
                  <w:t>LS07 Gespräche auswerten</w:t>
                </w:r>
              </w:p>
            </w:tc>
            <w:tc>
              <w:tcPr>
                <w:tcW w:w="694" w:type="pct"/>
                <w:shd w:val="clear" w:color="auto" w:fill="auto"/>
              </w:tcPr>
              <w:p w14:paraId="74C08340" w14:textId="77777777" w:rsidR="007F4F84" w:rsidRDefault="007F4F84" w:rsidP="00331545">
                <w:pPr>
                  <w:pStyle w:val="TZielnanalysetext"/>
                  <w:spacing w:before="4" w:after="4"/>
                  <w:rPr>
                    <w:sz w:val="20"/>
                    <w:szCs w:val="20"/>
                  </w:rPr>
                </w:pPr>
                <w:r>
                  <w:rPr>
                    <w:sz w:val="20"/>
                    <w:szCs w:val="20"/>
                  </w:rPr>
                  <w:t>Soll-Ist-Vergleiche</w:t>
                </w:r>
              </w:p>
              <w:p w14:paraId="66CDF9F5" w14:textId="1878223E" w:rsidR="007F4F84" w:rsidRPr="007B2BBE" w:rsidRDefault="007F4F84" w:rsidP="00331545">
                <w:pPr>
                  <w:pStyle w:val="TZielnanalysetext"/>
                  <w:spacing w:before="4" w:after="4"/>
                  <w:rPr>
                    <w:sz w:val="20"/>
                    <w:szCs w:val="20"/>
                  </w:rPr>
                </w:pPr>
                <w:r>
                  <w:rPr>
                    <w:sz w:val="20"/>
                    <w:szCs w:val="20"/>
                  </w:rPr>
                  <w:t>Auswertungen</w:t>
                </w:r>
              </w:p>
            </w:tc>
            <w:tc>
              <w:tcPr>
                <w:tcW w:w="880" w:type="pct"/>
                <w:shd w:val="clear" w:color="auto" w:fill="auto"/>
              </w:tcPr>
              <w:p w14:paraId="7C333DC5" w14:textId="77777777" w:rsidR="007F4F84" w:rsidRDefault="007F4F84" w:rsidP="00331545">
                <w:pPr>
                  <w:pStyle w:val="TZielnanalysetext"/>
                  <w:spacing w:before="4" w:after="4"/>
                  <w:rPr>
                    <w:sz w:val="20"/>
                    <w:szCs w:val="20"/>
                  </w:rPr>
                </w:pPr>
                <w:r>
                  <w:rPr>
                    <w:sz w:val="20"/>
                    <w:szCs w:val="20"/>
                  </w:rPr>
                  <w:t>systematisch vorgehen</w:t>
                </w:r>
              </w:p>
              <w:p w14:paraId="54D5B2D0" w14:textId="77777777" w:rsidR="007F4F84" w:rsidRDefault="007F4F84" w:rsidP="00331545">
                <w:pPr>
                  <w:pStyle w:val="TZielnanalysetext"/>
                  <w:spacing w:before="4" w:after="4"/>
                  <w:rPr>
                    <w:sz w:val="20"/>
                    <w:szCs w:val="20"/>
                  </w:rPr>
                </w:pPr>
                <w:r>
                  <w:rPr>
                    <w:sz w:val="20"/>
                    <w:szCs w:val="20"/>
                  </w:rPr>
                  <w:t>zielgerichtet arbeiten</w:t>
                </w:r>
              </w:p>
              <w:p w14:paraId="6891BBCA" w14:textId="2539C655" w:rsidR="007F4F84" w:rsidRPr="007B2BBE" w:rsidRDefault="007F4F84" w:rsidP="00331545">
                <w:pPr>
                  <w:pStyle w:val="TZielnanalysetext"/>
                  <w:spacing w:before="4" w:after="4"/>
                  <w:rPr>
                    <w:sz w:val="20"/>
                    <w:szCs w:val="20"/>
                  </w:rPr>
                </w:pPr>
                <w:r>
                  <w:rPr>
                    <w:sz w:val="20"/>
                    <w:szCs w:val="20"/>
                  </w:rPr>
                  <w:t>zum Lernen bereit sein</w:t>
                </w:r>
              </w:p>
            </w:tc>
            <w:tc>
              <w:tcPr>
                <w:tcW w:w="417" w:type="pct"/>
                <w:shd w:val="clear" w:color="auto" w:fill="auto"/>
              </w:tcPr>
              <w:p w14:paraId="39DE2D78" w14:textId="347A6C84" w:rsidR="007F4F84" w:rsidRPr="007B2BBE" w:rsidRDefault="007F4F84" w:rsidP="00331545">
                <w:pPr>
                  <w:pStyle w:val="TZielnanalysetext"/>
                  <w:spacing w:before="4" w:after="4"/>
                  <w:rPr>
                    <w:sz w:val="20"/>
                    <w:szCs w:val="20"/>
                  </w:rPr>
                </w:pPr>
                <w:r>
                  <w:rPr>
                    <w:sz w:val="20"/>
                    <w:szCs w:val="20"/>
                  </w:rPr>
                  <w:t>Vgl. LS04</w:t>
                </w:r>
              </w:p>
            </w:tc>
            <w:tc>
              <w:tcPr>
                <w:tcW w:w="277" w:type="pct"/>
                <w:shd w:val="clear" w:color="auto" w:fill="auto"/>
              </w:tcPr>
              <w:p w14:paraId="1B831C74" w14:textId="7872FEA8" w:rsidR="007F4F84" w:rsidRPr="007B2BBE" w:rsidRDefault="007F4F84" w:rsidP="00331545">
                <w:pPr>
                  <w:pStyle w:val="TZielnanalysetext"/>
                  <w:spacing w:before="4" w:after="4"/>
                  <w:jc w:val="right"/>
                  <w:rPr>
                    <w:sz w:val="20"/>
                    <w:szCs w:val="20"/>
                  </w:rPr>
                </w:pPr>
                <w:r>
                  <w:rPr>
                    <w:sz w:val="20"/>
                    <w:szCs w:val="20"/>
                  </w:rPr>
                  <w:t>02</w:t>
                </w:r>
              </w:p>
            </w:tc>
          </w:tr>
          <w:tr w:rsidR="007F4F84" w:rsidRPr="006D185A" w14:paraId="7BA5E151" w14:textId="77777777" w:rsidTr="007B2BBE">
            <w:trPr>
              <w:trHeight w:val="516"/>
            </w:trPr>
            <w:tc>
              <w:tcPr>
                <w:tcW w:w="1378" w:type="pct"/>
                <w:shd w:val="clear" w:color="auto" w:fill="auto"/>
              </w:tcPr>
              <w:p w14:paraId="14B1F7C3" w14:textId="19D0F4CF" w:rsidR="007F4F84" w:rsidRPr="007B2BBE" w:rsidRDefault="007F4F84" w:rsidP="00331545">
                <w:pPr>
                  <w:pStyle w:val="TZielnanalysetext"/>
                  <w:spacing w:before="4" w:after="4"/>
                  <w:rPr>
                    <w:sz w:val="20"/>
                    <w:szCs w:val="20"/>
                  </w:rPr>
                </w:pPr>
                <w:r>
                  <w:rPr>
                    <w:sz w:val="20"/>
                    <w:szCs w:val="20"/>
                  </w:rPr>
                  <w:t xml:space="preserve">[…] </w:t>
                </w:r>
                <w:r w:rsidRPr="00004DDA">
                  <w:rPr>
                    <w:sz w:val="20"/>
                    <w:szCs w:val="20"/>
                  </w:rPr>
                  <w:t xml:space="preserve">Die Schülerinnen und Schüler überprüfen </w:t>
                </w:r>
                <w:r w:rsidRPr="00AA31BB">
                  <w:rPr>
                    <w:sz w:val="20"/>
                    <w:szCs w:val="20"/>
                  </w:rPr>
                  <w:t>Beschwerden und Reklamationen</w:t>
                </w:r>
                <w:r w:rsidRPr="00004DDA">
                  <w:rPr>
                    <w:sz w:val="20"/>
                    <w:szCs w:val="20"/>
                  </w:rPr>
                  <w:t xml:space="preserve"> auf Rechtmäßigkeit und berücksichtigen dabei betriebliche und gesetzliche Regelungen. Sie wägen die Interessen des Betriebes und die Bedürfnisse der Geschäftspartner gegeneinander ab.</w:t>
                </w:r>
                <w:r>
                  <w:rPr>
                    <w:sz w:val="20"/>
                    <w:szCs w:val="20"/>
                  </w:rPr>
                  <w:t xml:space="preserve"> […]</w:t>
                </w:r>
              </w:p>
            </w:tc>
            <w:tc>
              <w:tcPr>
                <w:tcW w:w="529" w:type="pct"/>
                <w:shd w:val="clear" w:color="auto" w:fill="auto"/>
              </w:tcPr>
              <w:p w14:paraId="0A7ABC39" w14:textId="77777777" w:rsidR="007F4F84" w:rsidRPr="007B2BBE" w:rsidRDefault="007F4F84" w:rsidP="00331545">
                <w:pPr>
                  <w:pStyle w:val="TZielnanalysetext"/>
                  <w:spacing w:before="4" w:after="4"/>
                  <w:rPr>
                    <w:sz w:val="20"/>
                    <w:szCs w:val="20"/>
                  </w:rPr>
                </w:pPr>
              </w:p>
            </w:tc>
            <w:tc>
              <w:tcPr>
                <w:tcW w:w="825" w:type="pct"/>
                <w:shd w:val="clear" w:color="auto" w:fill="auto"/>
              </w:tcPr>
              <w:p w14:paraId="21939C05" w14:textId="0E525617" w:rsidR="007F4F84" w:rsidRPr="007B2BBE" w:rsidRDefault="007F4F84" w:rsidP="00331545">
                <w:pPr>
                  <w:pStyle w:val="TZielnanalysetext"/>
                  <w:spacing w:before="4" w:after="4"/>
                  <w:rPr>
                    <w:b/>
                    <w:sz w:val="20"/>
                    <w:szCs w:val="20"/>
                  </w:rPr>
                </w:pPr>
                <w:r w:rsidRPr="005516CA">
                  <w:rPr>
                    <w:b/>
                    <w:sz w:val="20"/>
                    <w:szCs w:val="20"/>
                  </w:rPr>
                  <w:t>LS0</w:t>
                </w:r>
                <w:r>
                  <w:rPr>
                    <w:b/>
                    <w:sz w:val="20"/>
                    <w:szCs w:val="20"/>
                  </w:rPr>
                  <w:t>8</w:t>
                </w:r>
                <w:r w:rsidRPr="005516CA">
                  <w:rPr>
                    <w:b/>
                    <w:sz w:val="20"/>
                    <w:szCs w:val="20"/>
                  </w:rPr>
                  <w:t xml:space="preserve"> Beschwerden und Reklamationen </w:t>
                </w:r>
                <w:r>
                  <w:rPr>
                    <w:b/>
                    <w:sz w:val="20"/>
                    <w:szCs w:val="20"/>
                  </w:rPr>
                  <w:t>über</w:t>
                </w:r>
                <w:r w:rsidRPr="005516CA">
                  <w:rPr>
                    <w:b/>
                    <w:sz w:val="20"/>
                    <w:szCs w:val="20"/>
                  </w:rPr>
                  <w:t>prüfen</w:t>
                </w:r>
              </w:p>
            </w:tc>
            <w:tc>
              <w:tcPr>
                <w:tcW w:w="694" w:type="pct"/>
                <w:shd w:val="clear" w:color="auto" w:fill="auto"/>
              </w:tcPr>
              <w:p w14:paraId="07C2C163" w14:textId="77777777" w:rsidR="007F4F84" w:rsidRPr="005516CA" w:rsidRDefault="007F4F84" w:rsidP="00331545">
                <w:pPr>
                  <w:pStyle w:val="TZielnanalysetext"/>
                  <w:spacing w:before="4" w:after="4"/>
                  <w:rPr>
                    <w:sz w:val="20"/>
                    <w:szCs w:val="20"/>
                  </w:rPr>
                </w:pPr>
                <w:r w:rsidRPr="005516CA">
                  <w:rPr>
                    <w:sz w:val="20"/>
                    <w:szCs w:val="20"/>
                  </w:rPr>
                  <w:t>Handlungsanweisung</w:t>
                </w:r>
              </w:p>
              <w:p w14:paraId="293830C1" w14:textId="5581AE70" w:rsidR="007F4F84" w:rsidRPr="007B2BBE" w:rsidRDefault="007F4F84" w:rsidP="00331545">
                <w:pPr>
                  <w:pStyle w:val="TZielnanalysetext"/>
                  <w:spacing w:before="4" w:after="4"/>
                  <w:rPr>
                    <w:sz w:val="20"/>
                    <w:szCs w:val="20"/>
                  </w:rPr>
                </w:pPr>
                <w:r>
                  <w:rPr>
                    <w:sz w:val="20"/>
                    <w:szCs w:val="20"/>
                  </w:rPr>
                  <w:t>N</w:t>
                </w:r>
                <w:r w:rsidRPr="005516CA">
                  <w:rPr>
                    <w:sz w:val="20"/>
                    <w:szCs w:val="20"/>
                  </w:rPr>
                  <w:t>otiz</w:t>
                </w:r>
              </w:p>
            </w:tc>
            <w:tc>
              <w:tcPr>
                <w:tcW w:w="880" w:type="pct"/>
                <w:shd w:val="clear" w:color="auto" w:fill="auto"/>
              </w:tcPr>
              <w:p w14:paraId="0FAD5072" w14:textId="77777777" w:rsidR="007F4F84" w:rsidRDefault="007F4F84" w:rsidP="00331545">
                <w:pPr>
                  <w:pStyle w:val="TZielnanalysetext"/>
                  <w:spacing w:before="4" w:after="4"/>
                  <w:rPr>
                    <w:sz w:val="20"/>
                    <w:szCs w:val="20"/>
                  </w:rPr>
                </w:pPr>
                <w:r>
                  <w:rPr>
                    <w:sz w:val="20"/>
                    <w:szCs w:val="20"/>
                  </w:rPr>
                  <w:t>systematisch vorgehen</w:t>
                </w:r>
              </w:p>
              <w:p w14:paraId="06F3ED93" w14:textId="77777777" w:rsidR="007F4F84" w:rsidRDefault="007F4F84" w:rsidP="00331545">
                <w:pPr>
                  <w:pStyle w:val="TZielnanalysetext"/>
                  <w:spacing w:before="4" w:after="4"/>
                  <w:rPr>
                    <w:sz w:val="20"/>
                    <w:szCs w:val="20"/>
                  </w:rPr>
                </w:pPr>
                <w:r>
                  <w:rPr>
                    <w:sz w:val="20"/>
                    <w:szCs w:val="20"/>
                  </w:rPr>
                  <w:t>zielgerichtet arbeiten</w:t>
                </w:r>
              </w:p>
              <w:p w14:paraId="56EDD0CE" w14:textId="77777777" w:rsidR="007F4F84" w:rsidRDefault="007F4F84" w:rsidP="00331545">
                <w:pPr>
                  <w:pStyle w:val="TZielnanalysetext"/>
                  <w:spacing w:before="4" w:after="4"/>
                  <w:rPr>
                    <w:sz w:val="20"/>
                    <w:szCs w:val="20"/>
                  </w:rPr>
                </w:pPr>
                <w:r>
                  <w:rPr>
                    <w:sz w:val="20"/>
                    <w:szCs w:val="20"/>
                  </w:rPr>
                  <w:t>Gesetzestexte anwenden</w:t>
                </w:r>
              </w:p>
              <w:p w14:paraId="7C7055B6" w14:textId="77777777" w:rsidR="007F4F84" w:rsidRDefault="007F4F84" w:rsidP="00331545">
                <w:pPr>
                  <w:pStyle w:val="TZielnanalysetext"/>
                  <w:spacing w:before="4" w:after="4"/>
                  <w:rPr>
                    <w:sz w:val="20"/>
                    <w:szCs w:val="20"/>
                  </w:rPr>
                </w:pPr>
                <w:r>
                  <w:rPr>
                    <w:sz w:val="20"/>
                    <w:szCs w:val="20"/>
                  </w:rPr>
                  <w:t>Alternativen finden und bewerten</w:t>
                </w:r>
              </w:p>
              <w:p w14:paraId="780831D9" w14:textId="7C951003" w:rsidR="007F4F84" w:rsidRPr="007B2BBE" w:rsidRDefault="007F4F84" w:rsidP="00331545">
                <w:pPr>
                  <w:pStyle w:val="TZielnanalysetext"/>
                  <w:spacing w:before="4" w:after="4"/>
                  <w:rPr>
                    <w:sz w:val="20"/>
                    <w:szCs w:val="20"/>
                  </w:rPr>
                </w:pPr>
                <w:r>
                  <w:rPr>
                    <w:sz w:val="20"/>
                    <w:szCs w:val="20"/>
                  </w:rPr>
                  <w:t>Mitverantwortung tragen</w:t>
                </w:r>
              </w:p>
            </w:tc>
            <w:tc>
              <w:tcPr>
                <w:tcW w:w="417" w:type="pct"/>
                <w:shd w:val="clear" w:color="auto" w:fill="auto"/>
              </w:tcPr>
              <w:p w14:paraId="6D6D4824" w14:textId="3D9B5256" w:rsidR="007F4F84" w:rsidRPr="007B2BBE" w:rsidRDefault="007F4F84" w:rsidP="00331545">
                <w:pPr>
                  <w:pStyle w:val="TZielnanalysetext"/>
                  <w:spacing w:before="4" w:after="4"/>
                  <w:rPr>
                    <w:sz w:val="20"/>
                    <w:szCs w:val="20"/>
                  </w:rPr>
                </w:pPr>
                <w:r w:rsidRPr="00EA18EF">
                  <w:rPr>
                    <w:sz w:val="20"/>
                    <w:szCs w:val="20"/>
                  </w:rPr>
                  <w:t xml:space="preserve">Vgl. LF04 </w:t>
                </w:r>
                <w:r>
                  <w:rPr>
                    <w:sz w:val="20"/>
                    <w:szCs w:val="20"/>
                  </w:rPr>
                  <w:t xml:space="preserve">Vgl. </w:t>
                </w:r>
                <w:r w:rsidRPr="00EA18EF">
                  <w:rPr>
                    <w:sz w:val="20"/>
                    <w:szCs w:val="20"/>
                  </w:rPr>
                  <w:t>LF09</w:t>
                </w:r>
              </w:p>
            </w:tc>
            <w:tc>
              <w:tcPr>
                <w:tcW w:w="277" w:type="pct"/>
                <w:shd w:val="clear" w:color="auto" w:fill="auto"/>
              </w:tcPr>
              <w:p w14:paraId="14758617" w14:textId="7D0F0CA5" w:rsidR="007F4F84" w:rsidRPr="007B2BBE" w:rsidRDefault="007F4F84" w:rsidP="00331545">
                <w:pPr>
                  <w:pStyle w:val="TZielnanalysetext"/>
                  <w:spacing w:before="4" w:after="4"/>
                  <w:jc w:val="right"/>
                  <w:rPr>
                    <w:sz w:val="20"/>
                    <w:szCs w:val="20"/>
                  </w:rPr>
                </w:pPr>
                <w:r>
                  <w:rPr>
                    <w:sz w:val="20"/>
                    <w:szCs w:val="20"/>
                  </w:rPr>
                  <w:t>04</w:t>
                </w:r>
              </w:p>
            </w:tc>
          </w:tr>
          <w:tr w:rsidR="007F4F84" w:rsidRPr="006D185A" w14:paraId="60A1A6BF" w14:textId="77777777" w:rsidTr="00307062">
            <w:trPr>
              <w:trHeight w:val="767"/>
            </w:trPr>
            <w:tc>
              <w:tcPr>
                <w:tcW w:w="1378" w:type="pct"/>
                <w:shd w:val="clear" w:color="auto" w:fill="auto"/>
              </w:tcPr>
              <w:p w14:paraId="376F5B1A" w14:textId="4FA836DD" w:rsidR="007F4F84" w:rsidRPr="007B2BBE" w:rsidRDefault="007F4F84" w:rsidP="00331545">
                <w:pPr>
                  <w:pStyle w:val="TZielnanalysetext"/>
                  <w:spacing w:before="4" w:after="4"/>
                  <w:rPr>
                    <w:sz w:val="20"/>
                    <w:szCs w:val="20"/>
                  </w:rPr>
                </w:pPr>
                <w:r w:rsidRPr="00004DDA">
                  <w:rPr>
                    <w:sz w:val="20"/>
                    <w:szCs w:val="20"/>
                  </w:rPr>
                  <w:t>[…] Sie nutzen das Beschwerdemanagement als Instrument der Kundenbindung</w:t>
                </w:r>
                <w:r>
                  <w:rPr>
                    <w:sz w:val="20"/>
                    <w:szCs w:val="20"/>
                  </w:rPr>
                  <w:t>.</w:t>
                </w:r>
              </w:p>
            </w:tc>
            <w:tc>
              <w:tcPr>
                <w:tcW w:w="529" w:type="pct"/>
                <w:shd w:val="clear" w:color="auto" w:fill="auto"/>
              </w:tcPr>
              <w:p w14:paraId="4606BCE7" w14:textId="77777777" w:rsidR="007F4F84" w:rsidRPr="007B2BBE" w:rsidRDefault="007F4F84" w:rsidP="00331545">
                <w:pPr>
                  <w:pStyle w:val="TZielnanalysetext"/>
                  <w:spacing w:before="4" w:after="4"/>
                  <w:rPr>
                    <w:sz w:val="20"/>
                    <w:szCs w:val="20"/>
                  </w:rPr>
                </w:pPr>
              </w:p>
            </w:tc>
            <w:tc>
              <w:tcPr>
                <w:tcW w:w="825" w:type="pct"/>
                <w:shd w:val="clear" w:color="auto" w:fill="auto"/>
              </w:tcPr>
              <w:p w14:paraId="0B89B633" w14:textId="536DF0D2" w:rsidR="007F4F84" w:rsidRPr="00822BE2" w:rsidRDefault="007F4F84" w:rsidP="00331545">
                <w:pPr>
                  <w:pStyle w:val="TZielnanalysetext"/>
                  <w:spacing w:before="4" w:after="4"/>
                  <w:rPr>
                    <w:b/>
                    <w:i/>
                    <w:color w:val="007D46"/>
                    <w:sz w:val="20"/>
                    <w:szCs w:val="20"/>
                  </w:rPr>
                </w:pPr>
                <w:r w:rsidRPr="005516CA">
                  <w:rPr>
                    <w:b/>
                    <w:sz w:val="20"/>
                    <w:szCs w:val="20"/>
                  </w:rPr>
                  <w:t>LS0</w:t>
                </w:r>
                <w:r>
                  <w:rPr>
                    <w:b/>
                    <w:sz w:val="20"/>
                    <w:szCs w:val="20"/>
                  </w:rPr>
                  <w:t>9</w:t>
                </w:r>
                <w:r w:rsidRPr="005516CA">
                  <w:rPr>
                    <w:b/>
                    <w:sz w:val="20"/>
                    <w:szCs w:val="20"/>
                  </w:rPr>
                  <w:t xml:space="preserve"> </w:t>
                </w:r>
                <w:r>
                  <w:rPr>
                    <w:b/>
                    <w:sz w:val="20"/>
                    <w:szCs w:val="20"/>
                  </w:rPr>
                  <w:t>Beschwerdemanagement nutzen</w:t>
                </w:r>
              </w:p>
            </w:tc>
            <w:tc>
              <w:tcPr>
                <w:tcW w:w="694" w:type="pct"/>
                <w:shd w:val="clear" w:color="auto" w:fill="auto"/>
              </w:tcPr>
              <w:p w14:paraId="4B7FA1A7" w14:textId="77777777" w:rsidR="007F4F84" w:rsidRPr="005516CA" w:rsidRDefault="007F4F84" w:rsidP="00331545">
                <w:pPr>
                  <w:pStyle w:val="TZielnanalysetext"/>
                  <w:spacing w:before="4" w:after="4"/>
                  <w:rPr>
                    <w:sz w:val="20"/>
                    <w:szCs w:val="20"/>
                  </w:rPr>
                </w:pPr>
                <w:r>
                  <w:rPr>
                    <w:sz w:val="20"/>
                    <w:szCs w:val="20"/>
                  </w:rPr>
                  <w:t>Handlungsanweisung</w:t>
                </w:r>
              </w:p>
              <w:p w14:paraId="4CBEE9B0" w14:textId="7A695C01" w:rsidR="007F4F84" w:rsidRPr="00A8410F" w:rsidRDefault="007F4F84" w:rsidP="00331545">
                <w:pPr>
                  <w:pStyle w:val="TZielnanalysetext"/>
                  <w:spacing w:before="4" w:after="4"/>
                  <w:rPr>
                    <w:i/>
                    <w:color w:val="007D46"/>
                    <w:sz w:val="20"/>
                    <w:szCs w:val="20"/>
                  </w:rPr>
                </w:pPr>
                <w:r>
                  <w:rPr>
                    <w:sz w:val="20"/>
                    <w:szCs w:val="20"/>
                  </w:rPr>
                  <w:t>Auswertung</w:t>
                </w:r>
              </w:p>
            </w:tc>
            <w:tc>
              <w:tcPr>
                <w:tcW w:w="880" w:type="pct"/>
                <w:shd w:val="clear" w:color="auto" w:fill="auto"/>
              </w:tcPr>
              <w:p w14:paraId="6D15AC47" w14:textId="77777777" w:rsidR="007F4F84" w:rsidRDefault="007F4F84" w:rsidP="00331545">
                <w:pPr>
                  <w:pStyle w:val="TZielnanalysetext"/>
                  <w:spacing w:before="4" w:after="4"/>
                  <w:rPr>
                    <w:sz w:val="20"/>
                    <w:szCs w:val="20"/>
                  </w:rPr>
                </w:pPr>
                <w:r>
                  <w:rPr>
                    <w:sz w:val="20"/>
                    <w:szCs w:val="20"/>
                  </w:rPr>
                  <w:t>Zustände untersuchen</w:t>
                </w:r>
              </w:p>
              <w:p w14:paraId="737F1AD3" w14:textId="77777777" w:rsidR="007F4F84" w:rsidRDefault="007F4F84" w:rsidP="00331545">
                <w:pPr>
                  <w:pStyle w:val="TZielnanalysetext"/>
                  <w:spacing w:before="4" w:after="4"/>
                  <w:rPr>
                    <w:sz w:val="20"/>
                    <w:szCs w:val="20"/>
                  </w:rPr>
                </w:pPr>
                <w:r>
                  <w:rPr>
                    <w:sz w:val="20"/>
                    <w:szCs w:val="20"/>
                  </w:rPr>
                  <w:t>Probleme eingrenzen</w:t>
                </w:r>
              </w:p>
              <w:p w14:paraId="19079EA3" w14:textId="6E34F461" w:rsidR="007F4F84" w:rsidRPr="00A8410F" w:rsidRDefault="007F4F84" w:rsidP="00331545">
                <w:pPr>
                  <w:pStyle w:val="TZielnanalysetext"/>
                  <w:spacing w:before="4" w:after="4"/>
                  <w:rPr>
                    <w:i/>
                    <w:color w:val="007D46"/>
                    <w:sz w:val="20"/>
                    <w:szCs w:val="20"/>
                  </w:rPr>
                </w:pPr>
                <w:r>
                  <w:rPr>
                    <w:sz w:val="20"/>
                    <w:szCs w:val="20"/>
                  </w:rPr>
                  <w:t>Schlussfolgerungen ziehen</w:t>
                </w:r>
              </w:p>
            </w:tc>
            <w:tc>
              <w:tcPr>
                <w:tcW w:w="417" w:type="pct"/>
                <w:shd w:val="clear" w:color="auto" w:fill="auto"/>
              </w:tcPr>
              <w:p w14:paraId="4F9A806E" w14:textId="34D32951" w:rsidR="007F4F84" w:rsidRPr="00A8410F" w:rsidRDefault="007F4F84" w:rsidP="00331545">
                <w:pPr>
                  <w:pStyle w:val="TZielnanalysetext"/>
                  <w:spacing w:before="4" w:after="4"/>
                  <w:rPr>
                    <w:i/>
                    <w:color w:val="007D46"/>
                    <w:sz w:val="20"/>
                    <w:szCs w:val="20"/>
                  </w:rPr>
                </w:pPr>
                <w:r>
                  <w:rPr>
                    <w:sz w:val="20"/>
                    <w:szCs w:val="20"/>
                  </w:rPr>
                  <w:t>Projekt möglich</w:t>
                </w:r>
              </w:p>
            </w:tc>
            <w:tc>
              <w:tcPr>
                <w:tcW w:w="277" w:type="pct"/>
                <w:shd w:val="clear" w:color="auto" w:fill="auto"/>
              </w:tcPr>
              <w:p w14:paraId="753DD858" w14:textId="1F2243DF" w:rsidR="007F4F84" w:rsidRPr="007B2BBE" w:rsidRDefault="007F4F84" w:rsidP="007F4F84">
                <w:pPr>
                  <w:pStyle w:val="TZielnanalysetext"/>
                  <w:spacing w:beforeLines="20" w:before="48" w:afterLines="20" w:after="48"/>
                  <w:jc w:val="right"/>
                  <w:rPr>
                    <w:sz w:val="20"/>
                    <w:szCs w:val="20"/>
                  </w:rPr>
                </w:pPr>
                <w:r>
                  <w:rPr>
                    <w:sz w:val="20"/>
                    <w:szCs w:val="20"/>
                  </w:rPr>
                  <w:t>02</w:t>
                </w:r>
              </w:p>
            </w:tc>
          </w:tr>
          <w:tr w:rsidR="007F4F84" w:rsidRPr="006D185A" w14:paraId="60E74C70" w14:textId="77777777" w:rsidTr="00307062">
            <w:trPr>
              <w:trHeight w:val="767"/>
            </w:trPr>
            <w:tc>
              <w:tcPr>
                <w:tcW w:w="1378" w:type="pct"/>
                <w:shd w:val="clear" w:color="auto" w:fill="auto"/>
              </w:tcPr>
              <w:p w14:paraId="475CCDE3" w14:textId="23DBC4F2" w:rsidR="007F4F84" w:rsidRPr="00004DDA" w:rsidRDefault="007F4F84" w:rsidP="00331545">
                <w:pPr>
                  <w:pStyle w:val="TZielnanalysetext"/>
                  <w:spacing w:before="4" w:after="4"/>
                  <w:rPr>
                    <w:sz w:val="20"/>
                    <w:szCs w:val="20"/>
                  </w:rPr>
                </w:pPr>
                <w:r w:rsidRPr="004338CE">
                  <w:rPr>
                    <w:sz w:val="20"/>
                    <w:szCs w:val="20"/>
                  </w:rPr>
                  <w:t>Sie zeigen im Umgang mit in- und ausländischen Kunden Empathie für kulturbedingte Besonderheiten.</w:t>
                </w:r>
                <w:r>
                  <w:rPr>
                    <w:sz w:val="20"/>
                    <w:szCs w:val="20"/>
                  </w:rPr>
                  <w:t xml:space="preserve"> […]</w:t>
                </w:r>
              </w:p>
            </w:tc>
            <w:tc>
              <w:tcPr>
                <w:tcW w:w="529" w:type="pct"/>
                <w:shd w:val="clear" w:color="auto" w:fill="auto"/>
              </w:tcPr>
              <w:p w14:paraId="4E53659D" w14:textId="77777777" w:rsidR="007F4F84" w:rsidRPr="007B2BBE" w:rsidRDefault="007F4F84" w:rsidP="00331545">
                <w:pPr>
                  <w:pStyle w:val="TZielnanalysetext"/>
                  <w:spacing w:before="4" w:after="4"/>
                  <w:rPr>
                    <w:sz w:val="20"/>
                    <w:szCs w:val="20"/>
                  </w:rPr>
                </w:pPr>
              </w:p>
            </w:tc>
            <w:tc>
              <w:tcPr>
                <w:tcW w:w="825" w:type="pct"/>
                <w:shd w:val="clear" w:color="auto" w:fill="auto"/>
              </w:tcPr>
              <w:p w14:paraId="706E244E" w14:textId="411F4CF5" w:rsidR="007F4F84" w:rsidRPr="005516CA" w:rsidRDefault="007F4F84" w:rsidP="00331545">
                <w:pPr>
                  <w:pStyle w:val="TZielnanalysetext"/>
                  <w:spacing w:before="4" w:after="4"/>
                  <w:rPr>
                    <w:b/>
                    <w:sz w:val="20"/>
                    <w:szCs w:val="20"/>
                  </w:rPr>
                </w:pPr>
                <w:r>
                  <w:rPr>
                    <w:b/>
                    <w:sz w:val="20"/>
                    <w:szCs w:val="20"/>
                  </w:rPr>
                  <w:t>LS10 Kulturbedingte Besonderheiten beachten</w:t>
                </w:r>
              </w:p>
            </w:tc>
            <w:tc>
              <w:tcPr>
                <w:tcW w:w="694" w:type="pct"/>
                <w:shd w:val="clear" w:color="auto" w:fill="auto"/>
              </w:tcPr>
              <w:p w14:paraId="4C73B03B" w14:textId="68D8330F" w:rsidR="007F4F84" w:rsidRDefault="007F4F84" w:rsidP="00331545">
                <w:pPr>
                  <w:pStyle w:val="TZielnanalysetext"/>
                  <w:spacing w:before="4" w:after="4"/>
                  <w:rPr>
                    <w:sz w:val="20"/>
                    <w:szCs w:val="20"/>
                  </w:rPr>
                </w:pPr>
                <w:r>
                  <w:rPr>
                    <w:sz w:val="20"/>
                    <w:szCs w:val="20"/>
                  </w:rPr>
                  <w:t>Präsentation</w:t>
                </w:r>
              </w:p>
            </w:tc>
            <w:tc>
              <w:tcPr>
                <w:tcW w:w="880" w:type="pct"/>
                <w:shd w:val="clear" w:color="auto" w:fill="auto"/>
              </w:tcPr>
              <w:p w14:paraId="492BC168" w14:textId="77777777" w:rsidR="007F4F84" w:rsidRDefault="007F4F84" w:rsidP="00331545">
                <w:pPr>
                  <w:pStyle w:val="TZielnanalysetext"/>
                  <w:spacing w:before="4" w:after="4"/>
                  <w:rPr>
                    <w:sz w:val="20"/>
                    <w:szCs w:val="20"/>
                  </w:rPr>
                </w:pPr>
                <w:r>
                  <w:rPr>
                    <w:sz w:val="20"/>
                    <w:szCs w:val="20"/>
                  </w:rPr>
                  <w:t>sich flexibel auf Situationen einstellen</w:t>
                </w:r>
              </w:p>
              <w:p w14:paraId="2EA78F65" w14:textId="77777777" w:rsidR="007F4F84" w:rsidRDefault="007F4F84" w:rsidP="00331545">
                <w:pPr>
                  <w:pStyle w:val="TZielnanalysetext"/>
                  <w:spacing w:before="4" w:after="4"/>
                  <w:rPr>
                    <w:sz w:val="20"/>
                    <w:szCs w:val="20"/>
                  </w:rPr>
                </w:pPr>
                <w:r>
                  <w:rPr>
                    <w:sz w:val="20"/>
                    <w:szCs w:val="20"/>
                  </w:rPr>
                  <w:t>soziale Verantwortung tragen</w:t>
                </w:r>
              </w:p>
              <w:p w14:paraId="0D3CB6DB" w14:textId="6D34DCA5" w:rsidR="007F4F84" w:rsidRDefault="007F4F84" w:rsidP="00331545">
                <w:pPr>
                  <w:pStyle w:val="TZielnanalysetext"/>
                  <w:spacing w:before="4" w:after="4"/>
                  <w:rPr>
                    <w:sz w:val="20"/>
                    <w:szCs w:val="20"/>
                  </w:rPr>
                </w:pPr>
                <w:r>
                  <w:rPr>
                    <w:sz w:val="20"/>
                    <w:szCs w:val="20"/>
                  </w:rPr>
                  <w:t>unterschiedliche Standpunkte tolerieren</w:t>
                </w:r>
              </w:p>
            </w:tc>
            <w:tc>
              <w:tcPr>
                <w:tcW w:w="417" w:type="pct"/>
                <w:shd w:val="clear" w:color="auto" w:fill="auto"/>
              </w:tcPr>
              <w:p w14:paraId="6D3FA6DA" w14:textId="2001A6AC" w:rsidR="007F4F84" w:rsidRDefault="007F4F84" w:rsidP="00331545">
                <w:pPr>
                  <w:pStyle w:val="TZielnanalysetext"/>
                  <w:spacing w:before="4" w:after="4"/>
                  <w:rPr>
                    <w:sz w:val="20"/>
                    <w:szCs w:val="20"/>
                  </w:rPr>
                </w:pPr>
                <w:r>
                  <w:rPr>
                    <w:sz w:val="20"/>
                    <w:szCs w:val="20"/>
                  </w:rPr>
                  <w:t>Projekt möglich</w:t>
                </w:r>
              </w:p>
            </w:tc>
            <w:tc>
              <w:tcPr>
                <w:tcW w:w="277" w:type="pct"/>
                <w:shd w:val="clear" w:color="auto" w:fill="auto"/>
              </w:tcPr>
              <w:p w14:paraId="3DF0FB59" w14:textId="7A63CA5B" w:rsidR="007F4F84" w:rsidRDefault="007F4F84" w:rsidP="007F4F84">
                <w:pPr>
                  <w:pStyle w:val="TZielnanalysetext"/>
                  <w:spacing w:beforeLines="20" w:before="48" w:afterLines="20" w:after="48"/>
                  <w:jc w:val="right"/>
                  <w:rPr>
                    <w:sz w:val="20"/>
                    <w:szCs w:val="20"/>
                  </w:rPr>
                </w:pPr>
                <w:r>
                  <w:rPr>
                    <w:sz w:val="20"/>
                    <w:szCs w:val="20"/>
                  </w:rPr>
                  <w:t>02</w:t>
                </w:r>
              </w:p>
            </w:tc>
          </w:tr>
          <w:tr w:rsidR="007F4F84" w:rsidRPr="006D185A" w14:paraId="4C88529C" w14:textId="77777777" w:rsidTr="00307062">
            <w:trPr>
              <w:trHeight w:val="267"/>
            </w:trPr>
            <w:tc>
              <w:tcPr>
                <w:tcW w:w="1378" w:type="pct"/>
                <w:shd w:val="clear" w:color="auto" w:fill="auto"/>
              </w:tcPr>
              <w:p w14:paraId="072C2984" w14:textId="77777777" w:rsidR="007F4F84" w:rsidRPr="007F4F84" w:rsidRDefault="007F4F84" w:rsidP="00331545">
                <w:pPr>
                  <w:pStyle w:val="TZielnanalysetext"/>
                  <w:spacing w:before="4" w:afterLines="20" w:after="48"/>
                  <w:rPr>
                    <w:sz w:val="20"/>
                    <w:szCs w:val="20"/>
                  </w:rPr>
                </w:pPr>
                <w:r w:rsidRPr="007F4F84">
                  <w:rPr>
                    <w:sz w:val="20"/>
                    <w:szCs w:val="20"/>
                  </w:rPr>
                  <w:t>[…] Sie zeigen Bereitschaft und Flexibilität, Gespräche engagiert und verantwortungsbewusst zu führen. […]</w:t>
                </w:r>
              </w:p>
              <w:p w14:paraId="44416885" w14:textId="77777777" w:rsidR="007F4F84" w:rsidRPr="007F4F84" w:rsidRDefault="007F4F84" w:rsidP="00331545">
                <w:pPr>
                  <w:pStyle w:val="TZielnanalysetext"/>
                  <w:spacing w:before="4" w:afterLines="20" w:after="48"/>
                  <w:rPr>
                    <w:sz w:val="20"/>
                    <w:szCs w:val="20"/>
                  </w:rPr>
                </w:pPr>
              </w:p>
              <w:p w14:paraId="3486D41D" w14:textId="1C539FAB" w:rsidR="007F4F84" w:rsidRPr="007B2BBE" w:rsidRDefault="007F4F84" w:rsidP="00331545">
                <w:pPr>
                  <w:pStyle w:val="TZielnanalysetext"/>
                  <w:spacing w:before="4" w:afterLines="20" w:after="48"/>
                  <w:rPr>
                    <w:sz w:val="20"/>
                    <w:szCs w:val="20"/>
                  </w:rPr>
                </w:pPr>
                <w:r w:rsidRPr="007F4F84">
                  <w:rPr>
                    <w:sz w:val="20"/>
                    <w:szCs w:val="20"/>
                  </w:rPr>
                  <w:t>[…] Die Schülerinnen und Schüler reflektieren selbstkritisch ihr Verhalten in Gesprächssituationen und leiten daraus Konsequenzen für sich ab.</w:t>
                </w:r>
              </w:p>
            </w:tc>
            <w:tc>
              <w:tcPr>
                <w:tcW w:w="3622" w:type="pct"/>
                <w:gridSpan w:val="6"/>
                <w:shd w:val="clear" w:color="auto" w:fill="auto"/>
                <w:vAlign w:val="center"/>
              </w:tcPr>
              <w:p w14:paraId="33843780" w14:textId="77777777" w:rsidR="007F4F84" w:rsidRPr="007B2BBE" w:rsidRDefault="007F4F84" w:rsidP="00331545">
                <w:pPr>
                  <w:pStyle w:val="TZielnanalysetext"/>
                  <w:spacing w:before="4" w:afterLines="20" w:after="48"/>
                  <w:jc w:val="center"/>
                  <w:rPr>
                    <w:sz w:val="20"/>
                    <w:szCs w:val="20"/>
                  </w:rPr>
                </w:pPr>
                <w:r w:rsidRPr="007B2BBE">
                  <w:rPr>
                    <w:sz w:val="20"/>
                    <w:szCs w:val="20"/>
                  </w:rPr>
                  <w:t>[Umfassende Kompetenz für das gesamte Lernfeld]</w:t>
                </w:r>
              </w:p>
              <w:p w14:paraId="7251F09B" w14:textId="66B3C93C" w:rsidR="007F4F84" w:rsidRPr="007B2BBE" w:rsidRDefault="007F4F84" w:rsidP="00331545">
                <w:pPr>
                  <w:pStyle w:val="TZielnanalysetext"/>
                  <w:spacing w:before="4" w:afterLines="20" w:after="48"/>
                  <w:jc w:val="center"/>
                  <w:rPr>
                    <w:sz w:val="20"/>
                    <w:szCs w:val="20"/>
                  </w:rPr>
                </w:pPr>
                <w:r w:rsidRPr="007B2BBE">
                  <w:rPr>
                    <w:sz w:val="20"/>
                    <w:szCs w:val="20"/>
                  </w:rPr>
                  <w:t>Integrativ umsetzen</w:t>
                </w:r>
              </w:p>
            </w:tc>
          </w:tr>
        </w:tbl>
      </w:sdtContent>
    </w:sdt>
    <w:p w14:paraId="4091F19C" w14:textId="77777777" w:rsidR="00E27B2E" w:rsidRDefault="00E27B2E" w:rsidP="007B2BBE">
      <w:pPr>
        <w:rPr>
          <w:rFonts w:ascii="Arial" w:hAnsi="Arial"/>
        </w:rPr>
        <w:sectPr w:rsidR="00E27B2E" w:rsidSect="00B64CB2">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418" w:bottom="1418" w:left="1134" w:header="709" w:footer="709" w:gutter="0"/>
          <w:cols w:space="708"/>
          <w:docGrid w:linePitch="360"/>
        </w:sectPr>
      </w:pPr>
    </w:p>
    <w:sdt>
      <w:sdtPr>
        <w:rPr>
          <w:rFonts w:ascii="Arial" w:hAnsi="Arial"/>
          <w:sz w:val="21"/>
        </w:rPr>
        <w:alias w:val="axesWord - Layout-Tabelle"/>
        <w:tag w:val="axesPDF:ID:Table:63935c65-ecca-46c9-9063-ea174ccaab6a"/>
        <w:id w:val="-1021319011"/>
        <w:placeholder>
          <w:docPart w:val="DefaultPlaceholder_-1854013440"/>
        </w:placeholder>
      </w:sdtPr>
      <w:sdtEndPr>
        <w:rPr>
          <w:sz w:val="20"/>
          <w:szCs w:val="20"/>
        </w:rPr>
      </w:sdtEndPr>
      <w:sdtContent>
        <w:tbl>
          <w:tblPr>
            <w:tblStyle w:val="Tabellenraster"/>
            <w:tblW w:w="904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mpressum"/>
          </w:tblPr>
          <w:tblGrid>
            <w:gridCol w:w="2065"/>
            <w:gridCol w:w="6979"/>
          </w:tblGrid>
          <w:tr w:rsidR="00E27B2E" w:rsidRPr="009845C4" w14:paraId="567B6520" w14:textId="77777777" w:rsidTr="00205093">
            <w:trPr>
              <w:tblHeader/>
            </w:trPr>
            <w:tc>
              <w:tcPr>
                <w:tcW w:w="2065" w:type="dxa"/>
              </w:tcPr>
              <w:p w14:paraId="39EEB77A" w14:textId="77777777" w:rsidR="00E27B2E" w:rsidRPr="003F09FB" w:rsidRDefault="00E27B2E" w:rsidP="00C85341">
                <w:pPr>
                  <w:pStyle w:val="Impressum-Kopf"/>
                  <w:rPr>
                    <w:rFonts w:ascii="Arial" w:hAnsi="Arial"/>
                  </w:rPr>
                </w:pPr>
                <w:r w:rsidRPr="003F09FB">
                  <w:rPr>
                    <w:rFonts w:ascii="Arial" w:hAnsi="Arial"/>
                  </w:rPr>
                  <w:t>Impressum</w:t>
                </w:r>
              </w:p>
            </w:tc>
            <w:tc>
              <w:tcPr>
                <w:tcW w:w="6979" w:type="dxa"/>
              </w:tcPr>
              <w:p w14:paraId="160199F1" w14:textId="77777777" w:rsidR="00E27B2E" w:rsidRPr="003F09FB" w:rsidRDefault="00E27B2E" w:rsidP="00C85341">
                <w:pPr>
                  <w:pStyle w:val="Impressum"/>
                  <w:rPr>
                    <w:rFonts w:ascii="Arial" w:hAnsi="Arial"/>
                  </w:rPr>
                </w:pPr>
              </w:p>
            </w:tc>
          </w:tr>
          <w:tr w:rsidR="00E27B2E" w:rsidRPr="007E6F3D" w14:paraId="7BCB58CB" w14:textId="77777777" w:rsidTr="00C85341">
            <w:tc>
              <w:tcPr>
                <w:tcW w:w="2065" w:type="dxa"/>
              </w:tcPr>
              <w:p w14:paraId="56E36DC4" w14:textId="77777777" w:rsidR="00E27B2E" w:rsidRPr="007E6F3D" w:rsidRDefault="00E27B2E" w:rsidP="00C85341">
                <w:pPr>
                  <w:pStyle w:val="Impressum"/>
                  <w:rPr>
                    <w:rFonts w:ascii="Arial" w:hAnsi="Arial"/>
                    <w:sz w:val="20"/>
                    <w:szCs w:val="20"/>
                  </w:rPr>
                </w:pPr>
                <w:r w:rsidRPr="007E6F3D">
                  <w:rPr>
                    <w:rFonts w:ascii="Arial" w:hAnsi="Arial"/>
                    <w:sz w:val="20"/>
                    <w:szCs w:val="20"/>
                  </w:rPr>
                  <w:t>Herausgeber</w:t>
                </w:r>
              </w:p>
            </w:tc>
            <w:tc>
              <w:tcPr>
                <w:tcW w:w="6979" w:type="dxa"/>
              </w:tcPr>
              <w:p w14:paraId="6DF6DCAE"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Land Baden-Württemberg </w:t>
                </w:r>
              </w:p>
              <w:p w14:paraId="327CEF4E" w14:textId="77777777" w:rsidR="00E27B2E" w:rsidRPr="007E6F3D" w:rsidRDefault="00E27B2E" w:rsidP="00C85341">
                <w:pPr>
                  <w:pStyle w:val="Impressum"/>
                  <w:rPr>
                    <w:rFonts w:ascii="Arial" w:hAnsi="Arial"/>
                    <w:sz w:val="20"/>
                    <w:szCs w:val="20"/>
                  </w:rPr>
                </w:pPr>
                <w:r w:rsidRPr="007E6F3D">
                  <w:rPr>
                    <w:rFonts w:ascii="Arial" w:hAnsi="Arial"/>
                    <w:sz w:val="20"/>
                    <w:szCs w:val="20"/>
                  </w:rPr>
                  <w:t>vertreten durch das Zentrum für Schulqualität und Lehrerbildung (ZSL)</w:t>
                </w:r>
              </w:p>
              <w:p w14:paraId="7DF552FB" w14:textId="77777777" w:rsidR="00E27B2E" w:rsidRPr="007E6F3D" w:rsidRDefault="00E27B2E" w:rsidP="00C85341">
                <w:pPr>
                  <w:pStyle w:val="Impressum"/>
                  <w:rPr>
                    <w:rFonts w:ascii="Arial" w:hAnsi="Arial"/>
                    <w:sz w:val="20"/>
                    <w:szCs w:val="20"/>
                  </w:rPr>
                </w:pPr>
                <w:r w:rsidRPr="007E6F3D">
                  <w:rPr>
                    <w:rFonts w:ascii="Arial" w:hAnsi="Arial"/>
                    <w:sz w:val="20"/>
                    <w:szCs w:val="20"/>
                  </w:rPr>
                  <w:t>Heilbronner Straße 314, 70469 Stuttgart</w:t>
                </w:r>
              </w:p>
              <w:p w14:paraId="477D6A9C"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Telefon: </w:t>
                </w:r>
                <w:r w:rsidRPr="007E6F3D">
                  <w:rPr>
                    <w:rFonts w:ascii="Arial" w:hAnsi="Arial"/>
                    <w:sz w:val="20"/>
                    <w:szCs w:val="20"/>
                  </w:rPr>
                  <w:tab/>
                  <w:t>0711 21859-0</w:t>
                </w:r>
              </w:p>
              <w:p w14:paraId="316FAD3A"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Telefax: </w:t>
                </w:r>
                <w:r w:rsidRPr="007E6F3D">
                  <w:rPr>
                    <w:rFonts w:ascii="Arial" w:hAnsi="Arial"/>
                    <w:sz w:val="20"/>
                    <w:szCs w:val="20"/>
                  </w:rPr>
                  <w:tab/>
                  <w:t>0711 21859-701</w:t>
                </w:r>
              </w:p>
              <w:p w14:paraId="245559A5" w14:textId="77777777" w:rsidR="00E27B2E" w:rsidRPr="00D5214A" w:rsidRDefault="00F07365" w:rsidP="00C85341">
                <w:pPr>
                  <w:pStyle w:val="Impressum"/>
                  <w:tabs>
                    <w:tab w:val="left" w:pos="429"/>
                  </w:tabs>
                  <w:rPr>
                    <w:rFonts w:ascii="Arial" w:hAnsi="Arial"/>
                    <w:sz w:val="20"/>
                    <w:szCs w:val="20"/>
                  </w:rPr>
                </w:pPr>
                <w:r>
                  <w:rPr>
                    <w:rFonts w:ascii="Arial" w:hAnsi="Arial"/>
                    <w:sz w:val="20"/>
                    <w:szCs w:val="20"/>
                  </w:rPr>
                  <w:t>E-Mail:</w:t>
                </w:r>
                <w:r w:rsidR="00E27B2E" w:rsidRPr="007E6F3D">
                  <w:rPr>
                    <w:rFonts w:ascii="Arial" w:hAnsi="Arial"/>
                    <w:sz w:val="20"/>
                    <w:szCs w:val="20"/>
                  </w:rPr>
                  <w:t xml:space="preserve"> </w:t>
                </w:r>
                <w:r w:rsidR="00E27B2E" w:rsidRPr="007E6F3D">
                  <w:rPr>
                    <w:rFonts w:ascii="Arial" w:hAnsi="Arial"/>
                    <w:sz w:val="20"/>
                    <w:szCs w:val="20"/>
                  </w:rPr>
                  <w:tab/>
                </w:r>
                <w:r w:rsidR="00E27B2E" w:rsidRPr="007E6F3D">
                  <w:rPr>
                    <w:rFonts w:ascii="Arial" w:hAnsi="Arial"/>
                    <w:sz w:val="20"/>
                    <w:szCs w:val="20"/>
                  </w:rPr>
                  <w:tab/>
                </w:r>
                <w:hyperlink r:id="rId15" w:history="1">
                  <w:r w:rsidR="00E27B2E" w:rsidRPr="00D5214A">
                    <w:rPr>
                      <w:rStyle w:val="Hyperlink"/>
                      <w:rFonts w:ascii="Arial" w:hAnsi="Arial"/>
                      <w:color w:val="000000" w:themeColor="text1"/>
                      <w:sz w:val="20"/>
                      <w:szCs w:val="20"/>
                    </w:rPr>
                    <w:t>poststelle@zsl.kv.bwl.de</w:t>
                  </w:r>
                </w:hyperlink>
              </w:p>
              <w:p w14:paraId="795CE508" w14:textId="77777777" w:rsidR="00E27B2E" w:rsidRPr="007E6F3D" w:rsidRDefault="00E27B2E" w:rsidP="00C85341">
                <w:pPr>
                  <w:pStyle w:val="Impressum"/>
                  <w:rPr>
                    <w:rFonts w:ascii="Arial" w:hAnsi="Arial"/>
                    <w:sz w:val="20"/>
                    <w:szCs w:val="20"/>
                  </w:rPr>
                </w:pPr>
                <w:r w:rsidRPr="00D5214A">
                  <w:rPr>
                    <w:rFonts w:ascii="Arial" w:hAnsi="Arial"/>
                    <w:sz w:val="20"/>
                    <w:szCs w:val="20"/>
                  </w:rPr>
                  <w:t xml:space="preserve">Internet: </w:t>
                </w:r>
                <w:r w:rsidRPr="00D5214A">
                  <w:rPr>
                    <w:rFonts w:ascii="Arial" w:hAnsi="Arial"/>
                    <w:sz w:val="20"/>
                    <w:szCs w:val="20"/>
                  </w:rPr>
                  <w:tab/>
                </w:r>
                <w:hyperlink r:id="rId16" w:tgtFrame="_blank" w:history="1">
                  <w:r w:rsidRPr="00D5214A">
                    <w:rPr>
                      <w:rStyle w:val="Hyperlink"/>
                      <w:rFonts w:ascii="Arial" w:hAnsi="Arial"/>
                      <w:color w:val="000000" w:themeColor="text1"/>
                      <w:sz w:val="20"/>
                      <w:szCs w:val="20"/>
                    </w:rPr>
                    <w:t>https://zsl-bw.de</w:t>
                  </w:r>
                </w:hyperlink>
              </w:p>
            </w:tc>
          </w:tr>
          <w:tr w:rsidR="00E27B2E" w:rsidRPr="007E6F3D" w14:paraId="086FA167" w14:textId="77777777" w:rsidTr="00C85341">
            <w:tc>
              <w:tcPr>
                <w:tcW w:w="2065" w:type="dxa"/>
              </w:tcPr>
              <w:p w14:paraId="431A4B5F" w14:textId="77777777" w:rsidR="00E27B2E" w:rsidRPr="007E6F3D" w:rsidRDefault="00E27B2E" w:rsidP="00C85341">
                <w:pPr>
                  <w:pStyle w:val="Impressum"/>
                  <w:rPr>
                    <w:rFonts w:ascii="Arial" w:hAnsi="Arial"/>
                    <w:sz w:val="20"/>
                    <w:szCs w:val="20"/>
                  </w:rPr>
                </w:pPr>
                <w:r w:rsidRPr="007E6F3D">
                  <w:rPr>
                    <w:rFonts w:ascii="Arial" w:hAnsi="Arial"/>
                    <w:sz w:val="20"/>
                    <w:szCs w:val="20"/>
                  </w:rPr>
                  <w:t>Urheberrecht</w:t>
                </w:r>
              </w:p>
            </w:tc>
            <w:tc>
              <w:tcPr>
                <w:tcW w:w="6979" w:type="dxa"/>
              </w:tcPr>
              <w:p w14:paraId="62CA5D71"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Alle Materialien der Umsetzungshilfen stehen unter der </w:t>
                </w:r>
                <w:r w:rsidRPr="007E6F3D">
                  <w:rPr>
                    <w:rFonts w:ascii="Arial" w:hAnsi="Arial"/>
                    <w:sz w:val="20"/>
                    <w:szCs w:val="20"/>
                  </w:rPr>
                  <w:br/>
                  <w:t xml:space="preserve">Creative Commons </w:t>
                </w:r>
                <w:r w:rsidRPr="00D5214A">
                  <w:rPr>
                    <w:rFonts w:ascii="Arial" w:hAnsi="Arial"/>
                    <w:sz w:val="20"/>
                    <w:szCs w:val="20"/>
                  </w:rPr>
                  <w:t xml:space="preserve">Lizenz </w:t>
                </w:r>
                <w:hyperlink r:id="rId17" w:history="1">
                  <w:r w:rsidRPr="00D5214A">
                    <w:rPr>
                      <w:rStyle w:val="Hyperlink"/>
                      <w:rFonts w:ascii="Arial" w:hAnsi="Arial"/>
                      <w:color w:val="000000" w:themeColor="text1"/>
                      <w:sz w:val="20"/>
                      <w:szCs w:val="20"/>
                    </w:rPr>
                    <w:t>CC BY-NC 4.0</w:t>
                  </w:r>
                </w:hyperlink>
                <w:r w:rsidRPr="00D5214A">
                  <w:rPr>
                    <w:rFonts w:ascii="Arial" w:hAnsi="Arial"/>
                    <w:sz w:val="20"/>
                    <w:szCs w:val="20"/>
                  </w:rPr>
                  <w:t xml:space="preserve"> </w:t>
                </w:r>
                <w:r w:rsidRPr="00D5214A">
                  <w:rPr>
                    <w:rFonts w:ascii="Arial" w:hAnsi="Arial"/>
                    <w:color w:val="548DD4" w:themeColor="text2" w:themeTint="99"/>
                    <w:sz w:val="20"/>
                    <w:szCs w:val="20"/>
                  </w:rPr>
                  <w:br/>
                </w:r>
                <w:r w:rsidRPr="007E6F3D">
                  <w:rPr>
                    <w:rFonts w:ascii="Arial" w:hAnsi="Arial"/>
                    <w:sz w:val="20"/>
                    <w:szCs w:val="20"/>
                  </w:rPr>
                  <w:t>(Namensnennung – keine kommerzielle Nutzung – 4.0 International).</w:t>
                </w:r>
              </w:p>
            </w:tc>
          </w:tr>
        </w:tbl>
      </w:sdtContent>
    </w:sdt>
    <w:p w14:paraId="3D8FAEBB" w14:textId="77777777" w:rsidR="007B2BBE" w:rsidRPr="007B2BBE" w:rsidRDefault="007B2BBE" w:rsidP="007B2BBE">
      <w:pPr>
        <w:rPr>
          <w:rFonts w:ascii="Arial" w:hAnsi="Arial"/>
        </w:rPr>
      </w:pPr>
    </w:p>
    <w:sectPr w:rsidR="007B2BBE" w:rsidRPr="007B2BBE" w:rsidSect="00B64CB2">
      <w:pgSz w:w="16838" w:h="11906" w:orient="landscape" w:code="9"/>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95432" w14:textId="77777777" w:rsidR="007B2BBE" w:rsidRDefault="007B2BBE" w:rsidP="001E03DE">
      <w:r>
        <w:separator/>
      </w:r>
    </w:p>
  </w:endnote>
  <w:endnote w:type="continuationSeparator" w:id="0">
    <w:p w14:paraId="7DBE4769" w14:textId="77777777" w:rsidR="007B2BBE" w:rsidRDefault="007B2BBE"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9B8C" w14:textId="77777777" w:rsidR="007978D7" w:rsidRDefault="007978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359F" w14:textId="3F1C2A09" w:rsidR="00B64CB2"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F33392">
      <w:rPr>
        <w:rFonts w:ascii="Arial" w:hAnsi="Arial" w:cs="Arial"/>
        <w:noProof/>
      </w:rPr>
      <w:t>WBM-LF0</w:t>
    </w:r>
    <w:r w:rsidR="00C02DE5">
      <w:rPr>
        <w:rFonts w:ascii="Arial" w:hAnsi="Arial" w:cs="Arial"/>
        <w:noProof/>
      </w:rPr>
      <w:t>7</w:t>
    </w:r>
    <w:r w:rsidR="00CC55BB">
      <w:rPr>
        <w:rFonts w:ascii="Arial" w:hAnsi="Arial" w:cs="Arial"/>
        <w:noProof/>
      </w:rPr>
      <w:t>-</w:t>
    </w:r>
    <w:r w:rsidR="00F33392">
      <w:rPr>
        <w:rFonts w:ascii="Arial" w:hAnsi="Arial" w:cs="Arial"/>
        <w:noProof/>
      </w:rPr>
      <w:t>Zielanalyse_202</w:t>
    </w:r>
    <w:r w:rsidR="00CD174D">
      <w:rPr>
        <w:rFonts w:ascii="Arial" w:hAnsi="Arial" w:cs="Arial"/>
        <w:noProof/>
      </w:rPr>
      <w:t>6</w:t>
    </w:r>
    <w:r w:rsidR="00F33392">
      <w:rPr>
        <w:rFonts w:ascii="Arial" w:hAnsi="Arial" w:cs="Arial"/>
        <w:noProof/>
      </w:rPr>
      <w:t>.docx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sidR="00AD6851">
      <w:rPr>
        <w:rFonts w:ascii="Arial" w:hAnsi="Arial" w:cs="Arial"/>
        <w:bCs/>
        <w:noProof/>
      </w:rPr>
      <w:t>4</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AD6851">
      <w:rPr>
        <w:rFonts w:ascii="Arial" w:hAnsi="Arial" w:cs="Arial"/>
        <w:bCs/>
        <w:noProof/>
      </w:rPr>
      <w:t>6</w:t>
    </w:r>
    <w:r w:rsidRPr="00B64CB2">
      <w:rPr>
        <w:rFonts w:ascii="Arial" w:hAnsi="Arial" w:cs="Arial"/>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C24F" w14:textId="77777777" w:rsidR="000C2D17"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F33392">
      <w:rPr>
        <w:rFonts w:ascii="Arial" w:hAnsi="Arial" w:cs="Arial"/>
        <w:noProof/>
      </w:rPr>
      <w:t>WBM-LF01-Zielanalyse_2025.docx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sidR="00F33392">
      <w:rPr>
        <w:rFonts w:ascii="Arial" w:hAnsi="Arial" w:cs="Arial"/>
        <w:bCs/>
        <w:noProof/>
      </w:rPr>
      <w:t>6</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F33392">
      <w:rPr>
        <w:rFonts w:ascii="Arial" w:hAnsi="Arial" w:cs="Arial"/>
        <w:bCs/>
        <w:noProof/>
      </w:rPr>
      <w:t>6</w:t>
    </w:r>
    <w:r w:rsidRPr="00B64CB2">
      <w:rPr>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0F07" w14:textId="77777777" w:rsidR="007B2BBE" w:rsidRDefault="007B2BBE" w:rsidP="001E03DE">
      <w:r>
        <w:separator/>
      </w:r>
    </w:p>
  </w:footnote>
  <w:footnote w:type="continuationSeparator" w:id="0">
    <w:p w14:paraId="33718EB8" w14:textId="77777777" w:rsidR="007B2BBE" w:rsidRDefault="007B2BBE" w:rsidP="001E03DE">
      <w:r>
        <w:continuationSeparator/>
      </w:r>
    </w:p>
  </w:footnote>
  <w:footnote w:id="1">
    <w:p w14:paraId="5B2C2B16" w14:textId="77777777" w:rsidR="000433FA" w:rsidRDefault="000433FA" w:rsidP="000433FA">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Pr>
          <w:sz w:val="18"/>
        </w:rPr>
        <w:t>Kaufmann/Kauffrau für Büromanagement</w:t>
      </w:r>
      <w:r w:rsidRPr="003D3643">
        <w:rPr>
          <w:sz w:val="18"/>
        </w:rPr>
        <w:t xml:space="preserve"> (</w:t>
      </w:r>
      <w:r>
        <w:rPr>
          <w:sz w:val="18"/>
        </w:rPr>
        <w:t>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15FA" w14:textId="77777777" w:rsidR="007978D7" w:rsidRDefault="007978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33AE" w14:textId="77777777" w:rsidR="007978D7" w:rsidRPr="00A9197B" w:rsidRDefault="007978D7">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B822" w14:textId="77777777" w:rsidR="007978D7" w:rsidRDefault="007978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2B4778"/>
    <w:multiLevelType w:val="multilevel"/>
    <w:tmpl w:val="197E460E"/>
    <w:lvl w:ilvl="0">
      <w:start w:val="1"/>
      <w:numFmt w:val="bullet"/>
      <w:pStyle w:val="KMListeBaWueSans-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D872141"/>
    <w:multiLevelType w:val="multilevel"/>
    <w:tmpl w:val="BB6A89DE"/>
    <w:lvl w:ilvl="0">
      <w:start w:val="1"/>
      <w:numFmt w:val="decimal"/>
      <w:pStyle w:val="KMListe-num1BaWueSans-12pt"/>
      <w:lvlText w:val="%1."/>
      <w:lvlJc w:val="left"/>
      <w:pPr>
        <w:ind w:left="567" w:hanging="567"/>
      </w:pPr>
      <w:rPr>
        <w:rFonts w:ascii="Arial" w:hAnsi="Arial" w:hint="default"/>
        <w:b w:val="0"/>
        <w:i w:val="0"/>
        <w:sz w:val="24"/>
      </w:rPr>
    </w:lvl>
    <w:lvl w:ilvl="1">
      <w:start w:val="1"/>
      <w:numFmt w:val="decimal"/>
      <w:pStyle w:val="KMListe-num2BaWueSans-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C8242B"/>
    <w:multiLevelType w:val="multilevel"/>
    <w:tmpl w:val="4EC693E2"/>
    <w:lvl w:ilvl="0">
      <w:start w:val="1"/>
      <w:numFmt w:val="decimal"/>
      <w:pStyle w:val="KMberschrift1numBaWueSans-fett-12pt"/>
      <w:lvlText w:val="%1."/>
      <w:lvlJc w:val="left"/>
      <w:pPr>
        <w:ind w:left="360" w:hanging="360"/>
      </w:pPr>
      <w:rPr>
        <w:rFonts w:hint="default"/>
        <w:b/>
        <w:i w:val="0"/>
        <w:sz w:val="24"/>
      </w:rPr>
    </w:lvl>
    <w:lvl w:ilvl="1">
      <w:start w:val="1"/>
      <w:numFmt w:val="decimal"/>
      <w:pStyle w:val="KMberschrift2num-BaWueSans-12pt"/>
      <w:lvlText w:val="%1.%2"/>
      <w:lvlJc w:val="left"/>
      <w:pPr>
        <w:ind w:left="1021" w:hanging="1021"/>
      </w:pPr>
      <w:rPr>
        <w:rFonts w:ascii="Arial" w:hAnsi="Arial" w:hint="default"/>
        <w:b w:val="0"/>
        <w:i w:val="0"/>
        <w:sz w:val="24"/>
      </w:rPr>
    </w:lvl>
    <w:lvl w:ilvl="2">
      <w:start w:val="1"/>
      <w:numFmt w:val="decimal"/>
      <w:pStyle w:val="KMberschrift3num-BaWueSans-12pt"/>
      <w:lvlText w:val="%1.%2.%3"/>
      <w:lvlJc w:val="left"/>
      <w:pPr>
        <w:ind w:left="1021" w:hanging="1021"/>
      </w:pPr>
      <w:rPr>
        <w:rFonts w:ascii="Arial" w:hAnsi="Arial" w:hint="default"/>
        <w:b w:val="0"/>
        <w:i w:val="0"/>
        <w:sz w:val="24"/>
      </w:rPr>
    </w:lvl>
    <w:lvl w:ilvl="3">
      <w:start w:val="1"/>
      <w:numFmt w:val="decimal"/>
      <w:pStyle w:val="KMberschrift4num-BaWueSans-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4"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5535510"/>
    <w:multiLevelType w:val="hybridMultilevel"/>
    <w:tmpl w:val="E382980E"/>
    <w:lvl w:ilvl="0" w:tplc="2650587C">
      <w:start w:val="1"/>
      <w:numFmt w:val="bullet"/>
      <w:pStyle w:val="KMListeBaWueSans-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07628175">
    <w:abstractNumId w:val="3"/>
  </w:num>
  <w:num w:numId="2" w16cid:durableId="871454112">
    <w:abstractNumId w:val="3"/>
  </w:num>
  <w:num w:numId="3" w16cid:durableId="38743194">
    <w:abstractNumId w:val="3"/>
  </w:num>
  <w:num w:numId="4" w16cid:durableId="371540658">
    <w:abstractNumId w:val="3"/>
  </w:num>
  <w:num w:numId="5" w16cid:durableId="455411493">
    <w:abstractNumId w:val="5"/>
  </w:num>
  <w:num w:numId="6" w16cid:durableId="523860222">
    <w:abstractNumId w:val="1"/>
  </w:num>
  <w:num w:numId="7" w16cid:durableId="604119581">
    <w:abstractNumId w:val="2"/>
  </w:num>
  <w:num w:numId="8" w16cid:durableId="1888757707">
    <w:abstractNumId w:val="2"/>
  </w:num>
  <w:num w:numId="9" w16cid:durableId="925504057">
    <w:abstractNumId w:val="4"/>
  </w:num>
  <w:num w:numId="10" w16cid:durableId="50247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autoHyphenation/>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BE"/>
    <w:rsid w:val="000133E1"/>
    <w:rsid w:val="000260F2"/>
    <w:rsid w:val="000433FA"/>
    <w:rsid w:val="0007316C"/>
    <w:rsid w:val="000900C7"/>
    <w:rsid w:val="00093B3F"/>
    <w:rsid w:val="000C2D17"/>
    <w:rsid w:val="000C4179"/>
    <w:rsid w:val="000F4E7E"/>
    <w:rsid w:val="00115EAF"/>
    <w:rsid w:val="00155714"/>
    <w:rsid w:val="00194D4C"/>
    <w:rsid w:val="001965BA"/>
    <w:rsid w:val="001A2103"/>
    <w:rsid w:val="001A2B1D"/>
    <w:rsid w:val="001A6701"/>
    <w:rsid w:val="001A71BE"/>
    <w:rsid w:val="001B34D8"/>
    <w:rsid w:val="001C5538"/>
    <w:rsid w:val="001C6B5F"/>
    <w:rsid w:val="001E03DE"/>
    <w:rsid w:val="001E4273"/>
    <w:rsid w:val="00205093"/>
    <w:rsid w:val="002223B8"/>
    <w:rsid w:val="002468D2"/>
    <w:rsid w:val="002727CF"/>
    <w:rsid w:val="00276B5D"/>
    <w:rsid w:val="00290F4B"/>
    <w:rsid w:val="00296589"/>
    <w:rsid w:val="002D500C"/>
    <w:rsid w:val="002E3B07"/>
    <w:rsid w:val="002F650C"/>
    <w:rsid w:val="00307DDD"/>
    <w:rsid w:val="00331545"/>
    <w:rsid w:val="00345D88"/>
    <w:rsid w:val="003472F2"/>
    <w:rsid w:val="00360F94"/>
    <w:rsid w:val="003C6809"/>
    <w:rsid w:val="003C6AFC"/>
    <w:rsid w:val="003C7F5C"/>
    <w:rsid w:val="0044650F"/>
    <w:rsid w:val="004D0791"/>
    <w:rsid w:val="004E4DE1"/>
    <w:rsid w:val="004E59B3"/>
    <w:rsid w:val="004E64FC"/>
    <w:rsid w:val="004F01F6"/>
    <w:rsid w:val="00500B0D"/>
    <w:rsid w:val="00503518"/>
    <w:rsid w:val="00524F96"/>
    <w:rsid w:val="00572F23"/>
    <w:rsid w:val="00621506"/>
    <w:rsid w:val="00664BE9"/>
    <w:rsid w:val="006C7B57"/>
    <w:rsid w:val="006D7D0E"/>
    <w:rsid w:val="006E0EE8"/>
    <w:rsid w:val="006E342B"/>
    <w:rsid w:val="00704285"/>
    <w:rsid w:val="00711209"/>
    <w:rsid w:val="00764A1C"/>
    <w:rsid w:val="00796FBC"/>
    <w:rsid w:val="007978D7"/>
    <w:rsid w:val="007A0CBE"/>
    <w:rsid w:val="007A7D23"/>
    <w:rsid w:val="007B0923"/>
    <w:rsid w:val="007B2BBE"/>
    <w:rsid w:val="007B420F"/>
    <w:rsid w:val="007D4624"/>
    <w:rsid w:val="007D5549"/>
    <w:rsid w:val="007D6CAB"/>
    <w:rsid w:val="007D7467"/>
    <w:rsid w:val="007F4F84"/>
    <w:rsid w:val="00822BE2"/>
    <w:rsid w:val="0084234D"/>
    <w:rsid w:val="00873010"/>
    <w:rsid w:val="00880E86"/>
    <w:rsid w:val="008A7911"/>
    <w:rsid w:val="008A7ABE"/>
    <w:rsid w:val="008B1B32"/>
    <w:rsid w:val="008C45A6"/>
    <w:rsid w:val="008F58E7"/>
    <w:rsid w:val="00900162"/>
    <w:rsid w:val="009533B3"/>
    <w:rsid w:val="00961957"/>
    <w:rsid w:val="009835D4"/>
    <w:rsid w:val="009935DA"/>
    <w:rsid w:val="009C05F9"/>
    <w:rsid w:val="00A03633"/>
    <w:rsid w:val="00A14E69"/>
    <w:rsid w:val="00A343CD"/>
    <w:rsid w:val="00A40C31"/>
    <w:rsid w:val="00A8410F"/>
    <w:rsid w:val="00A9197B"/>
    <w:rsid w:val="00AC266F"/>
    <w:rsid w:val="00AD6851"/>
    <w:rsid w:val="00AF6078"/>
    <w:rsid w:val="00B22E5F"/>
    <w:rsid w:val="00B450E1"/>
    <w:rsid w:val="00B64CB2"/>
    <w:rsid w:val="00BA53CD"/>
    <w:rsid w:val="00BB620B"/>
    <w:rsid w:val="00C02DE5"/>
    <w:rsid w:val="00C132FB"/>
    <w:rsid w:val="00C22DA6"/>
    <w:rsid w:val="00C72437"/>
    <w:rsid w:val="00C908B6"/>
    <w:rsid w:val="00CC55BB"/>
    <w:rsid w:val="00CD174D"/>
    <w:rsid w:val="00CD6932"/>
    <w:rsid w:val="00CE104C"/>
    <w:rsid w:val="00D40B19"/>
    <w:rsid w:val="00D5214A"/>
    <w:rsid w:val="00D870CA"/>
    <w:rsid w:val="00DA6911"/>
    <w:rsid w:val="00DB16FF"/>
    <w:rsid w:val="00DB26D5"/>
    <w:rsid w:val="00DF4697"/>
    <w:rsid w:val="00DF73E7"/>
    <w:rsid w:val="00E27B2E"/>
    <w:rsid w:val="00E43F94"/>
    <w:rsid w:val="00E44C87"/>
    <w:rsid w:val="00EA0CC3"/>
    <w:rsid w:val="00EF52E5"/>
    <w:rsid w:val="00F06131"/>
    <w:rsid w:val="00F07365"/>
    <w:rsid w:val="00F33392"/>
    <w:rsid w:val="00F44A67"/>
    <w:rsid w:val="00FA1A3A"/>
    <w:rsid w:val="00FA2555"/>
    <w:rsid w:val="00FB2A76"/>
    <w:rsid w:val="00FD0CB1"/>
    <w:rsid w:val="00FE2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9DB00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Wue Sans" w:eastAsiaTheme="minorHAnsi" w:hAnsi="BaWue Sans"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52E5"/>
    <w:pPr>
      <w:spacing w:line="240" w:lineRule="auto"/>
    </w:pPr>
  </w:style>
  <w:style w:type="paragraph" w:styleId="berschrift1">
    <w:name w:val="heading 1"/>
    <w:basedOn w:val="TZielnanalyseKopf2"/>
    <w:next w:val="Standard"/>
    <w:link w:val="berschrift1Zchn"/>
    <w:uiPriority w:val="9"/>
    <w:rsid w:val="00E43F94"/>
    <w:pPr>
      <w:outlineLvl w:val="0"/>
    </w:pPr>
    <w:rPr>
      <w:szCs w:val="24"/>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E43F94"/>
    <w:rPr>
      <w:rFonts w:ascii="Arial" w:eastAsia="Times New Roman" w:hAnsi="Arial"/>
      <w:b/>
      <w:sz w:val="28"/>
      <w:lang w:eastAsia="de-DE"/>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0"/>
    </w:rPr>
  </w:style>
  <w:style w:type="paragraph" w:customStyle="1" w:styleId="KMberschrift1numBaWueSans-fett-12pt">
    <w:name w:val="_KM_Überschrift1_num_BaWue_Sans-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BaWueSans-12pt">
    <w:name w:val="_KM_Überschrift4_num-BaWue_Sans-12pt"/>
    <w:basedOn w:val="Standard"/>
    <w:next w:val="Standard"/>
    <w:qFormat/>
    <w:rsid w:val="00EA0CC3"/>
    <w:pPr>
      <w:numPr>
        <w:ilvl w:val="3"/>
        <w:numId w:val="4"/>
      </w:numPr>
      <w:spacing w:before="360" w:after="120" w:line="259" w:lineRule="auto"/>
      <w:outlineLvl w:val="3"/>
    </w:pPr>
    <w:rPr>
      <w:kern w:val="20"/>
    </w:rPr>
  </w:style>
  <w:style w:type="paragraph" w:customStyle="1" w:styleId="KMListeBaWueSans-12pt-Punkt">
    <w:name w:val="_KM_Liste_BaWue_Sans-12pt-Punkt"/>
    <w:basedOn w:val="Standard"/>
    <w:link w:val="KMListeBaWueSans-12pt-PunktZchn"/>
    <w:qFormat/>
    <w:rsid w:val="00FE24EE"/>
    <w:pPr>
      <w:numPr>
        <w:numId w:val="5"/>
      </w:numPr>
      <w:spacing w:line="360" w:lineRule="atLeast"/>
    </w:pPr>
    <w:rPr>
      <w:kern w:val="20"/>
    </w:rPr>
  </w:style>
  <w:style w:type="character" w:customStyle="1" w:styleId="KMListeBaWueSans-12pt-PunktZchn">
    <w:name w:val="_KM_Liste_BaWue_Sans-12pt-Punkt Zchn"/>
    <w:basedOn w:val="Absatz-Standardschriftart"/>
    <w:link w:val="KMListeBaWueSans-12pt-Punkt"/>
    <w:rsid w:val="00FE24EE"/>
    <w:rPr>
      <w:kern w:val="20"/>
      <w:szCs w:val="24"/>
    </w:rPr>
  </w:style>
  <w:style w:type="paragraph" w:customStyle="1" w:styleId="KMListeBaWueSans-12pt-Strich">
    <w:name w:val="_KM_Liste_BaWue_Sans-12pt-Strich"/>
    <w:basedOn w:val="Standard"/>
    <w:link w:val="KMListeBaWueSans-12pt-StrichZchn"/>
    <w:qFormat/>
    <w:rsid w:val="00FE24EE"/>
    <w:pPr>
      <w:numPr>
        <w:numId w:val="6"/>
      </w:numPr>
      <w:spacing w:line="360" w:lineRule="atLeast"/>
    </w:pPr>
    <w:rPr>
      <w:kern w:val="20"/>
    </w:rPr>
  </w:style>
  <w:style w:type="character" w:customStyle="1" w:styleId="KMListeBaWueSans-12pt-StrichZchn">
    <w:name w:val="_KM_Liste_BaWue_Sans-12pt-Strich Zchn"/>
    <w:basedOn w:val="Absatz-Standardschriftart"/>
    <w:link w:val="KMListeBaWueSans-12pt-Strich"/>
    <w:rsid w:val="00FE24EE"/>
    <w:rPr>
      <w:kern w:val="20"/>
      <w:szCs w:val="24"/>
    </w:rPr>
  </w:style>
  <w:style w:type="paragraph" w:customStyle="1" w:styleId="KMListe-num1BaWueSans-12pt">
    <w:name w:val="_KM_Liste-num1_BaWue_Sans-12pt"/>
    <w:basedOn w:val="Standard"/>
    <w:link w:val="KMListe-num1BaWueSans-12ptZchn"/>
    <w:qFormat/>
    <w:rsid w:val="00FE24EE"/>
    <w:pPr>
      <w:numPr>
        <w:numId w:val="8"/>
      </w:numPr>
      <w:spacing w:before="120" w:after="120" w:line="360" w:lineRule="atLeast"/>
    </w:pPr>
    <w:rPr>
      <w:kern w:val="20"/>
    </w:rPr>
  </w:style>
  <w:style w:type="character" w:customStyle="1" w:styleId="KMListe-num1BaWueSans-12ptZchn">
    <w:name w:val="_KM_Liste-num1_BaWue_Sans-12pt Zchn"/>
    <w:basedOn w:val="Absatz-Standardschriftart"/>
    <w:link w:val="KMListe-num1BaWueSans-12pt"/>
    <w:rsid w:val="00FE24EE"/>
    <w:rPr>
      <w:kern w:val="20"/>
      <w:szCs w:val="24"/>
    </w:rPr>
  </w:style>
  <w:style w:type="paragraph" w:customStyle="1" w:styleId="KMListe-num2BaWueSans-12pt">
    <w:name w:val="_KM_Liste-num2_BaWue_Sans-12pt"/>
    <w:basedOn w:val="Standard"/>
    <w:link w:val="KMListe-num2BaWueSans-12ptZchn"/>
    <w:autoRedefine/>
    <w:qFormat/>
    <w:rsid w:val="00FE24EE"/>
    <w:pPr>
      <w:numPr>
        <w:ilvl w:val="1"/>
        <w:numId w:val="8"/>
      </w:numPr>
      <w:spacing w:before="120" w:after="120" w:line="360" w:lineRule="atLeast"/>
    </w:pPr>
    <w:rPr>
      <w:kern w:val="20"/>
      <w:lang w:val="en-GB"/>
    </w:rPr>
  </w:style>
  <w:style w:type="character" w:customStyle="1" w:styleId="KMListe-num2BaWueSans-12ptZchn">
    <w:name w:val="_KM_Liste-num2_BaWue_Sans-12pt Zchn"/>
    <w:basedOn w:val="Absatz-Standardschriftart"/>
    <w:link w:val="KMListe-num2BaWueSans-12pt"/>
    <w:rsid w:val="00FE24EE"/>
    <w:rPr>
      <w:kern w:val="20"/>
      <w:szCs w:val="24"/>
      <w:lang w:val="en-GB"/>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paragraph" w:styleId="Textkrper2">
    <w:name w:val="Body Text 2"/>
    <w:basedOn w:val="Standard"/>
    <w:link w:val="Textkrper2Zchn"/>
    <w:uiPriority w:val="99"/>
    <w:rsid w:val="007B2BBE"/>
    <w:pPr>
      <w:tabs>
        <w:tab w:val="right" w:pos="9498"/>
      </w:tabs>
      <w:jc w:val="both"/>
    </w:pPr>
    <w:rPr>
      <w:rFonts w:ascii="Arial" w:eastAsia="Times New Roman" w:hAnsi="Arial"/>
      <w:sz w:val="20"/>
      <w:szCs w:val="22"/>
      <w:lang w:eastAsia="de-DE"/>
    </w:rPr>
  </w:style>
  <w:style w:type="character" w:customStyle="1" w:styleId="Textkrper2Zchn">
    <w:name w:val="Textkörper 2 Zchn"/>
    <w:basedOn w:val="Absatz-Standardschriftart"/>
    <w:link w:val="Textkrper2"/>
    <w:uiPriority w:val="99"/>
    <w:rsid w:val="007B2BBE"/>
    <w:rPr>
      <w:rFonts w:ascii="Arial" w:eastAsia="Times New Roman" w:hAnsi="Arial"/>
      <w:sz w:val="20"/>
      <w:szCs w:val="22"/>
      <w:lang w:eastAsia="de-DE"/>
    </w:rPr>
  </w:style>
  <w:style w:type="paragraph" w:customStyle="1" w:styleId="TTitel">
    <w:name w:val="T_Titel"/>
    <w:basedOn w:val="Standard"/>
    <w:rsid w:val="007B2BBE"/>
    <w:pPr>
      <w:contextualSpacing/>
    </w:pPr>
    <w:rPr>
      <w:rFonts w:ascii="Arial" w:eastAsiaTheme="majorEastAsia" w:hAnsi="Arial" w:cstheme="majorBidi"/>
      <w:b/>
      <w:color w:val="FF0000"/>
      <w:spacing w:val="5"/>
      <w:kern w:val="28"/>
      <w:sz w:val="32"/>
      <w:szCs w:val="52"/>
      <w:lang w:eastAsia="de-DE"/>
    </w:rPr>
  </w:style>
  <w:style w:type="paragraph" w:customStyle="1" w:styleId="TZielnanalyseKopf">
    <w:name w:val="T_ZielnanalyseKopf"/>
    <w:basedOn w:val="Standard"/>
    <w:rsid w:val="007B2BBE"/>
    <w:rPr>
      <w:rFonts w:ascii="Arial" w:eastAsia="Times New Roman" w:hAnsi="Arial"/>
      <w:sz w:val="12"/>
      <w:szCs w:val="12"/>
      <w:lang w:eastAsia="de-DE"/>
    </w:rPr>
  </w:style>
  <w:style w:type="paragraph" w:customStyle="1" w:styleId="TZielnanalyseKopf2">
    <w:name w:val="T_ZielnanalyseKopf2"/>
    <w:basedOn w:val="Standard"/>
    <w:rsid w:val="007B2BBE"/>
    <w:pPr>
      <w:spacing w:before="20" w:after="20"/>
    </w:pPr>
    <w:rPr>
      <w:rFonts w:ascii="Arial" w:eastAsia="Times New Roman" w:hAnsi="Arial"/>
      <w:b/>
      <w:sz w:val="28"/>
      <w:szCs w:val="28"/>
      <w:lang w:eastAsia="de-DE"/>
    </w:rPr>
  </w:style>
  <w:style w:type="paragraph" w:customStyle="1" w:styleId="TZielnanalyseKopf3">
    <w:name w:val="T_ZielnanalyseKopf3"/>
    <w:basedOn w:val="Standard"/>
    <w:rsid w:val="007B2BBE"/>
    <w:pPr>
      <w:spacing w:before="20" w:after="20"/>
      <w:jc w:val="center"/>
    </w:pPr>
    <w:rPr>
      <w:rFonts w:ascii="Arial" w:eastAsia="Times New Roman" w:hAnsi="Arial"/>
      <w:szCs w:val="22"/>
      <w:lang w:eastAsia="de-DE"/>
    </w:rPr>
  </w:style>
  <w:style w:type="paragraph" w:styleId="Funotentext">
    <w:name w:val="footnote text"/>
    <w:basedOn w:val="Standard"/>
    <w:link w:val="FunotentextZchn"/>
    <w:uiPriority w:val="99"/>
    <w:semiHidden/>
    <w:unhideWhenUsed/>
    <w:rsid w:val="007B2BBE"/>
    <w:rPr>
      <w:rFonts w:ascii="Arial" w:eastAsia="Times New Roman" w:hAnsi="Arial"/>
      <w:sz w:val="20"/>
      <w:szCs w:val="20"/>
      <w:lang w:eastAsia="de-DE"/>
    </w:rPr>
  </w:style>
  <w:style w:type="character" w:customStyle="1" w:styleId="FunotentextZchn">
    <w:name w:val="Fußnotentext Zchn"/>
    <w:basedOn w:val="Absatz-Standardschriftart"/>
    <w:link w:val="Funotentext"/>
    <w:uiPriority w:val="99"/>
    <w:semiHidden/>
    <w:rsid w:val="007B2BBE"/>
    <w:rPr>
      <w:rFonts w:ascii="Arial" w:eastAsia="Times New Roman" w:hAnsi="Arial"/>
      <w:sz w:val="20"/>
      <w:szCs w:val="20"/>
      <w:lang w:eastAsia="de-DE"/>
    </w:rPr>
  </w:style>
  <w:style w:type="character" w:styleId="Funotenzeichen">
    <w:name w:val="footnote reference"/>
    <w:basedOn w:val="Absatz-Standardschriftart"/>
    <w:uiPriority w:val="99"/>
    <w:semiHidden/>
    <w:unhideWhenUsed/>
    <w:rsid w:val="007B2BBE"/>
    <w:rPr>
      <w:vertAlign w:val="superscript"/>
    </w:rPr>
  </w:style>
  <w:style w:type="paragraph" w:customStyle="1" w:styleId="TZielnanalyseKopf4">
    <w:name w:val="T_ZielnanalyseKopf4"/>
    <w:basedOn w:val="Standard"/>
    <w:rsid w:val="007B2BBE"/>
    <w:rPr>
      <w:rFonts w:ascii="Arial" w:eastAsia="Times New Roman" w:hAnsi="Arial"/>
      <w:b/>
      <w:bCs/>
      <w:sz w:val="20"/>
      <w:szCs w:val="20"/>
      <w:lang w:eastAsia="de-DE"/>
    </w:rPr>
  </w:style>
  <w:style w:type="paragraph" w:customStyle="1" w:styleId="TZielnanalyseKopf5">
    <w:name w:val="T_ZielnanalyseKopf5"/>
    <w:basedOn w:val="TZielnanalyseKopf4"/>
    <w:rsid w:val="007B2BBE"/>
    <w:rPr>
      <w:sz w:val="16"/>
    </w:rPr>
  </w:style>
  <w:style w:type="paragraph" w:customStyle="1" w:styleId="TZielnanalysetext">
    <w:name w:val="T_Zielnanalysetext"/>
    <w:basedOn w:val="TZielnanalyseKopf2"/>
    <w:rsid w:val="007B2BBE"/>
    <w:rPr>
      <w:b w:val="0"/>
      <w:sz w:val="16"/>
    </w:rPr>
  </w:style>
  <w:style w:type="paragraph" w:styleId="Sprechblasentext">
    <w:name w:val="Balloon Text"/>
    <w:basedOn w:val="Standard"/>
    <w:link w:val="SprechblasentextZchn"/>
    <w:uiPriority w:val="99"/>
    <w:semiHidden/>
    <w:unhideWhenUsed/>
    <w:rsid w:val="007978D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78D7"/>
    <w:rPr>
      <w:rFonts w:ascii="Segoe UI" w:hAnsi="Segoe UI" w:cs="Segoe UI"/>
      <w:sz w:val="18"/>
      <w:szCs w:val="18"/>
    </w:rPr>
  </w:style>
  <w:style w:type="character" w:styleId="Platzhaltertext">
    <w:name w:val="Placeholder Text"/>
    <w:basedOn w:val="Absatz-Standardschriftart"/>
    <w:uiPriority w:val="99"/>
    <w:semiHidden/>
    <w:rsid w:val="00900162"/>
    <w:rPr>
      <w:color w:val="808080"/>
    </w:rPr>
  </w:style>
  <w:style w:type="table" w:styleId="Tabellenraster">
    <w:name w:val="Table Grid"/>
    <w:basedOn w:val="NormaleTabelle"/>
    <w:uiPriority w:val="59"/>
    <w:rsid w:val="00E27B2E"/>
    <w:pPr>
      <w:spacing w:line="240" w:lineRule="auto"/>
    </w:pPr>
    <w:rPr>
      <w:rFonts w:ascii="Source Sans Pro" w:hAnsi="Source Sans Pro"/>
      <w:color w:val="000000" w:themeColor="text1"/>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Kopf">
    <w:name w:val="Impressum-Kopf"/>
    <w:rsid w:val="00E27B2E"/>
    <w:pPr>
      <w:spacing w:line="240" w:lineRule="atLeast"/>
    </w:pPr>
    <w:rPr>
      <w:rFonts w:ascii="Source Sans Pro Semibold" w:hAnsi="Source Sans Pro Semibold"/>
      <w:color w:val="000000" w:themeColor="text1"/>
      <w:sz w:val="28"/>
      <w:szCs w:val="21"/>
    </w:rPr>
  </w:style>
  <w:style w:type="character" w:styleId="Hyperlink">
    <w:name w:val="Hyperlink"/>
    <w:basedOn w:val="Absatz-Standardschriftart"/>
    <w:uiPriority w:val="99"/>
    <w:rsid w:val="00E27B2E"/>
    <w:rPr>
      <w:color w:val="4F81BD" w:themeColor="accent1"/>
      <w:u w:val="single"/>
    </w:rPr>
  </w:style>
  <w:style w:type="paragraph" w:customStyle="1" w:styleId="Impressum">
    <w:name w:val="Impressum"/>
    <w:rsid w:val="00E27B2E"/>
    <w:pPr>
      <w:spacing w:line="240" w:lineRule="atLeast"/>
    </w:pPr>
    <w:rPr>
      <w:rFonts w:ascii="Source Sans Pro" w:hAnsi="Source Sans Pro"/>
      <w:color w:val="000000" w:themeColor="text1"/>
      <w:sz w:val="21"/>
      <w:szCs w:val="21"/>
    </w:rPr>
  </w:style>
  <w:style w:type="character" w:styleId="Kommentarzeichen">
    <w:name w:val="annotation reference"/>
    <w:basedOn w:val="Absatz-Standardschriftart"/>
    <w:uiPriority w:val="99"/>
    <w:semiHidden/>
    <w:unhideWhenUsed/>
    <w:rsid w:val="00CC55BB"/>
    <w:rPr>
      <w:sz w:val="16"/>
      <w:szCs w:val="16"/>
    </w:rPr>
  </w:style>
  <w:style w:type="paragraph" w:styleId="Kommentartext">
    <w:name w:val="annotation text"/>
    <w:basedOn w:val="Standard"/>
    <w:link w:val="KommentartextZchn"/>
    <w:uiPriority w:val="99"/>
    <w:semiHidden/>
    <w:unhideWhenUsed/>
    <w:rsid w:val="00CC55BB"/>
    <w:rPr>
      <w:sz w:val="20"/>
      <w:szCs w:val="20"/>
    </w:rPr>
  </w:style>
  <w:style w:type="character" w:customStyle="1" w:styleId="KommentartextZchn">
    <w:name w:val="Kommentartext Zchn"/>
    <w:basedOn w:val="Absatz-Standardschriftart"/>
    <w:link w:val="Kommentartext"/>
    <w:uiPriority w:val="99"/>
    <w:semiHidden/>
    <w:rsid w:val="00CC55BB"/>
    <w:rPr>
      <w:sz w:val="20"/>
      <w:szCs w:val="20"/>
    </w:rPr>
  </w:style>
  <w:style w:type="paragraph" w:styleId="Kommentarthema">
    <w:name w:val="annotation subject"/>
    <w:basedOn w:val="Kommentartext"/>
    <w:next w:val="Kommentartext"/>
    <w:link w:val="KommentarthemaZchn"/>
    <w:uiPriority w:val="99"/>
    <w:semiHidden/>
    <w:unhideWhenUsed/>
    <w:rsid w:val="00CC55BB"/>
    <w:rPr>
      <w:b/>
      <w:bCs/>
    </w:rPr>
  </w:style>
  <w:style w:type="character" w:customStyle="1" w:styleId="KommentarthemaZchn">
    <w:name w:val="Kommentarthema Zchn"/>
    <w:basedOn w:val="KommentartextZchn"/>
    <w:link w:val="Kommentarthema"/>
    <w:uiPriority w:val="99"/>
    <w:semiHidden/>
    <w:rsid w:val="00CC55BB"/>
    <w:rPr>
      <w:b/>
      <w:bCs/>
      <w:sz w:val="20"/>
      <w:szCs w:val="20"/>
    </w:rPr>
  </w:style>
  <w:style w:type="paragraph" w:styleId="berarbeitung">
    <w:name w:val="Revision"/>
    <w:hidden/>
    <w:uiPriority w:val="99"/>
    <w:semiHidden/>
    <w:rsid w:val="00524F9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4.0/legalcode" TargetMode="External"/><Relationship Id="rId2" Type="http://schemas.openxmlformats.org/officeDocument/2006/relationships/customXml" Target="../customXml/item2.xml"/><Relationship Id="rId16" Type="http://schemas.openxmlformats.org/officeDocument/2006/relationships/hyperlink" Target="https://zsl-bw.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BK.BWL.NET\ZSL\ZSLLEE01\Oeffentlich\Abt_4\Ref43\05_Umsetzungshilfen\UK_B&#252;romanagement_WBV_2025\06a_Zielanalysen\poststelle@zsl.kv.bwl.de"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492119DF-B8B0-4404-9362-850B131CE4A2}"/>
      </w:docPartPr>
      <w:docPartBody>
        <w:p w:rsidR="00F05D00" w:rsidRDefault="00E2022A">
          <w:r w:rsidRPr="0092501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22A"/>
    <w:rsid w:val="000F4E7E"/>
    <w:rsid w:val="00115EAF"/>
    <w:rsid w:val="001965BA"/>
    <w:rsid w:val="002F650C"/>
    <w:rsid w:val="00307DDD"/>
    <w:rsid w:val="004E64FC"/>
    <w:rsid w:val="006E342B"/>
    <w:rsid w:val="00704285"/>
    <w:rsid w:val="00A03633"/>
    <w:rsid w:val="00B450E1"/>
    <w:rsid w:val="00BA53CD"/>
    <w:rsid w:val="00D40B19"/>
    <w:rsid w:val="00D870CA"/>
    <w:rsid w:val="00E2022A"/>
    <w:rsid w:val="00F05D00"/>
    <w:rsid w:val="00F061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202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T_Titel">
      <c:property id="RoleID" type="string">ParagraphHeading</c:property>
    </c:group>
    <c:group id="T_ZielnanalyseKopf">
      <c:property id="RoleID" type="string">ParagraphHeaderCellComplex</c:property>
    </c:group>
    <c:group id="T_ZielnanalyseKopf4">
      <c:property id="RoleID" type="string">ParagraphHeaderCellComplex</c:property>
    </c:group>
  </c:group>
  <c:group id="Content">
    <c:group id="63935c65-ecca-46c9-9063-ea174ccaab6a">
      <c:property id="RoleID" type="string">TableLayoutTable</c:property>
    </c:group>
    <c:group id="1f4d9384-d23c-498e-b2f6-d8a434cdff80">
      <c:property id="RoleID" type="string">TableLayoutTable</c:property>
    </c:group>
  </c:group>
  <c:group id="InitialView">
    <c:property id="MagnificationFactor" type="float">100</c:property>
  </c:group>
  <c:group id="Advanced">
    <c:property id="FootnotePosition" type="integer">1</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CA970-3602-42E0-A403-F8919B2DE85D}">
  <ds:schemaRefs>
    <ds:schemaRef ds:uri="http://ns.axespdf.com/word/configuration"/>
  </ds:schemaRefs>
</ds:datastoreItem>
</file>

<file path=customXml/itemProps2.xml><?xml version="1.0" encoding="utf-8"?>
<ds:datastoreItem xmlns:ds="http://schemas.openxmlformats.org/officeDocument/2006/customXml" ds:itemID="{F3C0D24F-5501-4248-A370-80D4B16C8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996</Words>
  <Characters>7980</Characters>
  <Application>Microsoft Office Word</Application>
  <DocSecurity>0</DocSecurity>
  <Lines>420</Lines>
  <Paragraphs>242</Paragraphs>
  <ScaleCrop>false</ScaleCrop>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WBM-LF07-Zielanalyse_2026</dc:title>
  <dc:subject/>
  <dc:creator/>
  <cp:keywords/>
  <dc:description/>
  <cp:lastModifiedBy/>
  <cp:revision>1</cp:revision>
  <dcterms:created xsi:type="dcterms:W3CDTF">2026-06-15T11:07:00Z</dcterms:created>
  <dcterms:modified xsi:type="dcterms:W3CDTF">2026-06-15T11:07:00Z</dcterms:modified>
</cp:coreProperties>
</file>