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59B51" w14:textId="110567DD" w:rsidR="009266A7" w:rsidRDefault="009266A7" w:rsidP="004077B4">
      <w:pPr>
        <w:jc w:val="center"/>
        <w:rPr>
          <w:rFonts w:ascii="Arial" w:hAnsi="Arial"/>
          <w:b/>
          <w:sz w:val="28"/>
        </w:rPr>
      </w:pPr>
      <w:r>
        <w:rPr>
          <w:rFonts w:ascii="Arial" w:hAnsi="Arial"/>
          <w:b/>
          <w:sz w:val="28"/>
        </w:rPr>
        <w:t>Deszendenztheorie im Unterricht der Sek. I und Sek II</w:t>
      </w:r>
    </w:p>
    <w:p w14:paraId="7DB331AE" w14:textId="1BF49503" w:rsidR="004077B4" w:rsidRDefault="004077B4" w:rsidP="004077B4">
      <w:pPr>
        <w:jc w:val="center"/>
        <w:rPr>
          <w:rFonts w:ascii="Arial" w:hAnsi="Arial"/>
          <w:b/>
          <w:sz w:val="28"/>
        </w:rPr>
      </w:pPr>
      <w:r>
        <w:rPr>
          <w:rFonts w:ascii="Arial" w:hAnsi="Arial"/>
          <w:b/>
          <w:sz w:val="28"/>
        </w:rPr>
        <w:t xml:space="preserve">Hypothesengeleitetes Arbeiten mit Stammbäumen </w:t>
      </w:r>
    </w:p>
    <w:p w14:paraId="5E85EE0C" w14:textId="77777777" w:rsidR="004077B4" w:rsidRPr="007F51B3" w:rsidRDefault="004077B4" w:rsidP="009266A7">
      <w:pPr>
        <w:rPr>
          <w:rFonts w:cstheme="minorHAnsi"/>
          <w:bCs/>
          <w:sz w:val="20"/>
          <w:szCs w:val="20"/>
        </w:rPr>
      </w:pPr>
    </w:p>
    <w:p w14:paraId="182FD73F" w14:textId="02C7C2A7" w:rsidR="009266A7" w:rsidRDefault="009266A7" w:rsidP="009266A7">
      <w:pPr>
        <w:jc w:val="both"/>
        <w:rPr>
          <w:rFonts w:ascii="Arial" w:hAnsi="Arial"/>
          <w:b/>
        </w:rPr>
      </w:pPr>
      <w:r>
        <w:rPr>
          <w:rFonts w:ascii="Arial" w:hAnsi="Arial"/>
          <w:b/>
        </w:rPr>
        <w:t>Inhalt</w:t>
      </w:r>
    </w:p>
    <w:p w14:paraId="050962C8" w14:textId="4BBDC3B0" w:rsidR="009266A7" w:rsidRDefault="009266A7" w:rsidP="009266A7">
      <w:pPr>
        <w:tabs>
          <w:tab w:val="right" w:leader="dot" w:pos="9639"/>
        </w:tabs>
        <w:rPr>
          <w:rFonts w:cstheme="minorHAnsi"/>
          <w:bCs/>
        </w:rPr>
      </w:pPr>
      <w:r w:rsidRPr="009266A7">
        <w:rPr>
          <w:rFonts w:cstheme="minorHAnsi"/>
          <w:bCs/>
        </w:rPr>
        <w:t>Bezüge zu den Bildungsstandards</w:t>
      </w:r>
      <w:r>
        <w:rPr>
          <w:rFonts w:cstheme="minorHAnsi"/>
          <w:bCs/>
        </w:rPr>
        <w:tab/>
        <w:t>1</w:t>
      </w:r>
    </w:p>
    <w:p w14:paraId="4E14A08F" w14:textId="56D00B3E" w:rsidR="009266A7" w:rsidRDefault="009266A7" w:rsidP="009266A7">
      <w:pPr>
        <w:tabs>
          <w:tab w:val="right" w:leader="dot" w:pos="9639"/>
        </w:tabs>
        <w:rPr>
          <w:rFonts w:cstheme="minorHAnsi"/>
          <w:bCs/>
        </w:rPr>
      </w:pPr>
      <w:r w:rsidRPr="009266A7">
        <w:rPr>
          <w:rFonts w:cstheme="minorHAnsi"/>
          <w:bCs/>
        </w:rPr>
        <w:t>Stellung der Deszendenztheorie im Unterricht zur Evolution</w:t>
      </w:r>
      <w:r>
        <w:rPr>
          <w:rFonts w:cstheme="minorHAnsi"/>
          <w:bCs/>
        </w:rPr>
        <w:tab/>
        <w:t>1</w:t>
      </w:r>
    </w:p>
    <w:p w14:paraId="75ED7CE1" w14:textId="6F8E9AE0" w:rsidR="009266A7" w:rsidRDefault="009266A7" w:rsidP="009266A7">
      <w:pPr>
        <w:tabs>
          <w:tab w:val="right" w:leader="dot" w:pos="9639"/>
        </w:tabs>
        <w:rPr>
          <w:rFonts w:cstheme="minorHAnsi"/>
          <w:bCs/>
        </w:rPr>
      </w:pPr>
      <w:r w:rsidRPr="009266A7">
        <w:rPr>
          <w:rFonts w:cstheme="minorHAnsi"/>
          <w:bCs/>
        </w:rPr>
        <w:t xml:space="preserve">Konstruktion von </w:t>
      </w:r>
      <w:r w:rsidR="001F4634">
        <w:rPr>
          <w:rFonts w:cstheme="minorHAnsi"/>
          <w:bCs/>
        </w:rPr>
        <w:t>Aufgabentypen</w:t>
      </w:r>
      <w:r w:rsidRPr="009266A7">
        <w:rPr>
          <w:rFonts w:cstheme="minorHAnsi"/>
          <w:bCs/>
        </w:rPr>
        <w:t xml:space="preserve"> zur Deszendenztheorie</w:t>
      </w:r>
      <w:r w:rsidR="001F4634">
        <w:rPr>
          <w:rFonts w:cstheme="minorHAnsi"/>
          <w:bCs/>
        </w:rPr>
        <w:t xml:space="preserve"> (Typ 1- 5)</w:t>
      </w:r>
      <w:r>
        <w:rPr>
          <w:rFonts w:cstheme="minorHAnsi"/>
          <w:bCs/>
        </w:rPr>
        <w:tab/>
        <w:t>2</w:t>
      </w:r>
    </w:p>
    <w:p w14:paraId="40A0C214" w14:textId="77777777" w:rsidR="001F4634" w:rsidRPr="001F4634" w:rsidRDefault="001F4634" w:rsidP="001F4634">
      <w:pPr>
        <w:pBdr>
          <w:bottom w:val="dashSmallGap" w:sz="4" w:space="1" w:color="auto"/>
        </w:pBdr>
        <w:tabs>
          <w:tab w:val="right" w:leader="dot" w:pos="9639"/>
        </w:tabs>
        <w:rPr>
          <w:rFonts w:cstheme="minorHAnsi"/>
          <w:bCs/>
          <w:sz w:val="8"/>
          <w:szCs w:val="8"/>
        </w:rPr>
      </w:pPr>
    </w:p>
    <w:p w14:paraId="6C85441E" w14:textId="77777777" w:rsidR="001F4634" w:rsidRDefault="001F4634" w:rsidP="009266A7">
      <w:pPr>
        <w:tabs>
          <w:tab w:val="right" w:leader="dot" w:pos="9639"/>
        </w:tabs>
        <w:rPr>
          <w:rFonts w:cstheme="minorHAnsi"/>
          <w:bCs/>
          <w:sz w:val="8"/>
          <w:szCs w:val="8"/>
        </w:rPr>
      </w:pPr>
    </w:p>
    <w:p w14:paraId="74588F39" w14:textId="77777777" w:rsidR="00782924" w:rsidRPr="001F4634" w:rsidRDefault="00782924" w:rsidP="009266A7">
      <w:pPr>
        <w:tabs>
          <w:tab w:val="right" w:leader="dot" w:pos="9639"/>
        </w:tabs>
        <w:rPr>
          <w:rFonts w:cstheme="minorHAnsi"/>
          <w:bCs/>
          <w:sz w:val="8"/>
          <w:szCs w:val="8"/>
        </w:rPr>
      </w:pPr>
    </w:p>
    <w:p w14:paraId="4790BE74" w14:textId="2C816E16" w:rsidR="001F4634" w:rsidRPr="001F4634" w:rsidRDefault="001F4634" w:rsidP="00F51F0B">
      <w:pPr>
        <w:tabs>
          <w:tab w:val="right" w:leader="dot" w:pos="9639"/>
        </w:tabs>
        <w:rPr>
          <w:rFonts w:cstheme="minorHAnsi"/>
          <w:b/>
          <w:color w:val="C00000"/>
        </w:rPr>
      </w:pPr>
      <w:r>
        <w:rPr>
          <w:rFonts w:cstheme="minorHAnsi"/>
          <w:b/>
          <w:color w:val="C00000"/>
        </w:rPr>
        <w:t>Beispiele für Aufgabentypen Typ 1-5</w:t>
      </w:r>
      <w:r w:rsidRPr="001F4634">
        <w:rPr>
          <w:rFonts w:cstheme="minorHAnsi"/>
          <w:b/>
          <w:color w:val="C00000"/>
        </w:rPr>
        <w:t xml:space="preserve">: </w:t>
      </w:r>
    </w:p>
    <w:p w14:paraId="47278529" w14:textId="0AD925ED" w:rsidR="00F51F0B" w:rsidRDefault="00F51F0B" w:rsidP="00F51F0B">
      <w:pPr>
        <w:tabs>
          <w:tab w:val="right" w:leader="dot" w:pos="9639"/>
        </w:tabs>
        <w:rPr>
          <w:rFonts w:cstheme="minorHAnsi"/>
          <w:bCs/>
        </w:rPr>
      </w:pPr>
      <w:r>
        <w:rPr>
          <w:rFonts w:cstheme="minorHAnsi"/>
          <w:bCs/>
        </w:rPr>
        <w:t>Beispiel für Material Typ 1: Stammbäumen</w:t>
      </w:r>
      <w:r w:rsidR="0043619D">
        <w:rPr>
          <w:rFonts w:cstheme="minorHAnsi"/>
          <w:bCs/>
        </w:rPr>
        <w:t xml:space="preserve"> richtig erfassen</w:t>
      </w:r>
      <w:r>
        <w:rPr>
          <w:rFonts w:cstheme="minorHAnsi"/>
          <w:bCs/>
        </w:rPr>
        <w:tab/>
      </w:r>
      <w:r w:rsidR="008B16A3">
        <w:rPr>
          <w:rFonts w:cstheme="minorHAnsi"/>
          <w:bCs/>
        </w:rPr>
        <w:t>3</w:t>
      </w:r>
    </w:p>
    <w:p w14:paraId="117DECCF" w14:textId="486FF9A3" w:rsidR="00F51F0B" w:rsidRDefault="00F51F0B" w:rsidP="00F51F0B">
      <w:pPr>
        <w:tabs>
          <w:tab w:val="right" w:leader="dot" w:pos="9639"/>
        </w:tabs>
        <w:rPr>
          <w:rFonts w:cstheme="minorHAnsi"/>
          <w:bCs/>
        </w:rPr>
      </w:pPr>
      <w:r>
        <w:rPr>
          <w:rFonts w:cstheme="minorHAnsi"/>
          <w:bCs/>
        </w:rPr>
        <w:t xml:space="preserve">Beispiel für Material Typ 2: </w:t>
      </w:r>
      <w:r w:rsidR="0043619D">
        <w:rPr>
          <w:rFonts w:cstheme="minorHAnsi"/>
          <w:bCs/>
        </w:rPr>
        <w:t>Merkmalsevolution richtig erfassen (adaptive Szenarien)</w:t>
      </w:r>
      <w:r>
        <w:rPr>
          <w:rFonts w:cstheme="minorHAnsi"/>
          <w:bCs/>
        </w:rPr>
        <w:tab/>
      </w:r>
      <w:r w:rsidR="008B16A3">
        <w:rPr>
          <w:rFonts w:cstheme="minorHAnsi"/>
          <w:bCs/>
        </w:rPr>
        <w:t>6</w:t>
      </w:r>
    </w:p>
    <w:p w14:paraId="7772B442" w14:textId="528FAEFF" w:rsidR="00F51F0B" w:rsidRDefault="00F51F0B" w:rsidP="00F51F0B">
      <w:pPr>
        <w:tabs>
          <w:tab w:val="right" w:leader="dot" w:pos="9639"/>
        </w:tabs>
        <w:rPr>
          <w:rFonts w:cstheme="minorHAnsi"/>
          <w:bCs/>
        </w:rPr>
      </w:pPr>
      <w:r>
        <w:rPr>
          <w:rFonts w:cstheme="minorHAnsi"/>
          <w:bCs/>
        </w:rPr>
        <w:t xml:space="preserve">Beispiel für Material Typ 3: </w:t>
      </w:r>
      <w:r w:rsidR="0043619D" w:rsidRPr="0043619D">
        <w:rPr>
          <w:rFonts w:cstheme="minorHAnsi"/>
          <w:bCs/>
        </w:rPr>
        <w:t>Stammbaumhypothesen testen</w:t>
      </w:r>
      <w:r>
        <w:rPr>
          <w:rFonts w:cstheme="minorHAnsi"/>
          <w:bCs/>
        </w:rPr>
        <w:tab/>
      </w:r>
      <w:r w:rsidR="008B16A3">
        <w:rPr>
          <w:rFonts w:cstheme="minorHAnsi"/>
          <w:bCs/>
        </w:rPr>
        <w:t>8</w:t>
      </w:r>
    </w:p>
    <w:p w14:paraId="0DCCCDCE" w14:textId="4C70A40A" w:rsidR="00F51F0B" w:rsidRDefault="00F51F0B" w:rsidP="00F51F0B">
      <w:pPr>
        <w:tabs>
          <w:tab w:val="right" w:leader="dot" w:pos="9639"/>
        </w:tabs>
        <w:rPr>
          <w:rFonts w:cstheme="minorHAnsi"/>
          <w:bCs/>
        </w:rPr>
      </w:pPr>
      <w:r>
        <w:rPr>
          <w:rFonts w:cstheme="minorHAnsi"/>
          <w:bCs/>
        </w:rPr>
        <w:t xml:space="preserve">Beispiel für Material Typ 4: </w:t>
      </w:r>
      <w:r w:rsidR="0043619D" w:rsidRPr="0043619D">
        <w:rPr>
          <w:rFonts w:cstheme="minorHAnsi"/>
          <w:bCs/>
        </w:rPr>
        <w:t>Stammbäume erstellen</w:t>
      </w:r>
      <w:r>
        <w:rPr>
          <w:rFonts w:cstheme="minorHAnsi"/>
          <w:bCs/>
        </w:rPr>
        <w:tab/>
      </w:r>
      <w:r w:rsidR="008B16A3">
        <w:rPr>
          <w:rFonts w:cstheme="minorHAnsi"/>
          <w:bCs/>
        </w:rPr>
        <w:t>10</w:t>
      </w:r>
    </w:p>
    <w:p w14:paraId="5E809EA7" w14:textId="1AC8045B" w:rsidR="00F51F0B" w:rsidRDefault="00F51F0B" w:rsidP="00F51F0B">
      <w:pPr>
        <w:tabs>
          <w:tab w:val="right" w:leader="dot" w:pos="9639"/>
        </w:tabs>
        <w:rPr>
          <w:rFonts w:cstheme="minorHAnsi"/>
          <w:bCs/>
        </w:rPr>
      </w:pPr>
      <w:r>
        <w:rPr>
          <w:rFonts w:cstheme="minorHAnsi"/>
          <w:bCs/>
        </w:rPr>
        <w:t xml:space="preserve">Beispiel für Material Typ 5: </w:t>
      </w:r>
      <w:r w:rsidR="0043619D" w:rsidRPr="0043619D">
        <w:rPr>
          <w:rFonts w:cstheme="minorHAnsi"/>
          <w:bCs/>
        </w:rPr>
        <w:t>Konvergenzen erkennen</w:t>
      </w:r>
      <w:r>
        <w:rPr>
          <w:rFonts w:cstheme="minorHAnsi"/>
          <w:bCs/>
        </w:rPr>
        <w:tab/>
      </w:r>
      <w:r w:rsidR="008B16A3">
        <w:rPr>
          <w:rFonts w:cstheme="minorHAnsi"/>
          <w:bCs/>
        </w:rPr>
        <w:t>12</w:t>
      </w:r>
    </w:p>
    <w:p w14:paraId="724247F0" w14:textId="77777777" w:rsidR="001F4634" w:rsidRPr="001F4634" w:rsidRDefault="001F4634" w:rsidP="001F4634">
      <w:pPr>
        <w:pBdr>
          <w:bottom w:val="dashSmallGap" w:sz="4" w:space="1" w:color="auto"/>
        </w:pBdr>
        <w:tabs>
          <w:tab w:val="right" w:leader="dot" w:pos="9639"/>
        </w:tabs>
        <w:rPr>
          <w:rFonts w:cstheme="minorHAnsi"/>
          <w:bCs/>
          <w:sz w:val="8"/>
          <w:szCs w:val="8"/>
        </w:rPr>
      </w:pPr>
    </w:p>
    <w:p w14:paraId="212E665A" w14:textId="77777777" w:rsidR="001F4634" w:rsidRDefault="001F4634" w:rsidP="001F4634">
      <w:pPr>
        <w:tabs>
          <w:tab w:val="right" w:leader="dot" w:pos="9639"/>
        </w:tabs>
        <w:rPr>
          <w:rFonts w:cstheme="minorHAnsi"/>
          <w:bCs/>
          <w:sz w:val="8"/>
          <w:szCs w:val="8"/>
        </w:rPr>
      </w:pPr>
    </w:p>
    <w:p w14:paraId="450AACB7" w14:textId="77777777" w:rsidR="00437A99" w:rsidRPr="001F4634" w:rsidRDefault="00437A99" w:rsidP="001F4634">
      <w:pPr>
        <w:tabs>
          <w:tab w:val="right" w:leader="dot" w:pos="9639"/>
        </w:tabs>
        <w:rPr>
          <w:rFonts w:cstheme="minorHAnsi"/>
          <w:bCs/>
          <w:sz w:val="8"/>
          <w:szCs w:val="8"/>
        </w:rPr>
      </w:pPr>
    </w:p>
    <w:p w14:paraId="7B306680" w14:textId="77FFE1C3" w:rsidR="001F4634" w:rsidRPr="001F4634" w:rsidRDefault="000B22CA" w:rsidP="000B22CA">
      <w:pPr>
        <w:tabs>
          <w:tab w:val="right" w:leader="dot" w:pos="9639"/>
        </w:tabs>
        <w:rPr>
          <w:rFonts w:cstheme="minorHAnsi"/>
          <w:b/>
          <w:color w:val="000000" w:themeColor="text1"/>
        </w:rPr>
      </w:pPr>
      <w:r w:rsidRPr="001F4634">
        <w:rPr>
          <w:rFonts w:cstheme="minorHAnsi"/>
          <w:b/>
          <w:color w:val="C00000"/>
        </w:rPr>
        <w:t>Materialfundus</w:t>
      </w:r>
      <w:r w:rsidR="001F4634">
        <w:rPr>
          <w:rFonts w:cstheme="minorHAnsi"/>
          <w:b/>
          <w:color w:val="C00000"/>
        </w:rPr>
        <w:t xml:space="preserve"> </w:t>
      </w:r>
      <w:r w:rsidR="001F4634" w:rsidRPr="001F4634">
        <w:rPr>
          <w:rFonts w:asciiTheme="majorHAnsi" w:hAnsiTheme="majorHAnsi" w:cstheme="majorHAnsi"/>
          <w:bCs/>
          <w:color w:val="000000" w:themeColor="text1"/>
        </w:rPr>
        <w:t>(</w:t>
      </w:r>
      <w:proofErr w:type="spellStart"/>
      <w:r w:rsidR="001F4634" w:rsidRPr="001F4634">
        <w:rPr>
          <w:rFonts w:asciiTheme="majorHAnsi" w:hAnsiTheme="majorHAnsi" w:cstheme="majorHAnsi"/>
          <w:bCs/>
          <w:color w:val="000000" w:themeColor="text1"/>
        </w:rPr>
        <w:t>ungereiht</w:t>
      </w:r>
      <w:proofErr w:type="spellEnd"/>
      <w:r w:rsidR="001F4634" w:rsidRPr="001F4634">
        <w:rPr>
          <w:rFonts w:asciiTheme="majorHAnsi" w:hAnsiTheme="majorHAnsi" w:cstheme="majorHAnsi"/>
          <w:bCs/>
          <w:color w:val="000000" w:themeColor="text1"/>
        </w:rPr>
        <w:t>)</w:t>
      </w:r>
      <w:r w:rsidR="001F4634" w:rsidRPr="001F4634">
        <w:rPr>
          <w:rFonts w:cstheme="minorHAnsi"/>
          <w:b/>
          <w:color w:val="000000" w:themeColor="text1"/>
        </w:rPr>
        <w:t>:</w:t>
      </w:r>
    </w:p>
    <w:p w14:paraId="7C88BA83" w14:textId="28EBDAAA" w:rsidR="000B22CA" w:rsidRDefault="008B16A3" w:rsidP="000B22CA">
      <w:pPr>
        <w:tabs>
          <w:tab w:val="right" w:leader="dot" w:pos="9639"/>
        </w:tabs>
        <w:rPr>
          <w:rFonts w:cstheme="minorHAnsi"/>
          <w:bCs/>
        </w:rPr>
      </w:pPr>
      <w:r w:rsidRPr="008B16A3">
        <w:rPr>
          <w:rFonts w:cstheme="minorHAnsi"/>
          <w:bCs/>
        </w:rPr>
        <w:t>Welche neuen Merkmale traten beim Übergang zu den Säugetieren auf?</w:t>
      </w:r>
      <w:r w:rsidR="000B22CA">
        <w:rPr>
          <w:rFonts w:cstheme="minorHAnsi"/>
          <w:bCs/>
        </w:rPr>
        <w:tab/>
      </w:r>
      <w:r>
        <w:rPr>
          <w:rFonts w:cstheme="minorHAnsi"/>
          <w:bCs/>
        </w:rPr>
        <w:t>14</w:t>
      </w:r>
    </w:p>
    <w:p w14:paraId="310F37C5" w14:textId="4FA2C5BC" w:rsidR="000B22CA" w:rsidRDefault="008B16A3" w:rsidP="000B22CA">
      <w:pPr>
        <w:tabs>
          <w:tab w:val="right" w:leader="dot" w:pos="9639"/>
        </w:tabs>
        <w:rPr>
          <w:rFonts w:cstheme="minorHAnsi"/>
          <w:bCs/>
        </w:rPr>
      </w:pPr>
      <w:r w:rsidRPr="008B16A3">
        <w:rPr>
          <w:rFonts w:cstheme="minorHAnsi"/>
          <w:bCs/>
        </w:rPr>
        <w:t>Durch Merkmalsvergleiche wird die Stammesgeschichte rekonstruiert</w:t>
      </w:r>
      <w:r w:rsidR="000B22CA">
        <w:rPr>
          <w:rFonts w:cstheme="minorHAnsi"/>
          <w:bCs/>
        </w:rPr>
        <w:tab/>
      </w:r>
      <w:r>
        <w:rPr>
          <w:rFonts w:cstheme="minorHAnsi"/>
          <w:bCs/>
        </w:rPr>
        <w:t>16</w:t>
      </w:r>
    </w:p>
    <w:p w14:paraId="2FDB5337" w14:textId="328891BE" w:rsidR="000B22CA" w:rsidRDefault="008B16A3" w:rsidP="000B22CA">
      <w:pPr>
        <w:tabs>
          <w:tab w:val="right" w:leader="dot" w:pos="9639"/>
        </w:tabs>
        <w:rPr>
          <w:rFonts w:cstheme="minorHAnsi"/>
          <w:bCs/>
        </w:rPr>
      </w:pPr>
      <w:r w:rsidRPr="008B16A3">
        <w:rPr>
          <w:rFonts w:cstheme="minorHAnsi"/>
          <w:bCs/>
        </w:rPr>
        <w:t>Die Evolution der Vögel wird durch neue Fossilfunde weiter aufgeklärt</w:t>
      </w:r>
      <w:r w:rsidR="000B22CA">
        <w:rPr>
          <w:rFonts w:cstheme="minorHAnsi"/>
          <w:bCs/>
        </w:rPr>
        <w:tab/>
      </w:r>
      <w:r>
        <w:rPr>
          <w:rFonts w:cstheme="minorHAnsi"/>
          <w:bCs/>
        </w:rPr>
        <w:t>18</w:t>
      </w:r>
    </w:p>
    <w:p w14:paraId="7EB90C7D" w14:textId="6381B7FE" w:rsidR="008B16A3" w:rsidRDefault="009C1472" w:rsidP="008B16A3">
      <w:pPr>
        <w:tabs>
          <w:tab w:val="right" w:leader="dot" w:pos="9639"/>
        </w:tabs>
        <w:rPr>
          <w:rFonts w:cstheme="minorHAnsi"/>
          <w:bCs/>
        </w:rPr>
      </w:pPr>
      <w:r w:rsidRPr="009C1472">
        <w:rPr>
          <w:rFonts w:cstheme="minorHAnsi"/>
          <w:b/>
          <w:color w:val="C00000"/>
        </w:rPr>
        <w:t>*</w:t>
      </w:r>
      <w:r w:rsidR="001F4634">
        <w:rPr>
          <w:rFonts w:cstheme="minorHAnsi"/>
          <w:bCs/>
          <w:color w:val="000000" w:themeColor="text1"/>
        </w:rPr>
        <w:t xml:space="preserve"> </w:t>
      </w:r>
      <w:r w:rsidRPr="009C1472">
        <w:rPr>
          <w:rFonts w:cstheme="minorHAnsi"/>
          <w:bCs/>
        </w:rPr>
        <w:t>Durch DNA-Sequenzvergleiche wird die Stammesgeschichte rekonstruiert</w:t>
      </w:r>
      <w:r w:rsidR="008B16A3">
        <w:rPr>
          <w:rFonts w:cstheme="minorHAnsi"/>
          <w:bCs/>
        </w:rPr>
        <w:tab/>
        <w:t>20</w:t>
      </w:r>
    </w:p>
    <w:p w14:paraId="654C4BD1" w14:textId="723AC7C8" w:rsidR="009C1472" w:rsidRDefault="009C1472" w:rsidP="009C1472">
      <w:pPr>
        <w:tabs>
          <w:tab w:val="right" w:leader="dot" w:pos="9632"/>
        </w:tabs>
        <w:rPr>
          <w:rFonts w:cstheme="minorHAnsi"/>
          <w:bCs/>
        </w:rPr>
      </w:pPr>
      <w:r w:rsidRPr="009C1472">
        <w:rPr>
          <w:rFonts w:cstheme="minorHAnsi"/>
          <w:b/>
          <w:color w:val="C00000"/>
        </w:rPr>
        <w:t>*</w:t>
      </w:r>
      <w:r>
        <w:rPr>
          <w:rFonts w:cstheme="minorHAnsi"/>
          <w:bCs/>
        </w:rPr>
        <w:t xml:space="preserve"> </w:t>
      </w:r>
      <w:r>
        <w:rPr>
          <w:rFonts w:cstheme="minorHAnsi"/>
          <w:bCs/>
        </w:rPr>
        <w:t>D</w:t>
      </w:r>
      <w:r w:rsidRPr="009C1472">
        <w:rPr>
          <w:rFonts w:cstheme="minorHAnsi"/>
          <w:bCs/>
        </w:rPr>
        <w:t xml:space="preserve">er Verlust der Beine bei Schlangen geht auf Mutationen in einem Kontrollgen </w:t>
      </w:r>
      <w:proofErr w:type="spellStart"/>
      <w:r w:rsidRPr="009C1472">
        <w:rPr>
          <w:rFonts w:cstheme="minorHAnsi"/>
          <w:bCs/>
        </w:rPr>
        <w:t>zurück</w:t>
      </w:r>
      <w:proofErr w:type="spellEnd"/>
      <w:r>
        <w:rPr>
          <w:rFonts w:cstheme="minorHAnsi"/>
          <w:bCs/>
        </w:rPr>
        <w:tab/>
      </w:r>
      <w:r>
        <w:rPr>
          <w:rFonts w:cstheme="minorHAnsi"/>
          <w:bCs/>
        </w:rPr>
        <w:t>2</w:t>
      </w:r>
      <w:r>
        <w:rPr>
          <w:rFonts w:cstheme="minorHAnsi"/>
          <w:bCs/>
        </w:rPr>
        <w:t>2</w:t>
      </w:r>
    </w:p>
    <w:p w14:paraId="3D8528EB" w14:textId="15157213" w:rsidR="008B16A3" w:rsidRDefault="00B93214" w:rsidP="008B16A3">
      <w:pPr>
        <w:tabs>
          <w:tab w:val="right" w:leader="dot" w:pos="9639"/>
        </w:tabs>
        <w:rPr>
          <w:rFonts w:cstheme="minorHAnsi"/>
          <w:bCs/>
        </w:rPr>
      </w:pPr>
      <w:r>
        <w:rPr>
          <w:rFonts w:cstheme="minorHAnsi"/>
          <w:bCs/>
        </w:rPr>
        <w:t>Übersicht</w:t>
      </w:r>
      <w:r w:rsidR="001F4634">
        <w:rPr>
          <w:rFonts w:cstheme="minorHAnsi"/>
          <w:bCs/>
        </w:rPr>
        <w:t xml:space="preserve"> zu </w:t>
      </w:r>
      <w:r w:rsidR="001F4634" w:rsidRPr="001F4634">
        <w:rPr>
          <w:rFonts w:cstheme="minorHAnsi"/>
          <w:bCs/>
          <w:i/>
          <w:iCs/>
        </w:rPr>
        <w:t>Beispielen 1--4</w:t>
      </w:r>
      <w:r w:rsidRPr="001F4634">
        <w:rPr>
          <w:rFonts w:cstheme="minorHAnsi"/>
          <w:bCs/>
          <w:i/>
          <w:iCs/>
        </w:rPr>
        <w:t>:</w:t>
      </w:r>
      <w:r>
        <w:rPr>
          <w:rFonts w:cstheme="minorHAnsi"/>
          <w:bCs/>
        </w:rPr>
        <w:t xml:space="preserve"> </w:t>
      </w:r>
      <w:r w:rsidR="004D7945" w:rsidRPr="004D7945">
        <w:rPr>
          <w:rFonts w:cstheme="minorHAnsi"/>
          <w:bCs/>
        </w:rPr>
        <w:t xml:space="preserve">Nutzung von Fossilien im Kontext mit Stammbäumen </w:t>
      </w:r>
      <w:r>
        <w:rPr>
          <w:rFonts w:cstheme="minorHAnsi"/>
          <w:bCs/>
        </w:rPr>
        <w:t>(Sek 2)</w:t>
      </w:r>
      <w:r w:rsidR="008B16A3">
        <w:rPr>
          <w:rFonts w:cstheme="minorHAnsi"/>
          <w:bCs/>
        </w:rPr>
        <w:tab/>
        <w:t>2</w:t>
      </w:r>
      <w:r>
        <w:rPr>
          <w:rFonts w:cstheme="minorHAnsi"/>
          <w:bCs/>
        </w:rPr>
        <w:t>5</w:t>
      </w:r>
    </w:p>
    <w:p w14:paraId="387F9ED5" w14:textId="2E91C192" w:rsidR="008B16A3" w:rsidRDefault="004D7945" w:rsidP="008B16A3">
      <w:pPr>
        <w:tabs>
          <w:tab w:val="right" w:leader="dot" w:pos="9639"/>
        </w:tabs>
        <w:rPr>
          <w:rFonts w:cstheme="minorHAnsi"/>
          <w:bCs/>
        </w:rPr>
      </w:pPr>
      <w:r w:rsidRPr="001F4634">
        <w:rPr>
          <w:rFonts w:cstheme="minorHAnsi"/>
          <w:bCs/>
          <w:i/>
          <w:iCs/>
        </w:rPr>
        <w:t>Beispiel 1</w:t>
      </w:r>
      <w:r>
        <w:rPr>
          <w:rFonts w:cstheme="minorHAnsi"/>
          <w:bCs/>
        </w:rPr>
        <w:t>:</w:t>
      </w:r>
      <w:r w:rsidRPr="004D7945">
        <w:t xml:space="preserve"> </w:t>
      </w:r>
      <w:r w:rsidRPr="004D7945">
        <w:rPr>
          <w:rFonts w:cstheme="minorHAnsi"/>
          <w:bCs/>
        </w:rPr>
        <w:t>Vom Laufen zum Fliegen: Die Evolution der Vögel</w:t>
      </w:r>
      <w:r w:rsidR="008B16A3">
        <w:rPr>
          <w:rFonts w:cstheme="minorHAnsi"/>
          <w:bCs/>
        </w:rPr>
        <w:tab/>
        <w:t>2</w:t>
      </w:r>
      <w:r w:rsidR="00B93214">
        <w:rPr>
          <w:rFonts w:cstheme="minorHAnsi"/>
          <w:bCs/>
        </w:rPr>
        <w:t>6</w:t>
      </w:r>
    </w:p>
    <w:p w14:paraId="2974D956" w14:textId="449E5ABA" w:rsidR="004D7945" w:rsidRDefault="004D7945" w:rsidP="004D7945">
      <w:pPr>
        <w:tabs>
          <w:tab w:val="right" w:leader="dot" w:pos="9639"/>
        </w:tabs>
        <w:rPr>
          <w:rFonts w:cstheme="minorHAnsi"/>
          <w:bCs/>
        </w:rPr>
      </w:pPr>
      <w:r w:rsidRPr="001F4634">
        <w:rPr>
          <w:rFonts w:cstheme="minorHAnsi"/>
          <w:bCs/>
          <w:i/>
          <w:iCs/>
        </w:rPr>
        <w:t xml:space="preserve">Beispiel </w:t>
      </w:r>
      <w:r w:rsidRPr="001F4634">
        <w:rPr>
          <w:rFonts w:cstheme="minorHAnsi"/>
          <w:bCs/>
          <w:i/>
          <w:iCs/>
        </w:rPr>
        <w:t>2</w:t>
      </w:r>
      <w:r w:rsidRPr="001F4634">
        <w:rPr>
          <w:rFonts w:cstheme="minorHAnsi"/>
          <w:bCs/>
          <w:i/>
          <w:iCs/>
        </w:rPr>
        <w:t>:</w:t>
      </w:r>
      <w:r w:rsidRPr="004D7945">
        <w:t xml:space="preserve"> </w:t>
      </w:r>
      <w:r w:rsidRPr="004D7945">
        <w:rPr>
          <w:rFonts w:cstheme="minorHAnsi"/>
          <w:bCs/>
        </w:rPr>
        <w:t>Von Wasser an Land: Die Evolution der Landwirbeltiere</w:t>
      </w:r>
      <w:r>
        <w:rPr>
          <w:rFonts w:cstheme="minorHAnsi"/>
          <w:bCs/>
        </w:rPr>
        <w:tab/>
        <w:t>2</w:t>
      </w:r>
      <w:r w:rsidR="00B93214">
        <w:rPr>
          <w:rFonts w:cstheme="minorHAnsi"/>
          <w:bCs/>
        </w:rPr>
        <w:t>7</w:t>
      </w:r>
    </w:p>
    <w:p w14:paraId="02C28D11" w14:textId="73BFA5D4" w:rsidR="004D7945" w:rsidRDefault="004D7945" w:rsidP="004D7945">
      <w:pPr>
        <w:tabs>
          <w:tab w:val="right" w:leader="dot" w:pos="9639"/>
        </w:tabs>
        <w:rPr>
          <w:rFonts w:cstheme="minorHAnsi"/>
          <w:bCs/>
        </w:rPr>
      </w:pPr>
      <w:r w:rsidRPr="001F4634">
        <w:rPr>
          <w:rFonts w:cstheme="minorHAnsi"/>
          <w:bCs/>
          <w:i/>
          <w:iCs/>
        </w:rPr>
        <w:t xml:space="preserve">Beispiel </w:t>
      </w:r>
      <w:r w:rsidRPr="001F4634">
        <w:rPr>
          <w:rFonts w:cstheme="minorHAnsi"/>
          <w:bCs/>
          <w:i/>
          <w:iCs/>
        </w:rPr>
        <w:t>3</w:t>
      </w:r>
      <w:r>
        <w:rPr>
          <w:rFonts w:cstheme="minorHAnsi"/>
          <w:bCs/>
        </w:rPr>
        <w:t>:</w:t>
      </w:r>
      <w:r w:rsidR="00B93214" w:rsidRPr="00B93214">
        <w:t xml:space="preserve"> </w:t>
      </w:r>
      <w:r w:rsidR="00B93214" w:rsidRPr="00B93214">
        <w:rPr>
          <w:rFonts w:cstheme="minorHAnsi"/>
          <w:bCs/>
        </w:rPr>
        <w:t>Vom Land ins Wasser: Die Evolution der Wale</w:t>
      </w:r>
      <w:r>
        <w:rPr>
          <w:rFonts w:cstheme="minorHAnsi"/>
          <w:bCs/>
        </w:rPr>
        <w:tab/>
        <w:t>2</w:t>
      </w:r>
      <w:r w:rsidR="00B93214">
        <w:rPr>
          <w:rFonts w:cstheme="minorHAnsi"/>
          <w:bCs/>
        </w:rPr>
        <w:t>8</w:t>
      </w:r>
    </w:p>
    <w:p w14:paraId="7CAA69F6" w14:textId="19F447AE" w:rsidR="004D7945" w:rsidRDefault="004D7945" w:rsidP="004D7945">
      <w:pPr>
        <w:tabs>
          <w:tab w:val="right" w:leader="dot" w:pos="9639"/>
        </w:tabs>
        <w:rPr>
          <w:rFonts w:cstheme="minorHAnsi"/>
          <w:bCs/>
        </w:rPr>
      </w:pPr>
      <w:r w:rsidRPr="001F4634">
        <w:rPr>
          <w:rFonts w:cstheme="minorHAnsi"/>
          <w:bCs/>
          <w:i/>
          <w:iCs/>
        </w:rPr>
        <w:t xml:space="preserve">Beispiel </w:t>
      </w:r>
      <w:r w:rsidRPr="001F4634">
        <w:rPr>
          <w:rFonts w:cstheme="minorHAnsi"/>
          <w:bCs/>
          <w:i/>
          <w:iCs/>
        </w:rPr>
        <w:t>4</w:t>
      </w:r>
      <w:r>
        <w:rPr>
          <w:rFonts w:cstheme="minorHAnsi"/>
          <w:bCs/>
        </w:rPr>
        <w:t>:</w:t>
      </w:r>
      <w:r w:rsidR="00B93214">
        <w:rPr>
          <w:rFonts w:cstheme="minorHAnsi"/>
          <w:bCs/>
        </w:rPr>
        <w:t xml:space="preserve"> </w:t>
      </w:r>
      <w:r w:rsidR="00B93214" w:rsidRPr="00B93214">
        <w:rPr>
          <w:rFonts w:cstheme="minorHAnsi"/>
          <w:bCs/>
        </w:rPr>
        <w:t>Von schneckenartigen Kalkgehäusen zu Kraken: Evolution der Kopffüßer</w:t>
      </w:r>
      <w:r>
        <w:rPr>
          <w:rFonts w:cstheme="minorHAnsi"/>
          <w:bCs/>
        </w:rPr>
        <w:tab/>
        <w:t>2</w:t>
      </w:r>
      <w:r w:rsidR="00B93214">
        <w:rPr>
          <w:rFonts w:cstheme="minorHAnsi"/>
          <w:bCs/>
        </w:rPr>
        <w:t>9</w:t>
      </w:r>
    </w:p>
    <w:p w14:paraId="12FD1498" w14:textId="540F25D0" w:rsidR="008B16A3" w:rsidRDefault="00B93214" w:rsidP="008B16A3">
      <w:pPr>
        <w:tabs>
          <w:tab w:val="right" w:leader="dot" w:pos="9639"/>
        </w:tabs>
        <w:rPr>
          <w:rFonts w:cstheme="minorHAnsi"/>
          <w:bCs/>
        </w:rPr>
      </w:pPr>
      <w:r w:rsidRPr="00B93214">
        <w:rPr>
          <w:rFonts w:cstheme="minorHAnsi"/>
          <w:bCs/>
        </w:rPr>
        <w:t>„Konvergente oder einmalige Entstehung</w:t>
      </w:r>
      <w:r>
        <w:rPr>
          <w:rFonts w:cstheme="minorHAnsi"/>
          <w:bCs/>
        </w:rPr>
        <w:t>?“ (Gleithörnchen/ Gleitbeutler)</w:t>
      </w:r>
      <w:r w:rsidR="008B16A3">
        <w:rPr>
          <w:rFonts w:cstheme="minorHAnsi"/>
          <w:bCs/>
        </w:rPr>
        <w:tab/>
      </w:r>
      <w:r>
        <w:rPr>
          <w:rFonts w:cstheme="minorHAnsi"/>
          <w:bCs/>
        </w:rPr>
        <w:t>3</w:t>
      </w:r>
      <w:r w:rsidR="008B16A3">
        <w:rPr>
          <w:rFonts w:cstheme="minorHAnsi"/>
          <w:bCs/>
        </w:rPr>
        <w:t>0</w:t>
      </w:r>
    </w:p>
    <w:p w14:paraId="120BBC13" w14:textId="642A749A" w:rsidR="008B16A3" w:rsidRDefault="00B93214" w:rsidP="008B16A3">
      <w:pPr>
        <w:tabs>
          <w:tab w:val="right" w:leader="dot" w:pos="9639"/>
        </w:tabs>
        <w:rPr>
          <w:rFonts w:cstheme="minorHAnsi"/>
          <w:bCs/>
        </w:rPr>
      </w:pPr>
      <w:r w:rsidRPr="00B93214">
        <w:rPr>
          <w:rFonts w:cstheme="minorHAnsi"/>
          <w:bCs/>
        </w:rPr>
        <w:t>Nachweis von Konvergenz mithilfe eines vorgegebenen Stammbaumes</w:t>
      </w:r>
      <w:r w:rsidR="008B16A3">
        <w:rPr>
          <w:rFonts w:cstheme="minorHAnsi"/>
          <w:bCs/>
        </w:rPr>
        <w:tab/>
      </w:r>
      <w:r>
        <w:rPr>
          <w:rFonts w:cstheme="minorHAnsi"/>
          <w:bCs/>
        </w:rPr>
        <w:t>31</w:t>
      </w:r>
    </w:p>
    <w:p w14:paraId="0C1425DF" w14:textId="4BC82231" w:rsidR="000B22CA" w:rsidRDefault="00B93214" w:rsidP="001F4634">
      <w:pPr>
        <w:pBdr>
          <w:bottom w:val="dashSmallGap" w:sz="4" w:space="1" w:color="auto"/>
        </w:pBdr>
        <w:tabs>
          <w:tab w:val="right" w:leader="dot" w:pos="9639"/>
        </w:tabs>
        <w:rPr>
          <w:rFonts w:cstheme="minorHAnsi"/>
          <w:bCs/>
        </w:rPr>
      </w:pPr>
      <w:r w:rsidRPr="00B93214">
        <w:rPr>
          <w:rFonts w:cstheme="minorHAnsi"/>
          <w:bCs/>
        </w:rPr>
        <w:t xml:space="preserve">Die Verwandtschaftsverhältnisse von </w:t>
      </w:r>
      <w:r w:rsidRPr="00B93214">
        <w:rPr>
          <w:rFonts w:cstheme="minorHAnsi"/>
          <w:bCs/>
          <w:i/>
          <w:iCs/>
        </w:rPr>
        <w:t xml:space="preserve">Archaeopteryx </w:t>
      </w:r>
      <w:proofErr w:type="spellStart"/>
      <w:r w:rsidRPr="00B93214">
        <w:rPr>
          <w:rFonts w:cstheme="minorHAnsi"/>
          <w:bCs/>
          <w:i/>
          <w:iCs/>
        </w:rPr>
        <w:t>spec</w:t>
      </w:r>
      <w:proofErr w:type="spellEnd"/>
      <w:r w:rsidRPr="00B93214">
        <w:rPr>
          <w:rFonts w:cstheme="minorHAnsi"/>
          <w:bCs/>
        </w:rPr>
        <w:t>.</w:t>
      </w:r>
      <w:r w:rsidR="000B22CA">
        <w:rPr>
          <w:rFonts w:cstheme="minorHAnsi"/>
          <w:bCs/>
        </w:rPr>
        <w:tab/>
      </w:r>
      <w:r>
        <w:rPr>
          <w:rFonts w:cstheme="minorHAnsi"/>
          <w:bCs/>
        </w:rPr>
        <w:t>32</w:t>
      </w:r>
    </w:p>
    <w:p w14:paraId="7282E529" w14:textId="77777777" w:rsidR="001F4634" w:rsidRPr="001F4634" w:rsidRDefault="001F4634" w:rsidP="001F4634">
      <w:pPr>
        <w:pBdr>
          <w:bottom w:val="dashSmallGap" w:sz="4" w:space="1" w:color="auto"/>
        </w:pBdr>
        <w:tabs>
          <w:tab w:val="right" w:leader="dot" w:pos="9639"/>
        </w:tabs>
        <w:rPr>
          <w:rFonts w:cstheme="minorHAnsi"/>
          <w:bCs/>
          <w:sz w:val="8"/>
          <w:szCs w:val="8"/>
        </w:rPr>
      </w:pPr>
    </w:p>
    <w:p w14:paraId="0FAA80E3" w14:textId="17193C03" w:rsidR="009266A7" w:rsidRDefault="009C1472" w:rsidP="009266A7">
      <w:pPr>
        <w:rPr>
          <w:rFonts w:cstheme="minorHAnsi"/>
          <w:bCs/>
        </w:rPr>
      </w:pPr>
      <w:r w:rsidRPr="009C1472">
        <w:rPr>
          <w:rFonts w:cstheme="minorHAnsi"/>
          <w:b/>
          <w:color w:val="C00000"/>
        </w:rPr>
        <w:t>*</w:t>
      </w:r>
      <w:r>
        <w:rPr>
          <w:rFonts w:cstheme="minorHAnsi"/>
          <w:bCs/>
        </w:rPr>
        <w:t xml:space="preserve"> Materialien mit DNA-Sequenzvergleichen</w:t>
      </w:r>
    </w:p>
    <w:p w14:paraId="280CDC9F" w14:textId="77777777" w:rsidR="009C1472" w:rsidRPr="007F51B3" w:rsidRDefault="009C1472" w:rsidP="009266A7">
      <w:pPr>
        <w:rPr>
          <w:rFonts w:cstheme="minorHAnsi"/>
          <w:bCs/>
          <w:sz w:val="20"/>
          <w:szCs w:val="20"/>
        </w:rPr>
      </w:pPr>
    </w:p>
    <w:p w14:paraId="7C02DC76" w14:textId="5EE7C752" w:rsidR="004077B4" w:rsidRDefault="009266A7" w:rsidP="004077B4">
      <w:pPr>
        <w:jc w:val="both"/>
        <w:rPr>
          <w:rFonts w:ascii="Arial" w:hAnsi="Arial"/>
          <w:b/>
        </w:rPr>
      </w:pPr>
      <w:r>
        <w:rPr>
          <w:rFonts w:ascii="Arial" w:hAnsi="Arial"/>
          <w:b/>
        </w:rPr>
        <w:t>1. Bezüge zu den Bildungsstandards</w:t>
      </w:r>
    </w:p>
    <w:p w14:paraId="5315BD3E" w14:textId="2F829857" w:rsidR="00A3502C" w:rsidRPr="00A3502C" w:rsidRDefault="00A3502C" w:rsidP="00A3502C">
      <w:pPr>
        <w:jc w:val="both"/>
        <w:rPr>
          <w:rFonts w:cstheme="minorHAnsi"/>
          <w:bCs/>
        </w:rPr>
      </w:pPr>
      <w:r>
        <w:rPr>
          <w:rFonts w:cstheme="minorHAnsi"/>
          <w:bCs/>
        </w:rPr>
        <w:t>Der</w:t>
      </w:r>
      <w:r w:rsidRPr="00A3502C">
        <w:rPr>
          <w:rFonts w:cstheme="minorHAnsi"/>
          <w:bCs/>
        </w:rPr>
        <w:t xml:space="preserve"> nachfolgend</w:t>
      </w:r>
      <w:r>
        <w:rPr>
          <w:rFonts w:cstheme="minorHAnsi"/>
          <w:bCs/>
        </w:rPr>
        <w:t>e</w:t>
      </w:r>
      <w:r w:rsidRPr="00A3502C">
        <w:rPr>
          <w:rFonts w:cstheme="minorHAnsi"/>
          <w:bCs/>
        </w:rPr>
        <w:t xml:space="preserve"> </w:t>
      </w:r>
      <w:r>
        <w:rPr>
          <w:rFonts w:cstheme="minorHAnsi"/>
          <w:bCs/>
        </w:rPr>
        <w:t>Materialfundus</w:t>
      </w:r>
      <w:r w:rsidRPr="00A3502C">
        <w:rPr>
          <w:rFonts w:cstheme="minorHAnsi"/>
          <w:bCs/>
        </w:rPr>
        <w:t xml:space="preserve"> </w:t>
      </w:r>
      <w:r>
        <w:rPr>
          <w:rFonts w:cstheme="minorHAnsi"/>
          <w:bCs/>
        </w:rPr>
        <w:t>versteht sich nicht als Unterricht</w:t>
      </w:r>
      <w:r w:rsidRPr="00A3502C">
        <w:rPr>
          <w:rFonts w:cstheme="minorHAnsi"/>
          <w:bCs/>
        </w:rPr>
        <w:t>s</w:t>
      </w:r>
      <w:r>
        <w:rPr>
          <w:rFonts w:cstheme="minorHAnsi"/>
          <w:bCs/>
        </w:rPr>
        <w:t>material. Er s</w:t>
      </w:r>
      <w:r w:rsidRPr="00A3502C">
        <w:rPr>
          <w:rFonts w:cstheme="minorHAnsi"/>
          <w:bCs/>
        </w:rPr>
        <w:t>tell</w:t>
      </w:r>
      <w:r>
        <w:rPr>
          <w:rFonts w:cstheme="minorHAnsi"/>
          <w:bCs/>
        </w:rPr>
        <w:t>t</w:t>
      </w:r>
      <w:r w:rsidRPr="00A3502C">
        <w:rPr>
          <w:rFonts w:cstheme="minorHAnsi"/>
          <w:bCs/>
        </w:rPr>
        <w:t xml:space="preserve"> </w:t>
      </w:r>
      <w:r>
        <w:rPr>
          <w:rFonts w:cstheme="minorHAnsi"/>
          <w:bCs/>
        </w:rPr>
        <w:t xml:space="preserve">vielmehr </w:t>
      </w:r>
      <w:r w:rsidRPr="00A3502C">
        <w:rPr>
          <w:rFonts w:cstheme="minorHAnsi"/>
          <w:bCs/>
        </w:rPr>
        <w:t>Anregungen zu</w:t>
      </w:r>
      <w:r>
        <w:rPr>
          <w:rFonts w:cstheme="minorHAnsi"/>
          <w:bCs/>
        </w:rPr>
        <w:t xml:space="preserve">r Konstruktion von Arbeits- und Aufgabenmaterial für den Unterricht oder Klausuren dar. </w:t>
      </w:r>
      <w:r>
        <w:rPr>
          <w:rFonts w:cstheme="minorHAnsi"/>
          <w:bCs/>
        </w:rPr>
        <w:t xml:space="preserve">Er berührt die Umsetzung folgender inhaltsbezogener Standards des </w:t>
      </w:r>
      <w:r w:rsidRPr="00A3502C">
        <w:rPr>
          <w:rFonts w:cstheme="minorHAnsi"/>
          <w:bCs/>
        </w:rPr>
        <w:t>Bildungsplan</w:t>
      </w:r>
      <w:r>
        <w:rPr>
          <w:rFonts w:cstheme="minorHAnsi"/>
          <w:bCs/>
        </w:rPr>
        <w:t>es</w:t>
      </w:r>
      <w:r w:rsidRPr="00A3502C">
        <w:rPr>
          <w:rFonts w:cstheme="minorHAnsi"/>
          <w:bCs/>
        </w:rPr>
        <w:t xml:space="preserve"> 2016 (V2):</w:t>
      </w:r>
    </w:p>
    <w:p w14:paraId="0920830D" w14:textId="77777777" w:rsidR="00A3502C" w:rsidRPr="00A3502C" w:rsidRDefault="00A3502C" w:rsidP="00A3502C">
      <w:pPr>
        <w:jc w:val="both"/>
        <w:rPr>
          <w:rFonts w:cstheme="minorHAnsi"/>
          <w:bCs/>
        </w:rPr>
      </w:pPr>
      <w:r w:rsidRPr="00A3502C">
        <w:rPr>
          <w:rFonts w:cstheme="minorHAnsi"/>
          <w:bCs/>
        </w:rPr>
        <w:t xml:space="preserve">Die </w:t>
      </w:r>
      <w:proofErr w:type="spellStart"/>
      <w:r w:rsidRPr="00A3502C">
        <w:rPr>
          <w:rFonts w:cstheme="minorHAnsi"/>
          <w:bCs/>
        </w:rPr>
        <w:t>SuS</w:t>
      </w:r>
      <w:proofErr w:type="spellEnd"/>
      <w:r w:rsidRPr="00A3502C">
        <w:rPr>
          <w:rFonts w:cstheme="minorHAnsi"/>
          <w:bCs/>
        </w:rPr>
        <w:t xml:space="preserve"> können...</w:t>
      </w:r>
    </w:p>
    <w:p w14:paraId="076A9B1F" w14:textId="11826834" w:rsidR="00A3502C" w:rsidRPr="00A3502C" w:rsidRDefault="00A3502C" w:rsidP="00A3502C">
      <w:pPr>
        <w:tabs>
          <w:tab w:val="left" w:pos="340"/>
        </w:tabs>
        <w:ind w:left="340" w:hanging="340"/>
        <w:jc w:val="both"/>
        <w:rPr>
          <w:rFonts w:cstheme="minorHAnsi"/>
          <w:bCs/>
        </w:rPr>
      </w:pPr>
      <w:r w:rsidRPr="00A3502C">
        <w:rPr>
          <w:rFonts w:cstheme="minorHAnsi"/>
          <w:bCs/>
        </w:rPr>
        <w:t>(7)</w:t>
      </w:r>
      <w:r>
        <w:rPr>
          <w:rFonts w:cstheme="minorHAnsi"/>
          <w:bCs/>
        </w:rPr>
        <w:tab/>
      </w:r>
      <w:r w:rsidRPr="00A3502C">
        <w:rPr>
          <w:rFonts w:cstheme="minorHAnsi"/>
          <w:bCs/>
        </w:rPr>
        <w:t>...Merkmale kriteriengeleitet als homolog oder nicht homolog identifizieren und Konvergenzen als Angepasstheiten aufgrund ähnlicher Selektionsbedingungen erklären</w:t>
      </w:r>
    </w:p>
    <w:p w14:paraId="1ADF9266" w14:textId="2905AD00" w:rsidR="009266A7" w:rsidRDefault="00A3502C" w:rsidP="00A3502C">
      <w:pPr>
        <w:tabs>
          <w:tab w:val="left" w:pos="340"/>
        </w:tabs>
        <w:ind w:left="340" w:hanging="340"/>
        <w:jc w:val="both"/>
        <w:rPr>
          <w:rFonts w:cstheme="minorHAnsi"/>
          <w:bCs/>
        </w:rPr>
      </w:pPr>
      <w:r w:rsidRPr="00A3502C">
        <w:rPr>
          <w:rFonts w:cstheme="minorHAnsi"/>
          <w:bCs/>
        </w:rPr>
        <w:t>(8)</w:t>
      </w:r>
      <w:r>
        <w:rPr>
          <w:rFonts w:cstheme="minorHAnsi"/>
          <w:bCs/>
        </w:rPr>
        <w:tab/>
      </w:r>
      <w:r w:rsidRPr="00A3502C">
        <w:rPr>
          <w:rFonts w:cstheme="minorHAnsi"/>
          <w:bCs/>
        </w:rPr>
        <w:t>...ursprüngliche und abgeleitete Merkmale identifizieren und zur Prüfung von Stammbaum</w:t>
      </w:r>
      <w:r w:rsidR="007F51B3">
        <w:rPr>
          <w:rFonts w:cstheme="minorHAnsi"/>
          <w:bCs/>
        </w:rPr>
        <w:t>-</w:t>
      </w:r>
      <w:r w:rsidRPr="00A3502C">
        <w:rPr>
          <w:rFonts w:cstheme="minorHAnsi"/>
          <w:bCs/>
        </w:rPr>
        <w:t>hypothesen nutzen (homologe morphologische Merkmale, homologe DNA-Sequenzen)</w:t>
      </w:r>
    </w:p>
    <w:p w14:paraId="49ED322C" w14:textId="730025A0" w:rsidR="007F51B3" w:rsidRDefault="007F51B3" w:rsidP="007F51B3">
      <w:pPr>
        <w:jc w:val="both"/>
        <w:rPr>
          <w:rFonts w:cstheme="minorHAnsi"/>
          <w:bCs/>
        </w:rPr>
      </w:pPr>
      <w:r w:rsidRPr="00A3502C">
        <w:rPr>
          <w:rFonts w:cstheme="minorHAnsi"/>
          <w:bCs/>
        </w:rPr>
        <w:t>Stammbäume geben die Verwandtschaft zwischen Arten und Gruppen wi</w:t>
      </w:r>
      <w:r>
        <w:rPr>
          <w:rFonts w:cstheme="minorHAnsi"/>
          <w:bCs/>
        </w:rPr>
        <w:t>e</w:t>
      </w:r>
      <w:r w:rsidRPr="00A3502C">
        <w:rPr>
          <w:rFonts w:cstheme="minorHAnsi"/>
          <w:bCs/>
        </w:rPr>
        <w:t>der. Sie stellen Hypothesen über Ereignisse in der Vergangenheit dar. Nur ein Stammbaum kann dabei die Abfolge der Aufspaltungen korrekt wiedergeben. Konkurrierende Stammbaumhypothesen müssen daher mit einem objektivierbaren Verfahren geprüft werden.</w:t>
      </w:r>
      <w:r>
        <w:rPr>
          <w:rFonts w:cstheme="minorHAnsi"/>
          <w:bCs/>
        </w:rPr>
        <w:t xml:space="preserve"> Der vorliegende Materialfundus berücksichtigt daher insbesondere das hypothesengeleitete Arbeiten mit Stammbäumen und steuert damit an Beispiele aus der Evolutionsbiologie Kompetenzen aus dem Kompetenzbereich Erkenntnisgewinnung an (z.B. Prüfen von Hypothesen, Hypothesenrückbezug; Objektivierbarkeit, Falsifizierbarkeit, Reproduzierbarkeit). </w:t>
      </w:r>
    </w:p>
    <w:p w14:paraId="1A307FE4" w14:textId="42C78755" w:rsidR="009266A7" w:rsidRDefault="009266A7" w:rsidP="007F51B3">
      <w:pPr>
        <w:pageBreakBefore/>
        <w:jc w:val="both"/>
        <w:rPr>
          <w:rFonts w:ascii="Arial" w:hAnsi="Arial"/>
          <w:b/>
        </w:rPr>
      </w:pPr>
      <w:r>
        <w:rPr>
          <w:rFonts w:ascii="Arial" w:hAnsi="Arial"/>
          <w:b/>
        </w:rPr>
        <w:lastRenderedPageBreak/>
        <w:t>2. Stellung der Deszendenztheorie im Unterricht zur Evolution</w:t>
      </w:r>
    </w:p>
    <w:p w14:paraId="67E0F0DF" w14:textId="422F3443" w:rsidR="00F75E26" w:rsidRDefault="00ED08D6" w:rsidP="00ED08D6">
      <w:pPr>
        <w:jc w:val="both"/>
        <w:rPr>
          <w:rFonts w:cstheme="minorHAnsi"/>
          <w:bCs/>
        </w:rPr>
      </w:pPr>
      <w:r w:rsidRPr="00ED08D6">
        <w:rPr>
          <w:rFonts w:cstheme="minorHAnsi"/>
          <w:bCs/>
        </w:rPr>
        <w:t>Die Evolutionstheorie ist die zentrale Erklärungstheorie für biologische Phänomene (KMK, 2020). Im Rahmen der Evolutionstheorie liefert die Selektionstheorie im Gegensatz zur Deszendenztheorie ein Erklärungsmodell für evolutive Veränderungen durch zufällige, ungerichtete Mutation und gerich</w:t>
      </w:r>
      <w:r w:rsidR="00BB42D6">
        <w:rPr>
          <w:rFonts w:cstheme="minorHAnsi"/>
          <w:bCs/>
        </w:rPr>
        <w:softHyphen/>
      </w:r>
      <w:r w:rsidRPr="00ED08D6">
        <w:rPr>
          <w:rFonts w:cstheme="minorHAnsi"/>
          <w:bCs/>
        </w:rPr>
        <w:t>tete Selektion bis hin zur Artaufspaltung. Damit ist sie Grundlage für die Deszendenztheorie</w:t>
      </w:r>
      <w:r>
        <w:rPr>
          <w:rFonts w:cstheme="minorHAnsi"/>
          <w:bCs/>
        </w:rPr>
        <w:t xml:space="preserve">, die </w:t>
      </w:r>
      <w:proofErr w:type="gramStart"/>
      <w:r>
        <w:rPr>
          <w:rFonts w:cstheme="minorHAnsi"/>
          <w:bCs/>
        </w:rPr>
        <w:t>selber</w:t>
      </w:r>
      <w:proofErr w:type="gramEnd"/>
      <w:r>
        <w:rPr>
          <w:rFonts w:cstheme="minorHAnsi"/>
          <w:bCs/>
        </w:rPr>
        <w:t xml:space="preserve"> nichts erklärt, sondern im Gegenteil die Selektionstheorie als Erklärungsmodell voraussetzt. Die Selektionstheorie </w:t>
      </w:r>
      <w:r w:rsidRPr="00ED08D6">
        <w:rPr>
          <w:rFonts w:cstheme="minorHAnsi"/>
          <w:bCs/>
        </w:rPr>
        <w:t xml:space="preserve">sollte im Unterricht vor </w:t>
      </w:r>
      <w:r>
        <w:rPr>
          <w:rFonts w:cstheme="minorHAnsi"/>
          <w:bCs/>
        </w:rPr>
        <w:t>der Deszendenztheorie</w:t>
      </w:r>
      <w:r w:rsidRPr="00ED08D6">
        <w:rPr>
          <w:rFonts w:cstheme="minorHAnsi"/>
          <w:bCs/>
        </w:rPr>
        <w:t xml:space="preserve"> behandelt werden (</w:t>
      </w:r>
      <w:proofErr w:type="spellStart"/>
      <w:r w:rsidRPr="00ED08D6">
        <w:rPr>
          <w:rFonts w:cstheme="minorHAnsi"/>
          <w:bCs/>
        </w:rPr>
        <w:t>Kattmann</w:t>
      </w:r>
      <w:proofErr w:type="spellEnd"/>
      <w:r w:rsidRPr="00ED08D6">
        <w:rPr>
          <w:rFonts w:cstheme="minorHAnsi"/>
          <w:bCs/>
        </w:rPr>
        <w:t xml:space="preserve"> 1995, </w:t>
      </w:r>
      <w:proofErr w:type="spellStart"/>
      <w:r w:rsidRPr="00ED08D6">
        <w:rPr>
          <w:rFonts w:cstheme="minorHAnsi"/>
          <w:bCs/>
        </w:rPr>
        <w:t>Gemballa</w:t>
      </w:r>
      <w:proofErr w:type="spellEnd"/>
      <w:r w:rsidRPr="00ED08D6">
        <w:rPr>
          <w:rFonts w:cstheme="minorHAnsi"/>
          <w:bCs/>
        </w:rPr>
        <w:t xml:space="preserve"> 2021</w:t>
      </w:r>
      <w:r>
        <w:rPr>
          <w:rFonts w:cstheme="minorHAnsi"/>
          <w:bCs/>
        </w:rPr>
        <w:t>, 2023</w:t>
      </w:r>
      <w:r w:rsidRPr="00ED08D6">
        <w:rPr>
          <w:rFonts w:cstheme="minorHAnsi"/>
          <w:bCs/>
        </w:rPr>
        <w:t>). Das oftmals umgekehrte Vorgehen im deutschsprachigen Bereich ist didaktisch wenig begründbar. Es ist nur historisch zu verstehen und geht wohl auf das Wirken von Ernst Häckel zurück (</w:t>
      </w:r>
      <w:proofErr w:type="spellStart"/>
      <w:r w:rsidRPr="00ED08D6">
        <w:rPr>
          <w:rFonts w:cstheme="minorHAnsi"/>
          <w:bCs/>
        </w:rPr>
        <w:t>Kattmann</w:t>
      </w:r>
      <w:proofErr w:type="spellEnd"/>
      <w:r w:rsidRPr="00ED08D6">
        <w:rPr>
          <w:rFonts w:cstheme="minorHAnsi"/>
          <w:bCs/>
        </w:rPr>
        <w:t xml:space="preserve"> 1995). Da die Selektionstheorie auch eine Erklärung für Artbildungs</w:t>
      </w:r>
      <w:r w:rsidR="00BB42D6">
        <w:rPr>
          <w:rFonts w:cstheme="minorHAnsi"/>
          <w:bCs/>
        </w:rPr>
        <w:softHyphen/>
      </w:r>
      <w:r w:rsidRPr="00ED08D6">
        <w:rPr>
          <w:rFonts w:cstheme="minorHAnsi"/>
          <w:bCs/>
        </w:rPr>
        <w:t>prozesse liefert, bilden diese eine gute unterrichtliche Gelenkstelle für den Übergang zur Deszen</w:t>
      </w:r>
      <w:r w:rsidR="00BB42D6">
        <w:rPr>
          <w:rFonts w:cstheme="minorHAnsi"/>
          <w:bCs/>
        </w:rPr>
        <w:softHyphen/>
      </w:r>
      <w:r w:rsidRPr="00ED08D6">
        <w:rPr>
          <w:rFonts w:cstheme="minorHAnsi"/>
          <w:bCs/>
        </w:rPr>
        <w:t>denztheorie. Hier kann ein historischer Aufspaltungsprozess konkret am Beispiel zweier Schwester</w:t>
      </w:r>
      <w:r w:rsidR="00BB42D6">
        <w:rPr>
          <w:rFonts w:cstheme="minorHAnsi"/>
          <w:bCs/>
        </w:rPr>
        <w:softHyphen/>
      </w:r>
      <w:r w:rsidRPr="00ED08D6">
        <w:rPr>
          <w:rFonts w:cstheme="minorHAnsi"/>
          <w:bCs/>
        </w:rPr>
        <w:t>arten und ihrer Stammart betrachtet werden kann (z.B. Grünspecht- Grauspecht mit Stammart). Der Unterricht liefert somit eine mechanistische Erklärung für eine Aufspaltung, die in Form einer ein</w:t>
      </w:r>
      <w:r w:rsidR="00BB42D6">
        <w:rPr>
          <w:rFonts w:cstheme="minorHAnsi"/>
          <w:bCs/>
        </w:rPr>
        <w:softHyphen/>
      </w:r>
      <w:r w:rsidRPr="00ED08D6">
        <w:rPr>
          <w:rFonts w:cstheme="minorHAnsi"/>
          <w:bCs/>
        </w:rPr>
        <w:t>fachen Gabelung dargestellt werden kann. Diese Gabelung ist der erste Kontakt mit einem Stamm</w:t>
      </w:r>
      <w:r w:rsidR="00BB42D6">
        <w:rPr>
          <w:rFonts w:cstheme="minorHAnsi"/>
          <w:bCs/>
        </w:rPr>
        <w:softHyphen/>
      </w:r>
      <w:r w:rsidRPr="00ED08D6">
        <w:rPr>
          <w:rFonts w:cstheme="minorHAnsi"/>
          <w:bCs/>
        </w:rPr>
        <w:t xml:space="preserve">baum. Es wird unmittelbar klar, dass dieses Diagramm entlang einer Zeitachse gelesen werden muss und von einem Knotenpunkt (Stammart) zu zwei voneinander getrennten Entwicklungslinien führt. </w:t>
      </w:r>
    </w:p>
    <w:p w14:paraId="4AA4C41D" w14:textId="77777777" w:rsidR="009266A7" w:rsidRPr="009266A7" w:rsidRDefault="009266A7" w:rsidP="004077B4">
      <w:pPr>
        <w:jc w:val="both"/>
        <w:rPr>
          <w:rFonts w:cstheme="minorHAnsi"/>
          <w:bCs/>
        </w:rPr>
      </w:pPr>
    </w:p>
    <w:p w14:paraId="18ED3824" w14:textId="21B31C83" w:rsidR="009266A7" w:rsidRDefault="009266A7" w:rsidP="004077B4">
      <w:pPr>
        <w:jc w:val="both"/>
        <w:rPr>
          <w:rFonts w:ascii="Arial" w:hAnsi="Arial"/>
          <w:b/>
        </w:rPr>
      </w:pPr>
      <w:r>
        <w:rPr>
          <w:rFonts w:ascii="Arial" w:hAnsi="Arial"/>
          <w:b/>
        </w:rPr>
        <w:t>3. Konstruktion von Arbeits</w:t>
      </w:r>
      <w:r w:rsidR="002B1073">
        <w:rPr>
          <w:rFonts w:ascii="Arial" w:hAnsi="Arial"/>
          <w:b/>
        </w:rPr>
        <w:t>- -und Aufgaben</w:t>
      </w:r>
      <w:r>
        <w:rPr>
          <w:rFonts w:ascii="Arial" w:hAnsi="Arial"/>
          <w:b/>
        </w:rPr>
        <w:t>material zur Deszendenztheorie</w:t>
      </w:r>
    </w:p>
    <w:p w14:paraId="05733D77" w14:textId="79589E92" w:rsidR="002D4292" w:rsidRDefault="00C35E33" w:rsidP="002D4292">
      <w:r>
        <w:t xml:space="preserve">Arbeitsmaterial zur Deszendenztheorie lässt sich </w:t>
      </w:r>
      <w:r w:rsidR="002D4292">
        <w:t xml:space="preserve">(nach aufsteigendem Schwierigkeitsgrad) </w:t>
      </w:r>
      <w:r>
        <w:t xml:space="preserve">verschiedenen </w:t>
      </w:r>
      <w:r>
        <w:t>Aufgabentypen</w:t>
      </w:r>
      <w:r>
        <w:t xml:space="preserve"> zuordnen</w:t>
      </w:r>
      <w:r w:rsidR="002D4292">
        <w:t xml:space="preserve">: </w:t>
      </w:r>
    </w:p>
    <w:p w14:paraId="4052E65B" w14:textId="0E40517D" w:rsidR="00C35E33" w:rsidRDefault="00C35E33" w:rsidP="00C35E33">
      <w:pPr>
        <w:tabs>
          <w:tab w:val="left" w:pos="284"/>
        </w:tabs>
        <w:ind w:left="284" w:hanging="284"/>
      </w:pPr>
      <w:r>
        <w:t>1.</w:t>
      </w:r>
      <w:r>
        <w:tab/>
      </w:r>
      <w:r>
        <w:t>Aufgaben, die das „richtige Lesen“ eines Stammbaumes zum Ziel haben (vgl. S. 3). Diese Aufga</w:t>
      </w:r>
      <w:r w:rsidR="000F311B">
        <w:softHyphen/>
      </w:r>
      <w:r>
        <w:t xml:space="preserve">ben fangen bekannt Lernschwierigkeiten von </w:t>
      </w:r>
      <w:proofErr w:type="spellStart"/>
      <w:r>
        <w:t>SuS</w:t>
      </w:r>
      <w:proofErr w:type="spellEnd"/>
      <w:r>
        <w:t xml:space="preserve"> ab</w:t>
      </w:r>
      <w:r w:rsidR="000F311B">
        <w:t xml:space="preserve"> (Zeitpfeil, Erkennen der nächsten Ver</w:t>
      </w:r>
      <w:r w:rsidR="000F311B">
        <w:softHyphen/>
        <w:t>wandten und der Stammart</w:t>
      </w:r>
      <w:r w:rsidR="00BB42D6">
        <w:t>; Graf 2023</w:t>
      </w:r>
      <w:r w:rsidR="000F311B">
        <w:t>)</w:t>
      </w:r>
      <w:r>
        <w:t xml:space="preserve">. </w:t>
      </w:r>
    </w:p>
    <w:p w14:paraId="60C7454C" w14:textId="737CF4E4" w:rsidR="002D4292" w:rsidRDefault="00C35E33" w:rsidP="00C35E33">
      <w:pPr>
        <w:tabs>
          <w:tab w:val="left" w:pos="284"/>
        </w:tabs>
        <w:ind w:left="284" w:hanging="284"/>
      </w:pPr>
      <w:r>
        <w:t>2</w:t>
      </w:r>
      <w:r w:rsidR="002D4292">
        <w:t>.</w:t>
      </w:r>
      <w:r w:rsidR="002D4292">
        <w:tab/>
        <w:t xml:space="preserve">Merkmalsmatrix und Stammbaum sind vorgeben. Die </w:t>
      </w:r>
      <w:proofErr w:type="spellStart"/>
      <w:r w:rsidR="002D4292">
        <w:t>SuS</w:t>
      </w:r>
      <w:proofErr w:type="spellEnd"/>
      <w:r w:rsidR="002D4292">
        <w:t xml:space="preserve"> analysieren die Merkmalsmatrix und tragen die Entstehungszeitpunkte der Merkmale ein.</w:t>
      </w:r>
      <w:r w:rsidR="000F311B">
        <w:t xml:space="preserve"> Sie erkennen abgeleitete Merkmale für einzelne Taxa.</w:t>
      </w:r>
      <w:r w:rsidR="002D4292">
        <w:t xml:space="preserve"> Mit dem komplettierten Stammbaum können sie die Anpassungsgeschichte „er</w:t>
      </w:r>
      <w:r w:rsidR="000F311B">
        <w:softHyphen/>
      </w:r>
      <w:r w:rsidR="002D4292">
        <w:t>zählen“</w:t>
      </w:r>
      <w:r>
        <w:t xml:space="preserve"> </w:t>
      </w:r>
      <w:r>
        <w:t xml:space="preserve">(vgl. S. </w:t>
      </w:r>
      <w:r>
        <w:t>6</w:t>
      </w:r>
      <w:r>
        <w:t>)</w:t>
      </w:r>
      <w:r w:rsidR="002D4292">
        <w:t xml:space="preserve">. </w:t>
      </w:r>
      <w:r>
        <w:t>Zur Entlastung können d</w:t>
      </w:r>
      <w:r>
        <w:t>ie Entstehungszeitpunkte einzelner (z.B. zwei) Merk</w:t>
      </w:r>
      <w:r w:rsidR="000F311B">
        <w:softHyphen/>
      </w:r>
      <w:r>
        <w:t>male auf dem Stammbaum bereits eingetragen</w:t>
      </w:r>
      <w:r>
        <w:t xml:space="preserve"> sein (vgl. S. 6).</w:t>
      </w:r>
    </w:p>
    <w:p w14:paraId="1E722E64" w14:textId="11E4EEAF" w:rsidR="000F311B" w:rsidRDefault="000F311B" w:rsidP="002D4292">
      <w:pPr>
        <w:tabs>
          <w:tab w:val="left" w:pos="284"/>
        </w:tabs>
        <w:ind w:left="284" w:hanging="284"/>
      </w:pPr>
      <w:r>
        <w:t>3</w:t>
      </w:r>
      <w:r>
        <w:tab/>
      </w:r>
      <w:r w:rsidRPr="0043619D">
        <w:rPr>
          <w:rFonts w:cstheme="minorHAnsi"/>
          <w:bCs/>
        </w:rPr>
        <w:t>Stammbaumhypothesen testen</w:t>
      </w:r>
      <w:r>
        <w:rPr>
          <w:rFonts w:cstheme="minorHAnsi"/>
          <w:bCs/>
        </w:rPr>
        <w:t>: Eine Merkmalsmatrix und konkurrierende Stammbaumhypo</w:t>
      </w:r>
      <w:r>
        <w:rPr>
          <w:rFonts w:cstheme="minorHAnsi"/>
          <w:bCs/>
        </w:rPr>
        <w:softHyphen/>
        <w:t xml:space="preserve">thesen sind gegeben. Die </w:t>
      </w:r>
      <w:proofErr w:type="spellStart"/>
      <w:r>
        <w:rPr>
          <w:rFonts w:cstheme="minorHAnsi"/>
          <w:bCs/>
        </w:rPr>
        <w:t>SuS</w:t>
      </w:r>
      <w:proofErr w:type="spellEnd"/>
      <w:r>
        <w:rPr>
          <w:rFonts w:cstheme="minorHAnsi"/>
          <w:bCs/>
        </w:rPr>
        <w:t xml:space="preserve"> ermitteln die wahrscheinlichste</w:t>
      </w:r>
      <w:r w:rsidRPr="000F311B">
        <w:rPr>
          <w:rFonts w:cstheme="minorHAnsi"/>
          <w:bCs/>
        </w:rPr>
        <w:t xml:space="preserve"> </w:t>
      </w:r>
      <w:r>
        <w:rPr>
          <w:rFonts w:cstheme="minorHAnsi"/>
          <w:bCs/>
        </w:rPr>
        <w:t>Stammbaumhypothese</w:t>
      </w:r>
      <w:r>
        <w:rPr>
          <w:rFonts w:cstheme="minorHAnsi"/>
          <w:bCs/>
        </w:rPr>
        <w:t xml:space="preserve"> mithilfe des Sparsamkeitsprinzips (S. 8). Dies ist als Zielniveau für Abituraufgaben anzustreben</w:t>
      </w:r>
      <w:r w:rsidR="0092096B">
        <w:rPr>
          <w:rFonts w:cstheme="minorHAnsi"/>
          <w:bCs/>
        </w:rPr>
        <w:t xml:space="preserve"> (S. 8)</w:t>
      </w:r>
      <w:r>
        <w:rPr>
          <w:rFonts w:cstheme="minorHAnsi"/>
          <w:bCs/>
        </w:rPr>
        <w:t xml:space="preserve">. </w:t>
      </w:r>
    </w:p>
    <w:p w14:paraId="57BA4CB9" w14:textId="55658020" w:rsidR="002D4292" w:rsidRDefault="000F311B" w:rsidP="002D4292">
      <w:pPr>
        <w:tabs>
          <w:tab w:val="left" w:pos="284"/>
        </w:tabs>
        <w:ind w:left="284" w:hanging="284"/>
      </w:pPr>
      <w:r>
        <w:t>3a</w:t>
      </w:r>
      <w:r>
        <w:tab/>
        <w:t xml:space="preserve">Variante: </w:t>
      </w:r>
      <w:proofErr w:type="spellStart"/>
      <w:r w:rsidR="002D4292">
        <w:t>SuS</w:t>
      </w:r>
      <w:proofErr w:type="spellEnd"/>
      <w:r w:rsidR="002D4292">
        <w:t xml:space="preserve"> bekommen die Merkmalsmatrix und den Stammbaum. In diesem fehlt </w:t>
      </w:r>
      <w:r>
        <w:t>z.B. ein</w:t>
      </w:r>
      <w:r w:rsidR="002D4292">
        <w:t xml:space="preserve"> Ast für eine Form (z.B. neue Fossilfund). Diese Form gilt es nun anhand der in der Merkmalsmatrix ausgewiesenen Merkmale begründet in den Stammbaum einzuordnen. </w:t>
      </w:r>
    </w:p>
    <w:p w14:paraId="3BAF283A" w14:textId="227C5E49" w:rsidR="000F311B" w:rsidRDefault="000F311B" w:rsidP="000F311B">
      <w:pPr>
        <w:tabs>
          <w:tab w:val="left" w:pos="284"/>
        </w:tabs>
        <w:ind w:left="284" w:hanging="284"/>
      </w:pPr>
      <w:r>
        <w:t>4</w:t>
      </w:r>
      <w:r>
        <w:tab/>
      </w:r>
      <w:r w:rsidRPr="0043619D">
        <w:rPr>
          <w:rFonts w:cstheme="minorHAnsi"/>
          <w:bCs/>
        </w:rPr>
        <w:t>Stammb</w:t>
      </w:r>
      <w:r>
        <w:rPr>
          <w:rFonts w:cstheme="minorHAnsi"/>
          <w:bCs/>
        </w:rPr>
        <w:t>ä</w:t>
      </w:r>
      <w:r w:rsidRPr="0043619D">
        <w:rPr>
          <w:rFonts w:cstheme="minorHAnsi"/>
          <w:bCs/>
        </w:rPr>
        <w:t>um</w:t>
      </w:r>
      <w:r>
        <w:rPr>
          <w:rFonts w:cstheme="minorHAnsi"/>
          <w:bCs/>
        </w:rPr>
        <w:t>e</w:t>
      </w:r>
      <w:r w:rsidRPr="0043619D">
        <w:rPr>
          <w:rFonts w:cstheme="minorHAnsi"/>
          <w:bCs/>
        </w:rPr>
        <w:t xml:space="preserve"> </w:t>
      </w:r>
      <w:r>
        <w:rPr>
          <w:rFonts w:cstheme="minorHAnsi"/>
          <w:bCs/>
        </w:rPr>
        <w:t xml:space="preserve">erstellen: Es ist nur eine Merkmalsmatrix gegeben. Die </w:t>
      </w:r>
      <w:proofErr w:type="spellStart"/>
      <w:r>
        <w:rPr>
          <w:rFonts w:cstheme="minorHAnsi"/>
          <w:bCs/>
        </w:rPr>
        <w:t>SuS</w:t>
      </w:r>
      <w:proofErr w:type="spellEnd"/>
      <w:r>
        <w:rPr>
          <w:rFonts w:cstheme="minorHAnsi"/>
          <w:bCs/>
        </w:rPr>
        <w:t xml:space="preserve"> ermitteln die wahrscheinlichste</w:t>
      </w:r>
      <w:r w:rsidRPr="000F311B">
        <w:rPr>
          <w:rFonts w:cstheme="minorHAnsi"/>
          <w:bCs/>
        </w:rPr>
        <w:t xml:space="preserve"> </w:t>
      </w:r>
      <w:r>
        <w:rPr>
          <w:rFonts w:cstheme="minorHAnsi"/>
          <w:bCs/>
        </w:rPr>
        <w:t>Stammbaumhypothese</w:t>
      </w:r>
      <w:r>
        <w:rPr>
          <w:rFonts w:cstheme="minorHAnsi"/>
          <w:bCs/>
        </w:rPr>
        <w:t xml:space="preserve"> (S. </w:t>
      </w:r>
      <w:r w:rsidR="0092096B">
        <w:rPr>
          <w:rFonts w:cstheme="minorHAnsi"/>
          <w:bCs/>
        </w:rPr>
        <w:t>10</w:t>
      </w:r>
      <w:r>
        <w:rPr>
          <w:rFonts w:cstheme="minorHAnsi"/>
          <w:bCs/>
        </w:rPr>
        <w:t>).</w:t>
      </w:r>
    </w:p>
    <w:p w14:paraId="0A54021F" w14:textId="7C92240F" w:rsidR="000F311B" w:rsidRDefault="000F311B" w:rsidP="002D4292">
      <w:pPr>
        <w:tabs>
          <w:tab w:val="left" w:pos="284"/>
        </w:tabs>
        <w:ind w:left="284" w:hanging="284"/>
      </w:pPr>
      <w:r>
        <w:t>5</w:t>
      </w:r>
      <w:r>
        <w:tab/>
      </w:r>
      <w:r w:rsidR="0092096B">
        <w:t xml:space="preserve">Komplexe </w:t>
      </w:r>
      <w:r w:rsidRPr="0043619D">
        <w:rPr>
          <w:rFonts w:cstheme="minorHAnsi"/>
          <w:bCs/>
        </w:rPr>
        <w:t>Stammb</w:t>
      </w:r>
      <w:r>
        <w:rPr>
          <w:rFonts w:cstheme="minorHAnsi"/>
          <w:bCs/>
        </w:rPr>
        <w:t>ä</w:t>
      </w:r>
      <w:r w:rsidRPr="0043619D">
        <w:rPr>
          <w:rFonts w:cstheme="minorHAnsi"/>
          <w:bCs/>
        </w:rPr>
        <w:t>um</w:t>
      </w:r>
      <w:r>
        <w:rPr>
          <w:rFonts w:cstheme="minorHAnsi"/>
          <w:bCs/>
        </w:rPr>
        <w:t>e</w:t>
      </w:r>
      <w:r>
        <w:rPr>
          <w:rFonts w:cstheme="minorHAnsi"/>
          <w:bCs/>
        </w:rPr>
        <w:t xml:space="preserve">: </w:t>
      </w:r>
      <w:r w:rsidR="0092096B">
        <w:rPr>
          <w:rFonts w:cstheme="minorHAnsi"/>
          <w:bCs/>
        </w:rPr>
        <w:t>Hier gilt es, den wahrscheinlichsten Stammbaum zu identifizieren und einzelne Merkmale gezielt im Hinblick auf eine konvergente Entstehung zu analysieren (S. 12)</w:t>
      </w:r>
      <w:r>
        <w:rPr>
          <w:rFonts w:cstheme="minorHAnsi"/>
          <w:bCs/>
        </w:rPr>
        <w:t>.</w:t>
      </w:r>
      <w:r>
        <w:rPr>
          <w:rFonts w:cstheme="minorHAnsi"/>
          <w:bCs/>
        </w:rPr>
        <w:t xml:space="preserve"> </w:t>
      </w:r>
    </w:p>
    <w:p w14:paraId="211E466D" w14:textId="03C8D561" w:rsidR="002D4292" w:rsidRDefault="00C35E33" w:rsidP="002D4292">
      <w:r>
        <w:rPr>
          <w:u w:val="dash"/>
        </w:rPr>
        <w:t xml:space="preserve">zu 2.-4.: </w:t>
      </w:r>
      <w:r w:rsidRPr="00C35E33">
        <w:rPr>
          <w:u w:val="dash"/>
        </w:rPr>
        <w:t>Beachten Sie den möglichen Einsatz von Sammlungsmaterial</w:t>
      </w:r>
      <w:r>
        <w:t xml:space="preserve">: Einzelne Codierungen können in den Merkmalsmatrices auch weggelassen werden, wenn sie durch </w:t>
      </w:r>
      <w:proofErr w:type="spellStart"/>
      <w:r>
        <w:t>SuS</w:t>
      </w:r>
      <w:proofErr w:type="spellEnd"/>
      <w:r>
        <w:t xml:space="preserve"> anhand von Sammlungsmaterial selbst ermittelt werden können. </w:t>
      </w:r>
    </w:p>
    <w:p w14:paraId="13EFAC6F" w14:textId="77777777" w:rsidR="00BB42D6" w:rsidRPr="00F75E26" w:rsidRDefault="00BB42D6" w:rsidP="00BB42D6">
      <w:pPr>
        <w:jc w:val="both"/>
        <w:rPr>
          <w:rFonts w:cstheme="minorHAnsi"/>
          <w:bCs/>
          <w:sz w:val="14"/>
          <w:szCs w:val="14"/>
        </w:rPr>
      </w:pPr>
    </w:p>
    <w:p w14:paraId="6CB6D565" w14:textId="77777777" w:rsidR="00BB42D6" w:rsidRPr="00ED08D6" w:rsidRDefault="00BB42D6" w:rsidP="00BB42D6">
      <w:pPr>
        <w:ind w:left="284" w:hanging="284"/>
        <w:jc w:val="both"/>
        <w:rPr>
          <w:rFonts w:asciiTheme="majorHAnsi" w:hAnsiTheme="majorHAnsi" w:cstheme="majorHAnsi"/>
          <w:bCs/>
          <w:sz w:val="18"/>
          <w:szCs w:val="18"/>
        </w:rPr>
      </w:pPr>
      <w:proofErr w:type="spellStart"/>
      <w:r w:rsidRPr="00ED08D6">
        <w:rPr>
          <w:rFonts w:asciiTheme="majorHAnsi" w:hAnsiTheme="majorHAnsi" w:cstheme="majorHAnsi"/>
          <w:bCs/>
          <w:sz w:val="18"/>
          <w:szCs w:val="18"/>
        </w:rPr>
        <w:t>Gemballa</w:t>
      </w:r>
      <w:proofErr w:type="spellEnd"/>
      <w:r w:rsidRPr="00ED08D6">
        <w:rPr>
          <w:rFonts w:asciiTheme="majorHAnsi" w:hAnsiTheme="majorHAnsi" w:cstheme="majorHAnsi"/>
          <w:bCs/>
          <w:sz w:val="18"/>
          <w:szCs w:val="18"/>
        </w:rPr>
        <w:t xml:space="preserve"> S. 2021. Evolution als Erklärungsprinzip. Über Hypothesen Aussagen zur Vergangenheit machen. </w:t>
      </w:r>
      <w:proofErr w:type="spellStart"/>
      <w:r w:rsidRPr="00ED08D6">
        <w:rPr>
          <w:rFonts w:asciiTheme="majorHAnsi" w:hAnsiTheme="majorHAnsi" w:cstheme="majorHAnsi"/>
          <w:bCs/>
          <w:sz w:val="18"/>
          <w:szCs w:val="18"/>
        </w:rPr>
        <w:t>Unterr</w:t>
      </w:r>
      <w:proofErr w:type="spellEnd"/>
      <w:r>
        <w:rPr>
          <w:rFonts w:asciiTheme="majorHAnsi" w:hAnsiTheme="majorHAnsi" w:cstheme="majorHAnsi"/>
          <w:bCs/>
          <w:sz w:val="18"/>
          <w:szCs w:val="18"/>
        </w:rPr>
        <w:t>.</w:t>
      </w:r>
      <w:r w:rsidRPr="00ED08D6">
        <w:rPr>
          <w:rFonts w:asciiTheme="majorHAnsi" w:hAnsiTheme="majorHAnsi" w:cstheme="majorHAnsi"/>
          <w:bCs/>
          <w:sz w:val="18"/>
          <w:szCs w:val="18"/>
        </w:rPr>
        <w:t xml:space="preserve"> Biologie: 467: 9-17</w:t>
      </w:r>
    </w:p>
    <w:p w14:paraId="3D2570F0" w14:textId="77777777" w:rsidR="00BB42D6" w:rsidRDefault="00BB42D6" w:rsidP="00BB42D6">
      <w:pPr>
        <w:ind w:left="284" w:hanging="284"/>
        <w:jc w:val="both"/>
        <w:rPr>
          <w:rFonts w:asciiTheme="majorHAnsi" w:hAnsiTheme="majorHAnsi" w:cstheme="majorHAnsi"/>
          <w:bCs/>
          <w:sz w:val="18"/>
          <w:szCs w:val="18"/>
        </w:rPr>
      </w:pPr>
      <w:proofErr w:type="spellStart"/>
      <w:r w:rsidRPr="00ED08D6">
        <w:rPr>
          <w:rFonts w:asciiTheme="majorHAnsi" w:hAnsiTheme="majorHAnsi" w:cstheme="majorHAnsi"/>
          <w:bCs/>
          <w:sz w:val="18"/>
          <w:szCs w:val="18"/>
        </w:rPr>
        <w:t>Gemballa</w:t>
      </w:r>
      <w:proofErr w:type="spellEnd"/>
      <w:r w:rsidRPr="00ED08D6">
        <w:rPr>
          <w:rFonts w:asciiTheme="majorHAnsi" w:hAnsiTheme="majorHAnsi" w:cstheme="majorHAnsi"/>
          <w:bCs/>
          <w:sz w:val="18"/>
          <w:szCs w:val="18"/>
        </w:rPr>
        <w:t xml:space="preserve"> S. 2023. Rekonstruktion der Stammesgeschichte: Naturwissenschaftlicher Erkenntnisweg als Kontrast zu lebensweltlichen Vorstellungen. In U. </w:t>
      </w:r>
      <w:proofErr w:type="spellStart"/>
      <w:r w:rsidRPr="00ED08D6">
        <w:rPr>
          <w:rFonts w:asciiTheme="majorHAnsi" w:hAnsiTheme="majorHAnsi" w:cstheme="majorHAnsi"/>
          <w:bCs/>
          <w:sz w:val="18"/>
          <w:szCs w:val="18"/>
        </w:rPr>
        <w:t>Kattmann</w:t>
      </w:r>
      <w:proofErr w:type="spellEnd"/>
      <w:r w:rsidRPr="00ED08D6">
        <w:rPr>
          <w:rFonts w:asciiTheme="majorHAnsi" w:hAnsiTheme="majorHAnsi" w:cstheme="majorHAnsi"/>
          <w:bCs/>
          <w:sz w:val="18"/>
          <w:szCs w:val="18"/>
        </w:rPr>
        <w:t xml:space="preserve"> &amp; S. </w:t>
      </w:r>
      <w:proofErr w:type="spellStart"/>
      <w:r w:rsidRPr="00ED08D6">
        <w:rPr>
          <w:rFonts w:asciiTheme="majorHAnsi" w:hAnsiTheme="majorHAnsi" w:cstheme="majorHAnsi"/>
          <w:bCs/>
          <w:sz w:val="18"/>
          <w:szCs w:val="18"/>
        </w:rPr>
        <w:t>Gemballa</w:t>
      </w:r>
      <w:proofErr w:type="spellEnd"/>
      <w:r w:rsidRPr="00ED08D6">
        <w:rPr>
          <w:rFonts w:asciiTheme="majorHAnsi" w:hAnsiTheme="majorHAnsi" w:cstheme="majorHAnsi"/>
          <w:bCs/>
          <w:sz w:val="18"/>
          <w:szCs w:val="18"/>
        </w:rPr>
        <w:t xml:space="preserve"> (</w:t>
      </w:r>
      <w:proofErr w:type="spellStart"/>
      <w:r w:rsidRPr="00ED08D6">
        <w:rPr>
          <w:rFonts w:asciiTheme="majorHAnsi" w:hAnsiTheme="majorHAnsi" w:cstheme="majorHAnsi"/>
          <w:bCs/>
          <w:sz w:val="18"/>
          <w:szCs w:val="18"/>
        </w:rPr>
        <w:t>eds</w:t>
      </w:r>
      <w:proofErr w:type="spellEnd"/>
      <w:r w:rsidRPr="00ED08D6">
        <w:rPr>
          <w:rFonts w:asciiTheme="majorHAnsi" w:hAnsiTheme="majorHAnsi" w:cstheme="majorHAnsi"/>
          <w:bCs/>
          <w:sz w:val="18"/>
          <w:szCs w:val="18"/>
        </w:rPr>
        <w:t>): Evolutionsbiologie lehren: Zwischen Fachkonzepten und Alltagsvorstellungen vermitteln. Springer Verlag (i</w:t>
      </w:r>
      <w:r w:rsidRPr="007F51B3">
        <w:rPr>
          <w:rFonts w:asciiTheme="majorHAnsi" w:hAnsiTheme="majorHAnsi" w:cstheme="majorHAnsi"/>
          <w:bCs/>
          <w:sz w:val="18"/>
          <w:szCs w:val="18"/>
        </w:rPr>
        <w:t>m</w:t>
      </w:r>
      <w:r w:rsidRPr="00ED08D6">
        <w:rPr>
          <w:rFonts w:asciiTheme="majorHAnsi" w:hAnsiTheme="majorHAnsi" w:cstheme="majorHAnsi"/>
          <w:bCs/>
          <w:sz w:val="18"/>
          <w:szCs w:val="18"/>
        </w:rPr>
        <w:t xml:space="preserve"> </w:t>
      </w:r>
      <w:r w:rsidRPr="007F51B3">
        <w:rPr>
          <w:rFonts w:asciiTheme="majorHAnsi" w:hAnsiTheme="majorHAnsi" w:cstheme="majorHAnsi"/>
          <w:bCs/>
          <w:sz w:val="18"/>
          <w:szCs w:val="18"/>
        </w:rPr>
        <w:t>Druck</w:t>
      </w:r>
      <w:r w:rsidRPr="00ED08D6">
        <w:rPr>
          <w:rFonts w:asciiTheme="majorHAnsi" w:hAnsiTheme="majorHAnsi" w:cstheme="majorHAnsi"/>
          <w:bCs/>
          <w:sz w:val="18"/>
          <w:szCs w:val="18"/>
        </w:rPr>
        <w:t xml:space="preserve">) </w:t>
      </w:r>
    </w:p>
    <w:p w14:paraId="4F30AC8D" w14:textId="53DC3FCD" w:rsidR="00BB42D6" w:rsidRPr="00ED08D6" w:rsidRDefault="00BB42D6" w:rsidP="00BB42D6">
      <w:pPr>
        <w:ind w:left="284" w:hanging="284"/>
        <w:jc w:val="both"/>
        <w:rPr>
          <w:rFonts w:asciiTheme="majorHAnsi" w:hAnsiTheme="majorHAnsi" w:cstheme="majorHAnsi"/>
          <w:bCs/>
          <w:sz w:val="18"/>
          <w:szCs w:val="18"/>
        </w:rPr>
      </w:pPr>
      <w:r w:rsidRPr="00BB42D6">
        <w:rPr>
          <w:rFonts w:asciiTheme="majorHAnsi" w:hAnsiTheme="majorHAnsi" w:cstheme="majorHAnsi"/>
          <w:bCs/>
          <w:sz w:val="18"/>
          <w:szCs w:val="18"/>
        </w:rPr>
        <w:t xml:space="preserve">Graf D. 2023. Phylogenetische Stammbäume- Wer kann sie lesen? </w:t>
      </w:r>
      <w:proofErr w:type="gramStart"/>
      <w:r w:rsidRPr="00BB42D6">
        <w:rPr>
          <w:rFonts w:asciiTheme="majorHAnsi" w:hAnsiTheme="majorHAnsi" w:cstheme="majorHAnsi"/>
          <w:bCs/>
          <w:sz w:val="18"/>
          <w:szCs w:val="18"/>
        </w:rPr>
        <w:t>MNU Journal</w:t>
      </w:r>
      <w:proofErr w:type="gramEnd"/>
      <w:r w:rsidRPr="00BB42D6">
        <w:rPr>
          <w:rFonts w:asciiTheme="majorHAnsi" w:hAnsiTheme="majorHAnsi" w:cstheme="majorHAnsi"/>
          <w:bCs/>
          <w:sz w:val="18"/>
          <w:szCs w:val="18"/>
        </w:rPr>
        <w:t xml:space="preserve"> 76, 2, 161- 165</w:t>
      </w:r>
    </w:p>
    <w:p w14:paraId="606A7ABB" w14:textId="77777777" w:rsidR="00BB42D6" w:rsidRPr="00ED08D6" w:rsidRDefault="00BB42D6" w:rsidP="00BB42D6">
      <w:pPr>
        <w:ind w:left="284" w:hanging="284"/>
        <w:jc w:val="both"/>
        <w:rPr>
          <w:rFonts w:asciiTheme="majorHAnsi" w:hAnsiTheme="majorHAnsi" w:cstheme="majorHAnsi"/>
          <w:bCs/>
          <w:sz w:val="18"/>
          <w:szCs w:val="18"/>
        </w:rPr>
      </w:pPr>
      <w:proofErr w:type="spellStart"/>
      <w:r w:rsidRPr="00ED08D6">
        <w:rPr>
          <w:rFonts w:asciiTheme="majorHAnsi" w:hAnsiTheme="majorHAnsi" w:cstheme="majorHAnsi"/>
          <w:bCs/>
          <w:sz w:val="18"/>
          <w:szCs w:val="18"/>
        </w:rPr>
        <w:t>Kattmann</w:t>
      </w:r>
      <w:proofErr w:type="spellEnd"/>
      <w:r w:rsidRPr="00ED08D6">
        <w:rPr>
          <w:rFonts w:asciiTheme="majorHAnsi" w:hAnsiTheme="majorHAnsi" w:cstheme="majorHAnsi"/>
          <w:bCs/>
          <w:sz w:val="18"/>
          <w:szCs w:val="18"/>
        </w:rPr>
        <w:t xml:space="preserve"> U. 1995. Konzeption eines naturgeschichtlichen Biologieunterrichts: Wie Evolution Sinn macht. </w:t>
      </w:r>
      <w:proofErr w:type="spellStart"/>
      <w:r w:rsidRPr="00ED08D6">
        <w:rPr>
          <w:rFonts w:asciiTheme="majorHAnsi" w:hAnsiTheme="majorHAnsi" w:cstheme="majorHAnsi"/>
          <w:bCs/>
          <w:sz w:val="18"/>
          <w:szCs w:val="18"/>
        </w:rPr>
        <w:t>ZfDN</w:t>
      </w:r>
      <w:proofErr w:type="spellEnd"/>
      <w:r w:rsidRPr="00ED08D6">
        <w:rPr>
          <w:rFonts w:asciiTheme="majorHAnsi" w:hAnsiTheme="majorHAnsi" w:cstheme="majorHAnsi"/>
          <w:bCs/>
          <w:sz w:val="18"/>
          <w:szCs w:val="18"/>
        </w:rPr>
        <w:t xml:space="preserve"> 1995: 29-42</w:t>
      </w:r>
    </w:p>
    <w:p w14:paraId="6FF34613" w14:textId="77777777" w:rsidR="00BB42D6" w:rsidRPr="00ED08D6" w:rsidRDefault="00BB42D6" w:rsidP="00BB42D6">
      <w:pPr>
        <w:ind w:left="284" w:hanging="284"/>
        <w:jc w:val="both"/>
        <w:rPr>
          <w:rFonts w:cstheme="minorHAnsi"/>
          <w:bCs/>
          <w:sz w:val="18"/>
          <w:szCs w:val="18"/>
        </w:rPr>
      </w:pPr>
      <w:r w:rsidRPr="00ED08D6">
        <w:rPr>
          <w:rFonts w:asciiTheme="majorHAnsi" w:hAnsiTheme="majorHAnsi" w:cstheme="majorHAnsi"/>
          <w:bCs/>
          <w:sz w:val="18"/>
          <w:szCs w:val="18"/>
        </w:rPr>
        <w:t xml:space="preserve">KMK. 2020. Bildungsstandards im Fach Biologie </w:t>
      </w:r>
      <w:proofErr w:type="spellStart"/>
      <w:r w:rsidRPr="00ED08D6">
        <w:rPr>
          <w:rFonts w:asciiTheme="majorHAnsi" w:hAnsiTheme="majorHAnsi" w:cstheme="majorHAnsi"/>
          <w:bCs/>
          <w:sz w:val="18"/>
          <w:szCs w:val="18"/>
        </w:rPr>
        <w:t>für</w:t>
      </w:r>
      <w:proofErr w:type="spellEnd"/>
      <w:r w:rsidRPr="00ED08D6">
        <w:rPr>
          <w:rFonts w:asciiTheme="majorHAnsi" w:hAnsiTheme="majorHAnsi" w:cstheme="majorHAnsi"/>
          <w:bCs/>
          <w:sz w:val="18"/>
          <w:szCs w:val="18"/>
        </w:rPr>
        <w:t xml:space="preserve"> die Allgemeine Hochschulreife. </w:t>
      </w:r>
      <w:hyperlink r:id="rId7" w:history="1">
        <w:r w:rsidRPr="00ED08D6">
          <w:rPr>
            <w:rStyle w:val="Hyperlink"/>
            <w:rFonts w:asciiTheme="majorHAnsi" w:hAnsiTheme="majorHAnsi" w:cstheme="majorHAnsi"/>
            <w:bCs/>
            <w:sz w:val="18"/>
            <w:szCs w:val="18"/>
          </w:rPr>
          <w:t>https://www.kmk.org/fileadmin/ veroeffentlichungen_beschluesse/2020/2020_06_18-BildungsstandardsAHR_Biologie.pdf</w:t>
        </w:r>
      </w:hyperlink>
      <w:r w:rsidRPr="00ED08D6">
        <w:rPr>
          <w:rFonts w:cstheme="minorHAnsi"/>
          <w:bCs/>
          <w:sz w:val="18"/>
          <w:szCs w:val="18"/>
        </w:rPr>
        <w:t xml:space="preserve"> </w:t>
      </w:r>
    </w:p>
    <w:p w14:paraId="4FE3EACA" w14:textId="77777777" w:rsidR="00722DB2" w:rsidRPr="00B42910" w:rsidRDefault="00722DB2" w:rsidP="00722DB2">
      <w:pPr>
        <w:pageBreakBefore/>
        <w:shd w:val="clear" w:color="auto" w:fill="BFBFBF" w:themeFill="background1" w:themeFillShade="BF"/>
        <w:jc w:val="both"/>
        <w:rPr>
          <w:rFonts w:ascii="Arial" w:hAnsi="Arial"/>
          <w:color w:val="000000" w:themeColor="text1"/>
          <w:sz w:val="4"/>
          <w:szCs w:val="23"/>
        </w:rPr>
      </w:pPr>
    </w:p>
    <w:p w14:paraId="75B31AC6" w14:textId="66711BE3" w:rsidR="00722DB2" w:rsidRDefault="00722DB2" w:rsidP="00722DB2">
      <w:pPr>
        <w:shd w:val="clear" w:color="auto" w:fill="BFBFBF" w:themeFill="background1" w:themeFillShade="BF"/>
        <w:tabs>
          <w:tab w:val="left" w:pos="567"/>
        </w:tabs>
        <w:jc w:val="both"/>
        <w:rPr>
          <w:rFonts w:cstheme="minorHAnsi"/>
          <w:b/>
          <w:color w:val="C00000"/>
          <w:szCs w:val="23"/>
        </w:rPr>
      </w:pPr>
      <w:r w:rsidRPr="00E628F0">
        <w:rPr>
          <w:rFonts w:cstheme="minorHAnsi"/>
          <w:b/>
          <w:color w:val="C00000"/>
          <w:szCs w:val="23"/>
        </w:rPr>
        <w:t>Übung</w:t>
      </w:r>
      <w:r w:rsidR="003A5BAC" w:rsidRPr="00E628F0">
        <w:rPr>
          <w:rFonts w:cstheme="minorHAnsi"/>
          <w:b/>
          <w:color w:val="C00000"/>
          <w:szCs w:val="23"/>
        </w:rPr>
        <w:t>en Typ</w:t>
      </w:r>
      <w:r w:rsidRPr="00E628F0">
        <w:rPr>
          <w:rFonts w:cstheme="minorHAnsi"/>
          <w:b/>
          <w:color w:val="C00000"/>
          <w:szCs w:val="23"/>
        </w:rPr>
        <w:t xml:space="preserve"> 1: Vorgegebene Stammbaumdarstellungen richtig erfassen</w:t>
      </w:r>
    </w:p>
    <w:p w14:paraId="3E36B2F9" w14:textId="77777777" w:rsidR="00E628F0" w:rsidRPr="00E628F0" w:rsidRDefault="00E628F0" w:rsidP="00722DB2">
      <w:pPr>
        <w:shd w:val="clear" w:color="auto" w:fill="BFBFBF" w:themeFill="background1" w:themeFillShade="BF"/>
        <w:tabs>
          <w:tab w:val="left" w:pos="567"/>
        </w:tabs>
        <w:jc w:val="both"/>
        <w:rPr>
          <w:rFonts w:cstheme="minorHAnsi"/>
          <w:b/>
          <w:color w:val="C00000"/>
          <w:sz w:val="4"/>
          <w:szCs w:val="4"/>
        </w:rPr>
      </w:pPr>
    </w:p>
    <w:p w14:paraId="73172480" w14:textId="77777777" w:rsidR="00722DB2" w:rsidRPr="00D214A1" w:rsidRDefault="00722DB2" w:rsidP="00722DB2">
      <w:pPr>
        <w:jc w:val="both"/>
        <w:rPr>
          <w:rFonts w:cstheme="minorHAnsi"/>
          <w:bCs/>
          <w:sz w:val="14"/>
          <w:szCs w:val="14"/>
        </w:rPr>
      </w:pPr>
    </w:p>
    <w:p w14:paraId="59E02508" w14:textId="77777777" w:rsidR="00722DB2" w:rsidRDefault="00722DB2" w:rsidP="00722DB2">
      <w:pPr>
        <w:jc w:val="both"/>
        <w:rPr>
          <w:rFonts w:cstheme="minorHAnsi"/>
          <w:bCs/>
        </w:rPr>
      </w:pPr>
      <w:r>
        <w:rPr>
          <w:rFonts w:cstheme="minorHAnsi"/>
          <w:bCs/>
        </w:rPr>
        <w:t>Die nachfolgenden Übungen greifen einige der bekannten Schwierigkeiten der Lernenden beim Erfassen von Stammbäumen auf</w:t>
      </w:r>
      <w:r>
        <w:rPr>
          <w:rStyle w:val="Funotenzeichen"/>
          <w:rFonts w:cstheme="minorHAnsi"/>
          <w:bCs/>
        </w:rPr>
        <w:footnoteReference w:id="1"/>
      </w:r>
      <w:r>
        <w:rPr>
          <w:rFonts w:cstheme="minorHAnsi"/>
          <w:bCs/>
        </w:rPr>
        <w:t xml:space="preserve">. </w:t>
      </w:r>
    </w:p>
    <w:p w14:paraId="06F9785B" w14:textId="77777777" w:rsidR="00722DB2" w:rsidRDefault="00722DB2" w:rsidP="00722DB2">
      <w:pPr>
        <w:jc w:val="both"/>
        <w:rPr>
          <w:rFonts w:cstheme="minorHAnsi"/>
          <w:bCs/>
        </w:rPr>
      </w:pPr>
      <w:r>
        <w:rPr>
          <w:rFonts w:cstheme="minorHAnsi"/>
          <w:bCs/>
        </w:rPr>
        <w:t xml:space="preserve">Die Übungen sind hier weitgehend an abstrakten Beispielen ausgeführt. Im Unterricht sollten sie in ein gewähltes konkretes Beispiel integriert werden. </w:t>
      </w:r>
    </w:p>
    <w:p w14:paraId="2B8AE35F" w14:textId="77777777" w:rsidR="00722DB2" w:rsidRPr="006659DC" w:rsidRDefault="00722DB2" w:rsidP="00722DB2">
      <w:pPr>
        <w:tabs>
          <w:tab w:val="left" w:pos="284"/>
        </w:tabs>
        <w:spacing w:beforeLines="80" w:before="192"/>
        <w:ind w:left="283" w:hanging="255"/>
        <w:rPr>
          <w:rFonts w:cstheme="minorHAnsi"/>
        </w:rPr>
      </w:pPr>
      <w:r>
        <w:rPr>
          <w:rFonts w:cstheme="minorHAnsi"/>
        </w:rPr>
        <w:t>1</w:t>
      </w:r>
      <w:r w:rsidRPr="001C6D0B">
        <w:rPr>
          <w:rFonts w:cstheme="minorHAnsi"/>
        </w:rPr>
        <w:tab/>
      </w:r>
      <w:r>
        <w:rPr>
          <w:rFonts w:cstheme="minorHAnsi"/>
        </w:rPr>
        <w:t xml:space="preserve">Stammbäume werden mit einem unterschiedlichen Gabelungswinkel und mit unterschiedlicher Orientierung dargestellt. Zeichne jeweils den Zeitpfeil zu den vier Stammbaumdarstellungen. </w:t>
      </w:r>
    </w:p>
    <w:p w14:paraId="0A4182B7" w14:textId="77777777" w:rsidR="00722DB2" w:rsidRDefault="00722DB2" w:rsidP="00722DB2">
      <w:pPr>
        <w:jc w:val="both"/>
        <w:rPr>
          <w:rFonts w:cstheme="minorHAnsi"/>
          <w:bCs/>
        </w:rPr>
      </w:pPr>
      <w:r>
        <w:rPr>
          <w:rFonts w:cstheme="minorHAnsi"/>
          <w:bCs/>
          <w:noProof/>
        </w:rPr>
        <w:drawing>
          <wp:inline distT="0" distB="0" distL="0" distR="0" wp14:anchorId="318D28D9" wp14:editId="0F64C807">
            <wp:extent cx="6116320" cy="1789430"/>
            <wp:effectExtent l="0" t="0" r="5080" b="1270"/>
            <wp:docPr id="25" name="Grafik 25" descr="Ein Bild, das Text, Uh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Ein Bild, das Text, Uhr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6116320" cy="1789430"/>
                    </a:xfrm>
                    <a:prstGeom prst="rect">
                      <a:avLst/>
                    </a:prstGeom>
                  </pic:spPr>
                </pic:pic>
              </a:graphicData>
            </a:graphic>
          </wp:inline>
        </w:drawing>
      </w:r>
    </w:p>
    <w:p w14:paraId="0E4059BC" w14:textId="77777777" w:rsidR="00722DB2" w:rsidRDefault="00722DB2" w:rsidP="00722DB2">
      <w:pPr>
        <w:tabs>
          <w:tab w:val="left" w:pos="284"/>
        </w:tabs>
        <w:spacing w:beforeLines="80" w:before="192"/>
        <w:ind w:left="283" w:hanging="255"/>
        <w:rPr>
          <w:rFonts w:cstheme="minorHAnsi"/>
        </w:rPr>
      </w:pPr>
      <w:r>
        <w:rPr>
          <w:rFonts w:cstheme="minorHAnsi"/>
        </w:rPr>
        <w:t>2</w:t>
      </w:r>
      <w:r w:rsidRPr="001C6D0B">
        <w:rPr>
          <w:rFonts w:cstheme="minorHAnsi"/>
        </w:rPr>
        <w:tab/>
      </w:r>
      <w:r>
        <w:rPr>
          <w:rFonts w:cstheme="minorHAnsi"/>
        </w:rPr>
        <w:t>Trage in die Stammbäume die letzte gemeinsame Stammart der Arten B und C (rechte Darstel</w:t>
      </w:r>
      <w:r>
        <w:rPr>
          <w:rFonts w:cstheme="minorHAnsi"/>
        </w:rPr>
        <w:softHyphen/>
        <w:t xml:space="preserve">lung) und die die letzte gemeinsame Stammart der Arten A, B und C ein (linke Darstellung). </w:t>
      </w:r>
    </w:p>
    <w:p w14:paraId="55BF3E10" w14:textId="77777777" w:rsidR="00722DB2" w:rsidRDefault="00722DB2" w:rsidP="00722DB2">
      <w:pPr>
        <w:tabs>
          <w:tab w:val="left" w:pos="284"/>
        </w:tabs>
        <w:spacing w:beforeLines="80" w:before="192"/>
        <w:ind w:left="283" w:hanging="255"/>
        <w:jc w:val="center"/>
        <w:rPr>
          <w:rFonts w:cstheme="minorHAnsi"/>
        </w:rPr>
      </w:pPr>
      <w:r>
        <w:rPr>
          <w:rFonts w:cstheme="minorHAnsi"/>
          <w:bCs/>
          <w:noProof/>
        </w:rPr>
        <w:drawing>
          <wp:inline distT="0" distB="0" distL="0" distR="0" wp14:anchorId="285A7B0D" wp14:editId="4C6762C4">
            <wp:extent cx="5485405" cy="2936631"/>
            <wp:effectExtent l="0" t="0" r="1270" b="0"/>
            <wp:docPr id="31" name="Grafik 31"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Ein Bild, das Diagramm enthält.&#10;&#10;Automatisch generierte Beschreibung"/>
                    <pic:cNvPicPr/>
                  </pic:nvPicPr>
                  <pic:blipFill>
                    <a:blip r:embed="rId9">
                      <a:extLst>
                        <a:ext uri="{28A0092B-C50C-407E-A947-70E740481C1C}">
                          <a14:useLocalDpi xmlns:a14="http://schemas.microsoft.com/office/drawing/2010/main" val="0"/>
                        </a:ext>
                      </a:extLst>
                    </a:blip>
                    <a:stretch>
                      <a:fillRect/>
                    </a:stretch>
                  </pic:blipFill>
                  <pic:spPr>
                    <a:xfrm>
                      <a:off x="0" y="0"/>
                      <a:ext cx="5509092" cy="2949312"/>
                    </a:xfrm>
                    <a:prstGeom prst="rect">
                      <a:avLst/>
                    </a:prstGeom>
                  </pic:spPr>
                </pic:pic>
              </a:graphicData>
            </a:graphic>
          </wp:inline>
        </w:drawing>
      </w:r>
    </w:p>
    <w:p w14:paraId="24BCD191" w14:textId="77777777" w:rsidR="00722DB2" w:rsidRDefault="00722DB2" w:rsidP="00722DB2">
      <w:pPr>
        <w:pageBreakBefore/>
        <w:tabs>
          <w:tab w:val="left" w:pos="284"/>
        </w:tabs>
        <w:spacing w:beforeLines="80" w:before="192"/>
        <w:ind w:left="283" w:hanging="255"/>
        <w:rPr>
          <w:rFonts w:cstheme="minorHAnsi"/>
        </w:rPr>
      </w:pPr>
      <w:r>
        <w:rPr>
          <w:rFonts w:cstheme="minorHAnsi"/>
        </w:rPr>
        <w:lastRenderedPageBreak/>
        <w:t>3</w:t>
      </w:r>
      <w:r w:rsidRPr="001C6D0B">
        <w:rPr>
          <w:rFonts w:cstheme="minorHAnsi"/>
        </w:rPr>
        <w:tab/>
      </w:r>
      <w:r>
        <w:rPr>
          <w:rFonts w:cstheme="minorHAnsi"/>
        </w:rPr>
        <w:t xml:space="preserve">Die Verwandtschaft der drei Arten A, B und C wurde ermittelt und ist in Stammbaum 1 dargestellt. Prüfe, für jede der Stammbaumdarstellungen 2 bis 9, ob diese die Verwandtschaftsverhältnisse ebenfalls korrekt oder nicht korrekt wiedergeben. </w:t>
      </w:r>
    </w:p>
    <w:p w14:paraId="7AC074C6" w14:textId="77777777" w:rsidR="00722DB2" w:rsidRDefault="00722DB2" w:rsidP="00722DB2">
      <w:pPr>
        <w:tabs>
          <w:tab w:val="left" w:pos="284"/>
        </w:tabs>
        <w:spacing w:beforeLines="80" w:before="192"/>
        <w:ind w:left="283" w:hanging="255"/>
        <w:rPr>
          <w:rFonts w:cstheme="minorHAnsi"/>
        </w:rPr>
      </w:pPr>
    </w:p>
    <w:p w14:paraId="444CCC9C" w14:textId="77777777" w:rsidR="00722DB2" w:rsidRDefault="00722DB2" w:rsidP="00722DB2">
      <w:pPr>
        <w:tabs>
          <w:tab w:val="left" w:pos="284"/>
        </w:tabs>
        <w:spacing w:beforeLines="80" w:before="192"/>
        <w:ind w:left="283" w:hanging="255"/>
        <w:rPr>
          <w:rFonts w:cstheme="minorHAnsi"/>
        </w:rPr>
      </w:pPr>
      <w:r>
        <w:rPr>
          <w:rFonts w:cstheme="minorHAnsi"/>
          <w:noProof/>
        </w:rPr>
        <w:drawing>
          <wp:inline distT="0" distB="0" distL="0" distR="0" wp14:anchorId="6233FA07" wp14:editId="7F0BBF32">
            <wp:extent cx="6116320" cy="2728451"/>
            <wp:effectExtent l="0" t="0" r="5080" b="2540"/>
            <wp:docPr id="32" name="Grafik 32"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Ein Bild, das Diagramm enthält.&#10;&#10;Automatisch generierte Beschreibung"/>
                    <pic:cNvPicPr/>
                  </pic:nvPicPr>
                  <pic:blipFill rotWithShape="1">
                    <a:blip r:embed="rId10">
                      <a:extLst>
                        <a:ext uri="{28A0092B-C50C-407E-A947-70E740481C1C}">
                          <a14:useLocalDpi xmlns:a14="http://schemas.microsoft.com/office/drawing/2010/main" val="0"/>
                        </a:ext>
                      </a:extLst>
                    </a:blip>
                    <a:srcRect b="10034"/>
                    <a:stretch/>
                  </pic:blipFill>
                  <pic:spPr bwMode="auto">
                    <a:xfrm>
                      <a:off x="0" y="0"/>
                      <a:ext cx="6116320" cy="2728451"/>
                    </a:xfrm>
                    <a:prstGeom prst="rect">
                      <a:avLst/>
                    </a:prstGeom>
                    <a:ln>
                      <a:noFill/>
                    </a:ln>
                    <a:extLst>
                      <a:ext uri="{53640926-AAD7-44D8-BBD7-CCE9431645EC}">
                        <a14:shadowObscured xmlns:a14="http://schemas.microsoft.com/office/drawing/2010/main"/>
                      </a:ext>
                    </a:extLst>
                  </pic:spPr>
                </pic:pic>
              </a:graphicData>
            </a:graphic>
          </wp:inline>
        </w:drawing>
      </w:r>
    </w:p>
    <w:p w14:paraId="5152601A" w14:textId="77777777" w:rsidR="00722DB2" w:rsidRDefault="00722DB2" w:rsidP="00722DB2">
      <w:pPr>
        <w:tabs>
          <w:tab w:val="left" w:pos="284"/>
        </w:tabs>
        <w:spacing w:beforeLines="80" w:before="192"/>
        <w:ind w:left="283" w:hanging="255"/>
        <w:rPr>
          <w:rFonts w:cstheme="minorHAnsi"/>
        </w:rPr>
      </w:pPr>
    </w:p>
    <w:p w14:paraId="603DA0B5" w14:textId="77777777" w:rsidR="00722DB2" w:rsidRPr="006659DC" w:rsidRDefault="00722DB2" w:rsidP="00722DB2">
      <w:pPr>
        <w:tabs>
          <w:tab w:val="left" w:pos="284"/>
        </w:tabs>
        <w:spacing w:beforeLines="80" w:before="192"/>
        <w:ind w:left="283" w:hanging="255"/>
        <w:rPr>
          <w:rFonts w:cstheme="minorHAnsi"/>
        </w:rPr>
      </w:pPr>
      <w:r>
        <w:rPr>
          <w:rFonts w:cstheme="minorHAnsi"/>
        </w:rPr>
        <w:t>4</w:t>
      </w:r>
      <w:r w:rsidRPr="001C6D0B">
        <w:rPr>
          <w:rFonts w:cstheme="minorHAnsi"/>
        </w:rPr>
        <w:tab/>
      </w:r>
      <w:r>
        <w:rPr>
          <w:rFonts w:cstheme="minorHAnsi"/>
        </w:rPr>
        <w:t xml:space="preserve">Benenne den nächsten Verwandten des Schimpansen und den nächsten Verwandten des Gorillas </w:t>
      </w:r>
    </w:p>
    <w:p w14:paraId="374B22BC" w14:textId="77777777" w:rsidR="00722DB2" w:rsidRDefault="00722DB2" w:rsidP="00722DB2">
      <w:pPr>
        <w:spacing w:before="200"/>
        <w:jc w:val="center"/>
        <w:rPr>
          <w:rFonts w:cstheme="minorHAnsi"/>
          <w:bCs/>
        </w:rPr>
      </w:pPr>
      <w:r>
        <w:rPr>
          <w:rFonts w:cstheme="minorHAnsi"/>
          <w:bCs/>
          <w:noProof/>
        </w:rPr>
        <w:drawing>
          <wp:inline distT="0" distB="0" distL="0" distR="0" wp14:anchorId="00B2ED82" wp14:editId="6B4E4FF1">
            <wp:extent cx="3604592" cy="3068845"/>
            <wp:effectExtent l="0" t="0" r="2540" b="5080"/>
            <wp:docPr id="33" name="Grafik 33" descr="Ein Bild, das Text, Uh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Ein Bild, das Text, Uhr enthält.&#10;&#10;Automatisch generierte Beschreibung"/>
                    <pic:cNvPicPr/>
                  </pic:nvPicPr>
                  <pic:blipFill rotWithShape="1">
                    <a:blip r:embed="rId11">
                      <a:extLst>
                        <a:ext uri="{28A0092B-C50C-407E-A947-70E740481C1C}">
                          <a14:useLocalDpi xmlns:a14="http://schemas.microsoft.com/office/drawing/2010/main" val="0"/>
                        </a:ext>
                      </a:extLst>
                    </a:blip>
                    <a:srcRect r="50106"/>
                    <a:stretch/>
                  </pic:blipFill>
                  <pic:spPr bwMode="auto">
                    <a:xfrm>
                      <a:off x="0" y="0"/>
                      <a:ext cx="3619893" cy="3081872"/>
                    </a:xfrm>
                    <a:prstGeom prst="rect">
                      <a:avLst/>
                    </a:prstGeom>
                    <a:ln>
                      <a:noFill/>
                    </a:ln>
                    <a:extLst>
                      <a:ext uri="{53640926-AAD7-44D8-BBD7-CCE9431645EC}">
                        <a14:shadowObscured xmlns:a14="http://schemas.microsoft.com/office/drawing/2010/main"/>
                      </a:ext>
                    </a:extLst>
                  </pic:spPr>
                </pic:pic>
              </a:graphicData>
            </a:graphic>
          </wp:inline>
        </w:drawing>
      </w:r>
    </w:p>
    <w:p w14:paraId="1110C53C" w14:textId="77777777" w:rsidR="00AC2115" w:rsidRPr="00B42910" w:rsidRDefault="00AC2115" w:rsidP="00AC2115">
      <w:pPr>
        <w:pageBreakBefore/>
        <w:shd w:val="clear" w:color="auto" w:fill="BFBFBF" w:themeFill="background1" w:themeFillShade="BF"/>
        <w:jc w:val="both"/>
        <w:rPr>
          <w:rFonts w:ascii="Arial" w:hAnsi="Arial"/>
          <w:color w:val="000000" w:themeColor="text1"/>
          <w:sz w:val="4"/>
          <w:szCs w:val="23"/>
        </w:rPr>
      </w:pPr>
    </w:p>
    <w:p w14:paraId="4B6B475E" w14:textId="5C532312" w:rsidR="00AC2115" w:rsidRPr="00AC2115" w:rsidRDefault="00AC2115" w:rsidP="00AC2115">
      <w:pPr>
        <w:shd w:val="clear" w:color="auto" w:fill="BFBFBF" w:themeFill="background1" w:themeFillShade="BF"/>
        <w:tabs>
          <w:tab w:val="left" w:pos="567"/>
        </w:tabs>
        <w:jc w:val="both"/>
        <w:rPr>
          <w:rFonts w:cstheme="minorHAnsi"/>
          <w:b/>
          <w:color w:val="00B050"/>
          <w:szCs w:val="23"/>
        </w:rPr>
      </w:pPr>
      <w:r w:rsidRPr="00AC2115">
        <w:rPr>
          <w:rFonts w:cstheme="minorHAnsi"/>
          <w:b/>
          <w:color w:val="00B050"/>
          <w:szCs w:val="23"/>
        </w:rPr>
        <w:t xml:space="preserve">Lösungshinweise </w:t>
      </w:r>
      <w:r w:rsidRPr="00AC2115">
        <w:rPr>
          <w:rFonts w:cstheme="minorHAnsi"/>
          <w:b/>
          <w:color w:val="00B050"/>
          <w:szCs w:val="23"/>
        </w:rPr>
        <w:t>Übungen Typ 1: Vorgegebene Stammbaumdarstellungen richtig erfassen</w:t>
      </w:r>
    </w:p>
    <w:p w14:paraId="6D9DC04E" w14:textId="77777777" w:rsidR="00AC2115" w:rsidRPr="00E628F0" w:rsidRDefault="00AC2115" w:rsidP="00AC2115">
      <w:pPr>
        <w:shd w:val="clear" w:color="auto" w:fill="BFBFBF" w:themeFill="background1" w:themeFillShade="BF"/>
        <w:tabs>
          <w:tab w:val="left" w:pos="567"/>
        </w:tabs>
        <w:jc w:val="both"/>
        <w:rPr>
          <w:rFonts w:cstheme="minorHAnsi"/>
          <w:b/>
          <w:color w:val="C00000"/>
          <w:sz w:val="4"/>
          <w:szCs w:val="4"/>
        </w:rPr>
      </w:pPr>
    </w:p>
    <w:p w14:paraId="57E76466" w14:textId="77777777" w:rsidR="00AC2115" w:rsidRPr="00D214A1" w:rsidRDefault="00AC2115" w:rsidP="00AC2115">
      <w:pPr>
        <w:jc w:val="both"/>
        <w:rPr>
          <w:rFonts w:cstheme="minorHAnsi"/>
          <w:bCs/>
          <w:sz w:val="14"/>
          <w:szCs w:val="14"/>
        </w:rPr>
      </w:pPr>
    </w:p>
    <w:p w14:paraId="190BA8D0" w14:textId="52F9EBFB" w:rsidR="00AC2115" w:rsidRDefault="00AC2115" w:rsidP="00AC2115">
      <w:pPr>
        <w:jc w:val="both"/>
        <w:rPr>
          <w:rFonts w:cstheme="minorHAnsi"/>
          <w:bCs/>
        </w:rPr>
      </w:pPr>
      <w:r>
        <w:rPr>
          <w:rFonts w:cstheme="minorHAnsi"/>
          <w:bCs/>
        </w:rPr>
        <w:t xml:space="preserve">1. </w:t>
      </w:r>
    </w:p>
    <w:p w14:paraId="7B744B6E" w14:textId="377EB1B9" w:rsidR="00AC2115" w:rsidRDefault="00AC2115" w:rsidP="00AC2115">
      <w:pPr>
        <w:jc w:val="both"/>
        <w:rPr>
          <w:rFonts w:cstheme="minorHAnsi"/>
          <w:bCs/>
        </w:rPr>
      </w:pPr>
      <w:r>
        <w:rPr>
          <w:rFonts w:ascii="Arial" w:hAnsi="Arial"/>
          <w:noProof/>
          <w:sz w:val="18"/>
          <w:szCs w:val="18"/>
        </w:rPr>
        <w:drawing>
          <wp:inline distT="0" distB="0" distL="0" distR="0" wp14:anchorId="1274DC4E" wp14:editId="18078C67">
            <wp:extent cx="6116320" cy="1789430"/>
            <wp:effectExtent l="0" t="0" r="5080" b="127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mmbaum_lesen_2.jpg"/>
                    <pic:cNvPicPr/>
                  </pic:nvPicPr>
                  <pic:blipFill>
                    <a:blip r:embed="rId12">
                      <a:extLst>
                        <a:ext uri="{28A0092B-C50C-407E-A947-70E740481C1C}">
                          <a14:useLocalDpi xmlns:a14="http://schemas.microsoft.com/office/drawing/2010/main" val="0"/>
                        </a:ext>
                      </a:extLst>
                    </a:blip>
                    <a:stretch>
                      <a:fillRect/>
                    </a:stretch>
                  </pic:blipFill>
                  <pic:spPr>
                    <a:xfrm>
                      <a:off x="0" y="0"/>
                      <a:ext cx="6116320" cy="1789430"/>
                    </a:xfrm>
                    <a:prstGeom prst="rect">
                      <a:avLst/>
                    </a:prstGeom>
                  </pic:spPr>
                </pic:pic>
              </a:graphicData>
            </a:graphic>
          </wp:inline>
        </w:drawing>
      </w:r>
    </w:p>
    <w:p w14:paraId="05CDA817" w14:textId="77777777" w:rsidR="00AC2115" w:rsidRDefault="00AC2115" w:rsidP="00AC2115">
      <w:pPr>
        <w:jc w:val="both"/>
        <w:rPr>
          <w:rFonts w:cstheme="minorHAnsi"/>
          <w:bCs/>
        </w:rPr>
      </w:pPr>
    </w:p>
    <w:p w14:paraId="62FC5B00" w14:textId="77777777" w:rsidR="00AC2115" w:rsidRDefault="00AC2115" w:rsidP="00AC2115">
      <w:pPr>
        <w:jc w:val="both"/>
        <w:rPr>
          <w:rFonts w:cstheme="minorHAnsi"/>
          <w:bCs/>
        </w:rPr>
      </w:pPr>
    </w:p>
    <w:p w14:paraId="72D92FEE" w14:textId="1E3FC17F" w:rsidR="00AC2115" w:rsidRDefault="00AC2115" w:rsidP="00AC2115">
      <w:pPr>
        <w:jc w:val="both"/>
        <w:rPr>
          <w:rFonts w:cstheme="minorHAnsi"/>
          <w:bCs/>
        </w:rPr>
      </w:pPr>
      <w:r>
        <w:rPr>
          <w:rFonts w:cstheme="minorHAnsi"/>
          <w:bCs/>
        </w:rPr>
        <w:t xml:space="preserve">2. </w:t>
      </w:r>
      <w:r w:rsidRPr="00AC2115">
        <w:rPr>
          <w:rFonts w:cstheme="minorHAnsi"/>
          <w:bCs/>
        </w:rPr>
        <w:t xml:space="preserve">In den beiden Beispielen ist der letzte gemeinsame Vorfahr von den eingerahmten Arten jeweils durch einen Punkt (•) gekennzeichnet. </w:t>
      </w:r>
    </w:p>
    <w:p w14:paraId="4E623E4B" w14:textId="77777777" w:rsidR="00AC2115" w:rsidRDefault="00AC2115" w:rsidP="00AC2115">
      <w:pPr>
        <w:jc w:val="both"/>
        <w:rPr>
          <w:rFonts w:cstheme="minorHAnsi"/>
          <w:bCs/>
        </w:rPr>
      </w:pPr>
    </w:p>
    <w:p w14:paraId="7ECA503E" w14:textId="17A07A3B" w:rsidR="00AC2115" w:rsidRDefault="00AC2115" w:rsidP="00AC2115">
      <w:pPr>
        <w:jc w:val="center"/>
        <w:rPr>
          <w:rFonts w:cstheme="minorHAnsi"/>
          <w:bCs/>
        </w:rPr>
      </w:pPr>
      <w:r>
        <w:rPr>
          <w:rFonts w:ascii="Arial" w:hAnsi="Arial"/>
          <w:noProof/>
          <w:sz w:val="18"/>
          <w:szCs w:val="18"/>
        </w:rPr>
        <w:drawing>
          <wp:inline distT="0" distB="0" distL="0" distR="0" wp14:anchorId="027DD5CC" wp14:editId="307F949B">
            <wp:extent cx="3600000" cy="1927273"/>
            <wp:effectExtent l="0" t="0" r="0" b="3175"/>
            <wp:docPr id="40" name="Grafik 40"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Ein Bild, das Diagramm enthält.&#10;&#10;Automatisch generierte Beschreibung"/>
                    <pic:cNvPicPr/>
                  </pic:nvPicPr>
                  <pic:blipFill>
                    <a:blip r:embed="rId13">
                      <a:extLst>
                        <a:ext uri="{28A0092B-C50C-407E-A947-70E740481C1C}">
                          <a14:useLocalDpi xmlns:a14="http://schemas.microsoft.com/office/drawing/2010/main" val="0"/>
                        </a:ext>
                      </a:extLst>
                    </a:blip>
                    <a:stretch>
                      <a:fillRect/>
                    </a:stretch>
                  </pic:blipFill>
                  <pic:spPr>
                    <a:xfrm>
                      <a:off x="0" y="0"/>
                      <a:ext cx="3600000" cy="1927273"/>
                    </a:xfrm>
                    <a:prstGeom prst="rect">
                      <a:avLst/>
                    </a:prstGeom>
                  </pic:spPr>
                </pic:pic>
              </a:graphicData>
            </a:graphic>
          </wp:inline>
        </w:drawing>
      </w:r>
    </w:p>
    <w:p w14:paraId="32C968CF" w14:textId="77777777" w:rsidR="00AC2115" w:rsidRDefault="00AC2115" w:rsidP="00AC2115">
      <w:pPr>
        <w:jc w:val="center"/>
        <w:rPr>
          <w:rFonts w:cstheme="minorHAnsi"/>
          <w:bCs/>
        </w:rPr>
      </w:pPr>
    </w:p>
    <w:p w14:paraId="5B0667F5" w14:textId="77777777" w:rsidR="00AC2115" w:rsidRDefault="00AC2115" w:rsidP="00AC2115">
      <w:pPr>
        <w:jc w:val="center"/>
        <w:rPr>
          <w:rFonts w:cstheme="minorHAnsi"/>
          <w:bCs/>
        </w:rPr>
      </w:pPr>
    </w:p>
    <w:p w14:paraId="22A7DB12" w14:textId="4C1A9658" w:rsidR="00AC2115" w:rsidRDefault="00AC2115" w:rsidP="00AC2115">
      <w:pPr>
        <w:rPr>
          <w:rFonts w:cstheme="minorHAnsi"/>
          <w:bCs/>
        </w:rPr>
      </w:pPr>
      <w:r>
        <w:rPr>
          <w:rFonts w:cstheme="minorHAnsi"/>
          <w:bCs/>
        </w:rPr>
        <w:t>3.Außer Nr. 7 sind alle Stammbaumdarstellungen identisch</w:t>
      </w:r>
    </w:p>
    <w:p w14:paraId="1CC89F8C" w14:textId="77777777" w:rsidR="00AC2115" w:rsidRDefault="00AC2115" w:rsidP="00AC2115">
      <w:pPr>
        <w:rPr>
          <w:rFonts w:cstheme="minorHAnsi"/>
          <w:bCs/>
        </w:rPr>
      </w:pPr>
    </w:p>
    <w:p w14:paraId="468AED4F" w14:textId="77777777" w:rsidR="00AC2115" w:rsidRDefault="00AC2115" w:rsidP="00AC2115">
      <w:pPr>
        <w:rPr>
          <w:rFonts w:cstheme="minorHAnsi"/>
          <w:bCs/>
        </w:rPr>
      </w:pPr>
    </w:p>
    <w:p w14:paraId="50000CEA" w14:textId="670B4F6C" w:rsidR="00AC2115" w:rsidRDefault="00AC2115" w:rsidP="00AC2115">
      <w:pPr>
        <w:rPr>
          <w:rFonts w:cstheme="minorHAnsi"/>
          <w:bCs/>
        </w:rPr>
      </w:pPr>
      <w:r>
        <w:rPr>
          <w:rFonts w:cstheme="minorHAnsi"/>
          <w:bCs/>
        </w:rPr>
        <w:t>4.</w:t>
      </w:r>
    </w:p>
    <w:p w14:paraId="76C66101" w14:textId="338459C0" w:rsidR="00AC2115" w:rsidRDefault="00AC2115" w:rsidP="00AC2115">
      <w:pPr>
        <w:jc w:val="center"/>
        <w:rPr>
          <w:rFonts w:cstheme="minorHAnsi"/>
          <w:bCs/>
        </w:rPr>
      </w:pPr>
      <w:r>
        <w:rPr>
          <w:rFonts w:ascii="Arial" w:hAnsi="Arial"/>
          <w:noProof/>
          <w:sz w:val="18"/>
          <w:szCs w:val="18"/>
        </w:rPr>
        <w:drawing>
          <wp:inline distT="0" distB="0" distL="0" distR="0" wp14:anchorId="7773F449" wp14:editId="366F970C">
            <wp:extent cx="3600000" cy="2150442"/>
            <wp:effectExtent l="0" t="0" r="0" b="0"/>
            <wp:docPr id="41" name="Grafik 41"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descr="Ein Bild, das Diagramm enthält.&#10;&#10;Automatisch generierte Beschreibung"/>
                    <pic:cNvPicPr/>
                  </pic:nvPicPr>
                  <pic:blipFill>
                    <a:blip r:embed="rId14">
                      <a:extLst>
                        <a:ext uri="{28A0092B-C50C-407E-A947-70E740481C1C}">
                          <a14:useLocalDpi xmlns:a14="http://schemas.microsoft.com/office/drawing/2010/main" val="0"/>
                        </a:ext>
                      </a:extLst>
                    </a:blip>
                    <a:stretch>
                      <a:fillRect/>
                    </a:stretch>
                  </pic:blipFill>
                  <pic:spPr>
                    <a:xfrm>
                      <a:off x="0" y="0"/>
                      <a:ext cx="3600000" cy="2150442"/>
                    </a:xfrm>
                    <a:prstGeom prst="rect">
                      <a:avLst/>
                    </a:prstGeom>
                  </pic:spPr>
                </pic:pic>
              </a:graphicData>
            </a:graphic>
          </wp:inline>
        </w:drawing>
      </w:r>
    </w:p>
    <w:p w14:paraId="58805E1D" w14:textId="77777777" w:rsidR="00722DB2" w:rsidRPr="00B42910" w:rsidRDefault="00722DB2" w:rsidP="00722DB2">
      <w:pPr>
        <w:pageBreakBefore/>
        <w:shd w:val="clear" w:color="auto" w:fill="BFBFBF" w:themeFill="background1" w:themeFillShade="BF"/>
        <w:jc w:val="both"/>
        <w:rPr>
          <w:rFonts w:ascii="Arial" w:hAnsi="Arial"/>
          <w:color w:val="000000" w:themeColor="text1"/>
          <w:sz w:val="4"/>
          <w:szCs w:val="23"/>
        </w:rPr>
      </w:pPr>
    </w:p>
    <w:p w14:paraId="4FA753E1" w14:textId="33FE48A7" w:rsidR="00722DB2" w:rsidRPr="00E628F0" w:rsidRDefault="00722DB2" w:rsidP="00722DB2">
      <w:pPr>
        <w:shd w:val="clear" w:color="auto" w:fill="BFBFBF" w:themeFill="background1" w:themeFillShade="BF"/>
        <w:tabs>
          <w:tab w:val="left" w:pos="567"/>
        </w:tabs>
        <w:jc w:val="both"/>
        <w:rPr>
          <w:rFonts w:cstheme="minorHAnsi"/>
          <w:b/>
          <w:color w:val="C00000"/>
          <w:szCs w:val="23"/>
        </w:rPr>
      </w:pPr>
      <w:r w:rsidRPr="00E628F0">
        <w:rPr>
          <w:rFonts w:cstheme="minorHAnsi"/>
          <w:b/>
          <w:color w:val="C00000"/>
          <w:szCs w:val="23"/>
        </w:rPr>
        <w:t>Übung</w:t>
      </w:r>
      <w:r w:rsidR="003A5BAC" w:rsidRPr="00E628F0">
        <w:rPr>
          <w:rFonts w:cstheme="minorHAnsi"/>
          <w:b/>
          <w:color w:val="C00000"/>
          <w:szCs w:val="23"/>
        </w:rPr>
        <w:t>en Typ</w:t>
      </w:r>
      <w:r w:rsidRPr="00E628F0">
        <w:rPr>
          <w:rFonts w:cstheme="minorHAnsi"/>
          <w:b/>
          <w:color w:val="C00000"/>
          <w:szCs w:val="23"/>
        </w:rPr>
        <w:t xml:space="preserve"> 2: Eine Merkmalsevolution und ein adaptives Szenario erfassen </w:t>
      </w:r>
      <w:r w:rsidRPr="00E628F0">
        <w:rPr>
          <w:rFonts w:cstheme="minorHAnsi"/>
          <w:bCs/>
          <w:color w:val="C00000"/>
          <w:sz w:val="20"/>
          <w:szCs w:val="20"/>
        </w:rPr>
        <w:t>(Beispiel Walevolution)</w:t>
      </w:r>
    </w:p>
    <w:p w14:paraId="6149B44E" w14:textId="77777777" w:rsidR="00722DB2" w:rsidRPr="00173532" w:rsidRDefault="00722DB2" w:rsidP="00722DB2">
      <w:pPr>
        <w:shd w:val="clear" w:color="auto" w:fill="BFBFBF" w:themeFill="background1" w:themeFillShade="BF"/>
        <w:tabs>
          <w:tab w:val="left" w:pos="567"/>
        </w:tabs>
        <w:jc w:val="right"/>
        <w:rPr>
          <w:rFonts w:cstheme="minorHAnsi"/>
          <w:bCs/>
          <w:i/>
          <w:iCs/>
          <w:color w:val="000000" w:themeColor="text1"/>
          <w:sz w:val="20"/>
          <w:szCs w:val="20"/>
        </w:rPr>
      </w:pPr>
      <w:r w:rsidRPr="00173532">
        <w:rPr>
          <w:rFonts w:cstheme="minorHAnsi"/>
          <w:bCs/>
          <w:i/>
          <w:iCs/>
          <w:color w:val="000000" w:themeColor="text1"/>
          <w:sz w:val="20"/>
          <w:szCs w:val="20"/>
        </w:rPr>
        <w:t xml:space="preserve">verändert nach </w:t>
      </w:r>
      <w:proofErr w:type="spellStart"/>
      <w:r w:rsidRPr="00173532">
        <w:rPr>
          <w:rFonts w:cstheme="minorHAnsi"/>
          <w:bCs/>
          <w:i/>
          <w:iCs/>
          <w:color w:val="000000" w:themeColor="text1"/>
          <w:sz w:val="20"/>
          <w:szCs w:val="20"/>
        </w:rPr>
        <w:t>Gemballa</w:t>
      </w:r>
      <w:proofErr w:type="spellEnd"/>
      <w:r w:rsidRPr="00173532">
        <w:rPr>
          <w:rFonts w:cstheme="minorHAnsi"/>
          <w:bCs/>
          <w:i/>
          <w:iCs/>
          <w:color w:val="000000" w:themeColor="text1"/>
          <w:sz w:val="20"/>
          <w:szCs w:val="20"/>
        </w:rPr>
        <w:t xml:space="preserve"> 20</w:t>
      </w:r>
      <w:r>
        <w:rPr>
          <w:rFonts w:cstheme="minorHAnsi"/>
          <w:bCs/>
          <w:i/>
          <w:iCs/>
          <w:color w:val="000000" w:themeColor="text1"/>
          <w:sz w:val="20"/>
          <w:szCs w:val="20"/>
        </w:rPr>
        <w:t>20, MNU Journal3/2020</w:t>
      </w:r>
      <w:r>
        <w:rPr>
          <w:rStyle w:val="Funotenzeichen"/>
          <w:rFonts w:cstheme="minorHAnsi"/>
          <w:bCs/>
          <w:i/>
          <w:iCs/>
          <w:color w:val="000000" w:themeColor="text1"/>
          <w:sz w:val="20"/>
          <w:szCs w:val="20"/>
        </w:rPr>
        <w:footnoteReference w:id="2"/>
      </w:r>
    </w:p>
    <w:p w14:paraId="6396FECF" w14:textId="77777777" w:rsidR="00722DB2" w:rsidRPr="00B42910" w:rsidRDefault="00722DB2" w:rsidP="00722DB2">
      <w:pPr>
        <w:shd w:val="clear" w:color="auto" w:fill="BFBFBF" w:themeFill="background1" w:themeFillShade="BF"/>
        <w:jc w:val="both"/>
        <w:rPr>
          <w:rFonts w:ascii="Arial" w:hAnsi="Arial"/>
          <w:color w:val="000000" w:themeColor="text1"/>
          <w:sz w:val="4"/>
          <w:szCs w:val="23"/>
        </w:rPr>
      </w:pPr>
    </w:p>
    <w:p w14:paraId="32BA294F" w14:textId="77777777" w:rsidR="00722DB2" w:rsidRPr="00740D01" w:rsidRDefault="00722DB2" w:rsidP="00722DB2">
      <w:pPr>
        <w:jc w:val="both"/>
        <w:rPr>
          <w:rFonts w:cstheme="minorHAnsi"/>
          <w:bCs/>
          <w:sz w:val="12"/>
          <w:szCs w:val="12"/>
        </w:rPr>
      </w:pPr>
    </w:p>
    <w:p w14:paraId="2ACF9AEF" w14:textId="77777777" w:rsidR="00722DB2" w:rsidRDefault="00722DB2" w:rsidP="00722DB2">
      <w:pPr>
        <w:jc w:val="both"/>
        <w:rPr>
          <w:rFonts w:cstheme="minorHAnsi"/>
          <w:bCs/>
        </w:rPr>
      </w:pPr>
      <w:r>
        <w:rPr>
          <w:rFonts w:cstheme="minorHAnsi"/>
          <w:bCs/>
        </w:rPr>
        <w:t xml:space="preserve">Für die Wale wurde das nachstehende Verwandtschaftsdiagramm (Stammbaum) ermittelt. In die untenstehende Tabelle sind Merkmale der berücksichtigten Arten eingetragen. Die Angaben in der Tabelle lassen sich Merkmal für Merkmal in den Stammbaum übertragen. Für M1 und M2 ist dies bereits erfolgt. So lässt sich der Wandel eines Merkmals durch die Zeit direkt ablesen und im Sinne eines Anpassungsprozesses deuten. </w:t>
      </w:r>
    </w:p>
    <w:p w14:paraId="7977977D" w14:textId="77777777" w:rsidR="00722DB2" w:rsidRDefault="00722DB2" w:rsidP="00722DB2">
      <w:pPr>
        <w:jc w:val="both"/>
        <w:rPr>
          <w:rFonts w:cstheme="minorHAnsi"/>
          <w:bCs/>
        </w:rPr>
      </w:pPr>
      <w:r>
        <w:rPr>
          <w:rFonts w:cstheme="minorHAnsi"/>
          <w:bCs/>
          <w:noProof/>
        </w:rPr>
        <w:drawing>
          <wp:inline distT="0" distB="0" distL="0" distR="0" wp14:anchorId="365DC7D7" wp14:editId="46C848B7">
            <wp:extent cx="6108700" cy="3543300"/>
            <wp:effectExtent l="0" t="0" r="0" b="0"/>
            <wp:docPr id="34" name="Grafik 34"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Ein Bild, das Diagramm enthält.&#10;&#10;Automatisch generierte Beschreibung"/>
                    <pic:cNvPicPr/>
                  </pic:nvPicPr>
                  <pic:blipFill>
                    <a:blip r:embed="rId15">
                      <a:extLst>
                        <a:ext uri="{28A0092B-C50C-407E-A947-70E740481C1C}">
                          <a14:useLocalDpi xmlns:a14="http://schemas.microsoft.com/office/drawing/2010/main" val="0"/>
                        </a:ext>
                      </a:extLst>
                    </a:blip>
                    <a:stretch>
                      <a:fillRect/>
                    </a:stretch>
                  </pic:blipFill>
                  <pic:spPr>
                    <a:xfrm>
                      <a:off x="0" y="0"/>
                      <a:ext cx="6108700" cy="3543300"/>
                    </a:xfrm>
                    <a:prstGeom prst="rect">
                      <a:avLst/>
                    </a:prstGeom>
                  </pic:spPr>
                </pic:pic>
              </a:graphicData>
            </a:graphic>
          </wp:inline>
        </w:drawing>
      </w:r>
    </w:p>
    <w:p w14:paraId="7BFBA05A" w14:textId="77777777" w:rsidR="00722DB2" w:rsidRPr="00D62DEF" w:rsidRDefault="00722DB2" w:rsidP="00722DB2">
      <w:pPr>
        <w:tabs>
          <w:tab w:val="left" w:pos="426"/>
        </w:tabs>
        <w:rPr>
          <w:rFonts w:ascii="Times" w:hAnsi="Times"/>
          <w:sz w:val="8"/>
          <w:szCs w:val="8"/>
        </w:rPr>
      </w:pPr>
    </w:p>
    <w:tbl>
      <w:tblPr>
        <w:tblStyle w:val="Tabellenraster"/>
        <w:tblW w:w="0" w:type="auto"/>
        <w:tblLook w:val="04A0" w:firstRow="1" w:lastRow="0" w:firstColumn="1" w:lastColumn="0" w:noHBand="0" w:noVBand="1"/>
      </w:tblPr>
      <w:tblGrid>
        <w:gridCol w:w="1129"/>
        <w:gridCol w:w="1276"/>
        <w:gridCol w:w="1134"/>
        <w:gridCol w:w="1570"/>
        <w:gridCol w:w="1502"/>
        <w:gridCol w:w="1502"/>
        <w:gridCol w:w="1509"/>
      </w:tblGrid>
      <w:tr w:rsidR="00722DB2" w:rsidRPr="00A04FD5" w14:paraId="7BA556DC" w14:textId="77777777" w:rsidTr="00482D36">
        <w:tc>
          <w:tcPr>
            <w:tcW w:w="1129" w:type="dxa"/>
            <w:tcBorders>
              <w:bottom w:val="double" w:sz="4" w:space="0" w:color="auto"/>
              <w:right w:val="double" w:sz="4" w:space="0" w:color="auto"/>
            </w:tcBorders>
            <w:shd w:val="clear" w:color="auto" w:fill="D9D9D9" w:themeFill="background1" w:themeFillShade="D9"/>
            <w:tcMar>
              <w:left w:w="28" w:type="dxa"/>
              <w:right w:w="28" w:type="dxa"/>
            </w:tcMar>
            <w:vAlign w:val="center"/>
          </w:tcPr>
          <w:p w14:paraId="7F4385F7" w14:textId="77777777" w:rsidR="00722DB2" w:rsidRPr="00A04FD5" w:rsidRDefault="00722DB2" w:rsidP="00482D36">
            <w:pPr>
              <w:tabs>
                <w:tab w:val="left" w:pos="426"/>
              </w:tabs>
              <w:spacing w:before="40" w:after="40"/>
              <w:rPr>
                <w:rFonts w:ascii="Calibri" w:hAnsi="Calibri" w:cs="Calibri"/>
                <w:b/>
              </w:rPr>
            </w:pPr>
            <w:r w:rsidRPr="00A04FD5">
              <w:rPr>
                <w:rFonts w:ascii="Calibri" w:hAnsi="Calibri" w:cs="Calibri"/>
                <w:b/>
              </w:rPr>
              <w:t>Merkmal</w:t>
            </w:r>
          </w:p>
        </w:tc>
        <w:tc>
          <w:tcPr>
            <w:tcW w:w="1276" w:type="dxa"/>
            <w:tcBorders>
              <w:left w:val="double" w:sz="4" w:space="0" w:color="auto"/>
              <w:bottom w:val="double" w:sz="4" w:space="0" w:color="auto"/>
            </w:tcBorders>
            <w:shd w:val="clear" w:color="auto" w:fill="D9D9D9" w:themeFill="background1" w:themeFillShade="D9"/>
            <w:tcMar>
              <w:left w:w="28" w:type="dxa"/>
              <w:right w:w="28" w:type="dxa"/>
            </w:tcMar>
            <w:vAlign w:val="center"/>
          </w:tcPr>
          <w:p w14:paraId="5C775CE0" w14:textId="77777777" w:rsidR="00722DB2" w:rsidRPr="00A04FD5" w:rsidRDefault="00722DB2" w:rsidP="00482D36">
            <w:pPr>
              <w:tabs>
                <w:tab w:val="left" w:pos="426"/>
              </w:tabs>
              <w:spacing w:before="40" w:after="40"/>
              <w:jc w:val="center"/>
              <w:rPr>
                <w:rFonts w:ascii="Calibri" w:hAnsi="Calibri" w:cs="Calibri"/>
                <w:b/>
              </w:rPr>
            </w:pPr>
            <w:r w:rsidRPr="00A04FD5">
              <w:rPr>
                <w:rFonts w:ascii="Calibri" w:hAnsi="Calibri" w:cs="Calibri"/>
                <w:b/>
              </w:rPr>
              <w:t>Flusspferde</w:t>
            </w:r>
          </w:p>
        </w:tc>
        <w:tc>
          <w:tcPr>
            <w:tcW w:w="1134" w:type="dxa"/>
            <w:tcBorders>
              <w:bottom w:val="double" w:sz="4" w:space="0" w:color="auto"/>
            </w:tcBorders>
            <w:shd w:val="clear" w:color="auto" w:fill="D9D9D9" w:themeFill="background1" w:themeFillShade="D9"/>
            <w:tcMar>
              <w:left w:w="28" w:type="dxa"/>
              <w:right w:w="28" w:type="dxa"/>
            </w:tcMar>
            <w:vAlign w:val="center"/>
          </w:tcPr>
          <w:p w14:paraId="6A32D8DC" w14:textId="77777777" w:rsidR="00722DB2" w:rsidRPr="00A04FD5" w:rsidRDefault="00722DB2" w:rsidP="00482D36">
            <w:pPr>
              <w:tabs>
                <w:tab w:val="left" w:pos="426"/>
              </w:tabs>
              <w:spacing w:before="40" w:after="40"/>
              <w:jc w:val="center"/>
              <w:rPr>
                <w:rFonts w:ascii="Calibri" w:hAnsi="Calibri" w:cs="Calibri"/>
                <w:b/>
              </w:rPr>
            </w:pPr>
            <w:proofErr w:type="spellStart"/>
            <w:r w:rsidRPr="00A04FD5">
              <w:rPr>
                <w:rFonts w:ascii="Calibri" w:hAnsi="Calibri" w:cs="Calibri"/>
                <w:b/>
              </w:rPr>
              <w:t>Pakicetus</w:t>
            </w:r>
            <w:proofErr w:type="spellEnd"/>
          </w:p>
        </w:tc>
        <w:tc>
          <w:tcPr>
            <w:tcW w:w="1570" w:type="dxa"/>
            <w:tcBorders>
              <w:bottom w:val="double" w:sz="4" w:space="0" w:color="auto"/>
            </w:tcBorders>
            <w:shd w:val="clear" w:color="auto" w:fill="D9D9D9" w:themeFill="background1" w:themeFillShade="D9"/>
            <w:vAlign w:val="center"/>
          </w:tcPr>
          <w:p w14:paraId="3BB667CF" w14:textId="77777777" w:rsidR="00722DB2" w:rsidRPr="00A04FD5" w:rsidRDefault="00722DB2" w:rsidP="00482D36">
            <w:pPr>
              <w:tabs>
                <w:tab w:val="left" w:pos="426"/>
              </w:tabs>
              <w:spacing w:before="40" w:after="40"/>
              <w:jc w:val="center"/>
              <w:rPr>
                <w:rFonts w:ascii="Calibri" w:hAnsi="Calibri" w:cs="Calibri"/>
                <w:b/>
              </w:rPr>
            </w:pPr>
            <w:proofErr w:type="spellStart"/>
            <w:r w:rsidRPr="00A04FD5">
              <w:rPr>
                <w:rFonts w:ascii="Calibri" w:hAnsi="Calibri" w:cs="Calibri"/>
                <w:b/>
              </w:rPr>
              <w:t>Ambulocetus</w:t>
            </w:r>
            <w:proofErr w:type="spellEnd"/>
          </w:p>
        </w:tc>
        <w:tc>
          <w:tcPr>
            <w:tcW w:w="1502" w:type="dxa"/>
            <w:tcBorders>
              <w:bottom w:val="double" w:sz="4" w:space="0" w:color="auto"/>
            </w:tcBorders>
            <w:shd w:val="clear" w:color="auto" w:fill="D9D9D9" w:themeFill="background1" w:themeFillShade="D9"/>
            <w:tcMar>
              <w:left w:w="28" w:type="dxa"/>
              <w:right w:w="28" w:type="dxa"/>
            </w:tcMar>
            <w:vAlign w:val="center"/>
          </w:tcPr>
          <w:p w14:paraId="5FB93BA7" w14:textId="77777777" w:rsidR="00722DB2" w:rsidRPr="00A04FD5" w:rsidRDefault="00722DB2" w:rsidP="00482D36">
            <w:pPr>
              <w:tabs>
                <w:tab w:val="left" w:pos="426"/>
              </w:tabs>
              <w:spacing w:before="40" w:after="40"/>
              <w:jc w:val="center"/>
              <w:rPr>
                <w:rFonts w:ascii="Calibri" w:hAnsi="Calibri" w:cs="Calibri"/>
                <w:b/>
              </w:rPr>
            </w:pPr>
            <w:proofErr w:type="spellStart"/>
            <w:r w:rsidRPr="00A04FD5">
              <w:rPr>
                <w:rFonts w:ascii="Calibri" w:hAnsi="Calibri" w:cs="Calibri"/>
                <w:b/>
              </w:rPr>
              <w:t>Rodhocetus</w:t>
            </w:r>
            <w:proofErr w:type="spellEnd"/>
          </w:p>
        </w:tc>
        <w:tc>
          <w:tcPr>
            <w:tcW w:w="1502" w:type="dxa"/>
            <w:tcBorders>
              <w:bottom w:val="double" w:sz="4" w:space="0" w:color="auto"/>
            </w:tcBorders>
            <w:shd w:val="clear" w:color="auto" w:fill="D9D9D9" w:themeFill="background1" w:themeFillShade="D9"/>
            <w:tcMar>
              <w:left w:w="28" w:type="dxa"/>
              <w:right w:w="28" w:type="dxa"/>
            </w:tcMar>
            <w:vAlign w:val="center"/>
          </w:tcPr>
          <w:p w14:paraId="60324C22" w14:textId="77777777" w:rsidR="00722DB2" w:rsidRPr="00A04FD5" w:rsidRDefault="00722DB2" w:rsidP="00482D36">
            <w:pPr>
              <w:tabs>
                <w:tab w:val="left" w:pos="426"/>
              </w:tabs>
              <w:spacing w:before="40" w:after="40"/>
              <w:jc w:val="center"/>
              <w:rPr>
                <w:rFonts w:ascii="Calibri" w:hAnsi="Calibri" w:cs="Calibri"/>
                <w:b/>
              </w:rPr>
            </w:pPr>
            <w:proofErr w:type="spellStart"/>
            <w:r w:rsidRPr="00A04FD5">
              <w:rPr>
                <w:rFonts w:ascii="Calibri" w:hAnsi="Calibri" w:cs="Calibri"/>
                <w:b/>
              </w:rPr>
              <w:t>Dorudon</w:t>
            </w:r>
            <w:proofErr w:type="spellEnd"/>
          </w:p>
        </w:tc>
        <w:tc>
          <w:tcPr>
            <w:tcW w:w="1509" w:type="dxa"/>
            <w:tcBorders>
              <w:bottom w:val="double" w:sz="4" w:space="0" w:color="auto"/>
            </w:tcBorders>
            <w:shd w:val="clear" w:color="auto" w:fill="D9D9D9" w:themeFill="background1" w:themeFillShade="D9"/>
            <w:tcMar>
              <w:left w:w="28" w:type="dxa"/>
              <w:right w:w="28" w:type="dxa"/>
            </w:tcMar>
            <w:vAlign w:val="center"/>
          </w:tcPr>
          <w:p w14:paraId="049FA5B9" w14:textId="77777777" w:rsidR="00722DB2" w:rsidRPr="00A04FD5" w:rsidRDefault="00722DB2" w:rsidP="00482D36">
            <w:pPr>
              <w:tabs>
                <w:tab w:val="left" w:pos="426"/>
              </w:tabs>
              <w:spacing w:before="40" w:after="40"/>
              <w:jc w:val="center"/>
              <w:rPr>
                <w:rFonts w:ascii="Calibri" w:hAnsi="Calibri" w:cs="Calibri"/>
                <w:b/>
              </w:rPr>
            </w:pPr>
            <w:r w:rsidRPr="00A04FD5">
              <w:rPr>
                <w:rFonts w:ascii="Calibri" w:hAnsi="Calibri" w:cs="Calibri"/>
                <w:b/>
              </w:rPr>
              <w:t>Wale &amp; Delfine</w:t>
            </w:r>
          </w:p>
        </w:tc>
      </w:tr>
      <w:tr w:rsidR="00722DB2" w:rsidRPr="00BB252B" w14:paraId="4CFC6809" w14:textId="77777777" w:rsidTr="00482D36">
        <w:tc>
          <w:tcPr>
            <w:tcW w:w="1129" w:type="dxa"/>
            <w:tcBorders>
              <w:top w:val="double" w:sz="4" w:space="0" w:color="auto"/>
              <w:right w:val="double" w:sz="4" w:space="0" w:color="auto"/>
            </w:tcBorders>
            <w:shd w:val="clear" w:color="auto" w:fill="D9D9D9" w:themeFill="background1" w:themeFillShade="D9"/>
            <w:tcMar>
              <w:left w:w="28" w:type="dxa"/>
              <w:right w:w="28" w:type="dxa"/>
            </w:tcMar>
            <w:vAlign w:val="center"/>
          </w:tcPr>
          <w:p w14:paraId="11024005" w14:textId="77777777" w:rsidR="00722DB2" w:rsidRPr="00BB252B" w:rsidRDefault="00722DB2" w:rsidP="00482D36">
            <w:pPr>
              <w:tabs>
                <w:tab w:val="left" w:pos="426"/>
              </w:tabs>
              <w:spacing w:before="40" w:after="40"/>
              <w:rPr>
                <w:rFonts w:ascii="Calibri" w:hAnsi="Calibri" w:cs="Calibri"/>
              </w:rPr>
            </w:pPr>
            <w:r w:rsidRPr="00525373">
              <w:rPr>
                <w:rFonts w:ascii="Calibri" w:hAnsi="Calibri" w:cs="Calibri"/>
                <w:b/>
              </w:rPr>
              <w:t>M1</w:t>
            </w:r>
            <w:r w:rsidRPr="00BB252B">
              <w:rPr>
                <w:rFonts w:ascii="Calibri" w:hAnsi="Calibri" w:cs="Calibri"/>
              </w:rPr>
              <w:t xml:space="preserve">: </w:t>
            </w:r>
            <w:r>
              <w:rPr>
                <w:rFonts w:ascii="Calibri" w:hAnsi="Calibri" w:cs="Calibri"/>
              </w:rPr>
              <w:t>Haut</w:t>
            </w:r>
          </w:p>
        </w:tc>
        <w:tc>
          <w:tcPr>
            <w:tcW w:w="1276" w:type="dxa"/>
            <w:tcBorders>
              <w:top w:val="double" w:sz="4" w:space="0" w:color="auto"/>
              <w:left w:val="double" w:sz="4" w:space="0" w:color="auto"/>
            </w:tcBorders>
            <w:tcMar>
              <w:left w:w="28" w:type="dxa"/>
              <w:right w:w="28" w:type="dxa"/>
            </w:tcMar>
            <w:vAlign w:val="center"/>
          </w:tcPr>
          <w:p w14:paraId="1E5EAA4E"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mit Fell</w:t>
            </w:r>
          </w:p>
        </w:tc>
        <w:tc>
          <w:tcPr>
            <w:tcW w:w="1134" w:type="dxa"/>
            <w:tcBorders>
              <w:top w:val="double" w:sz="4" w:space="0" w:color="auto"/>
            </w:tcBorders>
            <w:tcMar>
              <w:left w:w="28" w:type="dxa"/>
              <w:right w:w="28" w:type="dxa"/>
            </w:tcMar>
            <w:vAlign w:val="center"/>
          </w:tcPr>
          <w:p w14:paraId="30B82570"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mit Fell</w:t>
            </w:r>
          </w:p>
        </w:tc>
        <w:tc>
          <w:tcPr>
            <w:tcW w:w="1570" w:type="dxa"/>
            <w:tcBorders>
              <w:top w:val="double" w:sz="4" w:space="0" w:color="auto"/>
            </w:tcBorders>
            <w:vAlign w:val="center"/>
          </w:tcPr>
          <w:p w14:paraId="23810EE2"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wenig Fell</w:t>
            </w:r>
          </w:p>
        </w:tc>
        <w:tc>
          <w:tcPr>
            <w:tcW w:w="1502" w:type="dxa"/>
            <w:tcBorders>
              <w:top w:val="double" w:sz="4" w:space="0" w:color="auto"/>
            </w:tcBorders>
            <w:tcMar>
              <w:left w:w="28" w:type="dxa"/>
              <w:right w:w="28" w:type="dxa"/>
            </w:tcMar>
            <w:vAlign w:val="center"/>
          </w:tcPr>
          <w:p w14:paraId="2924BBBC"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wenig Fell</w:t>
            </w:r>
          </w:p>
        </w:tc>
        <w:tc>
          <w:tcPr>
            <w:tcW w:w="1502" w:type="dxa"/>
            <w:tcBorders>
              <w:top w:val="double" w:sz="4" w:space="0" w:color="auto"/>
            </w:tcBorders>
            <w:tcMar>
              <w:left w:w="28" w:type="dxa"/>
              <w:right w:w="28" w:type="dxa"/>
            </w:tcMar>
            <w:vAlign w:val="center"/>
          </w:tcPr>
          <w:p w14:paraId="0142E7A7"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ohne Fell</w:t>
            </w:r>
          </w:p>
        </w:tc>
        <w:tc>
          <w:tcPr>
            <w:tcW w:w="1509" w:type="dxa"/>
            <w:tcBorders>
              <w:top w:val="double" w:sz="4" w:space="0" w:color="auto"/>
            </w:tcBorders>
            <w:tcMar>
              <w:left w:w="28" w:type="dxa"/>
              <w:right w:w="28" w:type="dxa"/>
            </w:tcMar>
            <w:vAlign w:val="center"/>
          </w:tcPr>
          <w:p w14:paraId="7EBDA8A9"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ohne Fell</w:t>
            </w:r>
          </w:p>
        </w:tc>
      </w:tr>
      <w:tr w:rsidR="00722DB2" w:rsidRPr="00BB252B" w14:paraId="6A960489" w14:textId="77777777" w:rsidTr="00482D36">
        <w:tc>
          <w:tcPr>
            <w:tcW w:w="1129" w:type="dxa"/>
            <w:tcBorders>
              <w:right w:val="double" w:sz="4" w:space="0" w:color="auto"/>
            </w:tcBorders>
            <w:shd w:val="clear" w:color="auto" w:fill="D9D9D9" w:themeFill="background1" w:themeFillShade="D9"/>
            <w:tcMar>
              <w:left w:w="28" w:type="dxa"/>
              <w:right w:w="28" w:type="dxa"/>
            </w:tcMar>
            <w:vAlign w:val="center"/>
          </w:tcPr>
          <w:p w14:paraId="0A300467" w14:textId="77777777" w:rsidR="00722DB2" w:rsidRPr="00BB252B" w:rsidRDefault="00722DB2" w:rsidP="00482D36">
            <w:pPr>
              <w:tabs>
                <w:tab w:val="left" w:pos="426"/>
              </w:tabs>
              <w:spacing w:before="40" w:after="40"/>
              <w:rPr>
                <w:rFonts w:ascii="Calibri" w:hAnsi="Calibri" w:cs="Calibri"/>
              </w:rPr>
            </w:pPr>
            <w:r w:rsidRPr="00525373">
              <w:rPr>
                <w:rFonts w:ascii="Calibri" w:hAnsi="Calibri" w:cs="Calibri"/>
                <w:b/>
              </w:rPr>
              <w:t>M2</w:t>
            </w:r>
            <w:r w:rsidRPr="00BB252B">
              <w:rPr>
                <w:rFonts w:ascii="Calibri" w:hAnsi="Calibri" w:cs="Calibri"/>
              </w:rPr>
              <w:t xml:space="preserve">: </w:t>
            </w:r>
            <w:r>
              <w:rPr>
                <w:rFonts w:ascii="Calibri" w:hAnsi="Calibri" w:cs="Calibri"/>
              </w:rPr>
              <w:t>Lebens-weise</w:t>
            </w:r>
          </w:p>
        </w:tc>
        <w:tc>
          <w:tcPr>
            <w:tcW w:w="1276" w:type="dxa"/>
            <w:tcBorders>
              <w:left w:val="double" w:sz="4" w:space="0" w:color="auto"/>
            </w:tcBorders>
            <w:tcMar>
              <w:left w:w="28" w:type="dxa"/>
              <w:right w:w="28" w:type="dxa"/>
            </w:tcMar>
            <w:vAlign w:val="center"/>
          </w:tcPr>
          <w:p w14:paraId="6F25A2CE"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terrestrisch</w:t>
            </w:r>
          </w:p>
        </w:tc>
        <w:tc>
          <w:tcPr>
            <w:tcW w:w="1134" w:type="dxa"/>
            <w:tcMar>
              <w:left w:w="28" w:type="dxa"/>
              <w:right w:w="28" w:type="dxa"/>
            </w:tcMar>
            <w:vAlign w:val="center"/>
          </w:tcPr>
          <w:p w14:paraId="11E3AC4E"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terrestrisch</w:t>
            </w:r>
          </w:p>
        </w:tc>
        <w:tc>
          <w:tcPr>
            <w:tcW w:w="1570" w:type="dxa"/>
            <w:vAlign w:val="center"/>
          </w:tcPr>
          <w:p w14:paraId="6655DC5D"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halbaquatisch</w:t>
            </w:r>
          </w:p>
        </w:tc>
        <w:tc>
          <w:tcPr>
            <w:tcW w:w="1502" w:type="dxa"/>
            <w:tcMar>
              <w:left w:w="28" w:type="dxa"/>
              <w:right w:w="28" w:type="dxa"/>
            </w:tcMar>
            <w:vAlign w:val="center"/>
          </w:tcPr>
          <w:p w14:paraId="06F3C630"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aquatisch</w:t>
            </w:r>
          </w:p>
        </w:tc>
        <w:tc>
          <w:tcPr>
            <w:tcW w:w="1502" w:type="dxa"/>
            <w:tcMar>
              <w:left w:w="28" w:type="dxa"/>
              <w:right w:w="28" w:type="dxa"/>
            </w:tcMar>
            <w:vAlign w:val="center"/>
          </w:tcPr>
          <w:p w14:paraId="5106D037"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aquatisch</w:t>
            </w:r>
          </w:p>
        </w:tc>
        <w:tc>
          <w:tcPr>
            <w:tcW w:w="1509" w:type="dxa"/>
            <w:tcMar>
              <w:left w:w="28" w:type="dxa"/>
              <w:right w:w="28" w:type="dxa"/>
            </w:tcMar>
            <w:vAlign w:val="center"/>
          </w:tcPr>
          <w:p w14:paraId="0D6EB157"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aquatisch</w:t>
            </w:r>
          </w:p>
        </w:tc>
      </w:tr>
      <w:tr w:rsidR="00722DB2" w:rsidRPr="00BB252B" w14:paraId="13A7B6CC" w14:textId="77777777" w:rsidTr="00482D36">
        <w:tc>
          <w:tcPr>
            <w:tcW w:w="1129" w:type="dxa"/>
            <w:tcBorders>
              <w:right w:val="double" w:sz="4" w:space="0" w:color="auto"/>
            </w:tcBorders>
            <w:shd w:val="clear" w:color="auto" w:fill="D9D9D9" w:themeFill="background1" w:themeFillShade="D9"/>
            <w:tcMar>
              <w:left w:w="28" w:type="dxa"/>
              <w:right w:w="28" w:type="dxa"/>
            </w:tcMar>
            <w:vAlign w:val="center"/>
          </w:tcPr>
          <w:p w14:paraId="1838E2E0" w14:textId="77777777" w:rsidR="00722DB2" w:rsidRPr="00BB252B" w:rsidRDefault="00722DB2" w:rsidP="00482D36">
            <w:pPr>
              <w:tabs>
                <w:tab w:val="left" w:pos="426"/>
              </w:tabs>
              <w:spacing w:before="40" w:after="40"/>
              <w:rPr>
                <w:rFonts w:ascii="Calibri" w:hAnsi="Calibri" w:cs="Calibri"/>
              </w:rPr>
            </w:pPr>
            <w:r w:rsidRPr="00525373">
              <w:rPr>
                <w:rFonts w:ascii="Calibri" w:hAnsi="Calibri" w:cs="Calibri"/>
                <w:b/>
              </w:rPr>
              <w:t>M3</w:t>
            </w:r>
            <w:r w:rsidRPr="00BB252B">
              <w:rPr>
                <w:rFonts w:ascii="Calibri" w:hAnsi="Calibri" w:cs="Calibri"/>
              </w:rPr>
              <w:t xml:space="preserve">: </w:t>
            </w:r>
            <w:r>
              <w:rPr>
                <w:rFonts w:ascii="Calibri" w:hAnsi="Calibri" w:cs="Calibri"/>
              </w:rPr>
              <w:t>Schwanz</w:t>
            </w:r>
          </w:p>
        </w:tc>
        <w:tc>
          <w:tcPr>
            <w:tcW w:w="1276" w:type="dxa"/>
            <w:tcBorders>
              <w:left w:val="double" w:sz="4" w:space="0" w:color="auto"/>
            </w:tcBorders>
            <w:tcMar>
              <w:left w:w="28" w:type="dxa"/>
              <w:right w:w="28" w:type="dxa"/>
            </w:tcMar>
            <w:vAlign w:val="center"/>
          </w:tcPr>
          <w:p w14:paraId="59645C74"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normal</w:t>
            </w:r>
          </w:p>
        </w:tc>
        <w:tc>
          <w:tcPr>
            <w:tcW w:w="1134" w:type="dxa"/>
            <w:tcMar>
              <w:left w:w="28" w:type="dxa"/>
              <w:right w:w="28" w:type="dxa"/>
            </w:tcMar>
            <w:vAlign w:val="center"/>
          </w:tcPr>
          <w:p w14:paraId="7A3BA701"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normal</w:t>
            </w:r>
          </w:p>
        </w:tc>
        <w:tc>
          <w:tcPr>
            <w:tcW w:w="1570" w:type="dxa"/>
            <w:vAlign w:val="center"/>
          </w:tcPr>
          <w:p w14:paraId="5D82BB89"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Ruderschwanz</w:t>
            </w:r>
          </w:p>
        </w:tc>
        <w:tc>
          <w:tcPr>
            <w:tcW w:w="1502" w:type="dxa"/>
            <w:tcMar>
              <w:left w:w="28" w:type="dxa"/>
              <w:right w:w="28" w:type="dxa"/>
            </w:tcMar>
            <w:vAlign w:val="center"/>
          </w:tcPr>
          <w:p w14:paraId="7B615F71"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Ruderschwanz mit Fluke</w:t>
            </w:r>
          </w:p>
        </w:tc>
        <w:tc>
          <w:tcPr>
            <w:tcW w:w="1502" w:type="dxa"/>
            <w:tcMar>
              <w:left w:w="28" w:type="dxa"/>
              <w:right w:w="28" w:type="dxa"/>
            </w:tcMar>
            <w:vAlign w:val="center"/>
          </w:tcPr>
          <w:p w14:paraId="619768BC"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Ruderschwanz mit Fluke</w:t>
            </w:r>
          </w:p>
        </w:tc>
        <w:tc>
          <w:tcPr>
            <w:tcW w:w="1509" w:type="dxa"/>
            <w:tcMar>
              <w:left w:w="28" w:type="dxa"/>
              <w:right w:w="28" w:type="dxa"/>
            </w:tcMar>
            <w:vAlign w:val="center"/>
          </w:tcPr>
          <w:p w14:paraId="0899E9B7"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Ruderschwanz mit Fluke</w:t>
            </w:r>
          </w:p>
        </w:tc>
      </w:tr>
      <w:tr w:rsidR="00722DB2" w:rsidRPr="00BB252B" w14:paraId="06F48A17" w14:textId="77777777" w:rsidTr="00482D36">
        <w:tc>
          <w:tcPr>
            <w:tcW w:w="1129" w:type="dxa"/>
            <w:tcBorders>
              <w:right w:val="double" w:sz="4" w:space="0" w:color="auto"/>
            </w:tcBorders>
            <w:shd w:val="clear" w:color="auto" w:fill="D9D9D9" w:themeFill="background1" w:themeFillShade="D9"/>
            <w:tcMar>
              <w:left w:w="28" w:type="dxa"/>
              <w:right w:w="28" w:type="dxa"/>
            </w:tcMar>
            <w:vAlign w:val="center"/>
          </w:tcPr>
          <w:p w14:paraId="241C751F" w14:textId="77777777" w:rsidR="00722DB2" w:rsidRPr="00BB252B" w:rsidRDefault="00722DB2" w:rsidP="00482D36">
            <w:pPr>
              <w:tabs>
                <w:tab w:val="left" w:pos="426"/>
              </w:tabs>
              <w:spacing w:before="40" w:after="40"/>
              <w:rPr>
                <w:rFonts w:ascii="Calibri" w:hAnsi="Calibri" w:cs="Calibri"/>
              </w:rPr>
            </w:pPr>
            <w:r w:rsidRPr="00525373">
              <w:rPr>
                <w:rFonts w:ascii="Calibri" w:hAnsi="Calibri" w:cs="Calibri"/>
                <w:b/>
              </w:rPr>
              <w:t>M</w:t>
            </w:r>
            <w:r>
              <w:rPr>
                <w:rFonts w:ascii="Calibri" w:hAnsi="Calibri" w:cs="Calibri"/>
                <w:b/>
              </w:rPr>
              <w:t>4</w:t>
            </w:r>
            <w:r w:rsidRPr="00BB252B">
              <w:rPr>
                <w:rFonts w:ascii="Calibri" w:hAnsi="Calibri" w:cs="Calibri"/>
              </w:rPr>
              <w:t xml:space="preserve">: </w:t>
            </w:r>
            <w:r>
              <w:rPr>
                <w:rFonts w:ascii="Calibri" w:hAnsi="Calibri" w:cs="Calibri"/>
              </w:rPr>
              <w:t>Ohr-muscheln</w:t>
            </w:r>
          </w:p>
        </w:tc>
        <w:tc>
          <w:tcPr>
            <w:tcW w:w="1276" w:type="dxa"/>
            <w:tcBorders>
              <w:left w:val="double" w:sz="4" w:space="0" w:color="auto"/>
            </w:tcBorders>
            <w:tcMar>
              <w:left w:w="28" w:type="dxa"/>
              <w:right w:w="28" w:type="dxa"/>
            </w:tcMar>
            <w:vAlign w:val="center"/>
          </w:tcPr>
          <w:p w14:paraId="72C5E4E6"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normal</w:t>
            </w:r>
          </w:p>
        </w:tc>
        <w:tc>
          <w:tcPr>
            <w:tcW w:w="1134" w:type="dxa"/>
            <w:tcMar>
              <w:left w:w="28" w:type="dxa"/>
              <w:right w:w="28" w:type="dxa"/>
            </w:tcMar>
            <w:vAlign w:val="center"/>
          </w:tcPr>
          <w:p w14:paraId="2CEB4610"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normal</w:t>
            </w:r>
          </w:p>
        </w:tc>
        <w:tc>
          <w:tcPr>
            <w:tcW w:w="1570" w:type="dxa"/>
            <w:vAlign w:val="center"/>
          </w:tcPr>
          <w:p w14:paraId="58EBAD0D"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fehlend</w:t>
            </w:r>
          </w:p>
        </w:tc>
        <w:tc>
          <w:tcPr>
            <w:tcW w:w="1502" w:type="dxa"/>
            <w:tcMar>
              <w:left w:w="28" w:type="dxa"/>
              <w:right w:w="28" w:type="dxa"/>
            </w:tcMar>
            <w:vAlign w:val="center"/>
          </w:tcPr>
          <w:p w14:paraId="645AB25F"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fehlend</w:t>
            </w:r>
          </w:p>
        </w:tc>
        <w:tc>
          <w:tcPr>
            <w:tcW w:w="1502" w:type="dxa"/>
            <w:tcMar>
              <w:left w:w="28" w:type="dxa"/>
              <w:right w:w="28" w:type="dxa"/>
            </w:tcMar>
            <w:vAlign w:val="center"/>
          </w:tcPr>
          <w:p w14:paraId="0679E0E0"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fehlend</w:t>
            </w:r>
          </w:p>
        </w:tc>
        <w:tc>
          <w:tcPr>
            <w:tcW w:w="1509" w:type="dxa"/>
            <w:tcMar>
              <w:left w:w="28" w:type="dxa"/>
              <w:right w:w="28" w:type="dxa"/>
            </w:tcMar>
            <w:vAlign w:val="center"/>
          </w:tcPr>
          <w:p w14:paraId="0CB4963E"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fehlend</w:t>
            </w:r>
          </w:p>
        </w:tc>
      </w:tr>
      <w:tr w:rsidR="00722DB2" w:rsidRPr="00BB252B" w14:paraId="5F0BC552" w14:textId="77777777" w:rsidTr="00482D36">
        <w:tc>
          <w:tcPr>
            <w:tcW w:w="1129" w:type="dxa"/>
            <w:tcBorders>
              <w:right w:val="double" w:sz="4" w:space="0" w:color="auto"/>
            </w:tcBorders>
            <w:shd w:val="clear" w:color="auto" w:fill="D9D9D9" w:themeFill="background1" w:themeFillShade="D9"/>
            <w:tcMar>
              <w:left w:w="28" w:type="dxa"/>
              <w:right w:w="28" w:type="dxa"/>
            </w:tcMar>
            <w:vAlign w:val="center"/>
          </w:tcPr>
          <w:p w14:paraId="6E62455B" w14:textId="77777777" w:rsidR="00722DB2" w:rsidRPr="00BB252B" w:rsidRDefault="00722DB2" w:rsidP="00482D36">
            <w:pPr>
              <w:tabs>
                <w:tab w:val="left" w:pos="426"/>
              </w:tabs>
              <w:spacing w:before="40" w:after="40"/>
              <w:rPr>
                <w:rFonts w:ascii="Calibri" w:hAnsi="Calibri" w:cs="Calibri"/>
              </w:rPr>
            </w:pPr>
            <w:r w:rsidRPr="00525373">
              <w:rPr>
                <w:rFonts w:ascii="Calibri" w:hAnsi="Calibri" w:cs="Calibri"/>
                <w:b/>
              </w:rPr>
              <w:t>M</w:t>
            </w:r>
            <w:r>
              <w:rPr>
                <w:rFonts w:ascii="Calibri" w:hAnsi="Calibri" w:cs="Calibri"/>
                <w:b/>
              </w:rPr>
              <w:t>5</w:t>
            </w:r>
            <w:r w:rsidRPr="00BB252B">
              <w:rPr>
                <w:rFonts w:ascii="Calibri" w:hAnsi="Calibri" w:cs="Calibri"/>
              </w:rPr>
              <w:t xml:space="preserve">: </w:t>
            </w:r>
            <w:r>
              <w:rPr>
                <w:rFonts w:ascii="Calibri" w:hAnsi="Calibri" w:cs="Calibri"/>
              </w:rPr>
              <w:t>Vorder-</w:t>
            </w:r>
            <w:proofErr w:type="spellStart"/>
            <w:r>
              <w:rPr>
                <w:rFonts w:ascii="Calibri" w:hAnsi="Calibri" w:cs="Calibri"/>
              </w:rPr>
              <w:t>gliedmaßen</w:t>
            </w:r>
            <w:proofErr w:type="spellEnd"/>
          </w:p>
        </w:tc>
        <w:tc>
          <w:tcPr>
            <w:tcW w:w="1276" w:type="dxa"/>
            <w:tcBorders>
              <w:left w:val="double" w:sz="4" w:space="0" w:color="auto"/>
            </w:tcBorders>
            <w:tcMar>
              <w:left w:w="28" w:type="dxa"/>
              <w:right w:w="28" w:type="dxa"/>
            </w:tcMar>
            <w:vAlign w:val="center"/>
          </w:tcPr>
          <w:p w14:paraId="4B0BAC51" w14:textId="77777777" w:rsidR="00722DB2" w:rsidRPr="00BB252B" w:rsidRDefault="00722DB2" w:rsidP="00482D36">
            <w:pPr>
              <w:tabs>
                <w:tab w:val="left" w:pos="426"/>
              </w:tabs>
              <w:spacing w:before="40" w:after="40"/>
              <w:jc w:val="center"/>
              <w:rPr>
                <w:rFonts w:ascii="Calibri" w:hAnsi="Calibri" w:cs="Calibri"/>
              </w:rPr>
            </w:pPr>
            <w:proofErr w:type="spellStart"/>
            <w:r>
              <w:rPr>
                <w:rFonts w:ascii="Calibri" w:hAnsi="Calibri" w:cs="Calibri"/>
              </w:rPr>
              <w:t>Laufbein</w:t>
            </w:r>
            <w:proofErr w:type="spellEnd"/>
            <w:r>
              <w:rPr>
                <w:rFonts w:ascii="Calibri" w:hAnsi="Calibri" w:cs="Calibri"/>
              </w:rPr>
              <w:t xml:space="preserve"> mit Fingern</w:t>
            </w:r>
          </w:p>
        </w:tc>
        <w:tc>
          <w:tcPr>
            <w:tcW w:w="1134" w:type="dxa"/>
            <w:tcMar>
              <w:left w:w="28" w:type="dxa"/>
              <w:right w:w="28" w:type="dxa"/>
            </w:tcMar>
            <w:vAlign w:val="center"/>
          </w:tcPr>
          <w:p w14:paraId="19DE8DCC" w14:textId="77777777" w:rsidR="00722DB2" w:rsidRPr="00BB252B" w:rsidRDefault="00722DB2" w:rsidP="00482D36">
            <w:pPr>
              <w:tabs>
                <w:tab w:val="left" w:pos="426"/>
              </w:tabs>
              <w:spacing w:before="40" w:after="40"/>
              <w:jc w:val="center"/>
              <w:rPr>
                <w:rFonts w:ascii="Calibri" w:hAnsi="Calibri" w:cs="Calibri"/>
              </w:rPr>
            </w:pPr>
            <w:proofErr w:type="spellStart"/>
            <w:r>
              <w:rPr>
                <w:rFonts w:ascii="Calibri" w:hAnsi="Calibri" w:cs="Calibri"/>
              </w:rPr>
              <w:t>Laufbein</w:t>
            </w:r>
            <w:proofErr w:type="spellEnd"/>
            <w:r>
              <w:rPr>
                <w:rFonts w:ascii="Calibri" w:hAnsi="Calibri" w:cs="Calibri"/>
              </w:rPr>
              <w:t xml:space="preserve"> mit Fingern</w:t>
            </w:r>
          </w:p>
        </w:tc>
        <w:tc>
          <w:tcPr>
            <w:tcW w:w="1570" w:type="dxa"/>
            <w:vAlign w:val="center"/>
          </w:tcPr>
          <w:p w14:paraId="09F293F1"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Lauf-Schwimm-bein mit Fingern &amp; Schwimmhaut</w:t>
            </w:r>
          </w:p>
        </w:tc>
        <w:tc>
          <w:tcPr>
            <w:tcW w:w="1502" w:type="dxa"/>
            <w:tcMar>
              <w:left w:w="28" w:type="dxa"/>
              <w:right w:w="28" w:type="dxa"/>
            </w:tcMar>
            <w:vAlign w:val="center"/>
          </w:tcPr>
          <w:p w14:paraId="3A224D4F"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Schwimmbein mit Fingern &amp; Schwimmhaut</w:t>
            </w:r>
          </w:p>
        </w:tc>
        <w:tc>
          <w:tcPr>
            <w:tcW w:w="1502" w:type="dxa"/>
            <w:tcMar>
              <w:left w:w="28" w:type="dxa"/>
              <w:right w:w="28" w:type="dxa"/>
            </w:tcMar>
            <w:vAlign w:val="center"/>
          </w:tcPr>
          <w:p w14:paraId="50FC917C"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flossenartiges Schwimmbein</w:t>
            </w:r>
          </w:p>
        </w:tc>
        <w:tc>
          <w:tcPr>
            <w:tcW w:w="1509" w:type="dxa"/>
            <w:tcMar>
              <w:left w:w="28" w:type="dxa"/>
              <w:right w:w="28" w:type="dxa"/>
            </w:tcMar>
            <w:vAlign w:val="center"/>
          </w:tcPr>
          <w:p w14:paraId="04662E52"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flossenartiges Schwimmbein</w:t>
            </w:r>
          </w:p>
        </w:tc>
      </w:tr>
      <w:tr w:rsidR="00722DB2" w:rsidRPr="00BB252B" w14:paraId="18610ED7" w14:textId="77777777" w:rsidTr="00482D36">
        <w:tc>
          <w:tcPr>
            <w:tcW w:w="1129" w:type="dxa"/>
            <w:tcBorders>
              <w:right w:val="double" w:sz="4" w:space="0" w:color="auto"/>
            </w:tcBorders>
            <w:shd w:val="clear" w:color="auto" w:fill="D9D9D9" w:themeFill="background1" w:themeFillShade="D9"/>
            <w:tcMar>
              <w:left w:w="28" w:type="dxa"/>
              <w:right w:w="28" w:type="dxa"/>
            </w:tcMar>
            <w:vAlign w:val="center"/>
          </w:tcPr>
          <w:p w14:paraId="619DCA35" w14:textId="77777777" w:rsidR="00722DB2" w:rsidRPr="00BB252B" w:rsidRDefault="00722DB2" w:rsidP="00482D36">
            <w:pPr>
              <w:tabs>
                <w:tab w:val="left" w:pos="426"/>
              </w:tabs>
              <w:spacing w:before="40" w:after="40"/>
              <w:rPr>
                <w:rFonts w:ascii="Calibri" w:hAnsi="Calibri" w:cs="Calibri"/>
              </w:rPr>
            </w:pPr>
            <w:r w:rsidRPr="00525373">
              <w:rPr>
                <w:rFonts w:ascii="Calibri" w:hAnsi="Calibri" w:cs="Calibri"/>
                <w:b/>
              </w:rPr>
              <w:t>M</w:t>
            </w:r>
            <w:r>
              <w:rPr>
                <w:rFonts w:ascii="Calibri" w:hAnsi="Calibri" w:cs="Calibri"/>
                <w:b/>
              </w:rPr>
              <w:t>6</w:t>
            </w:r>
            <w:r w:rsidRPr="00BB252B">
              <w:rPr>
                <w:rFonts w:ascii="Calibri" w:hAnsi="Calibri" w:cs="Calibri"/>
              </w:rPr>
              <w:t xml:space="preserve">: </w:t>
            </w:r>
            <w:r>
              <w:rPr>
                <w:rFonts w:ascii="Calibri" w:hAnsi="Calibri" w:cs="Calibri"/>
              </w:rPr>
              <w:t>Hinter-</w:t>
            </w:r>
            <w:proofErr w:type="spellStart"/>
            <w:r>
              <w:rPr>
                <w:rFonts w:ascii="Calibri" w:hAnsi="Calibri" w:cs="Calibri"/>
              </w:rPr>
              <w:t>gliedmaßen</w:t>
            </w:r>
            <w:proofErr w:type="spellEnd"/>
          </w:p>
        </w:tc>
        <w:tc>
          <w:tcPr>
            <w:tcW w:w="1276" w:type="dxa"/>
            <w:tcBorders>
              <w:left w:val="double" w:sz="4" w:space="0" w:color="auto"/>
            </w:tcBorders>
            <w:tcMar>
              <w:left w:w="28" w:type="dxa"/>
              <w:right w:w="28" w:type="dxa"/>
            </w:tcMar>
            <w:vAlign w:val="center"/>
          </w:tcPr>
          <w:p w14:paraId="7D6330E9" w14:textId="77777777" w:rsidR="00722DB2" w:rsidRPr="00BB252B" w:rsidRDefault="00722DB2" w:rsidP="00482D36">
            <w:pPr>
              <w:tabs>
                <w:tab w:val="left" w:pos="426"/>
              </w:tabs>
              <w:spacing w:before="40" w:after="40"/>
              <w:jc w:val="center"/>
              <w:rPr>
                <w:rFonts w:ascii="Calibri" w:hAnsi="Calibri" w:cs="Calibri"/>
              </w:rPr>
            </w:pPr>
            <w:proofErr w:type="spellStart"/>
            <w:r>
              <w:rPr>
                <w:rFonts w:ascii="Calibri" w:hAnsi="Calibri" w:cs="Calibri"/>
              </w:rPr>
              <w:t>Laufbein</w:t>
            </w:r>
            <w:proofErr w:type="spellEnd"/>
            <w:r>
              <w:rPr>
                <w:rFonts w:ascii="Calibri" w:hAnsi="Calibri" w:cs="Calibri"/>
              </w:rPr>
              <w:t xml:space="preserve"> mit Zehen</w:t>
            </w:r>
          </w:p>
        </w:tc>
        <w:tc>
          <w:tcPr>
            <w:tcW w:w="1134" w:type="dxa"/>
            <w:tcMar>
              <w:left w:w="28" w:type="dxa"/>
              <w:right w:w="28" w:type="dxa"/>
            </w:tcMar>
            <w:vAlign w:val="center"/>
          </w:tcPr>
          <w:p w14:paraId="61585CCB" w14:textId="77777777" w:rsidR="00722DB2" w:rsidRPr="00BB252B" w:rsidRDefault="00722DB2" w:rsidP="00482D36">
            <w:pPr>
              <w:tabs>
                <w:tab w:val="left" w:pos="426"/>
              </w:tabs>
              <w:spacing w:before="40" w:after="40"/>
              <w:jc w:val="center"/>
              <w:rPr>
                <w:rFonts w:ascii="Calibri" w:hAnsi="Calibri" w:cs="Calibri"/>
              </w:rPr>
            </w:pPr>
            <w:proofErr w:type="spellStart"/>
            <w:r>
              <w:rPr>
                <w:rFonts w:ascii="Calibri" w:hAnsi="Calibri" w:cs="Calibri"/>
              </w:rPr>
              <w:t>Laufbein</w:t>
            </w:r>
            <w:proofErr w:type="spellEnd"/>
            <w:r>
              <w:rPr>
                <w:rFonts w:ascii="Calibri" w:hAnsi="Calibri" w:cs="Calibri"/>
              </w:rPr>
              <w:t xml:space="preserve"> mit Zehen</w:t>
            </w:r>
          </w:p>
        </w:tc>
        <w:tc>
          <w:tcPr>
            <w:tcW w:w="1570" w:type="dxa"/>
            <w:vAlign w:val="center"/>
          </w:tcPr>
          <w:p w14:paraId="15ECC538"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Lauf-Schwimm-bein mit Zehen &amp; Schwimmhaut</w:t>
            </w:r>
          </w:p>
        </w:tc>
        <w:tc>
          <w:tcPr>
            <w:tcW w:w="1502" w:type="dxa"/>
            <w:tcMar>
              <w:left w:w="28" w:type="dxa"/>
              <w:right w:w="28" w:type="dxa"/>
            </w:tcMar>
            <w:vAlign w:val="center"/>
          </w:tcPr>
          <w:p w14:paraId="3756B748"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Schwimmbein mit Zehen &amp; Schwimmhaut</w:t>
            </w:r>
          </w:p>
        </w:tc>
        <w:tc>
          <w:tcPr>
            <w:tcW w:w="1502" w:type="dxa"/>
            <w:tcMar>
              <w:left w:w="28" w:type="dxa"/>
              <w:right w:w="28" w:type="dxa"/>
            </w:tcMar>
            <w:vAlign w:val="center"/>
          </w:tcPr>
          <w:p w14:paraId="14C21901"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stark verkürzt</w:t>
            </w:r>
          </w:p>
        </w:tc>
        <w:tc>
          <w:tcPr>
            <w:tcW w:w="1509" w:type="dxa"/>
            <w:tcMar>
              <w:left w:w="28" w:type="dxa"/>
              <w:right w:w="28" w:type="dxa"/>
            </w:tcMar>
            <w:vAlign w:val="center"/>
          </w:tcPr>
          <w:p w14:paraId="7545F8A7"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fehlend</w:t>
            </w:r>
          </w:p>
        </w:tc>
      </w:tr>
      <w:tr w:rsidR="00722DB2" w:rsidRPr="00BB252B" w14:paraId="5F19EADB" w14:textId="77777777" w:rsidTr="00482D36">
        <w:tc>
          <w:tcPr>
            <w:tcW w:w="1129" w:type="dxa"/>
            <w:tcBorders>
              <w:right w:val="double" w:sz="4" w:space="0" w:color="auto"/>
            </w:tcBorders>
            <w:shd w:val="clear" w:color="auto" w:fill="D9D9D9" w:themeFill="background1" w:themeFillShade="D9"/>
            <w:tcMar>
              <w:left w:w="28" w:type="dxa"/>
              <w:right w:w="28" w:type="dxa"/>
            </w:tcMar>
            <w:vAlign w:val="center"/>
          </w:tcPr>
          <w:p w14:paraId="5E82FE6F" w14:textId="77777777" w:rsidR="00722DB2" w:rsidRPr="00BB252B" w:rsidRDefault="00722DB2" w:rsidP="00482D36">
            <w:pPr>
              <w:tabs>
                <w:tab w:val="left" w:pos="426"/>
              </w:tabs>
              <w:spacing w:before="40" w:after="40"/>
              <w:rPr>
                <w:rFonts w:ascii="Calibri" w:hAnsi="Calibri" w:cs="Calibri"/>
              </w:rPr>
            </w:pPr>
            <w:r w:rsidRPr="00525373">
              <w:rPr>
                <w:rFonts w:ascii="Calibri" w:hAnsi="Calibri" w:cs="Calibri"/>
                <w:b/>
              </w:rPr>
              <w:t>M</w:t>
            </w:r>
            <w:r>
              <w:rPr>
                <w:rFonts w:ascii="Calibri" w:hAnsi="Calibri" w:cs="Calibri"/>
                <w:b/>
              </w:rPr>
              <w:t>7</w:t>
            </w:r>
            <w:r w:rsidRPr="00BB252B">
              <w:rPr>
                <w:rFonts w:ascii="Calibri" w:hAnsi="Calibri" w:cs="Calibri"/>
              </w:rPr>
              <w:t xml:space="preserve">: </w:t>
            </w:r>
            <w:r>
              <w:rPr>
                <w:rFonts w:ascii="Calibri" w:hAnsi="Calibri" w:cs="Calibri"/>
              </w:rPr>
              <w:t>Nasen-öffnungen</w:t>
            </w:r>
          </w:p>
        </w:tc>
        <w:tc>
          <w:tcPr>
            <w:tcW w:w="1276" w:type="dxa"/>
            <w:tcBorders>
              <w:left w:val="double" w:sz="4" w:space="0" w:color="auto"/>
            </w:tcBorders>
            <w:tcMar>
              <w:left w:w="28" w:type="dxa"/>
              <w:right w:w="28" w:type="dxa"/>
            </w:tcMar>
            <w:vAlign w:val="center"/>
          </w:tcPr>
          <w:p w14:paraId="6267C83B"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vorne an Schnauze</w:t>
            </w:r>
          </w:p>
        </w:tc>
        <w:tc>
          <w:tcPr>
            <w:tcW w:w="1134" w:type="dxa"/>
            <w:tcMar>
              <w:left w:w="28" w:type="dxa"/>
              <w:right w:w="28" w:type="dxa"/>
            </w:tcMar>
            <w:vAlign w:val="center"/>
          </w:tcPr>
          <w:p w14:paraId="42796C74"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vorne an Schnauze</w:t>
            </w:r>
          </w:p>
        </w:tc>
        <w:tc>
          <w:tcPr>
            <w:tcW w:w="1570" w:type="dxa"/>
            <w:vAlign w:val="center"/>
          </w:tcPr>
          <w:p w14:paraId="474282FE"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vorne an Schnauze</w:t>
            </w:r>
          </w:p>
        </w:tc>
        <w:tc>
          <w:tcPr>
            <w:tcW w:w="1502" w:type="dxa"/>
            <w:tcMar>
              <w:left w:w="28" w:type="dxa"/>
              <w:right w:w="28" w:type="dxa"/>
            </w:tcMar>
            <w:vAlign w:val="center"/>
          </w:tcPr>
          <w:p w14:paraId="5DA836D8"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vorne an Schnauze</w:t>
            </w:r>
          </w:p>
        </w:tc>
        <w:tc>
          <w:tcPr>
            <w:tcW w:w="1502" w:type="dxa"/>
            <w:tcMar>
              <w:left w:w="28" w:type="dxa"/>
              <w:right w:w="28" w:type="dxa"/>
            </w:tcMar>
            <w:vAlign w:val="center"/>
          </w:tcPr>
          <w:p w14:paraId="194CDDE1"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mittig auf Kopfoberseite</w:t>
            </w:r>
          </w:p>
        </w:tc>
        <w:tc>
          <w:tcPr>
            <w:tcW w:w="1509" w:type="dxa"/>
            <w:tcMar>
              <w:left w:w="28" w:type="dxa"/>
              <w:right w:w="28" w:type="dxa"/>
            </w:tcMar>
            <w:vAlign w:val="center"/>
          </w:tcPr>
          <w:p w14:paraId="34E8B94F"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oben, hinten auf Kopf (Blasloch)</w:t>
            </w:r>
          </w:p>
        </w:tc>
      </w:tr>
    </w:tbl>
    <w:p w14:paraId="0053C7A0" w14:textId="77777777" w:rsidR="00722DB2" w:rsidRDefault="00722DB2" w:rsidP="00722DB2">
      <w:pPr>
        <w:tabs>
          <w:tab w:val="left" w:pos="284"/>
        </w:tabs>
        <w:spacing w:before="140"/>
        <w:ind w:left="283" w:hanging="255"/>
        <w:rPr>
          <w:rFonts w:cstheme="minorHAnsi"/>
        </w:rPr>
      </w:pPr>
      <w:r>
        <w:rPr>
          <w:rFonts w:cstheme="minorHAnsi"/>
        </w:rPr>
        <w:t>1</w:t>
      </w:r>
      <w:r w:rsidRPr="001C6D0B">
        <w:rPr>
          <w:rFonts w:cstheme="minorHAnsi"/>
        </w:rPr>
        <w:tab/>
      </w:r>
      <w:r>
        <w:rPr>
          <w:rFonts w:cstheme="minorHAnsi"/>
        </w:rPr>
        <w:t xml:space="preserve">Notieren Sie die Merkmalsveränderungen für die Merkmale M3 bis M7 im Stammbaum. </w:t>
      </w:r>
    </w:p>
    <w:p w14:paraId="291E0677" w14:textId="77777777" w:rsidR="00722DB2" w:rsidRDefault="00722DB2" w:rsidP="00722DB2">
      <w:pPr>
        <w:tabs>
          <w:tab w:val="left" w:pos="284"/>
        </w:tabs>
        <w:spacing w:before="60"/>
        <w:ind w:left="283" w:hanging="255"/>
        <w:rPr>
          <w:rFonts w:cstheme="minorHAnsi"/>
        </w:rPr>
      </w:pPr>
      <w:r>
        <w:rPr>
          <w:rFonts w:cstheme="minorHAnsi"/>
        </w:rPr>
        <w:t>2</w:t>
      </w:r>
      <w:r w:rsidRPr="001C6D0B">
        <w:rPr>
          <w:rFonts w:cstheme="minorHAnsi"/>
        </w:rPr>
        <w:tab/>
      </w:r>
      <w:r>
        <w:rPr>
          <w:rFonts w:cstheme="minorHAnsi"/>
        </w:rPr>
        <w:t>Geben Sie die Selektionsvorteile der Merkmalsveränderungen in M1, M3, M5 und M7 im Lebensraum Wasser sowie die zeitliche Reihenfolge, in der die Veränderungen erfolgten.</w:t>
      </w:r>
    </w:p>
    <w:p w14:paraId="4AE1F177" w14:textId="77777777" w:rsidR="00BE78AA" w:rsidRPr="00B42910" w:rsidRDefault="00BE78AA" w:rsidP="00BE78AA">
      <w:pPr>
        <w:pageBreakBefore/>
        <w:shd w:val="clear" w:color="auto" w:fill="BFBFBF" w:themeFill="background1" w:themeFillShade="BF"/>
        <w:jc w:val="both"/>
        <w:rPr>
          <w:rFonts w:ascii="Arial" w:hAnsi="Arial"/>
          <w:color w:val="000000" w:themeColor="text1"/>
          <w:sz w:val="4"/>
          <w:szCs w:val="23"/>
        </w:rPr>
      </w:pPr>
    </w:p>
    <w:p w14:paraId="58F93DDE" w14:textId="69977E6F" w:rsidR="00BE78AA" w:rsidRPr="00BE78AA" w:rsidRDefault="00BE78AA" w:rsidP="00BE78AA">
      <w:pPr>
        <w:shd w:val="clear" w:color="auto" w:fill="BFBFBF" w:themeFill="background1" w:themeFillShade="BF"/>
        <w:tabs>
          <w:tab w:val="left" w:pos="567"/>
        </w:tabs>
        <w:jc w:val="both"/>
        <w:rPr>
          <w:rFonts w:cstheme="minorHAnsi"/>
          <w:b/>
          <w:color w:val="00B050"/>
          <w:szCs w:val="23"/>
        </w:rPr>
      </w:pPr>
      <w:r w:rsidRPr="00AC2115">
        <w:rPr>
          <w:rFonts w:cstheme="minorHAnsi"/>
          <w:b/>
          <w:color w:val="00B050"/>
          <w:szCs w:val="23"/>
        </w:rPr>
        <w:t xml:space="preserve">Lösungshinweise </w:t>
      </w:r>
      <w:r w:rsidRPr="00BE78AA">
        <w:rPr>
          <w:rFonts w:cstheme="minorHAnsi"/>
          <w:b/>
          <w:color w:val="00B050"/>
          <w:szCs w:val="23"/>
        </w:rPr>
        <w:t>Übungen Typ 2: Eine Merkmalsevolution und ein adaptives Szenario erfassen</w:t>
      </w:r>
    </w:p>
    <w:p w14:paraId="6CC74D1B" w14:textId="77777777" w:rsidR="00BE78AA" w:rsidRPr="00173532" w:rsidRDefault="00BE78AA" w:rsidP="00BE78AA">
      <w:pPr>
        <w:shd w:val="clear" w:color="auto" w:fill="BFBFBF" w:themeFill="background1" w:themeFillShade="BF"/>
        <w:tabs>
          <w:tab w:val="left" w:pos="567"/>
        </w:tabs>
        <w:jc w:val="right"/>
        <w:rPr>
          <w:rFonts w:cstheme="minorHAnsi"/>
          <w:bCs/>
          <w:i/>
          <w:iCs/>
          <w:color w:val="000000" w:themeColor="text1"/>
          <w:sz w:val="20"/>
          <w:szCs w:val="20"/>
        </w:rPr>
      </w:pPr>
      <w:r w:rsidRPr="00173532">
        <w:rPr>
          <w:rFonts w:cstheme="minorHAnsi"/>
          <w:bCs/>
          <w:i/>
          <w:iCs/>
          <w:color w:val="000000" w:themeColor="text1"/>
          <w:sz w:val="20"/>
          <w:szCs w:val="20"/>
        </w:rPr>
        <w:t xml:space="preserve">verändert nach </w:t>
      </w:r>
      <w:proofErr w:type="spellStart"/>
      <w:r w:rsidRPr="00173532">
        <w:rPr>
          <w:rFonts w:cstheme="minorHAnsi"/>
          <w:bCs/>
          <w:i/>
          <w:iCs/>
          <w:color w:val="000000" w:themeColor="text1"/>
          <w:sz w:val="20"/>
          <w:szCs w:val="20"/>
        </w:rPr>
        <w:t>Gemballa</w:t>
      </w:r>
      <w:proofErr w:type="spellEnd"/>
      <w:r w:rsidRPr="00173532">
        <w:rPr>
          <w:rFonts w:cstheme="minorHAnsi"/>
          <w:bCs/>
          <w:i/>
          <w:iCs/>
          <w:color w:val="000000" w:themeColor="text1"/>
          <w:sz w:val="20"/>
          <w:szCs w:val="20"/>
        </w:rPr>
        <w:t xml:space="preserve"> 20</w:t>
      </w:r>
      <w:r>
        <w:rPr>
          <w:rFonts w:cstheme="minorHAnsi"/>
          <w:bCs/>
          <w:i/>
          <w:iCs/>
          <w:color w:val="000000" w:themeColor="text1"/>
          <w:sz w:val="20"/>
          <w:szCs w:val="20"/>
        </w:rPr>
        <w:t>20, MNU Journal3/2020</w:t>
      </w:r>
      <w:r>
        <w:rPr>
          <w:rStyle w:val="Funotenzeichen"/>
          <w:rFonts w:cstheme="minorHAnsi"/>
          <w:bCs/>
          <w:i/>
          <w:iCs/>
          <w:color w:val="000000" w:themeColor="text1"/>
          <w:sz w:val="20"/>
          <w:szCs w:val="20"/>
        </w:rPr>
        <w:footnoteReference w:id="3"/>
      </w:r>
    </w:p>
    <w:p w14:paraId="34E5EE62" w14:textId="77777777" w:rsidR="00BE78AA" w:rsidRPr="00B42910" w:rsidRDefault="00BE78AA" w:rsidP="00BE78AA">
      <w:pPr>
        <w:shd w:val="clear" w:color="auto" w:fill="BFBFBF" w:themeFill="background1" w:themeFillShade="BF"/>
        <w:jc w:val="both"/>
        <w:rPr>
          <w:rFonts w:ascii="Arial" w:hAnsi="Arial"/>
          <w:color w:val="000000" w:themeColor="text1"/>
          <w:sz w:val="4"/>
          <w:szCs w:val="23"/>
        </w:rPr>
      </w:pPr>
    </w:p>
    <w:p w14:paraId="73F6FCE4" w14:textId="77777777" w:rsidR="00BE78AA" w:rsidRPr="00740D01" w:rsidRDefault="00BE78AA" w:rsidP="00BE78AA">
      <w:pPr>
        <w:jc w:val="both"/>
        <w:rPr>
          <w:rFonts w:cstheme="minorHAnsi"/>
          <w:bCs/>
          <w:sz w:val="12"/>
          <w:szCs w:val="12"/>
        </w:rPr>
      </w:pPr>
    </w:p>
    <w:p w14:paraId="35BC9399" w14:textId="77777777" w:rsidR="00BE78AA" w:rsidRDefault="00BE78AA" w:rsidP="00BE78AA">
      <w:pPr>
        <w:jc w:val="both"/>
        <w:rPr>
          <w:rFonts w:cstheme="minorHAnsi"/>
          <w:bCs/>
        </w:rPr>
      </w:pPr>
      <w:r>
        <w:rPr>
          <w:rFonts w:cstheme="minorHAnsi"/>
          <w:bCs/>
        </w:rPr>
        <w:t>Das Prinzip des Lösungsweges ist in der Abbildung an den Merkmalen M5 und M7 illustriert</w:t>
      </w:r>
    </w:p>
    <w:p w14:paraId="591526C1" w14:textId="77777777" w:rsidR="00BE78AA" w:rsidRDefault="00BE78AA" w:rsidP="00BE78AA">
      <w:pPr>
        <w:jc w:val="both"/>
        <w:rPr>
          <w:rFonts w:cstheme="minorHAnsi"/>
          <w:bCs/>
        </w:rPr>
      </w:pPr>
    </w:p>
    <w:p w14:paraId="6550A81E" w14:textId="02576258" w:rsidR="00BE78AA" w:rsidRDefault="00BE78AA" w:rsidP="00BE78AA">
      <w:pPr>
        <w:jc w:val="both"/>
        <w:rPr>
          <w:rFonts w:cstheme="minorHAnsi"/>
          <w:bCs/>
        </w:rPr>
      </w:pPr>
      <w:r>
        <w:rPr>
          <w:rFonts w:cstheme="minorHAnsi"/>
          <w:bCs/>
          <w:noProof/>
        </w:rPr>
        <w:drawing>
          <wp:inline distT="0" distB="0" distL="0" distR="0" wp14:anchorId="6D648B9A" wp14:editId="184793F2">
            <wp:extent cx="6116320" cy="3736975"/>
            <wp:effectExtent l="0" t="0" r="508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16320" cy="3736975"/>
                    </a:xfrm>
                    <a:prstGeom prst="rect">
                      <a:avLst/>
                    </a:prstGeom>
                  </pic:spPr>
                </pic:pic>
              </a:graphicData>
            </a:graphic>
          </wp:inline>
        </w:drawing>
      </w:r>
    </w:p>
    <w:p w14:paraId="7FEAC5B1" w14:textId="77777777" w:rsidR="00722DB2" w:rsidRPr="00B42910" w:rsidRDefault="00722DB2" w:rsidP="00722DB2">
      <w:pPr>
        <w:pageBreakBefore/>
        <w:shd w:val="clear" w:color="auto" w:fill="BFBFBF" w:themeFill="background1" w:themeFillShade="BF"/>
        <w:jc w:val="both"/>
        <w:rPr>
          <w:rFonts w:ascii="Arial" w:hAnsi="Arial"/>
          <w:color w:val="000000" w:themeColor="text1"/>
          <w:sz w:val="4"/>
          <w:szCs w:val="23"/>
        </w:rPr>
      </w:pPr>
    </w:p>
    <w:p w14:paraId="6CAF03F2" w14:textId="5E5894EF" w:rsidR="00722DB2" w:rsidRPr="00E628F0" w:rsidRDefault="00722DB2" w:rsidP="00722DB2">
      <w:pPr>
        <w:shd w:val="clear" w:color="auto" w:fill="BFBFBF" w:themeFill="background1" w:themeFillShade="BF"/>
        <w:tabs>
          <w:tab w:val="left" w:pos="567"/>
        </w:tabs>
        <w:jc w:val="both"/>
        <w:rPr>
          <w:rFonts w:cstheme="minorHAnsi"/>
          <w:b/>
          <w:color w:val="C00000"/>
          <w:szCs w:val="23"/>
        </w:rPr>
      </w:pPr>
      <w:r w:rsidRPr="00E628F0">
        <w:rPr>
          <w:rFonts w:cstheme="minorHAnsi"/>
          <w:b/>
          <w:color w:val="C00000"/>
          <w:szCs w:val="23"/>
        </w:rPr>
        <w:t xml:space="preserve">Übung </w:t>
      </w:r>
      <w:r w:rsidR="003A5BAC" w:rsidRPr="00E628F0">
        <w:rPr>
          <w:rFonts w:cstheme="minorHAnsi"/>
          <w:b/>
          <w:color w:val="C00000"/>
          <w:szCs w:val="23"/>
        </w:rPr>
        <w:t xml:space="preserve">Typ </w:t>
      </w:r>
      <w:r w:rsidRPr="00E628F0">
        <w:rPr>
          <w:rFonts w:cstheme="minorHAnsi"/>
          <w:b/>
          <w:color w:val="C00000"/>
          <w:szCs w:val="23"/>
        </w:rPr>
        <w:t>3: Stammbaumhypothesen testen am Beispiel von fiktiven Fischarten</w:t>
      </w:r>
    </w:p>
    <w:p w14:paraId="11374371" w14:textId="77777777" w:rsidR="00722DB2" w:rsidRPr="00173532" w:rsidRDefault="00722DB2" w:rsidP="00722DB2">
      <w:pPr>
        <w:shd w:val="clear" w:color="auto" w:fill="BFBFBF" w:themeFill="background1" w:themeFillShade="BF"/>
        <w:tabs>
          <w:tab w:val="left" w:pos="567"/>
        </w:tabs>
        <w:jc w:val="right"/>
        <w:rPr>
          <w:rFonts w:cstheme="minorHAnsi"/>
          <w:bCs/>
          <w:i/>
          <w:iCs/>
          <w:color w:val="000000" w:themeColor="text1"/>
          <w:sz w:val="20"/>
          <w:szCs w:val="20"/>
        </w:rPr>
      </w:pPr>
      <w:r w:rsidRPr="00173532">
        <w:rPr>
          <w:rFonts w:cstheme="minorHAnsi"/>
          <w:bCs/>
          <w:i/>
          <w:iCs/>
          <w:color w:val="000000" w:themeColor="text1"/>
          <w:sz w:val="20"/>
          <w:szCs w:val="20"/>
        </w:rPr>
        <w:t xml:space="preserve">verändert nach </w:t>
      </w:r>
      <w:proofErr w:type="spellStart"/>
      <w:r w:rsidRPr="00173532">
        <w:rPr>
          <w:rFonts w:cstheme="minorHAnsi"/>
          <w:bCs/>
          <w:i/>
          <w:iCs/>
          <w:color w:val="000000" w:themeColor="text1"/>
          <w:sz w:val="20"/>
          <w:szCs w:val="20"/>
        </w:rPr>
        <w:t>Gemballa</w:t>
      </w:r>
      <w:proofErr w:type="spellEnd"/>
      <w:r w:rsidRPr="00173532">
        <w:rPr>
          <w:rFonts w:cstheme="minorHAnsi"/>
          <w:bCs/>
          <w:i/>
          <w:iCs/>
          <w:color w:val="000000" w:themeColor="text1"/>
          <w:sz w:val="20"/>
          <w:szCs w:val="20"/>
        </w:rPr>
        <w:t xml:space="preserve"> 2019, Markl Arbeitsheft Evolution</w:t>
      </w:r>
    </w:p>
    <w:p w14:paraId="10230884" w14:textId="77777777" w:rsidR="00722DB2" w:rsidRPr="00B42910" w:rsidRDefault="00722DB2" w:rsidP="00722DB2">
      <w:pPr>
        <w:shd w:val="clear" w:color="auto" w:fill="BFBFBF" w:themeFill="background1" w:themeFillShade="BF"/>
        <w:jc w:val="both"/>
        <w:rPr>
          <w:rFonts w:ascii="Arial" w:hAnsi="Arial"/>
          <w:color w:val="000000" w:themeColor="text1"/>
          <w:sz w:val="4"/>
          <w:szCs w:val="23"/>
        </w:rPr>
      </w:pPr>
    </w:p>
    <w:p w14:paraId="2B0A67DA" w14:textId="77777777" w:rsidR="00722DB2" w:rsidRDefault="00722DB2" w:rsidP="00722DB2">
      <w:pPr>
        <w:jc w:val="both"/>
        <w:rPr>
          <w:rFonts w:cstheme="minorHAnsi"/>
          <w:bCs/>
        </w:rPr>
      </w:pPr>
    </w:p>
    <w:p w14:paraId="493EDD01" w14:textId="77777777" w:rsidR="00722DB2" w:rsidRDefault="00722DB2" w:rsidP="00722DB2">
      <w:pPr>
        <w:spacing w:before="60"/>
        <w:jc w:val="center"/>
        <w:rPr>
          <w:rFonts w:ascii="Times" w:hAnsi="Times"/>
          <w:sz w:val="10"/>
          <w:szCs w:val="10"/>
        </w:rPr>
      </w:pPr>
      <w:r>
        <w:rPr>
          <w:rFonts w:ascii="Times" w:hAnsi="Times"/>
          <w:noProof/>
          <w:sz w:val="10"/>
          <w:szCs w:val="10"/>
        </w:rPr>
        <w:drawing>
          <wp:inline distT="0" distB="0" distL="0" distR="0" wp14:anchorId="0C9A6482" wp14:editId="1A0E8268">
            <wp:extent cx="6119495" cy="3973869"/>
            <wp:effectExtent l="0" t="0" r="1905" b="1270"/>
            <wp:docPr id="35" name="Grafik 35"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Diagramm enthält.&#10;&#10;Automatisch generierte Beschreibung"/>
                    <pic:cNvPicPr/>
                  </pic:nvPicPr>
                  <pic:blipFill rotWithShape="1">
                    <a:blip r:embed="rId17" cstate="print">
                      <a:extLst>
                        <a:ext uri="{28A0092B-C50C-407E-A947-70E740481C1C}">
                          <a14:useLocalDpi xmlns:a14="http://schemas.microsoft.com/office/drawing/2010/main" val="0"/>
                        </a:ext>
                      </a:extLst>
                    </a:blip>
                    <a:srcRect t="8260"/>
                    <a:stretch/>
                  </pic:blipFill>
                  <pic:spPr bwMode="auto">
                    <a:xfrm>
                      <a:off x="0" y="0"/>
                      <a:ext cx="6120000" cy="3974197"/>
                    </a:xfrm>
                    <a:prstGeom prst="rect">
                      <a:avLst/>
                    </a:prstGeom>
                    <a:ln>
                      <a:noFill/>
                    </a:ln>
                    <a:extLst>
                      <a:ext uri="{53640926-AAD7-44D8-BBD7-CCE9431645EC}">
                        <a14:shadowObscured xmlns:a14="http://schemas.microsoft.com/office/drawing/2010/main"/>
                      </a:ext>
                    </a:extLst>
                  </pic:spPr>
                </pic:pic>
              </a:graphicData>
            </a:graphic>
          </wp:inline>
        </w:drawing>
      </w:r>
    </w:p>
    <w:p w14:paraId="0BB13BCB" w14:textId="77777777" w:rsidR="00722DB2" w:rsidRDefault="00722DB2" w:rsidP="00722DB2">
      <w:pPr>
        <w:spacing w:before="60"/>
        <w:jc w:val="both"/>
        <w:rPr>
          <w:rFonts w:ascii="Times" w:hAnsi="Times"/>
          <w:sz w:val="10"/>
          <w:szCs w:val="10"/>
        </w:rPr>
      </w:pPr>
    </w:p>
    <w:p w14:paraId="294F98B7" w14:textId="77777777" w:rsidR="00722DB2" w:rsidRDefault="00722DB2" w:rsidP="00722DB2">
      <w:pPr>
        <w:tabs>
          <w:tab w:val="left" w:pos="284"/>
        </w:tabs>
        <w:spacing w:beforeLines="80" w:before="192"/>
        <w:ind w:left="283" w:hanging="255"/>
        <w:rPr>
          <w:rFonts w:cstheme="minorHAnsi"/>
        </w:rPr>
      </w:pPr>
      <w:r>
        <w:rPr>
          <w:rFonts w:cstheme="minorHAnsi"/>
        </w:rPr>
        <w:t>1</w:t>
      </w:r>
      <w:r w:rsidRPr="001C6D0B">
        <w:rPr>
          <w:rFonts w:cstheme="minorHAnsi"/>
        </w:rPr>
        <w:tab/>
      </w:r>
      <w:r>
        <w:rPr>
          <w:rFonts w:cstheme="minorHAnsi"/>
        </w:rPr>
        <w:t xml:space="preserve">Nennen Sie gemeinsamen Merkmale der Arten B, C und D und begründen Sie, mit welchen dieser Merkmale sich eine Abstammungsgemeinschaft der drei Arten begründen ließe. </w:t>
      </w:r>
    </w:p>
    <w:p w14:paraId="6DA26045" w14:textId="77777777" w:rsidR="00722DB2" w:rsidRDefault="00722DB2" w:rsidP="00722DB2">
      <w:pPr>
        <w:tabs>
          <w:tab w:val="left" w:pos="284"/>
        </w:tabs>
        <w:spacing w:beforeLines="80" w:before="192"/>
        <w:ind w:left="283" w:hanging="255"/>
        <w:rPr>
          <w:rFonts w:cstheme="minorHAnsi"/>
        </w:rPr>
      </w:pPr>
      <w:r>
        <w:rPr>
          <w:rFonts w:cstheme="minorHAnsi"/>
        </w:rPr>
        <w:t>2</w:t>
      </w:r>
      <w:r w:rsidRPr="001C6D0B">
        <w:rPr>
          <w:rFonts w:cstheme="minorHAnsi"/>
        </w:rPr>
        <w:tab/>
      </w:r>
      <w:r>
        <w:rPr>
          <w:rFonts w:cstheme="minorHAnsi"/>
        </w:rPr>
        <w:t xml:space="preserve">Geben Sie für die drei Stammbaumhypothesen jeweils den nächsten Verwandten der Art D an. </w:t>
      </w:r>
    </w:p>
    <w:p w14:paraId="09543553" w14:textId="77777777" w:rsidR="00722DB2" w:rsidRDefault="00722DB2" w:rsidP="00722DB2">
      <w:pPr>
        <w:tabs>
          <w:tab w:val="left" w:pos="284"/>
        </w:tabs>
        <w:spacing w:beforeLines="80" w:before="192"/>
        <w:ind w:left="283" w:hanging="255"/>
        <w:rPr>
          <w:rFonts w:cstheme="minorHAnsi"/>
        </w:rPr>
      </w:pPr>
      <w:r>
        <w:rPr>
          <w:rFonts w:cstheme="minorHAnsi"/>
        </w:rPr>
        <w:t>3</w:t>
      </w:r>
      <w:r>
        <w:rPr>
          <w:rFonts w:cstheme="minorHAnsi"/>
        </w:rPr>
        <w:tab/>
        <w:t>Analysieren Sie anhand der gegebenen Merkmale M1 bis M8, welche der drei abgebildeten Stammbaumhypothesen 1 bis 3 zu bevorzugen ist.</w:t>
      </w:r>
    </w:p>
    <w:p w14:paraId="243355C4" w14:textId="77777777" w:rsidR="00BE78AA" w:rsidRPr="00B42910" w:rsidRDefault="00BE78AA" w:rsidP="00BE78AA">
      <w:pPr>
        <w:pageBreakBefore/>
        <w:shd w:val="clear" w:color="auto" w:fill="BFBFBF" w:themeFill="background1" w:themeFillShade="BF"/>
        <w:jc w:val="both"/>
        <w:rPr>
          <w:rFonts w:ascii="Arial" w:hAnsi="Arial"/>
          <w:color w:val="000000" w:themeColor="text1"/>
          <w:sz w:val="4"/>
          <w:szCs w:val="23"/>
        </w:rPr>
      </w:pPr>
    </w:p>
    <w:p w14:paraId="606E0E94" w14:textId="19BAD746" w:rsidR="00BE78AA" w:rsidRPr="00BE78AA" w:rsidRDefault="00BE78AA" w:rsidP="00BE78AA">
      <w:pPr>
        <w:shd w:val="clear" w:color="auto" w:fill="BFBFBF" w:themeFill="background1" w:themeFillShade="BF"/>
        <w:tabs>
          <w:tab w:val="left" w:pos="567"/>
        </w:tabs>
        <w:jc w:val="both"/>
        <w:rPr>
          <w:rFonts w:cstheme="minorHAnsi"/>
          <w:b/>
          <w:color w:val="00B050"/>
          <w:szCs w:val="23"/>
        </w:rPr>
      </w:pPr>
      <w:r w:rsidRPr="00AC2115">
        <w:rPr>
          <w:rFonts w:cstheme="minorHAnsi"/>
          <w:b/>
          <w:color w:val="00B050"/>
          <w:szCs w:val="23"/>
        </w:rPr>
        <w:t xml:space="preserve">Lösungshinweise </w:t>
      </w:r>
      <w:r w:rsidRPr="00BE78AA">
        <w:rPr>
          <w:rFonts w:cstheme="minorHAnsi"/>
          <w:b/>
          <w:color w:val="00B050"/>
          <w:szCs w:val="23"/>
        </w:rPr>
        <w:t xml:space="preserve">Übung Typ 3: Stammbaumhypothesen </w:t>
      </w:r>
      <w:r>
        <w:rPr>
          <w:rFonts w:cstheme="minorHAnsi"/>
          <w:b/>
          <w:color w:val="00B050"/>
          <w:szCs w:val="23"/>
        </w:rPr>
        <w:t xml:space="preserve">an </w:t>
      </w:r>
      <w:r w:rsidRPr="00BE78AA">
        <w:rPr>
          <w:rFonts w:cstheme="minorHAnsi"/>
          <w:b/>
          <w:color w:val="00B050"/>
          <w:szCs w:val="23"/>
        </w:rPr>
        <w:t>fiktiven Fischarten</w:t>
      </w:r>
      <w:r>
        <w:rPr>
          <w:rFonts w:cstheme="minorHAnsi"/>
          <w:b/>
          <w:color w:val="00B050"/>
          <w:szCs w:val="23"/>
        </w:rPr>
        <w:t xml:space="preserve"> </w:t>
      </w:r>
      <w:r w:rsidRPr="00BE78AA">
        <w:rPr>
          <w:rFonts w:cstheme="minorHAnsi"/>
          <w:b/>
          <w:color w:val="00B050"/>
          <w:szCs w:val="23"/>
        </w:rPr>
        <w:t>testen</w:t>
      </w:r>
    </w:p>
    <w:p w14:paraId="79321D74" w14:textId="77777777" w:rsidR="00BE78AA" w:rsidRPr="00173532" w:rsidRDefault="00BE78AA" w:rsidP="00BE78AA">
      <w:pPr>
        <w:shd w:val="clear" w:color="auto" w:fill="BFBFBF" w:themeFill="background1" w:themeFillShade="BF"/>
        <w:tabs>
          <w:tab w:val="left" w:pos="567"/>
        </w:tabs>
        <w:jc w:val="right"/>
        <w:rPr>
          <w:rFonts w:cstheme="minorHAnsi"/>
          <w:bCs/>
          <w:i/>
          <w:iCs/>
          <w:color w:val="000000" w:themeColor="text1"/>
          <w:sz w:val="20"/>
          <w:szCs w:val="20"/>
        </w:rPr>
      </w:pPr>
      <w:r w:rsidRPr="00173532">
        <w:rPr>
          <w:rFonts w:cstheme="minorHAnsi"/>
          <w:bCs/>
          <w:i/>
          <w:iCs/>
          <w:color w:val="000000" w:themeColor="text1"/>
          <w:sz w:val="20"/>
          <w:szCs w:val="20"/>
        </w:rPr>
        <w:t xml:space="preserve">verändert nach </w:t>
      </w:r>
      <w:proofErr w:type="spellStart"/>
      <w:r w:rsidRPr="00173532">
        <w:rPr>
          <w:rFonts w:cstheme="minorHAnsi"/>
          <w:bCs/>
          <w:i/>
          <w:iCs/>
          <w:color w:val="000000" w:themeColor="text1"/>
          <w:sz w:val="20"/>
          <w:szCs w:val="20"/>
        </w:rPr>
        <w:t>Gemballa</w:t>
      </w:r>
      <w:proofErr w:type="spellEnd"/>
      <w:r w:rsidRPr="00173532">
        <w:rPr>
          <w:rFonts w:cstheme="minorHAnsi"/>
          <w:bCs/>
          <w:i/>
          <w:iCs/>
          <w:color w:val="000000" w:themeColor="text1"/>
          <w:sz w:val="20"/>
          <w:szCs w:val="20"/>
        </w:rPr>
        <w:t xml:space="preserve"> 2019, Markl Arbeitsheft Evolution</w:t>
      </w:r>
    </w:p>
    <w:p w14:paraId="12A0D53E" w14:textId="77777777" w:rsidR="00BE78AA" w:rsidRPr="00B42910" w:rsidRDefault="00BE78AA" w:rsidP="00BE78AA">
      <w:pPr>
        <w:shd w:val="clear" w:color="auto" w:fill="BFBFBF" w:themeFill="background1" w:themeFillShade="BF"/>
        <w:jc w:val="both"/>
        <w:rPr>
          <w:rFonts w:ascii="Arial" w:hAnsi="Arial"/>
          <w:color w:val="000000" w:themeColor="text1"/>
          <w:sz w:val="4"/>
          <w:szCs w:val="23"/>
        </w:rPr>
      </w:pPr>
    </w:p>
    <w:p w14:paraId="3F2166CB" w14:textId="77777777" w:rsidR="00BE78AA" w:rsidRDefault="00BE78AA" w:rsidP="00BE78AA">
      <w:pPr>
        <w:jc w:val="both"/>
        <w:rPr>
          <w:rFonts w:cstheme="minorHAnsi"/>
          <w:bCs/>
        </w:rPr>
      </w:pPr>
    </w:p>
    <w:p w14:paraId="1E028C17" w14:textId="3E50D29B" w:rsidR="00BB6EEA" w:rsidRDefault="00BB6EEA" w:rsidP="00BE78AA">
      <w:pPr>
        <w:jc w:val="both"/>
        <w:rPr>
          <w:rFonts w:cstheme="minorHAnsi"/>
          <w:bCs/>
        </w:rPr>
      </w:pPr>
      <w:r>
        <w:rPr>
          <w:rFonts w:cstheme="minorHAnsi"/>
          <w:bCs/>
          <w:noProof/>
        </w:rPr>
        <w:drawing>
          <wp:inline distT="0" distB="0" distL="0" distR="0" wp14:anchorId="3DAC66C4" wp14:editId="3A376BB8">
            <wp:extent cx="6116320" cy="3540760"/>
            <wp:effectExtent l="0" t="0" r="5080" b="2540"/>
            <wp:docPr id="43" name="Grafik 43"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descr="Ein Bild, das Diagramm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16320" cy="3540760"/>
                    </a:xfrm>
                    <a:prstGeom prst="rect">
                      <a:avLst/>
                    </a:prstGeom>
                  </pic:spPr>
                </pic:pic>
              </a:graphicData>
            </a:graphic>
          </wp:inline>
        </w:drawing>
      </w:r>
    </w:p>
    <w:p w14:paraId="7E8E672C" w14:textId="77777777" w:rsidR="00722DB2" w:rsidRDefault="00722DB2" w:rsidP="00722DB2">
      <w:pPr>
        <w:spacing w:before="60"/>
        <w:jc w:val="both"/>
        <w:rPr>
          <w:rFonts w:ascii="Times" w:hAnsi="Times"/>
          <w:sz w:val="10"/>
          <w:szCs w:val="10"/>
        </w:rPr>
      </w:pPr>
    </w:p>
    <w:p w14:paraId="381901C4" w14:textId="77777777" w:rsidR="00722DB2" w:rsidRPr="00B42910" w:rsidRDefault="00722DB2" w:rsidP="00722DB2">
      <w:pPr>
        <w:pageBreakBefore/>
        <w:shd w:val="clear" w:color="auto" w:fill="BFBFBF" w:themeFill="background1" w:themeFillShade="BF"/>
        <w:jc w:val="both"/>
        <w:rPr>
          <w:rFonts w:ascii="Arial" w:hAnsi="Arial"/>
          <w:color w:val="000000" w:themeColor="text1"/>
          <w:sz w:val="4"/>
          <w:szCs w:val="23"/>
        </w:rPr>
      </w:pPr>
    </w:p>
    <w:p w14:paraId="32657C91" w14:textId="60BDAF4C" w:rsidR="00722DB2" w:rsidRPr="00E628F0" w:rsidRDefault="00722DB2" w:rsidP="00722DB2">
      <w:pPr>
        <w:shd w:val="clear" w:color="auto" w:fill="BFBFBF" w:themeFill="background1" w:themeFillShade="BF"/>
        <w:tabs>
          <w:tab w:val="left" w:pos="567"/>
        </w:tabs>
        <w:jc w:val="both"/>
        <w:rPr>
          <w:rFonts w:cstheme="minorHAnsi"/>
          <w:b/>
          <w:color w:val="C00000"/>
          <w:szCs w:val="23"/>
        </w:rPr>
      </w:pPr>
      <w:r w:rsidRPr="00E628F0">
        <w:rPr>
          <w:rFonts w:cstheme="minorHAnsi"/>
          <w:b/>
          <w:color w:val="C00000"/>
          <w:szCs w:val="23"/>
        </w:rPr>
        <w:t xml:space="preserve">Übung </w:t>
      </w:r>
      <w:r w:rsidR="003A5BAC" w:rsidRPr="00E628F0">
        <w:rPr>
          <w:rFonts w:cstheme="minorHAnsi"/>
          <w:b/>
          <w:color w:val="C00000"/>
          <w:szCs w:val="23"/>
        </w:rPr>
        <w:t xml:space="preserve">Typ </w:t>
      </w:r>
      <w:r w:rsidRPr="00E628F0">
        <w:rPr>
          <w:rFonts w:cstheme="minorHAnsi"/>
          <w:b/>
          <w:color w:val="C00000"/>
          <w:szCs w:val="23"/>
        </w:rPr>
        <w:t>4: Mithilfe einer Merkmalstabelle einen Stammbaum erstellen</w:t>
      </w:r>
    </w:p>
    <w:p w14:paraId="7A68A1A3" w14:textId="77777777" w:rsidR="00722DB2" w:rsidRPr="00173532" w:rsidRDefault="00722DB2" w:rsidP="00722DB2">
      <w:pPr>
        <w:shd w:val="clear" w:color="auto" w:fill="BFBFBF" w:themeFill="background1" w:themeFillShade="BF"/>
        <w:tabs>
          <w:tab w:val="left" w:pos="567"/>
        </w:tabs>
        <w:jc w:val="right"/>
        <w:rPr>
          <w:rFonts w:cstheme="minorHAnsi"/>
          <w:bCs/>
          <w:i/>
          <w:iCs/>
          <w:color w:val="000000" w:themeColor="text1"/>
          <w:sz w:val="20"/>
          <w:szCs w:val="20"/>
        </w:rPr>
      </w:pPr>
      <w:r w:rsidRPr="00173532">
        <w:rPr>
          <w:rFonts w:cstheme="minorHAnsi"/>
          <w:bCs/>
          <w:i/>
          <w:iCs/>
          <w:color w:val="000000" w:themeColor="text1"/>
          <w:sz w:val="20"/>
          <w:szCs w:val="20"/>
        </w:rPr>
        <w:t xml:space="preserve">verändert nach </w:t>
      </w:r>
      <w:proofErr w:type="spellStart"/>
      <w:r w:rsidRPr="00173532">
        <w:rPr>
          <w:rFonts w:cstheme="minorHAnsi"/>
          <w:bCs/>
          <w:i/>
          <w:iCs/>
          <w:color w:val="000000" w:themeColor="text1"/>
          <w:sz w:val="20"/>
          <w:szCs w:val="20"/>
        </w:rPr>
        <w:t>Gemballa</w:t>
      </w:r>
      <w:proofErr w:type="spellEnd"/>
      <w:r w:rsidRPr="00173532">
        <w:rPr>
          <w:rFonts w:cstheme="minorHAnsi"/>
          <w:bCs/>
          <w:i/>
          <w:iCs/>
          <w:color w:val="000000" w:themeColor="text1"/>
          <w:sz w:val="20"/>
          <w:szCs w:val="20"/>
        </w:rPr>
        <w:t xml:space="preserve"> 20</w:t>
      </w:r>
      <w:r>
        <w:rPr>
          <w:rFonts w:cstheme="minorHAnsi"/>
          <w:bCs/>
          <w:i/>
          <w:iCs/>
          <w:color w:val="000000" w:themeColor="text1"/>
          <w:sz w:val="20"/>
          <w:szCs w:val="20"/>
        </w:rPr>
        <w:t>20, MNU Journal3/2020</w:t>
      </w:r>
      <w:r>
        <w:rPr>
          <w:rStyle w:val="Funotenzeichen"/>
          <w:rFonts w:ascii="Calibri" w:hAnsi="Calibri" w:cs="Calibri"/>
          <w:sz w:val="20"/>
          <w:szCs w:val="20"/>
        </w:rPr>
        <w:footnoteReference w:id="4"/>
      </w:r>
    </w:p>
    <w:p w14:paraId="1B0DD7B0" w14:textId="77777777" w:rsidR="00722DB2" w:rsidRPr="00B42910" w:rsidRDefault="00722DB2" w:rsidP="00722DB2">
      <w:pPr>
        <w:shd w:val="clear" w:color="auto" w:fill="BFBFBF" w:themeFill="background1" w:themeFillShade="BF"/>
        <w:jc w:val="both"/>
        <w:rPr>
          <w:rFonts w:ascii="Arial" w:hAnsi="Arial"/>
          <w:color w:val="000000" w:themeColor="text1"/>
          <w:sz w:val="4"/>
          <w:szCs w:val="23"/>
        </w:rPr>
      </w:pPr>
    </w:p>
    <w:p w14:paraId="7D183CF2" w14:textId="77777777" w:rsidR="00722DB2" w:rsidRPr="00740D01" w:rsidRDefault="00722DB2" w:rsidP="00722DB2">
      <w:pPr>
        <w:jc w:val="both"/>
        <w:rPr>
          <w:rFonts w:cstheme="minorHAnsi"/>
          <w:bCs/>
          <w:sz w:val="12"/>
          <w:szCs w:val="12"/>
        </w:rPr>
      </w:pPr>
    </w:p>
    <w:p w14:paraId="25E71118" w14:textId="77777777" w:rsidR="00722DB2" w:rsidRDefault="00722DB2" w:rsidP="00722DB2">
      <w:pPr>
        <w:jc w:val="both"/>
        <w:rPr>
          <w:rFonts w:cstheme="minorHAnsi"/>
          <w:bCs/>
        </w:rPr>
      </w:pPr>
      <w:r>
        <w:rPr>
          <w:rFonts w:cstheme="minorHAnsi"/>
          <w:bCs/>
        </w:rPr>
        <w:t xml:space="preserve">Vor etwa 410 Millionen Jahren hat sich die Evolutionslinie der heutigen Knochenfische von der Linie getrennt, die zu den Landwirbeltieren führte. Enge Verwandte der Landwirbeltiere sind die Lungenfische und die fossilen Formen </w:t>
      </w:r>
      <w:proofErr w:type="spellStart"/>
      <w:r w:rsidRPr="00E33A2F">
        <w:rPr>
          <w:rFonts w:cstheme="minorHAnsi"/>
          <w:bCs/>
          <w:i/>
          <w:iCs/>
        </w:rPr>
        <w:t>Tiktaalik</w:t>
      </w:r>
      <w:proofErr w:type="spellEnd"/>
      <w:r>
        <w:rPr>
          <w:rFonts w:cstheme="minorHAnsi"/>
          <w:bCs/>
        </w:rPr>
        <w:t xml:space="preserve"> und </w:t>
      </w:r>
      <w:proofErr w:type="spellStart"/>
      <w:r w:rsidRPr="00E33A2F">
        <w:rPr>
          <w:rFonts w:cstheme="minorHAnsi"/>
          <w:bCs/>
          <w:i/>
          <w:iCs/>
        </w:rPr>
        <w:t>Ichthyostega</w:t>
      </w:r>
      <w:proofErr w:type="spellEnd"/>
      <w:r>
        <w:rPr>
          <w:rFonts w:cstheme="minorHAnsi"/>
          <w:bCs/>
        </w:rPr>
        <w:t xml:space="preserve">. Mithilfe eines Merkmalsvergleichs soll ermittelt werden, die sie genau miteinander verwandt sind. </w:t>
      </w:r>
    </w:p>
    <w:p w14:paraId="2C877EE4" w14:textId="77777777" w:rsidR="00722DB2" w:rsidRDefault="00722DB2" w:rsidP="00722DB2">
      <w:pPr>
        <w:jc w:val="both"/>
        <w:rPr>
          <w:rFonts w:cstheme="minorHAnsi"/>
          <w:bCs/>
          <w:sz w:val="14"/>
          <w:szCs w:val="14"/>
        </w:rPr>
      </w:pPr>
    </w:p>
    <w:p w14:paraId="651BBB01" w14:textId="77777777" w:rsidR="00722DB2" w:rsidRDefault="00722DB2" w:rsidP="00722DB2">
      <w:pPr>
        <w:tabs>
          <w:tab w:val="left" w:pos="426"/>
        </w:tabs>
      </w:pPr>
      <w:r>
        <w:rPr>
          <w:noProof/>
        </w:rPr>
        <w:drawing>
          <wp:inline distT="0" distB="0" distL="0" distR="0" wp14:anchorId="39AD8595" wp14:editId="50EA68A3">
            <wp:extent cx="6108700" cy="2908300"/>
            <wp:effectExtent l="0" t="0" r="0" b="0"/>
            <wp:docPr id="36" name="Grafik 36"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Ein Bild, das Diagramm enthält.&#10;&#10;Automatisch generierte Beschreibung"/>
                    <pic:cNvPicPr/>
                  </pic:nvPicPr>
                  <pic:blipFill>
                    <a:blip r:embed="rId19">
                      <a:extLst>
                        <a:ext uri="{28A0092B-C50C-407E-A947-70E740481C1C}">
                          <a14:useLocalDpi xmlns:a14="http://schemas.microsoft.com/office/drawing/2010/main" val="0"/>
                        </a:ext>
                      </a:extLst>
                    </a:blip>
                    <a:stretch>
                      <a:fillRect/>
                    </a:stretch>
                  </pic:blipFill>
                  <pic:spPr>
                    <a:xfrm>
                      <a:off x="0" y="0"/>
                      <a:ext cx="6108700" cy="2908300"/>
                    </a:xfrm>
                    <a:prstGeom prst="rect">
                      <a:avLst/>
                    </a:prstGeom>
                  </pic:spPr>
                </pic:pic>
              </a:graphicData>
            </a:graphic>
          </wp:inline>
        </w:drawing>
      </w:r>
    </w:p>
    <w:p w14:paraId="73E20ED2" w14:textId="77777777" w:rsidR="00722DB2" w:rsidRPr="00D63D30" w:rsidRDefault="00722DB2" w:rsidP="00722DB2">
      <w:pPr>
        <w:tabs>
          <w:tab w:val="left" w:pos="426"/>
        </w:tabs>
        <w:rPr>
          <w:rFonts w:ascii="Times" w:hAnsi="Times"/>
        </w:rPr>
      </w:pPr>
    </w:p>
    <w:tbl>
      <w:tblPr>
        <w:tblStyle w:val="Tabellenraster"/>
        <w:tblW w:w="9493" w:type="dxa"/>
        <w:tblLayout w:type="fixed"/>
        <w:tblLook w:val="04A0" w:firstRow="1" w:lastRow="0" w:firstColumn="1" w:lastColumn="0" w:noHBand="0" w:noVBand="1"/>
      </w:tblPr>
      <w:tblGrid>
        <w:gridCol w:w="1377"/>
        <w:gridCol w:w="1595"/>
        <w:gridCol w:w="1701"/>
        <w:gridCol w:w="1559"/>
        <w:gridCol w:w="1843"/>
        <w:gridCol w:w="1418"/>
      </w:tblGrid>
      <w:tr w:rsidR="00722DB2" w:rsidRPr="00CB58FC" w14:paraId="3E20E639" w14:textId="77777777" w:rsidTr="00482D36">
        <w:tc>
          <w:tcPr>
            <w:tcW w:w="1377" w:type="dxa"/>
            <w:tcBorders>
              <w:bottom w:val="double" w:sz="4" w:space="0" w:color="auto"/>
              <w:right w:val="double" w:sz="4" w:space="0" w:color="auto"/>
            </w:tcBorders>
            <w:shd w:val="clear" w:color="auto" w:fill="D9D9D9" w:themeFill="background1" w:themeFillShade="D9"/>
            <w:tcMar>
              <w:left w:w="28" w:type="dxa"/>
              <w:right w:w="28" w:type="dxa"/>
            </w:tcMar>
            <w:vAlign w:val="center"/>
          </w:tcPr>
          <w:p w14:paraId="425F78FD" w14:textId="77777777" w:rsidR="00722DB2" w:rsidRPr="00CB58FC" w:rsidRDefault="00722DB2" w:rsidP="00482D36">
            <w:pPr>
              <w:tabs>
                <w:tab w:val="left" w:pos="426"/>
              </w:tabs>
              <w:spacing w:before="40" w:after="40"/>
              <w:rPr>
                <w:rFonts w:ascii="Calibri" w:hAnsi="Calibri" w:cs="Calibri"/>
                <w:b/>
              </w:rPr>
            </w:pPr>
            <w:r w:rsidRPr="00CB58FC">
              <w:rPr>
                <w:rFonts w:ascii="Calibri" w:hAnsi="Calibri" w:cs="Calibri"/>
                <w:b/>
              </w:rPr>
              <w:t>Merkmal</w:t>
            </w:r>
          </w:p>
        </w:tc>
        <w:tc>
          <w:tcPr>
            <w:tcW w:w="1595" w:type="dxa"/>
            <w:tcBorders>
              <w:left w:val="double" w:sz="4" w:space="0" w:color="auto"/>
              <w:bottom w:val="double" w:sz="4" w:space="0" w:color="auto"/>
            </w:tcBorders>
            <w:shd w:val="clear" w:color="auto" w:fill="D9D9D9" w:themeFill="background1" w:themeFillShade="D9"/>
            <w:tcMar>
              <w:left w:w="28" w:type="dxa"/>
              <w:right w:w="28" w:type="dxa"/>
            </w:tcMar>
            <w:vAlign w:val="center"/>
          </w:tcPr>
          <w:p w14:paraId="63B14E8F" w14:textId="77777777" w:rsidR="00722DB2" w:rsidRPr="00CB58FC" w:rsidRDefault="00722DB2" w:rsidP="00482D36">
            <w:pPr>
              <w:tabs>
                <w:tab w:val="left" w:pos="426"/>
              </w:tabs>
              <w:spacing w:before="40" w:after="40"/>
              <w:jc w:val="center"/>
              <w:rPr>
                <w:rFonts w:ascii="Calibri" w:hAnsi="Calibri" w:cs="Calibri"/>
                <w:b/>
              </w:rPr>
            </w:pPr>
            <w:r>
              <w:rPr>
                <w:rFonts w:ascii="Calibri" w:hAnsi="Calibri" w:cs="Calibri"/>
                <w:b/>
              </w:rPr>
              <w:t>Knochenfische</w:t>
            </w:r>
          </w:p>
        </w:tc>
        <w:tc>
          <w:tcPr>
            <w:tcW w:w="1701" w:type="dxa"/>
            <w:tcBorders>
              <w:bottom w:val="double" w:sz="4" w:space="0" w:color="auto"/>
            </w:tcBorders>
            <w:shd w:val="clear" w:color="auto" w:fill="D9D9D9" w:themeFill="background1" w:themeFillShade="D9"/>
            <w:tcMar>
              <w:left w:w="28" w:type="dxa"/>
              <w:right w:w="28" w:type="dxa"/>
            </w:tcMar>
            <w:vAlign w:val="center"/>
          </w:tcPr>
          <w:p w14:paraId="241FBD2F" w14:textId="77777777" w:rsidR="00722DB2" w:rsidRPr="00CB58FC" w:rsidRDefault="00722DB2" w:rsidP="00482D36">
            <w:pPr>
              <w:tabs>
                <w:tab w:val="left" w:pos="426"/>
              </w:tabs>
              <w:spacing w:before="40" w:after="40"/>
              <w:jc w:val="center"/>
              <w:rPr>
                <w:rFonts w:ascii="Calibri" w:hAnsi="Calibri" w:cs="Calibri"/>
                <w:b/>
              </w:rPr>
            </w:pPr>
            <w:r>
              <w:rPr>
                <w:rFonts w:ascii="Calibri" w:hAnsi="Calibri" w:cs="Calibri"/>
                <w:b/>
              </w:rPr>
              <w:t>Lungenfische</w:t>
            </w:r>
          </w:p>
        </w:tc>
        <w:tc>
          <w:tcPr>
            <w:tcW w:w="1559" w:type="dxa"/>
            <w:tcBorders>
              <w:bottom w:val="double" w:sz="4" w:space="0" w:color="auto"/>
            </w:tcBorders>
            <w:shd w:val="clear" w:color="auto" w:fill="D9D9D9" w:themeFill="background1" w:themeFillShade="D9"/>
            <w:tcMar>
              <w:left w:w="28" w:type="dxa"/>
              <w:right w:w="28" w:type="dxa"/>
            </w:tcMar>
            <w:vAlign w:val="center"/>
          </w:tcPr>
          <w:p w14:paraId="70A989DD" w14:textId="77777777" w:rsidR="00722DB2" w:rsidRPr="00CB58FC" w:rsidRDefault="00722DB2" w:rsidP="00482D36">
            <w:pPr>
              <w:tabs>
                <w:tab w:val="left" w:pos="426"/>
              </w:tabs>
              <w:spacing w:before="40" w:after="40"/>
              <w:jc w:val="center"/>
              <w:rPr>
                <w:rFonts w:ascii="Calibri" w:hAnsi="Calibri" w:cs="Calibri"/>
                <w:b/>
              </w:rPr>
            </w:pPr>
            <w:proofErr w:type="spellStart"/>
            <w:r>
              <w:rPr>
                <w:rFonts w:ascii="Calibri" w:hAnsi="Calibri" w:cs="Calibri"/>
                <w:b/>
              </w:rPr>
              <w:t>Tiktaalik</w:t>
            </w:r>
            <w:proofErr w:type="spellEnd"/>
          </w:p>
        </w:tc>
        <w:tc>
          <w:tcPr>
            <w:tcW w:w="1843" w:type="dxa"/>
            <w:tcBorders>
              <w:bottom w:val="double" w:sz="4" w:space="0" w:color="auto"/>
            </w:tcBorders>
            <w:shd w:val="clear" w:color="auto" w:fill="D9D9D9" w:themeFill="background1" w:themeFillShade="D9"/>
            <w:tcMar>
              <w:left w:w="28" w:type="dxa"/>
              <w:right w:w="28" w:type="dxa"/>
            </w:tcMar>
            <w:vAlign w:val="center"/>
          </w:tcPr>
          <w:p w14:paraId="331AE2AA" w14:textId="77777777" w:rsidR="00722DB2" w:rsidRPr="00CB58FC" w:rsidRDefault="00722DB2" w:rsidP="00482D36">
            <w:pPr>
              <w:tabs>
                <w:tab w:val="left" w:pos="426"/>
              </w:tabs>
              <w:spacing w:before="40" w:after="40"/>
              <w:jc w:val="center"/>
              <w:rPr>
                <w:rFonts w:ascii="Calibri" w:hAnsi="Calibri" w:cs="Calibri"/>
                <w:b/>
              </w:rPr>
            </w:pPr>
            <w:proofErr w:type="spellStart"/>
            <w:r>
              <w:rPr>
                <w:rFonts w:ascii="Calibri" w:hAnsi="Calibri" w:cs="Calibri"/>
                <w:b/>
              </w:rPr>
              <w:t>Ichthyostega</w:t>
            </w:r>
            <w:proofErr w:type="spellEnd"/>
          </w:p>
        </w:tc>
        <w:tc>
          <w:tcPr>
            <w:tcW w:w="1418" w:type="dxa"/>
            <w:tcBorders>
              <w:bottom w:val="double" w:sz="4" w:space="0" w:color="auto"/>
            </w:tcBorders>
            <w:shd w:val="clear" w:color="auto" w:fill="D9D9D9" w:themeFill="background1" w:themeFillShade="D9"/>
            <w:tcMar>
              <w:left w:w="28" w:type="dxa"/>
              <w:right w:w="28" w:type="dxa"/>
            </w:tcMar>
            <w:vAlign w:val="center"/>
          </w:tcPr>
          <w:p w14:paraId="29766582" w14:textId="77777777" w:rsidR="00722DB2" w:rsidRPr="00CB58FC" w:rsidRDefault="00722DB2" w:rsidP="00482D36">
            <w:pPr>
              <w:tabs>
                <w:tab w:val="left" w:pos="426"/>
              </w:tabs>
              <w:spacing w:before="40" w:after="40"/>
              <w:jc w:val="center"/>
              <w:rPr>
                <w:rFonts w:ascii="Calibri" w:hAnsi="Calibri" w:cs="Calibri"/>
                <w:b/>
              </w:rPr>
            </w:pPr>
            <w:r>
              <w:rPr>
                <w:rFonts w:ascii="Calibri" w:hAnsi="Calibri" w:cs="Calibri"/>
                <w:b/>
              </w:rPr>
              <w:t>Landwirbeltiere</w:t>
            </w:r>
          </w:p>
        </w:tc>
      </w:tr>
      <w:tr w:rsidR="00722DB2" w:rsidRPr="00BB252B" w14:paraId="47FED77B" w14:textId="77777777" w:rsidTr="00482D36">
        <w:tc>
          <w:tcPr>
            <w:tcW w:w="1377" w:type="dxa"/>
            <w:tcBorders>
              <w:top w:val="double" w:sz="4" w:space="0" w:color="auto"/>
              <w:right w:val="double" w:sz="4" w:space="0" w:color="auto"/>
            </w:tcBorders>
            <w:shd w:val="clear" w:color="auto" w:fill="D9D9D9" w:themeFill="background1" w:themeFillShade="D9"/>
            <w:tcMar>
              <w:left w:w="28" w:type="dxa"/>
              <w:right w:w="28" w:type="dxa"/>
            </w:tcMar>
            <w:vAlign w:val="center"/>
          </w:tcPr>
          <w:p w14:paraId="0F2CE2D0" w14:textId="77777777" w:rsidR="00722DB2" w:rsidRPr="00BB252B" w:rsidRDefault="00722DB2" w:rsidP="00482D36">
            <w:pPr>
              <w:tabs>
                <w:tab w:val="left" w:pos="426"/>
              </w:tabs>
              <w:spacing w:before="40" w:after="40"/>
              <w:rPr>
                <w:rFonts w:ascii="Calibri" w:hAnsi="Calibri" w:cs="Calibri"/>
              </w:rPr>
            </w:pPr>
            <w:r w:rsidRPr="002B08AF">
              <w:rPr>
                <w:rFonts w:ascii="Calibri" w:hAnsi="Calibri" w:cs="Calibri"/>
                <w:b/>
              </w:rPr>
              <w:t>M1</w:t>
            </w:r>
            <w:r w:rsidRPr="00BB252B">
              <w:rPr>
                <w:rFonts w:ascii="Calibri" w:hAnsi="Calibri" w:cs="Calibri"/>
              </w:rPr>
              <w:t xml:space="preserve">: </w:t>
            </w:r>
            <w:r>
              <w:rPr>
                <w:rFonts w:ascii="Calibri" w:hAnsi="Calibri" w:cs="Calibri"/>
              </w:rPr>
              <w:t xml:space="preserve">Kiemen </w:t>
            </w:r>
          </w:p>
        </w:tc>
        <w:tc>
          <w:tcPr>
            <w:tcW w:w="1595" w:type="dxa"/>
            <w:tcBorders>
              <w:top w:val="double" w:sz="4" w:space="0" w:color="auto"/>
              <w:left w:val="double" w:sz="4" w:space="0" w:color="auto"/>
            </w:tcBorders>
            <w:tcMar>
              <w:left w:w="28" w:type="dxa"/>
              <w:right w:w="28" w:type="dxa"/>
            </w:tcMar>
            <w:vAlign w:val="center"/>
          </w:tcPr>
          <w:p w14:paraId="480611B1"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vorhanden</w:t>
            </w:r>
          </w:p>
        </w:tc>
        <w:tc>
          <w:tcPr>
            <w:tcW w:w="1701" w:type="dxa"/>
            <w:tcBorders>
              <w:top w:val="double" w:sz="4" w:space="0" w:color="auto"/>
            </w:tcBorders>
            <w:tcMar>
              <w:left w:w="28" w:type="dxa"/>
              <w:right w:w="28" w:type="dxa"/>
            </w:tcMar>
            <w:vAlign w:val="center"/>
          </w:tcPr>
          <w:p w14:paraId="2BE17BC2"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vorhanden</w:t>
            </w:r>
          </w:p>
        </w:tc>
        <w:tc>
          <w:tcPr>
            <w:tcW w:w="1559" w:type="dxa"/>
            <w:tcBorders>
              <w:top w:val="double" w:sz="4" w:space="0" w:color="auto"/>
            </w:tcBorders>
            <w:tcMar>
              <w:left w:w="28" w:type="dxa"/>
              <w:right w:w="28" w:type="dxa"/>
            </w:tcMar>
            <w:vAlign w:val="center"/>
          </w:tcPr>
          <w:p w14:paraId="04558DC2"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vorhanden</w:t>
            </w:r>
          </w:p>
        </w:tc>
        <w:tc>
          <w:tcPr>
            <w:tcW w:w="1843" w:type="dxa"/>
            <w:tcBorders>
              <w:top w:val="double" w:sz="4" w:space="0" w:color="auto"/>
            </w:tcBorders>
            <w:tcMar>
              <w:left w:w="28" w:type="dxa"/>
              <w:right w:w="28" w:type="dxa"/>
            </w:tcMar>
            <w:vAlign w:val="center"/>
          </w:tcPr>
          <w:p w14:paraId="612BFB81"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vorhanden</w:t>
            </w:r>
          </w:p>
        </w:tc>
        <w:tc>
          <w:tcPr>
            <w:tcW w:w="1418" w:type="dxa"/>
            <w:tcBorders>
              <w:top w:val="double" w:sz="4" w:space="0" w:color="auto"/>
            </w:tcBorders>
            <w:tcMar>
              <w:left w:w="28" w:type="dxa"/>
              <w:right w:w="28" w:type="dxa"/>
            </w:tcMar>
            <w:vAlign w:val="center"/>
          </w:tcPr>
          <w:p w14:paraId="6F5C6E42"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fehlen</w:t>
            </w:r>
          </w:p>
        </w:tc>
      </w:tr>
      <w:tr w:rsidR="00722DB2" w:rsidRPr="00BB252B" w14:paraId="490CB440" w14:textId="77777777" w:rsidTr="00482D36">
        <w:tc>
          <w:tcPr>
            <w:tcW w:w="1377" w:type="dxa"/>
            <w:tcBorders>
              <w:right w:val="double" w:sz="4" w:space="0" w:color="auto"/>
            </w:tcBorders>
            <w:shd w:val="clear" w:color="auto" w:fill="D9D9D9" w:themeFill="background1" w:themeFillShade="D9"/>
            <w:tcMar>
              <w:left w:w="28" w:type="dxa"/>
              <w:right w:w="28" w:type="dxa"/>
            </w:tcMar>
            <w:vAlign w:val="center"/>
          </w:tcPr>
          <w:p w14:paraId="169D6D1E" w14:textId="77777777" w:rsidR="00722DB2" w:rsidRPr="00BB252B" w:rsidRDefault="00722DB2" w:rsidP="00482D36">
            <w:pPr>
              <w:tabs>
                <w:tab w:val="left" w:pos="426"/>
              </w:tabs>
              <w:spacing w:before="40" w:after="40"/>
              <w:rPr>
                <w:rFonts w:ascii="Calibri" w:hAnsi="Calibri" w:cs="Calibri"/>
              </w:rPr>
            </w:pPr>
            <w:r w:rsidRPr="002B08AF">
              <w:rPr>
                <w:rFonts w:ascii="Calibri" w:hAnsi="Calibri" w:cs="Calibri"/>
                <w:b/>
              </w:rPr>
              <w:t>M2</w:t>
            </w:r>
            <w:r w:rsidRPr="00BB252B">
              <w:rPr>
                <w:rFonts w:ascii="Calibri" w:hAnsi="Calibri" w:cs="Calibri"/>
              </w:rPr>
              <w:t xml:space="preserve">: </w:t>
            </w:r>
            <w:r>
              <w:rPr>
                <w:rFonts w:ascii="Calibri" w:hAnsi="Calibri" w:cs="Calibri"/>
              </w:rPr>
              <w:t xml:space="preserve">Lunge </w:t>
            </w:r>
          </w:p>
        </w:tc>
        <w:tc>
          <w:tcPr>
            <w:tcW w:w="1595" w:type="dxa"/>
            <w:tcBorders>
              <w:left w:val="double" w:sz="4" w:space="0" w:color="auto"/>
            </w:tcBorders>
            <w:tcMar>
              <w:left w:w="28" w:type="dxa"/>
              <w:right w:w="28" w:type="dxa"/>
            </w:tcMar>
            <w:vAlign w:val="center"/>
          </w:tcPr>
          <w:p w14:paraId="306FCCCD"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fehlen</w:t>
            </w:r>
          </w:p>
        </w:tc>
        <w:tc>
          <w:tcPr>
            <w:tcW w:w="1701" w:type="dxa"/>
            <w:tcMar>
              <w:left w:w="28" w:type="dxa"/>
              <w:right w:w="28" w:type="dxa"/>
            </w:tcMar>
            <w:vAlign w:val="center"/>
          </w:tcPr>
          <w:p w14:paraId="4C109117"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vorhanden</w:t>
            </w:r>
          </w:p>
        </w:tc>
        <w:tc>
          <w:tcPr>
            <w:tcW w:w="1559" w:type="dxa"/>
            <w:tcMar>
              <w:left w:w="28" w:type="dxa"/>
              <w:right w:w="28" w:type="dxa"/>
            </w:tcMar>
            <w:vAlign w:val="center"/>
          </w:tcPr>
          <w:p w14:paraId="329AF72C"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vorhanden</w:t>
            </w:r>
          </w:p>
        </w:tc>
        <w:tc>
          <w:tcPr>
            <w:tcW w:w="1843" w:type="dxa"/>
            <w:tcMar>
              <w:left w:w="28" w:type="dxa"/>
              <w:right w:w="28" w:type="dxa"/>
            </w:tcMar>
            <w:vAlign w:val="center"/>
          </w:tcPr>
          <w:p w14:paraId="7E092853"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vorhanden</w:t>
            </w:r>
          </w:p>
        </w:tc>
        <w:tc>
          <w:tcPr>
            <w:tcW w:w="1418" w:type="dxa"/>
            <w:tcMar>
              <w:left w:w="28" w:type="dxa"/>
              <w:right w:w="28" w:type="dxa"/>
            </w:tcMar>
            <w:vAlign w:val="center"/>
          </w:tcPr>
          <w:p w14:paraId="405CF416"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vorhanden</w:t>
            </w:r>
          </w:p>
        </w:tc>
      </w:tr>
      <w:tr w:rsidR="00722DB2" w:rsidRPr="00BB252B" w14:paraId="6022ED06" w14:textId="77777777" w:rsidTr="00482D36">
        <w:tc>
          <w:tcPr>
            <w:tcW w:w="1377" w:type="dxa"/>
            <w:tcBorders>
              <w:right w:val="double" w:sz="4" w:space="0" w:color="auto"/>
            </w:tcBorders>
            <w:shd w:val="clear" w:color="auto" w:fill="D9D9D9" w:themeFill="background1" w:themeFillShade="D9"/>
            <w:tcMar>
              <w:left w:w="28" w:type="dxa"/>
              <w:right w:w="28" w:type="dxa"/>
            </w:tcMar>
            <w:vAlign w:val="center"/>
          </w:tcPr>
          <w:p w14:paraId="076BE74D" w14:textId="77777777" w:rsidR="00722DB2" w:rsidRPr="00BB252B" w:rsidRDefault="00722DB2" w:rsidP="00482D36">
            <w:pPr>
              <w:tabs>
                <w:tab w:val="left" w:pos="426"/>
              </w:tabs>
              <w:spacing w:before="40" w:after="40"/>
              <w:rPr>
                <w:rFonts w:ascii="Calibri" w:hAnsi="Calibri" w:cs="Calibri"/>
              </w:rPr>
            </w:pPr>
            <w:r w:rsidRPr="002B08AF">
              <w:rPr>
                <w:rFonts w:ascii="Calibri" w:hAnsi="Calibri" w:cs="Calibri"/>
                <w:b/>
              </w:rPr>
              <w:t>M</w:t>
            </w:r>
            <w:r>
              <w:rPr>
                <w:rFonts w:ascii="Calibri" w:hAnsi="Calibri" w:cs="Calibri"/>
                <w:b/>
              </w:rPr>
              <w:t>3</w:t>
            </w:r>
            <w:r w:rsidRPr="00BB252B">
              <w:rPr>
                <w:rFonts w:ascii="Calibri" w:hAnsi="Calibri" w:cs="Calibri"/>
              </w:rPr>
              <w:t xml:space="preserve">: </w:t>
            </w:r>
            <w:r>
              <w:rPr>
                <w:rFonts w:ascii="Calibri" w:hAnsi="Calibri" w:cs="Calibri"/>
              </w:rPr>
              <w:t>Becken &amp; Wirbelsäule</w:t>
            </w:r>
          </w:p>
        </w:tc>
        <w:tc>
          <w:tcPr>
            <w:tcW w:w="1595" w:type="dxa"/>
            <w:tcBorders>
              <w:left w:val="double" w:sz="4" w:space="0" w:color="auto"/>
            </w:tcBorders>
            <w:tcMar>
              <w:left w:w="28" w:type="dxa"/>
              <w:right w:w="28" w:type="dxa"/>
            </w:tcMar>
            <w:vAlign w:val="center"/>
          </w:tcPr>
          <w:p w14:paraId="5195259A"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nicht verbunden</w:t>
            </w:r>
          </w:p>
        </w:tc>
        <w:tc>
          <w:tcPr>
            <w:tcW w:w="1701" w:type="dxa"/>
            <w:tcMar>
              <w:left w:w="28" w:type="dxa"/>
              <w:right w:w="28" w:type="dxa"/>
            </w:tcMar>
            <w:vAlign w:val="center"/>
          </w:tcPr>
          <w:p w14:paraId="61D05A5D"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nicht verbunden</w:t>
            </w:r>
          </w:p>
        </w:tc>
        <w:tc>
          <w:tcPr>
            <w:tcW w:w="1559" w:type="dxa"/>
            <w:tcMar>
              <w:left w:w="28" w:type="dxa"/>
              <w:right w:w="28" w:type="dxa"/>
            </w:tcMar>
            <w:vAlign w:val="center"/>
          </w:tcPr>
          <w:p w14:paraId="11277E53"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nicht verbunden</w:t>
            </w:r>
          </w:p>
        </w:tc>
        <w:tc>
          <w:tcPr>
            <w:tcW w:w="1843" w:type="dxa"/>
            <w:tcMar>
              <w:left w:w="28" w:type="dxa"/>
              <w:right w:w="28" w:type="dxa"/>
            </w:tcMar>
            <w:vAlign w:val="center"/>
          </w:tcPr>
          <w:p w14:paraId="3325F624"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verbunden</w:t>
            </w:r>
          </w:p>
        </w:tc>
        <w:tc>
          <w:tcPr>
            <w:tcW w:w="1418" w:type="dxa"/>
            <w:tcMar>
              <w:left w:w="28" w:type="dxa"/>
              <w:right w:w="28" w:type="dxa"/>
            </w:tcMar>
            <w:vAlign w:val="center"/>
          </w:tcPr>
          <w:p w14:paraId="5260A190"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verbunden</w:t>
            </w:r>
          </w:p>
        </w:tc>
      </w:tr>
      <w:tr w:rsidR="00722DB2" w:rsidRPr="00BB252B" w14:paraId="2A69438E" w14:textId="77777777" w:rsidTr="00482D36">
        <w:tc>
          <w:tcPr>
            <w:tcW w:w="1377" w:type="dxa"/>
            <w:tcBorders>
              <w:right w:val="double" w:sz="4" w:space="0" w:color="auto"/>
            </w:tcBorders>
            <w:shd w:val="clear" w:color="auto" w:fill="D9D9D9" w:themeFill="background1" w:themeFillShade="D9"/>
            <w:tcMar>
              <w:left w:w="28" w:type="dxa"/>
              <w:right w:w="28" w:type="dxa"/>
            </w:tcMar>
            <w:vAlign w:val="center"/>
          </w:tcPr>
          <w:p w14:paraId="36EBE59C" w14:textId="77777777" w:rsidR="00722DB2" w:rsidRPr="00BB252B" w:rsidRDefault="00722DB2" w:rsidP="00482D36">
            <w:pPr>
              <w:tabs>
                <w:tab w:val="left" w:pos="426"/>
              </w:tabs>
              <w:spacing w:before="40" w:after="40"/>
              <w:rPr>
                <w:rFonts w:ascii="Calibri" w:hAnsi="Calibri" w:cs="Calibri"/>
              </w:rPr>
            </w:pPr>
            <w:r w:rsidRPr="002B08AF">
              <w:rPr>
                <w:rFonts w:ascii="Calibri" w:hAnsi="Calibri" w:cs="Calibri"/>
                <w:b/>
              </w:rPr>
              <w:t>M</w:t>
            </w:r>
            <w:r>
              <w:rPr>
                <w:rFonts w:ascii="Calibri" w:hAnsi="Calibri" w:cs="Calibri"/>
                <w:b/>
              </w:rPr>
              <w:t>4</w:t>
            </w:r>
            <w:r w:rsidRPr="00BB252B">
              <w:rPr>
                <w:rFonts w:ascii="Calibri" w:hAnsi="Calibri" w:cs="Calibri"/>
              </w:rPr>
              <w:t xml:space="preserve">: </w:t>
            </w:r>
            <w:r>
              <w:rPr>
                <w:rFonts w:ascii="Calibri" w:hAnsi="Calibri" w:cs="Calibri"/>
              </w:rPr>
              <w:t>Muskulatur der Gliedmaßen</w:t>
            </w:r>
          </w:p>
        </w:tc>
        <w:tc>
          <w:tcPr>
            <w:tcW w:w="1595" w:type="dxa"/>
            <w:tcBorders>
              <w:left w:val="double" w:sz="4" w:space="0" w:color="auto"/>
            </w:tcBorders>
            <w:tcMar>
              <w:left w:w="28" w:type="dxa"/>
              <w:right w:w="28" w:type="dxa"/>
            </w:tcMar>
            <w:vAlign w:val="center"/>
          </w:tcPr>
          <w:p w14:paraId="12D450C4"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ohne eigene Muskulatur</w:t>
            </w:r>
          </w:p>
        </w:tc>
        <w:tc>
          <w:tcPr>
            <w:tcW w:w="1701" w:type="dxa"/>
            <w:tcMar>
              <w:left w:w="28" w:type="dxa"/>
              <w:right w:w="28" w:type="dxa"/>
            </w:tcMar>
            <w:vAlign w:val="center"/>
          </w:tcPr>
          <w:p w14:paraId="762B206E"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mit eigener Muskulatur</w:t>
            </w:r>
          </w:p>
        </w:tc>
        <w:tc>
          <w:tcPr>
            <w:tcW w:w="1559" w:type="dxa"/>
            <w:tcMar>
              <w:left w:w="28" w:type="dxa"/>
              <w:right w:w="28" w:type="dxa"/>
            </w:tcMar>
            <w:vAlign w:val="center"/>
          </w:tcPr>
          <w:p w14:paraId="6F8802C3"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mit eigener Muskulatur</w:t>
            </w:r>
          </w:p>
        </w:tc>
        <w:tc>
          <w:tcPr>
            <w:tcW w:w="1843" w:type="dxa"/>
            <w:tcMar>
              <w:left w:w="28" w:type="dxa"/>
              <w:right w:w="28" w:type="dxa"/>
            </w:tcMar>
            <w:vAlign w:val="center"/>
          </w:tcPr>
          <w:p w14:paraId="4FDED4C5"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mit eigener Muskulatur</w:t>
            </w:r>
          </w:p>
        </w:tc>
        <w:tc>
          <w:tcPr>
            <w:tcW w:w="1418" w:type="dxa"/>
            <w:tcMar>
              <w:left w:w="28" w:type="dxa"/>
              <w:right w:w="28" w:type="dxa"/>
            </w:tcMar>
            <w:vAlign w:val="center"/>
          </w:tcPr>
          <w:p w14:paraId="329572FE"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mit eigener Muskulatur</w:t>
            </w:r>
          </w:p>
        </w:tc>
      </w:tr>
      <w:tr w:rsidR="00722DB2" w:rsidRPr="00BB252B" w14:paraId="3C80BEC8" w14:textId="77777777" w:rsidTr="00482D36">
        <w:tc>
          <w:tcPr>
            <w:tcW w:w="1377" w:type="dxa"/>
            <w:tcBorders>
              <w:right w:val="double" w:sz="4" w:space="0" w:color="auto"/>
            </w:tcBorders>
            <w:shd w:val="clear" w:color="auto" w:fill="D9D9D9" w:themeFill="background1" w:themeFillShade="D9"/>
            <w:tcMar>
              <w:left w:w="28" w:type="dxa"/>
              <w:right w:w="28" w:type="dxa"/>
            </w:tcMar>
            <w:vAlign w:val="center"/>
          </w:tcPr>
          <w:p w14:paraId="23516ACA" w14:textId="77777777" w:rsidR="00722DB2" w:rsidRPr="00BB252B" w:rsidRDefault="00722DB2" w:rsidP="00482D36">
            <w:pPr>
              <w:tabs>
                <w:tab w:val="left" w:pos="426"/>
              </w:tabs>
              <w:spacing w:before="40" w:after="40"/>
              <w:rPr>
                <w:rFonts w:ascii="Calibri" w:hAnsi="Calibri" w:cs="Calibri"/>
              </w:rPr>
            </w:pPr>
            <w:r w:rsidRPr="002B08AF">
              <w:rPr>
                <w:rFonts w:ascii="Calibri" w:hAnsi="Calibri" w:cs="Calibri"/>
                <w:b/>
              </w:rPr>
              <w:t>M</w:t>
            </w:r>
            <w:r>
              <w:rPr>
                <w:rFonts w:ascii="Calibri" w:hAnsi="Calibri" w:cs="Calibri"/>
                <w:b/>
              </w:rPr>
              <w:t>5</w:t>
            </w:r>
            <w:r w:rsidRPr="00BB252B">
              <w:rPr>
                <w:rFonts w:ascii="Calibri" w:hAnsi="Calibri" w:cs="Calibri"/>
              </w:rPr>
              <w:t xml:space="preserve">: </w:t>
            </w:r>
            <w:r>
              <w:rPr>
                <w:rFonts w:ascii="Calibri" w:hAnsi="Calibri" w:cs="Calibri"/>
              </w:rPr>
              <w:t>Endskelett der Vorder-</w:t>
            </w:r>
            <w:proofErr w:type="spellStart"/>
            <w:r>
              <w:rPr>
                <w:rFonts w:ascii="Calibri" w:hAnsi="Calibri" w:cs="Calibri"/>
              </w:rPr>
              <w:t>gliedmaßen</w:t>
            </w:r>
            <w:proofErr w:type="spellEnd"/>
          </w:p>
        </w:tc>
        <w:tc>
          <w:tcPr>
            <w:tcW w:w="1595" w:type="dxa"/>
            <w:tcBorders>
              <w:left w:val="double" w:sz="4" w:space="0" w:color="auto"/>
            </w:tcBorders>
            <w:tcMar>
              <w:left w:w="28" w:type="dxa"/>
              <w:right w:w="28" w:type="dxa"/>
            </w:tcMar>
            <w:vAlign w:val="center"/>
          </w:tcPr>
          <w:p w14:paraId="057A96D0"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ohne Fingerglieder</w:t>
            </w:r>
          </w:p>
        </w:tc>
        <w:tc>
          <w:tcPr>
            <w:tcW w:w="1701" w:type="dxa"/>
            <w:tcMar>
              <w:left w:w="28" w:type="dxa"/>
              <w:right w:w="28" w:type="dxa"/>
            </w:tcMar>
            <w:vAlign w:val="center"/>
          </w:tcPr>
          <w:p w14:paraId="4AF84B5B"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ohne Fingerglieder</w:t>
            </w:r>
          </w:p>
        </w:tc>
        <w:tc>
          <w:tcPr>
            <w:tcW w:w="1559" w:type="dxa"/>
            <w:tcMar>
              <w:left w:w="28" w:type="dxa"/>
              <w:right w:w="28" w:type="dxa"/>
            </w:tcMar>
            <w:vAlign w:val="center"/>
          </w:tcPr>
          <w:p w14:paraId="326FB8D4"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ohne Fingerglieder</w:t>
            </w:r>
          </w:p>
        </w:tc>
        <w:tc>
          <w:tcPr>
            <w:tcW w:w="1843" w:type="dxa"/>
            <w:tcMar>
              <w:left w:w="28" w:type="dxa"/>
              <w:right w:w="28" w:type="dxa"/>
            </w:tcMar>
            <w:vAlign w:val="center"/>
          </w:tcPr>
          <w:p w14:paraId="03125D88"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mit acht Fingergliedern</w:t>
            </w:r>
          </w:p>
        </w:tc>
        <w:tc>
          <w:tcPr>
            <w:tcW w:w="1418" w:type="dxa"/>
            <w:tcMar>
              <w:left w:w="28" w:type="dxa"/>
              <w:right w:w="28" w:type="dxa"/>
            </w:tcMar>
            <w:vAlign w:val="center"/>
          </w:tcPr>
          <w:p w14:paraId="729AECF1"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mit fünf Fingergliedern</w:t>
            </w:r>
          </w:p>
        </w:tc>
      </w:tr>
      <w:tr w:rsidR="00722DB2" w:rsidRPr="00BB252B" w14:paraId="690BDC56" w14:textId="77777777" w:rsidTr="00482D36">
        <w:tc>
          <w:tcPr>
            <w:tcW w:w="1377" w:type="dxa"/>
            <w:tcBorders>
              <w:right w:val="double" w:sz="4" w:space="0" w:color="auto"/>
            </w:tcBorders>
            <w:shd w:val="clear" w:color="auto" w:fill="D9D9D9" w:themeFill="background1" w:themeFillShade="D9"/>
            <w:tcMar>
              <w:left w:w="28" w:type="dxa"/>
              <w:right w:w="28" w:type="dxa"/>
            </w:tcMar>
            <w:vAlign w:val="center"/>
          </w:tcPr>
          <w:p w14:paraId="3223D859" w14:textId="77777777" w:rsidR="00722DB2" w:rsidRPr="00BB252B" w:rsidRDefault="00722DB2" w:rsidP="00482D36">
            <w:pPr>
              <w:tabs>
                <w:tab w:val="left" w:pos="426"/>
              </w:tabs>
              <w:spacing w:before="40" w:after="40"/>
              <w:rPr>
                <w:rFonts w:ascii="Calibri" w:hAnsi="Calibri" w:cs="Calibri"/>
              </w:rPr>
            </w:pPr>
            <w:r w:rsidRPr="002B08AF">
              <w:rPr>
                <w:rFonts w:ascii="Calibri" w:hAnsi="Calibri" w:cs="Calibri"/>
                <w:b/>
              </w:rPr>
              <w:t>M</w:t>
            </w:r>
            <w:r>
              <w:rPr>
                <w:rFonts w:ascii="Calibri" w:hAnsi="Calibri" w:cs="Calibri"/>
                <w:b/>
              </w:rPr>
              <w:t>6</w:t>
            </w:r>
            <w:r w:rsidRPr="00BB252B">
              <w:rPr>
                <w:rFonts w:ascii="Calibri" w:hAnsi="Calibri" w:cs="Calibri"/>
              </w:rPr>
              <w:t xml:space="preserve">: </w:t>
            </w:r>
            <w:r>
              <w:rPr>
                <w:rFonts w:ascii="Calibri" w:hAnsi="Calibri" w:cs="Calibri"/>
              </w:rPr>
              <w:t>unpaare Flossen</w:t>
            </w:r>
          </w:p>
        </w:tc>
        <w:tc>
          <w:tcPr>
            <w:tcW w:w="1595" w:type="dxa"/>
            <w:tcBorders>
              <w:left w:val="double" w:sz="4" w:space="0" w:color="auto"/>
            </w:tcBorders>
            <w:tcMar>
              <w:left w:w="28" w:type="dxa"/>
              <w:right w:w="28" w:type="dxa"/>
            </w:tcMar>
            <w:vAlign w:val="center"/>
          </w:tcPr>
          <w:p w14:paraId="242F9212"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vorhanden</w:t>
            </w:r>
          </w:p>
        </w:tc>
        <w:tc>
          <w:tcPr>
            <w:tcW w:w="1701" w:type="dxa"/>
            <w:tcMar>
              <w:left w:w="28" w:type="dxa"/>
              <w:right w:w="28" w:type="dxa"/>
            </w:tcMar>
            <w:vAlign w:val="center"/>
          </w:tcPr>
          <w:p w14:paraId="500377CF"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vorhanden</w:t>
            </w:r>
          </w:p>
        </w:tc>
        <w:tc>
          <w:tcPr>
            <w:tcW w:w="1559" w:type="dxa"/>
            <w:tcMar>
              <w:left w:w="28" w:type="dxa"/>
              <w:right w:w="28" w:type="dxa"/>
            </w:tcMar>
            <w:vAlign w:val="center"/>
          </w:tcPr>
          <w:p w14:paraId="30180DAD"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fehlend</w:t>
            </w:r>
          </w:p>
        </w:tc>
        <w:tc>
          <w:tcPr>
            <w:tcW w:w="1843" w:type="dxa"/>
            <w:tcMar>
              <w:left w:w="28" w:type="dxa"/>
              <w:right w:w="28" w:type="dxa"/>
            </w:tcMar>
            <w:vAlign w:val="center"/>
          </w:tcPr>
          <w:p w14:paraId="25D178A5"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fehlend</w:t>
            </w:r>
          </w:p>
        </w:tc>
        <w:tc>
          <w:tcPr>
            <w:tcW w:w="1418" w:type="dxa"/>
            <w:tcMar>
              <w:left w:w="28" w:type="dxa"/>
              <w:right w:w="28" w:type="dxa"/>
            </w:tcMar>
            <w:vAlign w:val="center"/>
          </w:tcPr>
          <w:p w14:paraId="700E20C3" w14:textId="77777777" w:rsidR="00722DB2" w:rsidRPr="00BB252B" w:rsidRDefault="00722DB2" w:rsidP="00482D36">
            <w:pPr>
              <w:tabs>
                <w:tab w:val="left" w:pos="426"/>
              </w:tabs>
              <w:spacing w:before="40" w:after="40"/>
              <w:jc w:val="center"/>
              <w:rPr>
                <w:rFonts w:ascii="Calibri" w:hAnsi="Calibri" w:cs="Calibri"/>
              </w:rPr>
            </w:pPr>
            <w:r>
              <w:rPr>
                <w:rFonts w:ascii="Calibri" w:hAnsi="Calibri" w:cs="Calibri"/>
              </w:rPr>
              <w:t>fehlend</w:t>
            </w:r>
          </w:p>
        </w:tc>
      </w:tr>
    </w:tbl>
    <w:p w14:paraId="0710C70E" w14:textId="77777777" w:rsidR="00722DB2" w:rsidRDefault="00722DB2" w:rsidP="00722DB2">
      <w:pPr>
        <w:tabs>
          <w:tab w:val="left" w:pos="426"/>
        </w:tabs>
        <w:rPr>
          <w:rFonts w:ascii="Calibri" w:hAnsi="Calibri" w:cs="Calibri"/>
          <w:sz w:val="20"/>
          <w:szCs w:val="20"/>
        </w:rPr>
      </w:pPr>
      <w:r>
        <w:rPr>
          <w:rFonts w:ascii="Calibri" w:hAnsi="Calibri" w:cs="Calibri"/>
          <w:sz w:val="20"/>
          <w:szCs w:val="20"/>
        </w:rPr>
        <w:t xml:space="preserve">Erläuterungen zu einzelnen Merkmalen: </w:t>
      </w:r>
    </w:p>
    <w:p w14:paraId="29B12892" w14:textId="77777777" w:rsidR="00722DB2" w:rsidRDefault="00722DB2" w:rsidP="00722DB2">
      <w:pPr>
        <w:tabs>
          <w:tab w:val="left" w:pos="170"/>
        </w:tabs>
        <w:ind w:left="170" w:hanging="170"/>
        <w:rPr>
          <w:rFonts w:ascii="Calibri" w:hAnsi="Calibri" w:cs="Calibri"/>
          <w:sz w:val="20"/>
          <w:szCs w:val="20"/>
        </w:rPr>
      </w:pPr>
      <w:r>
        <w:rPr>
          <w:rFonts w:ascii="Calibri" w:hAnsi="Calibri" w:cs="Calibri"/>
          <w:sz w:val="20"/>
          <w:szCs w:val="20"/>
        </w:rPr>
        <w:t>•</w:t>
      </w:r>
      <w:r>
        <w:rPr>
          <w:rFonts w:ascii="Calibri" w:hAnsi="Calibri" w:cs="Calibri"/>
          <w:sz w:val="20"/>
          <w:szCs w:val="20"/>
        </w:rPr>
        <w:tab/>
        <w:t>Muskulatur der Gliedmaßen: Fischflossen besitzen keine eigene Muskulatur; sie werden über Rumpfmuskeln wie „Paddel“ bewegt. In Gliedmaßen mit eigener Muskulatur sind Skelettelemente auch gegeneinander beweglich, wie z.B. im Arm des Menschen</w:t>
      </w:r>
    </w:p>
    <w:p w14:paraId="0C6E43A1" w14:textId="77777777" w:rsidR="00722DB2" w:rsidRPr="001D5AE0" w:rsidRDefault="00722DB2" w:rsidP="00722DB2">
      <w:pPr>
        <w:tabs>
          <w:tab w:val="left" w:pos="170"/>
        </w:tabs>
        <w:ind w:left="170" w:hanging="170"/>
        <w:rPr>
          <w:rFonts w:ascii="Calibri" w:hAnsi="Calibri" w:cs="Calibri"/>
          <w:sz w:val="20"/>
          <w:szCs w:val="20"/>
        </w:rPr>
      </w:pPr>
      <w:r>
        <w:rPr>
          <w:rFonts w:ascii="Calibri" w:hAnsi="Calibri" w:cs="Calibri"/>
          <w:sz w:val="20"/>
          <w:szCs w:val="20"/>
        </w:rPr>
        <w:t>•</w:t>
      </w:r>
      <w:r>
        <w:rPr>
          <w:rFonts w:ascii="Calibri" w:hAnsi="Calibri" w:cs="Calibri"/>
          <w:sz w:val="20"/>
          <w:szCs w:val="20"/>
        </w:rPr>
        <w:tab/>
      </w:r>
      <w:r w:rsidRPr="001D5AE0">
        <w:rPr>
          <w:rFonts w:ascii="Calibri" w:hAnsi="Calibri" w:cs="Calibri"/>
          <w:sz w:val="20"/>
          <w:szCs w:val="20"/>
        </w:rPr>
        <w:t>unpaare Flossen: Rücken- und Afterflosse; es gibt keine recht- und linkseitige, sondern nur eine mittige Flosse</w:t>
      </w:r>
    </w:p>
    <w:p w14:paraId="7D25421D" w14:textId="77777777" w:rsidR="00722DB2" w:rsidRPr="00BB252B" w:rsidRDefault="00722DB2" w:rsidP="00722DB2">
      <w:pPr>
        <w:tabs>
          <w:tab w:val="left" w:pos="170"/>
        </w:tabs>
        <w:ind w:left="170" w:hanging="170"/>
        <w:rPr>
          <w:rFonts w:ascii="Calibri" w:hAnsi="Calibri" w:cs="Calibri"/>
          <w:sz w:val="20"/>
          <w:szCs w:val="20"/>
        </w:rPr>
      </w:pPr>
      <w:r>
        <w:rPr>
          <w:rFonts w:ascii="Calibri" w:hAnsi="Calibri" w:cs="Calibri"/>
          <w:sz w:val="20"/>
          <w:szCs w:val="20"/>
        </w:rPr>
        <w:t>•</w:t>
      </w:r>
      <w:r>
        <w:rPr>
          <w:rFonts w:ascii="Calibri" w:hAnsi="Calibri" w:cs="Calibri"/>
          <w:sz w:val="20"/>
          <w:szCs w:val="20"/>
        </w:rPr>
        <w:tab/>
        <w:t xml:space="preserve">Lebensweise: aquatisch: Leben im Wasser; halbaquatisch: in Wasser und an Land; terrestrisch: Leben an Land. </w:t>
      </w:r>
    </w:p>
    <w:p w14:paraId="19664F71" w14:textId="77777777" w:rsidR="00722DB2" w:rsidRPr="000A6EBD" w:rsidRDefault="00722DB2" w:rsidP="00722DB2">
      <w:pPr>
        <w:jc w:val="both"/>
        <w:rPr>
          <w:rFonts w:cstheme="minorHAnsi"/>
          <w:bCs/>
          <w:sz w:val="14"/>
          <w:szCs w:val="14"/>
        </w:rPr>
      </w:pPr>
    </w:p>
    <w:p w14:paraId="0502741A" w14:textId="77777777" w:rsidR="00722DB2" w:rsidRDefault="00722DB2" w:rsidP="00722DB2">
      <w:pPr>
        <w:tabs>
          <w:tab w:val="left" w:pos="284"/>
        </w:tabs>
        <w:spacing w:beforeLines="80" w:before="192"/>
        <w:ind w:left="283" w:hanging="255"/>
        <w:rPr>
          <w:rFonts w:cstheme="minorHAnsi"/>
        </w:rPr>
      </w:pPr>
      <w:r>
        <w:rPr>
          <w:rFonts w:cstheme="minorHAnsi"/>
        </w:rPr>
        <w:t>1</w:t>
      </w:r>
      <w:r>
        <w:rPr>
          <w:rFonts w:cstheme="minorHAnsi"/>
        </w:rPr>
        <w:tab/>
        <w:t xml:space="preserve">Für die Verwandtschaft von </w:t>
      </w:r>
      <w:r>
        <w:rPr>
          <w:rFonts w:cstheme="minorHAnsi"/>
          <w:bCs/>
        </w:rPr>
        <w:t xml:space="preserve">Lungenfischen, </w:t>
      </w:r>
      <w:proofErr w:type="spellStart"/>
      <w:r w:rsidRPr="00E33A2F">
        <w:rPr>
          <w:rFonts w:cstheme="minorHAnsi"/>
          <w:bCs/>
          <w:i/>
          <w:iCs/>
        </w:rPr>
        <w:t>Tiktaalik</w:t>
      </w:r>
      <w:proofErr w:type="spellEnd"/>
      <w:r>
        <w:rPr>
          <w:rFonts w:cstheme="minorHAnsi"/>
          <w:bCs/>
        </w:rPr>
        <w:t xml:space="preserve">, </w:t>
      </w:r>
      <w:proofErr w:type="spellStart"/>
      <w:r w:rsidRPr="00E33A2F">
        <w:rPr>
          <w:rFonts w:cstheme="minorHAnsi"/>
          <w:bCs/>
          <w:i/>
          <w:iCs/>
        </w:rPr>
        <w:t>Ichthyostega</w:t>
      </w:r>
      <w:proofErr w:type="spellEnd"/>
      <w:r>
        <w:rPr>
          <w:rFonts w:cstheme="minorHAnsi"/>
          <w:bCs/>
        </w:rPr>
        <w:t xml:space="preserve"> und Landwirbeltieren gibt es 15 verschiedene Stammbaumhypothesen. </w:t>
      </w:r>
      <w:r>
        <w:rPr>
          <w:rFonts w:cstheme="minorHAnsi"/>
        </w:rPr>
        <w:t xml:space="preserve">Ermitteln Sie anhand der gegebenen Merkmale M1 bis M6 den wahrscheinlichsten Stammbaum. </w:t>
      </w:r>
    </w:p>
    <w:p w14:paraId="2A0924FE" w14:textId="77777777" w:rsidR="0022584C" w:rsidRPr="00B42910" w:rsidRDefault="0022584C" w:rsidP="0022584C">
      <w:pPr>
        <w:pageBreakBefore/>
        <w:shd w:val="clear" w:color="auto" w:fill="BFBFBF" w:themeFill="background1" w:themeFillShade="BF"/>
        <w:jc w:val="both"/>
        <w:rPr>
          <w:rFonts w:ascii="Arial" w:hAnsi="Arial"/>
          <w:color w:val="000000" w:themeColor="text1"/>
          <w:sz w:val="4"/>
          <w:szCs w:val="23"/>
        </w:rPr>
      </w:pPr>
    </w:p>
    <w:p w14:paraId="3BDCF0A0" w14:textId="0FC76554" w:rsidR="0022584C" w:rsidRPr="0022584C" w:rsidRDefault="0022584C" w:rsidP="0022584C">
      <w:pPr>
        <w:shd w:val="clear" w:color="auto" w:fill="BFBFBF" w:themeFill="background1" w:themeFillShade="BF"/>
        <w:tabs>
          <w:tab w:val="left" w:pos="567"/>
        </w:tabs>
        <w:jc w:val="both"/>
        <w:rPr>
          <w:rFonts w:cstheme="minorHAnsi"/>
          <w:b/>
          <w:color w:val="00B050"/>
          <w:szCs w:val="23"/>
        </w:rPr>
      </w:pPr>
      <w:r>
        <w:rPr>
          <w:rFonts w:cstheme="minorHAnsi"/>
          <w:b/>
          <w:color w:val="00B050"/>
          <w:szCs w:val="23"/>
        </w:rPr>
        <w:t xml:space="preserve">Lösungshinweise </w:t>
      </w:r>
      <w:r w:rsidRPr="0022584C">
        <w:rPr>
          <w:rFonts w:cstheme="minorHAnsi"/>
          <w:b/>
          <w:color w:val="00B050"/>
          <w:szCs w:val="23"/>
        </w:rPr>
        <w:t>Übung Typ 4: Mithilfe einer Merkmalstabelle einen Stammbaum erstellen</w:t>
      </w:r>
    </w:p>
    <w:p w14:paraId="2608077D" w14:textId="77777777" w:rsidR="0022584C" w:rsidRPr="00173532" w:rsidRDefault="0022584C" w:rsidP="0022584C">
      <w:pPr>
        <w:shd w:val="clear" w:color="auto" w:fill="BFBFBF" w:themeFill="background1" w:themeFillShade="BF"/>
        <w:tabs>
          <w:tab w:val="left" w:pos="567"/>
        </w:tabs>
        <w:jc w:val="right"/>
        <w:rPr>
          <w:rFonts w:cstheme="minorHAnsi"/>
          <w:bCs/>
          <w:i/>
          <w:iCs/>
          <w:color w:val="000000" w:themeColor="text1"/>
          <w:sz w:val="20"/>
          <w:szCs w:val="20"/>
        </w:rPr>
      </w:pPr>
      <w:r w:rsidRPr="00173532">
        <w:rPr>
          <w:rFonts w:cstheme="minorHAnsi"/>
          <w:bCs/>
          <w:i/>
          <w:iCs/>
          <w:color w:val="000000" w:themeColor="text1"/>
          <w:sz w:val="20"/>
          <w:szCs w:val="20"/>
        </w:rPr>
        <w:t xml:space="preserve">verändert nach </w:t>
      </w:r>
      <w:proofErr w:type="spellStart"/>
      <w:r w:rsidRPr="00173532">
        <w:rPr>
          <w:rFonts w:cstheme="minorHAnsi"/>
          <w:bCs/>
          <w:i/>
          <w:iCs/>
          <w:color w:val="000000" w:themeColor="text1"/>
          <w:sz w:val="20"/>
          <w:szCs w:val="20"/>
        </w:rPr>
        <w:t>Gemballa</w:t>
      </w:r>
      <w:proofErr w:type="spellEnd"/>
      <w:r w:rsidRPr="00173532">
        <w:rPr>
          <w:rFonts w:cstheme="minorHAnsi"/>
          <w:bCs/>
          <w:i/>
          <w:iCs/>
          <w:color w:val="000000" w:themeColor="text1"/>
          <w:sz w:val="20"/>
          <w:szCs w:val="20"/>
        </w:rPr>
        <w:t xml:space="preserve"> 20</w:t>
      </w:r>
      <w:r>
        <w:rPr>
          <w:rFonts w:cstheme="minorHAnsi"/>
          <w:bCs/>
          <w:i/>
          <w:iCs/>
          <w:color w:val="000000" w:themeColor="text1"/>
          <w:sz w:val="20"/>
          <w:szCs w:val="20"/>
        </w:rPr>
        <w:t>20, MNU Journal3/2020</w:t>
      </w:r>
      <w:r>
        <w:rPr>
          <w:rStyle w:val="Funotenzeichen"/>
          <w:rFonts w:ascii="Calibri" w:hAnsi="Calibri" w:cs="Calibri"/>
          <w:sz w:val="20"/>
          <w:szCs w:val="20"/>
        </w:rPr>
        <w:footnoteReference w:id="5"/>
      </w:r>
    </w:p>
    <w:p w14:paraId="1D140654" w14:textId="77777777" w:rsidR="0022584C" w:rsidRPr="00B42910" w:rsidRDefault="0022584C" w:rsidP="0022584C">
      <w:pPr>
        <w:shd w:val="clear" w:color="auto" w:fill="BFBFBF" w:themeFill="background1" w:themeFillShade="BF"/>
        <w:jc w:val="both"/>
        <w:rPr>
          <w:rFonts w:ascii="Arial" w:hAnsi="Arial"/>
          <w:color w:val="000000" w:themeColor="text1"/>
          <w:sz w:val="4"/>
          <w:szCs w:val="23"/>
        </w:rPr>
      </w:pPr>
    </w:p>
    <w:p w14:paraId="244375AC" w14:textId="77777777" w:rsidR="0022584C" w:rsidRPr="00740D01" w:rsidRDefault="0022584C" w:rsidP="0022584C">
      <w:pPr>
        <w:jc w:val="both"/>
        <w:rPr>
          <w:rFonts w:cstheme="minorHAnsi"/>
          <w:bCs/>
          <w:sz w:val="12"/>
          <w:szCs w:val="12"/>
        </w:rPr>
      </w:pPr>
    </w:p>
    <w:p w14:paraId="177D40E6" w14:textId="42F75EF7" w:rsidR="0022584C" w:rsidRDefault="0022584C" w:rsidP="0022584C">
      <w:pPr>
        <w:jc w:val="both"/>
        <w:rPr>
          <w:rFonts w:cstheme="minorHAnsi"/>
          <w:bCs/>
        </w:rPr>
      </w:pPr>
    </w:p>
    <w:p w14:paraId="4B0600F4" w14:textId="6B797393" w:rsidR="0022584C" w:rsidRDefault="00786A83" w:rsidP="0022584C">
      <w:pPr>
        <w:jc w:val="both"/>
        <w:rPr>
          <w:rFonts w:cstheme="minorHAnsi"/>
          <w:bCs/>
        </w:rPr>
      </w:pPr>
      <w:r>
        <w:rPr>
          <w:rFonts w:cstheme="minorHAnsi"/>
          <w:bCs/>
          <w:noProof/>
        </w:rPr>
        <w:drawing>
          <wp:inline distT="0" distB="0" distL="0" distR="0" wp14:anchorId="2D53CBAF" wp14:editId="09AEDBCC">
            <wp:extent cx="6116320" cy="3934460"/>
            <wp:effectExtent l="0" t="0" r="5080" b="2540"/>
            <wp:docPr id="44" name="Grafik 44"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 44" descr="Ein Bild, das Diagramm enthält.&#10;&#10;Automatisch generierte Beschreibu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16320" cy="3934460"/>
                    </a:xfrm>
                    <a:prstGeom prst="rect">
                      <a:avLst/>
                    </a:prstGeom>
                  </pic:spPr>
                </pic:pic>
              </a:graphicData>
            </a:graphic>
          </wp:inline>
        </w:drawing>
      </w:r>
    </w:p>
    <w:p w14:paraId="4A2CB8F3" w14:textId="77777777" w:rsidR="00722DB2" w:rsidRPr="00B42910" w:rsidRDefault="00722DB2" w:rsidP="00722DB2">
      <w:pPr>
        <w:pageBreakBefore/>
        <w:shd w:val="clear" w:color="auto" w:fill="BFBFBF" w:themeFill="background1" w:themeFillShade="BF"/>
        <w:jc w:val="both"/>
        <w:rPr>
          <w:rFonts w:ascii="Arial" w:hAnsi="Arial"/>
          <w:color w:val="000000" w:themeColor="text1"/>
          <w:sz w:val="4"/>
          <w:szCs w:val="23"/>
        </w:rPr>
      </w:pPr>
    </w:p>
    <w:p w14:paraId="30C02243" w14:textId="76F9E447" w:rsidR="00722DB2" w:rsidRPr="00E628F0" w:rsidRDefault="00722DB2" w:rsidP="00722DB2">
      <w:pPr>
        <w:shd w:val="clear" w:color="auto" w:fill="BFBFBF" w:themeFill="background1" w:themeFillShade="BF"/>
        <w:tabs>
          <w:tab w:val="left" w:pos="567"/>
        </w:tabs>
        <w:jc w:val="both"/>
        <w:rPr>
          <w:rFonts w:cstheme="minorHAnsi"/>
          <w:b/>
          <w:color w:val="C00000"/>
          <w:szCs w:val="23"/>
        </w:rPr>
      </w:pPr>
      <w:r w:rsidRPr="00E628F0">
        <w:rPr>
          <w:rFonts w:cstheme="minorHAnsi"/>
          <w:b/>
          <w:color w:val="C00000"/>
          <w:szCs w:val="23"/>
        </w:rPr>
        <w:t xml:space="preserve">Übung </w:t>
      </w:r>
      <w:r w:rsidR="003A5BAC" w:rsidRPr="00E628F0">
        <w:rPr>
          <w:rFonts w:cstheme="minorHAnsi"/>
          <w:b/>
          <w:color w:val="C00000"/>
          <w:szCs w:val="23"/>
        </w:rPr>
        <w:t xml:space="preserve">Typ </w:t>
      </w:r>
      <w:r w:rsidRPr="00E628F0">
        <w:rPr>
          <w:rFonts w:cstheme="minorHAnsi"/>
          <w:b/>
          <w:color w:val="C00000"/>
          <w:szCs w:val="23"/>
        </w:rPr>
        <w:t>5: Mithilfe einer Merkmalstabelle auf konvergente Entstehung von Merkmalen prüfen</w:t>
      </w:r>
    </w:p>
    <w:p w14:paraId="55EF31F7" w14:textId="77777777" w:rsidR="00722DB2" w:rsidRPr="00173532" w:rsidRDefault="00722DB2" w:rsidP="00722DB2">
      <w:pPr>
        <w:shd w:val="clear" w:color="auto" w:fill="BFBFBF" w:themeFill="background1" w:themeFillShade="BF"/>
        <w:tabs>
          <w:tab w:val="left" w:pos="567"/>
        </w:tabs>
        <w:jc w:val="right"/>
        <w:rPr>
          <w:rFonts w:cstheme="minorHAnsi"/>
          <w:bCs/>
          <w:i/>
          <w:iCs/>
          <w:color w:val="000000" w:themeColor="text1"/>
          <w:sz w:val="20"/>
          <w:szCs w:val="20"/>
        </w:rPr>
      </w:pPr>
      <w:r w:rsidRPr="00173532">
        <w:rPr>
          <w:rFonts w:cstheme="minorHAnsi"/>
          <w:bCs/>
          <w:i/>
          <w:iCs/>
          <w:color w:val="000000" w:themeColor="text1"/>
          <w:sz w:val="20"/>
          <w:szCs w:val="20"/>
        </w:rPr>
        <w:t xml:space="preserve">verändert nach </w:t>
      </w:r>
      <w:proofErr w:type="spellStart"/>
      <w:r w:rsidRPr="00173532">
        <w:rPr>
          <w:rFonts w:cstheme="minorHAnsi"/>
          <w:bCs/>
          <w:i/>
          <w:iCs/>
          <w:color w:val="000000" w:themeColor="text1"/>
          <w:sz w:val="20"/>
          <w:szCs w:val="20"/>
        </w:rPr>
        <w:t>Gemballa</w:t>
      </w:r>
      <w:proofErr w:type="spellEnd"/>
      <w:r w:rsidRPr="00173532">
        <w:rPr>
          <w:rFonts w:cstheme="minorHAnsi"/>
          <w:bCs/>
          <w:i/>
          <w:iCs/>
          <w:color w:val="000000" w:themeColor="text1"/>
          <w:sz w:val="20"/>
          <w:szCs w:val="20"/>
        </w:rPr>
        <w:t xml:space="preserve"> 20</w:t>
      </w:r>
      <w:r>
        <w:rPr>
          <w:rFonts w:cstheme="minorHAnsi"/>
          <w:bCs/>
          <w:i/>
          <w:iCs/>
          <w:color w:val="000000" w:themeColor="text1"/>
          <w:sz w:val="20"/>
          <w:szCs w:val="20"/>
        </w:rPr>
        <w:t>22, MNU Journal2/2022</w:t>
      </w:r>
    </w:p>
    <w:p w14:paraId="545CB176" w14:textId="77777777" w:rsidR="00722DB2" w:rsidRPr="00B42910" w:rsidRDefault="00722DB2" w:rsidP="00722DB2">
      <w:pPr>
        <w:shd w:val="clear" w:color="auto" w:fill="BFBFBF" w:themeFill="background1" w:themeFillShade="BF"/>
        <w:jc w:val="both"/>
        <w:rPr>
          <w:rFonts w:ascii="Arial" w:hAnsi="Arial"/>
          <w:color w:val="000000" w:themeColor="text1"/>
          <w:sz w:val="4"/>
          <w:szCs w:val="23"/>
        </w:rPr>
      </w:pPr>
    </w:p>
    <w:p w14:paraId="0310E8D1" w14:textId="77777777" w:rsidR="00722DB2" w:rsidRPr="00740D01" w:rsidRDefault="00722DB2" w:rsidP="00722DB2">
      <w:pPr>
        <w:jc w:val="both"/>
        <w:rPr>
          <w:rFonts w:cstheme="minorHAnsi"/>
          <w:bCs/>
          <w:sz w:val="12"/>
          <w:szCs w:val="12"/>
        </w:rPr>
      </w:pPr>
    </w:p>
    <w:tbl>
      <w:tblPr>
        <w:tblStyle w:val="Tabellenraster"/>
        <w:tblW w:w="0" w:type="auto"/>
        <w:tblBorders>
          <w:insideH w:val="none" w:sz="0" w:space="0" w:color="auto"/>
          <w:insideV w:val="none" w:sz="0" w:space="0" w:color="auto"/>
        </w:tblBorders>
        <w:tblLook w:val="04A0" w:firstRow="1" w:lastRow="0" w:firstColumn="1" w:lastColumn="0" w:noHBand="0" w:noVBand="1"/>
      </w:tblPr>
      <w:tblGrid>
        <w:gridCol w:w="694"/>
        <w:gridCol w:w="1985"/>
        <w:gridCol w:w="2122"/>
        <w:gridCol w:w="2400"/>
        <w:gridCol w:w="2401"/>
      </w:tblGrid>
      <w:tr w:rsidR="00722DB2" w14:paraId="53E34035" w14:textId="77777777" w:rsidTr="00482D36">
        <w:tc>
          <w:tcPr>
            <w:tcW w:w="9602" w:type="dxa"/>
            <w:gridSpan w:val="5"/>
            <w:tcBorders>
              <w:top w:val="nil"/>
              <w:left w:val="nil"/>
              <w:bottom w:val="nil"/>
              <w:right w:val="nil"/>
            </w:tcBorders>
            <w:tcMar>
              <w:left w:w="17" w:type="dxa"/>
              <w:right w:w="17" w:type="dxa"/>
            </w:tcMar>
          </w:tcPr>
          <w:p w14:paraId="3AC05173" w14:textId="77777777" w:rsidR="00722DB2" w:rsidRPr="00E628F0" w:rsidRDefault="00722DB2" w:rsidP="00482D36">
            <w:pPr>
              <w:rPr>
                <w:b/>
                <w:color w:val="000000" w:themeColor="text1"/>
                <w:sz w:val="28"/>
                <w:szCs w:val="28"/>
              </w:rPr>
            </w:pPr>
            <w:r w:rsidRPr="00E628F0">
              <w:rPr>
                <w:b/>
                <w:color w:val="000000" w:themeColor="text1"/>
                <w:sz w:val="28"/>
                <w:szCs w:val="28"/>
              </w:rPr>
              <w:t xml:space="preserve">Beruhen die Ähnlichkeiten bei Gleitbeutler und Gleithörnchen auf Konvergenz? </w:t>
            </w:r>
          </w:p>
          <w:p w14:paraId="7F01731B" w14:textId="77777777" w:rsidR="00722DB2" w:rsidRPr="00E628F0" w:rsidRDefault="00722DB2" w:rsidP="00482D36">
            <w:pPr>
              <w:spacing w:before="120"/>
              <w:rPr>
                <w:color w:val="000000" w:themeColor="text1"/>
                <w:sz w:val="24"/>
                <w:szCs w:val="24"/>
              </w:rPr>
            </w:pPr>
            <w:r w:rsidRPr="00E628F0">
              <w:rPr>
                <w:color w:val="000000" w:themeColor="text1"/>
                <w:sz w:val="24"/>
                <w:szCs w:val="24"/>
              </w:rPr>
              <w:t xml:space="preserve">Bei Gleitbeutlern und Gleithörnchen ist an den Körperseiten zwischen den Vorder- und Hinter-extremitäten eine Hautfalte aufgespannt. Damit können die Tiere kurze Strecken gleitend in der Luft überwinden. Die Ähnlichkeit legt die Vermutung nahe, dass die beiden Arten eng verwandt sind und die Hautfalte damit nur einmal, nämlich beim gemeinsamen Vorfahren entstanden ist. </w:t>
            </w:r>
          </w:p>
          <w:p w14:paraId="75A9CAD7" w14:textId="77777777" w:rsidR="00722DB2" w:rsidRPr="00DA1DF9" w:rsidRDefault="00722DB2" w:rsidP="00482D36">
            <w:pPr>
              <w:spacing w:before="120"/>
              <w:rPr>
                <w:sz w:val="24"/>
                <w:szCs w:val="24"/>
              </w:rPr>
            </w:pPr>
            <w:r w:rsidRPr="00E628F0">
              <w:rPr>
                <w:color w:val="000000" w:themeColor="text1"/>
                <w:sz w:val="24"/>
                <w:szCs w:val="24"/>
              </w:rPr>
              <w:t>Eine andere Vermutung ist, dass die Hautfalte zweimal unabhängig (konvergent) entstanden ist. Diese Vermutung wird dadurch unterstützt, dass Gleitbeutler einen Brutbeutel wie Kängurus haben und daher möglicherweise mit ihnen enger verwandt sind, aber nicht mit dem Gleithörn-</w:t>
            </w:r>
            <w:proofErr w:type="spellStart"/>
            <w:r w:rsidRPr="00E628F0">
              <w:rPr>
                <w:color w:val="000000" w:themeColor="text1"/>
                <w:sz w:val="24"/>
                <w:szCs w:val="24"/>
              </w:rPr>
              <w:t>chen</w:t>
            </w:r>
            <w:proofErr w:type="spellEnd"/>
            <w:r w:rsidRPr="00E628F0">
              <w:rPr>
                <w:color w:val="000000" w:themeColor="text1"/>
                <w:sz w:val="24"/>
                <w:szCs w:val="24"/>
              </w:rPr>
              <w:t xml:space="preserve">. Gleithörnchen haben, wie zum Beispiel Katzen und andere </w:t>
            </w:r>
            <w:r w:rsidRPr="00DA1DF9">
              <w:rPr>
                <w:sz w:val="24"/>
                <w:szCs w:val="24"/>
              </w:rPr>
              <w:t xml:space="preserve">Säugetiere keinen Brutbeutel. </w:t>
            </w:r>
          </w:p>
          <w:p w14:paraId="0DD79A03" w14:textId="77777777" w:rsidR="00722DB2" w:rsidRDefault="00722DB2" w:rsidP="00482D36">
            <w:pPr>
              <w:spacing w:before="120" w:after="120"/>
            </w:pPr>
            <w:r w:rsidRPr="00DA1DF9">
              <w:rPr>
                <w:b/>
                <w:color w:val="C00000"/>
                <w:sz w:val="24"/>
                <w:szCs w:val="24"/>
              </w:rPr>
              <w:t>Frage</w:t>
            </w:r>
            <w:r w:rsidRPr="00DA1DF9">
              <w:rPr>
                <w:sz w:val="24"/>
                <w:szCs w:val="24"/>
              </w:rPr>
              <w:t>: Ist die Flughaut nur einmal oder zweimal unabhängig entstanden</w:t>
            </w:r>
            <w:r>
              <w:t>?</w:t>
            </w:r>
          </w:p>
          <w:p w14:paraId="233C1AF7" w14:textId="77777777" w:rsidR="00722DB2" w:rsidRPr="000F7AD7" w:rsidRDefault="00722DB2" w:rsidP="00482D36">
            <w:pPr>
              <w:rPr>
                <w:sz w:val="10"/>
                <w:szCs w:val="10"/>
              </w:rPr>
            </w:pPr>
          </w:p>
        </w:tc>
      </w:tr>
      <w:tr w:rsidR="00722DB2" w14:paraId="59019FE2" w14:textId="77777777" w:rsidTr="00482D36">
        <w:tc>
          <w:tcPr>
            <w:tcW w:w="4801" w:type="dxa"/>
            <w:gridSpan w:val="3"/>
            <w:tcBorders>
              <w:top w:val="nil"/>
              <w:left w:val="nil"/>
              <w:bottom w:val="nil"/>
              <w:right w:val="dashSmallGap" w:sz="4" w:space="0" w:color="C00000"/>
            </w:tcBorders>
            <w:shd w:val="clear" w:color="auto" w:fill="F2F2F2" w:themeFill="background1" w:themeFillShade="F2"/>
            <w:tcMar>
              <w:left w:w="17" w:type="dxa"/>
              <w:right w:w="17" w:type="dxa"/>
            </w:tcMar>
          </w:tcPr>
          <w:p w14:paraId="50232039" w14:textId="77777777" w:rsidR="00722DB2" w:rsidRPr="00DA1DF9" w:rsidRDefault="00722DB2" w:rsidP="00482D36">
            <w:pPr>
              <w:spacing w:before="60"/>
              <w:rPr>
                <w:sz w:val="24"/>
                <w:szCs w:val="24"/>
              </w:rPr>
            </w:pPr>
            <w:r w:rsidRPr="00DA1DF9">
              <w:rPr>
                <w:b/>
                <w:color w:val="C00000"/>
                <w:sz w:val="24"/>
                <w:szCs w:val="24"/>
              </w:rPr>
              <w:t>Verwandtschaftshypothese 1</w:t>
            </w:r>
            <w:r w:rsidRPr="00DA1DF9">
              <w:rPr>
                <w:sz w:val="24"/>
                <w:szCs w:val="24"/>
              </w:rPr>
              <w:t xml:space="preserve">: Die Flughaut (M1) ist </w:t>
            </w:r>
            <w:r w:rsidRPr="00DA1DF9">
              <w:rPr>
                <w:sz w:val="24"/>
                <w:szCs w:val="24"/>
                <w:u w:val="single"/>
              </w:rPr>
              <w:t>nicht</w:t>
            </w:r>
            <w:r w:rsidRPr="00DA1DF9">
              <w:rPr>
                <w:sz w:val="24"/>
                <w:szCs w:val="24"/>
              </w:rPr>
              <w:t xml:space="preserve"> konvergent entstanden, sondern nur einmal; Gleitbeutler und Gleithörnchen sind eng verwandt:</w:t>
            </w:r>
          </w:p>
        </w:tc>
        <w:tc>
          <w:tcPr>
            <w:tcW w:w="4801" w:type="dxa"/>
            <w:gridSpan w:val="2"/>
            <w:tcBorders>
              <w:top w:val="nil"/>
              <w:left w:val="dashSmallGap" w:sz="4" w:space="0" w:color="C00000"/>
              <w:bottom w:val="nil"/>
              <w:right w:val="nil"/>
            </w:tcBorders>
            <w:shd w:val="clear" w:color="auto" w:fill="F2F2F2" w:themeFill="background1" w:themeFillShade="F2"/>
            <w:tcMar>
              <w:left w:w="17" w:type="dxa"/>
              <w:right w:w="17" w:type="dxa"/>
            </w:tcMar>
          </w:tcPr>
          <w:p w14:paraId="6E9804EB" w14:textId="77777777" w:rsidR="00722DB2" w:rsidRPr="00DA1DF9" w:rsidRDefault="00722DB2" w:rsidP="00482D36">
            <w:pPr>
              <w:spacing w:before="60"/>
              <w:rPr>
                <w:sz w:val="24"/>
                <w:szCs w:val="24"/>
              </w:rPr>
            </w:pPr>
            <w:r w:rsidRPr="00DA1DF9">
              <w:rPr>
                <w:b/>
                <w:color w:val="C00000"/>
                <w:sz w:val="24"/>
                <w:szCs w:val="24"/>
              </w:rPr>
              <w:t>Verwandtschaftshypothese 2</w:t>
            </w:r>
            <w:r w:rsidRPr="00DA1DF9">
              <w:rPr>
                <w:sz w:val="24"/>
                <w:szCs w:val="24"/>
              </w:rPr>
              <w:t>: Die Flughäute (M1) sind unabhängig (konvergent) entstanden. Gleitbeutler und Gleithörnchen sind nicht eng verwandt:</w:t>
            </w:r>
          </w:p>
        </w:tc>
      </w:tr>
      <w:tr w:rsidR="00722DB2" w14:paraId="1B2EF7BC" w14:textId="77777777" w:rsidTr="00482D36">
        <w:tc>
          <w:tcPr>
            <w:tcW w:w="4801" w:type="dxa"/>
            <w:gridSpan w:val="3"/>
            <w:tcBorders>
              <w:top w:val="nil"/>
              <w:left w:val="nil"/>
              <w:bottom w:val="nil"/>
              <w:right w:val="dashSmallGap" w:sz="4" w:space="0" w:color="C00000"/>
            </w:tcBorders>
            <w:shd w:val="clear" w:color="auto" w:fill="F2F2F2" w:themeFill="background1" w:themeFillShade="F2"/>
            <w:tcMar>
              <w:left w:w="17" w:type="dxa"/>
              <w:right w:w="17" w:type="dxa"/>
            </w:tcMar>
          </w:tcPr>
          <w:p w14:paraId="2E5F8C53" w14:textId="77777777" w:rsidR="00722DB2" w:rsidRDefault="00722DB2" w:rsidP="00482D36">
            <w:pPr>
              <w:spacing w:before="100"/>
            </w:pPr>
            <w:r>
              <w:rPr>
                <w:noProof/>
                <w:lang w:eastAsia="de-DE"/>
              </w:rPr>
              <w:drawing>
                <wp:inline distT="0" distB="0" distL="0" distR="0" wp14:anchorId="4BBD284E" wp14:editId="32C0122D">
                  <wp:extent cx="2968945" cy="1475740"/>
                  <wp:effectExtent l="0" t="0" r="0" b="0"/>
                  <wp:docPr id="37" name="Grafik 37"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Diagramm enthält.&#10;&#10;Automatisch generierte Beschreibung"/>
                          <pic:cNvPicPr/>
                        </pic:nvPicPr>
                        <pic:blipFill>
                          <a:blip r:embed="rId21" cstate="print">
                            <a:clrChange>
                              <a:clrFrom>
                                <a:srgbClr val="FFFFFF"/>
                              </a:clrFrom>
                              <a:clrTo>
                                <a:srgbClr val="FFFFFF">
                                  <a:alpha val="0"/>
                                </a:srgbClr>
                              </a:clrTo>
                            </a:clrChange>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970577" cy="1476551"/>
                          </a:xfrm>
                          <a:prstGeom prst="rect">
                            <a:avLst/>
                          </a:prstGeom>
                        </pic:spPr>
                      </pic:pic>
                    </a:graphicData>
                  </a:graphic>
                </wp:inline>
              </w:drawing>
            </w:r>
          </w:p>
        </w:tc>
        <w:tc>
          <w:tcPr>
            <w:tcW w:w="4801" w:type="dxa"/>
            <w:gridSpan w:val="2"/>
            <w:tcBorders>
              <w:top w:val="nil"/>
              <w:left w:val="dashSmallGap" w:sz="4" w:space="0" w:color="C00000"/>
              <w:bottom w:val="nil"/>
              <w:right w:val="nil"/>
            </w:tcBorders>
            <w:shd w:val="clear" w:color="auto" w:fill="F2F2F2" w:themeFill="background1" w:themeFillShade="F2"/>
            <w:tcMar>
              <w:left w:w="17" w:type="dxa"/>
              <w:right w:w="17" w:type="dxa"/>
            </w:tcMar>
          </w:tcPr>
          <w:p w14:paraId="22972339" w14:textId="77777777" w:rsidR="00722DB2" w:rsidRDefault="00722DB2" w:rsidP="00482D36">
            <w:pPr>
              <w:spacing w:before="100"/>
              <w:jc w:val="right"/>
            </w:pPr>
            <w:r>
              <w:rPr>
                <w:noProof/>
                <w:lang w:eastAsia="de-DE"/>
              </w:rPr>
              <w:drawing>
                <wp:inline distT="0" distB="0" distL="0" distR="0" wp14:anchorId="0D861A06" wp14:editId="6CA10B34">
                  <wp:extent cx="2970202" cy="1476365"/>
                  <wp:effectExtent l="0" t="0" r="0" b="0"/>
                  <wp:docPr id="38" name="Grafik 38"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Diagramm enthält.&#10;&#10;Automatisch generierte Beschreibung"/>
                          <pic:cNvPicPr/>
                        </pic:nvPicPr>
                        <pic:blipFill>
                          <a:blip r:embed="rId23" cstate="print">
                            <a:clrChange>
                              <a:clrFrom>
                                <a:srgbClr val="FFFFFF"/>
                              </a:clrFrom>
                              <a:clrTo>
                                <a:srgbClr val="FFFFFF">
                                  <a:alpha val="0"/>
                                </a:srgbClr>
                              </a:clrTo>
                            </a:clrChange>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981656" cy="1482058"/>
                          </a:xfrm>
                          <a:prstGeom prst="rect">
                            <a:avLst/>
                          </a:prstGeom>
                        </pic:spPr>
                      </pic:pic>
                    </a:graphicData>
                  </a:graphic>
                </wp:inline>
              </w:drawing>
            </w:r>
          </w:p>
        </w:tc>
      </w:tr>
      <w:tr w:rsidR="00722DB2" w14:paraId="4784647D" w14:textId="77777777" w:rsidTr="00482D36">
        <w:tc>
          <w:tcPr>
            <w:tcW w:w="9602" w:type="dxa"/>
            <w:gridSpan w:val="5"/>
            <w:tcBorders>
              <w:top w:val="nil"/>
              <w:left w:val="nil"/>
              <w:bottom w:val="nil"/>
              <w:right w:val="nil"/>
            </w:tcBorders>
            <w:tcMar>
              <w:left w:w="17" w:type="dxa"/>
              <w:right w:w="17" w:type="dxa"/>
            </w:tcMar>
          </w:tcPr>
          <w:p w14:paraId="73E29959" w14:textId="77777777" w:rsidR="00722DB2" w:rsidRDefault="00722DB2" w:rsidP="00482D36">
            <w:pPr>
              <w:spacing w:before="120" w:after="120"/>
              <w:rPr>
                <w:sz w:val="24"/>
                <w:szCs w:val="24"/>
              </w:rPr>
            </w:pPr>
            <w:r w:rsidRPr="00DA1DF9">
              <w:rPr>
                <w:b/>
                <w:color w:val="C00000"/>
                <w:sz w:val="24"/>
                <w:szCs w:val="24"/>
              </w:rPr>
              <w:t>Durchführung</w:t>
            </w:r>
            <w:r w:rsidRPr="00DA1DF9">
              <w:rPr>
                <w:sz w:val="24"/>
                <w:szCs w:val="24"/>
              </w:rPr>
              <w:t xml:space="preserve">: Die Arten werden bezüglich mehrerer Merkmale (s. Merkmalstabelle) verglichen. Die Merkmale </w:t>
            </w:r>
            <w:r>
              <w:rPr>
                <w:sz w:val="24"/>
                <w:szCs w:val="24"/>
              </w:rPr>
              <w:t xml:space="preserve">aus </w:t>
            </w:r>
            <w:r w:rsidRPr="00DA1DF9">
              <w:rPr>
                <w:sz w:val="24"/>
                <w:szCs w:val="24"/>
              </w:rPr>
              <w:t xml:space="preserve">der Merkmalstabelle werden in die </w:t>
            </w:r>
            <w:r>
              <w:rPr>
                <w:sz w:val="24"/>
                <w:szCs w:val="24"/>
              </w:rPr>
              <w:t xml:space="preserve">beiden </w:t>
            </w:r>
            <w:r w:rsidRPr="00DA1DF9">
              <w:rPr>
                <w:sz w:val="24"/>
                <w:szCs w:val="24"/>
              </w:rPr>
              <w:t>Verwandtschaftshypothesen eingetragen</w:t>
            </w:r>
            <w:r>
              <w:rPr>
                <w:sz w:val="24"/>
                <w:szCs w:val="24"/>
              </w:rPr>
              <w:t xml:space="preserve">. </w:t>
            </w:r>
            <w:r w:rsidRPr="00DA1DF9">
              <w:rPr>
                <w:sz w:val="24"/>
                <w:szCs w:val="24"/>
              </w:rPr>
              <w:t xml:space="preserve"> </w:t>
            </w:r>
          </w:p>
          <w:p w14:paraId="5721D20F" w14:textId="77777777" w:rsidR="00722DB2" w:rsidRPr="00DA1DF9" w:rsidRDefault="00722DB2" w:rsidP="00482D36">
            <w:pPr>
              <w:spacing w:before="60"/>
              <w:rPr>
                <w:sz w:val="24"/>
                <w:szCs w:val="24"/>
              </w:rPr>
            </w:pPr>
          </w:p>
        </w:tc>
      </w:tr>
      <w:tr w:rsidR="00722DB2" w:rsidRPr="000F7AD7" w14:paraId="772ADCF1" w14:textId="77777777" w:rsidTr="00482D36">
        <w:tc>
          <w:tcPr>
            <w:tcW w:w="694" w:type="dxa"/>
            <w:tcBorders>
              <w:top w:val="nil"/>
              <w:left w:val="nil"/>
              <w:bottom w:val="double" w:sz="4" w:space="0" w:color="C00000"/>
              <w:right w:val="double" w:sz="4" w:space="0" w:color="C00000"/>
            </w:tcBorders>
            <w:tcMar>
              <w:left w:w="17" w:type="dxa"/>
              <w:right w:w="17" w:type="dxa"/>
            </w:tcMar>
          </w:tcPr>
          <w:p w14:paraId="3D0FDD7C" w14:textId="77777777" w:rsidR="00722DB2" w:rsidRPr="007E35A6" w:rsidRDefault="00722DB2" w:rsidP="00482D36">
            <w:pPr>
              <w:spacing w:before="100"/>
              <w:rPr>
                <w:color w:val="C00000"/>
                <w:sz w:val="16"/>
                <w:szCs w:val="16"/>
              </w:rPr>
            </w:pPr>
            <w:r w:rsidRPr="007E35A6">
              <w:rPr>
                <w:color w:val="C00000"/>
                <w:sz w:val="16"/>
                <w:szCs w:val="16"/>
              </w:rPr>
              <w:t>Merkmal</w:t>
            </w:r>
          </w:p>
        </w:tc>
        <w:tc>
          <w:tcPr>
            <w:tcW w:w="1985" w:type="dxa"/>
            <w:tcBorders>
              <w:top w:val="nil"/>
              <w:left w:val="double" w:sz="4" w:space="0" w:color="C00000"/>
              <w:bottom w:val="double" w:sz="4" w:space="0" w:color="C00000"/>
              <w:right w:val="nil"/>
            </w:tcBorders>
            <w:tcMar>
              <w:left w:w="28" w:type="dxa"/>
              <w:right w:w="28" w:type="dxa"/>
            </w:tcMar>
          </w:tcPr>
          <w:p w14:paraId="24B0C23A" w14:textId="77777777" w:rsidR="00722DB2" w:rsidRPr="007E35A6" w:rsidRDefault="00722DB2" w:rsidP="00482D36">
            <w:pPr>
              <w:spacing w:before="100"/>
              <w:rPr>
                <w:color w:val="C00000"/>
              </w:rPr>
            </w:pPr>
            <w:r w:rsidRPr="007E35A6">
              <w:rPr>
                <w:color w:val="C00000"/>
              </w:rPr>
              <w:t xml:space="preserve">Gleithörnchen </w:t>
            </w:r>
          </w:p>
        </w:tc>
        <w:tc>
          <w:tcPr>
            <w:tcW w:w="2122" w:type="dxa"/>
            <w:tcBorders>
              <w:top w:val="nil"/>
              <w:left w:val="nil"/>
              <w:bottom w:val="double" w:sz="4" w:space="0" w:color="C00000"/>
              <w:right w:val="nil"/>
            </w:tcBorders>
            <w:tcMar>
              <w:left w:w="28" w:type="dxa"/>
              <w:right w:w="28" w:type="dxa"/>
            </w:tcMar>
          </w:tcPr>
          <w:p w14:paraId="2C17FF4B" w14:textId="77777777" w:rsidR="00722DB2" w:rsidRPr="00DA1DF9" w:rsidRDefault="00722DB2" w:rsidP="00482D36">
            <w:pPr>
              <w:spacing w:before="100"/>
              <w:rPr>
                <w:color w:val="C00000"/>
                <w:sz w:val="24"/>
                <w:szCs w:val="24"/>
              </w:rPr>
            </w:pPr>
            <w:r w:rsidRPr="00DA1DF9">
              <w:rPr>
                <w:color w:val="C00000"/>
                <w:sz w:val="24"/>
                <w:szCs w:val="24"/>
              </w:rPr>
              <w:t xml:space="preserve">Katze </w:t>
            </w:r>
          </w:p>
        </w:tc>
        <w:tc>
          <w:tcPr>
            <w:tcW w:w="2400" w:type="dxa"/>
            <w:tcBorders>
              <w:top w:val="nil"/>
              <w:left w:val="nil"/>
              <w:bottom w:val="double" w:sz="4" w:space="0" w:color="C00000"/>
              <w:right w:val="nil"/>
            </w:tcBorders>
            <w:tcMar>
              <w:left w:w="28" w:type="dxa"/>
              <w:right w:w="28" w:type="dxa"/>
            </w:tcMar>
          </w:tcPr>
          <w:p w14:paraId="2FA99A04" w14:textId="77777777" w:rsidR="00722DB2" w:rsidRPr="00DA1DF9" w:rsidRDefault="00722DB2" w:rsidP="00482D36">
            <w:pPr>
              <w:spacing w:before="100"/>
              <w:rPr>
                <w:color w:val="C00000"/>
                <w:sz w:val="24"/>
                <w:szCs w:val="24"/>
              </w:rPr>
            </w:pPr>
            <w:r w:rsidRPr="00DA1DF9">
              <w:rPr>
                <w:color w:val="C00000"/>
                <w:sz w:val="24"/>
                <w:szCs w:val="24"/>
              </w:rPr>
              <w:t>Känguru</w:t>
            </w:r>
          </w:p>
        </w:tc>
        <w:tc>
          <w:tcPr>
            <w:tcW w:w="2401" w:type="dxa"/>
            <w:tcBorders>
              <w:top w:val="nil"/>
              <w:left w:val="nil"/>
              <w:bottom w:val="double" w:sz="4" w:space="0" w:color="C00000"/>
              <w:right w:val="nil"/>
            </w:tcBorders>
            <w:tcMar>
              <w:left w:w="28" w:type="dxa"/>
              <w:right w:w="28" w:type="dxa"/>
            </w:tcMar>
          </w:tcPr>
          <w:p w14:paraId="18866705" w14:textId="77777777" w:rsidR="00722DB2" w:rsidRPr="007E35A6" w:rsidRDefault="00722DB2" w:rsidP="00482D36">
            <w:pPr>
              <w:spacing w:before="100"/>
              <w:rPr>
                <w:color w:val="C00000"/>
              </w:rPr>
            </w:pPr>
            <w:r w:rsidRPr="007E35A6">
              <w:rPr>
                <w:color w:val="C00000"/>
              </w:rPr>
              <w:t>Gleitbeutler</w:t>
            </w:r>
          </w:p>
        </w:tc>
      </w:tr>
      <w:tr w:rsidR="00722DB2" w14:paraId="3D212ACA" w14:textId="77777777" w:rsidTr="00482D36">
        <w:tc>
          <w:tcPr>
            <w:tcW w:w="694" w:type="dxa"/>
            <w:tcBorders>
              <w:top w:val="double" w:sz="4" w:space="0" w:color="C00000"/>
              <w:left w:val="nil"/>
              <w:bottom w:val="nil"/>
              <w:right w:val="double" w:sz="4" w:space="0" w:color="C00000"/>
            </w:tcBorders>
            <w:tcMar>
              <w:left w:w="17" w:type="dxa"/>
              <w:right w:w="17" w:type="dxa"/>
            </w:tcMar>
          </w:tcPr>
          <w:p w14:paraId="426AF73F" w14:textId="77777777" w:rsidR="00722DB2" w:rsidRPr="007E35A6" w:rsidRDefault="00722DB2" w:rsidP="00482D36">
            <w:pPr>
              <w:spacing w:before="60"/>
              <w:rPr>
                <w:color w:val="C00000"/>
              </w:rPr>
            </w:pPr>
            <w:r w:rsidRPr="007E35A6">
              <w:rPr>
                <w:color w:val="C00000"/>
              </w:rPr>
              <w:t>M1</w:t>
            </w:r>
          </w:p>
        </w:tc>
        <w:tc>
          <w:tcPr>
            <w:tcW w:w="1985" w:type="dxa"/>
            <w:tcBorders>
              <w:top w:val="double" w:sz="4" w:space="0" w:color="C00000"/>
              <w:left w:val="double" w:sz="4" w:space="0" w:color="C00000"/>
              <w:bottom w:val="nil"/>
              <w:right w:val="nil"/>
            </w:tcBorders>
            <w:tcMar>
              <w:left w:w="28" w:type="dxa"/>
              <w:right w:w="28" w:type="dxa"/>
            </w:tcMar>
          </w:tcPr>
          <w:p w14:paraId="1C9C02BB" w14:textId="77777777" w:rsidR="00722DB2" w:rsidRDefault="00722DB2" w:rsidP="00482D36">
            <w:pPr>
              <w:spacing w:before="60"/>
            </w:pPr>
            <w:r>
              <w:t>mit Flughaut</w:t>
            </w:r>
          </w:p>
        </w:tc>
        <w:tc>
          <w:tcPr>
            <w:tcW w:w="2122" w:type="dxa"/>
            <w:tcBorders>
              <w:top w:val="double" w:sz="4" w:space="0" w:color="C00000"/>
              <w:left w:val="nil"/>
              <w:bottom w:val="nil"/>
              <w:right w:val="nil"/>
            </w:tcBorders>
            <w:tcMar>
              <w:left w:w="28" w:type="dxa"/>
              <w:right w:w="28" w:type="dxa"/>
            </w:tcMar>
          </w:tcPr>
          <w:p w14:paraId="2821876B" w14:textId="77777777" w:rsidR="00722DB2" w:rsidRPr="00DA1DF9" w:rsidRDefault="00722DB2" w:rsidP="00482D36">
            <w:pPr>
              <w:spacing w:before="60"/>
              <w:rPr>
                <w:sz w:val="24"/>
                <w:szCs w:val="24"/>
              </w:rPr>
            </w:pPr>
            <w:r w:rsidRPr="00DA1DF9">
              <w:rPr>
                <w:sz w:val="24"/>
                <w:szCs w:val="24"/>
              </w:rPr>
              <w:t>ohne Flughaut</w:t>
            </w:r>
          </w:p>
        </w:tc>
        <w:tc>
          <w:tcPr>
            <w:tcW w:w="2400" w:type="dxa"/>
            <w:tcBorders>
              <w:top w:val="double" w:sz="4" w:space="0" w:color="C00000"/>
              <w:left w:val="nil"/>
              <w:bottom w:val="nil"/>
              <w:right w:val="nil"/>
            </w:tcBorders>
            <w:tcMar>
              <w:left w:w="28" w:type="dxa"/>
              <w:right w:w="28" w:type="dxa"/>
            </w:tcMar>
          </w:tcPr>
          <w:p w14:paraId="2954D24A" w14:textId="77777777" w:rsidR="00722DB2" w:rsidRPr="00DA1DF9" w:rsidRDefault="00722DB2" w:rsidP="00482D36">
            <w:pPr>
              <w:spacing w:before="60"/>
              <w:rPr>
                <w:sz w:val="24"/>
                <w:szCs w:val="24"/>
              </w:rPr>
            </w:pPr>
            <w:r w:rsidRPr="00DA1DF9">
              <w:rPr>
                <w:sz w:val="24"/>
                <w:szCs w:val="24"/>
              </w:rPr>
              <w:t>ohne Flughaut</w:t>
            </w:r>
          </w:p>
        </w:tc>
        <w:tc>
          <w:tcPr>
            <w:tcW w:w="2401" w:type="dxa"/>
            <w:tcBorders>
              <w:top w:val="double" w:sz="4" w:space="0" w:color="C00000"/>
              <w:left w:val="nil"/>
              <w:bottom w:val="nil"/>
              <w:right w:val="nil"/>
            </w:tcBorders>
            <w:tcMar>
              <w:left w:w="28" w:type="dxa"/>
              <w:right w:w="28" w:type="dxa"/>
            </w:tcMar>
          </w:tcPr>
          <w:p w14:paraId="36142020" w14:textId="77777777" w:rsidR="00722DB2" w:rsidRDefault="00722DB2" w:rsidP="00482D36">
            <w:pPr>
              <w:spacing w:before="60"/>
            </w:pPr>
            <w:r>
              <w:t>mit Flughaut</w:t>
            </w:r>
          </w:p>
        </w:tc>
      </w:tr>
      <w:tr w:rsidR="00722DB2" w14:paraId="6E7B49E1" w14:textId="77777777" w:rsidTr="00482D36">
        <w:trPr>
          <w:trHeight w:val="103"/>
        </w:trPr>
        <w:tc>
          <w:tcPr>
            <w:tcW w:w="694" w:type="dxa"/>
            <w:tcBorders>
              <w:top w:val="nil"/>
              <w:left w:val="nil"/>
              <w:bottom w:val="nil"/>
              <w:right w:val="double" w:sz="4" w:space="0" w:color="C00000"/>
            </w:tcBorders>
            <w:tcMar>
              <w:left w:w="17" w:type="dxa"/>
              <w:right w:w="17" w:type="dxa"/>
            </w:tcMar>
          </w:tcPr>
          <w:p w14:paraId="3C7365F1" w14:textId="77777777" w:rsidR="00722DB2" w:rsidRPr="007E35A6" w:rsidRDefault="00722DB2" w:rsidP="00482D36">
            <w:pPr>
              <w:spacing w:before="60"/>
              <w:rPr>
                <w:color w:val="C00000"/>
              </w:rPr>
            </w:pPr>
            <w:r w:rsidRPr="007E35A6">
              <w:rPr>
                <w:color w:val="C00000"/>
              </w:rPr>
              <w:t>M2</w:t>
            </w:r>
          </w:p>
        </w:tc>
        <w:tc>
          <w:tcPr>
            <w:tcW w:w="1985" w:type="dxa"/>
            <w:tcBorders>
              <w:top w:val="nil"/>
              <w:left w:val="double" w:sz="4" w:space="0" w:color="C00000"/>
              <w:bottom w:val="nil"/>
              <w:right w:val="nil"/>
            </w:tcBorders>
            <w:tcMar>
              <w:left w:w="28" w:type="dxa"/>
              <w:right w:w="28" w:type="dxa"/>
            </w:tcMar>
          </w:tcPr>
          <w:p w14:paraId="321AB13C" w14:textId="77777777" w:rsidR="00722DB2" w:rsidRDefault="00722DB2" w:rsidP="00482D36">
            <w:pPr>
              <w:spacing w:before="60"/>
            </w:pPr>
            <w:r>
              <w:t>Jungtier bei Geburt gut entwickelt</w:t>
            </w:r>
          </w:p>
        </w:tc>
        <w:tc>
          <w:tcPr>
            <w:tcW w:w="2122" w:type="dxa"/>
            <w:tcBorders>
              <w:top w:val="nil"/>
              <w:left w:val="nil"/>
              <w:bottom w:val="nil"/>
              <w:right w:val="nil"/>
            </w:tcBorders>
            <w:tcMar>
              <w:left w:w="28" w:type="dxa"/>
              <w:right w:w="28" w:type="dxa"/>
            </w:tcMar>
          </w:tcPr>
          <w:p w14:paraId="450E06BD" w14:textId="77777777" w:rsidR="00722DB2" w:rsidRPr="00DA1DF9" w:rsidRDefault="00722DB2" w:rsidP="00482D36">
            <w:pPr>
              <w:spacing w:before="60"/>
              <w:rPr>
                <w:sz w:val="24"/>
                <w:szCs w:val="24"/>
              </w:rPr>
            </w:pPr>
            <w:r w:rsidRPr="00DA1DF9">
              <w:rPr>
                <w:sz w:val="24"/>
                <w:szCs w:val="24"/>
              </w:rPr>
              <w:t>Jungtier bei Geburt gut entwickelt</w:t>
            </w:r>
          </w:p>
        </w:tc>
        <w:tc>
          <w:tcPr>
            <w:tcW w:w="2400" w:type="dxa"/>
            <w:tcBorders>
              <w:top w:val="nil"/>
              <w:left w:val="nil"/>
              <w:bottom w:val="nil"/>
              <w:right w:val="nil"/>
            </w:tcBorders>
            <w:tcMar>
              <w:left w:w="28" w:type="dxa"/>
              <w:right w:w="28" w:type="dxa"/>
            </w:tcMar>
          </w:tcPr>
          <w:p w14:paraId="4625667D" w14:textId="77777777" w:rsidR="00722DB2" w:rsidRPr="00DA1DF9" w:rsidRDefault="00722DB2" w:rsidP="00482D36">
            <w:pPr>
              <w:spacing w:before="60"/>
              <w:rPr>
                <w:sz w:val="24"/>
                <w:szCs w:val="24"/>
              </w:rPr>
            </w:pPr>
            <w:r w:rsidRPr="00DA1DF9">
              <w:rPr>
                <w:sz w:val="24"/>
                <w:szCs w:val="24"/>
              </w:rPr>
              <w:t>Jungtier bei Geburt kaum entwickelt</w:t>
            </w:r>
          </w:p>
        </w:tc>
        <w:tc>
          <w:tcPr>
            <w:tcW w:w="2401" w:type="dxa"/>
            <w:tcBorders>
              <w:top w:val="nil"/>
              <w:left w:val="nil"/>
              <w:bottom w:val="nil"/>
              <w:right w:val="nil"/>
            </w:tcBorders>
            <w:tcMar>
              <w:left w:w="28" w:type="dxa"/>
              <w:right w:w="28" w:type="dxa"/>
            </w:tcMar>
          </w:tcPr>
          <w:p w14:paraId="23D99D7B" w14:textId="77777777" w:rsidR="00722DB2" w:rsidRDefault="00722DB2" w:rsidP="00482D36">
            <w:pPr>
              <w:spacing w:before="60"/>
            </w:pPr>
            <w:r>
              <w:t>Jungtier bei Geburt kaum entwickelt</w:t>
            </w:r>
          </w:p>
        </w:tc>
      </w:tr>
      <w:tr w:rsidR="00722DB2" w14:paraId="40772E73" w14:textId="77777777" w:rsidTr="00482D36">
        <w:tc>
          <w:tcPr>
            <w:tcW w:w="694" w:type="dxa"/>
            <w:tcBorders>
              <w:top w:val="nil"/>
              <w:left w:val="nil"/>
              <w:bottom w:val="nil"/>
              <w:right w:val="double" w:sz="4" w:space="0" w:color="C00000"/>
            </w:tcBorders>
            <w:tcMar>
              <w:left w:w="17" w:type="dxa"/>
              <w:right w:w="17" w:type="dxa"/>
            </w:tcMar>
          </w:tcPr>
          <w:p w14:paraId="0ACE208C" w14:textId="77777777" w:rsidR="00722DB2" w:rsidRPr="007E35A6" w:rsidRDefault="00722DB2" w:rsidP="00482D36">
            <w:pPr>
              <w:spacing w:before="60"/>
              <w:rPr>
                <w:color w:val="C00000"/>
              </w:rPr>
            </w:pPr>
            <w:r w:rsidRPr="007E35A6">
              <w:rPr>
                <w:color w:val="C00000"/>
              </w:rPr>
              <w:t>M3</w:t>
            </w:r>
          </w:p>
        </w:tc>
        <w:tc>
          <w:tcPr>
            <w:tcW w:w="1985" w:type="dxa"/>
            <w:tcBorders>
              <w:top w:val="nil"/>
              <w:left w:val="double" w:sz="4" w:space="0" w:color="C00000"/>
              <w:bottom w:val="nil"/>
              <w:right w:val="nil"/>
            </w:tcBorders>
            <w:tcMar>
              <w:left w:w="28" w:type="dxa"/>
              <w:right w:w="28" w:type="dxa"/>
            </w:tcMar>
          </w:tcPr>
          <w:p w14:paraId="20C34C3D" w14:textId="77777777" w:rsidR="00722DB2" w:rsidRDefault="00722DB2" w:rsidP="00482D36">
            <w:pPr>
              <w:spacing w:before="60"/>
            </w:pPr>
            <w:r>
              <w:t xml:space="preserve">kein Brutbeutel </w:t>
            </w:r>
          </w:p>
        </w:tc>
        <w:tc>
          <w:tcPr>
            <w:tcW w:w="2122" w:type="dxa"/>
            <w:tcBorders>
              <w:top w:val="nil"/>
              <w:left w:val="nil"/>
              <w:bottom w:val="nil"/>
              <w:right w:val="nil"/>
            </w:tcBorders>
            <w:tcMar>
              <w:left w:w="28" w:type="dxa"/>
              <w:right w:w="28" w:type="dxa"/>
            </w:tcMar>
          </w:tcPr>
          <w:p w14:paraId="7F508E88" w14:textId="77777777" w:rsidR="00722DB2" w:rsidRPr="00DA1DF9" w:rsidRDefault="00722DB2" w:rsidP="00482D36">
            <w:pPr>
              <w:spacing w:before="60"/>
              <w:rPr>
                <w:sz w:val="24"/>
                <w:szCs w:val="24"/>
              </w:rPr>
            </w:pPr>
            <w:r w:rsidRPr="00DA1DF9">
              <w:rPr>
                <w:sz w:val="24"/>
                <w:szCs w:val="24"/>
              </w:rPr>
              <w:t>kein Brutbeutel</w:t>
            </w:r>
          </w:p>
        </w:tc>
        <w:tc>
          <w:tcPr>
            <w:tcW w:w="2400" w:type="dxa"/>
            <w:tcBorders>
              <w:top w:val="nil"/>
              <w:left w:val="nil"/>
              <w:bottom w:val="nil"/>
              <w:right w:val="nil"/>
            </w:tcBorders>
            <w:tcMar>
              <w:left w:w="28" w:type="dxa"/>
              <w:right w:w="28" w:type="dxa"/>
            </w:tcMar>
          </w:tcPr>
          <w:p w14:paraId="5078F775" w14:textId="77777777" w:rsidR="00722DB2" w:rsidRPr="00DA1DF9" w:rsidRDefault="00722DB2" w:rsidP="00482D36">
            <w:pPr>
              <w:spacing w:before="60"/>
              <w:rPr>
                <w:sz w:val="24"/>
                <w:szCs w:val="24"/>
              </w:rPr>
            </w:pPr>
            <w:r w:rsidRPr="00DA1DF9">
              <w:rPr>
                <w:sz w:val="24"/>
                <w:szCs w:val="24"/>
              </w:rPr>
              <w:t>Brutbeutel für Jungtier</w:t>
            </w:r>
          </w:p>
        </w:tc>
        <w:tc>
          <w:tcPr>
            <w:tcW w:w="2401" w:type="dxa"/>
            <w:tcBorders>
              <w:top w:val="nil"/>
              <w:left w:val="nil"/>
              <w:bottom w:val="nil"/>
              <w:right w:val="nil"/>
            </w:tcBorders>
            <w:tcMar>
              <w:left w:w="28" w:type="dxa"/>
              <w:right w:w="28" w:type="dxa"/>
            </w:tcMar>
          </w:tcPr>
          <w:p w14:paraId="4BBA2DAD" w14:textId="77777777" w:rsidR="00722DB2" w:rsidRDefault="00722DB2" w:rsidP="00482D36">
            <w:pPr>
              <w:spacing w:before="60"/>
            </w:pPr>
            <w:r>
              <w:t>Brutbeutel für Jungtier</w:t>
            </w:r>
          </w:p>
        </w:tc>
      </w:tr>
      <w:tr w:rsidR="00722DB2" w14:paraId="773B0782" w14:textId="77777777" w:rsidTr="00482D36">
        <w:tc>
          <w:tcPr>
            <w:tcW w:w="9602" w:type="dxa"/>
            <w:gridSpan w:val="5"/>
            <w:tcBorders>
              <w:top w:val="nil"/>
              <w:left w:val="nil"/>
              <w:bottom w:val="nil"/>
              <w:right w:val="nil"/>
            </w:tcBorders>
            <w:tcMar>
              <w:left w:w="17" w:type="dxa"/>
              <w:right w:w="17" w:type="dxa"/>
            </w:tcMar>
          </w:tcPr>
          <w:p w14:paraId="373DBB22" w14:textId="77777777" w:rsidR="00722DB2" w:rsidRDefault="00722DB2" w:rsidP="00482D36">
            <w:pPr>
              <w:spacing w:before="20" w:after="60"/>
              <w:rPr>
                <w:sz w:val="24"/>
                <w:szCs w:val="24"/>
              </w:rPr>
            </w:pPr>
            <w:r w:rsidRPr="00DA1DF9">
              <w:rPr>
                <w:b/>
                <w:color w:val="C00000"/>
                <w:sz w:val="24"/>
                <w:szCs w:val="24"/>
              </w:rPr>
              <w:t>Anmerkungen</w:t>
            </w:r>
            <w:r w:rsidRPr="00DA1DF9">
              <w:rPr>
                <w:sz w:val="24"/>
                <w:szCs w:val="24"/>
              </w:rPr>
              <w:t xml:space="preserve">: Für eine wissenschaftlich </w:t>
            </w:r>
            <w:r>
              <w:rPr>
                <w:sz w:val="24"/>
                <w:szCs w:val="24"/>
              </w:rPr>
              <w:t>solide</w:t>
            </w:r>
            <w:r w:rsidRPr="00DA1DF9">
              <w:rPr>
                <w:sz w:val="24"/>
                <w:szCs w:val="24"/>
              </w:rPr>
              <w:t xml:space="preserve"> Entscheidung zwischen den beiden Hypothesen müssen natürlich weit mehr als drei Merkmale berücksichtigt werden. </w:t>
            </w:r>
          </w:p>
          <w:p w14:paraId="5640DA85" w14:textId="77777777" w:rsidR="00722DB2" w:rsidRDefault="00722DB2" w:rsidP="00482D36">
            <w:pPr>
              <w:spacing w:before="20" w:after="60"/>
              <w:rPr>
                <w:sz w:val="24"/>
                <w:szCs w:val="24"/>
              </w:rPr>
            </w:pPr>
          </w:p>
          <w:p w14:paraId="110C11FC" w14:textId="77777777" w:rsidR="00722DB2" w:rsidRPr="00D214A1" w:rsidRDefault="00722DB2" w:rsidP="00482D36">
            <w:pPr>
              <w:tabs>
                <w:tab w:val="left" w:pos="284"/>
              </w:tabs>
              <w:spacing w:beforeLines="80" w:before="192"/>
              <w:ind w:left="283" w:hanging="255"/>
              <w:rPr>
                <w:rFonts w:cstheme="minorHAnsi"/>
                <w:sz w:val="24"/>
                <w:szCs w:val="24"/>
              </w:rPr>
            </w:pPr>
            <w:r w:rsidRPr="00455040">
              <w:rPr>
                <w:rFonts w:cstheme="minorHAnsi"/>
                <w:sz w:val="24"/>
                <w:szCs w:val="24"/>
              </w:rPr>
              <w:t>1</w:t>
            </w:r>
            <w:r w:rsidRPr="00455040">
              <w:rPr>
                <w:rFonts w:cstheme="minorHAnsi"/>
                <w:sz w:val="24"/>
                <w:szCs w:val="24"/>
              </w:rPr>
              <w:tab/>
              <w:t>Ermitteln Sie anhand der gegebenen Merkmale M1 bis M</w:t>
            </w:r>
            <w:r>
              <w:rPr>
                <w:rFonts w:cstheme="minorHAnsi"/>
                <w:sz w:val="24"/>
                <w:szCs w:val="24"/>
              </w:rPr>
              <w:t>3</w:t>
            </w:r>
            <w:r w:rsidRPr="00455040">
              <w:rPr>
                <w:rFonts w:cstheme="minorHAnsi"/>
                <w:sz w:val="24"/>
                <w:szCs w:val="24"/>
              </w:rPr>
              <w:t xml:space="preserve"> den wahrscheinlich</w:t>
            </w:r>
            <w:r>
              <w:rPr>
                <w:rFonts w:cstheme="minorHAnsi"/>
                <w:sz w:val="24"/>
                <w:szCs w:val="24"/>
              </w:rPr>
              <w:t>er</w:t>
            </w:r>
            <w:r w:rsidRPr="00455040">
              <w:rPr>
                <w:rFonts w:cstheme="minorHAnsi"/>
                <w:sz w:val="24"/>
                <w:szCs w:val="24"/>
              </w:rPr>
              <w:t>en Stammbaum</w:t>
            </w:r>
            <w:r>
              <w:rPr>
                <w:rFonts w:cstheme="minorHAnsi"/>
                <w:sz w:val="24"/>
                <w:szCs w:val="24"/>
              </w:rPr>
              <w:t xml:space="preserve"> und begründen Sie, ob die Flughaut von Gleitbeutler und Gleithörnchen konvergent entstanden ist oder nicht. </w:t>
            </w:r>
          </w:p>
          <w:p w14:paraId="171AB915" w14:textId="77777777" w:rsidR="00722DB2" w:rsidRPr="00DA1DF9" w:rsidRDefault="00722DB2" w:rsidP="00482D36">
            <w:pPr>
              <w:spacing w:before="20" w:after="60"/>
              <w:rPr>
                <w:sz w:val="24"/>
                <w:szCs w:val="24"/>
              </w:rPr>
            </w:pPr>
          </w:p>
        </w:tc>
      </w:tr>
    </w:tbl>
    <w:p w14:paraId="2E9BFEDD" w14:textId="77777777" w:rsidR="00722DB2" w:rsidRPr="00E33A2F" w:rsidRDefault="00722DB2" w:rsidP="00722DB2">
      <w:pPr>
        <w:jc w:val="both"/>
        <w:rPr>
          <w:rFonts w:cstheme="minorHAnsi"/>
        </w:rPr>
      </w:pPr>
    </w:p>
    <w:p w14:paraId="12CCA508" w14:textId="77777777" w:rsidR="00722DB2" w:rsidRDefault="00722DB2" w:rsidP="004077B4">
      <w:pPr>
        <w:spacing w:before="40"/>
        <w:rPr>
          <w:rFonts w:ascii="Times" w:hAnsi="Times"/>
          <w:sz w:val="12"/>
        </w:rPr>
      </w:pPr>
    </w:p>
    <w:p w14:paraId="772841C6" w14:textId="77777777" w:rsidR="00722DB2" w:rsidRDefault="00722DB2" w:rsidP="004077B4">
      <w:pPr>
        <w:spacing w:before="40"/>
        <w:rPr>
          <w:rFonts w:ascii="Times" w:hAnsi="Times"/>
          <w:sz w:val="12"/>
        </w:rPr>
      </w:pPr>
    </w:p>
    <w:p w14:paraId="6FFEBC99" w14:textId="77777777" w:rsidR="00E83550" w:rsidRPr="00B42910" w:rsidRDefault="00E83550" w:rsidP="00E83550">
      <w:pPr>
        <w:pageBreakBefore/>
        <w:shd w:val="clear" w:color="auto" w:fill="BFBFBF" w:themeFill="background1" w:themeFillShade="BF"/>
        <w:jc w:val="both"/>
        <w:rPr>
          <w:rFonts w:ascii="Arial" w:hAnsi="Arial"/>
          <w:color w:val="000000" w:themeColor="text1"/>
          <w:sz w:val="4"/>
          <w:szCs w:val="23"/>
        </w:rPr>
      </w:pPr>
    </w:p>
    <w:p w14:paraId="1A961FB6" w14:textId="052A7FF8" w:rsidR="00E83550" w:rsidRPr="00E83550" w:rsidRDefault="00E83550" w:rsidP="00E83550">
      <w:pPr>
        <w:shd w:val="clear" w:color="auto" w:fill="BFBFBF" w:themeFill="background1" w:themeFillShade="BF"/>
        <w:tabs>
          <w:tab w:val="left" w:pos="567"/>
        </w:tabs>
        <w:jc w:val="both"/>
        <w:rPr>
          <w:rFonts w:cstheme="minorHAnsi"/>
          <w:b/>
          <w:color w:val="00B050"/>
          <w:sz w:val="23"/>
          <w:szCs w:val="23"/>
        </w:rPr>
      </w:pPr>
      <w:r w:rsidRPr="00E83550">
        <w:rPr>
          <w:rFonts w:cstheme="minorHAnsi"/>
          <w:b/>
          <w:color w:val="00B050"/>
          <w:sz w:val="23"/>
          <w:szCs w:val="23"/>
        </w:rPr>
        <w:t>Lösungshinwiese Übung</w:t>
      </w:r>
      <w:r w:rsidRPr="00E83550">
        <w:rPr>
          <w:rFonts w:cstheme="minorHAnsi"/>
          <w:b/>
          <w:color w:val="00B050"/>
          <w:sz w:val="23"/>
          <w:szCs w:val="23"/>
        </w:rPr>
        <w:t xml:space="preserve"> Typ 5: Mithilfe einer Merkmalstabelle auf konvergente Entstehung prüfen</w:t>
      </w:r>
    </w:p>
    <w:p w14:paraId="0C4B52C6" w14:textId="77777777" w:rsidR="00E83550" w:rsidRPr="00173532" w:rsidRDefault="00E83550" w:rsidP="00E83550">
      <w:pPr>
        <w:shd w:val="clear" w:color="auto" w:fill="BFBFBF" w:themeFill="background1" w:themeFillShade="BF"/>
        <w:tabs>
          <w:tab w:val="left" w:pos="567"/>
        </w:tabs>
        <w:jc w:val="right"/>
        <w:rPr>
          <w:rFonts w:cstheme="minorHAnsi"/>
          <w:bCs/>
          <w:i/>
          <w:iCs/>
          <w:color w:val="000000" w:themeColor="text1"/>
          <w:sz w:val="20"/>
          <w:szCs w:val="20"/>
        </w:rPr>
      </w:pPr>
      <w:r w:rsidRPr="00173532">
        <w:rPr>
          <w:rFonts w:cstheme="minorHAnsi"/>
          <w:bCs/>
          <w:i/>
          <w:iCs/>
          <w:color w:val="000000" w:themeColor="text1"/>
          <w:sz w:val="20"/>
          <w:szCs w:val="20"/>
        </w:rPr>
        <w:t xml:space="preserve">verändert nach </w:t>
      </w:r>
      <w:proofErr w:type="spellStart"/>
      <w:r w:rsidRPr="00173532">
        <w:rPr>
          <w:rFonts w:cstheme="minorHAnsi"/>
          <w:bCs/>
          <w:i/>
          <w:iCs/>
          <w:color w:val="000000" w:themeColor="text1"/>
          <w:sz w:val="20"/>
          <w:szCs w:val="20"/>
        </w:rPr>
        <w:t>Gemballa</w:t>
      </w:r>
      <w:proofErr w:type="spellEnd"/>
      <w:r w:rsidRPr="00173532">
        <w:rPr>
          <w:rFonts w:cstheme="minorHAnsi"/>
          <w:bCs/>
          <w:i/>
          <w:iCs/>
          <w:color w:val="000000" w:themeColor="text1"/>
          <w:sz w:val="20"/>
          <w:szCs w:val="20"/>
        </w:rPr>
        <w:t xml:space="preserve"> 20</w:t>
      </w:r>
      <w:r>
        <w:rPr>
          <w:rFonts w:cstheme="minorHAnsi"/>
          <w:bCs/>
          <w:i/>
          <w:iCs/>
          <w:color w:val="000000" w:themeColor="text1"/>
          <w:sz w:val="20"/>
          <w:szCs w:val="20"/>
        </w:rPr>
        <w:t>22, MNU Journal2/2022</w:t>
      </w:r>
    </w:p>
    <w:p w14:paraId="40B33E9C" w14:textId="77777777" w:rsidR="00E83550" w:rsidRPr="00B42910" w:rsidRDefault="00E83550" w:rsidP="00E83550">
      <w:pPr>
        <w:shd w:val="clear" w:color="auto" w:fill="BFBFBF" w:themeFill="background1" w:themeFillShade="BF"/>
        <w:jc w:val="both"/>
        <w:rPr>
          <w:rFonts w:ascii="Arial" w:hAnsi="Arial"/>
          <w:color w:val="000000" w:themeColor="text1"/>
          <w:sz w:val="4"/>
          <w:szCs w:val="23"/>
        </w:rPr>
      </w:pPr>
    </w:p>
    <w:p w14:paraId="3775C7DB" w14:textId="77777777" w:rsidR="00E83550" w:rsidRDefault="00E83550" w:rsidP="00E83550">
      <w:pPr>
        <w:jc w:val="both"/>
        <w:rPr>
          <w:rFonts w:cstheme="minorHAnsi"/>
          <w:bCs/>
          <w:sz w:val="12"/>
          <w:szCs w:val="12"/>
        </w:rPr>
      </w:pPr>
    </w:p>
    <w:p w14:paraId="1952ABE6" w14:textId="77777777" w:rsidR="00E83550" w:rsidRDefault="00E83550" w:rsidP="00E83550">
      <w:pPr>
        <w:jc w:val="both"/>
        <w:rPr>
          <w:rFonts w:cstheme="minorHAnsi"/>
          <w:bCs/>
          <w:sz w:val="12"/>
          <w:szCs w:val="12"/>
        </w:rPr>
      </w:pPr>
    </w:p>
    <w:p w14:paraId="79D81322" w14:textId="77777777" w:rsidR="009D26F7" w:rsidRDefault="009D26F7" w:rsidP="00E83550">
      <w:pPr>
        <w:jc w:val="both"/>
        <w:rPr>
          <w:rFonts w:cstheme="minorHAnsi"/>
          <w:bCs/>
          <w:sz w:val="12"/>
          <w:szCs w:val="12"/>
        </w:rPr>
      </w:pPr>
    </w:p>
    <w:p w14:paraId="67E0229E" w14:textId="4EC675CA" w:rsidR="00E83550" w:rsidRDefault="00E83550" w:rsidP="00E83550">
      <w:pPr>
        <w:jc w:val="both"/>
        <w:rPr>
          <w:rFonts w:cstheme="minorHAnsi"/>
          <w:bCs/>
          <w:sz w:val="12"/>
          <w:szCs w:val="12"/>
        </w:rPr>
      </w:pPr>
      <w:r>
        <w:rPr>
          <w:rFonts w:cstheme="minorHAnsi"/>
          <w:bCs/>
          <w:noProof/>
          <w:sz w:val="12"/>
          <w:szCs w:val="12"/>
        </w:rPr>
        <w:drawing>
          <wp:inline distT="0" distB="0" distL="0" distR="0" wp14:anchorId="2EA1AB2A" wp14:editId="673C945C">
            <wp:extent cx="6116320" cy="4049395"/>
            <wp:effectExtent l="0" t="0" r="5080" b="1905"/>
            <wp:docPr id="45" name="Grafik 45"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5" descr="Ein Bild, das Diagramm enthält.&#10;&#10;Automatisch generierte Beschreibu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16320" cy="4049395"/>
                    </a:xfrm>
                    <a:prstGeom prst="rect">
                      <a:avLst/>
                    </a:prstGeom>
                  </pic:spPr>
                </pic:pic>
              </a:graphicData>
            </a:graphic>
          </wp:inline>
        </w:drawing>
      </w:r>
    </w:p>
    <w:p w14:paraId="7B2A0188" w14:textId="77777777" w:rsidR="00E83550" w:rsidRPr="00740D01" w:rsidRDefault="00E83550" w:rsidP="00E83550">
      <w:pPr>
        <w:jc w:val="both"/>
        <w:rPr>
          <w:rFonts w:cstheme="minorHAnsi"/>
          <w:bCs/>
          <w:sz w:val="12"/>
          <w:szCs w:val="12"/>
        </w:rPr>
      </w:pPr>
    </w:p>
    <w:p w14:paraId="463DC0A6" w14:textId="77777777" w:rsidR="00B42910" w:rsidRPr="00B42910" w:rsidRDefault="00B42910" w:rsidP="00B42910">
      <w:pPr>
        <w:pageBreakBefore/>
        <w:shd w:val="clear" w:color="auto" w:fill="BFBFBF" w:themeFill="background1" w:themeFillShade="BF"/>
        <w:jc w:val="both"/>
        <w:rPr>
          <w:rFonts w:ascii="Arial" w:hAnsi="Arial"/>
          <w:color w:val="000000" w:themeColor="text1"/>
          <w:sz w:val="4"/>
          <w:szCs w:val="23"/>
        </w:rPr>
      </w:pPr>
    </w:p>
    <w:p w14:paraId="4A147ABE" w14:textId="71F21766" w:rsidR="00B42910" w:rsidRPr="007D0E71" w:rsidRDefault="00B42910" w:rsidP="00B42910">
      <w:pPr>
        <w:shd w:val="clear" w:color="auto" w:fill="BFBFBF" w:themeFill="background1" w:themeFillShade="BF"/>
        <w:tabs>
          <w:tab w:val="left" w:pos="567"/>
        </w:tabs>
        <w:jc w:val="both"/>
        <w:rPr>
          <w:rFonts w:cstheme="minorHAnsi"/>
          <w:color w:val="C00000"/>
          <w:sz w:val="16"/>
        </w:rPr>
      </w:pPr>
      <w:r w:rsidRPr="007D0E71">
        <w:rPr>
          <w:rFonts w:cstheme="minorHAnsi"/>
          <w:b/>
          <w:color w:val="C00000"/>
          <w:szCs w:val="23"/>
        </w:rPr>
        <w:t>Welche neuen Merkmale traten beim Übergang zu den Säugetieren auf?</w:t>
      </w:r>
    </w:p>
    <w:p w14:paraId="0EB5AE15" w14:textId="77777777" w:rsidR="00B42910" w:rsidRPr="00B42910" w:rsidRDefault="00B42910" w:rsidP="00B42910">
      <w:pPr>
        <w:shd w:val="clear" w:color="auto" w:fill="BFBFBF" w:themeFill="background1" w:themeFillShade="BF"/>
        <w:jc w:val="both"/>
        <w:rPr>
          <w:rFonts w:ascii="Arial" w:hAnsi="Arial"/>
          <w:color w:val="000000" w:themeColor="text1"/>
          <w:sz w:val="4"/>
          <w:szCs w:val="23"/>
        </w:rPr>
      </w:pPr>
    </w:p>
    <w:p w14:paraId="6AE4140C" w14:textId="77777777" w:rsidR="00B42910" w:rsidRPr="00612A64" w:rsidRDefault="00B42910" w:rsidP="00B42910">
      <w:pPr>
        <w:spacing w:before="60"/>
        <w:jc w:val="both"/>
        <w:rPr>
          <w:rFonts w:ascii="Times" w:hAnsi="Times"/>
          <w:sz w:val="10"/>
          <w:szCs w:val="10"/>
        </w:rPr>
      </w:pPr>
    </w:p>
    <w:p w14:paraId="4AE207F2" w14:textId="77777777" w:rsidR="00B42910" w:rsidRDefault="00B42910" w:rsidP="00D56378">
      <w:pPr>
        <w:spacing w:before="20"/>
        <w:jc w:val="both"/>
        <w:rPr>
          <w:rFonts w:ascii="Times" w:hAnsi="Times"/>
        </w:rPr>
      </w:pPr>
      <w:r>
        <w:rPr>
          <w:rFonts w:ascii="Times" w:hAnsi="Times"/>
        </w:rPr>
        <w:t>1799 wurde in Australien das erste Schnabeltier entdeckt. Der zuständige Gouverneur ließ ein Schaupräparat anfertigen und schickte es ans Britische Museum nach London. Dort hielt man das Präparat, das aussah wie ein großer Maulwurf mit Biberschwanz und Entenschnabel für einen Scherz. Als auch noch Berichte hinzukamen, das Tier würde Eier legen, tat man dies als „</w:t>
      </w:r>
      <w:r w:rsidRPr="00E90679">
        <w:rPr>
          <w:rFonts w:ascii="Times" w:hAnsi="Times"/>
        </w:rPr>
        <w:t>Fabeln</w:t>
      </w:r>
      <w:r>
        <w:rPr>
          <w:rFonts w:ascii="Times" w:hAnsi="Times"/>
        </w:rPr>
        <w:t xml:space="preserve"> ab</w:t>
      </w:r>
      <w:r w:rsidRPr="00E90679">
        <w:rPr>
          <w:rFonts w:ascii="Times" w:hAnsi="Times"/>
        </w:rPr>
        <w:t>, welche zum Theile den Berichten der Eingebornen ihre Entstehung verdankten</w:t>
      </w:r>
      <w:r>
        <w:rPr>
          <w:rFonts w:ascii="Times" w:hAnsi="Times"/>
        </w:rPr>
        <w:t>“ (aus A.</w:t>
      </w:r>
      <w:r w:rsidRPr="00E90679">
        <w:rPr>
          <w:rFonts w:ascii="Times" w:hAnsi="Times"/>
        </w:rPr>
        <w:t xml:space="preserve"> Brehm: Die </w:t>
      </w:r>
      <w:proofErr w:type="spellStart"/>
      <w:r w:rsidRPr="00E90679">
        <w:rPr>
          <w:rFonts w:ascii="Times" w:hAnsi="Times"/>
        </w:rPr>
        <w:t>Säugethiere</w:t>
      </w:r>
      <w:proofErr w:type="spellEnd"/>
      <w:r w:rsidRPr="00E90679">
        <w:rPr>
          <w:rFonts w:ascii="Times" w:hAnsi="Times"/>
        </w:rPr>
        <w:t xml:space="preserve"> 1. In: </w:t>
      </w:r>
      <w:proofErr w:type="spellStart"/>
      <w:r w:rsidRPr="00E90679">
        <w:rPr>
          <w:rFonts w:ascii="Times" w:hAnsi="Times"/>
        </w:rPr>
        <w:t>Brehm's</w:t>
      </w:r>
      <w:proofErr w:type="spellEnd"/>
      <w:r w:rsidRPr="00E90679">
        <w:rPr>
          <w:rFonts w:ascii="Times" w:hAnsi="Times"/>
        </w:rPr>
        <w:t xml:space="preserve"> </w:t>
      </w:r>
      <w:proofErr w:type="spellStart"/>
      <w:r w:rsidRPr="00E90679">
        <w:rPr>
          <w:rFonts w:ascii="Times" w:hAnsi="Times"/>
        </w:rPr>
        <w:t>Thierleben</w:t>
      </w:r>
      <w:proofErr w:type="spellEnd"/>
      <w:r w:rsidRPr="00E90679">
        <w:rPr>
          <w:rFonts w:ascii="Times" w:hAnsi="Times"/>
        </w:rPr>
        <w:t>, 1864–1869</w:t>
      </w:r>
      <w:r>
        <w:rPr>
          <w:rFonts w:ascii="Times" w:hAnsi="Times"/>
        </w:rPr>
        <w:t xml:space="preserve">). </w:t>
      </w:r>
    </w:p>
    <w:p w14:paraId="5C57A4DB" w14:textId="77777777" w:rsidR="00B42910" w:rsidRDefault="00B42910" w:rsidP="00D56378">
      <w:pPr>
        <w:spacing w:before="20"/>
        <w:jc w:val="both"/>
        <w:rPr>
          <w:rFonts w:ascii="Times" w:hAnsi="Times"/>
        </w:rPr>
      </w:pPr>
      <w:r>
        <w:rPr>
          <w:rFonts w:ascii="Times" w:hAnsi="Times"/>
        </w:rPr>
        <w:t xml:space="preserve">Aber die Geschichten stellten sich alle als wahr heraus. Nun wurden die Schnabeltiere zur Sensation. Neben den Beuteltieren und den Plazentatieren gab es eine dritte Gruppe von Säugetieren, die sogar Eier legt. Jetzt war von „lebenden Fossilien“ die Rede. </w:t>
      </w:r>
    </w:p>
    <w:p w14:paraId="295C4C83" w14:textId="77777777" w:rsidR="00B42910" w:rsidRDefault="00B42910" w:rsidP="00D56378">
      <w:pPr>
        <w:spacing w:before="20"/>
        <w:jc w:val="both"/>
        <w:rPr>
          <w:rFonts w:ascii="Times" w:hAnsi="Times"/>
        </w:rPr>
      </w:pPr>
      <w:r>
        <w:rPr>
          <w:rFonts w:ascii="Times" w:hAnsi="Times"/>
        </w:rPr>
        <w:t xml:space="preserve">Heute kennt man die Verwandtschaftsverhältnisse des Schnabeltieres mit anderen Säugetieren (Abbildung 1). Auf dieser Grundlage lässt sich die Frage „Welche Merkmale zeichnen Säugetiere aus?“ beantworten und die Einstufung von Schnabeltieren als „lebendes Fossil“ beurteilen. </w:t>
      </w:r>
    </w:p>
    <w:p w14:paraId="54F00718" w14:textId="77777777" w:rsidR="00B42910" w:rsidRPr="00612A64" w:rsidRDefault="00B42910" w:rsidP="00B42910">
      <w:pPr>
        <w:jc w:val="both"/>
        <w:rPr>
          <w:rFonts w:ascii="Times" w:hAnsi="Times"/>
          <w:sz w:val="14"/>
          <w:szCs w:val="14"/>
        </w:rPr>
      </w:pPr>
    </w:p>
    <w:p w14:paraId="174D04D4" w14:textId="77777777" w:rsidR="00B42910" w:rsidRDefault="00B42910" w:rsidP="00B42910">
      <w:pPr>
        <w:tabs>
          <w:tab w:val="left" w:pos="426"/>
        </w:tabs>
        <w:ind w:left="425" w:hanging="425"/>
        <w:jc w:val="center"/>
        <w:rPr>
          <w:rFonts w:ascii="Times" w:hAnsi="Times"/>
        </w:rPr>
      </w:pPr>
      <w:r>
        <w:rPr>
          <w:rFonts w:ascii="Times" w:hAnsi="Times"/>
          <w:noProof/>
        </w:rPr>
        <w:drawing>
          <wp:inline distT="0" distB="0" distL="0" distR="0" wp14:anchorId="6F7FB984" wp14:editId="11FCED20">
            <wp:extent cx="6108700" cy="2895600"/>
            <wp:effectExtent l="0" t="0" r="0" b="0"/>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a:blip r:embed="rId26">
                      <a:extLst>
                        <a:ext uri="{28A0092B-C50C-407E-A947-70E740481C1C}">
                          <a14:useLocalDpi xmlns:a14="http://schemas.microsoft.com/office/drawing/2010/main" val="0"/>
                        </a:ext>
                      </a:extLst>
                    </a:blip>
                    <a:stretch>
                      <a:fillRect/>
                    </a:stretch>
                  </pic:blipFill>
                  <pic:spPr>
                    <a:xfrm>
                      <a:off x="0" y="0"/>
                      <a:ext cx="6108700" cy="2895600"/>
                    </a:xfrm>
                    <a:prstGeom prst="rect">
                      <a:avLst/>
                    </a:prstGeom>
                  </pic:spPr>
                </pic:pic>
              </a:graphicData>
            </a:graphic>
          </wp:inline>
        </w:drawing>
      </w:r>
    </w:p>
    <w:p w14:paraId="00BEFC15" w14:textId="60317E3E" w:rsidR="00B42910" w:rsidRPr="00F51E63" w:rsidRDefault="00B42910" w:rsidP="00B42910">
      <w:pPr>
        <w:tabs>
          <w:tab w:val="left" w:pos="426"/>
        </w:tabs>
        <w:ind w:left="425" w:hanging="425"/>
        <w:rPr>
          <w:rFonts w:ascii="Times" w:hAnsi="Times"/>
          <w:sz w:val="22"/>
          <w:szCs w:val="22"/>
        </w:rPr>
      </w:pPr>
      <w:r>
        <w:rPr>
          <w:rFonts w:ascii="Times" w:hAnsi="Times"/>
          <w:sz w:val="22"/>
          <w:szCs w:val="22"/>
        </w:rPr>
        <w:t xml:space="preserve">Abb. 1: Der Stammbaum zeigt, ab wann bestimmte Merkmale in den Stammeslinien </w:t>
      </w:r>
      <w:proofErr w:type="gramStart"/>
      <w:r>
        <w:rPr>
          <w:rFonts w:ascii="Times" w:hAnsi="Times"/>
          <w:sz w:val="22"/>
          <w:szCs w:val="22"/>
        </w:rPr>
        <w:t>auftreten</w:t>
      </w:r>
      <w:proofErr w:type="gramEnd"/>
      <w:r w:rsidR="0021746A">
        <w:rPr>
          <w:rStyle w:val="Funotenzeichen"/>
          <w:rFonts w:ascii="Times" w:hAnsi="Times"/>
          <w:sz w:val="22"/>
          <w:szCs w:val="22"/>
        </w:rPr>
        <w:footnoteReference w:id="6"/>
      </w:r>
    </w:p>
    <w:p w14:paraId="39D9548C" w14:textId="77777777" w:rsidR="00B42910" w:rsidRPr="00D56378" w:rsidRDefault="00B42910" w:rsidP="00B42910">
      <w:pPr>
        <w:jc w:val="both"/>
        <w:rPr>
          <w:rFonts w:ascii="Times" w:hAnsi="Times"/>
          <w:sz w:val="12"/>
          <w:szCs w:val="12"/>
        </w:rPr>
      </w:pPr>
    </w:p>
    <w:p w14:paraId="618D4B10" w14:textId="77777777" w:rsidR="00B42910" w:rsidRDefault="00B42910" w:rsidP="00B42910">
      <w:pPr>
        <w:tabs>
          <w:tab w:val="left" w:pos="426"/>
        </w:tabs>
        <w:ind w:left="425" w:hanging="425"/>
        <w:rPr>
          <w:rFonts w:ascii="Times" w:hAnsi="Times"/>
          <w:sz w:val="22"/>
          <w:szCs w:val="22"/>
        </w:rPr>
      </w:pPr>
      <w:r>
        <w:rPr>
          <w:rFonts w:ascii="Times" w:hAnsi="Times"/>
          <w:sz w:val="22"/>
          <w:szCs w:val="22"/>
        </w:rPr>
        <w:t>Tab</w:t>
      </w:r>
      <w:r w:rsidRPr="00F51E63">
        <w:rPr>
          <w:rFonts w:ascii="Times" w:hAnsi="Times"/>
          <w:sz w:val="22"/>
          <w:szCs w:val="22"/>
        </w:rPr>
        <w:t xml:space="preserve">. 1: </w:t>
      </w:r>
      <w:r>
        <w:rPr>
          <w:rFonts w:ascii="Times" w:hAnsi="Times"/>
          <w:sz w:val="22"/>
          <w:szCs w:val="22"/>
        </w:rPr>
        <w:t>Säugetiergruppen und andere Landwirbeltiere unterscheiden sich in bestimmen Merkmalen</w:t>
      </w:r>
    </w:p>
    <w:tbl>
      <w:tblPr>
        <w:tblStyle w:val="Tabellenraster"/>
        <w:tblW w:w="0" w:type="auto"/>
        <w:tblLook w:val="04A0" w:firstRow="1" w:lastRow="0" w:firstColumn="1" w:lastColumn="0" w:noHBand="0" w:noVBand="1"/>
      </w:tblPr>
      <w:tblGrid>
        <w:gridCol w:w="2285"/>
        <w:gridCol w:w="1830"/>
        <w:gridCol w:w="1831"/>
        <w:gridCol w:w="1826"/>
        <w:gridCol w:w="1850"/>
      </w:tblGrid>
      <w:tr w:rsidR="00B42910" w:rsidRPr="0071516D" w14:paraId="080E824E" w14:textId="77777777" w:rsidTr="00482D36">
        <w:tc>
          <w:tcPr>
            <w:tcW w:w="2296" w:type="dxa"/>
            <w:tcBorders>
              <w:bottom w:val="double" w:sz="4" w:space="0" w:color="auto"/>
              <w:right w:val="double" w:sz="4" w:space="0" w:color="auto"/>
            </w:tcBorders>
            <w:shd w:val="clear" w:color="auto" w:fill="D9D9D9" w:themeFill="background1" w:themeFillShade="D9"/>
            <w:tcMar>
              <w:left w:w="28" w:type="dxa"/>
              <w:right w:w="28" w:type="dxa"/>
            </w:tcMar>
            <w:vAlign w:val="center"/>
          </w:tcPr>
          <w:p w14:paraId="04857FB4" w14:textId="77777777" w:rsidR="00B42910" w:rsidRPr="0071516D" w:rsidRDefault="00B42910" w:rsidP="00482D36">
            <w:pPr>
              <w:spacing w:before="40" w:after="40"/>
              <w:jc w:val="center"/>
              <w:rPr>
                <w:rFonts w:ascii="Times" w:hAnsi="Times"/>
                <w:b/>
                <w:sz w:val="22"/>
                <w:szCs w:val="22"/>
              </w:rPr>
            </w:pPr>
          </w:p>
        </w:tc>
        <w:tc>
          <w:tcPr>
            <w:tcW w:w="1843" w:type="dxa"/>
            <w:tcBorders>
              <w:left w:val="double" w:sz="4" w:space="0" w:color="auto"/>
              <w:bottom w:val="double" w:sz="4" w:space="0" w:color="auto"/>
            </w:tcBorders>
            <w:shd w:val="clear" w:color="auto" w:fill="D9D9D9" w:themeFill="background1" w:themeFillShade="D9"/>
            <w:tcMar>
              <w:left w:w="28" w:type="dxa"/>
              <w:right w:w="28" w:type="dxa"/>
            </w:tcMar>
            <w:vAlign w:val="center"/>
          </w:tcPr>
          <w:p w14:paraId="1080DC88" w14:textId="77777777" w:rsidR="00B42910" w:rsidRPr="0071516D" w:rsidRDefault="00B42910" w:rsidP="00482D36">
            <w:pPr>
              <w:spacing w:before="40" w:after="40"/>
              <w:jc w:val="center"/>
              <w:rPr>
                <w:rFonts w:ascii="Times" w:hAnsi="Times"/>
                <w:b/>
                <w:sz w:val="22"/>
                <w:szCs w:val="22"/>
              </w:rPr>
            </w:pPr>
            <w:r w:rsidRPr="0071516D">
              <w:rPr>
                <w:rFonts w:ascii="Times" w:hAnsi="Times"/>
                <w:b/>
                <w:sz w:val="22"/>
                <w:szCs w:val="22"/>
              </w:rPr>
              <w:t>andere Land-wirbeltiere</w:t>
            </w:r>
          </w:p>
        </w:tc>
        <w:tc>
          <w:tcPr>
            <w:tcW w:w="1843" w:type="dxa"/>
            <w:tcBorders>
              <w:bottom w:val="double" w:sz="4" w:space="0" w:color="auto"/>
            </w:tcBorders>
            <w:shd w:val="clear" w:color="auto" w:fill="D9D9D9" w:themeFill="background1" w:themeFillShade="D9"/>
            <w:tcMar>
              <w:left w:w="28" w:type="dxa"/>
              <w:right w:w="28" w:type="dxa"/>
            </w:tcMar>
            <w:vAlign w:val="center"/>
          </w:tcPr>
          <w:p w14:paraId="3A991377" w14:textId="77777777" w:rsidR="00B42910" w:rsidRPr="0071516D" w:rsidRDefault="00B42910" w:rsidP="00482D36">
            <w:pPr>
              <w:spacing w:before="40" w:after="40"/>
              <w:jc w:val="center"/>
              <w:rPr>
                <w:rFonts w:ascii="Times" w:hAnsi="Times"/>
                <w:b/>
                <w:sz w:val="22"/>
                <w:szCs w:val="22"/>
              </w:rPr>
            </w:pPr>
            <w:r w:rsidRPr="0071516D">
              <w:rPr>
                <w:rFonts w:ascii="Times" w:hAnsi="Times"/>
                <w:b/>
                <w:sz w:val="22"/>
                <w:szCs w:val="22"/>
              </w:rPr>
              <w:t>Schnabeltiere</w:t>
            </w:r>
          </w:p>
        </w:tc>
        <w:tc>
          <w:tcPr>
            <w:tcW w:w="1843" w:type="dxa"/>
            <w:tcBorders>
              <w:bottom w:val="double" w:sz="4" w:space="0" w:color="auto"/>
            </w:tcBorders>
            <w:shd w:val="clear" w:color="auto" w:fill="D9D9D9" w:themeFill="background1" w:themeFillShade="D9"/>
            <w:tcMar>
              <w:left w:w="28" w:type="dxa"/>
              <w:right w:w="28" w:type="dxa"/>
            </w:tcMar>
            <w:vAlign w:val="center"/>
          </w:tcPr>
          <w:p w14:paraId="1D8C8FB4" w14:textId="77777777" w:rsidR="00B42910" w:rsidRPr="0071516D" w:rsidRDefault="00B42910" w:rsidP="00482D36">
            <w:pPr>
              <w:spacing w:before="40" w:after="40"/>
              <w:jc w:val="center"/>
              <w:rPr>
                <w:rFonts w:ascii="Times" w:hAnsi="Times"/>
                <w:b/>
                <w:sz w:val="22"/>
                <w:szCs w:val="22"/>
              </w:rPr>
            </w:pPr>
            <w:r w:rsidRPr="0071516D">
              <w:rPr>
                <w:rFonts w:ascii="Times" w:hAnsi="Times"/>
                <w:b/>
                <w:sz w:val="22"/>
                <w:szCs w:val="22"/>
              </w:rPr>
              <w:t>Beuteltiere</w:t>
            </w:r>
          </w:p>
        </w:tc>
        <w:tc>
          <w:tcPr>
            <w:tcW w:w="1863" w:type="dxa"/>
            <w:tcBorders>
              <w:bottom w:val="double" w:sz="4" w:space="0" w:color="auto"/>
            </w:tcBorders>
            <w:shd w:val="clear" w:color="auto" w:fill="D9D9D9" w:themeFill="background1" w:themeFillShade="D9"/>
            <w:tcMar>
              <w:left w:w="28" w:type="dxa"/>
              <w:right w:w="28" w:type="dxa"/>
            </w:tcMar>
            <w:vAlign w:val="center"/>
          </w:tcPr>
          <w:p w14:paraId="3471AD34" w14:textId="77777777" w:rsidR="00B42910" w:rsidRPr="0071516D" w:rsidRDefault="00B42910" w:rsidP="00482D36">
            <w:pPr>
              <w:spacing w:before="40" w:after="40"/>
              <w:jc w:val="center"/>
              <w:rPr>
                <w:rFonts w:ascii="Times" w:hAnsi="Times"/>
                <w:b/>
                <w:sz w:val="22"/>
                <w:szCs w:val="22"/>
              </w:rPr>
            </w:pPr>
            <w:r w:rsidRPr="0071516D">
              <w:rPr>
                <w:rFonts w:ascii="Times" w:hAnsi="Times"/>
                <w:b/>
                <w:sz w:val="22"/>
                <w:szCs w:val="22"/>
              </w:rPr>
              <w:t>Plazentatiere</w:t>
            </w:r>
          </w:p>
        </w:tc>
      </w:tr>
      <w:tr w:rsidR="00B42910" w14:paraId="39F282E0" w14:textId="77777777" w:rsidTr="00482D36">
        <w:tc>
          <w:tcPr>
            <w:tcW w:w="2296" w:type="dxa"/>
            <w:tcBorders>
              <w:top w:val="double" w:sz="4" w:space="0" w:color="auto"/>
              <w:right w:val="double" w:sz="4" w:space="0" w:color="auto"/>
            </w:tcBorders>
            <w:shd w:val="clear" w:color="auto" w:fill="D9D9D9" w:themeFill="background1" w:themeFillShade="D9"/>
            <w:tcMar>
              <w:left w:w="28" w:type="dxa"/>
              <w:right w:w="28" w:type="dxa"/>
            </w:tcMar>
            <w:vAlign w:val="center"/>
          </w:tcPr>
          <w:p w14:paraId="2FA998B8" w14:textId="77777777" w:rsidR="00B42910" w:rsidRPr="0071516D" w:rsidRDefault="00B42910" w:rsidP="00482D36">
            <w:pPr>
              <w:spacing w:before="40" w:after="40"/>
              <w:rPr>
                <w:rFonts w:ascii="Times" w:hAnsi="Times"/>
                <w:b/>
                <w:sz w:val="22"/>
                <w:szCs w:val="22"/>
              </w:rPr>
            </w:pPr>
            <w:r w:rsidRPr="0071516D">
              <w:rPr>
                <w:rFonts w:ascii="Times" w:hAnsi="Times"/>
                <w:b/>
                <w:sz w:val="22"/>
                <w:szCs w:val="22"/>
              </w:rPr>
              <w:t>Aussehen der Zähne</w:t>
            </w:r>
          </w:p>
        </w:tc>
        <w:tc>
          <w:tcPr>
            <w:tcW w:w="1843" w:type="dxa"/>
            <w:tcBorders>
              <w:top w:val="double" w:sz="4" w:space="0" w:color="auto"/>
              <w:left w:val="double" w:sz="4" w:space="0" w:color="auto"/>
            </w:tcBorders>
            <w:tcMar>
              <w:left w:w="28" w:type="dxa"/>
              <w:right w:w="28" w:type="dxa"/>
            </w:tcMar>
            <w:vAlign w:val="center"/>
          </w:tcPr>
          <w:p w14:paraId="18548F08" w14:textId="77777777" w:rsidR="00B42910" w:rsidRDefault="00B42910" w:rsidP="00482D36">
            <w:pPr>
              <w:spacing w:before="40" w:after="40"/>
              <w:rPr>
                <w:rFonts w:ascii="Times" w:hAnsi="Times"/>
                <w:sz w:val="22"/>
                <w:szCs w:val="22"/>
              </w:rPr>
            </w:pPr>
            <w:r>
              <w:rPr>
                <w:rFonts w:ascii="Times" w:hAnsi="Times"/>
                <w:sz w:val="22"/>
                <w:szCs w:val="22"/>
              </w:rPr>
              <w:t>alle gleichartig</w:t>
            </w:r>
          </w:p>
        </w:tc>
        <w:tc>
          <w:tcPr>
            <w:tcW w:w="5549" w:type="dxa"/>
            <w:gridSpan w:val="3"/>
            <w:tcBorders>
              <w:top w:val="double" w:sz="4" w:space="0" w:color="auto"/>
            </w:tcBorders>
            <w:tcMar>
              <w:left w:w="28" w:type="dxa"/>
              <w:right w:w="28" w:type="dxa"/>
            </w:tcMar>
            <w:vAlign w:val="center"/>
          </w:tcPr>
          <w:p w14:paraId="7EFFE49E" w14:textId="77777777" w:rsidR="00B42910" w:rsidRDefault="00B42910" w:rsidP="00482D36">
            <w:pPr>
              <w:spacing w:before="40" w:after="40"/>
              <w:jc w:val="center"/>
              <w:rPr>
                <w:rFonts w:ascii="Times" w:hAnsi="Times"/>
                <w:sz w:val="22"/>
                <w:szCs w:val="22"/>
              </w:rPr>
            </w:pPr>
            <w:r>
              <w:rPr>
                <w:rFonts w:ascii="Times" w:hAnsi="Times"/>
                <w:sz w:val="22"/>
                <w:szCs w:val="22"/>
              </w:rPr>
              <w:t>ungleichartig: Schneide-, Eck- und Backenzähne</w:t>
            </w:r>
          </w:p>
        </w:tc>
      </w:tr>
      <w:tr w:rsidR="00B42910" w14:paraId="173192EA" w14:textId="77777777" w:rsidTr="00482D36">
        <w:tc>
          <w:tcPr>
            <w:tcW w:w="2296" w:type="dxa"/>
            <w:tcBorders>
              <w:right w:val="double" w:sz="4" w:space="0" w:color="auto"/>
            </w:tcBorders>
            <w:shd w:val="clear" w:color="auto" w:fill="D9D9D9" w:themeFill="background1" w:themeFillShade="D9"/>
            <w:tcMar>
              <w:left w:w="28" w:type="dxa"/>
              <w:right w:w="28" w:type="dxa"/>
            </w:tcMar>
            <w:vAlign w:val="center"/>
          </w:tcPr>
          <w:p w14:paraId="2793A06C" w14:textId="77777777" w:rsidR="00B42910" w:rsidRPr="0071516D" w:rsidRDefault="00B42910" w:rsidP="00482D36">
            <w:pPr>
              <w:spacing w:before="40" w:after="40"/>
              <w:rPr>
                <w:rFonts w:ascii="Times" w:hAnsi="Times"/>
                <w:b/>
                <w:sz w:val="22"/>
                <w:szCs w:val="22"/>
              </w:rPr>
            </w:pPr>
            <w:r w:rsidRPr="0071516D">
              <w:rPr>
                <w:rFonts w:ascii="Times" w:hAnsi="Times"/>
                <w:b/>
                <w:sz w:val="22"/>
                <w:szCs w:val="22"/>
              </w:rPr>
              <w:t>Tasthaare an Schnauze</w:t>
            </w:r>
          </w:p>
        </w:tc>
        <w:tc>
          <w:tcPr>
            <w:tcW w:w="1843" w:type="dxa"/>
            <w:tcBorders>
              <w:left w:val="double" w:sz="4" w:space="0" w:color="auto"/>
            </w:tcBorders>
            <w:tcMar>
              <w:left w:w="28" w:type="dxa"/>
              <w:right w:w="28" w:type="dxa"/>
            </w:tcMar>
            <w:vAlign w:val="center"/>
          </w:tcPr>
          <w:p w14:paraId="657E08ED" w14:textId="77777777" w:rsidR="00B42910" w:rsidRDefault="00B42910" w:rsidP="00482D36">
            <w:pPr>
              <w:spacing w:before="40" w:after="40"/>
              <w:rPr>
                <w:rFonts w:ascii="Times" w:hAnsi="Times"/>
                <w:sz w:val="22"/>
                <w:szCs w:val="22"/>
              </w:rPr>
            </w:pPr>
            <w:r>
              <w:rPr>
                <w:rFonts w:ascii="Times" w:hAnsi="Times"/>
                <w:sz w:val="22"/>
                <w:szCs w:val="22"/>
              </w:rPr>
              <w:t>nicht vorhanden</w:t>
            </w:r>
          </w:p>
        </w:tc>
        <w:tc>
          <w:tcPr>
            <w:tcW w:w="1843" w:type="dxa"/>
            <w:tcMar>
              <w:left w:w="28" w:type="dxa"/>
              <w:right w:w="28" w:type="dxa"/>
            </w:tcMar>
            <w:vAlign w:val="center"/>
          </w:tcPr>
          <w:p w14:paraId="2F29670E" w14:textId="77777777" w:rsidR="00B42910" w:rsidRDefault="00B42910" w:rsidP="00482D36">
            <w:pPr>
              <w:spacing w:before="40" w:after="40"/>
              <w:rPr>
                <w:rFonts w:ascii="Times" w:hAnsi="Times"/>
                <w:sz w:val="22"/>
                <w:szCs w:val="22"/>
              </w:rPr>
            </w:pPr>
            <w:r>
              <w:rPr>
                <w:rFonts w:ascii="Times" w:hAnsi="Times"/>
                <w:sz w:val="22"/>
                <w:szCs w:val="22"/>
              </w:rPr>
              <w:t>nicht vorhanden</w:t>
            </w:r>
          </w:p>
        </w:tc>
        <w:tc>
          <w:tcPr>
            <w:tcW w:w="1843" w:type="dxa"/>
            <w:tcMar>
              <w:left w:w="28" w:type="dxa"/>
              <w:right w:w="28" w:type="dxa"/>
            </w:tcMar>
            <w:vAlign w:val="center"/>
          </w:tcPr>
          <w:p w14:paraId="626360B2" w14:textId="77777777" w:rsidR="00B42910" w:rsidRDefault="00B42910" w:rsidP="00482D36">
            <w:pPr>
              <w:spacing w:before="40" w:after="40"/>
              <w:rPr>
                <w:rFonts w:ascii="Times" w:hAnsi="Times"/>
                <w:sz w:val="22"/>
                <w:szCs w:val="22"/>
              </w:rPr>
            </w:pPr>
            <w:r>
              <w:rPr>
                <w:rFonts w:ascii="Times" w:hAnsi="Times"/>
                <w:sz w:val="22"/>
                <w:szCs w:val="22"/>
              </w:rPr>
              <w:t>vorhanden</w:t>
            </w:r>
          </w:p>
        </w:tc>
        <w:tc>
          <w:tcPr>
            <w:tcW w:w="1863" w:type="dxa"/>
            <w:tcMar>
              <w:left w:w="28" w:type="dxa"/>
              <w:right w:w="28" w:type="dxa"/>
            </w:tcMar>
            <w:vAlign w:val="center"/>
          </w:tcPr>
          <w:p w14:paraId="198179FD" w14:textId="77777777" w:rsidR="00B42910" w:rsidRDefault="00B42910" w:rsidP="00482D36">
            <w:pPr>
              <w:spacing w:before="40" w:after="40"/>
              <w:rPr>
                <w:rFonts w:ascii="Times" w:hAnsi="Times"/>
                <w:sz w:val="22"/>
                <w:szCs w:val="22"/>
              </w:rPr>
            </w:pPr>
            <w:r>
              <w:rPr>
                <w:rFonts w:ascii="Times" w:hAnsi="Times"/>
                <w:sz w:val="22"/>
                <w:szCs w:val="22"/>
              </w:rPr>
              <w:t>vorhanden</w:t>
            </w:r>
          </w:p>
        </w:tc>
      </w:tr>
      <w:tr w:rsidR="00B42910" w14:paraId="059B0513" w14:textId="77777777" w:rsidTr="00482D36">
        <w:tc>
          <w:tcPr>
            <w:tcW w:w="2296" w:type="dxa"/>
            <w:tcBorders>
              <w:right w:val="double" w:sz="4" w:space="0" w:color="auto"/>
            </w:tcBorders>
            <w:shd w:val="clear" w:color="auto" w:fill="D9D9D9" w:themeFill="background1" w:themeFillShade="D9"/>
            <w:tcMar>
              <w:left w:w="28" w:type="dxa"/>
              <w:right w:w="28" w:type="dxa"/>
            </w:tcMar>
            <w:vAlign w:val="center"/>
          </w:tcPr>
          <w:p w14:paraId="63DDD0BB" w14:textId="77777777" w:rsidR="00B42910" w:rsidRPr="0071516D" w:rsidRDefault="00B42910" w:rsidP="00482D36">
            <w:pPr>
              <w:spacing w:before="40" w:after="40"/>
              <w:rPr>
                <w:rFonts w:ascii="Times" w:hAnsi="Times"/>
                <w:b/>
                <w:sz w:val="22"/>
                <w:szCs w:val="22"/>
              </w:rPr>
            </w:pPr>
            <w:r w:rsidRPr="0071516D">
              <w:rPr>
                <w:rFonts w:ascii="Times" w:hAnsi="Times"/>
                <w:b/>
                <w:sz w:val="22"/>
                <w:szCs w:val="22"/>
              </w:rPr>
              <w:t>Körpertemperatur</w:t>
            </w:r>
          </w:p>
        </w:tc>
        <w:tc>
          <w:tcPr>
            <w:tcW w:w="1843" w:type="dxa"/>
            <w:tcBorders>
              <w:left w:val="double" w:sz="4" w:space="0" w:color="auto"/>
            </w:tcBorders>
            <w:tcMar>
              <w:left w:w="28" w:type="dxa"/>
              <w:right w:w="28" w:type="dxa"/>
            </w:tcMar>
            <w:vAlign w:val="center"/>
          </w:tcPr>
          <w:p w14:paraId="4F9D78D7" w14:textId="77777777" w:rsidR="00B42910" w:rsidRDefault="00B42910" w:rsidP="00482D36">
            <w:pPr>
              <w:spacing w:before="40" w:after="40"/>
              <w:rPr>
                <w:rFonts w:ascii="Times" w:hAnsi="Times"/>
                <w:sz w:val="22"/>
                <w:szCs w:val="22"/>
              </w:rPr>
            </w:pPr>
            <w:r>
              <w:rPr>
                <w:rFonts w:ascii="Times" w:hAnsi="Times"/>
                <w:sz w:val="22"/>
                <w:szCs w:val="22"/>
              </w:rPr>
              <w:t>wechselwarm</w:t>
            </w:r>
          </w:p>
        </w:tc>
        <w:tc>
          <w:tcPr>
            <w:tcW w:w="1843" w:type="dxa"/>
            <w:tcMar>
              <w:left w:w="28" w:type="dxa"/>
              <w:right w:w="28" w:type="dxa"/>
            </w:tcMar>
            <w:vAlign w:val="center"/>
          </w:tcPr>
          <w:p w14:paraId="6731A0F3" w14:textId="77777777" w:rsidR="00B42910" w:rsidRDefault="00B42910" w:rsidP="00482D36">
            <w:pPr>
              <w:spacing w:before="40" w:after="40"/>
              <w:rPr>
                <w:rFonts w:ascii="Times" w:hAnsi="Times"/>
                <w:sz w:val="22"/>
                <w:szCs w:val="22"/>
              </w:rPr>
            </w:pPr>
            <w:r>
              <w:rPr>
                <w:rFonts w:ascii="Times" w:hAnsi="Times"/>
                <w:sz w:val="22"/>
                <w:szCs w:val="22"/>
              </w:rPr>
              <w:t>gleichwarm</w:t>
            </w:r>
          </w:p>
        </w:tc>
        <w:tc>
          <w:tcPr>
            <w:tcW w:w="1843" w:type="dxa"/>
            <w:tcMar>
              <w:left w:w="28" w:type="dxa"/>
              <w:right w:w="28" w:type="dxa"/>
            </w:tcMar>
            <w:vAlign w:val="center"/>
          </w:tcPr>
          <w:p w14:paraId="75F88A1A" w14:textId="77777777" w:rsidR="00B42910" w:rsidRDefault="00B42910" w:rsidP="00482D36">
            <w:pPr>
              <w:spacing w:before="40" w:after="40"/>
              <w:rPr>
                <w:rFonts w:ascii="Times" w:hAnsi="Times"/>
                <w:sz w:val="22"/>
                <w:szCs w:val="22"/>
              </w:rPr>
            </w:pPr>
            <w:r>
              <w:rPr>
                <w:rFonts w:ascii="Times" w:hAnsi="Times"/>
                <w:sz w:val="22"/>
                <w:szCs w:val="22"/>
              </w:rPr>
              <w:t>gleichwarm</w:t>
            </w:r>
          </w:p>
        </w:tc>
        <w:tc>
          <w:tcPr>
            <w:tcW w:w="1863" w:type="dxa"/>
            <w:tcMar>
              <w:left w:w="28" w:type="dxa"/>
              <w:right w:w="28" w:type="dxa"/>
            </w:tcMar>
            <w:vAlign w:val="center"/>
          </w:tcPr>
          <w:p w14:paraId="5AD70300" w14:textId="77777777" w:rsidR="00B42910" w:rsidRDefault="00B42910" w:rsidP="00482D36">
            <w:pPr>
              <w:spacing w:before="40" w:after="40"/>
              <w:rPr>
                <w:rFonts w:ascii="Times" w:hAnsi="Times"/>
                <w:sz w:val="22"/>
                <w:szCs w:val="22"/>
              </w:rPr>
            </w:pPr>
            <w:r>
              <w:rPr>
                <w:rFonts w:ascii="Times" w:hAnsi="Times"/>
                <w:sz w:val="22"/>
                <w:szCs w:val="22"/>
              </w:rPr>
              <w:t>gleichwarm</w:t>
            </w:r>
          </w:p>
        </w:tc>
      </w:tr>
      <w:tr w:rsidR="00B42910" w14:paraId="5F38E6F2" w14:textId="77777777" w:rsidTr="00482D36">
        <w:tc>
          <w:tcPr>
            <w:tcW w:w="2296" w:type="dxa"/>
            <w:tcBorders>
              <w:right w:val="double" w:sz="4" w:space="0" w:color="auto"/>
            </w:tcBorders>
            <w:shd w:val="clear" w:color="auto" w:fill="D9D9D9" w:themeFill="background1" w:themeFillShade="D9"/>
            <w:tcMar>
              <w:left w:w="28" w:type="dxa"/>
              <w:right w:w="28" w:type="dxa"/>
            </w:tcMar>
            <w:vAlign w:val="center"/>
          </w:tcPr>
          <w:p w14:paraId="271E56DC" w14:textId="77777777" w:rsidR="00B42910" w:rsidRPr="0071516D" w:rsidRDefault="00B42910" w:rsidP="00482D36">
            <w:pPr>
              <w:spacing w:before="40" w:after="40"/>
              <w:rPr>
                <w:rFonts w:ascii="Times" w:hAnsi="Times"/>
                <w:b/>
                <w:sz w:val="22"/>
                <w:szCs w:val="22"/>
              </w:rPr>
            </w:pPr>
            <w:r w:rsidRPr="0071516D">
              <w:rPr>
                <w:rFonts w:ascii="Times" w:hAnsi="Times"/>
                <w:b/>
                <w:sz w:val="22"/>
                <w:szCs w:val="22"/>
              </w:rPr>
              <w:t>Giftdrüse an Ferse</w:t>
            </w:r>
          </w:p>
        </w:tc>
        <w:tc>
          <w:tcPr>
            <w:tcW w:w="1843" w:type="dxa"/>
            <w:tcBorders>
              <w:left w:val="double" w:sz="4" w:space="0" w:color="auto"/>
            </w:tcBorders>
            <w:tcMar>
              <w:left w:w="28" w:type="dxa"/>
              <w:right w:w="28" w:type="dxa"/>
            </w:tcMar>
            <w:vAlign w:val="center"/>
          </w:tcPr>
          <w:p w14:paraId="51F70F29" w14:textId="77777777" w:rsidR="00B42910" w:rsidRDefault="00B42910" w:rsidP="00482D36">
            <w:pPr>
              <w:spacing w:before="40" w:after="40"/>
              <w:rPr>
                <w:rFonts w:ascii="Times" w:hAnsi="Times"/>
                <w:sz w:val="22"/>
                <w:szCs w:val="22"/>
              </w:rPr>
            </w:pPr>
            <w:r>
              <w:rPr>
                <w:rFonts w:ascii="Times" w:hAnsi="Times"/>
                <w:sz w:val="22"/>
                <w:szCs w:val="22"/>
              </w:rPr>
              <w:t>nicht vorhanden</w:t>
            </w:r>
          </w:p>
        </w:tc>
        <w:tc>
          <w:tcPr>
            <w:tcW w:w="1843" w:type="dxa"/>
            <w:tcMar>
              <w:left w:w="28" w:type="dxa"/>
              <w:right w:w="28" w:type="dxa"/>
            </w:tcMar>
            <w:vAlign w:val="center"/>
          </w:tcPr>
          <w:p w14:paraId="0E0D7E8D" w14:textId="77777777" w:rsidR="00B42910" w:rsidRDefault="00B42910" w:rsidP="00482D36">
            <w:pPr>
              <w:spacing w:before="40" w:after="40"/>
              <w:rPr>
                <w:rFonts w:ascii="Times" w:hAnsi="Times"/>
                <w:sz w:val="22"/>
                <w:szCs w:val="22"/>
              </w:rPr>
            </w:pPr>
            <w:r>
              <w:rPr>
                <w:rFonts w:ascii="Times" w:hAnsi="Times"/>
                <w:sz w:val="22"/>
                <w:szCs w:val="22"/>
              </w:rPr>
              <w:t>vorhanden</w:t>
            </w:r>
          </w:p>
        </w:tc>
        <w:tc>
          <w:tcPr>
            <w:tcW w:w="1843" w:type="dxa"/>
            <w:tcMar>
              <w:left w:w="28" w:type="dxa"/>
              <w:right w:w="28" w:type="dxa"/>
            </w:tcMar>
            <w:vAlign w:val="center"/>
          </w:tcPr>
          <w:p w14:paraId="36BC94DB" w14:textId="77777777" w:rsidR="00B42910" w:rsidRDefault="00B42910" w:rsidP="00482D36">
            <w:pPr>
              <w:spacing w:before="40" w:after="40"/>
              <w:rPr>
                <w:rFonts w:ascii="Times" w:hAnsi="Times"/>
                <w:sz w:val="22"/>
                <w:szCs w:val="22"/>
              </w:rPr>
            </w:pPr>
            <w:r>
              <w:rPr>
                <w:rFonts w:ascii="Times" w:hAnsi="Times"/>
                <w:sz w:val="22"/>
                <w:szCs w:val="22"/>
              </w:rPr>
              <w:t>nicht vorhanden</w:t>
            </w:r>
          </w:p>
        </w:tc>
        <w:tc>
          <w:tcPr>
            <w:tcW w:w="1863" w:type="dxa"/>
            <w:tcMar>
              <w:left w:w="28" w:type="dxa"/>
              <w:right w:w="28" w:type="dxa"/>
            </w:tcMar>
            <w:vAlign w:val="center"/>
          </w:tcPr>
          <w:p w14:paraId="7BA760C9" w14:textId="77777777" w:rsidR="00B42910" w:rsidRDefault="00B42910" w:rsidP="00482D36">
            <w:pPr>
              <w:spacing w:before="40" w:after="40"/>
              <w:rPr>
                <w:rFonts w:ascii="Times" w:hAnsi="Times"/>
                <w:sz w:val="22"/>
                <w:szCs w:val="22"/>
              </w:rPr>
            </w:pPr>
            <w:r>
              <w:rPr>
                <w:rFonts w:ascii="Times" w:hAnsi="Times"/>
                <w:sz w:val="22"/>
                <w:szCs w:val="22"/>
              </w:rPr>
              <w:t>nicht vorhanden</w:t>
            </w:r>
          </w:p>
        </w:tc>
      </w:tr>
    </w:tbl>
    <w:p w14:paraId="2500A95B" w14:textId="77777777" w:rsidR="00B42910" w:rsidRPr="00612A64" w:rsidRDefault="00B42910" w:rsidP="00B42910">
      <w:pPr>
        <w:jc w:val="both"/>
        <w:rPr>
          <w:rFonts w:ascii="Times" w:hAnsi="Times"/>
          <w:sz w:val="14"/>
          <w:szCs w:val="14"/>
        </w:rPr>
      </w:pPr>
    </w:p>
    <w:p w14:paraId="256DE0ED" w14:textId="4286A7FC" w:rsidR="00B42910" w:rsidRPr="009929D0" w:rsidRDefault="00B42910" w:rsidP="00E77AD2">
      <w:pPr>
        <w:tabs>
          <w:tab w:val="left" w:pos="340"/>
        </w:tabs>
        <w:spacing w:before="40"/>
        <w:ind w:left="340" w:hanging="340"/>
        <w:jc w:val="both"/>
        <w:rPr>
          <w:rFonts w:ascii="Times" w:hAnsi="Times"/>
        </w:rPr>
      </w:pPr>
      <w:r w:rsidRPr="0058129F">
        <w:rPr>
          <w:rFonts w:ascii="Times" w:hAnsi="Times"/>
          <w:b/>
        </w:rPr>
        <w:t>A</w:t>
      </w:r>
      <w:r>
        <w:rPr>
          <w:rFonts w:ascii="Times" w:hAnsi="Times"/>
          <w:b/>
        </w:rPr>
        <w:t>1</w:t>
      </w:r>
      <w:r>
        <w:rPr>
          <w:rFonts w:ascii="Times" w:hAnsi="Times"/>
        </w:rPr>
        <w:tab/>
      </w:r>
      <w:r w:rsidRPr="009203A2">
        <w:rPr>
          <w:rFonts w:ascii="Times" w:hAnsi="Times"/>
          <w:spacing w:val="60"/>
        </w:rPr>
        <w:t>Ermitteln</w:t>
      </w:r>
      <w:r>
        <w:rPr>
          <w:rFonts w:ascii="Times" w:hAnsi="Times"/>
        </w:rPr>
        <w:t xml:space="preserve"> Sie mithilfe des Stammbaums die Merkmale, die </w:t>
      </w:r>
      <w:r w:rsidRPr="009929D0">
        <w:rPr>
          <w:rFonts w:ascii="Times" w:hAnsi="Times"/>
          <w:szCs w:val="23"/>
        </w:rPr>
        <w:t>Säugetiere eindeutig kennzeich</w:t>
      </w:r>
      <w:r>
        <w:rPr>
          <w:rFonts w:ascii="Times" w:hAnsi="Times"/>
          <w:szCs w:val="23"/>
        </w:rPr>
        <w:t>n</w:t>
      </w:r>
      <w:r w:rsidRPr="009929D0">
        <w:rPr>
          <w:rFonts w:ascii="Times" w:hAnsi="Times"/>
          <w:szCs w:val="23"/>
        </w:rPr>
        <w:t>en</w:t>
      </w:r>
      <w:r>
        <w:rPr>
          <w:rFonts w:ascii="Times" w:hAnsi="Times"/>
          <w:szCs w:val="23"/>
        </w:rPr>
        <w:t xml:space="preserve"> und die Merkmale, die nur Teilgruppen der Säugetiere kennzeichnen. </w:t>
      </w:r>
    </w:p>
    <w:p w14:paraId="035AA7E9" w14:textId="3B022FF8" w:rsidR="00B42910" w:rsidRDefault="00B42910" w:rsidP="00E77AD2">
      <w:pPr>
        <w:tabs>
          <w:tab w:val="left" w:pos="340"/>
        </w:tabs>
        <w:spacing w:before="40"/>
        <w:ind w:left="340" w:hanging="340"/>
        <w:jc w:val="both"/>
        <w:rPr>
          <w:rFonts w:ascii="Times" w:hAnsi="Times"/>
          <w:szCs w:val="23"/>
        </w:rPr>
      </w:pPr>
      <w:r w:rsidRPr="0058129F">
        <w:rPr>
          <w:rFonts w:ascii="Times" w:hAnsi="Times"/>
          <w:b/>
        </w:rPr>
        <w:t>A</w:t>
      </w:r>
      <w:r>
        <w:rPr>
          <w:rFonts w:ascii="Times" w:hAnsi="Times"/>
          <w:b/>
        </w:rPr>
        <w:t>2</w:t>
      </w:r>
      <w:r>
        <w:rPr>
          <w:rFonts w:ascii="Times" w:hAnsi="Times"/>
        </w:rPr>
        <w:tab/>
      </w:r>
      <w:r w:rsidRPr="009929D0">
        <w:rPr>
          <w:rFonts w:ascii="Times" w:hAnsi="Times"/>
          <w:spacing w:val="60"/>
        </w:rPr>
        <w:t>Ordnen</w:t>
      </w:r>
      <w:r>
        <w:rPr>
          <w:rFonts w:ascii="Times" w:hAnsi="Times"/>
        </w:rPr>
        <w:t xml:space="preserve"> Sie die in Tabelle 1 aufgeführten Merkmale begründet den Evolutionsereignissen unter A-</w:t>
      </w:r>
      <w:proofErr w:type="gramStart"/>
      <w:r>
        <w:rPr>
          <w:rFonts w:ascii="Times" w:hAnsi="Times"/>
        </w:rPr>
        <w:t xml:space="preserve">D  </w:t>
      </w:r>
      <w:r w:rsidRPr="009929D0">
        <w:rPr>
          <w:rFonts w:ascii="Times" w:hAnsi="Times"/>
          <w:spacing w:val="60"/>
        </w:rPr>
        <w:t>zu</w:t>
      </w:r>
      <w:proofErr w:type="gramEnd"/>
      <w:r>
        <w:rPr>
          <w:rFonts w:ascii="Times" w:hAnsi="Times"/>
        </w:rPr>
        <w:t xml:space="preserve">. </w:t>
      </w:r>
    </w:p>
    <w:p w14:paraId="37804275" w14:textId="6A51AAD7" w:rsidR="00B42910" w:rsidRPr="0021746A" w:rsidRDefault="00B42910" w:rsidP="00E77AD2">
      <w:pPr>
        <w:tabs>
          <w:tab w:val="left" w:pos="340"/>
        </w:tabs>
        <w:ind w:left="340" w:hanging="340"/>
        <w:jc w:val="both"/>
        <w:rPr>
          <w:rFonts w:ascii="Times" w:hAnsi="Times"/>
        </w:rPr>
      </w:pPr>
      <w:r w:rsidRPr="0058129F">
        <w:rPr>
          <w:rFonts w:ascii="Times" w:hAnsi="Times"/>
          <w:b/>
        </w:rPr>
        <w:t>A</w:t>
      </w:r>
      <w:r>
        <w:rPr>
          <w:rFonts w:ascii="Times" w:hAnsi="Times"/>
          <w:b/>
        </w:rPr>
        <w:t>3</w:t>
      </w:r>
      <w:r>
        <w:rPr>
          <w:rFonts w:ascii="Times" w:hAnsi="Times"/>
        </w:rPr>
        <w:tab/>
        <w:t xml:space="preserve">Das Schnabeltier wurde als „lebendes Fossil“ bewertet. Dieser Begriff muss sehr kritisch gesehen werden, da er nahelegt, dass Lebewesen über lange Evolutionsperioden unverändert blieben. </w:t>
      </w:r>
      <w:r w:rsidRPr="009203A2">
        <w:rPr>
          <w:rFonts w:ascii="Times" w:hAnsi="Times"/>
          <w:spacing w:val="60"/>
        </w:rPr>
        <w:t>Benennen</w:t>
      </w:r>
      <w:r>
        <w:rPr>
          <w:rFonts w:ascii="Times" w:hAnsi="Times"/>
        </w:rPr>
        <w:t xml:space="preserve"> Sie mithilfe von Abbildung 1 und Tabelle 1 Merkmale, die die Bewertung als „lebendes Fossil“ stützen und Merkmale, die dieser Bewertung widersprechen. </w:t>
      </w:r>
    </w:p>
    <w:p w14:paraId="4E8255AC" w14:textId="77777777" w:rsidR="00B42910" w:rsidRPr="00EF76A8" w:rsidRDefault="00B42910" w:rsidP="00B42910">
      <w:pPr>
        <w:pageBreakBefore/>
        <w:shd w:val="clear" w:color="auto" w:fill="C0C0C0"/>
        <w:tabs>
          <w:tab w:val="right" w:pos="9639"/>
        </w:tabs>
        <w:jc w:val="both"/>
        <w:rPr>
          <w:rFonts w:ascii="Arial" w:hAnsi="Arial"/>
          <w:b/>
          <w:sz w:val="6"/>
        </w:rPr>
      </w:pPr>
    </w:p>
    <w:p w14:paraId="791D9926" w14:textId="575B2F3E" w:rsidR="00B42910" w:rsidRPr="009D26F7" w:rsidRDefault="00B42910" w:rsidP="00B42910">
      <w:pPr>
        <w:shd w:val="clear" w:color="auto" w:fill="C0C0C0"/>
        <w:tabs>
          <w:tab w:val="right" w:pos="9639"/>
        </w:tabs>
        <w:jc w:val="center"/>
        <w:rPr>
          <w:rFonts w:cstheme="minorHAnsi"/>
          <w:b/>
          <w:color w:val="00B050"/>
          <w:sz w:val="26"/>
        </w:rPr>
      </w:pPr>
      <w:r w:rsidRPr="009D26F7">
        <w:rPr>
          <w:rFonts w:cstheme="minorHAnsi"/>
          <w:color w:val="00B050"/>
          <w:sz w:val="20"/>
        </w:rPr>
        <w:t>Lösungshinweise</w:t>
      </w:r>
      <w:r w:rsidRPr="009D26F7">
        <w:rPr>
          <w:rFonts w:cstheme="minorHAnsi"/>
          <w:b/>
          <w:color w:val="00B050"/>
          <w:sz w:val="26"/>
        </w:rPr>
        <w:t xml:space="preserve"> </w:t>
      </w:r>
      <w:r w:rsidRPr="009D26F7">
        <w:rPr>
          <w:rFonts w:cstheme="minorHAnsi"/>
          <w:b/>
          <w:color w:val="00B050"/>
          <w:sz w:val="26"/>
        </w:rPr>
        <w:tab/>
      </w:r>
      <w:r w:rsidRPr="009D26F7">
        <w:rPr>
          <w:rFonts w:cstheme="minorHAnsi"/>
          <w:b/>
          <w:color w:val="00B050"/>
        </w:rPr>
        <w:t>Welche neuen Merkmale traten beim Übergang zu den Säugetieren auf?</w:t>
      </w:r>
    </w:p>
    <w:p w14:paraId="7F8935B2" w14:textId="77777777" w:rsidR="00B42910" w:rsidRPr="00EF76A8" w:rsidRDefault="00B42910" w:rsidP="00B42910">
      <w:pPr>
        <w:shd w:val="clear" w:color="auto" w:fill="C0C0C0"/>
        <w:tabs>
          <w:tab w:val="right" w:pos="9639"/>
        </w:tabs>
        <w:jc w:val="both"/>
        <w:rPr>
          <w:rFonts w:ascii="Arial" w:hAnsi="Arial"/>
          <w:b/>
          <w:sz w:val="6"/>
        </w:rPr>
      </w:pPr>
      <w:r w:rsidRPr="00EF76A8">
        <w:rPr>
          <w:rFonts w:ascii="Arial" w:hAnsi="Arial"/>
          <w:b/>
          <w:sz w:val="6"/>
        </w:rPr>
        <w:t xml:space="preserve"> </w:t>
      </w:r>
    </w:p>
    <w:p w14:paraId="4DDDE746" w14:textId="77777777" w:rsidR="00B42910" w:rsidRPr="00A40AB2" w:rsidRDefault="00B42910" w:rsidP="00B42910">
      <w:pPr>
        <w:jc w:val="both"/>
        <w:rPr>
          <w:rFonts w:ascii="Times" w:hAnsi="Times"/>
          <w:sz w:val="14"/>
        </w:rPr>
      </w:pPr>
    </w:p>
    <w:p w14:paraId="54FE3AC6" w14:textId="77777777" w:rsidR="00B42910" w:rsidRDefault="00B42910" w:rsidP="00B42910">
      <w:pPr>
        <w:tabs>
          <w:tab w:val="left" w:pos="426"/>
        </w:tabs>
        <w:ind w:left="425" w:hanging="425"/>
        <w:rPr>
          <w:rFonts w:ascii="Times" w:hAnsi="Times"/>
        </w:rPr>
      </w:pPr>
    </w:p>
    <w:p w14:paraId="3821AFAC" w14:textId="46BA45CD" w:rsidR="00B42910" w:rsidRPr="009929D0" w:rsidRDefault="00B42910" w:rsidP="00E77AD2">
      <w:pPr>
        <w:tabs>
          <w:tab w:val="left" w:pos="340"/>
        </w:tabs>
        <w:spacing w:before="60"/>
        <w:ind w:left="340" w:hanging="340"/>
        <w:jc w:val="both"/>
        <w:rPr>
          <w:rFonts w:ascii="Times" w:hAnsi="Times"/>
        </w:rPr>
      </w:pPr>
      <w:r w:rsidRPr="0058129F">
        <w:rPr>
          <w:rFonts w:ascii="Times" w:hAnsi="Times"/>
          <w:b/>
        </w:rPr>
        <w:t>A</w:t>
      </w:r>
      <w:r>
        <w:rPr>
          <w:rFonts w:ascii="Times" w:hAnsi="Times"/>
          <w:b/>
        </w:rPr>
        <w:t>1</w:t>
      </w:r>
      <w:r w:rsidRPr="00CD31B5">
        <w:rPr>
          <w:rFonts w:ascii="Times" w:hAnsi="Times"/>
        </w:rPr>
        <w:tab/>
      </w:r>
      <w:r>
        <w:rPr>
          <w:rFonts w:ascii="Times" w:hAnsi="Times"/>
        </w:rPr>
        <w:t>Die Merkmale unter A kennzeichnen ALLE Säugetiere, d.h. auch die letzte gemeinsame Stammart aller Säugetiere. Die Merkmale unter B kennzeichnen Beuteltiere und Plazentatiere, d.h. auch die letzte gemeinsame Stammart von Beuteltieren und Plazentatieren. Die Merkmale unter C, D und E kennzeichnen jeweils die einzelnen Gruppen (Schnabeltiere, Beuteltiere und Plazentatiere).</w:t>
      </w:r>
    </w:p>
    <w:p w14:paraId="7F5D28FB" w14:textId="7B091760" w:rsidR="00B42910" w:rsidRDefault="00B42910" w:rsidP="00E77AD2">
      <w:pPr>
        <w:tabs>
          <w:tab w:val="left" w:pos="340"/>
        </w:tabs>
        <w:spacing w:before="60"/>
        <w:ind w:left="340" w:hanging="340"/>
        <w:jc w:val="both"/>
        <w:rPr>
          <w:rFonts w:ascii="Times" w:hAnsi="Times"/>
        </w:rPr>
      </w:pPr>
      <w:r w:rsidRPr="0058129F">
        <w:rPr>
          <w:rFonts w:ascii="Times" w:hAnsi="Times"/>
          <w:b/>
        </w:rPr>
        <w:t>A</w:t>
      </w:r>
      <w:r>
        <w:rPr>
          <w:rFonts w:ascii="Times" w:hAnsi="Times"/>
          <w:b/>
        </w:rPr>
        <w:t>2</w:t>
      </w:r>
      <w:r w:rsidRPr="00CD31B5">
        <w:rPr>
          <w:rFonts w:ascii="Times" w:hAnsi="Times"/>
        </w:rPr>
        <w:tab/>
      </w:r>
      <w:r>
        <w:rPr>
          <w:rFonts w:ascii="Times" w:hAnsi="Times"/>
        </w:rPr>
        <w:t>Merkmale „</w:t>
      </w:r>
      <w:r w:rsidRPr="001673E0">
        <w:rPr>
          <w:rFonts w:ascii="Times" w:hAnsi="Times"/>
          <w:u w:val="single"/>
        </w:rPr>
        <w:t>Aussehen der Zähne ungleichartig</w:t>
      </w:r>
      <w:r>
        <w:rPr>
          <w:rFonts w:ascii="Times" w:hAnsi="Times"/>
        </w:rPr>
        <w:t>“ und „</w:t>
      </w:r>
      <w:r w:rsidRPr="001673E0">
        <w:rPr>
          <w:rFonts w:ascii="Times" w:hAnsi="Times"/>
          <w:u w:val="single"/>
        </w:rPr>
        <w:t>Körpertemperatur gleichwarm</w:t>
      </w:r>
      <w:r>
        <w:rPr>
          <w:rFonts w:ascii="Times" w:hAnsi="Times"/>
        </w:rPr>
        <w:t xml:space="preserve">“ müssen Evolutionsereignis A zugeordnet werden, denn dort sind Veränderungen markiert, die von allen drei Säugetiergruppen übernommen werden. Dies entspricht der Merkmalsverteilung in der Tabelle. </w:t>
      </w:r>
    </w:p>
    <w:p w14:paraId="33FA1AAC" w14:textId="7E34929D" w:rsidR="00B42910" w:rsidRDefault="00B42910" w:rsidP="00E77AD2">
      <w:pPr>
        <w:tabs>
          <w:tab w:val="left" w:pos="340"/>
        </w:tabs>
        <w:spacing w:before="60"/>
        <w:ind w:left="340" w:hanging="340"/>
        <w:jc w:val="both"/>
        <w:rPr>
          <w:rFonts w:ascii="Times" w:hAnsi="Times"/>
        </w:rPr>
      </w:pPr>
      <w:r>
        <w:rPr>
          <w:rFonts w:ascii="Arial Narrow" w:hAnsi="Arial Narrow"/>
          <w:sz w:val="20"/>
        </w:rPr>
        <w:tab/>
      </w:r>
      <w:r>
        <w:rPr>
          <w:rFonts w:ascii="Times" w:hAnsi="Times"/>
        </w:rPr>
        <w:t>Merkmal „</w:t>
      </w:r>
      <w:r w:rsidRPr="001673E0">
        <w:rPr>
          <w:rFonts w:ascii="Times" w:hAnsi="Times"/>
          <w:u w:val="single"/>
        </w:rPr>
        <w:t>Tasthaare an Schnauze vorhanden</w:t>
      </w:r>
      <w:r>
        <w:rPr>
          <w:rFonts w:ascii="Times" w:hAnsi="Times"/>
        </w:rPr>
        <w:t>“ muss Evolutionsereignis B zugeordnet werden, denn dort sind Veränderungen markiert, die von Beuteltieren und Plazentatieren übernommen werden. Dies entspricht der Merkmalsverteilung in der Tabelle.</w:t>
      </w:r>
    </w:p>
    <w:p w14:paraId="1CDE0B22" w14:textId="35AFA2C7" w:rsidR="00B42910" w:rsidRDefault="00B42910" w:rsidP="00E77AD2">
      <w:pPr>
        <w:tabs>
          <w:tab w:val="left" w:pos="340"/>
        </w:tabs>
        <w:spacing w:before="60"/>
        <w:ind w:left="340" w:hanging="340"/>
        <w:jc w:val="both"/>
        <w:rPr>
          <w:rFonts w:ascii="Times" w:hAnsi="Times"/>
          <w:szCs w:val="23"/>
        </w:rPr>
      </w:pPr>
      <w:r>
        <w:rPr>
          <w:rFonts w:ascii="Times" w:hAnsi="Times"/>
        </w:rPr>
        <w:tab/>
        <w:t>Merkmal „</w:t>
      </w:r>
      <w:r w:rsidRPr="001673E0">
        <w:rPr>
          <w:rFonts w:ascii="Times" w:hAnsi="Times"/>
          <w:u w:val="single"/>
        </w:rPr>
        <w:t>Giftdrüse an Ferse vorhanden</w:t>
      </w:r>
      <w:r>
        <w:rPr>
          <w:rFonts w:ascii="Times" w:hAnsi="Times"/>
        </w:rPr>
        <w:t>“ muss Evolutionsereignis C zugeordnet werden, denn dort sind Veränderungen markiert, die von Schnabeltieren übernommen werden. Dies entspricht der Merkmalsverteilung in der Tabelle.</w:t>
      </w:r>
    </w:p>
    <w:p w14:paraId="0D5DD83E" w14:textId="7BDA57B4" w:rsidR="00B42910" w:rsidRDefault="00B42910" w:rsidP="00E77AD2">
      <w:pPr>
        <w:tabs>
          <w:tab w:val="left" w:pos="340"/>
        </w:tabs>
        <w:spacing w:before="60"/>
        <w:ind w:left="340" w:hanging="340"/>
        <w:jc w:val="both"/>
        <w:rPr>
          <w:rFonts w:ascii="Times" w:hAnsi="Times"/>
        </w:rPr>
      </w:pPr>
      <w:r w:rsidRPr="0058129F">
        <w:rPr>
          <w:rFonts w:ascii="Times" w:hAnsi="Times"/>
          <w:b/>
        </w:rPr>
        <w:t>A</w:t>
      </w:r>
      <w:r>
        <w:rPr>
          <w:rFonts w:ascii="Times" w:hAnsi="Times"/>
          <w:b/>
        </w:rPr>
        <w:t>3</w:t>
      </w:r>
      <w:r>
        <w:rPr>
          <w:rFonts w:ascii="Times" w:hAnsi="Times"/>
        </w:rPr>
        <w:tab/>
      </w:r>
      <w:r w:rsidRPr="00CD31B5">
        <w:rPr>
          <w:rFonts w:ascii="Times" w:hAnsi="Times"/>
        </w:rPr>
        <w:t>Merkmale, die die Bewertung „lebendes</w:t>
      </w:r>
      <w:r>
        <w:rPr>
          <w:rFonts w:ascii="Times" w:hAnsi="Times"/>
        </w:rPr>
        <w:t xml:space="preserve"> Fossil“ stützen: Dies sind Merkmale, die von längst ausgestorbenen Vorläuferarten übernommen wurden. Beim Schnabeltier ist es „</w:t>
      </w:r>
      <w:r w:rsidRPr="001673E0">
        <w:rPr>
          <w:rFonts w:ascii="Times" w:hAnsi="Times"/>
          <w:u w:val="single"/>
        </w:rPr>
        <w:t>Eiablage</w:t>
      </w:r>
      <w:r>
        <w:rPr>
          <w:rFonts w:ascii="Times" w:hAnsi="Times"/>
        </w:rPr>
        <w:t xml:space="preserve">“ (verändert sich gemäß Stammbaum erst bei Evolutionsereignis B zu „lebendgebärend). </w:t>
      </w:r>
    </w:p>
    <w:p w14:paraId="643D8189" w14:textId="430BA896" w:rsidR="00B42910" w:rsidRPr="009203A2" w:rsidRDefault="00B42910" w:rsidP="00E77AD2">
      <w:pPr>
        <w:tabs>
          <w:tab w:val="left" w:pos="340"/>
        </w:tabs>
        <w:spacing w:before="60"/>
        <w:ind w:left="340" w:hanging="340"/>
        <w:jc w:val="both"/>
        <w:rPr>
          <w:rFonts w:ascii="Times" w:hAnsi="Times"/>
        </w:rPr>
      </w:pPr>
      <w:r>
        <w:rPr>
          <w:rFonts w:ascii="Arial Narrow" w:hAnsi="Arial Narrow"/>
          <w:sz w:val="20"/>
        </w:rPr>
        <w:tab/>
      </w:r>
      <w:r>
        <w:rPr>
          <w:rFonts w:ascii="Times" w:hAnsi="Times"/>
        </w:rPr>
        <w:t>Merkmale, die dieser Bewertung widersprechen: Dies sind „</w:t>
      </w:r>
      <w:r w:rsidRPr="001673E0">
        <w:rPr>
          <w:rFonts w:ascii="Times" w:hAnsi="Times"/>
          <w:u w:val="single"/>
        </w:rPr>
        <w:t>Giftdrüse an Ferse vorhanden</w:t>
      </w:r>
      <w:r>
        <w:rPr>
          <w:rFonts w:ascii="Times" w:hAnsi="Times"/>
        </w:rPr>
        <w:t>“ und „</w:t>
      </w:r>
      <w:r>
        <w:rPr>
          <w:rFonts w:ascii="Times" w:hAnsi="Times"/>
          <w:u w:val="single"/>
        </w:rPr>
        <w:t>Schnauze mit lederartigem Überzug</w:t>
      </w:r>
      <w:r>
        <w:rPr>
          <w:rFonts w:ascii="Times" w:hAnsi="Times"/>
        </w:rPr>
        <w:t xml:space="preserve">“, da es sich um Spezialmerkmale (Neuentwicklungen) der Schnabeltiere ohne lang zurückliegende Evolutionsgeschichte handelt. </w:t>
      </w:r>
    </w:p>
    <w:p w14:paraId="269F5BC2" w14:textId="77777777" w:rsidR="00B42910" w:rsidRDefault="00B42910" w:rsidP="00B42910"/>
    <w:p w14:paraId="4A8FE609" w14:textId="77777777" w:rsidR="00B42910" w:rsidRPr="00B42910" w:rsidRDefault="00B42910" w:rsidP="00B42910">
      <w:pPr>
        <w:pageBreakBefore/>
        <w:shd w:val="clear" w:color="auto" w:fill="BFBFBF" w:themeFill="background1" w:themeFillShade="BF"/>
        <w:jc w:val="both"/>
        <w:rPr>
          <w:rFonts w:ascii="Arial" w:hAnsi="Arial"/>
          <w:color w:val="000000" w:themeColor="text1"/>
          <w:sz w:val="4"/>
          <w:szCs w:val="23"/>
        </w:rPr>
      </w:pPr>
    </w:p>
    <w:p w14:paraId="0D78C8D4" w14:textId="3B69477A" w:rsidR="00B42910" w:rsidRPr="007D0E71" w:rsidRDefault="00B42910" w:rsidP="00B42910">
      <w:pPr>
        <w:shd w:val="clear" w:color="auto" w:fill="BFBFBF" w:themeFill="background1" w:themeFillShade="BF"/>
        <w:tabs>
          <w:tab w:val="left" w:pos="567"/>
        </w:tabs>
        <w:jc w:val="both"/>
        <w:rPr>
          <w:rFonts w:cstheme="minorHAnsi"/>
          <w:color w:val="C00000"/>
          <w:sz w:val="16"/>
        </w:rPr>
      </w:pPr>
      <w:r w:rsidRPr="007D0E71">
        <w:rPr>
          <w:rFonts w:cstheme="minorHAnsi"/>
          <w:b/>
          <w:color w:val="C00000"/>
          <w:szCs w:val="23"/>
        </w:rPr>
        <w:t>Durch Merkmalsvergleiche wird die Stammesgeschichte rekonstruiert</w:t>
      </w:r>
    </w:p>
    <w:p w14:paraId="6DBD3385" w14:textId="77777777" w:rsidR="00B42910" w:rsidRPr="00B42910" w:rsidRDefault="00B42910" w:rsidP="00B42910">
      <w:pPr>
        <w:shd w:val="clear" w:color="auto" w:fill="BFBFBF" w:themeFill="background1" w:themeFillShade="BF"/>
        <w:jc w:val="both"/>
        <w:rPr>
          <w:rFonts w:ascii="Arial" w:hAnsi="Arial"/>
          <w:color w:val="000000" w:themeColor="text1"/>
          <w:sz w:val="4"/>
          <w:szCs w:val="23"/>
        </w:rPr>
      </w:pPr>
    </w:p>
    <w:p w14:paraId="0E6E729A" w14:textId="77777777" w:rsidR="00B42910" w:rsidRPr="00612A64" w:rsidRDefault="00B42910" w:rsidP="00B42910">
      <w:pPr>
        <w:spacing w:before="60"/>
        <w:jc w:val="both"/>
        <w:rPr>
          <w:rFonts w:ascii="Times" w:hAnsi="Times"/>
          <w:sz w:val="10"/>
          <w:szCs w:val="10"/>
        </w:rPr>
      </w:pPr>
    </w:p>
    <w:p w14:paraId="3E2F2608" w14:textId="77777777" w:rsidR="00B42910" w:rsidRDefault="00B42910" w:rsidP="00D56378">
      <w:pPr>
        <w:spacing w:before="40"/>
        <w:jc w:val="both"/>
        <w:rPr>
          <w:rFonts w:ascii="Times" w:hAnsi="Times"/>
        </w:rPr>
      </w:pPr>
      <w:r>
        <w:rPr>
          <w:rFonts w:ascii="Times" w:hAnsi="Times"/>
        </w:rPr>
        <w:t xml:space="preserve">In einem See wurden vier Arten von „Fantasiefischen“ entdeckt (Abb. 1). Die Arten gehen auf einen nur ihnen gemeinsame Vorläuferart zurück. Nun sollen die Verwandtschaftsverhältnisse zwischen diesen vier Arten ermittelt werden. Es soll mithilfe eines Merkmalsvergleichs geprüft werden, welche von drei Stammbaumhypothesen (Abb. 1) die Verwandtschaft der Arten am besten wiedergibt. Eine fünfte Fischart aus einem Nachbarsee wurde als Außengruppe gewählt. </w:t>
      </w:r>
    </w:p>
    <w:p w14:paraId="31D2E191" w14:textId="77777777" w:rsidR="00B42910" w:rsidRDefault="00B42910" w:rsidP="00D56378">
      <w:pPr>
        <w:spacing w:before="40"/>
        <w:jc w:val="both"/>
        <w:rPr>
          <w:rFonts w:ascii="Times" w:hAnsi="Times"/>
        </w:rPr>
      </w:pPr>
      <w:r>
        <w:rPr>
          <w:rFonts w:ascii="Times" w:hAnsi="Times"/>
        </w:rPr>
        <w:t xml:space="preserve">Für den Merkmalsvergleich wurden sechs Merkmale M1- M6 ausgewählt (Tabelle 1). Die Stellen, an denen Veränderungen bei den die Merkmalen M1 und M2 auftreten, sind bereits in den drei Stammbaumhypothesen markiert. </w:t>
      </w:r>
    </w:p>
    <w:p w14:paraId="0224374B" w14:textId="77777777" w:rsidR="00B42910" w:rsidRPr="004A06F7" w:rsidRDefault="00B42910" w:rsidP="00B42910">
      <w:pPr>
        <w:tabs>
          <w:tab w:val="left" w:pos="426"/>
        </w:tabs>
        <w:ind w:left="425" w:hanging="425"/>
        <w:rPr>
          <w:rFonts w:ascii="Times" w:hAnsi="Times"/>
          <w:sz w:val="16"/>
          <w:szCs w:val="16"/>
        </w:rPr>
      </w:pPr>
    </w:p>
    <w:p w14:paraId="4269F3E4" w14:textId="77777777" w:rsidR="00B42910" w:rsidRDefault="00B42910" w:rsidP="00B42910">
      <w:pPr>
        <w:tabs>
          <w:tab w:val="left" w:pos="426"/>
        </w:tabs>
        <w:spacing w:after="60"/>
        <w:ind w:left="425" w:hanging="425"/>
        <w:rPr>
          <w:rFonts w:ascii="Times" w:hAnsi="Times"/>
          <w:sz w:val="14"/>
          <w:szCs w:val="14"/>
        </w:rPr>
      </w:pPr>
      <w:r>
        <w:rPr>
          <w:rFonts w:ascii="Times" w:hAnsi="Times"/>
          <w:noProof/>
          <w:sz w:val="14"/>
          <w:szCs w:val="14"/>
        </w:rPr>
        <w:drawing>
          <wp:inline distT="0" distB="0" distL="0" distR="0" wp14:anchorId="2F2194F5" wp14:editId="365C348D">
            <wp:extent cx="6108700" cy="2222500"/>
            <wp:effectExtent l="0" t="0" r="0" b="0"/>
            <wp:docPr id="11" name="Grafik 11"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Diagramm enthält.&#10;&#10;Automatisch generierte Beschreibu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08700" cy="2222500"/>
                    </a:xfrm>
                    <a:prstGeom prst="rect">
                      <a:avLst/>
                    </a:prstGeom>
                  </pic:spPr>
                </pic:pic>
              </a:graphicData>
            </a:graphic>
          </wp:inline>
        </w:drawing>
      </w:r>
    </w:p>
    <w:p w14:paraId="75BE3BC8" w14:textId="1126102F" w:rsidR="00B42910" w:rsidRPr="001D2CD0" w:rsidRDefault="00B42910" w:rsidP="00B42910">
      <w:pPr>
        <w:tabs>
          <w:tab w:val="left" w:pos="426"/>
        </w:tabs>
        <w:ind w:left="425" w:hanging="425"/>
        <w:jc w:val="center"/>
        <w:rPr>
          <w:rFonts w:ascii="Times" w:hAnsi="Times"/>
          <w:sz w:val="22"/>
          <w:szCs w:val="22"/>
        </w:rPr>
      </w:pPr>
      <w:r>
        <w:rPr>
          <w:rFonts w:ascii="Times" w:hAnsi="Times"/>
          <w:b/>
          <w:sz w:val="22"/>
          <w:szCs w:val="22"/>
        </w:rPr>
        <w:t xml:space="preserve">Abbildung </w:t>
      </w:r>
      <w:r w:rsidRPr="001A66A3">
        <w:rPr>
          <w:rFonts w:ascii="Times" w:hAnsi="Times"/>
          <w:b/>
          <w:sz w:val="22"/>
          <w:szCs w:val="22"/>
        </w:rPr>
        <w:t>1:</w:t>
      </w:r>
      <w:r>
        <w:rPr>
          <w:rFonts w:ascii="Times" w:hAnsi="Times"/>
          <w:sz w:val="22"/>
          <w:szCs w:val="22"/>
        </w:rPr>
        <w:t xml:space="preserve"> Drei Stammbaumhypothesen zur Verwandtschaft der vier Fischarten A, B, C und D</w:t>
      </w:r>
      <w:r w:rsidR="00D56378">
        <w:rPr>
          <w:rStyle w:val="Funotenzeichen"/>
          <w:rFonts w:ascii="Times" w:hAnsi="Times"/>
          <w:sz w:val="22"/>
          <w:szCs w:val="22"/>
        </w:rPr>
        <w:footnoteReference w:id="7"/>
      </w:r>
    </w:p>
    <w:p w14:paraId="1E086337" w14:textId="77777777" w:rsidR="00B42910" w:rsidRPr="004A06F7" w:rsidRDefault="00B42910" w:rsidP="00B42910">
      <w:pPr>
        <w:tabs>
          <w:tab w:val="left" w:pos="426"/>
        </w:tabs>
        <w:ind w:left="425" w:hanging="425"/>
        <w:rPr>
          <w:rFonts w:ascii="Times" w:hAnsi="Times"/>
          <w:sz w:val="16"/>
          <w:szCs w:val="16"/>
        </w:rPr>
      </w:pPr>
    </w:p>
    <w:p w14:paraId="42D2FCB0" w14:textId="77777777" w:rsidR="00B42910" w:rsidRDefault="00B42910" w:rsidP="00B42910">
      <w:pPr>
        <w:tabs>
          <w:tab w:val="left" w:pos="426"/>
        </w:tabs>
        <w:ind w:left="425" w:hanging="425"/>
        <w:rPr>
          <w:rFonts w:ascii="Times" w:hAnsi="Times"/>
          <w:sz w:val="22"/>
          <w:szCs w:val="22"/>
        </w:rPr>
      </w:pPr>
      <w:r w:rsidRPr="001A66A3">
        <w:rPr>
          <w:rFonts w:ascii="Times" w:hAnsi="Times"/>
          <w:b/>
          <w:sz w:val="22"/>
          <w:szCs w:val="22"/>
        </w:rPr>
        <w:t>Tab</w:t>
      </w:r>
      <w:r>
        <w:rPr>
          <w:rFonts w:ascii="Times" w:hAnsi="Times"/>
          <w:b/>
          <w:sz w:val="22"/>
          <w:szCs w:val="22"/>
        </w:rPr>
        <w:t>elle</w:t>
      </w:r>
      <w:r w:rsidRPr="001A66A3">
        <w:rPr>
          <w:rFonts w:ascii="Times" w:hAnsi="Times"/>
          <w:b/>
          <w:sz w:val="22"/>
          <w:szCs w:val="22"/>
        </w:rPr>
        <w:t xml:space="preserve"> 1: </w:t>
      </w:r>
      <w:r>
        <w:rPr>
          <w:rFonts w:ascii="Times" w:hAnsi="Times"/>
          <w:sz w:val="22"/>
          <w:szCs w:val="22"/>
        </w:rPr>
        <w:t>Die Außengruppe und die Arten A bis D unterscheiden sich in verschiedenen Merkmalen</w:t>
      </w:r>
    </w:p>
    <w:tbl>
      <w:tblPr>
        <w:tblStyle w:val="Tabellenraster"/>
        <w:tblW w:w="9639" w:type="dxa"/>
        <w:tblLayout w:type="fixed"/>
        <w:tblLook w:val="04A0" w:firstRow="1" w:lastRow="0" w:firstColumn="1" w:lastColumn="0" w:noHBand="0" w:noVBand="1"/>
      </w:tblPr>
      <w:tblGrid>
        <w:gridCol w:w="4706"/>
        <w:gridCol w:w="1134"/>
        <w:gridCol w:w="992"/>
        <w:gridCol w:w="993"/>
        <w:gridCol w:w="992"/>
        <w:gridCol w:w="822"/>
      </w:tblGrid>
      <w:tr w:rsidR="00B42910" w:rsidRPr="0071516D" w14:paraId="7B482521" w14:textId="77777777" w:rsidTr="00482D36">
        <w:tc>
          <w:tcPr>
            <w:tcW w:w="4706" w:type="dxa"/>
            <w:tcBorders>
              <w:bottom w:val="double" w:sz="4" w:space="0" w:color="auto"/>
              <w:right w:val="double" w:sz="4" w:space="0" w:color="auto"/>
            </w:tcBorders>
            <w:shd w:val="clear" w:color="auto" w:fill="D9D9D9" w:themeFill="background1" w:themeFillShade="D9"/>
            <w:tcMar>
              <w:left w:w="28" w:type="dxa"/>
              <w:right w:w="28" w:type="dxa"/>
            </w:tcMar>
          </w:tcPr>
          <w:p w14:paraId="3334BF42" w14:textId="77777777" w:rsidR="00B42910" w:rsidRPr="0071516D" w:rsidRDefault="00B42910" w:rsidP="00D56378">
            <w:pPr>
              <w:spacing w:beforeLines="30" w:before="72" w:afterLines="30" w:after="72"/>
              <w:jc w:val="center"/>
              <w:rPr>
                <w:rFonts w:ascii="Times" w:hAnsi="Times"/>
                <w:b/>
                <w:sz w:val="22"/>
                <w:szCs w:val="22"/>
              </w:rPr>
            </w:pPr>
          </w:p>
        </w:tc>
        <w:tc>
          <w:tcPr>
            <w:tcW w:w="1134" w:type="dxa"/>
            <w:tcBorders>
              <w:left w:val="double" w:sz="4" w:space="0" w:color="auto"/>
              <w:bottom w:val="double" w:sz="4" w:space="0" w:color="auto"/>
            </w:tcBorders>
            <w:shd w:val="clear" w:color="auto" w:fill="D9D9D9" w:themeFill="background1" w:themeFillShade="D9"/>
            <w:tcMar>
              <w:left w:w="28" w:type="dxa"/>
              <w:right w:w="28" w:type="dxa"/>
            </w:tcMar>
          </w:tcPr>
          <w:p w14:paraId="099A2038" w14:textId="77777777" w:rsidR="00B42910" w:rsidRPr="0071516D" w:rsidRDefault="00B42910" w:rsidP="00D56378">
            <w:pPr>
              <w:spacing w:beforeLines="30" w:before="72" w:afterLines="30" w:after="72"/>
              <w:jc w:val="center"/>
              <w:rPr>
                <w:rFonts w:ascii="Times" w:hAnsi="Times"/>
                <w:b/>
                <w:sz w:val="22"/>
                <w:szCs w:val="22"/>
              </w:rPr>
            </w:pPr>
            <w:r>
              <w:rPr>
                <w:rFonts w:ascii="Times" w:hAnsi="Times"/>
                <w:b/>
                <w:sz w:val="22"/>
                <w:szCs w:val="22"/>
              </w:rPr>
              <w:t>Außen-gruppe</w:t>
            </w:r>
          </w:p>
        </w:tc>
        <w:tc>
          <w:tcPr>
            <w:tcW w:w="992" w:type="dxa"/>
            <w:tcBorders>
              <w:bottom w:val="double" w:sz="4" w:space="0" w:color="auto"/>
            </w:tcBorders>
            <w:shd w:val="clear" w:color="auto" w:fill="D9D9D9" w:themeFill="background1" w:themeFillShade="D9"/>
            <w:tcMar>
              <w:left w:w="28" w:type="dxa"/>
              <w:right w:w="28" w:type="dxa"/>
            </w:tcMar>
          </w:tcPr>
          <w:p w14:paraId="78D2C4A1" w14:textId="77777777" w:rsidR="00B42910" w:rsidRPr="0071516D" w:rsidRDefault="00B42910" w:rsidP="00D56378">
            <w:pPr>
              <w:spacing w:beforeLines="30" w:before="72" w:afterLines="30" w:after="72"/>
              <w:jc w:val="center"/>
              <w:rPr>
                <w:rFonts w:ascii="Times" w:hAnsi="Times"/>
                <w:b/>
                <w:sz w:val="22"/>
                <w:szCs w:val="22"/>
              </w:rPr>
            </w:pPr>
            <w:r>
              <w:rPr>
                <w:rFonts w:ascii="Times" w:hAnsi="Times"/>
                <w:b/>
                <w:sz w:val="22"/>
                <w:szCs w:val="22"/>
              </w:rPr>
              <w:t>Art A</w:t>
            </w:r>
          </w:p>
        </w:tc>
        <w:tc>
          <w:tcPr>
            <w:tcW w:w="993" w:type="dxa"/>
            <w:tcBorders>
              <w:bottom w:val="double" w:sz="4" w:space="0" w:color="auto"/>
            </w:tcBorders>
            <w:shd w:val="clear" w:color="auto" w:fill="D9D9D9" w:themeFill="background1" w:themeFillShade="D9"/>
            <w:tcMar>
              <w:left w:w="28" w:type="dxa"/>
              <w:right w:w="28" w:type="dxa"/>
            </w:tcMar>
          </w:tcPr>
          <w:p w14:paraId="48CE4ED9" w14:textId="77777777" w:rsidR="00B42910" w:rsidRPr="0071516D" w:rsidRDefault="00B42910" w:rsidP="00D56378">
            <w:pPr>
              <w:spacing w:beforeLines="30" w:before="72" w:afterLines="30" w:after="72"/>
              <w:jc w:val="center"/>
              <w:rPr>
                <w:rFonts w:ascii="Times" w:hAnsi="Times"/>
                <w:b/>
                <w:sz w:val="22"/>
                <w:szCs w:val="22"/>
              </w:rPr>
            </w:pPr>
            <w:r>
              <w:rPr>
                <w:rFonts w:ascii="Times" w:hAnsi="Times"/>
                <w:b/>
                <w:sz w:val="22"/>
                <w:szCs w:val="22"/>
              </w:rPr>
              <w:t>Art B</w:t>
            </w:r>
          </w:p>
        </w:tc>
        <w:tc>
          <w:tcPr>
            <w:tcW w:w="992" w:type="dxa"/>
            <w:tcBorders>
              <w:bottom w:val="double" w:sz="4" w:space="0" w:color="auto"/>
            </w:tcBorders>
            <w:shd w:val="clear" w:color="auto" w:fill="D9D9D9" w:themeFill="background1" w:themeFillShade="D9"/>
          </w:tcPr>
          <w:p w14:paraId="2DB3A623" w14:textId="77777777" w:rsidR="00B42910" w:rsidRPr="0071516D" w:rsidRDefault="00B42910" w:rsidP="00D56378">
            <w:pPr>
              <w:spacing w:beforeLines="30" w:before="72" w:afterLines="30" w:after="72"/>
              <w:jc w:val="center"/>
              <w:rPr>
                <w:rFonts w:ascii="Times" w:hAnsi="Times"/>
                <w:b/>
                <w:sz w:val="22"/>
                <w:szCs w:val="22"/>
              </w:rPr>
            </w:pPr>
            <w:r>
              <w:rPr>
                <w:rFonts w:ascii="Times" w:hAnsi="Times"/>
                <w:b/>
                <w:sz w:val="22"/>
                <w:szCs w:val="22"/>
              </w:rPr>
              <w:t>Art C</w:t>
            </w:r>
          </w:p>
        </w:tc>
        <w:tc>
          <w:tcPr>
            <w:tcW w:w="822" w:type="dxa"/>
            <w:tcBorders>
              <w:bottom w:val="double" w:sz="4" w:space="0" w:color="auto"/>
            </w:tcBorders>
            <w:shd w:val="clear" w:color="auto" w:fill="D9D9D9" w:themeFill="background1" w:themeFillShade="D9"/>
            <w:tcMar>
              <w:left w:w="28" w:type="dxa"/>
              <w:right w:w="28" w:type="dxa"/>
            </w:tcMar>
          </w:tcPr>
          <w:p w14:paraId="5FF9553E" w14:textId="77777777" w:rsidR="00B42910" w:rsidRPr="0071516D" w:rsidRDefault="00B42910" w:rsidP="00D56378">
            <w:pPr>
              <w:spacing w:beforeLines="30" w:before="72" w:afterLines="30" w:after="72"/>
              <w:jc w:val="center"/>
              <w:rPr>
                <w:rFonts w:ascii="Times" w:hAnsi="Times"/>
                <w:b/>
                <w:sz w:val="22"/>
                <w:szCs w:val="22"/>
              </w:rPr>
            </w:pPr>
            <w:r>
              <w:rPr>
                <w:rFonts w:ascii="Times" w:hAnsi="Times"/>
                <w:b/>
                <w:sz w:val="22"/>
                <w:szCs w:val="22"/>
              </w:rPr>
              <w:t>Art D</w:t>
            </w:r>
          </w:p>
        </w:tc>
      </w:tr>
      <w:tr w:rsidR="00B42910" w14:paraId="26C33E3F" w14:textId="77777777" w:rsidTr="00482D36">
        <w:tc>
          <w:tcPr>
            <w:tcW w:w="4706" w:type="dxa"/>
            <w:tcBorders>
              <w:right w:val="double" w:sz="4" w:space="0" w:color="auto"/>
            </w:tcBorders>
            <w:shd w:val="clear" w:color="auto" w:fill="D9D9D9" w:themeFill="background1" w:themeFillShade="D9"/>
            <w:tcMar>
              <w:left w:w="28" w:type="dxa"/>
              <w:right w:w="28" w:type="dxa"/>
            </w:tcMar>
          </w:tcPr>
          <w:p w14:paraId="19C55BA0" w14:textId="77777777" w:rsidR="00B42910" w:rsidRPr="0071516D" w:rsidRDefault="00B42910" w:rsidP="00D56378">
            <w:pPr>
              <w:spacing w:beforeLines="30" w:before="72" w:afterLines="30" w:after="72"/>
              <w:rPr>
                <w:rFonts w:ascii="Times" w:hAnsi="Times"/>
                <w:b/>
                <w:sz w:val="22"/>
                <w:szCs w:val="22"/>
              </w:rPr>
            </w:pPr>
            <w:r>
              <w:rPr>
                <w:rFonts w:ascii="Times" w:hAnsi="Times"/>
                <w:b/>
                <w:sz w:val="22"/>
                <w:szCs w:val="22"/>
              </w:rPr>
              <w:t>M1: Seitenfleck 0= fehlt; 1= vorhanden</w:t>
            </w:r>
          </w:p>
        </w:tc>
        <w:tc>
          <w:tcPr>
            <w:tcW w:w="1134" w:type="dxa"/>
            <w:tcBorders>
              <w:left w:val="double" w:sz="4" w:space="0" w:color="auto"/>
            </w:tcBorders>
            <w:tcMar>
              <w:left w:w="28" w:type="dxa"/>
              <w:right w:w="28" w:type="dxa"/>
            </w:tcMar>
          </w:tcPr>
          <w:p w14:paraId="4358CDAF"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0</w:t>
            </w:r>
          </w:p>
        </w:tc>
        <w:tc>
          <w:tcPr>
            <w:tcW w:w="992" w:type="dxa"/>
            <w:tcMar>
              <w:left w:w="28" w:type="dxa"/>
              <w:right w:w="28" w:type="dxa"/>
            </w:tcMar>
          </w:tcPr>
          <w:p w14:paraId="40D79422"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1</w:t>
            </w:r>
          </w:p>
        </w:tc>
        <w:tc>
          <w:tcPr>
            <w:tcW w:w="993" w:type="dxa"/>
            <w:tcMar>
              <w:left w:w="28" w:type="dxa"/>
              <w:right w:w="28" w:type="dxa"/>
            </w:tcMar>
          </w:tcPr>
          <w:p w14:paraId="295AA2DC"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1</w:t>
            </w:r>
          </w:p>
        </w:tc>
        <w:tc>
          <w:tcPr>
            <w:tcW w:w="992" w:type="dxa"/>
          </w:tcPr>
          <w:p w14:paraId="1526A8D7"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1</w:t>
            </w:r>
          </w:p>
        </w:tc>
        <w:tc>
          <w:tcPr>
            <w:tcW w:w="822" w:type="dxa"/>
            <w:tcMar>
              <w:left w:w="28" w:type="dxa"/>
              <w:right w:w="28" w:type="dxa"/>
            </w:tcMar>
          </w:tcPr>
          <w:p w14:paraId="07280E8F"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1</w:t>
            </w:r>
          </w:p>
        </w:tc>
      </w:tr>
      <w:tr w:rsidR="00B42910" w14:paraId="2020D45A" w14:textId="77777777" w:rsidTr="00482D36">
        <w:tc>
          <w:tcPr>
            <w:tcW w:w="4706" w:type="dxa"/>
            <w:tcBorders>
              <w:right w:val="double" w:sz="4" w:space="0" w:color="auto"/>
            </w:tcBorders>
            <w:shd w:val="clear" w:color="auto" w:fill="D9D9D9" w:themeFill="background1" w:themeFillShade="D9"/>
            <w:tcMar>
              <w:left w:w="28" w:type="dxa"/>
              <w:right w:w="28" w:type="dxa"/>
            </w:tcMar>
          </w:tcPr>
          <w:p w14:paraId="2B37B681" w14:textId="77777777" w:rsidR="00B42910" w:rsidRPr="0071516D" w:rsidRDefault="00B42910" w:rsidP="00D56378">
            <w:pPr>
              <w:spacing w:beforeLines="30" w:before="72" w:afterLines="30" w:after="72"/>
              <w:rPr>
                <w:rFonts w:ascii="Times" w:hAnsi="Times"/>
                <w:b/>
                <w:sz w:val="22"/>
                <w:szCs w:val="22"/>
              </w:rPr>
            </w:pPr>
            <w:r>
              <w:rPr>
                <w:rFonts w:ascii="Times" w:hAnsi="Times"/>
                <w:b/>
                <w:sz w:val="22"/>
                <w:szCs w:val="22"/>
              </w:rPr>
              <w:t>M2: Schwanzflosse 0= grau; 1= blau</w:t>
            </w:r>
          </w:p>
        </w:tc>
        <w:tc>
          <w:tcPr>
            <w:tcW w:w="1134" w:type="dxa"/>
            <w:tcBorders>
              <w:left w:val="double" w:sz="4" w:space="0" w:color="auto"/>
            </w:tcBorders>
            <w:tcMar>
              <w:left w:w="28" w:type="dxa"/>
              <w:right w:w="28" w:type="dxa"/>
            </w:tcMar>
          </w:tcPr>
          <w:p w14:paraId="13612E82"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0</w:t>
            </w:r>
          </w:p>
        </w:tc>
        <w:tc>
          <w:tcPr>
            <w:tcW w:w="992" w:type="dxa"/>
            <w:tcMar>
              <w:left w:w="28" w:type="dxa"/>
              <w:right w:w="28" w:type="dxa"/>
            </w:tcMar>
          </w:tcPr>
          <w:p w14:paraId="1241FB2F"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0</w:t>
            </w:r>
          </w:p>
        </w:tc>
        <w:tc>
          <w:tcPr>
            <w:tcW w:w="993" w:type="dxa"/>
            <w:tcMar>
              <w:left w:w="28" w:type="dxa"/>
              <w:right w:w="28" w:type="dxa"/>
            </w:tcMar>
          </w:tcPr>
          <w:p w14:paraId="084DF845"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1</w:t>
            </w:r>
          </w:p>
        </w:tc>
        <w:tc>
          <w:tcPr>
            <w:tcW w:w="992" w:type="dxa"/>
          </w:tcPr>
          <w:p w14:paraId="323A1967"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1</w:t>
            </w:r>
          </w:p>
        </w:tc>
        <w:tc>
          <w:tcPr>
            <w:tcW w:w="822" w:type="dxa"/>
            <w:tcMar>
              <w:left w:w="28" w:type="dxa"/>
              <w:right w:w="28" w:type="dxa"/>
            </w:tcMar>
          </w:tcPr>
          <w:p w14:paraId="79ED4FF1"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1</w:t>
            </w:r>
          </w:p>
        </w:tc>
      </w:tr>
      <w:tr w:rsidR="00B42910" w14:paraId="77DE58E7" w14:textId="77777777" w:rsidTr="00482D36">
        <w:tc>
          <w:tcPr>
            <w:tcW w:w="4706" w:type="dxa"/>
            <w:tcBorders>
              <w:right w:val="double" w:sz="4" w:space="0" w:color="auto"/>
            </w:tcBorders>
            <w:shd w:val="clear" w:color="auto" w:fill="D9D9D9" w:themeFill="background1" w:themeFillShade="D9"/>
            <w:tcMar>
              <w:left w:w="28" w:type="dxa"/>
              <w:right w:w="28" w:type="dxa"/>
            </w:tcMar>
          </w:tcPr>
          <w:p w14:paraId="267F47A7" w14:textId="77777777" w:rsidR="00B42910" w:rsidRPr="0071516D" w:rsidRDefault="00B42910" w:rsidP="00D56378">
            <w:pPr>
              <w:spacing w:beforeLines="30" w:before="72" w:afterLines="30" w:after="72"/>
              <w:rPr>
                <w:rFonts w:ascii="Times" w:hAnsi="Times"/>
                <w:b/>
                <w:sz w:val="22"/>
                <w:szCs w:val="22"/>
              </w:rPr>
            </w:pPr>
            <w:r>
              <w:rPr>
                <w:rFonts w:ascii="Times" w:hAnsi="Times"/>
                <w:b/>
                <w:sz w:val="22"/>
                <w:szCs w:val="22"/>
              </w:rPr>
              <w:t>M3: Rückenflosse 0= transparent; 1= rot</w:t>
            </w:r>
          </w:p>
        </w:tc>
        <w:tc>
          <w:tcPr>
            <w:tcW w:w="1134" w:type="dxa"/>
            <w:tcBorders>
              <w:left w:val="double" w:sz="4" w:space="0" w:color="auto"/>
            </w:tcBorders>
            <w:tcMar>
              <w:left w:w="28" w:type="dxa"/>
              <w:right w:w="28" w:type="dxa"/>
            </w:tcMar>
          </w:tcPr>
          <w:p w14:paraId="7BECAC07"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0</w:t>
            </w:r>
          </w:p>
        </w:tc>
        <w:tc>
          <w:tcPr>
            <w:tcW w:w="992" w:type="dxa"/>
            <w:tcMar>
              <w:left w:w="28" w:type="dxa"/>
              <w:right w:w="28" w:type="dxa"/>
            </w:tcMar>
          </w:tcPr>
          <w:p w14:paraId="41908AFE"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0</w:t>
            </w:r>
          </w:p>
        </w:tc>
        <w:tc>
          <w:tcPr>
            <w:tcW w:w="993" w:type="dxa"/>
            <w:tcMar>
              <w:left w:w="28" w:type="dxa"/>
              <w:right w:w="28" w:type="dxa"/>
            </w:tcMar>
          </w:tcPr>
          <w:p w14:paraId="61311541"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1</w:t>
            </w:r>
          </w:p>
        </w:tc>
        <w:tc>
          <w:tcPr>
            <w:tcW w:w="992" w:type="dxa"/>
          </w:tcPr>
          <w:p w14:paraId="3309366E"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1</w:t>
            </w:r>
          </w:p>
        </w:tc>
        <w:tc>
          <w:tcPr>
            <w:tcW w:w="822" w:type="dxa"/>
            <w:tcMar>
              <w:left w:w="28" w:type="dxa"/>
              <w:right w:w="28" w:type="dxa"/>
            </w:tcMar>
          </w:tcPr>
          <w:p w14:paraId="0379EF4F"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1</w:t>
            </w:r>
          </w:p>
        </w:tc>
      </w:tr>
      <w:tr w:rsidR="00B42910" w14:paraId="2B577763" w14:textId="77777777" w:rsidTr="00482D36">
        <w:tc>
          <w:tcPr>
            <w:tcW w:w="4706" w:type="dxa"/>
            <w:tcBorders>
              <w:right w:val="double" w:sz="4" w:space="0" w:color="auto"/>
            </w:tcBorders>
            <w:shd w:val="clear" w:color="auto" w:fill="D9D9D9" w:themeFill="background1" w:themeFillShade="D9"/>
            <w:tcMar>
              <w:left w:w="28" w:type="dxa"/>
              <w:right w:w="28" w:type="dxa"/>
            </w:tcMar>
          </w:tcPr>
          <w:p w14:paraId="28058065" w14:textId="77777777" w:rsidR="00B42910" w:rsidRPr="0071516D" w:rsidRDefault="00B42910" w:rsidP="00D56378">
            <w:pPr>
              <w:spacing w:beforeLines="30" w:before="72" w:afterLines="30" w:after="72"/>
              <w:rPr>
                <w:rFonts w:ascii="Times" w:hAnsi="Times"/>
                <w:b/>
                <w:sz w:val="22"/>
                <w:szCs w:val="22"/>
              </w:rPr>
            </w:pPr>
            <w:r>
              <w:rPr>
                <w:rFonts w:ascii="Times" w:hAnsi="Times"/>
                <w:b/>
                <w:sz w:val="22"/>
                <w:szCs w:val="22"/>
              </w:rPr>
              <w:t>M4: Stirnbalken 0= fehlt; 1= vorhanden</w:t>
            </w:r>
          </w:p>
        </w:tc>
        <w:tc>
          <w:tcPr>
            <w:tcW w:w="1134" w:type="dxa"/>
            <w:tcBorders>
              <w:left w:val="double" w:sz="4" w:space="0" w:color="auto"/>
            </w:tcBorders>
            <w:tcMar>
              <w:left w:w="28" w:type="dxa"/>
              <w:right w:w="28" w:type="dxa"/>
            </w:tcMar>
          </w:tcPr>
          <w:p w14:paraId="761B5A83"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0</w:t>
            </w:r>
          </w:p>
        </w:tc>
        <w:tc>
          <w:tcPr>
            <w:tcW w:w="992" w:type="dxa"/>
            <w:tcMar>
              <w:left w:w="28" w:type="dxa"/>
              <w:right w:w="28" w:type="dxa"/>
            </w:tcMar>
          </w:tcPr>
          <w:p w14:paraId="126C39CC"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0</w:t>
            </w:r>
          </w:p>
        </w:tc>
        <w:tc>
          <w:tcPr>
            <w:tcW w:w="993" w:type="dxa"/>
            <w:tcMar>
              <w:left w:w="28" w:type="dxa"/>
              <w:right w:w="28" w:type="dxa"/>
            </w:tcMar>
          </w:tcPr>
          <w:p w14:paraId="5CF1F14B"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0</w:t>
            </w:r>
          </w:p>
        </w:tc>
        <w:tc>
          <w:tcPr>
            <w:tcW w:w="992" w:type="dxa"/>
          </w:tcPr>
          <w:p w14:paraId="48C2AE33"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1</w:t>
            </w:r>
          </w:p>
        </w:tc>
        <w:tc>
          <w:tcPr>
            <w:tcW w:w="822" w:type="dxa"/>
            <w:tcMar>
              <w:left w:w="28" w:type="dxa"/>
              <w:right w:w="28" w:type="dxa"/>
            </w:tcMar>
          </w:tcPr>
          <w:p w14:paraId="6FA1C034"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1</w:t>
            </w:r>
          </w:p>
        </w:tc>
      </w:tr>
      <w:tr w:rsidR="00B42910" w14:paraId="248311B2" w14:textId="77777777" w:rsidTr="00482D36">
        <w:tc>
          <w:tcPr>
            <w:tcW w:w="4706" w:type="dxa"/>
            <w:tcBorders>
              <w:right w:val="double" w:sz="4" w:space="0" w:color="auto"/>
            </w:tcBorders>
            <w:shd w:val="clear" w:color="auto" w:fill="D9D9D9" w:themeFill="background1" w:themeFillShade="D9"/>
            <w:tcMar>
              <w:left w:w="28" w:type="dxa"/>
              <w:right w:w="28" w:type="dxa"/>
            </w:tcMar>
          </w:tcPr>
          <w:p w14:paraId="558BEB67" w14:textId="77777777" w:rsidR="00B42910" w:rsidRPr="0071516D" w:rsidRDefault="00B42910" w:rsidP="00D56378">
            <w:pPr>
              <w:spacing w:beforeLines="30" w:before="72" w:afterLines="30" w:after="72"/>
              <w:rPr>
                <w:rFonts w:ascii="Times" w:hAnsi="Times"/>
                <w:b/>
                <w:sz w:val="22"/>
                <w:szCs w:val="22"/>
              </w:rPr>
            </w:pPr>
            <w:r>
              <w:rPr>
                <w:rFonts w:ascii="Times" w:hAnsi="Times"/>
                <w:b/>
                <w:sz w:val="22"/>
                <w:szCs w:val="22"/>
              </w:rPr>
              <w:t>M5: Afterflosse 0= grau; 1= gelb</w:t>
            </w:r>
          </w:p>
        </w:tc>
        <w:tc>
          <w:tcPr>
            <w:tcW w:w="1134" w:type="dxa"/>
            <w:tcBorders>
              <w:left w:val="double" w:sz="4" w:space="0" w:color="auto"/>
            </w:tcBorders>
            <w:tcMar>
              <w:left w:w="28" w:type="dxa"/>
              <w:right w:w="28" w:type="dxa"/>
            </w:tcMar>
          </w:tcPr>
          <w:p w14:paraId="73D2B178"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0</w:t>
            </w:r>
          </w:p>
        </w:tc>
        <w:tc>
          <w:tcPr>
            <w:tcW w:w="992" w:type="dxa"/>
            <w:tcMar>
              <w:left w:w="28" w:type="dxa"/>
              <w:right w:w="28" w:type="dxa"/>
            </w:tcMar>
          </w:tcPr>
          <w:p w14:paraId="74EF4DBD"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0</w:t>
            </w:r>
          </w:p>
        </w:tc>
        <w:tc>
          <w:tcPr>
            <w:tcW w:w="993" w:type="dxa"/>
            <w:tcMar>
              <w:left w:w="28" w:type="dxa"/>
              <w:right w:w="28" w:type="dxa"/>
            </w:tcMar>
          </w:tcPr>
          <w:p w14:paraId="1B864353"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1</w:t>
            </w:r>
          </w:p>
        </w:tc>
        <w:tc>
          <w:tcPr>
            <w:tcW w:w="992" w:type="dxa"/>
          </w:tcPr>
          <w:p w14:paraId="08D17DC7"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1</w:t>
            </w:r>
          </w:p>
        </w:tc>
        <w:tc>
          <w:tcPr>
            <w:tcW w:w="822" w:type="dxa"/>
            <w:tcMar>
              <w:left w:w="28" w:type="dxa"/>
              <w:right w:w="28" w:type="dxa"/>
            </w:tcMar>
          </w:tcPr>
          <w:p w14:paraId="67D2FEBA"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0</w:t>
            </w:r>
          </w:p>
        </w:tc>
      </w:tr>
      <w:tr w:rsidR="00B42910" w14:paraId="443AA305" w14:textId="77777777" w:rsidTr="00482D36">
        <w:tc>
          <w:tcPr>
            <w:tcW w:w="4706" w:type="dxa"/>
            <w:tcBorders>
              <w:right w:val="double" w:sz="4" w:space="0" w:color="auto"/>
            </w:tcBorders>
            <w:shd w:val="clear" w:color="auto" w:fill="D9D9D9" w:themeFill="background1" w:themeFillShade="D9"/>
            <w:tcMar>
              <w:left w:w="28" w:type="dxa"/>
              <w:right w:w="28" w:type="dxa"/>
            </w:tcMar>
          </w:tcPr>
          <w:p w14:paraId="534A9143" w14:textId="77777777" w:rsidR="00B42910" w:rsidRPr="0071516D" w:rsidRDefault="00B42910" w:rsidP="00D56378">
            <w:pPr>
              <w:spacing w:beforeLines="30" w:before="72" w:afterLines="30" w:after="72"/>
              <w:rPr>
                <w:rFonts w:ascii="Times" w:hAnsi="Times"/>
                <w:b/>
                <w:sz w:val="22"/>
                <w:szCs w:val="22"/>
              </w:rPr>
            </w:pPr>
            <w:r>
              <w:rPr>
                <w:rFonts w:ascii="Times" w:hAnsi="Times"/>
                <w:b/>
                <w:sz w:val="22"/>
                <w:szCs w:val="22"/>
              </w:rPr>
              <w:t>M6: Wangenstreifen 0= fehlt; 1= vorhanden</w:t>
            </w:r>
          </w:p>
        </w:tc>
        <w:tc>
          <w:tcPr>
            <w:tcW w:w="1134" w:type="dxa"/>
            <w:tcBorders>
              <w:left w:val="double" w:sz="4" w:space="0" w:color="auto"/>
            </w:tcBorders>
            <w:tcMar>
              <w:left w:w="28" w:type="dxa"/>
              <w:right w:w="28" w:type="dxa"/>
            </w:tcMar>
          </w:tcPr>
          <w:p w14:paraId="6EB388A2"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0</w:t>
            </w:r>
          </w:p>
        </w:tc>
        <w:tc>
          <w:tcPr>
            <w:tcW w:w="992" w:type="dxa"/>
            <w:tcMar>
              <w:left w:w="28" w:type="dxa"/>
              <w:right w:w="28" w:type="dxa"/>
            </w:tcMar>
          </w:tcPr>
          <w:p w14:paraId="788DB21F"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0</w:t>
            </w:r>
          </w:p>
        </w:tc>
        <w:tc>
          <w:tcPr>
            <w:tcW w:w="993" w:type="dxa"/>
            <w:tcMar>
              <w:left w:w="28" w:type="dxa"/>
              <w:right w:w="28" w:type="dxa"/>
            </w:tcMar>
          </w:tcPr>
          <w:p w14:paraId="6EF75874"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0</w:t>
            </w:r>
          </w:p>
        </w:tc>
        <w:tc>
          <w:tcPr>
            <w:tcW w:w="992" w:type="dxa"/>
          </w:tcPr>
          <w:p w14:paraId="22094A76"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0</w:t>
            </w:r>
          </w:p>
        </w:tc>
        <w:tc>
          <w:tcPr>
            <w:tcW w:w="822" w:type="dxa"/>
            <w:tcMar>
              <w:left w:w="28" w:type="dxa"/>
              <w:right w:w="28" w:type="dxa"/>
            </w:tcMar>
          </w:tcPr>
          <w:p w14:paraId="597A4F22" w14:textId="77777777" w:rsidR="00B42910" w:rsidRDefault="00B42910" w:rsidP="00D56378">
            <w:pPr>
              <w:spacing w:beforeLines="30" w:before="72" w:afterLines="30" w:after="72"/>
              <w:jc w:val="center"/>
              <w:rPr>
                <w:rFonts w:ascii="Times" w:hAnsi="Times"/>
                <w:sz w:val="22"/>
                <w:szCs w:val="22"/>
              </w:rPr>
            </w:pPr>
            <w:r>
              <w:rPr>
                <w:rFonts w:ascii="Times" w:hAnsi="Times"/>
                <w:sz w:val="22"/>
                <w:szCs w:val="22"/>
              </w:rPr>
              <w:t>1</w:t>
            </w:r>
          </w:p>
        </w:tc>
      </w:tr>
      <w:tr w:rsidR="00B42910" w14:paraId="7C7359A8" w14:textId="77777777" w:rsidTr="00482D36">
        <w:tc>
          <w:tcPr>
            <w:tcW w:w="4706" w:type="dxa"/>
            <w:tcBorders>
              <w:right w:val="double" w:sz="4" w:space="0" w:color="auto"/>
            </w:tcBorders>
            <w:shd w:val="clear" w:color="auto" w:fill="D9D9D9" w:themeFill="background1" w:themeFillShade="D9"/>
            <w:tcMar>
              <w:left w:w="28" w:type="dxa"/>
              <w:right w:w="28" w:type="dxa"/>
            </w:tcMar>
          </w:tcPr>
          <w:p w14:paraId="188CBE3A" w14:textId="77777777" w:rsidR="00B42910" w:rsidRPr="0071516D" w:rsidRDefault="00B42910" w:rsidP="00D56378">
            <w:pPr>
              <w:spacing w:beforeLines="30" w:before="72" w:afterLines="30" w:after="72"/>
              <w:rPr>
                <w:rFonts w:ascii="Times" w:hAnsi="Times"/>
                <w:b/>
                <w:sz w:val="22"/>
                <w:szCs w:val="22"/>
              </w:rPr>
            </w:pPr>
            <w:r>
              <w:rPr>
                <w:rFonts w:ascii="Times" w:hAnsi="Times"/>
                <w:b/>
                <w:sz w:val="22"/>
                <w:szCs w:val="22"/>
              </w:rPr>
              <w:t>M7: Brustflosse 0= grau; 1= lila</w:t>
            </w:r>
          </w:p>
        </w:tc>
        <w:tc>
          <w:tcPr>
            <w:tcW w:w="1134" w:type="dxa"/>
            <w:tcBorders>
              <w:left w:val="double" w:sz="4" w:space="0" w:color="auto"/>
            </w:tcBorders>
            <w:tcMar>
              <w:left w:w="28" w:type="dxa"/>
              <w:right w:w="28" w:type="dxa"/>
            </w:tcMar>
          </w:tcPr>
          <w:p w14:paraId="6A6A6E84" w14:textId="77777777" w:rsidR="00B42910" w:rsidRDefault="00B42910" w:rsidP="00D56378">
            <w:pPr>
              <w:spacing w:beforeLines="30" w:before="72" w:afterLines="30" w:after="72"/>
              <w:jc w:val="center"/>
              <w:rPr>
                <w:rFonts w:ascii="Times" w:hAnsi="Times"/>
                <w:sz w:val="22"/>
                <w:szCs w:val="22"/>
              </w:rPr>
            </w:pPr>
          </w:p>
        </w:tc>
        <w:tc>
          <w:tcPr>
            <w:tcW w:w="992" w:type="dxa"/>
            <w:tcMar>
              <w:left w:w="28" w:type="dxa"/>
              <w:right w:w="28" w:type="dxa"/>
            </w:tcMar>
          </w:tcPr>
          <w:p w14:paraId="101EA7AE" w14:textId="77777777" w:rsidR="00B42910" w:rsidRDefault="00B42910" w:rsidP="00D56378">
            <w:pPr>
              <w:spacing w:beforeLines="30" w:before="72" w:afterLines="30" w:after="72"/>
              <w:jc w:val="center"/>
              <w:rPr>
                <w:rFonts w:ascii="Times" w:hAnsi="Times"/>
                <w:sz w:val="22"/>
                <w:szCs w:val="22"/>
              </w:rPr>
            </w:pPr>
          </w:p>
        </w:tc>
        <w:tc>
          <w:tcPr>
            <w:tcW w:w="993" w:type="dxa"/>
            <w:tcMar>
              <w:left w:w="28" w:type="dxa"/>
              <w:right w:w="28" w:type="dxa"/>
            </w:tcMar>
          </w:tcPr>
          <w:p w14:paraId="03137D01" w14:textId="77777777" w:rsidR="00B42910" w:rsidRDefault="00B42910" w:rsidP="00D56378">
            <w:pPr>
              <w:spacing w:beforeLines="30" w:before="72" w:afterLines="30" w:after="72"/>
              <w:jc w:val="center"/>
              <w:rPr>
                <w:rFonts w:ascii="Times" w:hAnsi="Times"/>
                <w:sz w:val="22"/>
                <w:szCs w:val="22"/>
              </w:rPr>
            </w:pPr>
          </w:p>
        </w:tc>
        <w:tc>
          <w:tcPr>
            <w:tcW w:w="992" w:type="dxa"/>
          </w:tcPr>
          <w:p w14:paraId="1DAF4B15" w14:textId="77777777" w:rsidR="00B42910" w:rsidRDefault="00B42910" w:rsidP="00D56378">
            <w:pPr>
              <w:spacing w:beforeLines="30" w:before="72" w:afterLines="30" w:after="72"/>
              <w:jc w:val="center"/>
              <w:rPr>
                <w:rFonts w:ascii="Times" w:hAnsi="Times"/>
                <w:sz w:val="22"/>
                <w:szCs w:val="22"/>
              </w:rPr>
            </w:pPr>
          </w:p>
        </w:tc>
        <w:tc>
          <w:tcPr>
            <w:tcW w:w="822" w:type="dxa"/>
            <w:tcMar>
              <w:left w:w="28" w:type="dxa"/>
              <w:right w:w="28" w:type="dxa"/>
            </w:tcMar>
          </w:tcPr>
          <w:p w14:paraId="68E0358D" w14:textId="77777777" w:rsidR="00B42910" w:rsidRDefault="00B42910" w:rsidP="00D56378">
            <w:pPr>
              <w:spacing w:beforeLines="30" w:before="72" w:afterLines="30" w:after="72"/>
              <w:jc w:val="center"/>
              <w:rPr>
                <w:rFonts w:ascii="Times" w:hAnsi="Times"/>
                <w:sz w:val="22"/>
                <w:szCs w:val="22"/>
              </w:rPr>
            </w:pPr>
          </w:p>
        </w:tc>
      </w:tr>
      <w:tr w:rsidR="00B42910" w14:paraId="5723F59E" w14:textId="77777777" w:rsidTr="00482D36">
        <w:tc>
          <w:tcPr>
            <w:tcW w:w="4706" w:type="dxa"/>
            <w:tcBorders>
              <w:right w:val="double" w:sz="4" w:space="0" w:color="auto"/>
            </w:tcBorders>
            <w:shd w:val="clear" w:color="auto" w:fill="D9D9D9" w:themeFill="background1" w:themeFillShade="D9"/>
            <w:tcMar>
              <w:left w:w="28" w:type="dxa"/>
              <w:right w:w="28" w:type="dxa"/>
            </w:tcMar>
          </w:tcPr>
          <w:p w14:paraId="70437066" w14:textId="77777777" w:rsidR="00B42910" w:rsidRPr="0071516D" w:rsidRDefault="00B42910" w:rsidP="00D56378">
            <w:pPr>
              <w:spacing w:beforeLines="30" w:before="72" w:afterLines="30" w:after="72"/>
              <w:rPr>
                <w:rFonts w:ascii="Times" w:hAnsi="Times"/>
                <w:b/>
                <w:sz w:val="22"/>
                <w:szCs w:val="22"/>
              </w:rPr>
            </w:pPr>
            <w:r>
              <w:rPr>
                <w:rFonts w:ascii="Times" w:hAnsi="Times"/>
                <w:b/>
                <w:sz w:val="22"/>
                <w:szCs w:val="22"/>
              </w:rPr>
              <w:t xml:space="preserve">M8: </w:t>
            </w:r>
            <w:proofErr w:type="spellStart"/>
            <w:r>
              <w:rPr>
                <w:rFonts w:ascii="Times" w:hAnsi="Times"/>
                <w:b/>
                <w:sz w:val="22"/>
                <w:szCs w:val="22"/>
              </w:rPr>
              <w:t>Seitenstreifung</w:t>
            </w:r>
            <w:proofErr w:type="spellEnd"/>
            <w:r>
              <w:rPr>
                <w:rFonts w:ascii="Times" w:hAnsi="Times"/>
                <w:b/>
                <w:sz w:val="22"/>
                <w:szCs w:val="22"/>
              </w:rPr>
              <w:t xml:space="preserve"> 0= fehlt; 1= vorhanden</w:t>
            </w:r>
          </w:p>
        </w:tc>
        <w:tc>
          <w:tcPr>
            <w:tcW w:w="1134" w:type="dxa"/>
            <w:tcBorders>
              <w:left w:val="double" w:sz="4" w:space="0" w:color="auto"/>
            </w:tcBorders>
            <w:tcMar>
              <w:left w:w="28" w:type="dxa"/>
              <w:right w:w="28" w:type="dxa"/>
            </w:tcMar>
          </w:tcPr>
          <w:p w14:paraId="663BE852" w14:textId="77777777" w:rsidR="00B42910" w:rsidRDefault="00B42910" w:rsidP="00D56378">
            <w:pPr>
              <w:spacing w:beforeLines="30" w:before="72" w:afterLines="30" w:after="72"/>
              <w:jc w:val="center"/>
              <w:rPr>
                <w:rFonts w:ascii="Times" w:hAnsi="Times"/>
                <w:sz w:val="22"/>
                <w:szCs w:val="22"/>
              </w:rPr>
            </w:pPr>
          </w:p>
        </w:tc>
        <w:tc>
          <w:tcPr>
            <w:tcW w:w="992" w:type="dxa"/>
            <w:tcMar>
              <w:left w:w="28" w:type="dxa"/>
              <w:right w:w="28" w:type="dxa"/>
            </w:tcMar>
          </w:tcPr>
          <w:p w14:paraId="234C87F4" w14:textId="77777777" w:rsidR="00B42910" w:rsidRDefault="00B42910" w:rsidP="00D56378">
            <w:pPr>
              <w:spacing w:beforeLines="30" w:before="72" w:afterLines="30" w:after="72"/>
              <w:jc w:val="center"/>
              <w:rPr>
                <w:rFonts w:ascii="Times" w:hAnsi="Times"/>
                <w:sz w:val="22"/>
                <w:szCs w:val="22"/>
              </w:rPr>
            </w:pPr>
          </w:p>
        </w:tc>
        <w:tc>
          <w:tcPr>
            <w:tcW w:w="993" w:type="dxa"/>
            <w:tcMar>
              <w:left w:w="28" w:type="dxa"/>
              <w:right w:w="28" w:type="dxa"/>
            </w:tcMar>
          </w:tcPr>
          <w:p w14:paraId="4A086046" w14:textId="77777777" w:rsidR="00B42910" w:rsidRDefault="00B42910" w:rsidP="00D56378">
            <w:pPr>
              <w:spacing w:beforeLines="30" w:before="72" w:afterLines="30" w:after="72"/>
              <w:jc w:val="center"/>
              <w:rPr>
                <w:rFonts w:ascii="Times" w:hAnsi="Times"/>
                <w:sz w:val="22"/>
                <w:szCs w:val="22"/>
              </w:rPr>
            </w:pPr>
          </w:p>
        </w:tc>
        <w:tc>
          <w:tcPr>
            <w:tcW w:w="992" w:type="dxa"/>
          </w:tcPr>
          <w:p w14:paraId="3E6245F4" w14:textId="77777777" w:rsidR="00B42910" w:rsidRDefault="00B42910" w:rsidP="00D56378">
            <w:pPr>
              <w:spacing w:beforeLines="30" w:before="72" w:afterLines="30" w:after="72"/>
              <w:jc w:val="center"/>
              <w:rPr>
                <w:rFonts w:ascii="Times" w:hAnsi="Times"/>
                <w:sz w:val="22"/>
                <w:szCs w:val="22"/>
              </w:rPr>
            </w:pPr>
          </w:p>
        </w:tc>
        <w:tc>
          <w:tcPr>
            <w:tcW w:w="822" w:type="dxa"/>
            <w:tcMar>
              <w:left w:w="28" w:type="dxa"/>
              <w:right w:w="28" w:type="dxa"/>
            </w:tcMar>
          </w:tcPr>
          <w:p w14:paraId="5B228A64" w14:textId="77777777" w:rsidR="00B42910" w:rsidRDefault="00B42910" w:rsidP="00D56378">
            <w:pPr>
              <w:spacing w:beforeLines="30" w:before="72" w:afterLines="30" w:after="72"/>
              <w:jc w:val="center"/>
              <w:rPr>
                <w:rFonts w:ascii="Times" w:hAnsi="Times"/>
                <w:sz w:val="22"/>
                <w:szCs w:val="22"/>
              </w:rPr>
            </w:pPr>
          </w:p>
        </w:tc>
      </w:tr>
    </w:tbl>
    <w:p w14:paraId="19929FB1" w14:textId="77777777" w:rsidR="00B42910" w:rsidRPr="00D56378" w:rsidRDefault="00B42910" w:rsidP="00B42910">
      <w:pPr>
        <w:tabs>
          <w:tab w:val="left" w:pos="426"/>
        </w:tabs>
        <w:ind w:left="425" w:hanging="425"/>
        <w:rPr>
          <w:rFonts w:ascii="Times" w:hAnsi="Times"/>
          <w:sz w:val="10"/>
          <w:szCs w:val="10"/>
        </w:rPr>
      </w:pPr>
    </w:p>
    <w:p w14:paraId="2905155B" w14:textId="3DCC2705" w:rsidR="00B42910" w:rsidRPr="006412BF" w:rsidRDefault="00B42910" w:rsidP="00CF5582">
      <w:pPr>
        <w:tabs>
          <w:tab w:val="left" w:pos="340"/>
        </w:tabs>
        <w:spacing w:before="40"/>
        <w:ind w:left="340" w:hanging="340"/>
        <w:jc w:val="both"/>
        <w:rPr>
          <w:rFonts w:ascii="Times" w:hAnsi="Times"/>
          <w:szCs w:val="23"/>
        </w:rPr>
      </w:pPr>
      <w:r w:rsidRPr="0058129F">
        <w:rPr>
          <w:rFonts w:ascii="Times" w:hAnsi="Times"/>
          <w:b/>
        </w:rPr>
        <w:t>A</w:t>
      </w:r>
      <w:r>
        <w:rPr>
          <w:rFonts w:ascii="Times" w:hAnsi="Times"/>
          <w:b/>
        </w:rPr>
        <w:t>1</w:t>
      </w:r>
      <w:r>
        <w:rPr>
          <w:rFonts w:ascii="Times" w:hAnsi="Times"/>
        </w:rPr>
        <w:tab/>
      </w:r>
      <w:r>
        <w:rPr>
          <w:rFonts w:ascii="Times" w:hAnsi="Times"/>
          <w:spacing w:val="60"/>
        </w:rPr>
        <w:t>Geben Sie</w:t>
      </w:r>
      <w:r>
        <w:rPr>
          <w:rFonts w:ascii="Times" w:hAnsi="Times"/>
        </w:rPr>
        <w:t xml:space="preserve"> mithilfe von Abb. 1 und </w:t>
      </w:r>
      <w:proofErr w:type="gramStart"/>
      <w:r>
        <w:rPr>
          <w:rFonts w:ascii="Times" w:hAnsi="Times"/>
        </w:rPr>
        <w:t>2  die</w:t>
      </w:r>
      <w:proofErr w:type="gramEnd"/>
      <w:r>
        <w:rPr>
          <w:rFonts w:ascii="Times" w:hAnsi="Times"/>
        </w:rPr>
        <w:t xml:space="preserve"> Veränderungen an, die an den mit M1 und M2 gekennzeichneten Stellen in der Stammesgeschichte auftreten. </w:t>
      </w:r>
    </w:p>
    <w:p w14:paraId="4311058C" w14:textId="7180DD0B" w:rsidR="00B42910" w:rsidRPr="006412BF" w:rsidRDefault="00B42910" w:rsidP="00CF5582">
      <w:pPr>
        <w:tabs>
          <w:tab w:val="left" w:pos="340"/>
        </w:tabs>
        <w:spacing w:before="40"/>
        <w:ind w:left="340" w:hanging="340"/>
        <w:jc w:val="both"/>
        <w:rPr>
          <w:rFonts w:ascii="Times" w:hAnsi="Times"/>
          <w:szCs w:val="23"/>
        </w:rPr>
      </w:pPr>
      <w:r w:rsidRPr="0058129F">
        <w:rPr>
          <w:rFonts w:ascii="Times" w:hAnsi="Times"/>
          <w:b/>
        </w:rPr>
        <w:t>A</w:t>
      </w:r>
      <w:r>
        <w:rPr>
          <w:rFonts w:ascii="Times" w:hAnsi="Times"/>
          <w:b/>
        </w:rPr>
        <w:t>2</w:t>
      </w:r>
      <w:r>
        <w:rPr>
          <w:rFonts w:ascii="Times" w:hAnsi="Times"/>
        </w:rPr>
        <w:tab/>
      </w:r>
      <w:r w:rsidRPr="00B84D21">
        <w:rPr>
          <w:rFonts w:ascii="Times" w:hAnsi="Times"/>
          <w:spacing w:val="60"/>
        </w:rPr>
        <w:t>Notieren</w:t>
      </w:r>
      <w:r>
        <w:rPr>
          <w:rFonts w:ascii="Times" w:hAnsi="Times"/>
        </w:rPr>
        <w:t xml:space="preserve"> Sie in den Stammbaumhypothesen 1 bis 3 wie durch diese die Veränderungen für die Merkmale M3 bis M6 zu erklären wären. </w:t>
      </w:r>
    </w:p>
    <w:p w14:paraId="7F0E9C41" w14:textId="21A80329" w:rsidR="00B42910" w:rsidRDefault="00B42910" w:rsidP="00CF5582">
      <w:pPr>
        <w:tabs>
          <w:tab w:val="left" w:pos="340"/>
        </w:tabs>
        <w:spacing w:before="40"/>
        <w:ind w:left="340" w:hanging="340"/>
        <w:jc w:val="both"/>
        <w:rPr>
          <w:rFonts w:ascii="Times" w:hAnsi="Times"/>
          <w:szCs w:val="23"/>
        </w:rPr>
      </w:pPr>
      <w:r w:rsidRPr="0058129F">
        <w:rPr>
          <w:rFonts w:ascii="Times" w:hAnsi="Times"/>
          <w:b/>
        </w:rPr>
        <w:t>A</w:t>
      </w:r>
      <w:r>
        <w:rPr>
          <w:rFonts w:ascii="Times" w:hAnsi="Times"/>
          <w:b/>
        </w:rPr>
        <w:t>3</w:t>
      </w:r>
      <w:r>
        <w:rPr>
          <w:rFonts w:ascii="Times" w:hAnsi="Times"/>
        </w:rPr>
        <w:tab/>
      </w:r>
      <w:r w:rsidRPr="00B84D21">
        <w:rPr>
          <w:rFonts w:ascii="Times" w:hAnsi="Times"/>
          <w:spacing w:val="60"/>
        </w:rPr>
        <w:t>Be</w:t>
      </w:r>
      <w:r w:rsidR="00D56378">
        <w:rPr>
          <w:rFonts w:ascii="Times" w:hAnsi="Times"/>
          <w:spacing w:val="60"/>
        </w:rPr>
        <w:t>urteil</w:t>
      </w:r>
      <w:r w:rsidRPr="00B84D21">
        <w:rPr>
          <w:rFonts w:ascii="Times" w:hAnsi="Times"/>
          <w:spacing w:val="60"/>
        </w:rPr>
        <w:t>en</w:t>
      </w:r>
      <w:r>
        <w:rPr>
          <w:rFonts w:ascii="Times" w:hAnsi="Times"/>
        </w:rPr>
        <w:t xml:space="preserve"> Sie die drei Stammbaumhypothesen hinsichtlich ihrer Wahrscheinlichkeit. </w:t>
      </w:r>
    </w:p>
    <w:p w14:paraId="6E8D65FE" w14:textId="4A2FFAB9" w:rsidR="00B42910" w:rsidRPr="000C0DC7" w:rsidRDefault="00B42910" w:rsidP="00CF5582">
      <w:pPr>
        <w:tabs>
          <w:tab w:val="left" w:pos="340"/>
        </w:tabs>
        <w:spacing w:before="40"/>
        <w:ind w:left="340" w:hanging="340"/>
        <w:jc w:val="both"/>
        <w:rPr>
          <w:rFonts w:ascii="Times" w:hAnsi="Times"/>
        </w:rPr>
      </w:pPr>
      <w:r w:rsidRPr="0058129F">
        <w:rPr>
          <w:rFonts w:ascii="Times" w:hAnsi="Times"/>
          <w:b/>
        </w:rPr>
        <w:t>A</w:t>
      </w:r>
      <w:r>
        <w:rPr>
          <w:rFonts w:ascii="Times" w:hAnsi="Times"/>
          <w:b/>
        </w:rPr>
        <w:t>4</w:t>
      </w:r>
      <w:r>
        <w:rPr>
          <w:rFonts w:ascii="Times" w:hAnsi="Times"/>
        </w:rPr>
        <w:tab/>
        <w:t xml:space="preserve">Zur weiteren Klärung sollen die Merkmale M7 und M8 herangezogen werden. </w:t>
      </w:r>
      <w:r w:rsidRPr="00B84D21">
        <w:rPr>
          <w:rFonts w:ascii="Times" w:hAnsi="Times"/>
          <w:spacing w:val="60"/>
        </w:rPr>
        <w:t>Notieren</w:t>
      </w:r>
      <w:r>
        <w:rPr>
          <w:rFonts w:ascii="Times" w:hAnsi="Times"/>
        </w:rPr>
        <w:t xml:space="preserve"> Sie die Kodierung für diese Merkmale in der Merkmalstabelle und </w:t>
      </w:r>
      <w:r w:rsidRPr="00B84D21">
        <w:rPr>
          <w:rFonts w:ascii="Times" w:hAnsi="Times"/>
          <w:spacing w:val="60"/>
        </w:rPr>
        <w:t>analysieren</w:t>
      </w:r>
      <w:r>
        <w:rPr>
          <w:rFonts w:ascii="Times" w:hAnsi="Times"/>
        </w:rPr>
        <w:t xml:space="preserve"> Sie den Einfluss auf die Bewertung der drei Stammbaumhypothesen. </w:t>
      </w:r>
    </w:p>
    <w:p w14:paraId="418EAF32" w14:textId="77777777" w:rsidR="00B42910" w:rsidRPr="00EF76A8" w:rsidRDefault="00B42910" w:rsidP="00B42910">
      <w:pPr>
        <w:pageBreakBefore/>
        <w:shd w:val="clear" w:color="auto" w:fill="C0C0C0"/>
        <w:tabs>
          <w:tab w:val="right" w:pos="9639"/>
        </w:tabs>
        <w:jc w:val="both"/>
        <w:rPr>
          <w:rFonts w:ascii="Arial" w:hAnsi="Arial"/>
          <w:b/>
          <w:sz w:val="6"/>
        </w:rPr>
      </w:pPr>
    </w:p>
    <w:p w14:paraId="19E3D6A0" w14:textId="2538C1E8" w:rsidR="00B42910" w:rsidRPr="009D26F7" w:rsidRDefault="00B42910" w:rsidP="00B42910">
      <w:pPr>
        <w:shd w:val="clear" w:color="auto" w:fill="C0C0C0"/>
        <w:tabs>
          <w:tab w:val="right" w:pos="9639"/>
        </w:tabs>
        <w:jc w:val="center"/>
        <w:rPr>
          <w:rFonts w:cstheme="minorHAnsi"/>
          <w:b/>
          <w:color w:val="00B050"/>
          <w:sz w:val="26"/>
        </w:rPr>
      </w:pPr>
      <w:r w:rsidRPr="009D26F7">
        <w:rPr>
          <w:rFonts w:cstheme="minorHAnsi"/>
          <w:color w:val="00B050"/>
          <w:sz w:val="20"/>
        </w:rPr>
        <w:t>Lösungshinweise</w:t>
      </w:r>
      <w:r w:rsidRPr="009D26F7">
        <w:rPr>
          <w:rFonts w:cstheme="minorHAnsi"/>
          <w:b/>
          <w:color w:val="00B050"/>
          <w:sz w:val="26"/>
        </w:rPr>
        <w:tab/>
      </w:r>
      <w:r w:rsidRPr="009D26F7">
        <w:rPr>
          <w:rFonts w:cstheme="minorHAnsi"/>
          <w:b/>
          <w:color w:val="00B050"/>
        </w:rPr>
        <w:t>Durch Merkmalsvergleiche wird die Stammesgeschichte rekonstruiert</w:t>
      </w:r>
    </w:p>
    <w:p w14:paraId="54AD7A36" w14:textId="77777777" w:rsidR="00B42910" w:rsidRPr="00EF76A8" w:rsidRDefault="00B42910" w:rsidP="00B42910">
      <w:pPr>
        <w:shd w:val="clear" w:color="auto" w:fill="C0C0C0"/>
        <w:tabs>
          <w:tab w:val="right" w:pos="9639"/>
        </w:tabs>
        <w:jc w:val="both"/>
        <w:rPr>
          <w:rFonts w:ascii="Arial" w:hAnsi="Arial"/>
          <w:b/>
          <w:sz w:val="6"/>
        </w:rPr>
      </w:pPr>
      <w:r w:rsidRPr="00EF76A8">
        <w:rPr>
          <w:rFonts w:ascii="Arial" w:hAnsi="Arial"/>
          <w:b/>
          <w:sz w:val="6"/>
        </w:rPr>
        <w:t xml:space="preserve"> </w:t>
      </w:r>
    </w:p>
    <w:p w14:paraId="1E364B67" w14:textId="77777777" w:rsidR="00B42910" w:rsidRPr="00A40AB2" w:rsidRDefault="00B42910" w:rsidP="00B42910">
      <w:pPr>
        <w:jc w:val="both"/>
        <w:rPr>
          <w:rFonts w:ascii="Times" w:hAnsi="Times"/>
          <w:sz w:val="14"/>
        </w:rPr>
      </w:pPr>
    </w:p>
    <w:p w14:paraId="23F76378" w14:textId="77777777" w:rsidR="00B42910" w:rsidRDefault="00B42910" w:rsidP="00B42910">
      <w:pPr>
        <w:tabs>
          <w:tab w:val="left" w:pos="426"/>
        </w:tabs>
        <w:ind w:left="425" w:hanging="425"/>
        <w:rPr>
          <w:rFonts w:ascii="Times" w:hAnsi="Times"/>
        </w:rPr>
      </w:pPr>
    </w:p>
    <w:p w14:paraId="64AFBD25" w14:textId="154A3379" w:rsidR="00B42910" w:rsidRDefault="00B42910" w:rsidP="00CF5582">
      <w:pPr>
        <w:tabs>
          <w:tab w:val="right" w:pos="-142"/>
          <w:tab w:val="left" w:pos="0"/>
          <w:tab w:val="left" w:pos="340"/>
          <w:tab w:val="left" w:pos="426"/>
        </w:tabs>
        <w:spacing w:before="60"/>
        <w:ind w:left="340" w:hanging="340"/>
        <w:jc w:val="both"/>
        <w:rPr>
          <w:rFonts w:ascii="Times" w:hAnsi="Times"/>
        </w:rPr>
      </w:pPr>
      <w:r w:rsidRPr="0058129F">
        <w:rPr>
          <w:rFonts w:ascii="Times" w:hAnsi="Times"/>
          <w:b/>
        </w:rPr>
        <w:t>A</w:t>
      </w:r>
      <w:r>
        <w:rPr>
          <w:rFonts w:ascii="Times" w:hAnsi="Times"/>
          <w:b/>
        </w:rPr>
        <w:t>1</w:t>
      </w:r>
      <w:r>
        <w:rPr>
          <w:rFonts w:ascii="Times" w:hAnsi="Times"/>
        </w:rPr>
        <w:tab/>
        <w:t>Veränderungen M1: Im Verlauf der Evolution entsteht ein Seitenfleck</w:t>
      </w:r>
    </w:p>
    <w:p w14:paraId="44F82A61" w14:textId="1505DDEE" w:rsidR="00B42910" w:rsidRPr="006412BF" w:rsidRDefault="00B42910" w:rsidP="00CF5582">
      <w:pPr>
        <w:tabs>
          <w:tab w:val="right" w:pos="-142"/>
          <w:tab w:val="left" w:pos="0"/>
          <w:tab w:val="left" w:pos="340"/>
          <w:tab w:val="left" w:pos="426"/>
        </w:tabs>
        <w:spacing w:before="60"/>
        <w:ind w:left="340" w:hanging="340"/>
        <w:jc w:val="both"/>
        <w:rPr>
          <w:rFonts w:ascii="Times" w:hAnsi="Times"/>
          <w:szCs w:val="23"/>
        </w:rPr>
      </w:pPr>
      <w:r>
        <w:rPr>
          <w:rFonts w:ascii="Arial Narrow" w:hAnsi="Arial Narrow"/>
          <w:sz w:val="20"/>
        </w:rPr>
        <w:tab/>
      </w:r>
      <w:r>
        <w:rPr>
          <w:rFonts w:ascii="Times" w:hAnsi="Times"/>
        </w:rPr>
        <w:t xml:space="preserve">Veränderungen M2: Im Verlauf der Evolution verändert sich die Farbe der Schwanzflosse von grau zu blau. </w:t>
      </w:r>
    </w:p>
    <w:p w14:paraId="7F7EA154" w14:textId="63E0C503" w:rsidR="00B42910" w:rsidRDefault="00B42910" w:rsidP="00CF5582">
      <w:pPr>
        <w:tabs>
          <w:tab w:val="right" w:pos="-142"/>
          <w:tab w:val="left" w:pos="0"/>
          <w:tab w:val="left" w:pos="340"/>
          <w:tab w:val="left" w:pos="426"/>
        </w:tabs>
        <w:spacing w:before="60"/>
        <w:ind w:left="340" w:hanging="340"/>
        <w:jc w:val="both"/>
        <w:rPr>
          <w:rFonts w:ascii="Times" w:hAnsi="Times"/>
        </w:rPr>
      </w:pPr>
      <w:r w:rsidRPr="0058129F">
        <w:rPr>
          <w:rFonts w:ascii="Times" w:hAnsi="Times"/>
          <w:b/>
        </w:rPr>
        <w:t>A</w:t>
      </w:r>
      <w:r>
        <w:rPr>
          <w:rFonts w:ascii="Times" w:hAnsi="Times"/>
          <w:b/>
        </w:rPr>
        <w:t>2</w:t>
      </w:r>
      <w:r>
        <w:rPr>
          <w:rFonts w:ascii="Times" w:hAnsi="Times"/>
        </w:rPr>
        <w:tab/>
        <w:t xml:space="preserve">Erwartete grafische Lösung: </w:t>
      </w:r>
    </w:p>
    <w:p w14:paraId="744F3F0A" w14:textId="5CC0078E" w:rsidR="00B42910" w:rsidRPr="00CF5582" w:rsidRDefault="00B42910" w:rsidP="00CF5582">
      <w:pPr>
        <w:tabs>
          <w:tab w:val="right" w:pos="-142"/>
          <w:tab w:val="left" w:pos="0"/>
          <w:tab w:val="left" w:pos="340"/>
          <w:tab w:val="left" w:pos="426"/>
        </w:tabs>
        <w:spacing w:before="60"/>
        <w:ind w:left="340" w:hanging="340"/>
        <w:jc w:val="both"/>
        <w:rPr>
          <w:rFonts w:ascii="Arial Narrow" w:hAnsi="Arial Narrow"/>
          <w:sz w:val="6"/>
          <w:szCs w:val="6"/>
        </w:rPr>
      </w:pPr>
      <w:r w:rsidRPr="00F30803">
        <w:rPr>
          <w:rFonts w:ascii="Arial Narrow" w:hAnsi="Arial Narrow"/>
          <w:sz w:val="6"/>
          <w:szCs w:val="6"/>
        </w:rPr>
        <w:tab/>
      </w:r>
      <w:r>
        <w:rPr>
          <w:rFonts w:ascii="Arial Narrow" w:hAnsi="Arial Narrow"/>
          <w:noProof/>
          <w:sz w:val="20"/>
        </w:rPr>
        <w:drawing>
          <wp:inline distT="0" distB="0" distL="0" distR="0" wp14:anchorId="0A58CBE2" wp14:editId="0B925B98">
            <wp:extent cx="6108700" cy="2222500"/>
            <wp:effectExtent l="0" t="0" r="0" b="0"/>
            <wp:docPr id="3" name="Grafik 3"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Diagramm enthält.&#10;&#10;Automatisch generierte Beschreibu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08700" cy="2222500"/>
                    </a:xfrm>
                    <a:prstGeom prst="rect">
                      <a:avLst/>
                    </a:prstGeom>
                  </pic:spPr>
                </pic:pic>
              </a:graphicData>
            </a:graphic>
          </wp:inline>
        </w:drawing>
      </w:r>
    </w:p>
    <w:p w14:paraId="1F326ADB" w14:textId="77777777" w:rsidR="00B42910" w:rsidRPr="00885B12" w:rsidRDefault="00B42910" w:rsidP="00CF5582">
      <w:pPr>
        <w:tabs>
          <w:tab w:val="right" w:pos="-142"/>
          <w:tab w:val="left" w:pos="0"/>
          <w:tab w:val="left" w:pos="340"/>
          <w:tab w:val="left" w:pos="426"/>
        </w:tabs>
        <w:spacing w:before="60"/>
        <w:ind w:left="340" w:hanging="340"/>
        <w:jc w:val="both"/>
        <w:rPr>
          <w:rFonts w:ascii="Arial Narrow" w:hAnsi="Arial Narrow"/>
          <w:sz w:val="14"/>
          <w:szCs w:val="14"/>
        </w:rPr>
      </w:pPr>
      <w:r w:rsidRPr="00885B12">
        <w:rPr>
          <w:rFonts w:ascii="Arial Narrow" w:hAnsi="Arial Narrow"/>
          <w:sz w:val="14"/>
          <w:szCs w:val="14"/>
        </w:rPr>
        <w:tab/>
      </w:r>
      <w:r w:rsidRPr="00885B12">
        <w:rPr>
          <w:rFonts w:ascii="Arial Narrow" w:hAnsi="Arial Narrow"/>
          <w:sz w:val="14"/>
          <w:szCs w:val="14"/>
        </w:rPr>
        <w:tab/>
      </w:r>
    </w:p>
    <w:p w14:paraId="6C3A0FB9" w14:textId="598A558F" w:rsidR="00B42910" w:rsidRDefault="00B42910" w:rsidP="00CF5582">
      <w:pPr>
        <w:tabs>
          <w:tab w:val="right" w:pos="-142"/>
          <w:tab w:val="left" w:pos="0"/>
          <w:tab w:val="left" w:pos="340"/>
          <w:tab w:val="left" w:pos="426"/>
        </w:tabs>
        <w:spacing w:before="60"/>
        <w:ind w:left="340" w:hanging="340"/>
        <w:jc w:val="both"/>
        <w:rPr>
          <w:rFonts w:ascii="Times" w:hAnsi="Times"/>
        </w:rPr>
      </w:pPr>
      <w:r w:rsidRPr="0058129F">
        <w:rPr>
          <w:rFonts w:ascii="Times" w:hAnsi="Times"/>
          <w:b/>
        </w:rPr>
        <w:t>A</w:t>
      </w:r>
      <w:r>
        <w:rPr>
          <w:rFonts w:ascii="Times" w:hAnsi="Times"/>
          <w:b/>
        </w:rPr>
        <w:t>3</w:t>
      </w:r>
      <w:r>
        <w:rPr>
          <w:rFonts w:ascii="Times" w:hAnsi="Times"/>
        </w:rPr>
        <w:tab/>
        <w:t xml:space="preserve">Das Aufspaltungsmuster von Stammbaumhypothese 1 wird erklärt, wenn man für alle Merkmale M1 bis M6 insgesamt 8 Veränderungen (= Evolutionsschritte) annimmt.  </w:t>
      </w:r>
    </w:p>
    <w:p w14:paraId="0A7A26F1" w14:textId="69FBF738" w:rsidR="00B42910" w:rsidRDefault="00B42910" w:rsidP="00CF5582">
      <w:pPr>
        <w:tabs>
          <w:tab w:val="right" w:pos="-142"/>
          <w:tab w:val="left" w:pos="0"/>
          <w:tab w:val="left" w:pos="340"/>
          <w:tab w:val="left" w:pos="426"/>
        </w:tabs>
        <w:spacing w:before="60"/>
        <w:ind w:left="340" w:hanging="340"/>
        <w:jc w:val="both"/>
        <w:rPr>
          <w:rFonts w:ascii="Times" w:hAnsi="Times"/>
        </w:rPr>
      </w:pPr>
      <w:r>
        <w:rPr>
          <w:rFonts w:ascii="Arial Narrow" w:hAnsi="Arial Narrow"/>
          <w:sz w:val="20"/>
        </w:rPr>
        <w:tab/>
      </w:r>
      <w:r>
        <w:rPr>
          <w:rFonts w:ascii="Times" w:hAnsi="Times"/>
        </w:rPr>
        <w:t xml:space="preserve">Das Aufspaltungsmuster von Stammbaumhypothese 2 und 3 wird erklärt, wenn man für alle Merkmale M1 bis M6 insgesamt 7 Veränderungen (= Evolutionsschritte) annimmt.  </w:t>
      </w:r>
    </w:p>
    <w:p w14:paraId="0B34B369" w14:textId="235F5600" w:rsidR="00B42910" w:rsidRDefault="00B42910" w:rsidP="00CF5582">
      <w:pPr>
        <w:tabs>
          <w:tab w:val="right" w:pos="-142"/>
          <w:tab w:val="left" w:pos="0"/>
          <w:tab w:val="left" w:pos="340"/>
          <w:tab w:val="left" w:pos="426"/>
        </w:tabs>
        <w:spacing w:before="60"/>
        <w:ind w:left="340" w:hanging="340"/>
        <w:jc w:val="both"/>
        <w:rPr>
          <w:rFonts w:ascii="Times" w:hAnsi="Times"/>
          <w:szCs w:val="23"/>
        </w:rPr>
      </w:pPr>
      <w:r>
        <w:rPr>
          <w:rFonts w:ascii="Times" w:hAnsi="Times"/>
        </w:rPr>
        <w:tab/>
        <w:t>Damit sind die Stammbaumhypothesen 2 und 3 gegenüber der Stammbaumhypothese 1 leicht zu bevorzugen. Zwischen den Stammbaumhypothesen 2 und 3 kann nicht entschieden werden.</w:t>
      </w:r>
    </w:p>
    <w:p w14:paraId="7FD37E09" w14:textId="4C33155D" w:rsidR="00B42910" w:rsidRDefault="00B42910" w:rsidP="00CF5582">
      <w:pPr>
        <w:tabs>
          <w:tab w:val="right" w:pos="-142"/>
          <w:tab w:val="left" w:pos="0"/>
          <w:tab w:val="left" w:pos="340"/>
          <w:tab w:val="left" w:pos="426"/>
        </w:tabs>
        <w:spacing w:before="60"/>
        <w:ind w:left="340" w:hanging="340"/>
        <w:jc w:val="both"/>
        <w:rPr>
          <w:rFonts w:ascii="Times" w:hAnsi="Times"/>
        </w:rPr>
      </w:pPr>
      <w:r>
        <w:rPr>
          <w:rFonts w:ascii="Arial Narrow" w:hAnsi="Arial Narrow"/>
          <w:sz w:val="20"/>
        </w:rPr>
        <w:tab/>
      </w:r>
      <w:r>
        <w:rPr>
          <w:rFonts w:ascii="Times" w:hAnsi="Times"/>
        </w:rPr>
        <w:tab/>
      </w:r>
      <w:r w:rsidRPr="0058129F">
        <w:rPr>
          <w:rFonts w:ascii="Times" w:hAnsi="Times"/>
          <w:b/>
        </w:rPr>
        <w:t>A</w:t>
      </w:r>
      <w:r>
        <w:rPr>
          <w:rFonts w:ascii="Times" w:hAnsi="Times"/>
          <w:b/>
        </w:rPr>
        <w:t>4</w:t>
      </w:r>
      <w:r>
        <w:rPr>
          <w:rFonts w:ascii="Times" w:hAnsi="Times"/>
        </w:rPr>
        <w:tab/>
      </w:r>
    </w:p>
    <w:p w14:paraId="6F9716A1" w14:textId="77777777" w:rsidR="00B42910" w:rsidRPr="00E24E9C" w:rsidRDefault="00B42910" w:rsidP="00CF5582">
      <w:pPr>
        <w:tabs>
          <w:tab w:val="left" w:pos="340"/>
          <w:tab w:val="left" w:pos="426"/>
        </w:tabs>
        <w:ind w:left="340" w:hanging="340"/>
        <w:rPr>
          <w:rFonts w:ascii="Times" w:hAnsi="Times"/>
          <w:sz w:val="14"/>
          <w:szCs w:val="14"/>
        </w:rPr>
      </w:pPr>
    </w:p>
    <w:tbl>
      <w:tblPr>
        <w:tblStyle w:val="Tabellenraster"/>
        <w:tblW w:w="9185" w:type="dxa"/>
        <w:tblInd w:w="454" w:type="dxa"/>
        <w:tblLayout w:type="fixed"/>
        <w:tblLook w:val="04A0" w:firstRow="1" w:lastRow="0" w:firstColumn="1" w:lastColumn="0" w:noHBand="0" w:noVBand="1"/>
      </w:tblPr>
      <w:tblGrid>
        <w:gridCol w:w="4394"/>
        <w:gridCol w:w="1134"/>
        <w:gridCol w:w="850"/>
        <w:gridCol w:w="993"/>
        <w:gridCol w:w="992"/>
        <w:gridCol w:w="822"/>
      </w:tblGrid>
      <w:tr w:rsidR="00B42910" w:rsidRPr="0071516D" w14:paraId="6BD32748" w14:textId="77777777" w:rsidTr="00482D36">
        <w:tc>
          <w:tcPr>
            <w:tcW w:w="4394" w:type="dxa"/>
            <w:tcBorders>
              <w:bottom w:val="double" w:sz="4" w:space="0" w:color="auto"/>
              <w:right w:val="double" w:sz="4" w:space="0" w:color="auto"/>
            </w:tcBorders>
            <w:shd w:val="clear" w:color="auto" w:fill="D9D9D9" w:themeFill="background1" w:themeFillShade="D9"/>
            <w:tcMar>
              <w:left w:w="28" w:type="dxa"/>
              <w:right w:w="28" w:type="dxa"/>
            </w:tcMar>
          </w:tcPr>
          <w:p w14:paraId="124C05F8" w14:textId="77777777" w:rsidR="00B42910" w:rsidRPr="0071516D" w:rsidRDefault="00B42910" w:rsidP="00CF5582">
            <w:pPr>
              <w:tabs>
                <w:tab w:val="left" w:pos="340"/>
              </w:tabs>
              <w:spacing w:beforeLines="40" w:before="96" w:afterLines="40" w:after="96"/>
              <w:ind w:left="340" w:hanging="340"/>
              <w:jc w:val="center"/>
              <w:rPr>
                <w:rFonts w:ascii="Times" w:hAnsi="Times"/>
                <w:b/>
                <w:sz w:val="22"/>
                <w:szCs w:val="22"/>
              </w:rPr>
            </w:pPr>
          </w:p>
        </w:tc>
        <w:tc>
          <w:tcPr>
            <w:tcW w:w="1134" w:type="dxa"/>
            <w:tcBorders>
              <w:left w:val="double" w:sz="4" w:space="0" w:color="auto"/>
              <w:bottom w:val="double" w:sz="4" w:space="0" w:color="auto"/>
            </w:tcBorders>
            <w:shd w:val="clear" w:color="auto" w:fill="D9D9D9" w:themeFill="background1" w:themeFillShade="D9"/>
            <w:tcMar>
              <w:left w:w="28" w:type="dxa"/>
              <w:right w:w="28" w:type="dxa"/>
            </w:tcMar>
          </w:tcPr>
          <w:p w14:paraId="098DA8BB" w14:textId="77777777" w:rsidR="00B42910" w:rsidRPr="0071516D" w:rsidRDefault="00B42910" w:rsidP="00CF5582">
            <w:pPr>
              <w:tabs>
                <w:tab w:val="left" w:pos="340"/>
              </w:tabs>
              <w:spacing w:beforeLines="40" w:before="96" w:afterLines="40" w:after="96"/>
              <w:ind w:left="340" w:hanging="340"/>
              <w:jc w:val="center"/>
              <w:rPr>
                <w:rFonts w:ascii="Times" w:hAnsi="Times"/>
                <w:b/>
                <w:sz w:val="22"/>
                <w:szCs w:val="22"/>
              </w:rPr>
            </w:pPr>
            <w:r>
              <w:rPr>
                <w:rFonts w:ascii="Times" w:hAnsi="Times"/>
                <w:b/>
                <w:sz w:val="22"/>
                <w:szCs w:val="22"/>
              </w:rPr>
              <w:t>Außen-gruppe</w:t>
            </w:r>
          </w:p>
        </w:tc>
        <w:tc>
          <w:tcPr>
            <w:tcW w:w="850" w:type="dxa"/>
            <w:tcBorders>
              <w:bottom w:val="double" w:sz="4" w:space="0" w:color="auto"/>
            </w:tcBorders>
            <w:shd w:val="clear" w:color="auto" w:fill="D9D9D9" w:themeFill="background1" w:themeFillShade="D9"/>
            <w:tcMar>
              <w:left w:w="28" w:type="dxa"/>
              <w:right w:w="28" w:type="dxa"/>
            </w:tcMar>
          </w:tcPr>
          <w:p w14:paraId="1A8EB2CD" w14:textId="77777777" w:rsidR="00B42910" w:rsidRPr="0071516D" w:rsidRDefault="00B42910" w:rsidP="00CF5582">
            <w:pPr>
              <w:tabs>
                <w:tab w:val="left" w:pos="340"/>
              </w:tabs>
              <w:spacing w:beforeLines="40" w:before="96" w:afterLines="40" w:after="96"/>
              <w:ind w:left="340" w:hanging="340"/>
              <w:jc w:val="center"/>
              <w:rPr>
                <w:rFonts w:ascii="Times" w:hAnsi="Times"/>
                <w:b/>
                <w:sz w:val="22"/>
                <w:szCs w:val="22"/>
              </w:rPr>
            </w:pPr>
            <w:r>
              <w:rPr>
                <w:rFonts w:ascii="Times" w:hAnsi="Times"/>
                <w:b/>
                <w:sz w:val="22"/>
                <w:szCs w:val="22"/>
              </w:rPr>
              <w:t>Art A</w:t>
            </w:r>
          </w:p>
        </w:tc>
        <w:tc>
          <w:tcPr>
            <w:tcW w:w="993" w:type="dxa"/>
            <w:tcBorders>
              <w:bottom w:val="double" w:sz="4" w:space="0" w:color="auto"/>
            </w:tcBorders>
            <w:shd w:val="clear" w:color="auto" w:fill="D9D9D9" w:themeFill="background1" w:themeFillShade="D9"/>
            <w:tcMar>
              <w:left w:w="28" w:type="dxa"/>
              <w:right w:w="28" w:type="dxa"/>
            </w:tcMar>
          </w:tcPr>
          <w:p w14:paraId="6F6E2408" w14:textId="77777777" w:rsidR="00B42910" w:rsidRPr="0071516D" w:rsidRDefault="00B42910" w:rsidP="00CF5582">
            <w:pPr>
              <w:tabs>
                <w:tab w:val="left" w:pos="340"/>
              </w:tabs>
              <w:spacing w:beforeLines="40" w:before="96" w:afterLines="40" w:after="96"/>
              <w:ind w:left="340" w:hanging="340"/>
              <w:jc w:val="center"/>
              <w:rPr>
                <w:rFonts w:ascii="Times" w:hAnsi="Times"/>
                <w:b/>
                <w:sz w:val="22"/>
                <w:szCs w:val="22"/>
              </w:rPr>
            </w:pPr>
            <w:r>
              <w:rPr>
                <w:rFonts w:ascii="Times" w:hAnsi="Times"/>
                <w:b/>
                <w:sz w:val="22"/>
                <w:szCs w:val="22"/>
              </w:rPr>
              <w:t>Art B</w:t>
            </w:r>
          </w:p>
        </w:tc>
        <w:tc>
          <w:tcPr>
            <w:tcW w:w="992" w:type="dxa"/>
            <w:tcBorders>
              <w:bottom w:val="double" w:sz="4" w:space="0" w:color="auto"/>
            </w:tcBorders>
            <w:shd w:val="clear" w:color="auto" w:fill="D9D9D9" w:themeFill="background1" w:themeFillShade="D9"/>
          </w:tcPr>
          <w:p w14:paraId="6F6944A2" w14:textId="77777777" w:rsidR="00B42910" w:rsidRPr="0071516D" w:rsidRDefault="00B42910" w:rsidP="00CF5582">
            <w:pPr>
              <w:tabs>
                <w:tab w:val="left" w:pos="340"/>
              </w:tabs>
              <w:spacing w:beforeLines="40" w:before="96" w:afterLines="40" w:after="96"/>
              <w:ind w:left="340" w:hanging="340"/>
              <w:jc w:val="center"/>
              <w:rPr>
                <w:rFonts w:ascii="Times" w:hAnsi="Times"/>
                <w:b/>
                <w:sz w:val="22"/>
                <w:szCs w:val="22"/>
              </w:rPr>
            </w:pPr>
            <w:r>
              <w:rPr>
                <w:rFonts w:ascii="Times" w:hAnsi="Times"/>
                <w:b/>
                <w:sz w:val="22"/>
                <w:szCs w:val="22"/>
              </w:rPr>
              <w:t>Art C</w:t>
            </w:r>
          </w:p>
        </w:tc>
        <w:tc>
          <w:tcPr>
            <w:tcW w:w="822" w:type="dxa"/>
            <w:tcBorders>
              <w:bottom w:val="double" w:sz="4" w:space="0" w:color="auto"/>
            </w:tcBorders>
            <w:shd w:val="clear" w:color="auto" w:fill="D9D9D9" w:themeFill="background1" w:themeFillShade="D9"/>
            <w:tcMar>
              <w:left w:w="28" w:type="dxa"/>
              <w:right w:w="28" w:type="dxa"/>
            </w:tcMar>
          </w:tcPr>
          <w:p w14:paraId="347AF343" w14:textId="77777777" w:rsidR="00B42910" w:rsidRPr="0071516D" w:rsidRDefault="00B42910" w:rsidP="00CF5582">
            <w:pPr>
              <w:tabs>
                <w:tab w:val="left" w:pos="340"/>
              </w:tabs>
              <w:spacing w:beforeLines="40" w:before="96" w:afterLines="40" w:after="96"/>
              <w:ind w:left="340" w:hanging="340"/>
              <w:jc w:val="center"/>
              <w:rPr>
                <w:rFonts w:ascii="Times" w:hAnsi="Times"/>
                <w:b/>
                <w:sz w:val="22"/>
                <w:szCs w:val="22"/>
              </w:rPr>
            </w:pPr>
            <w:r>
              <w:rPr>
                <w:rFonts w:ascii="Times" w:hAnsi="Times"/>
                <w:b/>
                <w:sz w:val="22"/>
                <w:szCs w:val="22"/>
              </w:rPr>
              <w:t>Art D</w:t>
            </w:r>
          </w:p>
        </w:tc>
      </w:tr>
      <w:tr w:rsidR="00B42910" w14:paraId="117C99C1" w14:textId="77777777" w:rsidTr="00482D36">
        <w:tc>
          <w:tcPr>
            <w:tcW w:w="4394" w:type="dxa"/>
            <w:tcBorders>
              <w:right w:val="double" w:sz="4" w:space="0" w:color="auto"/>
            </w:tcBorders>
            <w:shd w:val="clear" w:color="auto" w:fill="D9D9D9" w:themeFill="background1" w:themeFillShade="D9"/>
            <w:tcMar>
              <w:left w:w="28" w:type="dxa"/>
              <w:right w:w="28" w:type="dxa"/>
            </w:tcMar>
          </w:tcPr>
          <w:p w14:paraId="1E96DC1C" w14:textId="77777777" w:rsidR="00B42910" w:rsidRPr="0071516D" w:rsidRDefault="00B42910" w:rsidP="00CF5582">
            <w:pPr>
              <w:tabs>
                <w:tab w:val="left" w:pos="340"/>
              </w:tabs>
              <w:spacing w:beforeLines="40" w:before="96" w:afterLines="40" w:after="96"/>
              <w:ind w:left="340" w:hanging="340"/>
              <w:rPr>
                <w:rFonts w:ascii="Times" w:hAnsi="Times"/>
                <w:b/>
                <w:sz w:val="22"/>
                <w:szCs w:val="22"/>
              </w:rPr>
            </w:pPr>
            <w:r>
              <w:rPr>
                <w:rFonts w:ascii="Times" w:hAnsi="Times"/>
                <w:b/>
                <w:sz w:val="22"/>
                <w:szCs w:val="22"/>
              </w:rPr>
              <w:t>M7: Brustflosse 0= grau; 1= lila</w:t>
            </w:r>
          </w:p>
        </w:tc>
        <w:tc>
          <w:tcPr>
            <w:tcW w:w="1134" w:type="dxa"/>
            <w:tcBorders>
              <w:left w:val="double" w:sz="4" w:space="0" w:color="auto"/>
            </w:tcBorders>
            <w:tcMar>
              <w:left w:w="28" w:type="dxa"/>
              <w:right w:w="28" w:type="dxa"/>
            </w:tcMar>
          </w:tcPr>
          <w:p w14:paraId="1C86E7D4" w14:textId="77777777" w:rsidR="00B42910" w:rsidRPr="00E24E9C" w:rsidRDefault="00B42910" w:rsidP="00CF5582">
            <w:pPr>
              <w:tabs>
                <w:tab w:val="left" w:pos="340"/>
              </w:tabs>
              <w:spacing w:beforeLines="40" w:before="96" w:afterLines="40" w:after="96"/>
              <w:ind w:left="340" w:hanging="340"/>
              <w:jc w:val="center"/>
              <w:rPr>
                <w:rFonts w:ascii="Times" w:hAnsi="Times"/>
                <w:b/>
                <w:color w:val="7B7B7B" w:themeColor="accent3" w:themeShade="BF"/>
                <w:sz w:val="22"/>
                <w:szCs w:val="22"/>
              </w:rPr>
            </w:pPr>
            <w:r w:rsidRPr="00E24E9C">
              <w:rPr>
                <w:rFonts w:ascii="Times" w:hAnsi="Times"/>
                <w:b/>
                <w:color w:val="7B7B7B" w:themeColor="accent3" w:themeShade="BF"/>
                <w:sz w:val="22"/>
                <w:szCs w:val="22"/>
              </w:rPr>
              <w:t>0</w:t>
            </w:r>
          </w:p>
        </w:tc>
        <w:tc>
          <w:tcPr>
            <w:tcW w:w="850" w:type="dxa"/>
            <w:tcMar>
              <w:left w:w="28" w:type="dxa"/>
              <w:right w:w="28" w:type="dxa"/>
            </w:tcMar>
          </w:tcPr>
          <w:p w14:paraId="7E7878B1" w14:textId="77777777" w:rsidR="00B42910" w:rsidRPr="00E24E9C" w:rsidRDefault="00B42910" w:rsidP="00CF5582">
            <w:pPr>
              <w:tabs>
                <w:tab w:val="left" w:pos="340"/>
              </w:tabs>
              <w:spacing w:beforeLines="40" w:before="96" w:afterLines="40" w:after="96"/>
              <w:ind w:left="340" w:hanging="340"/>
              <w:jc w:val="center"/>
              <w:rPr>
                <w:rFonts w:ascii="Times" w:hAnsi="Times"/>
                <w:b/>
                <w:color w:val="7B7B7B" w:themeColor="accent3" w:themeShade="BF"/>
                <w:sz w:val="22"/>
                <w:szCs w:val="22"/>
              </w:rPr>
            </w:pPr>
            <w:r w:rsidRPr="00E24E9C">
              <w:rPr>
                <w:rFonts w:ascii="Times" w:hAnsi="Times"/>
                <w:b/>
                <w:color w:val="7B7B7B" w:themeColor="accent3" w:themeShade="BF"/>
                <w:sz w:val="22"/>
                <w:szCs w:val="22"/>
              </w:rPr>
              <w:t>0</w:t>
            </w:r>
          </w:p>
        </w:tc>
        <w:tc>
          <w:tcPr>
            <w:tcW w:w="993" w:type="dxa"/>
            <w:tcMar>
              <w:left w:w="28" w:type="dxa"/>
              <w:right w:w="28" w:type="dxa"/>
            </w:tcMar>
          </w:tcPr>
          <w:p w14:paraId="6EBB25D8" w14:textId="77777777" w:rsidR="00B42910" w:rsidRPr="00E24E9C" w:rsidRDefault="00B42910" w:rsidP="00CF5582">
            <w:pPr>
              <w:tabs>
                <w:tab w:val="left" w:pos="340"/>
              </w:tabs>
              <w:spacing w:beforeLines="40" w:before="96" w:afterLines="40" w:after="96"/>
              <w:ind w:left="340" w:hanging="340"/>
              <w:jc w:val="center"/>
              <w:rPr>
                <w:rFonts w:ascii="Times" w:hAnsi="Times"/>
                <w:b/>
                <w:color w:val="7B7B7B" w:themeColor="accent3" w:themeShade="BF"/>
                <w:sz w:val="22"/>
                <w:szCs w:val="22"/>
              </w:rPr>
            </w:pPr>
            <w:r w:rsidRPr="00E24E9C">
              <w:rPr>
                <w:rFonts w:ascii="Times" w:hAnsi="Times"/>
                <w:b/>
                <w:color w:val="7B7B7B" w:themeColor="accent3" w:themeShade="BF"/>
                <w:sz w:val="22"/>
                <w:szCs w:val="22"/>
              </w:rPr>
              <w:t>0</w:t>
            </w:r>
          </w:p>
        </w:tc>
        <w:tc>
          <w:tcPr>
            <w:tcW w:w="992" w:type="dxa"/>
          </w:tcPr>
          <w:p w14:paraId="1CA7BFF0" w14:textId="77777777" w:rsidR="00B42910" w:rsidRPr="00E24E9C" w:rsidRDefault="00B42910" w:rsidP="00CF5582">
            <w:pPr>
              <w:tabs>
                <w:tab w:val="left" w:pos="340"/>
              </w:tabs>
              <w:spacing w:beforeLines="40" w:before="96" w:afterLines="40" w:after="96"/>
              <w:ind w:left="340" w:hanging="340"/>
              <w:jc w:val="center"/>
              <w:rPr>
                <w:rFonts w:ascii="Times" w:hAnsi="Times"/>
                <w:b/>
                <w:color w:val="7B7B7B" w:themeColor="accent3" w:themeShade="BF"/>
                <w:sz w:val="22"/>
                <w:szCs w:val="22"/>
              </w:rPr>
            </w:pPr>
            <w:r w:rsidRPr="00E24E9C">
              <w:rPr>
                <w:rFonts w:ascii="Times" w:hAnsi="Times"/>
                <w:b/>
                <w:color w:val="7B7B7B" w:themeColor="accent3" w:themeShade="BF"/>
                <w:sz w:val="22"/>
                <w:szCs w:val="22"/>
              </w:rPr>
              <w:t>1</w:t>
            </w:r>
          </w:p>
        </w:tc>
        <w:tc>
          <w:tcPr>
            <w:tcW w:w="822" w:type="dxa"/>
            <w:tcMar>
              <w:left w:w="28" w:type="dxa"/>
              <w:right w:w="28" w:type="dxa"/>
            </w:tcMar>
          </w:tcPr>
          <w:p w14:paraId="6A7B2663" w14:textId="77777777" w:rsidR="00B42910" w:rsidRPr="00E24E9C" w:rsidRDefault="00B42910" w:rsidP="00CF5582">
            <w:pPr>
              <w:tabs>
                <w:tab w:val="left" w:pos="340"/>
              </w:tabs>
              <w:spacing w:beforeLines="40" w:before="96" w:afterLines="40" w:after="96"/>
              <w:ind w:left="340" w:hanging="340"/>
              <w:jc w:val="center"/>
              <w:rPr>
                <w:rFonts w:ascii="Times" w:hAnsi="Times"/>
                <w:b/>
                <w:color w:val="7B7B7B" w:themeColor="accent3" w:themeShade="BF"/>
                <w:sz w:val="22"/>
                <w:szCs w:val="22"/>
              </w:rPr>
            </w:pPr>
            <w:r w:rsidRPr="00E24E9C">
              <w:rPr>
                <w:rFonts w:ascii="Times" w:hAnsi="Times"/>
                <w:b/>
                <w:color w:val="7B7B7B" w:themeColor="accent3" w:themeShade="BF"/>
                <w:sz w:val="22"/>
                <w:szCs w:val="22"/>
              </w:rPr>
              <w:t>1</w:t>
            </w:r>
          </w:p>
        </w:tc>
      </w:tr>
      <w:tr w:rsidR="00B42910" w14:paraId="0411B45D" w14:textId="77777777" w:rsidTr="00482D36">
        <w:tc>
          <w:tcPr>
            <w:tcW w:w="4394" w:type="dxa"/>
            <w:tcBorders>
              <w:right w:val="double" w:sz="4" w:space="0" w:color="auto"/>
            </w:tcBorders>
            <w:shd w:val="clear" w:color="auto" w:fill="D9D9D9" w:themeFill="background1" w:themeFillShade="D9"/>
            <w:tcMar>
              <w:left w:w="28" w:type="dxa"/>
              <w:right w:w="28" w:type="dxa"/>
            </w:tcMar>
          </w:tcPr>
          <w:p w14:paraId="74234944" w14:textId="77777777" w:rsidR="00B42910" w:rsidRPr="0071516D" w:rsidRDefault="00B42910" w:rsidP="00CF5582">
            <w:pPr>
              <w:tabs>
                <w:tab w:val="left" w:pos="340"/>
              </w:tabs>
              <w:spacing w:beforeLines="40" w:before="96" w:afterLines="40" w:after="96"/>
              <w:ind w:left="340" w:hanging="340"/>
              <w:rPr>
                <w:rFonts w:ascii="Times" w:hAnsi="Times"/>
                <w:b/>
                <w:sz w:val="22"/>
                <w:szCs w:val="22"/>
              </w:rPr>
            </w:pPr>
            <w:r>
              <w:rPr>
                <w:rFonts w:ascii="Times" w:hAnsi="Times"/>
                <w:b/>
                <w:sz w:val="22"/>
                <w:szCs w:val="22"/>
              </w:rPr>
              <w:t xml:space="preserve">M8: </w:t>
            </w:r>
            <w:proofErr w:type="spellStart"/>
            <w:r>
              <w:rPr>
                <w:rFonts w:ascii="Times" w:hAnsi="Times"/>
                <w:b/>
                <w:sz w:val="22"/>
                <w:szCs w:val="22"/>
              </w:rPr>
              <w:t>Seitenstreifung</w:t>
            </w:r>
            <w:proofErr w:type="spellEnd"/>
            <w:r>
              <w:rPr>
                <w:rFonts w:ascii="Times" w:hAnsi="Times"/>
                <w:b/>
                <w:sz w:val="22"/>
                <w:szCs w:val="22"/>
              </w:rPr>
              <w:t xml:space="preserve"> 0= fehlt; 1= vorhanden</w:t>
            </w:r>
          </w:p>
        </w:tc>
        <w:tc>
          <w:tcPr>
            <w:tcW w:w="1134" w:type="dxa"/>
            <w:tcBorders>
              <w:left w:val="double" w:sz="4" w:space="0" w:color="auto"/>
            </w:tcBorders>
            <w:tcMar>
              <w:left w:w="28" w:type="dxa"/>
              <w:right w:w="28" w:type="dxa"/>
            </w:tcMar>
          </w:tcPr>
          <w:p w14:paraId="08BEB2D6" w14:textId="77777777" w:rsidR="00B42910" w:rsidRPr="00E24E9C" w:rsidRDefault="00B42910" w:rsidP="00CF5582">
            <w:pPr>
              <w:tabs>
                <w:tab w:val="left" w:pos="340"/>
              </w:tabs>
              <w:spacing w:beforeLines="40" w:before="96" w:afterLines="40" w:after="96"/>
              <w:ind w:left="340" w:hanging="340"/>
              <w:jc w:val="center"/>
              <w:rPr>
                <w:rFonts w:ascii="Times" w:hAnsi="Times"/>
                <w:b/>
                <w:color w:val="7B7B7B" w:themeColor="accent3" w:themeShade="BF"/>
                <w:sz w:val="22"/>
                <w:szCs w:val="22"/>
              </w:rPr>
            </w:pPr>
            <w:r>
              <w:rPr>
                <w:rFonts w:ascii="Times" w:hAnsi="Times"/>
                <w:b/>
                <w:color w:val="7B7B7B" w:themeColor="accent3" w:themeShade="BF"/>
                <w:sz w:val="22"/>
                <w:szCs w:val="22"/>
              </w:rPr>
              <w:t>0</w:t>
            </w:r>
          </w:p>
        </w:tc>
        <w:tc>
          <w:tcPr>
            <w:tcW w:w="850" w:type="dxa"/>
            <w:tcMar>
              <w:left w:w="28" w:type="dxa"/>
              <w:right w:w="28" w:type="dxa"/>
            </w:tcMar>
          </w:tcPr>
          <w:p w14:paraId="16DF7C68" w14:textId="77777777" w:rsidR="00B42910" w:rsidRPr="00E24E9C" w:rsidRDefault="00B42910" w:rsidP="00CF5582">
            <w:pPr>
              <w:tabs>
                <w:tab w:val="left" w:pos="340"/>
              </w:tabs>
              <w:spacing w:beforeLines="40" w:before="96" w:afterLines="40" w:after="96"/>
              <w:ind w:left="340" w:hanging="340"/>
              <w:jc w:val="center"/>
              <w:rPr>
                <w:rFonts w:ascii="Times" w:hAnsi="Times"/>
                <w:b/>
                <w:color w:val="7B7B7B" w:themeColor="accent3" w:themeShade="BF"/>
                <w:sz w:val="22"/>
                <w:szCs w:val="22"/>
              </w:rPr>
            </w:pPr>
            <w:r>
              <w:rPr>
                <w:rFonts w:ascii="Times" w:hAnsi="Times"/>
                <w:b/>
                <w:color w:val="7B7B7B" w:themeColor="accent3" w:themeShade="BF"/>
                <w:sz w:val="22"/>
                <w:szCs w:val="22"/>
              </w:rPr>
              <w:t>0</w:t>
            </w:r>
          </w:p>
        </w:tc>
        <w:tc>
          <w:tcPr>
            <w:tcW w:w="993" w:type="dxa"/>
            <w:tcMar>
              <w:left w:w="28" w:type="dxa"/>
              <w:right w:w="28" w:type="dxa"/>
            </w:tcMar>
          </w:tcPr>
          <w:p w14:paraId="16B47242" w14:textId="77777777" w:rsidR="00B42910" w:rsidRPr="00E24E9C" w:rsidRDefault="00B42910" w:rsidP="00CF5582">
            <w:pPr>
              <w:tabs>
                <w:tab w:val="left" w:pos="340"/>
              </w:tabs>
              <w:spacing w:beforeLines="40" w:before="96" w:afterLines="40" w:after="96"/>
              <w:ind w:left="340" w:hanging="340"/>
              <w:jc w:val="center"/>
              <w:rPr>
                <w:rFonts w:ascii="Times" w:hAnsi="Times"/>
                <w:b/>
                <w:color w:val="7B7B7B" w:themeColor="accent3" w:themeShade="BF"/>
                <w:sz w:val="22"/>
                <w:szCs w:val="22"/>
              </w:rPr>
            </w:pPr>
            <w:r>
              <w:rPr>
                <w:rFonts w:ascii="Times" w:hAnsi="Times"/>
                <w:b/>
                <w:color w:val="7B7B7B" w:themeColor="accent3" w:themeShade="BF"/>
                <w:sz w:val="22"/>
                <w:szCs w:val="22"/>
              </w:rPr>
              <w:t>0</w:t>
            </w:r>
          </w:p>
        </w:tc>
        <w:tc>
          <w:tcPr>
            <w:tcW w:w="992" w:type="dxa"/>
          </w:tcPr>
          <w:p w14:paraId="2390049A" w14:textId="77777777" w:rsidR="00B42910" w:rsidRPr="00E24E9C" w:rsidRDefault="00B42910" w:rsidP="00CF5582">
            <w:pPr>
              <w:tabs>
                <w:tab w:val="left" w:pos="340"/>
              </w:tabs>
              <w:spacing w:beforeLines="40" w:before="96" w:afterLines="40" w:after="96"/>
              <w:ind w:left="340" w:hanging="340"/>
              <w:jc w:val="center"/>
              <w:rPr>
                <w:rFonts w:ascii="Times" w:hAnsi="Times"/>
                <w:b/>
                <w:color w:val="7B7B7B" w:themeColor="accent3" w:themeShade="BF"/>
                <w:sz w:val="22"/>
                <w:szCs w:val="22"/>
              </w:rPr>
            </w:pPr>
            <w:r>
              <w:rPr>
                <w:rFonts w:ascii="Times" w:hAnsi="Times"/>
                <w:b/>
                <w:color w:val="7B7B7B" w:themeColor="accent3" w:themeShade="BF"/>
                <w:sz w:val="22"/>
                <w:szCs w:val="22"/>
              </w:rPr>
              <w:t>1</w:t>
            </w:r>
          </w:p>
        </w:tc>
        <w:tc>
          <w:tcPr>
            <w:tcW w:w="822" w:type="dxa"/>
            <w:tcMar>
              <w:left w:w="28" w:type="dxa"/>
              <w:right w:w="28" w:type="dxa"/>
            </w:tcMar>
          </w:tcPr>
          <w:p w14:paraId="670D4B61" w14:textId="77777777" w:rsidR="00B42910" w:rsidRPr="00E24E9C" w:rsidRDefault="00B42910" w:rsidP="00CF5582">
            <w:pPr>
              <w:tabs>
                <w:tab w:val="left" w:pos="340"/>
              </w:tabs>
              <w:spacing w:beforeLines="40" w:before="96" w:afterLines="40" w:after="96"/>
              <w:ind w:left="340" w:hanging="340"/>
              <w:jc w:val="center"/>
              <w:rPr>
                <w:rFonts w:ascii="Times" w:hAnsi="Times"/>
                <w:b/>
                <w:color w:val="7B7B7B" w:themeColor="accent3" w:themeShade="BF"/>
                <w:sz w:val="22"/>
                <w:szCs w:val="22"/>
              </w:rPr>
            </w:pPr>
            <w:r>
              <w:rPr>
                <w:rFonts w:ascii="Times" w:hAnsi="Times"/>
                <w:b/>
                <w:color w:val="7B7B7B" w:themeColor="accent3" w:themeShade="BF"/>
                <w:sz w:val="22"/>
                <w:szCs w:val="22"/>
              </w:rPr>
              <w:t>1</w:t>
            </w:r>
          </w:p>
        </w:tc>
      </w:tr>
    </w:tbl>
    <w:p w14:paraId="36410B62" w14:textId="25B7A633" w:rsidR="00B42910" w:rsidRDefault="00B42910" w:rsidP="00CF5582">
      <w:pPr>
        <w:tabs>
          <w:tab w:val="right" w:pos="-142"/>
          <w:tab w:val="left" w:pos="0"/>
          <w:tab w:val="left" w:pos="340"/>
          <w:tab w:val="left" w:pos="426"/>
        </w:tabs>
        <w:spacing w:before="60"/>
        <w:ind w:left="340" w:hanging="340"/>
        <w:jc w:val="both"/>
        <w:rPr>
          <w:rFonts w:ascii="Times" w:hAnsi="Times"/>
        </w:rPr>
      </w:pPr>
      <w:r>
        <w:rPr>
          <w:rFonts w:ascii="Arial Narrow" w:hAnsi="Arial Narrow"/>
          <w:sz w:val="20"/>
        </w:rPr>
        <w:tab/>
      </w:r>
      <w:r>
        <w:rPr>
          <w:rFonts w:ascii="Times" w:hAnsi="Times"/>
        </w:rPr>
        <w:t>M7 und M8 können mit der Stammbaumhypothese 2 jeweils durch einen Schritt erklärt werden, für die</w:t>
      </w:r>
      <w:r w:rsidRPr="00D6384A">
        <w:rPr>
          <w:rFonts w:ascii="Times" w:hAnsi="Times"/>
        </w:rPr>
        <w:t xml:space="preserve"> </w:t>
      </w:r>
      <w:r>
        <w:rPr>
          <w:rFonts w:ascii="Times" w:hAnsi="Times"/>
        </w:rPr>
        <w:t xml:space="preserve">Stammbaumhypothesen 1 und 3 werden hingegen jeweils zwei Schritte benötigt. Damit ist insgesamt Stammbaumhypothese 2 (7 +2= 9 Schritte; s. auch A2), gegenüber Stammbaumhypothesen 1 (7 +4= 11 Schritte; s. auch A2) und 3 (8 +4= 12 Schritte; s. auch A2) zu bevorzugen. </w:t>
      </w:r>
    </w:p>
    <w:p w14:paraId="785E7FE5" w14:textId="77777777" w:rsidR="00B42910" w:rsidRDefault="00B42910" w:rsidP="00B42910">
      <w:pPr>
        <w:tabs>
          <w:tab w:val="right" w:pos="-142"/>
          <w:tab w:val="left" w:pos="0"/>
          <w:tab w:val="left" w:pos="426"/>
        </w:tabs>
        <w:spacing w:before="60"/>
        <w:jc w:val="both"/>
        <w:rPr>
          <w:rFonts w:ascii="Times" w:hAnsi="Times"/>
        </w:rPr>
      </w:pPr>
    </w:p>
    <w:p w14:paraId="5C5D7777" w14:textId="77777777" w:rsidR="00B42910" w:rsidRPr="00B42910" w:rsidRDefault="00B42910" w:rsidP="00B42910">
      <w:pPr>
        <w:pageBreakBefore/>
        <w:shd w:val="clear" w:color="auto" w:fill="BFBFBF" w:themeFill="background1" w:themeFillShade="BF"/>
        <w:jc w:val="both"/>
        <w:rPr>
          <w:rFonts w:ascii="Arial" w:hAnsi="Arial"/>
          <w:color w:val="000000" w:themeColor="text1"/>
          <w:sz w:val="4"/>
          <w:szCs w:val="23"/>
        </w:rPr>
      </w:pPr>
    </w:p>
    <w:p w14:paraId="08BCF311" w14:textId="7A4DDFA9" w:rsidR="00B42910" w:rsidRPr="007D0E71" w:rsidRDefault="00B42910" w:rsidP="00B42910">
      <w:pPr>
        <w:shd w:val="clear" w:color="auto" w:fill="BFBFBF" w:themeFill="background1" w:themeFillShade="BF"/>
        <w:tabs>
          <w:tab w:val="left" w:pos="567"/>
        </w:tabs>
        <w:jc w:val="both"/>
        <w:rPr>
          <w:rFonts w:cstheme="minorHAnsi"/>
          <w:color w:val="C00000"/>
          <w:sz w:val="16"/>
        </w:rPr>
      </w:pPr>
      <w:r w:rsidRPr="007D0E71">
        <w:rPr>
          <w:rFonts w:cstheme="minorHAnsi"/>
          <w:b/>
          <w:color w:val="C00000"/>
          <w:szCs w:val="23"/>
        </w:rPr>
        <w:t>Die Evolution der Vögel wird durch neue Fossilfunde weiter aufgeklärt</w:t>
      </w:r>
    </w:p>
    <w:p w14:paraId="53C576B1" w14:textId="77777777" w:rsidR="00B42910" w:rsidRPr="00B42910" w:rsidRDefault="00B42910" w:rsidP="00B42910">
      <w:pPr>
        <w:shd w:val="clear" w:color="auto" w:fill="BFBFBF" w:themeFill="background1" w:themeFillShade="BF"/>
        <w:jc w:val="both"/>
        <w:rPr>
          <w:rFonts w:ascii="Arial" w:hAnsi="Arial"/>
          <w:color w:val="000000" w:themeColor="text1"/>
          <w:sz w:val="4"/>
          <w:szCs w:val="23"/>
        </w:rPr>
      </w:pPr>
    </w:p>
    <w:p w14:paraId="596741E3" w14:textId="77777777" w:rsidR="00B42910" w:rsidRPr="00612A64" w:rsidRDefault="00B42910" w:rsidP="00B42910">
      <w:pPr>
        <w:spacing w:before="60"/>
        <w:jc w:val="both"/>
        <w:rPr>
          <w:rFonts w:ascii="Times" w:hAnsi="Times"/>
          <w:sz w:val="10"/>
          <w:szCs w:val="10"/>
        </w:rPr>
      </w:pPr>
    </w:p>
    <w:p w14:paraId="69577648" w14:textId="77777777" w:rsidR="00B42910" w:rsidRDefault="00B42910" w:rsidP="00B42910">
      <w:pPr>
        <w:jc w:val="both"/>
        <w:rPr>
          <w:rFonts w:ascii="Times" w:hAnsi="Times"/>
        </w:rPr>
      </w:pPr>
      <w:r>
        <w:rPr>
          <w:rFonts w:ascii="Times" w:hAnsi="Times"/>
        </w:rPr>
        <w:t xml:space="preserve">1861 war der Fund eines </w:t>
      </w:r>
      <w:r w:rsidRPr="00A3218C">
        <w:rPr>
          <w:rFonts w:ascii="Times" w:hAnsi="Times"/>
          <w:i/>
        </w:rPr>
        <w:t>Archaeopteryx</w:t>
      </w:r>
      <w:r>
        <w:rPr>
          <w:rFonts w:ascii="Times" w:hAnsi="Times"/>
        </w:rPr>
        <w:t xml:space="preserve"> eine Sensation für die Evolutionsbiologie. Vor allem in den letzten 25 Jahren sind etliche weitere Fossilien gefunden worden, die die evolutiven Veränderungen in der Stammesgeschichte der Vögel weiter aufklären. Ein wichtiges Beispiel ist </w:t>
      </w:r>
      <w:proofErr w:type="spellStart"/>
      <w:r>
        <w:rPr>
          <w:rFonts w:ascii="Times" w:hAnsi="Times"/>
          <w:i/>
        </w:rPr>
        <w:t>Caudi</w:t>
      </w:r>
      <w:r w:rsidRPr="00A3218C">
        <w:rPr>
          <w:rFonts w:ascii="Times" w:hAnsi="Times"/>
          <w:i/>
        </w:rPr>
        <w:t>pteryx</w:t>
      </w:r>
      <w:proofErr w:type="spellEnd"/>
      <w:r>
        <w:rPr>
          <w:rFonts w:ascii="Times" w:hAnsi="Times"/>
        </w:rPr>
        <w:t xml:space="preserve">. </w:t>
      </w:r>
    </w:p>
    <w:p w14:paraId="5B6199AC" w14:textId="77777777" w:rsidR="00B42910" w:rsidRPr="00A3218C" w:rsidRDefault="00B42910" w:rsidP="00B42910">
      <w:pPr>
        <w:tabs>
          <w:tab w:val="left" w:pos="426"/>
        </w:tabs>
        <w:ind w:left="425" w:hanging="425"/>
        <w:rPr>
          <w:rFonts w:ascii="Times" w:hAnsi="Times"/>
          <w:sz w:val="14"/>
          <w:szCs w:val="14"/>
        </w:rPr>
      </w:pPr>
    </w:p>
    <w:p w14:paraId="4A513C71" w14:textId="5D193303" w:rsidR="00B42910" w:rsidRDefault="00B42910" w:rsidP="00B42910">
      <w:pPr>
        <w:tabs>
          <w:tab w:val="left" w:pos="426"/>
        </w:tabs>
        <w:ind w:left="425" w:hanging="425"/>
        <w:jc w:val="right"/>
        <w:rPr>
          <w:rFonts w:ascii="Times" w:hAnsi="Times"/>
        </w:rPr>
      </w:pPr>
      <w:r>
        <w:rPr>
          <w:rFonts w:ascii="Times" w:hAnsi="Times"/>
          <w:noProof/>
        </w:rPr>
        <w:drawing>
          <wp:inline distT="0" distB="0" distL="0" distR="0" wp14:anchorId="08D09C6E" wp14:editId="460DE301">
            <wp:extent cx="5040476" cy="1980561"/>
            <wp:effectExtent l="0" t="0" r="0" b="0"/>
            <wp:docPr id="5" name="Grafik 5"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Diagramm enthält.&#10;&#10;Automatisch generierte Beschreibu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64045" cy="1989822"/>
                    </a:xfrm>
                    <a:prstGeom prst="rect">
                      <a:avLst/>
                    </a:prstGeom>
                  </pic:spPr>
                </pic:pic>
              </a:graphicData>
            </a:graphic>
          </wp:inline>
        </w:drawing>
      </w:r>
      <w:r w:rsidR="00D56378">
        <w:rPr>
          <w:rStyle w:val="Funotenzeichen"/>
          <w:rFonts w:ascii="Times" w:hAnsi="Times"/>
        </w:rPr>
        <w:footnoteReference w:id="8"/>
      </w:r>
    </w:p>
    <w:p w14:paraId="2988968A" w14:textId="77777777" w:rsidR="00B42910" w:rsidRPr="00A3218C" w:rsidRDefault="00B42910" w:rsidP="00B42910">
      <w:pPr>
        <w:tabs>
          <w:tab w:val="left" w:pos="426"/>
        </w:tabs>
        <w:rPr>
          <w:rFonts w:ascii="Times" w:hAnsi="Times"/>
          <w:sz w:val="14"/>
          <w:szCs w:val="14"/>
        </w:rPr>
      </w:pPr>
    </w:p>
    <w:tbl>
      <w:tblPr>
        <w:tblStyle w:val="Tabellenraster"/>
        <w:tblW w:w="0" w:type="auto"/>
        <w:tblLook w:val="04A0" w:firstRow="1" w:lastRow="0" w:firstColumn="1" w:lastColumn="0" w:noHBand="0" w:noVBand="1"/>
      </w:tblPr>
      <w:tblGrid>
        <w:gridCol w:w="1691"/>
        <w:gridCol w:w="1423"/>
        <w:gridCol w:w="1524"/>
        <w:gridCol w:w="1654"/>
        <w:gridCol w:w="1654"/>
        <w:gridCol w:w="1676"/>
      </w:tblGrid>
      <w:tr w:rsidR="00B42910" w:rsidRPr="007B0FB0" w14:paraId="581353A8" w14:textId="77777777" w:rsidTr="00482D36">
        <w:tc>
          <w:tcPr>
            <w:tcW w:w="1691" w:type="dxa"/>
            <w:tcBorders>
              <w:bottom w:val="double" w:sz="4" w:space="0" w:color="auto"/>
              <w:right w:val="double" w:sz="4" w:space="0" w:color="auto"/>
            </w:tcBorders>
            <w:shd w:val="clear" w:color="auto" w:fill="D9D9D9" w:themeFill="background1" w:themeFillShade="D9"/>
            <w:tcMar>
              <w:left w:w="28" w:type="dxa"/>
              <w:right w:w="28" w:type="dxa"/>
            </w:tcMar>
            <w:vAlign w:val="center"/>
          </w:tcPr>
          <w:p w14:paraId="7803FDA7" w14:textId="77777777" w:rsidR="00B42910" w:rsidRPr="007B0FB0" w:rsidRDefault="00B42910" w:rsidP="00482D36">
            <w:pPr>
              <w:tabs>
                <w:tab w:val="left" w:pos="426"/>
              </w:tabs>
              <w:spacing w:before="40" w:after="40"/>
              <w:rPr>
                <w:rFonts w:ascii="Arial Narrow" w:hAnsi="Arial Narrow" w:cs="Arial Hebrew"/>
                <w:sz w:val="22"/>
                <w:szCs w:val="22"/>
              </w:rPr>
            </w:pPr>
          </w:p>
        </w:tc>
        <w:tc>
          <w:tcPr>
            <w:tcW w:w="1436" w:type="dxa"/>
            <w:tcBorders>
              <w:left w:val="double" w:sz="4" w:space="0" w:color="auto"/>
              <w:bottom w:val="double" w:sz="4" w:space="0" w:color="auto"/>
            </w:tcBorders>
            <w:shd w:val="clear" w:color="auto" w:fill="D9D9D9" w:themeFill="background1" w:themeFillShade="D9"/>
            <w:tcMar>
              <w:left w:w="28" w:type="dxa"/>
              <w:right w:w="28" w:type="dxa"/>
            </w:tcMar>
            <w:vAlign w:val="center"/>
          </w:tcPr>
          <w:p w14:paraId="4C26E17C" w14:textId="77777777" w:rsidR="00B42910" w:rsidRPr="007B0FB0" w:rsidRDefault="00B42910" w:rsidP="00482D36">
            <w:pPr>
              <w:tabs>
                <w:tab w:val="left" w:pos="426"/>
              </w:tabs>
              <w:spacing w:before="40" w:after="40"/>
              <w:rPr>
                <w:rFonts w:ascii="Arial Narrow" w:hAnsi="Arial Narrow" w:cs="Arial Hebrew"/>
                <w:sz w:val="22"/>
                <w:szCs w:val="22"/>
              </w:rPr>
            </w:pPr>
            <w:r w:rsidRPr="007B0FB0">
              <w:rPr>
                <w:rFonts w:ascii="Arial Narrow" w:hAnsi="Arial Narrow" w:cs="Arial Hebrew"/>
                <w:sz w:val="22"/>
                <w:szCs w:val="22"/>
              </w:rPr>
              <w:t>Eidechsen</w:t>
            </w:r>
          </w:p>
        </w:tc>
        <w:tc>
          <w:tcPr>
            <w:tcW w:w="1531" w:type="dxa"/>
            <w:tcBorders>
              <w:bottom w:val="double" w:sz="4" w:space="0" w:color="auto"/>
            </w:tcBorders>
            <w:shd w:val="clear" w:color="auto" w:fill="D9D9D9" w:themeFill="background1" w:themeFillShade="D9"/>
            <w:tcMar>
              <w:left w:w="28" w:type="dxa"/>
              <w:right w:w="28" w:type="dxa"/>
            </w:tcMar>
            <w:vAlign w:val="center"/>
          </w:tcPr>
          <w:p w14:paraId="0AA52898" w14:textId="77777777" w:rsidR="00B42910" w:rsidRPr="007B0FB0" w:rsidRDefault="00B42910" w:rsidP="00482D36">
            <w:pPr>
              <w:tabs>
                <w:tab w:val="left" w:pos="426"/>
              </w:tabs>
              <w:spacing w:before="40" w:after="40"/>
              <w:rPr>
                <w:rFonts w:ascii="Arial Narrow" w:hAnsi="Arial Narrow" w:cs="Arial Hebrew"/>
                <w:sz w:val="22"/>
                <w:szCs w:val="22"/>
              </w:rPr>
            </w:pPr>
            <w:r w:rsidRPr="007B0FB0">
              <w:rPr>
                <w:rFonts w:ascii="Arial Narrow" w:hAnsi="Arial Narrow" w:cs="Arial Hebrew"/>
                <w:sz w:val="22"/>
                <w:szCs w:val="22"/>
              </w:rPr>
              <w:t>Krokodil</w:t>
            </w:r>
          </w:p>
        </w:tc>
        <w:tc>
          <w:tcPr>
            <w:tcW w:w="1669" w:type="dxa"/>
            <w:tcBorders>
              <w:bottom w:val="double" w:sz="4" w:space="0" w:color="auto"/>
            </w:tcBorders>
            <w:shd w:val="clear" w:color="auto" w:fill="D9D9D9" w:themeFill="background1" w:themeFillShade="D9"/>
            <w:tcMar>
              <w:left w:w="28" w:type="dxa"/>
              <w:right w:w="28" w:type="dxa"/>
            </w:tcMar>
            <w:vAlign w:val="center"/>
          </w:tcPr>
          <w:p w14:paraId="7D12FAD3" w14:textId="77777777" w:rsidR="00B42910" w:rsidRPr="007B0FB0" w:rsidRDefault="00B42910" w:rsidP="00482D36">
            <w:pPr>
              <w:tabs>
                <w:tab w:val="left" w:pos="426"/>
              </w:tabs>
              <w:spacing w:before="40" w:after="40"/>
              <w:rPr>
                <w:rFonts w:ascii="Arial Narrow" w:hAnsi="Arial Narrow" w:cs="Arial Hebrew"/>
                <w:sz w:val="22"/>
                <w:szCs w:val="22"/>
              </w:rPr>
            </w:pPr>
            <w:proofErr w:type="spellStart"/>
            <w:r w:rsidRPr="007B0FB0">
              <w:rPr>
                <w:rFonts w:ascii="Arial Narrow" w:hAnsi="Arial Narrow" w:cs="Arial Hebrew"/>
                <w:sz w:val="22"/>
                <w:szCs w:val="22"/>
              </w:rPr>
              <w:t>Caudipteryx</w:t>
            </w:r>
            <w:proofErr w:type="spellEnd"/>
          </w:p>
        </w:tc>
        <w:tc>
          <w:tcPr>
            <w:tcW w:w="1669" w:type="dxa"/>
            <w:tcBorders>
              <w:bottom w:val="double" w:sz="4" w:space="0" w:color="auto"/>
            </w:tcBorders>
            <w:shd w:val="clear" w:color="auto" w:fill="D9D9D9" w:themeFill="background1" w:themeFillShade="D9"/>
            <w:tcMar>
              <w:left w:w="28" w:type="dxa"/>
              <w:right w:w="28" w:type="dxa"/>
            </w:tcMar>
            <w:vAlign w:val="center"/>
          </w:tcPr>
          <w:p w14:paraId="5C2D65EA" w14:textId="77777777" w:rsidR="00B42910" w:rsidRPr="007B0FB0" w:rsidRDefault="00B42910" w:rsidP="00482D36">
            <w:pPr>
              <w:tabs>
                <w:tab w:val="left" w:pos="426"/>
              </w:tabs>
              <w:spacing w:before="40" w:after="40"/>
              <w:rPr>
                <w:rFonts w:ascii="Arial Narrow" w:hAnsi="Arial Narrow" w:cs="Arial Hebrew"/>
                <w:sz w:val="22"/>
                <w:szCs w:val="22"/>
              </w:rPr>
            </w:pPr>
            <w:proofErr w:type="spellStart"/>
            <w:r w:rsidRPr="007B0FB0">
              <w:rPr>
                <w:rFonts w:ascii="Arial Narrow" w:hAnsi="Arial Narrow" w:cs="Arial Hebrew"/>
                <w:sz w:val="22"/>
                <w:szCs w:val="22"/>
              </w:rPr>
              <w:t>Archaeoperyx</w:t>
            </w:r>
            <w:proofErr w:type="spellEnd"/>
          </w:p>
        </w:tc>
        <w:tc>
          <w:tcPr>
            <w:tcW w:w="1692" w:type="dxa"/>
            <w:tcBorders>
              <w:bottom w:val="double" w:sz="4" w:space="0" w:color="auto"/>
            </w:tcBorders>
            <w:shd w:val="clear" w:color="auto" w:fill="D9D9D9" w:themeFill="background1" w:themeFillShade="D9"/>
            <w:tcMar>
              <w:left w:w="28" w:type="dxa"/>
              <w:right w:w="28" w:type="dxa"/>
            </w:tcMar>
            <w:vAlign w:val="center"/>
          </w:tcPr>
          <w:p w14:paraId="54ABA630"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r</w:t>
            </w:r>
            <w:r w:rsidRPr="007B0FB0">
              <w:rPr>
                <w:rFonts w:ascii="Arial Narrow" w:hAnsi="Arial Narrow" w:cs="Arial Hebrew"/>
                <w:sz w:val="22"/>
                <w:szCs w:val="22"/>
              </w:rPr>
              <w:t>ezente V</w:t>
            </w:r>
            <w:r w:rsidRPr="007B0FB0">
              <w:rPr>
                <w:rFonts w:ascii="Arial Narrow" w:hAnsi="Arial Narrow" w:cs="Cambria"/>
                <w:sz w:val="22"/>
                <w:szCs w:val="22"/>
              </w:rPr>
              <w:t>ö</w:t>
            </w:r>
            <w:r w:rsidRPr="007B0FB0">
              <w:rPr>
                <w:rFonts w:ascii="Arial Narrow" w:hAnsi="Arial Narrow" w:cs="Arial Hebrew"/>
                <w:sz w:val="22"/>
                <w:szCs w:val="22"/>
              </w:rPr>
              <w:t>gel</w:t>
            </w:r>
          </w:p>
        </w:tc>
      </w:tr>
      <w:tr w:rsidR="00B42910" w:rsidRPr="007B0FB0" w14:paraId="2189BF04" w14:textId="77777777" w:rsidTr="00482D36">
        <w:tc>
          <w:tcPr>
            <w:tcW w:w="1691" w:type="dxa"/>
            <w:tcBorders>
              <w:top w:val="double" w:sz="4" w:space="0" w:color="auto"/>
              <w:right w:val="double" w:sz="4" w:space="0" w:color="auto"/>
            </w:tcBorders>
            <w:shd w:val="clear" w:color="auto" w:fill="D9D9D9" w:themeFill="background1" w:themeFillShade="D9"/>
            <w:tcMar>
              <w:left w:w="28" w:type="dxa"/>
              <w:right w:w="28" w:type="dxa"/>
            </w:tcMar>
            <w:vAlign w:val="center"/>
          </w:tcPr>
          <w:p w14:paraId="787D3429" w14:textId="77777777" w:rsidR="00B42910" w:rsidRPr="007B0FB0" w:rsidRDefault="00B42910" w:rsidP="00482D36">
            <w:pPr>
              <w:tabs>
                <w:tab w:val="left" w:pos="426"/>
              </w:tabs>
              <w:spacing w:before="40" w:after="40"/>
              <w:rPr>
                <w:rFonts w:ascii="Arial Narrow" w:hAnsi="Arial Narrow" w:cs="Arial Hebrew"/>
                <w:sz w:val="22"/>
                <w:szCs w:val="22"/>
              </w:rPr>
            </w:pPr>
            <w:r w:rsidRPr="007B0FB0">
              <w:rPr>
                <w:rFonts w:ascii="Arial Narrow" w:hAnsi="Arial Narrow" w:cs="Arial Hebrew"/>
                <w:sz w:val="22"/>
                <w:szCs w:val="22"/>
              </w:rPr>
              <w:t xml:space="preserve">M1: </w:t>
            </w:r>
            <w:r>
              <w:rPr>
                <w:rFonts w:ascii="Arial Narrow" w:hAnsi="Arial Narrow" w:cs="Arial Hebrew"/>
                <w:sz w:val="22"/>
                <w:szCs w:val="22"/>
              </w:rPr>
              <w:t>Befiederung am Rumpf</w:t>
            </w:r>
          </w:p>
        </w:tc>
        <w:tc>
          <w:tcPr>
            <w:tcW w:w="1436" w:type="dxa"/>
            <w:tcBorders>
              <w:top w:val="double" w:sz="4" w:space="0" w:color="auto"/>
              <w:left w:val="double" w:sz="4" w:space="0" w:color="auto"/>
            </w:tcBorders>
            <w:tcMar>
              <w:left w:w="28" w:type="dxa"/>
              <w:right w:w="28" w:type="dxa"/>
            </w:tcMar>
            <w:vAlign w:val="center"/>
          </w:tcPr>
          <w:p w14:paraId="76470AD1"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unbefiedert</w:t>
            </w:r>
          </w:p>
        </w:tc>
        <w:tc>
          <w:tcPr>
            <w:tcW w:w="1531" w:type="dxa"/>
            <w:tcBorders>
              <w:top w:val="double" w:sz="4" w:space="0" w:color="auto"/>
            </w:tcBorders>
            <w:tcMar>
              <w:left w:w="28" w:type="dxa"/>
              <w:right w:w="28" w:type="dxa"/>
            </w:tcMar>
            <w:vAlign w:val="center"/>
          </w:tcPr>
          <w:p w14:paraId="1E76F2EE"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unbefiedert</w:t>
            </w:r>
          </w:p>
        </w:tc>
        <w:tc>
          <w:tcPr>
            <w:tcW w:w="1669" w:type="dxa"/>
            <w:tcBorders>
              <w:top w:val="double" w:sz="4" w:space="0" w:color="auto"/>
            </w:tcBorders>
            <w:tcMar>
              <w:left w:w="28" w:type="dxa"/>
              <w:right w:w="28" w:type="dxa"/>
            </w:tcMar>
            <w:vAlign w:val="center"/>
          </w:tcPr>
          <w:p w14:paraId="545269CE"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daunenartig</w:t>
            </w:r>
          </w:p>
        </w:tc>
        <w:tc>
          <w:tcPr>
            <w:tcW w:w="1669" w:type="dxa"/>
            <w:tcBorders>
              <w:top w:val="double" w:sz="4" w:space="0" w:color="auto"/>
            </w:tcBorders>
            <w:tcMar>
              <w:left w:w="28" w:type="dxa"/>
              <w:right w:w="28" w:type="dxa"/>
            </w:tcMar>
            <w:vAlign w:val="center"/>
          </w:tcPr>
          <w:p w14:paraId="78B1D967"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voll befiedert</w:t>
            </w:r>
          </w:p>
        </w:tc>
        <w:tc>
          <w:tcPr>
            <w:tcW w:w="1692" w:type="dxa"/>
            <w:tcBorders>
              <w:top w:val="double" w:sz="4" w:space="0" w:color="auto"/>
            </w:tcBorders>
            <w:tcMar>
              <w:left w:w="28" w:type="dxa"/>
              <w:right w:w="28" w:type="dxa"/>
            </w:tcMar>
            <w:vAlign w:val="center"/>
          </w:tcPr>
          <w:p w14:paraId="59EE2EE4"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voll befiedert</w:t>
            </w:r>
          </w:p>
        </w:tc>
      </w:tr>
      <w:tr w:rsidR="00B42910" w:rsidRPr="007B0FB0" w14:paraId="5B7D1061" w14:textId="77777777" w:rsidTr="00482D36">
        <w:tc>
          <w:tcPr>
            <w:tcW w:w="1691" w:type="dxa"/>
            <w:tcBorders>
              <w:right w:val="double" w:sz="4" w:space="0" w:color="auto"/>
            </w:tcBorders>
            <w:shd w:val="clear" w:color="auto" w:fill="D9D9D9" w:themeFill="background1" w:themeFillShade="D9"/>
            <w:tcMar>
              <w:left w:w="28" w:type="dxa"/>
              <w:right w:w="28" w:type="dxa"/>
            </w:tcMar>
            <w:vAlign w:val="center"/>
          </w:tcPr>
          <w:p w14:paraId="3C71BC4B" w14:textId="77777777" w:rsidR="00B42910" w:rsidRPr="007B0FB0" w:rsidRDefault="00B42910" w:rsidP="00482D36">
            <w:pPr>
              <w:tabs>
                <w:tab w:val="left" w:pos="426"/>
              </w:tabs>
              <w:spacing w:before="40" w:after="40"/>
              <w:rPr>
                <w:rFonts w:ascii="Arial Narrow" w:hAnsi="Arial Narrow" w:cs="Arial Hebrew"/>
                <w:sz w:val="22"/>
                <w:szCs w:val="22"/>
              </w:rPr>
            </w:pPr>
            <w:r w:rsidRPr="007B0FB0">
              <w:rPr>
                <w:rFonts w:ascii="Arial Narrow" w:hAnsi="Arial Narrow" w:cs="Arial Hebrew"/>
                <w:sz w:val="22"/>
                <w:szCs w:val="22"/>
              </w:rPr>
              <w:t xml:space="preserve">M2: </w:t>
            </w:r>
            <w:r>
              <w:rPr>
                <w:rFonts w:ascii="Arial Narrow" w:hAnsi="Arial Narrow" w:cs="Arial Hebrew"/>
                <w:sz w:val="22"/>
                <w:szCs w:val="22"/>
              </w:rPr>
              <w:t>Zähne</w:t>
            </w:r>
          </w:p>
        </w:tc>
        <w:tc>
          <w:tcPr>
            <w:tcW w:w="1436" w:type="dxa"/>
            <w:tcBorders>
              <w:left w:val="double" w:sz="4" w:space="0" w:color="auto"/>
            </w:tcBorders>
            <w:tcMar>
              <w:left w:w="28" w:type="dxa"/>
              <w:right w:w="28" w:type="dxa"/>
            </w:tcMar>
            <w:vAlign w:val="center"/>
          </w:tcPr>
          <w:p w14:paraId="725159CB"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 xml:space="preserve">hohe Anzahl </w:t>
            </w:r>
          </w:p>
        </w:tc>
        <w:tc>
          <w:tcPr>
            <w:tcW w:w="1531" w:type="dxa"/>
            <w:tcMar>
              <w:left w:w="28" w:type="dxa"/>
              <w:right w:w="28" w:type="dxa"/>
            </w:tcMar>
            <w:vAlign w:val="center"/>
          </w:tcPr>
          <w:p w14:paraId="35EEA4B4"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hohe Anzahl</w:t>
            </w:r>
          </w:p>
        </w:tc>
        <w:tc>
          <w:tcPr>
            <w:tcW w:w="1669" w:type="dxa"/>
            <w:tcMar>
              <w:left w:w="28" w:type="dxa"/>
              <w:right w:w="28" w:type="dxa"/>
            </w:tcMar>
            <w:vAlign w:val="center"/>
          </w:tcPr>
          <w:p w14:paraId="1F314CDB"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geringere Anzahl</w:t>
            </w:r>
          </w:p>
        </w:tc>
        <w:tc>
          <w:tcPr>
            <w:tcW w:w="1669" w:type="dxa"/>
            <w:tcMar>
              <w:left w:w="28" w:type="dxa"/>
              <w:right w:w="28" w:type="dxa"/>
            </w:tcMar>
            <w:vAlign w:val="center"/>
          </w:tcPr>
          <w:p w14:paraId="415E41A1"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geringere Anzahl</w:t>
            </w:r>
          </w:p>
        </w:tc>
        <w:tc>
          <w:tcPr>
            <w:tcW w:w="1692" w:type="dxa"/>
            <w:tcMar>
              <w:left w:w="28" w:type="dxa"/>
              <w:right w:w="28" w:type="dxa"/>
            </w:tcMar>
            <w:vAlign w:val="center"/>
          </w:tcPr>
          <w:p w14:paraId="58088FAF"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zahnlos</w:t>
            </w:r>
          </w:p>
        </w:tc>
      </w:tr>
      <w:tr w:rsidR="00B42910" w:rsidRPr="007B0FB0" w14:paraId="1E5157E1" w14:textId="77777777" w:rsidTr="00482D36">
        <w:tc>
          <w:tcPr>
            <w:tcW w:w="1691" w:type="dxa"/>
            <w:tcBorders>
              <w:right w:val="double" w:sz="4" w:space="0" w:color="auto"/>
            </w:tcBorders>
            <w:shd w:val="clear" w:color="auto" w:fill="D9D9D9" w:themeFill="background1" w:themeFillShade="D9"/>
            <w:tcMar>
              <w:left w:w="28" w:type="dxa"/>
              <w:right w:w="28" w:type="dxa"/>
            </w:tcMar>
            <w:vAlign w:val="center"/>
          </w:tcPr>
          <w:p w14:paraId="67EA30FA" w14:textId="77777777" w:rsidR="00B42910" w:rsidRPr="007B0FB0" w:rsidRDefault="00B42910" w:rsidP="00482D36">
            <w:pPr>
              <w:tabs>
                <w:tab w:val="left" w:pos="426"/>
              </w:tabs>
              <w:spacing w:before="40" w:after="40"/>
              <w:rPr>
                <w:rFonts w:ascii="Arial Narrow" w:hAnsi="Arial Narrow" w:cs="Arial Hebrew"/>
                <w:sz w:val="22"/>
                <w:szCs w:val="22"/>
              </w:rPr>
            </w:pPr>
            <w:r w:rsidRPr="007B0FB0">
              <w:rPr>
                <w:rFonts w:ascii="Arial Narrow" w:hAnsi="Arial Narrow" w:cs="Arial Hebrew"/>
                <w:sz w:val="22"/>
                <w:szCs w:val="22"/>
              </w:rPr>
              <w:t xml:space="preserve">M3: </w:t>
            </w:r>
            <w:r>
              <w:rPr>
                <w:rFonts w:ascii="Arial Narrow" w:hAnsi="Arial Narrow" w:cs="Arial Hebrew"/>
                <w:sz w:val="22"/>
                <w:szCs w:val="22"/>
              </w:rPr>
              <w:t>Befiederung an Schwanz &amp; Arm</w:t>
            </w:r>
          </w:p>
        </w:tc>
        <w:tc>
          <w:tcPr>
            <w:tcW w:w="1436" w:type="dxa"/>
            <w:tcBorders>
              <w:left w:val="double" w:sz="4" w:space="0" w:color="auto"/>
            </w:tcBorders>
            <w:tcMar>
              <w:left w:w="28" w:type="dxa"/>
              <w:right w:w="28" w:type="dxa"/>
            </w:tcMar>
            <w:vAlign w:val="center"/>
          </w:tcPr>
          <w:p w14:paraId="1E65DB90"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unbefiedert</w:t>
            </w:r>
          </w:p>
        </w:tc>
        <w:tc>
          <w:tcPr>
            <w:tcW w:w="1531" w:type="dxa"/>
            <w:tcMar>
              <w:left w:w="28" w:type="dxa"/>
              <w:right w:w="28" w:type="dxa"/>
            </w:tcMar>
            <w:vAlign w:val="center"/>
          </w:tcPr>
          <w:p w14:paraId="44A4D6A3"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unbefiedert</w:t>
            </w:r>
          </w:p>
        </w:tc>
        <w:tc>
          <w:tcPr>
            <w:tcW w:w="1669" w:type="dxa"/>
            <w:tcMar>
              <w:left w:w="28" w:type="dxa"/>
              <w:right w:w="28" w:type="dxa"/>
            </w:tcMar>
            <w:vAlign w:val="center"/>
          </w:tcPr>
          <w:p w14:paraId="02CB1551"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mit Schwungfedern</w:t>
            </w:r>
          </w:p>
        </w:tc>
        <w:tc>
          <w:tcPr>
            <w:tcW w:w="1669" w:type="dxa"/>
            <w:tcMar>
              <w:left w:w="28" w:type="dxa"/>
              <w:right w:w="28" w:type="dxa"/>
            </w:tcMar>
            <w:vAlign w:val="center"/>
          </w:tcPr>
          <w:p w14:paraId="43FD7FB2"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mit Schwungfedern</w:t>
            </w:r>
          </w:p>
        </w:tc>
        <w:tc>
          <w:tcPr>
            <w:tcW w:w="1692" w:type="dxa"/>
            <w:tcMar>
              <w:left w:w="28" w:type="dxa"/>
              <w:right w:w="28" w:type="dxa"/>
            </w:tcMar>
            <w:vAlign w:val="center"/>
          </w:tcPr>
          <w:p w14:paraId="6F189D24"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mit Schwungfedern</w:t>
            </w:r>
          </w:p>
        </w:tc>
      </w:tr>
      <w:tr w:rsidR="00B42910" w:rsidRPr="007B0FB0" w14:paraId="7857794D" w14:textId="77777777" w:rsidTr="00482D36">
        <w:tc>
          <w:tcPr>
            <w:tcW w:w="1691" w:type="dxa"/>
            <w:tcBorders>
              <w:right w:val="double" w:sz="4" w:space="0" w:color="auto"/>
            </w:tcBorders>
            <w:shd w:val="clear" w:color="auto" w:fill="D9D9D9" w:themeFill="background1" w:themeFillShade="D9"/>
            <w:tcMar>
              <w:left w:w="28" w:type="dxa"/>
              <w:right w:w="28" w:type="dxa"/>
            </w:tcMar>
            <w:vAlign w:val="center"/>
          </w:tcPr>
          <w:p w14:paraId="31A5187F" w14:textId="77777777" w:rsidR="00B42910" w:rsidRPr="007B0FB0" w:rsidRDefault="00B42910" w:rsidP="00482D36">
            <w:pPr>
              <w:tabs>
                <w:tab w:val="left" w:pos="426"/>
              </w:tabs>
              <w:spacing w:before="40" w:after="40"/>
              <w:rPr>
                <w:rFonts w:ascii="Arial Narrow" w:hAnsi="Arial Narrow" w:cs="Arial Hebrew"/>
                <w:sz w:val="22"/>
                <w:szCs w:val="22"/>
              </w:rPr>
            </w:pPr>
            <w:r w:rsidRPr="007B0FB0">
              <w:rPr>
                <w:rFonts w:ascii="Arial Narrow" w:hAnsi="Arial Narrow" w:cs="Arial Hebrew"/>
                <w:sz w:val="22"/>
                <w:szCs w:val="22"/>
              </w:rPr>
              <w:t xml:space="preserve">M4: </w:t>
            </w:r>
            <w:r>
              <w:rPr>
                <w:rFonts w:ascii="Arial Narrow" w:hAnsi="Arial Narrow" w:cs="Arial Hebrew"/>
                <w:sz w:val="22"/>
                <w:szCs w:val="22"/>
              </w:rPr>
              <w:t>Schien- &amp; Wadenbein</w:t>
            </w:r>
          </w:p>
        </w:tc>
        <w:tc>
          <w:tcPr>
            <w:tcW w:w="1436" w:type="dxa"/>
            <w:tcBorders>
              <w:left w:val="double" w:sz="4" w:space="0" w:color="auto"/>
            </w:tcBorders>
            <w:tcMar>
              <w:left w:w="28" w:type="dxa"/>
              <w:right w:w="28" w:type="dxa"/>
            </w:tcMar>
            <w:vAlign w:val="center"/>
          </w:tcPr>
          <w:p w14:paraId="25A99E19" w14:textId="77777777" w:rsidR="00B42910" w:rsidRPr="007B0FB0" w:rsidRDefault="00B42910" w:rsidP="00482D36">
            <w:pPr>
              <w:tabs>
                <w:tab w:val="left" w:pos="426"/>
              </w:tabs>
              <w:spacing w:before="40" w:after="40"/>
              <w:rPr>
                <w:rFonts w:ascii="Arial Narrow" w:hAnsi="Arial Narrow" w:cs="Arial Hebrew"/>
                <w:sz w:val="22"/>
                <w:szCs w:val="22"/>
              </w:rPr>
            </w:pPr>
            <w:proofErr w:type="spellStart"/>
            <w:r>
              <w:rPr>
                <w:rFonts w:ascii="Arial Narrow" w:hAnsi="Arial Narrow" w:cs="Arial Hebrew"/>
                <w:sz w:val="22"/>
                <w:szCs w:val="22"/>
              </w:rPr>
              <w:t>unverwachsen</w:t>
            </w:r>
            <w:proofErr w:type="spellEnd"/>
          </w:p>
        </w:tc>
        <w:tc>
          <w:tcPr>
            <w:tcW w:w="1531" w:type="dxa"/>
            <w:tcMar>
              <w:left w:w="28" w:type="dxa"/>
              <w:right w:w="28" w:type="dxa"/>
            </w:tcMar>
            <w:vAlign w:val="center"/>
          </w:tcPr>
          <w:p w14:paraId="7722F660" w14:textId="77777777" w:rsidR="00B42910" w:rsidRPr="007B0FB0" w:rsidRDefault="00B42910" w:rsidP="00482D36">
            <w:pPr>
              <w:tabs>
                <w:tab w:val="left" w:pos="426"/>
              </w:tabs>
              <w:spacing w:before="40" w:after="40"/>
              <w:rPr>
                <w:rFonts w:ascii="Arial Narrow" w:hAnsi="Arial Narrow" w:cs="Arial Hebrew"/>
                <w:sz w:val="22"/>
                <w:szCs w:val="22"/>
              </w:rPr>
            </w:pPr>
            <w:proofErr w:type="spellStart"/>
            <w:r>
              <w:rPr>
                <w:rFonts w:ascii="Arial Narrow" w:hAnsi="Arial Narrow" w:cs="Arial Hebrew"/>
                <w:sz w:val="22"/>
                <w:szCs w:val="22"/>
              </w:rPr>
              <w:t>unverwachsen</w:t>
            </w:r>
            <w:proofErr w:type="spellEnd"/>
          </w:p>
        </w:tc>
        <w:tc>
          <w:tcPr>
            <w:tcW w:w="1669" w:type="dxa"/>
            <w:tcMar>
              <w:left w:w="28" w:type="dxa"/>
              <w:right w:w="28" w:type="dxa"/>
            </w:tcMar>
            <w:vAlign w:val="center"/>
          </w:tcPr>
          <w:p w14:paraId="1352C427" w14:textId="77777777" w:rsidR="00B42910" w:rsidRPr="007B0FB0" w:rsidRDefault="00B42910" w:rsidP="00482D36">
            <w:pPr>
              <w:tabs>
                <w:tab w:val="left" w:pos="426"/>
              </w:tabs>
              <w:spacing w:before="40" w:after="40"/>
              <w:rPr>
                <w:rFonts w:ascii="Arial Narrow" w:hAnsi="Arial Narrow" w:cs="Arial Hebrew"/>
                <w:sz w:val="22"/>
                <w:szCs w:val="22"/>
              </w:rPr>
            </w:pPr>
            <w:proofErr w:type="spellStart"/>
            <w:r>
              <w:rPr>
                <w:rFonts w:ascii="Arial Narrow" w:hAnsi="Arial Narrow" w:cs="Arial Hebrew"/>
                <w:sz w:val="22"/>
                <w:szCs w:val="22"/>
              </w:rPr>
              <w:t>unverwachsen</w:t>
            </w:r>
            <w:proofErr w:type="spellEnd"/>
          </w:p>
        </w:tc>
        <w:tc>
          <w:tcPr>
            <w:tcW w:w="1669" w:type="dxa"/>
            <w:tcMar>
              <w:left w:w="28" w:type="dxa"/>
              <w:right w:w="28" w:type="dxa"/>
            </w:tcMar>
            <w:vAlign w:val="center"/>
          </w:tcPr>
          <w:p w14:paraId="693BC8A2"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verwachsen</w:t>
            </w:r>
          </w:p>
        </w:tc>
        <w:tc>
          <w:tcPr>
            <w:tcW w:w="1692" w:type="dxa"/>
            <w:tcMar>
              <w:left w:w="28" w:type="dxa"/>
              <w:right w:w="28" w:type="dxa"/>
            </w:tcMar>
            <w:vAlign w:val="center"/>
          </w:tcPr>
          <w:p w14:paraId="358CDF18"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verwachsen</w:t>
            </w:r>
          </w:p>
        </w:tc>
      </w:tr>
      <w:tr w:rsidR="00B42910" w:rsidRPr="007B0FB0" w14:paraId="148C59B3" w14:textId="77777777" w:rsidTr="00482D36">
        <w:tc>
          <w:tcPr>
            <w:tcW w:w="1691" w:type="dxa"/>
            <w:tcBorders>
              <w:right w:val="double" w:sz="4" w:space="0" w:color="auto"/>
            </w:tcBorders>
            <w:shd w:val="clear" w:color="auto" w:fill="D9D9D9" w:themeFill="background1" w:themeFillShade="D9"/>
            <w:tcMar>
              <w:left w:w="28" w:type="dxa"/>
              <w:right w:w="28" w:type="dxa"/>
            </w:tcMar>
            <w:vAlign w:val="center"/>
          </w:tcPr>
          <w:p w14:paraId="4ED57A27" w14:textId="77777777" w:rsidR="00B42910" w:rsidRPr="007B0FB0" w:rsidRDefault="00B42910" w:rsidP="00482D36">
            <w:pPr>
              <w:tabs>
                <w:tab w:val="left" w:pos="426"/>
              </w:tabs>
              <w:spacing w:before="40" w:after="40"/>
              <w:rPr>
                <w:rFonts w:ascii="Arial Narrow" w:hAnsi="Arial Narrow" w:cs="Arial Hebrew"/>
                <w:sz w:val="22"/>
                <w:szCs w:val="22"/>
              </w:rPr>
            </w:pPr>
            <w:r w:rsidRPr="007B0FB0">
              <w:rPr>
                <w:rFonts w:ascii="Arial Narrow" w:hAnsi="Arial Narrow" w:cs="Arial Hebrew"/>
                <w:sz w:val="22"/>
                <w:szCs w:val="22"/>
              </w:rPr>
              <w:t>M5:</w:t>
            </w:r>
            <w:r>
              <w:rPr>
                <w:rFonts w:ascii="Arial Narrow" w:hAnsi="Arial Narrow" w:cs="Arial Hebrew"/>
                <w:sz w:val="22"/>
                <w:szCs w:val="22"/>
              </w:rPr>
              <w:t xml:space="preserve"> Anzahl der Zehen</w:t>
            </w:r>
          </w:p>
        </w:tc>
        <w:tc>
          <w:tcPr>
            <w:tcW w:w="1436" w:type="dxa"/>
            <w:tcBorders>
              <w:left w:val="double" w:sz="4" w:space="0" w:color="auto"/>
            </w:tcBorders>
            <w:tcMar>
              <w:left w:w="28" w:type="dxa"/>
              <w:right w:w="28" w:type="dxa"/>
            </w:tcMar>
            <w:vAlign w:val="center"/>
          </w:tcPr>
          <w:p w14:paraId="6EBC1BAF"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fünf</w:t>
            </w:r>
          </w:p>
        </w:tc>
        <w:tc>
          <w:tcPr>
            <w:tcW w:w="1531" w:type="dxa"/>
            <w:tcMar>
              <w:left w:w="28" w:type="dxa"/>
              <w:right w:w="28" w:type="dxa"/>
            </w:tcMar>
            <w:vAlign w:val="center"/>
          </w:tcPr>
          <w:p w14:paraId="417EE988"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vier</w:t>
            </w:r>
          </w:p>
        </w:tc>
        <w:tc>
          <w:tcPr>
            <w:tcW w:w="1669" w:type="dxa"/>
            <w:tcMar>
              <w:left w:w="28" w:type="dxa"/>
              <w:right w:w="28" w:type="dxa"/>
            </w:tcMar>
            <w:vAlign w:val="center"/>
          </w:tcPr>
          <w:p w14:paraId="3CD1E20B"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vier</w:t>
            </w:r>
          </w:p>
        </w:tc>
        <w:tc>
          <w:tcPr>
            <w:tcW w:w="1669" w:type="dxa"/>
            <w:tcMar>
              <w:left w:w="28" w:type="dxa"/>
              <w:right w:w="28" w:type="dxa"/>
            </w:tcMar>
            <w:vAlign w:val="center"/>
          </w:tcPr>
          <w:p w14:paraId="5AD99F74"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vier</w:t>
            </w:r>
          </w:p>
        </w:tc>
        <w:tc>
          <w:tcPr>
            <w:tcW w:w="1692" w:type="dxa"/>
            <w:tcMar>
              <w:left w:w="28" w:type="dxa"/>
              <w:right w:w="28" w:type="dxa"/>
            </w:tcMar>
            <w:vAlign w:val="center"/>
          </w:tcPr>
          <w:p w14:paraId="69C70EB6"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vier</w:t>
            </w:r>
          </w:p>
        </w:tc>
      </w:tr>
      <w:tr w:rsidR="00B42910" w:rsidRPr="007B0FB0" w14:paraId="6518BA06" w14:textId="77777777" w:rsidTr="00482D36">
        <w:tc>
          <w:tcPr>
            <w:tcW w:w="1691" w:type="dxa"/>
            <w:tcBorders>
              <w:right w:val="double" w:sz="4" w:space="0" w:color="auto"/>
            </w:tcBorders>
            <w:shd w:val="clear" w:color="auto" w:fill="D9D9D9" w:themeFill="background1" w:themeFillShade="D9"/>
            <w:tcMar>
              <w:left w:w="28" w:type="dxa"/>
              <w:right w:w="28" w:type="dxa"/>
            </w:tcMar>
            <w:vAlign w:val="center"/>
          </w:tcPr>
          <w:p w14:paraId="6759EBFC" w14:textId="77777777" w:rsidR="00B42910" w:rsidRPr="007B0FB0" w:rsidRDefault="00B42910" w:rsidP="00482D36">
            <w:pPr>
              <w:tabs>
                <w:tab w:val="left" w:pos="426"/>
              </w:tabs>
              <w:spacing w:before="40" w:after="40"/>
              <w:rPr>
                <w:rFonts w:ascii="Arial Narrow" w:hAnsi="Arial Narrow" w:cs="Arial Hebrew"/>
                <w:sz w:val="22"/>
                <w:szCs w:val="22"/>
              </w:rPr>
            </w:pPr>
            <w:r w:rsidRPr="007B0FB0">
              <w:rPr>
                <w:rFonts w:ascii="Arial Narrow" w:hAnsi="Arial Narrow" w:cs="Arial Hebrew"/>
                <w:sz w:val="22"/>
                <w:szCs w:val="22"/>
              </w:rPr>
              <w:t>M6:</w:t>
            </w:r>
            <w:r>
              <w:rPr>
                <w:rFonts w:ascii="Arial Narrow" w:hAnsi="Arial Narrow" w:cs="Arial Hebrew"/>
                <w:sz w:val="22"/>
                <w:szCs w:val="22"/>
              </w:rPr>
              <w:t xml:space="preserve"> Becken&amp; Rumpf</w:t>
            </w:r>
          </w:p>
        </w:tc>
        <w:tc>
          <w:tcPr>
            <w:tcW w:w="1436" w:type="dxa"/>
            <w:tcBorders>
              <w:left w:val="double" w:sz="4" w:space="0" w:color="auto"/>
            </w:tcBorders>
            <w:tcMar>
              <w:left w:w="28" w:type="dxa"/>
              <w:right w:w="28" w:type="dxa"/>
            </w:tcMar>
            <w:vAlign w:val="center"/>
          </w:tcPr>
          <w:p w14:paraId="7FBF1914" w14:textId="77777777" w:rsidR="00B42910" w:rsidRPr="007B0FB0" w:rsidRDefault="00B42910" w:rsidP="00482D36">
            <w:pPr>
              <w:tabs>
                <w:tab w:val="left" w:pos="426"/>
              </w:tabs>
              <w:spacing w:before="40" w:after="40"/>
              <w:rPr>
                <w:rFonts w:ascii="Arial Narrow" w:hAnsi="Arial Narrow" w:cs="Arial Hebrew"/>
                <w:sz w:val="22"/>
                <w:szCs w:val="22"/>
              </w:rPr>
            </w:pPr>
            <w:proofErr w:type="spellStart"/>
            <w:r>
              <w:rPr>
                <w:rFonts w:ascii="Arial Narrow" w:hAnsi="Arial Narrow" w:cs="Arial Hebrew"/>
                <w:sz w:val="22"/>
                <w:szCs w:val="22"/>
              </w:rPr>
              <w:t>unversteift</w:t>
            </w:r>
            <w:proofErr w:type="spellEnd"/>
          </w:p>
        </w:tc>
        <w:tc>
          <w:tcPr>
            <w:tcW w:w="1531" w:type="dxa"/>
            <w:tcMar>
              <w:left w:w="28" w:type="dxa"/>
              <w:right w:w="28" w:type="dxa"/>
            </w:tcMar>
            <w:vAlign w:val="center"/>
          </w:tcPr>
          <w:p w14:paraId="6132221A" w14:textId="77777777" w:rsidR="00B42910" w:rsidRPr="007B0FB0" w:rsidRDefault="00B42910" w:rsidP="00482D36">
            <w:pPr>
              <w:tabs>
                <w:tab w:val="left" w:pos="426"/>
              </w:tabs>
              <w:spacing w:before="40" w:after="40"/>
              <w:rPr>
                <w:rFonts w:ascii="Arial Narrow" w:hAnsi="Arial Narrow" w:cs="Arial Hebrew"/>
                <w:sz w:val="22"/>
                <w:szCs w:val="22"/>
              </w:rPr>
            </w:pPr>
            <w:proofErr w:type="spellStart"/>
            <w:r>
              <w:rPr>
                <w:rFonts w:ascii="Arial Narrow" w:hAnsi="Arial Narrow" w:cs="Arial Hebrew"/>
                <w:sz w:val="22"/>
                <w:szCs w:val="22"/>
              </w:rPr>
              <w:t>unversteift</w:t>
            </w:r>
            <w:proofErr w:type="spellEnd"/>
          </w:p>
        </w:tc>
        <w:tc>
          <w:tcPr>
            <w:tcW w:w="1669" w:type="dxa"/>
            <w:tcMar>
              <w:left w:w="28" w:type="dxa"/>
              <w:right w:w="28" w:type="dxa"/>
            </w:tcMar>
            <w:vAlign w:val="center"/>
          </w:tcPr>
          <w:p w14:paraId="5B5339CD" w14:textId="77777777" w:rsidR="00B42910" w:rsidRPr="007B0FB0" w:rsidRDefault="00B42910" w:rsidP="00482D36">
            <w:pPr>
              <w:tabs>
                <w:tab w:val="left" w:pos="426"/>
              </w:tabs>
              <w:spacing w:before="40" w:after="40"/>
              <w:rPr>
                <w:rFonts w:ascii="Arial Narrow" w:hAnsi="Arial Narrow" w:cs="Arial Hebrew"/>
                <w:sz w:val="22"/>
                <w:szCs w:val="22"/>
              </w:rPr>
            </w:pPr>
            <w:proofErr w:type="spellStart"/>
            <w:r>
              <w:rPr>
                <w:rFonts w:ascii="Arial Narrow" w:hAnsi="Arial Narrow" w:cs="Arial Hebrew"/>
                <w:sz w:val="22"/>
                <w:szCs w:val="22"/>
              </w:rPr>
              <w:t>unversteift</w:t>
            </w:r>
            <w:proofErr w:type="spellEnd"/>
          </w:p>
        </w:tc>
        <w:tc>
          <w:tcPr>
            <w:tcW w:w="1669" w:type="dxa"/>
            <w:tcMar>
              <w:left w:w="28" w:type="dxa"/>
              <w:right w:w="28" w:type="dxa"/>
            </w:tcMar>
            <w:vAlign w:val="center"/>
          </w:tcPr>
          <w:p w14:paraId="22DD5F11"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versteift</w:t>
            </w:r>
          </w:p>
        </w:tc>
        <w:tc>
          <w:tcPr>
            <w:tcW w:w="1692" w:type="dxa"/>
            <w:tcMar>
              <w:left w:w="28" w:type="dxa"/>
              <w:right w:w="28" w:type="dxa"/>
            </w:tcMar>
            <w:vAlign w:val="center"/>
          </w:tcPr>
          <w:p w14:paraId="2194D0BD"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versteift</w:t>
            </w:r>
          </w:p>
        </w:tc>
      </w:tr>
      <w:tr w:rsidR="00B42910" w:rsidRPr="007B0FB0" w14:paraId="52B9C88A" w14:textId="77777777" w:rsidTr="00482D36">
        <w:tc>
          <w:tcPr>
            <w:tcW w:w="1691" w:type="dxa"/>
            <w:tcBorders>
              <w:right w:val="double" w:sz="4" w:space="0" w:color="auto"/>
            </w:tcBorders>
            <w:shd w:val="clear" w:color="auto" w:fill="D9D9D9" w:themeFill="background1" w:themeFillShade="D9"/>
            <w:tcMar>
              <w:left w:w="28" w:type="dxa"/>
              <w:right w:w="28" w:type="dxa"/>
            </w:tcMar>
            <w:vAlign w:val="center"/>
          </w:tcPr>
          <w:p w14:paraId="00A57072" w14:textId="77777777" w:rsidR="00B42910" w:rsidRPr="007B0FB0" w:rsidRDefault="00B42910" w:rsidP="00482D36">
            <w:pPr>
              <w:tabs>
                <w:tab w:val="left" w:pos="426"/>
              </w:tabs>
              <w:spacing w:before="40" w:after="40"/>
              <w:rPr>
                <w:rFonts w:ascii="Arial Narrow" w:hAnsi="Arial Narrow" w:cs="Arial Hebrew"/>
                <w:sz w:val="22"/>
                <w:szCs w:val="22"/>
              </w:rPr>
            </w:pPr>
            <w:r w:rsidRPr="007B0FB0">
              <w:rPr>
                <w:rFonts w:ascii="Arial Narrow" w:hAnsi="Arial Narrow" w:cs="Arial Hebrew"/>
                <w:sz w:val="22"/>
                <w:szCs w:val="22"/>
              </w:rPr>
              <w:t>M7:</w:t>
            </w:r>
            <w:r>
              <w:rPr>
                <w:rFonts w:ascii="Arial Narrow" w:hAnsi="Arial Narrow" w:cs="Arial Hebrew"/>
                <w:sz w:val="22"/>
                <w:szCs w:val="22"/>
              </w:rPr>
              <w:t xml:space="preserve"> Rumpfskelett</w:t>
            </w:r>
          </w:p>
        </w:tc>
        <w:tc>
          <w:tcPr>
            <w:tcW w:w="1436" w:type="dxa"/>
            <w:tcBorders>
              <w:left w:val="double" w:sz="4" w:space="0" w:color="auto"/>
            </w:tcBorders>
            <w:tcMar>
              <w:left w:w="28" w:type="dxa"/>
              <w:right w:w="28" w:type="dxa"/>
            </w:tcMar>
            <w:vAlign w:val="center"/>
          </w:tcPr>
          <w:p w14:paraId="65D766FB"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massiv</w:t>
            </w:r>
          </w:p>
        </w:tc>
        <w:tc>
          <w:tcPr>
            <w:tcW w:w="1531" w:type="dxa"/>
            <w:tcMar>
              <w:left w:w="28" w:type="dxa"/>
              <w:right w:w="28" w:type="dxa"/>
            </w:tcMar>
            <w:vAlign w:val="center"/>
          </w:tcPr>
          <w:p w14:paraId="1396936A"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massiv</w:t>
            </w:r>
          </w:p>
        </w:tc>
        <w:tc>
          <w:tcPr>
            <w:tcW w:w="1669" w:type="dxa"/>
            <w:tcMar>
              <w:left w:w="28" w:type="dxa"/>
              <w:right w:w="28" w:type="dxa"/>
            </w:tcMar>
            <w:vAlign w:val="center"/>
          </w:tcPr>
          <w:p w14:paraId="12A1FB7D"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Leichtbauweise</w:t>
            </w:r>
          </w:p>
        </w:tc>
        <w:tc>
          <w:tcPr>
            <w:tcW w:w="1669" w:type="dxa"/>
            <w:tcMar>
              <w:left w:w="28" w:type="dxa"/>
              <w:right w:w="28" w:type="dxa"/>
            </w:tcMar>
            <w:vAlign w:val="center"/>
          </w:tcPr>
          <w:p w14:paraId="6B39A3CE"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Leichtbauweise</w:t>
            </w:r>
          </w:p>
        </w:tc>
        <w:tc>
          <w:tcPr>
            <w:tcW w:w="1692" w:type="dxa"/>
            <w:tcMar>
              <w:left w:w="28" w:type="dxa"/>
              <w:right w:w="28" w:type="dxa"/>
            </w:tcMar>
            <w:vAlign w:val="center"/>
          </w:tcPr>
          <w:p w14:paraId="1D4DF4EC"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Leichtbauweise</w:t>
            </w:r>
          </w:p>
        </w:tc>
      </w:tr>
      <w:tr w:rsidR="00B42910" w:rsidRPr="007B0FB0" w14:paraId="58E3FAFF" w14:textId="77777777" w:rsidTr="00482D36">
        <w:tc>
          <w:tcPr>
            <w:tcW w:w="1691" w:type="dxa"/>
            <w:tcBorders>
              <w:right w:val="double" w:sz="4" w:space="0" w:color="auto"/>
            </w:tcBorders>
            <w:shd w:val="clear" w:color="auto" w:fill="D9D9D9" w:themeFill="background1" w:themeFillShade="D9"/>
            <w:tcMar>
              <w:left w:w="28" w:type="dxa"/>
              <w:right w:w="28" w:type="dxa"/>
            </w:tcMar>
            <w:vAlign w:val="center"/>
          </w:tcPr>
          <w:p w14:paraId="3C4F48EC" w14:textId="77777777" w:rsidR="00B42910" w:rsidRPr="007B0FB0" w:rsidRDefault="00B42910" w:rsidP="00482D36">
            <w:pPr>
              <w:tabs>
                <w:tab w:val="left" w:pos="426"/>
              </w:tabs>
              <w:spacing w:before="40" w:after="40"/>
              <w:rPr>
                <w:rFonts w:ascii="Arial Narrow" w:hAnsi="Arial Narrow" w:cs="Arial Hebrew"/>
                <w:sz w:val="22"/>
                <w:szCs w:val="22"/>
              </w:rPr>
            </w:pPr>
            <w:r w:rsidRPr="007B0FB0">
              <w:rPr>
                <w:rFonts w:ascii="Arial Narrow" w:hAnsi="Arial Narrow" w:cs="Arial Hebrew"/>
                <w:sz w:val="22"/>
                <w:szCs w:val="22"/>
              </w:rPr>
              <w:t>M8:</w:t>
            </w:r>
            <w:r>
              <w:rPr>
                <w:rFonts w:ascii="Arial Narrow" w:hAnsi="Arial Narrow" w:cs="Arial Hebrew"/>
                <w:sz w:val="22"/>
                <w:szCs w:val="22"/>
              </w:rPr>
              <w:t xml:space="preserve"> Schädelknochen</w:t>
            </w:r>
          </w:p>
        </w:tc>
        <w:tc>
          <w:tcPr>
            <w:tcW w:w="1436" w:type="dxa"/>
            <w:tcBorders>
              <w:left w:val="double" w:sz="4" w:space="0" w:color="auto"/>
            </w:tcBorders>
            <w:tcMar>
              <w:left w:w="28" w:type="dxa"/>
              <w:right w:w="28" w:type="dxa"/>
            </w:tcMar>
            <w:vAlign w:val="center"/>
          </w:tcPr>
          <w:p w14:paraId="48AD6A10"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massiv</w:t>
            </w:r>
          </w:p>
        </w:tc>
        <w:tc>
          <w:tcPr>
            <w:tcW w:w="1531" w:type="dxa"/>
            <w:tcMar>
              <w:left w:w="28" w:type="dxa"/>
              <w:right w:w="28" w:type="dxa"/>
            </w:tcMar>
            <w:vAlign w:val="center"/>
          </w:tcPr>
          <w:p w14:paraId="3FCAC9F8"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wenig gekammert (Leichtbauweise)</w:t>
            </w:r>
          </w:p>
        </w:tc>
        <w:tc>
          <w:tcPr>
            <w:tcW w:w="1669" w:type="dxa"/>
            <w:tcMar>
              <w:left w:w="28" w:type="dxa"/>
              <w:right w:w="28" w:type="dxa"/>
            </w:tcMar>
            <w:vAlign w:val="center"/>
          </w:tcPr>
          <w:p w14:paraId="61B306FC"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wenig gekammert (Leichtbauweise)</w:t>
            </w:r>
          </w:p>
        </w:tc>
        <w:tc>
          <w:tcPr>
            <w:tcW w:w="1669" w:type="dxa"/>
            <w:tcMar>
              <w:left w:w="28" w:type="dxa"/>
              <w:right w:w="28" w:type="dxa"/>
            </w:tcMar>
            <w:vAlign w:val="center"/>
          </w:tcPr>
          <w:p w14:paraId="2C1FCDDC"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gekammert (Leichtbauweise)</w:t>
            </w:r>
          </w:p>
        </w:tc>
        <w:tc>
          <w:tcPr>
            <w:tcW w:w="1692" w:type="dxa"/>
            <w:tcMar>
              <w:left w:w="28" w:type="dxa"/>
              <w:right w:w="28" w:type="dxa"/>
            </w:tcMar>
            <w:vAlign w:val="center"/>
          </w:tcPr>
          <w:p w14:paraId="5B29425E"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gekammert (Leichtbauweise)</w:t>
            </w:r>
          </w:p>
        </w:tc>
      </w:tr>
      <w:tr w:rsidR="00B42910" w:rsidRPr="007B0FB0" w14:paraId="0C3DC7B6" w14:textId="77777777" w:rsidTr="00482D36">
        <w:tc>
          <w:tcPr>
            <w:tcW w:w="1691" w:type="dxa"/>
            <w:tcBorders>
              <w:right w:val="double" w:sz="4" w:space="0" w:color="auto"/>
            </w:tcBorders>
            <w:shd w:val="clear" w:color="auto" w:fill="D9D9D9" w:themeFill="background1" w:themeFillShade="D9"/>
            <w:tcMar>
              <w:left w:w="28" w:type="dxa"/>
              <w:right w:w="28" w:type="dxa"/>
            </w:tcMar>
            <w:vAlign w:val="center"/>
          </w:tcPr>
          <w:p w14:paraId="3D20E33A" w14:textId="77777777" w:rsidR="00B42910" w:rsidRPr="007B0FB0" w:rsidRDefault="00B42910" w:rsidP="00482D36">
            <w:pPr>
              <w:tabs>
                <w:tab w:val="left" w:pos="426"/>
              </w:tabs>
              <w:spacing w:before="40" w:after="40"/>
              <w:rPr>
                <w:rFonts w:ascii="Arial Narrow" w:hAnsi="Arial Narrow" w:cs="Arial Hebrew"/>
                <w:sz w:val="22"/>
                <w:szCs w:val="22"/>
              </w:rPr>
            </w:pPr>
            <w:r w:rsidRPr="007B0FB0">
              <w:rPr>
                <w:rFonts w:ascii="Arial Narrow" w:hAnsi="Arial Narrow" w:cs="Arial Hebrew"/>
                <w:sz w:val="22"/>
                <w:szCs w:val="22"/>
              </w:rPr>
              <w:t>M9:</w:t>
            </w:r>
            <w:r>
              <w:rPr>
                <w:rFonts w:ascii="Arial Narrow" w:hAnsi="Arial Narrow" w:cs="Arial Hebrew"/>
                <w:sz w:val="22"/>
                <w:szCs w:val="22"/>
              </w:rPr>
              <w:t xml:space="preserve"> Beckenöffnung</w:t>
            </w:r>
          </w:p>
        </w:tc>
        <w:tc>
          <w:tcPr>
            <w:tcW w:w="1436" w:type="dxa"/>
            <w:tcBorders>
              <w:left w:val="double" w:sz="4" w:space="0" w:color="auto"/>
            </w:tcBorders>
            <w:tcMar>
              <w:left w:w="28" w:type="dxa"/>
              <w:right w:w="28" w:type="dxa"/>
            </w:tcMar>
            <w:vAlign w:val="center"/>
          </w:tcPr>
          <w:p w14:paraId="31B9F2B3"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klein</w:t>
            </w:r>
          </w:p>
        </w:tc>
        <w:tc>
          <w:tcPr>
            <w:tcW w:w="1531" w:type="dxa"/>
            <w:tcMar>
              <w:left w:w="28" w:type="dxa"/>
              <w:right w:w="28" w:type="dxa"/>
            </w:tcMar>
            <w:vAlign w:val="center"/>
          </w:tcPr>
          <w:p w14:paraId="45A09392"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klein</w:t>
            </w:r>
          </w:p>
        </w:tc>
        <w:tc>
          <w:tcPr>
            <w:tcW w:w="1669" w:type="dxa"/>
            <w:tcMar>
              <w:left w:w="28" w:type="dxa"/>
              <w:right w:w="28" w:type="dxa"/>
            </w:tcMar>
            <w:vAlign w:val="center"/>
          </w:tcPr>
          <w:p w14:paraId="3C4A1A03"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klein</w:t>
            </w:r>
          </w:p>
        </w:tc>
        <w:tc>
          <w:tcPr>
            <w:tcW w:w="1669" w:type="dxa"/>
            <w:tcMar>
              <w:left w:w="28" w:type="dxa"/>
              <w:right w:w="28" w:type="dxa"/>
            </w:tcMar>
            <w:vAlign w:val="center"/>
          </w:tcPr>
          <w:p w14:paraId="01D4B3FE"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klein</w:t>
            </w:r>
          </w:p>
        </w:tc>
        <w:tc>
          <w:tcPr>
            <w:tcW w:w="1692" w:type="dxa"/>
            <w:tcMar>
              <w:left w:w="28" w:type="dxa"/>
              <w:right w:w="28" w:type="dxa"/>
            </w:tcMar>
            <w:vAlign w:val="center"/>
          </w:tcPr>
          <w:p w14:paraId="5809D503"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groß</w:t>
            </w:r>
          </w:p>
        </w:tc>
      </w:tr>
      <w:tr w:rsidR="00B42910" w:rsidRPr="007B0FB0" w14:paraId="4C2B84AD" w14:textId="77777777" w:rsidTr="00482D36">
        <w:tc>
          <w:tcPr>
            <w:tcW w:w="1691" w:type="dxa"/>
            <w:tcBorders>
              <w:right w:val="double" w:sz="4" w:space="0" w:color="auto"/>
            </w:tcBorders>
            <w:shd w:val="clear" w:color="auto" w:fill="D9D9D9" w:themeFill="background1" w:themeFillShade="D9"/>
            <w:tcMar>
              <w:left w:w="28" w:type="dxa"/>
              <w:right w:w="28" w:type="dxa"/>
            </w:tcMar>
            <w:vAlign w:val="center"/>
          </w:tcPr>
          <w:p w14:paraId="39233FA6" w14:textId="77777777" w:rsidR="00B42910" w:rsidRPr="007B0FB0" w:rsidRDefault="00B42910" w:rsidP="00482D36">
            <w:pPr>
              <w:tabs>
                <w:tab w:val="left" w:pos="426"/>
              </w:tabs>
              <w:spacing w:before="40" w:after="40"/>
              <w:rPr>
                <w:rFonts w:ascii="Arial Narrow" w:hAnsi="Arial Narrow" w:cs="Arial Hebrew"/>
                <w:sz w:val="22"/>
                <w:szCs w:val="22"/>
              </w:rPr>
            </w:pPr>
            <w:r w:rsidRPr="007B0FB0">
              <w:rPr>
                <w:rFonts w:ascii="Arial Narrow" w:hAnsi="Arial Narrow" w:cs="Arial Hebrew"/>
                <w:sz w:val="22"/>
                <w:szCs w:val="22"/>
              </w:rPr>
              <w:t>M10:</w:t>
            </w:r>
            <w:r>
              <w:rPr>
                <w:rFonts w:ascii="Arial Narrow" w:hAnsi="Arial Narrow" w:cs="Arial Hebrew"/>
                <w:sz w:val="22"/>
                <w:szCs w:val="22"/>
              </w:rPr>
              <w:t xml:space="preserve"> </w:t>
            </w:r>
            <w:proofErr w:type="spellStart"/>
            <w:r>
              <w:rPr>
                <w:rFonts w:ascii="Arial Narrow" w:hAnsi="Arial Narrow" w:cs="Arial Hebrew"/>
                <w:sz w:val="22"/>
                <w:szCs w:val="22"/>
              </w:rPr>
              <w:t>Eigröße</w:t>
            </w:r>
            <w:proofErr w:type="spellEnd"/>
          </w:p>
        </w:tc>
        <w:tc>
          <w:tcPr>
            <w:tcW w:w="1436" w:type="dxa"/>
            <w:tcBorders>
              <w:left w:val="double" w:sz="4" w:space="0" w:color="auto"/>
            </w:tcBorders>
            <w:tcMar>
              <w:left w:w="28" w:type="dxa"/>
              <w:right w:w="28" w:type="dxa"/>
            </w:tcMar>
            <w:vAlign w:val="center"/>
          </w:tcPr>
          <w:p w14:paraId="184D956E"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kleines Kalkei</w:t>
            </w:r>
          </w:p>
        </w:tc>
        <w:tc>
          <w:tcPr>
            <w:tcW w:w="1531" w:type="dxa"/>
            <w:tcMar>
              <w:left w:w="28" w:type="dxa"/>
              <w:right w:w="28" w:type="dxa"/>
            </w:tcMar>
            <w:vAlign w:val="center"/>
          </w:tcPr>
          <w:p w14:paraId="736A536E"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kleines Kalkei</w:t>
            </w:r>
          </w:p>
        </w:tc>
        <w:tc>
          <w:tcPr>
            <w:tcW w:w="1669" w:type="dxa"/>
            <w:tcMar>
              <w:left w:w="28" w:type="dxa"/>
              <w:right w:w="28" w:type="dxa"/>
            </w:tcMar>
            <w:vAlign w:val="center"/>
          </w:tcPr>
          <w:p w14:paraId="510FA530"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kleines Kalkei</w:t>
            </w:r>
          </w:p>
        </w:tc>
        <w:tc>
          <w:tcPr>
            <w:tcW w:w="1669" w:type="dxa"/>
            <w:tcMar>
              <w:left w:w="28" w:type="dxa"/>
              <w:right w:w="28" w:type="dxa"/>
            </w:tcMar>
            <w:vAlign w:val="center"/>
          </w:tcPr>
          <w:p w14:paraId="6040F096"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kleines Kalkei</w:t>
            </w:r>
          </w:p>
        </w:tc>
        <w:tc>
          <w:tcPr>
            <w:tcW w:w="1692" w:type="dxa"/>
            <w:tcMar>
              <w:left w:w="28" w:type="dxa"/>
              <w:right w:w="28" w:type="dxa"/>
            </w:tcMar>
            <w:vAlign w:val="center"/>
          </w:tcPr>
          <w:p w14:paraId="365A95A4"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großes Kalkei</w:t>
            </w:r>
          </w:p>
        </w:tc>
      </w:tr>
      <w:tr w:rsidR="00B42910" w:rsidRPr="007B0FB0" w14:paraId="4500112E" w14:textId="77777777" w:rsidTr="00482D36">
        <w:tc>
          <w:tcPr>
            <w:tcW w:w="1691" w:type="dxa"/>
            <w:tcBorders>
              <w:right w:val="double" w:sz="4" w:space="0" w:color="auto"/>
            </w:tcBorders>
            <w:shd w:val="clear" w:color="auto" w:fill="D9D9D9" w:themeFill="background1" w:themeFillShade="D9"/>
            <w:tcMar>
              <w:left w:w="28" w:type="dxa"/>
              <w:right w:w="28" w:type="dxa"/>
            </w:tcMar>
            <w:vAlign w:val="center"/>
          </w:tcPr>
          <w:p w14:paraId="3C8DC15B" w14:textId="77777777" w:rsidR="00B42910" w:rsidRPr="007B0FB0" w:rsidRDefault="00B42910" w:rsidP="00482D36">
            <w:pPr>
              <w:tabs>
                <w:tab w:val="left" w:pos="426"/>
              </w:tabs>
              <w:spacing w:before="40" w:after="40"/>
              <w:rPr>
                <w:rFonts w:ascii="Arial Narrow" w:hAnsi="Arial Narrow" w:cs="Arial Hebrew"/>
                <w:sz w:val="22"/>
                <w:szCs w:val="22"/>
              </w:rPr>
            </w:pPr>
            <w:r w:rsidRPr="007B0FB0">
              <w:rPr>
                <w:rFonts w:ascii="Arial Narrow" w:hAnsi="Arial Narrow" w:cs="Arial Hebrew"/>
                <w:sz w:val="22"/>
                <w:szCs w:val="22"/>
              </w:rPr>
              <w:t>M11:</w:t>
            </w:r>
            <w:r>
              <w:rPr>
                <w:rFonts w:ascii="Arial Narrow" w:hAnsi="Arial Narrow" w:cs="Arial Hebrew"/>
                <w:sz w:val="22"/>
                <w:szCs w:val="22"/>
              </w:rPr>
              <w:t xml:space="preserve"> Brustbein</w:t>
            </w:r>
          </w:p>
        </w:tc>
        <w:tc>
          <w:tcPr>
            <w:tcW w:w="1436" w:type="dxa"/>
            <w:tcBorders>
              <w:left w:val="double" w:sz="4" w:space="0" w:color="auto"/>
            </w:tcBorders>
            <w:tcMar>
              <w:left w:w="28" w:type="dxa"/>
              <w:right w:w="28" w:type="dxa"/>
            </w:tcMar>
            <w:vAlign w:val="center"/>
          </w:tcPr>
          <w:p w14:paraId="253F981A"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normal</w:t>
            </w:r>
          </w:p>
        </w:tc>
        <w:tc>
          <w:tcPr>
            <w:tcW w:w="1531" w:type="dxa"/>
            <w:tcMar>
              <w:left w:w="28" w:type="dxa"/>
              <w:right w:w="28" w:type="dxa"/>
            </w:tcMar>
            <w:vAlign w:val="center"/>
          </w:tcPr>
          <w:p w14:paraId="13BAE155"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normal</w:t>
            </w:r>
          </w:p>
        </w:tc>
        <w:tc>
          <w:tcPr>
            <w:tcW w:w="1669" w:type="dxa"/>
            <w:tcMar>
              <w:left w:w="28" w:type="dxa"/>
              <w:right w:w="28" w:type="dxa"/>
            </w:tcMar>
            <w:vAlign w:val="center"/>
          </w:tcPr>
          <w:p w14:paraId="03634316"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normal</w:t>
            </w:r>
          </w:p>
        </w:tc>
        <w:tc>
          <w:tcPr>
            <w:tcW w:w="1669" w:type="dxa"/>
            <w:tcMar>
              <w:left w:w="28" w:type="dxa"/>
              <w:right w:w="28" w:type="dxa"/>
            </w:tcMar>
            <w:vAlign w:val="center"/>
          </w:tcPr>
          <w:p w14:paraId="1211683B"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normal</w:t>
            </w:r>
          </w:p>
        </w:tc>
        <w:tc>
          <w:tcPr>
            <w:tcW w:w="1692" w:type="dxa"/>
            <w:tcMar>
              <w:left w:w="28" w:type="dxa"/>
              <w:right w:w="28" w:type="dxa"/>
            </w:tcMar>
            <w:vAlign w:val="center"/>
          </w:tcPr>
          <w:p w14:paraId="40D84C9E"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vergrößert (Ansatz für Flugmuskeln)</w:t>
            </w:r>
          </w:p>
        </w:tc>
      </w:tr>
      <w:tr w:rsidR="00B42910" w:rsidRPr="007B0FB0" w14:paraId="479119F1" w14:textId="77777777" w:rsidTr="00482D36">
        <w:tc>
          <w:tcPr>
            <w:tcW w:w="1691" w:type="dxa"/>
            <w:tcBorders>
              <w:right w:val="double" w:sz="4" w:space="0" w:color="auto"/>
            </w:tcBorders>
            <w:shd w:val="clear" w:color="auto" w:fill="D9D9D9" w:themeFill="background1" w:themeFillShade="D9"/>
            <w:tcMar>
              <w:left w:w="28" w:type="dxa"/>
              <w:right w:w="28" w:type="dxa"/>
            </w:tcMar>
            <w:vAlign w:val="center"/>
          </w:tcPr>
          <w:p w14:paraId="2E9FEC00" w14:textId="77777777" w:rsidR="00B42910" w:rsidRPr="007B0FB0" w:rsidRDefault="00B42910" w:rsidP="00482D36">
            <w:pPr>
              <w:tabs>
                <w:tab w:val="left" w:pos="426"/>
              </w:tabs>
              <w:spacing w:before="40" w:after="40"/>
              <w:rPr>
                <w:rFonts w:ascii="Arial Narrow" w:hAnsi="Arial Narrow" w:cs="Arial Hebrew"/>
                <w:sz w:val="22"/>
                <w:szCs w:val="22"/>
              </w:rPr>
            </w:pPr>
            <w:r w:rsidRPr="007B0FB0">
              <w:rPr>
                <w:rFonts w:ascii="Arial Narrow" w:hAnsi="Arial Narrow" w:cs="Arial Hebrew"/>
                <w:sz w:val="22"/>
                <w:szCs w:val="22"/>
              </w:rPr>
              <w:t>M12:</w:t>
            </w:r>
            <w:r>
              <w:rPr>
                <w:rFonts w:ascii="Arial Narrow" w:hAnsi="Arial Narrow" w:cs="Arial Hebrew"/>
                <w:sz w:val="22"/>
                <w:szCs w:val="22"/>
              </w:rPr>
              <w:t xml:space="preserve"> Schwanzwirbelsäule</w:t>
            </w:r>
          </w:p>
        </w:tc>
        <w:tc>
          <w:tcPr>
            <w:tcW w:w="1436" w:type="dxa"/>
            <w:tcBorders>
              <w:left w:val="double" w:sz="4" w:space="0" w:color="auto"/>
            </w:tcBorders>
            <w:tcMar>
              <w:left w:w="28" w:type="dxa"/>
              <w:right w:w="28" w:type="dxa"/>
            </w:tcMar>
            <w:vAlign w:val="center"/>
          </w:tcPr>
          <w:p w14:paraId="482D911E"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lang</w:t>
            </w:r>
          </w:p>
        </w:tc>
        <w:tc>
          <w:tcPr>
            <w:tcW w:w="1531" w:type="dxa"/>
            <w:tcMar>
              <w:left w:w="28" w:type="dxa"/>
              <w:right w:w="28" w:type="dxa"/>
            </w:tcMar>
            <w:vAlign w:val="center"/>
          </w:tcPr>
          <w:p w14:paraId="172512ED"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lang</w:t>
            </w:r>
          </w:p>
        </w:tc>
        <w:tc>
          <w:tcPr>
            <w:tcW w:w="1669" w:type="dxa"/>
            <w:tcMar>
              <w:left w:w="28" w:type="dxa"/>
              <w:right w:w="28" w:type="dxa"/>
            </w:tcMar>
            <w:vAlign w:val="center"/>
          </w:tcPr>
          <w:p w14:paraId="0453DE93"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lang</w:t>
            </w:r>
          </w:p>
        </w:tc>
        <w:tc>
          <w:tcPr>
            <w:tcW w:w="1669" w:type="dxa"/>
            <w:tcMar>
              <w:left w:w="28" w:type="dxa"/>
              <w:right w:w="28" w:type="dxa"/>
            </w:tcMar>
            <w:vAlign w:val="center"/>
          </w:tcPr>
          <w:p w14:paraId="208E6407"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lang</w:t>
            </w:r>
          </w:p>
        </w:tc>
        <w:tc>
          <w:tcPr>
            <w:tcW w:w="1692" w:type="dxa"/>
            <w:tcMar>
              <w:left w:w="28" w:type="dxa"/>
              <w:right w:w="28" w:type="dxa"/>
            </w:tcMar>
            <w:vAlign w:val="center"/>
          </w:tcPr>
          <w:p w14:paraId="11A023FB" w14:textId="77777777" w:rsidR="00B42910" w:rsidRPr="007B0FB0" w:rsidRDefault="00B42910" w:rsidP="00482D36">
            <w:pPr>
              <w:tabs>
                <w:tab w:val="left" w:pos="426"/>
              </w:tabs>
              <w:spacing w:before="40" w:after="40"/>
              <w:rPr>
                <w:rFonts w:ascii="Arial Narrow" w:hAnsi="Arial Narrow" w:cs="Arial Hebrew"/>
                <w:sz w:val="22"/>
                <w:szCs w:val="22"/>
              </w:rPr>
            </w:pPr>
            <w:r>
              <w:rPr>
                <w:rFonts w:ascii="Arial Narrow" w:hAnsi="Arial Narrow" w:cs="Arial Hebrew"/>
                <w:sz w:val="22"/>
                <w:szCs w:val="22"/>
              </w:rPr>
              <w:t>kurz</w:t>
            </w:r>
          </w:p>
        </w:tc>
      </w:tr>
    </w:tbl>
    <w:p w14:paraId="249D1083" w14:textId="77777777" w:rsidR="00B42910" w:rsidRPr="008F3895" w:rsidRDefault="00B42910" w:rsidP="00B42910">
      <w:pPr>
        <w:tabs>
          <w:tab w:val="left" w:pos="426"/>
        </w:tabs>
        <w:rPr>
          <w:rFonts w:ascii="Times" w:hAnsi="Times"/>
          <w:sz w:val="20"/>
          <w:szCs w:val="20"/>
        </w:rPr>
      </w:pPr>
      <w:r w:rsidRPr="008F3895">
        <w:rPr>
          <w:rFonts w:ascii="Times" w:hAnsi="Times"/>
          <w:sz w:val="20"/>
          <w:szCs w:val="20"/>
        </w:rPr>
        <w:t>A</w:t>
      </w:r>
      <w:r>
        <w:rPr>
          <w:rFonts w:ascii="Times" w:hAnsi="Times"/>
          <w:sz w:val="20"/>
          <w:szCs w:val="20"/>
        </w:rPr>
        <w:t>bb.</w:t>
      </w:r>
      <w:r w:rsidRPr="008F3895">
        <w:rPr>
          <w:rFonts w:ascii="Times" w:hAnsi="Times"/>
          <w:sz w:val="20"/>
          <w:szCs w:val="20"/>
        </w:rPr>
        <w:t xml:space="preserve"> 1:</w:t>
      </w:r>
      <w:r>
        <w:rPr>
          <w:rFonts w:ascii="Times" w:hAnsi="Times"/>
          <w:sz w:val="20"/>
          <w:szCs w:val="20"/>
        </w:rPr>
        <w:t xml:space="preserve"> Grundlage für den Stammbaum der Vögel ist ein Merkmalsvergleich, hier am Beispiel vom M1 bis M12</w:t>
      </w:r>
      <w:r w:rsidRPr="008F3895">
        <w:rPr>
          <w:rFonts w:ascii="Times" w:hAnsi="Times"/>
          <w:sz w:val="20"/>
          <w:szCs w:val="20"/>
        </w:rPr>
        <w:t xml:space="preserve"> </w:t>
      </w:r>
    </w:p>
    <w:p w14:paraId="388F42E3" w14:textId="60F56A93" w:rsidR="00B42910" w:rsidRPr="006412BF" w:rsidRDefault="00B42910" w:rsidP="00501C87">
      <w:pPr>
        <w:tabs>
          <w:tab w:val="left" w:pos="340"/>
        </w:tabs>
        <w:spacing w:before="60"/>
        <w:ind w:left="340" w:hanging="340"/>
        <w:jc w:val="both"/>
        <w:rPr>
          <w:rFonts w:ascii="Times" w:hAnsi="Times"/>
          <w:szCs w:val="23"/>
        </w:rPr>
      </w:pPr>
      <w:r w:rsidRPr="0058129F">
        <w:rPr>
          <w:rFonts w:ascii="Times" w:hAnsi="Times"/>
          <w:b/>
        </w:rPr>
        <w:t>A</w:t>
      </w:r>
      <w:r>
        <w:rPr>
          <w:rFonts w:ascii="Times" w:hAnsi="Times"/>
          <w:b/>
        </w:rPr>
        <w:t>1</w:t>
      </w:r>
      <w:r>
        <w:rPr>
          <w:rFonts w:ascii="Times" w:hAnsi="Times"/>
        </w:rPr>
        <w:tab/>
        <w:t xml:space="preserve">Die Veränderung bei den Merkmalen M1 und M2 sind auf dem Stammbaum eingetragen. </w:t>
      </w:r>
      <w:r w:rsidRPr="009E1EAE">
        <w:rPr>
          <w:rFonts w:ascii="Times" w:hAnsi="Times"/>
          <w:spacing w:val="60"/>
        </w:rPr>
        <w:t>Ergänzen</w:t>
      </w:r>
      <w:r>
        <w:rPr>
          <w:rFonts w:ascii="Times" w:hAnsi="Times"/>
        </w:rPr>
        <w:t xml:space="preserve"> Sie die Angaben für die Merkmale M3 bis M12. </w:t>
      </w:r>
    </w:p>
    <w:p w14:paraId="6B05DB60" w14:textId="0DE5A77D" w:rsidR="00B42910" w:rsidRDefault="00B42910" w:rsidP="00501C87">
      <w:pPr>
        <w:tabs>
          <w:tab w:val="left" w:pos="340"/>
        </w:tabs>
        <w:spacing w:before="60"/>
        <w:ind w:left="340" w:hanging="340"/>
        <w:jc w:val="both"/>
        <w:rPr>
          <w:rFonts w:ascii="Times" w:hAnsi="Times"/>
          <w:szCs w:val="23"/>
        </w:rPr>
      </w:pPr>
      <w:r w:rsidRPr="0058129F">
        <w:rPr>
          <w:rFonts w:ascii="Times" w:hAnsi="Times"/>
          <w:b/>
        </w:rPr>
        <w:t>A</w:t>
      </w:r>
      <w:r>
        <w:rPr>
          <w:rFonts w:ascii="Times" w:hAnsi="Times"/>
          <w:b/>
        </w:rPr>
        <w:t>2</w:t>
      </w:r>
      <w:r>
        <w:rPr>
          <w:rFonts w:ascii="Times" w:hAnsi="Times"/>
        </w:rPr>
        <w:tab/>
      </w:r>
      <w:r w:rsidRPr="004115FB">
        <w:rPr>
          <w:rFonts w:ascii="Times" w:hAnsi="Times"/>
          <w:spacing w:val="60"/>
        </w:rPr>
        <w:t>Beschreiben</w:t>
      </w:r>
      <w:r>
        <w:rPr>
          <w:rFonts w:ascii="Times" w:hAnsi="Times"/>
        </w:rPr>
        <w:t xml:space="preserve"> Sie anhand von drei ausgewählten Merkmalen die Angepasstheiten an das Fliegen, die sich im Laufe der Vogelevolution entwickelt haben</w:t>
      </w:r>
    </w:p>
    <w:p w14:paraId="5ABDD4B4" w14:textId="2CB18059" w:rsidR="00B42910" w:rsidRDefault="00B42910" w:rsidP="00501C87">
      <w:pPr>
        <w:tabs>
          <w:tab w:val="left" w:pos="340"/>
        </w:tabs>
        <w:spacing w:before="60"/>
        <w:ind w:left="340" w:hanging="340"/>
        <w:jc w:val="both"/>
        <w:rPr>
          <w:rFonts w:ascii="Times" w:hAnsi="Times"/>
          <w:szCs w:val="23"/>
        </w:rPr>
      </w:pPr>
      <w:r w:rsidRPr="0058129F">
        <w:rPr>
          <w:rFonts w:ascii="Times" w:hAnsi="Times"/>
          <w:b/>
        </w:rPr>
        <w:t>A</w:t>
      </w:r>
      <w:r>
        <w:rPr>
          <w:rFonts w:ascii="Times" w:hAnsi="Times"/>
          <w:b/>
        </w:rPr>
        <w:t>3</w:t>
      </w:r>
      <w:r>
        <w:rPr>
          <w:rFonts w:ascii="Times" w:hAnsi="Times"/>
        </w:rPr>
        <w:tab/>
        <w:t xml:space="preserve">Für Fossilien wie </w:t>
      </w:r>
      <w:r w:rsidRPr="004115FB">
        <w:rPr>
          <w:rFonts w:ascii="Times" w:hAnsi="Times"/>
          <w:i/>
        </w:rPr>
        <w:t>Archaeopteryx</w:t>
      </w:r>
      <w:r>
        <w:rPr>
          <w:rFonts w:ascii="Times" w:hAnsi="Times"/>
        </w:rPr>
        <w:t xml:space="preserve"> und </w:t>
      </w:r>
      <w:proofErr w:type="spellStart"/>
      <w:r w:rsidRPr="004115FB">
        <w:rPr>
          <w:rFonts w:ascii="Times" w:hAnsi="Times"/>
          <w:i/>
        </w:rPr>
        <w:t>Caudipteryx</w:t>
      </w:r>
      <w:proofErr w:type="spellEnd"/>
      <w:r>
        <w:rPr>
          <w:rFonts w:ascii="Times" w:hAnsi="Times"/>
        </w:rPr>
        <w:t xml:space="preserve"> wird manchmal der irreführende Begriff Brückentier verwendet. </w:t>
      </w:r>
      <w:r w:rsidRPr="004115FB">
        <w:rPr>
          <w:rFonts w:ascii="Times" w:hAnsi="Times"/>
          <w:spacing w:val="60"/>
        </w:rPr>
        <w:t>Erläutern</w:t>
      </w:r>
      <w:r>
        <w:rPr>
          <w:rFonts w:ascii="Times" w:hAnsi="Times"/>
        </w:rPr>
        <w:t xml:space="preserve"> Sie an am Beispiel der beiden Fossilien, warum der Begriff Stammgruppenvertreter (siehe Buch 20.2) dem Begriff Brückentier vorzuziehen ist. </w:t>
      </w:r>
    </w:p>
    <w:p w14:paraId="3F95EDB5" w14:textId="77777777" w:rsidR="00B42910" w:rsidRPr="00EF76A8" w:rsidRDefault="00B42910" w:rsidP="00B42910">
      <w:pPr>
        <w:pageBreakBefore/>
        <w:shd w:val="clear" w:color="auto" w:fill="C0C0C0"/>
        <w:tabs>
          <w:tab w:val="right" w:pos="9639"/>
        </w:tabs>
        <w:jc w:val="both"/>
        <w:rPr>
          <w:rFonts w:ascii="Arial" w:hAnsi="Arial"/>
          <w:b/>
          <w:sz w:val="6"/>
        </w:rPr>
      </w:pPr>
    </w:p>
    <w:p w14:paraId="75CD1D4E" w14:textId="77A24334" w:rsidR="00B42910" w:rsidRPr="009D26F7" w:rsidRDefault="00B42910" w:rsidP="00B42910">
      <w:pPr>
        <w:shd w:val="clear" w:color="auto" w:fill="C0C0C0"/>
        <w:tabs>
          <w:tab w:val="right" w:pos="9639"/>
        </w:tabs>
        <w:jc w:val="center"/>
        <w:rPr>
          <w:rFonts w:cstheme="minorHAnsi"/>
          <w:b/>
          <w:color w:val="00B050"/>
          <w:sz w:val="26"/>
        </w:rPr>
      </w:pPr>
      <w:r w:rsidRPr="009D26F7">
        <w:rPr>
          <w:rFonts w:cstheme="minorHAnsi"/>
          <w:color w:val="00B050"/>
          <w:sz w:val="20"/>
        </w:rPr>
        <w:t>Lösungshinweise</w:t>
      </w:r>
      <w:r w:rsidRPr="009D26F7">
        <w:rPr>
          <w:rFonts w:cstheme="minorHAnsi"/>
          <w:b/>
          <w:color w:val="00B050"/>
          <w:sz w:val="26"/>
        </w:rPr>
        <w:t xml:space="preserve"> </w:t>
      </w:r>
      <w:r w:rsidRPr="009D26F7">
        <w:rPr>
          <w:rFonts w:cstheme="minorHAnsi"/>
          <w:b/>
          <w:color w:val="00B050"/>
          <w:sz w:val="26"/>
        </w:rPr>
        <w:tab/>
      </w:r>
      <w:r w:rsidRPr="009D26F7">
        <w:rPr>
          <w:rFonts w:cstheme="minorHAnsi"/>
          <w:b/>
          <w:color w:val="00B050"/>
        </w:rPr>
        <w:t>Die Evolution der Vögel wird durch neue Fossilfunde weiter aufgeklärt</w:t>
      </w:r>
    </w:p>
    <w:p w14:paraId="58EA3065" w14:textId="77777777" w:rsidR="00B42910" w:rsidRPr="00EF76A8" w:rsidRDefault="00B42910" w:rsidP="00B42910">
      <w:pPr>
        <w:shd w:val="clear" w:color="auto" w:fill="C0C0C0"/>
        <w:tabs>
          <w:tab w:val="right" w:pos="9639"/>
        </w:tabs>
        <w:jc w:val="both"/>
        <w:rPr>
          <w:rFonts w:ascii="Arial" w:hAnsi="Arial"/>
          <w:b/>
          <w:sz w:val="6"/>
        </w:rPr>
      </w:pPr>
      <w:r w:rsidRPr="00EF76A8">
        <w:rPr>
          <w:rFonts w:ascii="Arial" w:hAnsi="Arial"/>
          <w:b/>
          <w:sz w:val="6"/>
        </w:rPr>
        <w:t xml:space="preserve"> </w:t>
      </w:r>
    </w:p>
    <w:p w14:paraId="2B4F84A9" w14:textId="77777777" w:rsidR="00B42910" w:rsidRPr="00A40AB2" w:rsidRDefault="00B42910" w:rsidP="00B42910">
      <w:pPr>
        <w:jc w:val="both"/>
        <w:rPr>
          <w:rFonts w:ascii="Times" w:hAnsi="Times"/>
          <w:sz w:val="14"/>
        </w:rPr>
      </w:pPr>
    </w:p>
    <w:p w14:paraId="24A10570" w14:textId="77777777" w:rsidR="00B42910" w:rsidRDefault="00B42910" w:rsidP="00B42910">
      <w:pPr>
        <w:tabs>
          <w:tab w:val="left" w:pos="426"/>
        </w:tabs>
        <w:ind w:left="425" w:hanging="425"/>
        <w:rPr>
          <w:rFonts w:ascii="Times" w:hAnsi="Times"/>
        </w:rPr>
      </w:pPr>
    </w:p>
    <w:p w14:paraId="505A5C73" w14:textId="529FC995" w:rsidR="00B42910" w:rsidRDefault="00B42910" w:rsidP="00536E68">
      <w:pPr>
        <w:tabs>
          <w:tab w:val="left" w:pos="340"/>
        </w:tabs>
        <w:spacing w:before="60"/>
        <w:ind w:left="340" w:hanging="340"/>
        <w:jc w:val="both"/>
        <w:rPr>
          <w:rFonts w:ascii="Times" w:hAnsi="Times"/>
        </w:rPr>
      </w:pPr>
      <w:r w:rsidRPr="0058129F">
        <w:rPr>
          <w:rFonts w:ascii="Times" w:hAnsi="Times"/>
          <w:b/>
        </w:rPr>
        <w:t>A</w:t>
      </w:r>
      <w:r>
        <w:rPr>
          <w:rFonts w:ascii="Times" w:hAnsi="Times"/>
          <w:b/>
        </w:rPr>
        <w:t>1</w:t>
      </w:r>
      <w:r>
        <w:rPr>
          <w:rFonts w:ascii="Times" w:hAnsi="Times"/>
        </w:rPr>
        <w:tab/>
        <w:t>Merkmale M3 bis M12 im Stammbaum:</w:t>
      </w:r>
    </w:p>
    <w:p w14:paraId="35997B8C" w14:textId="77777777" w:rsidR="00B42910" w:rsidRPr="006412BF" w:rsidRDefault="00B42910" w:rsidP="00536E68">
      <w:pPr>
        <w:tabs>
          <w:tab w:val="left" w:pos="340"/>
        </w:tabs>
        <w:spacing w:before="60"/>
        <w:ind w:left="340" w:hanging="340"/>
        <w:jc w:val="both"/>
        <w:rPr>
          <w:rFonts w:ascii="Times" w:hAnsi="Times"/>
          <w:szCs w:val="23"/>
        </w:rPr>
      </w:pPr>
      <w:r>
        <w:rPr>
          <w:rFonts w:ascii="Arial Narrow" w:hAnsi="Arial Narrow"/>
          <w:sz w:val="20"/>
        </w:rPr>
        <w:tab/>
      </w:r>
      <w:r>
        <w:rPr>
          <w:rFonts w:ascii="Arial Narrow" w:hAnsi="Arial Narrow"/>
          <w:sz w:val="20"/>
        </w:rPr>
        <w:tab/>
      </w:r>
      <w:r>
        <w:rPr>
          <w:rFonts w:ascii="Times" w:hAnsi="Times"/>
          <w:noProof/>
          <w:szCs w:val="23"/>
        </w:rPr>
        <w:drawing>
          <wp:inline distT="0" distB="0" distL="0" distR="0" wp14:anchorId="1DCA7C4D" wp14:editId="7C0F4EC4">
            <wp:extent cx="6108700" cy="2400300"/>
            <wp:effectExtent l="0" t="0" r="0" b="0"/>
            <wp:docPr id="12" name="Grafik 12"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Diagramm enthält.&#10;&#10;Automatisch generierte Beschreibu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08700" cy="2400300"/>
                    </a:xfrm>
                    <a:prstGeom prst="rect">
                      <a:avLst/>
                    </a:prstGeom>
                  </pic:spPr>
                </pic:pic>
              </a:graphicData>
            </a:graphic>
          </wp:inline>
        </w:drawing>
      </w:r>
    </w:p>
    <w:p w14:paraId="5C25868B" w14:textId="008662FB" w:rsidR="00B42910" w:rsidRDefault="00B42910" w:rsidP="00536E68">
      <w:pPr>
        <w:tabs>
          <w:tab w:val="left" w:pos="340"/>
        </w:tabs>
        <w:spacing w:before="60"/>
        <w:ind w:left="340" w:hanging="340"/>
        <w:jc w:val="both"/>
        <w:rPr>
          <w:rFonts w:ascii="Times" w:hAnsi="Times"/>
        </w:rPr>
      </w:pPr>
      <w:r w:rsidRPr="0058129F">
        <w:rPr>
          <w:rFonts w:ascii="Times" w:hAnsi="Times"/>
          <w:b/>
        </w:rPr>
        <w:t>A</w:t>
      </w:r>
      <w:r>
        <w:rPr>
          <w:rFonts w:ascii="Times" w:hAnsi="Times"/>
          <w:b/>
        </w:rPr>
        <w:t>2</w:t>
      </w:r>
      <w:r w:rsidRPr="00CD31B5">
        <w:rPr>
          <w:rFonts w:ascii="Times" w:hAnsi="Times"/>
        </w:rPr>
        <w:tab/>
      </w:r>
      <w:r>
        <w:rPr>
          <w:rFonts w:ascii="Times" w:hAnsi="Times"/>
        </w:rPr>
        <w:t>Beispiele für Merkmale und deren Anpassungswert für das Fliegen</w:t>
      </w: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129"/>
        <w:gridCol w:w="5077"/>
      </w:tblGrid>
      <w:tr w:rsidR="00B42910" w14:paraId="5FA98DCD" w14:textId="77777777" w:rsidTr="00482D36">
        <w:tc>
          <w:tcPr>
            <w:tcW w:w="4218" w:type="dxa"/>
            <w:tcBorders>
              <w:bottom w:val="double" w:sz="4" w:space="0" w:color="auto"/>
            </w:tcBorders>
          </w:tcPr>
          <w:p w14:paraId="26A776C9" w14:textId="77777777" w:rsidR="00B42910" w:rsidRDefault="00B42910" w:rsidP="00536E68">
            <w:pPr>
              <w:tabs>
                <w:tab w:val="left" w:pos="340"/>
              </w:tabs>
              <w:spacing w:before="60"/>
              <w:ind w:left="340" w:hanging="340"/>
              <w:jc w:val="both"/>
              <w:rPr>
                <w:rFonts w:ascii="Times" w:hAnsi="Times"/>
                <w:szCs w:val="23"/>
              </w:rPr>
            </w:pPr>
            <w:r>
              <w:rPr>
                <w:rFonts w:ascii="Times" w:hAnsi="Times"/>
                <w:szCs w:val="23"/>
              </w:rPr>
              <w:t>Merkmal</w:t>
            </w:r>
          </w:p>
        </w:tc>
        <w:tc>
          <w:tcPr>
            <w:tcW w:w="5204" w:type="dxa"/>
            <w:tcBorders>
              <w:bottom w:val="double" w:sz="4" w:space="0" w:color="auto"/>
            </w:tcBorders>
          </w:tcPr>
          <w:p w14:paraId="0184D344" w14:textId="77777777" w:rsidR="00B42910" w:rsidRDefault="00B42910" w:rsidP="00536E68">
            <w:pPr>
              <w:tabs>
                <w:tab w:val="left" w:pos="340"/>
              </w:tabs>
              <w:spacing w:before="60"/>
              <w:ind w:left="340" w:hanging="340"/>
              <w:jc w:val="both"/>
              <w:rPr>
                <w:rFonts w:ascii="Times" w:hAnsi="Times"/>
                <w:szCs w:val="23"/>
              </w:rPr>
            </w:pPr>
            <w:r>
              <w:rPr>
                <w:rFonts w:ascii="Times" w:hAnsi="Times"/>
                <w:szCs w:val="23"/>
              </w:rPr>
              <w:t>Anpassungswert</w:t>
            </w:r>
          </w:p>
        </w:tc>
      </w:tr>
      <w:tr w:rsidR="00B42910" w14:paraId="7D49A6CE" w14:textId="77777777" w:rsidTr="00482D36">
        <w:tc>
          <w:tcPr>
            <w:tcW w:w="4218" w:type="dxa"/>
            <w:tcBorders>
              <w:top w:val="double" w:sz="4" w:space="0" w:color="auto"/>
            </w:tcBorders>
          </w:tcPr>
          <w:p w14:paraId="06B1D0DD" w14:textId="77777777" w:rsidR="00B42910" w:rsidRDefault="00B42910" w:rsidP="00536E68">
            <w:pPr>
              <w:tabs>
                <w:tab w:val="left" w:pos="340"/>
              </w:tabs>
              <w:spacing w:before="60"/>
              <w:ind w:left="340" w:hanging="340"/>
              <w:jc w:val="both"/>
              <w:rPr>
                <w:rFonts w:ascii="Times" w:hAnsi="Times"/>
                <w:szCs w:val="23"/>
              </w:rPr>
            </w:pPr>
            <w:r>
              <w:rPr>
                <w:rFonts w:ascii="Times" w:hAnsi="Times"/>
                <w:szCs w:val="23"/>
              </w:rPr>
              <w:t>M2 Zähne</w:t>
            </w:r>
          </w:p>
        </w:tc>
        <w:tc>
          <w:tcPr>
            <w:tcW w:w="5204" w:type="dxa"/>
            <w:tcBorders>
              <w:top w:val="double" w:sz="4" w:space="0" w:color="auto"/>
            </w:tcBorders>
          </w:tcPr>
          <w:p w14:paraId="6EA64FA0" w14:textId="77777777" w:rsidR="00B42910" w:rsidRDefault="00B42910" w:rsidP="00536E68">
            <w:pPr>
              <w:tabs>
                <w:tab w:val="left" w:pos="340"/>
              </w:tabs>
              <w:spacing w:before="60"/>
              <w:ind w:left="340" w:hanging="340"/>
              <w:jc w:val="both"/>
              <w:rPr>
                <w:rFonts w:ascii="Times" w:hAnsi="Times"/>
                <w:szCs w:val="23"/>
              </w:rPr>
            </w:pPr>
            <w:r>
              <w:rPr>
                <w:rFonts w:ascii="Times" w:hAnsi="Times"/>
                <w:szCs w:val="23"/>
              </w:rPr>
              <w:t>Gewichtsersparnis durch Verlust der Zähne</w:t>
            </w:r>
          </w:p>
        </w:tc>
      </w:tr>
      <w:tr w:rsidR="00B42910" w14:paraId="0556DC7A" w14:textId="77777777" w:rsidTr="00482D36">
        <w:tc>
          <w:tcPr>
            <w:tcW w:w="4218" w:type="dxa"/>
          </w:tcPr>
          <w:p w14:paraId="0D912C71" w14:textId="77777777" w:rsidR="00B42910" w:rsidRDefault="00B42910" w:rsidP="00536E68">
            <w:pPr>
              <w:tabs>
                <w:tab w:val="left" w:pos="340"/>
              </w:tabs>
              <w:spacing w:before="60"/>
              <w:ind w:left="340" w:hanging="340"/>
              <w:jc w:val="both"/>
              <w:rPr>
                <w:rFonts w:ascii="Times" w:hAnsi="Times"/>
                <w:szCs w:val="23"/>
              </w:rPr>
            </w:pPr>
            <w:r>
              <w:rPr>
                <w:rFonts w:ascii="Times" w:hAnsi="Times"/>
                <w:szCs w:val="23"/>
              </w:rPr>
              <w:t>M3 Befiederung Schwanz &amp; Arm</w:t>
            </w:r>
          </w:p>
        </w:tc>
        <w:tc>
          <w:tcPr>
            <w:tcW w:w="5204" w:type="dxa"/>
          </w:tcPr>
          <w:p w14:paraId="1562AB6B" w14:textId="77777777" w:rsidR="00B42910" w:rsidRDefault="00B42910" w:rsidP="00536E68">
            <w:pPr>
              <w:tabs>
                <w:tab w:val="left" w:pos="340"/>
              </w:tabs>
              <w:spacing w:before="60"/>
              <w:ind w:left="340" w:hanging="340"/>
              <w:jc w:val="both"/>
              <w:rPr>
                <w:rFonts w:ascii="Times" w:hAnsi="Times"/>
                <w:szCs w:val="23"/>
              </w:rPr>
            </w:pPr>
            <w:r>
              <w:rPr>
                <w:rFonts w:ascii="Times" w:hAnsi="Times"/>
                <w:szCs w:val="23"/>
              </w:rPr>
              <w:t>Auftrieb beim Flügelschlag; Steuerung beim Flug</w:t>
            </w:r>
          </w:p>
        </w:tc>
      </w:tr>
      <w:tr w:rsidR="00B42910" w14:paraId="7410BF61" w14:textId="77777777" w:rsidTr="00482D36">
        <w:tc>
          <w:tcPr>
            <w:tcW w:w="4218" w:type="dxa"/>
          </w:tcPr>
          <w:p w14:paraId="7054D510" w14:textId="77777777" w:rsidR="00B42910" w:rsidRDefault="00B42910" w:rsidP="00536E68">
            <w:pPr>
              <w:tabs>
                <w:tab w:val="left" w:pos="340"/>
              </w:tabs>
              <w:spacing w:before="60"/>
              <w:ind w:left="340" w:hanging="340"/>
              <w:jc w:val="both"/>
              <w:rPr>
                <w:rFonts w:ascii="Times" w:hAnsi="Times"/>
                <w:szCs w:val="23"/>
              </w:rPr>
            </w:pPr>
            <w:r>
              <w:rPr>
                <w:rFonts w:ascii="Times" w:hAnsi="Times"/>
                <w:szCs w:val="23"/>
              </w:rPr>
              <w:t>M6 Becken und Rumpf versteift</w:t>
            </w:r>
          </w:p>
        </w:tc>
        <w:tc>
          <w:tcPr>
            <w:tcW w:w="5204" w:type="dxa"/>
          </w:tcPr>
          <w:p w14:paraId="017EAF1E" w14:textId="77777777" w:rsidR="00B42910" w:rsidRDefault="00B42910" w:rsidP="00536E68">
            <w:pPr>
              <w:tabs>
                <w:tab w:val="left" w:pos="340"/>
              </w:tabs>
              <w:spacing w:before="60"/>
              <w:ind w:left="340" w:hanging="340"/>
              <w:jc w:val="both"/>
              <w:rPr>
                <w:rFonts w:ascii="Times" w:hAnsi="Times"/>
                <w:szCs w:val="23"/>
              </w:rPr>
            </w:pPr>
            <w:r>
              <w:rPr>
                <w:rFonts w:ascii="Times" w:hAnsi="Times"/>
                <w:szCs w:val="23"/>
              </w:rPr>
              <w:t>Stabilisierung des Körpers beim Flug</w:t>
            </w:r>
          </w:p>
        </w:tc>
      </w:tr>
      <w:tr w:rsidR="00B42910" w14:paraId="5CB5B256" w14:textId="77777777" w:rsidTr="00482D36">
        <w:tc>
          <w:tcPr>
            <w:tcW w:w="4218" w:type="dxa"/>
          </w:tcPr>
          <w:p w14:paraId="418ACFE5" w14:textId="77777777" w:rsidR="00B42910" w:rsidRDefault="00B42910" w:rsidP="00536E68">
            <w:pPr>
              <w:tabs>
                <w:tab w:val="left" w:pos="340"/>
              </w:tabs>
              <w:spacing w:before="60"/>
              <w:ind w:left="340" w:hanging="340"/>
              <w:jc w:val="both"/>
              <w:rPr>
                <w:rFonts w:ascii="Times" w:hAnsi="Times"/>
                <w:szCs w:val="23"/>
              </w:rPr>
            </w:pPr>
            <w:r>
              <w:rPr>
                <w:rFonts w:ascii="Times" w:hAnsi="Times"/>
                <w:szCs w:val="23"/>
              </w:rPr>
              <w:t>M7 Rumpfskelett</w:t>
            </w:r>
          </w:p>
        </w:tc>
        <w:tc>
          <w:tcPr>
            <w:tcW w:w="5204" w:type="dxa"/>
          </w:tcPr>
          <w:p w14:paraId="0556598A" w14:textId="77777777" w:rsidR="00B42910" w:rsidRDefault="00B42910" w:rsidP="00536E68">
            <w:pPr>
              <w:tabs>
                <w:tab w:val="left" w:pos="340"/>
              </w:tabs>
              <w:spacing w:before="60"/>
              <w:ind w:left="340" w:hanging="340"/>
              <w:jc w:val="both"/>
              <w:rPr>
                <w:rFonts w:ascii="Times" w:hAnsi="Times"/>
                <w:szCs w:val="23"/>
              </w:rPr>
            </w:pPr>
            <w:r>
              <w:rPr>
                <w:rFonts w:ascii="Times" w:hAnsi="Times"/>
                <w:szCs w:val="23"/>
              </w:rPr>
              <w:t>Gewichtsersparnis durch Leichtbauweise</w:t>
            </w:r>
          </w:p>
        </w:tc>
      </w:tr>
      <w:tr w:rsidR="00B42910" w14:paraId="32F9D117" w14:textId="77777777" w:rsidTr="00482D36">
        <w:tc>
          <w:tcPr>
            <w:tcW w:w="4218" w:type="dxa"/>
          </w:tcPr>
          <w:p w14:paraId="418777B7" w14:textId="77777777" w:rsidR="00B42910" w:rsidRDefault="00B42910" w:rsidP="00536E68">
            <w:pPr>
              <w:tabs>
                <w:tab w:val="left" w:pos="340"/>
              </w:tabs>
              <w:spacing w:before="60"/>
              <w:ind w:left="340" w:hanging="340"/>
              <w:jc w:val="both"/>
              <w:rPr>
                <w:rFonts w:ascii="Times" w:hAnsi="Times"/>
                <w:szCs w:val="23"/>
              </w:rPr>
            </w:pPr>
            <w:r>
              <w:rPr>
                <w:rFonts w:ascii="Times" w:hAnsi="Times"/>
                <w:szCs w:val="23"/>
              </w:rPr>
              <w:t>M8 Schädelknochen</w:t>
            </w:r>
          </w:p>
        </w:tc>
        <w:tc>
          <w:tcPr>
            <w:tcW w:w="5204" w:type="dxa"/>
          </w:tcPr>
          <w:p w14:paraId="05088598" w14:textId="77777777" w:rsidR="00B42910" w:rsidRDefault="00B42910" w:rsidP="00536E68">
            <w:pPr>
              <w:tabs>
                <w:tab w:val="left" w:pos="340"/>
              </w:tabs>
              <w:spacing w:before="60"/>
              <w:ind w:left="340" w:hanging="340"/>
              <w:jc w:val="both"/>
              <w:rPr>
                <w:rFonts w:ascii="Times" w:hAnsi="Times"/>
                <w:szCs w:val="23"/>
              </w:rPr>
            </w:pPr>
            <w:r>
              <w:rPr>
                <w:rFonts w:ascii="Times" w:hAnsi="Times"/>
                <w:szCs w:val="23"/>
              </w:rPr>
              <w:t xml:space="preserve">Gewichtsersparnis durch </w:t>
            </w:r>
            <w:proofErr w:type="spellStart"/>
            <w:r>
              <w:rPr>
                <w:rFonts w:ascii="Times" w:hAnsi="Times"/>
                <w:szCs w:val="23"/>
              </w:rPr>
              <w:t>Kammerung</w:t>
            </w:r>
            <w:proofErr w:type="spellEnd"/>
          </w:p>
        </w:tc>
      </w:tr>
      <w:tr w:rsidR="00B42910" w14:paraId="255DD4AE" w14:textId="77777777" w:rsidTr="00482D36">
        <w:tc>
          <w:tcPr>
            <w:tcW w:w="4218" w:type="dxa"/>
          </w:tcPr>
          <w:p w14:paraId="34D73407" w14:textId="77777777" w:rsidR="00B42910" w:rsidRDefault="00B42910" w:rsidP="00536E68">
            <w:pPr>
              <w:tabs>
                <w:tab w:val="left" w:pos="340"/>
              </w:tabs>
              <w:spacing w:before="60"/>
              <w:ind w:left="340" w:hanging="340"/>
              <w:jc w:val="both"/>
              <w:rPr>
                <w:rFonts w:ascii="Times" w:hAnsi="Times"/>
                <w:szCs w:val="23"/>
              </w:rPr>
            </w:pPr>
            <w:r>
              <w:rPr>
                <w:rFonts w:ascii="Times" w:hAnsi="Times"/>
                <w:szCs w:val="23"/>
              </w:rPr>
              <w:t>M11 Brustbein vergrößert</w:t>
            </w:r>
          </w:p>
        </w:tc>
        <w:tc>
          <w:tcPr>
            <w:tcW w:w="5204" w:type="dxa"/>
          </w:tcPr>
          <w:p w14:paraId="3EF3ADC3" w14:textId="77777777" w:rsidR="00B42910" w:rsidRDefault="00B42910" w:rsidP="00536E68">
            <w:pPr>
              <w:tabs>
                <w:tab w:val="left" w:pos="340"/>
              </w:tabs>
              <w:spacing w:before="60"/>
              <w:ind w:left="340" w:hanging="340"/>
              <w:jc w:val="both"/>
              <w:rPr>
                <w:rFonts w:ascii="Times" w:hAnsi="Times"/>
                <w:szCs w:val="23"/>
              </w:rPr>
            </w:pPr>
            <w:r>
              <w:rPr>
                <w:rFonts w:ascii="Times" w:hAnsi="Times"/>
                <w:szCs w:val="23"/>
              </w:rPr>
              <w:t>Ansatzfläche für starke Flugmuskulatur</w:t>
            </w:r>
          </w:p>
        </w:tc>
      </w:tr>
    </w:tbl>
    <w:p w14:paraId="1BB4CB97" w14:textId="77777777" w:rsidR="00B42910" w:rsidRDefault="00B42910" w:rsidP="00536E68">
      <w:pPr>
        <w:tabs>
          <w:tab w:val="left" w:pos="340"/>
        </w:tabs>
        <w:spacing w:before="60"/>
        <w:ind w:left="340" w:hanging="340"/>
        <w:jc w:val="both"/>
        <w:rPr>
          <w:rFonts w:ascii="Times" w:hAnsi="Times"/>
          <w:szCs w:val="23"/>
        </w:rPr>
      </w:pPr>
    </w:p>
    <w:p w14:paraId="01F31210" w14:textId="32B140FE" w:rsidR="00B42910" w:rsidRDefault="00B42910" w:rsidP="00536E68">
      <w:pPr>
        <w:tabs>
          <w:tab w:val="left" w:pos="340"/>
        </w:tabs>
        <w:spacing w:before="60"/>
        <w:ind w:left="340" w:hanging="340"/>
        <w:jc w:val="both"/>
        <w:rPr>
          <w:rFonts w:ascii="Times" w:hAnsi="Times"/>
        </w:rPr>
      </w:pPr>
      <w:r w:rsidRPr="0058129F">
        <w:rPr>
          <w:rFonts w:ascii="Times" w:hAnsi="Times"/>
          <w:b/>
        </w:rPr>
        <w:t>A</w:t>
      </w:r>
      <w:r>
        <w:rPr>
          <w:rFonts w:ascii="Times" w:hAnsi="Times"/>
          <w:b/>
        </w:rPr>
        <w:t>3</w:t>
      </w:r>
      <w:r>
        <w:rPr>
          <w:rFonts w:ascii="Times" w:hAnsi="Times"/>
        </w:rPr>
        <w:tab/>
      </w:r>
      <w:r w:rsidRPr="00686F3B">
        <w:rPr>
          <w:rFonts w:ascii="Times" w:hAnsi="Times"/>
        </w:rPr>
        <w:t xml:space="preserve">Der Begriff </w:t>
      </w:r>
      <w:r>
        <w:rPr>
          <w:rFonts w:ascii="Times" w:hAnsi="Times"/>
        </w:rPr>
        <w:t xml:space="preserve">„Brückentier“ </w:t>
      </w:r>
      <w:r w:rsidRPr="00686F3B">
        <w:rPr>
          <w:rFonts w:ascii="Times" w:hAnsi="Times"/>
        </w:rPr>
        <w:t>legt nahe, dass es sich um Übergangsformen hande</w:t>
      </w:r>
      <w:r>
        <w:rPr>
          <w:rFonts w:ascii="Times" w:hAnsi="Times"/>
        </w:rPr>
        <w:t>lt. Aber „Brückent</w:t>
      </w:r>
      <w:r w:rsidRPr="00686F3B">
        <w:rPr>
          <w:rFonts w:ascii="Times" w:hAnsi="Times"/>
        </w:rPr>
        <w:t>i</w:t>
      </w:r>
      <w:r>
        <w:rPr>
          <w:rFonts w:ascii="Times" w:hAnsi="Times"/>
        </w:rPr>
        <w:t>e</w:t>
      </w:r>
      <w:r w:rsidRPr="00686F3B">
        <w:rPr>
          <w:rFonts w:ascii="Times" w:hAnsi="Times"/>
        </w:rPr>
        <w:t>re“ wie Archaeopteryx sind kein</w:t>
      </w:r>
      <w:r>
        <w:rPr>
          <w:rFonts w:ascii="Times" w:hAnsi="Times"/>
        </w:rPr>
        <w:t>e</w:t>
      </w:r>
      <w:r w:rsidRPr="00686F3B">
        <w:rPr>
          <w:rFonts w:ascii="Times" w:hAnsi="Times"/>
        </w:rPr>
        <w:t xml:space="preserve"> direkten Vorfahren, sondern ausgestorbene Seitenäste auf dem Weg zu den heutigen Vögeln</w:t>
      </w:r>
      <w:r>
        <w:rPr>
          <w:rFonts w:ascii="Times" w:hAnsi="Times"/>
        </w:rPr>
        <w:t>. Treffender ist der Begriff Stammgruppenvertreter.</w:t>
      </w:r>
      <w:r w:rsidRPr="00686F3B">
        <w:rPr>
          <w:rFonts w:ascii="Times" w:hAnsi="Times"/>
        </w:rPr>
        <w:t xml:space="preserve"> </w:t>
      </w:r>
      <w:r>
        <w:rPr>
          <w:rFonts w:ascii="Times" w:hAnsi="Times"/>
        </w:rPr>
        <w:t>Damit</w:t>
      </w:r>
      <w:r w:rsidRPr="00CD31B5">
        <w:rPr>
          <w:rFonts w:ascii="Times" w:hAnsi="Times"/>
        </w:rPr>
        <w:t xml:space="preserve"> </w:t>
      </w:r>
      <w:r>
        <w:rPr>
          <w:rFonts w:ascii="Times" w:hAnsi="Times"/>
        </w:rPr>
        <w:t xml:space="preserve">bezeichnet man fossile Vertreter einer Verwandtschaftsgruppe, die mindestens eins, aber nicht alle neu entwickelten Merkmale der rezenten Arten hat. Sie stellen Seitenäste entlang der Stammeslinie zu den rezenten Gruppen dar (vgl. z.B. Abb. 2 in 20.2). </w:t>
      </w:r>
    </w:p>
    <w:p w14:paraId="650897BF" w14:textId="70565EA4" w:rsidR="00B42910" w:rsidRDefault="00B42910" w:rsidP="00536E68">
      <w:pPr>
        <w:tabs>
          <w:tab w:val="left" w:pos="340"/>
        </w:tabs>
        <w:spacing w:before="60"/>
        <w:ind w:left="340" w:hanging="340"/>
        <w:jc w:val="both"/>
        <w:rPr>
          <w:rFonts w:ascii="Times" w:hAnsi="Times"/>
        </w:rPr>
      </w:pPr>
      <w:r>
        <w:rPr>
          <w:rFonts w:ascii="Arial Narrow" w:hAnsi="Arial Narrow"/>
          <w:sz w:val="20"/>
        </w:rPr>
        <w:tab/>
      </w:r>
      <w:r>
        <w:rPr>
          <w:rFonts w:ascii="Times" w:hAnsi="Times"/>
        </w:rPr>
        <w:t xml:space="preserve">Auf das vorliegende Beispiel angewendet: </w:t>
      </w:r>
    </w:p>
    <w:p w14:paraId="15B2737A" w14:textId="242C872A" w:rsidR="00B42910" w:rsidRDefault="00B42910" w:rsidP="00536E68">
      <w:pPr>
        <w:tabs>
          <w:tab w:val="left" w:pos="340"/>
        </w:tabs>
        <w:spacing w:before="60"/>
        <w:ind w:left="340" w:hanging="340"/>
        <w:jc w:val="both"/>
        <w:rPr>
          <w:rFonts w:ascii="Times" w:hAnsi="Times"/>
        </w:rPr>
      </w:pPr>
      <w:r>
        <w:rPr>
          <w:rFonts w:ascii="Arial Narrow" w:hAnsi="Arial Narrow"/>
          <w:sz w:val="20"/>
        </w:rPr>
        <w:tab/>
      </w:r>
      <w:r>
        <w:rPr>
          <w:rFonts w:ascii="Times" w:hAnsi="Times"/>
        </w:rPr>
        <w:t xml:space="preserve">Beispiel </w:t>
      </w:r>
      <w:r w:rsidRPr="00FC765E">
        <w:rPr>
          <w:rFonts w:ascii="Times" w:hAnsi="Times"/>
          <w:i/>
        </w:rPr>
        <w:t>Archaeopteryx</w:t>
      </w:r>
      <w:r>
        <w:rPr>
          <w:rFonts w:ascii="Times" w:hAnsi="Times"/>
        </w:rPr>
        <w:t xml:space="preserve">: </w:t>
      </w:r>
      <w:r w:rsidRPr="00297CBA">
        <w:rPr>
          <w:rFonts w:ascii="Times" w:hAnsi="Times"/>
        </w:rPr>
        <w:t>voll entwickelt ist bereits M1 sowie M3 bis M8, teilweise entwickelt ist M2, noch nicht entwickelt sind M9-M12</w:t>
      </w:r>
    </w:p>
    <w:p w14:paraId="7A04C7D0" w14:textId="45EDBA3B" w:rsidR="00B42910" w:rsidRDefault="00B42910" w:rsidP="00536E68">
      <w:pPr>
        <w:tabs>
          <w:tab w:val="left" w:pos="340"/>
        </w:tabs>
        <w:spacing w:before="60"/>
        <w:ind w:left="340" w:hanging="340"/>
        <w:jc w:val="both"/>
        <w:rPr>
          <w:rFonts w:ascii="Times" w:hAnsi="Times"/>
          <w:szCs w:val="23"/>
        </w:rPr>
      </w:pPr>
      <w:r>
        <w:rPr>
          <w:rFonts w:ascii="Times" w:hAnsi="Times"/>
        </w:rPr>
        <w:tab/>
        <w:t xml:space="preserve">Beispiel </w:t>
      </w:r>
      <w:proofErr w:type="spellStart"/>
      <w:r w:rsidRPr="00FC765E">
        <w:rPr>
          <w:rFonts w:ascii="Times" w:hAnsi="Times"/>
          <w:i/>
        </w:rPr>
        <w:t>Caudipteryx</w:t>
      </w:r>
      <w:proofErr w:type="spellEnd"/>
      <w:r>
        <w:rPr>
          <w:rFonts w:ascii="Times" w:hAnsi="Times"/>
        </w:rPr>
        <w:t xml:space="preserve">: </w:t>
      </w:r>
      <w:r w:rsidRPr="00297CBA">
        <w:rPr>
          <w:rFonts w:ascii="Times" w:hAnsi="Times"/>
        </w:rPr>
        <w:t>voll entwickelt sind bereits M3, M5, M7, M8, teilweise entwickelt sind M1 und M2; noch nicht entwickelt sind M4, M6, M9-M12</w:t>
      </w:r>
    </w:p>
    <w:p w14:paraId="2472751E" w14:textId="77777777" w:rsidR="00B42910" w:rsidRDefault="00B42910" w:rsidP="00B42910">
      <w:pPr>
        <w:tabs>
          <w:tab w:val="left" w:pos="425"/>
        </w:tabs>
        <w:jc w:val="both"/>
        <w:rPr>
          <w:rFonts w:ascii="Times" w:hAnsi="Times"/>
          <w:b/>
        </w:rPr>
      </w:pPr>
    </w:p>
    <w:p w14:paraId="5603D1CB" w14:textId="367630BF" w:rsidR="00B42910" w:rsidRPr="00B42910" w:rsidRDefault="00B42910" w:rsidP="00B42910">
      <w:pPr>
        <w:pageBreakBefore/>
        <w:shd w:val="clear" w:color="auto" w:fill="BFBFBF" w:themeFill="background1" w:themeFillShade="BF"/>
        <w:jc w:val="both"/>
        <w:rPr>
          <w:rFonts w:ascii="Arial" w:hAnsi="Arial"/>
          <w:color w:val="000000" w:themeColor="text1"/>
          <w:sz w:val="4"/>
          <w:szCs w:val="23"/>
        </w:rPr>
      </w:pPr>
    </w:p>
    <w:p w14:paraId="6B94470A" w14:textId="7C092B18" w:rsidR="00B42910" w:rsidRPr="007D0E71" w:rsidRDefault="00B42910" w:rsidP="00B42910">
      <w:pPr>
        <w:shd w:val="clear" w:color="auto" w:fill="BFBFBF" w:themeFill="background1" w:themeFillShade="BF"/>
        <w:tabs>
          <w:tab w:val="left" w:pos="567"/>
        </w:tabs>
        <w:jc w:val="both"/>
        <w:rPr>
          <w:rFonts w:cstheme="minorHAnsi"/>
          <w:color w:val="C00000"/>
          <w:sz w:val="16"/>
        </w:rPr>
      </w:pPr>
      <w:r w:rsidRPr="007D0E71">
        <w:rPr>
          <w:rFonts w:cstheme="minorHAnsi"/>
          <w:b/>
          <w:color w:val="C00000"/>
          <w:szCs w:val="23"/>
        </w:rPr>
        <w:t>Durch DNA-Sequenzvergleiche wird die Stammesgeschichte rekonstruiert</w:t>
      </w:r>
    </w:p>
    <w:p w14:paraId="327632DC" w14:textId="77777777" w:rsidR="00B42910" w:rsidRPr="00B42910" w:rsidRDefault="00B42910" w:rsidP="00B42910">
      <w:pPr>
        <w:shd w:val="clear" w:color="auto" w:fill="BFBFBF" w:themeFill="background1" w:themeFillShade="BF"/>
        <w:jc w:val="both"/>
        <w:rPr>
          <w:rFonts w:ascii="Arial" w:hAnsi="Arial"/>
          <w:color w:val="000000" w:themeColor="text1"/>
          <w:sz w:val="4"/>
          <w:szCs w:val="23"/>
        </w:rPr>
      </w:pPr>
    </w:p>
    <w:p w14:paraId="7B89EEDF" w14:textId="2FB8FEC8" w:rsidR="00B42910" w:rsidRPr="003238AB" w:rsidRDefault="00B6626D" w:rsidP="00B42910">
      <w:pPr>
        <w:spacing w:before="60"/>
        <w:jc w:val="both"/>
        <w:rPr>
          <w:rFonts w:ascii="Times" w:hAnsi="Times"/>
          <w:sz w:val="14"/>
          <w:szCs w:val="14"/>
        </w:rPr>
      </w:pPr>
      <w:r>
        <w:rPr>
          <w:rFonts w:ascii="Times" w:hAnsi="Times"/>
          <w:noProof/>
        </w:rPr>
        <w:drawing>
          <wp:anchor distT="0" distB="0" distL="114300" distR="114300" simplePos="0" relativeHeight="251661312" behindDoc="0" locked="0" layoutInCell="1" allowOverlap="1" wp14:anchorId="4AE0E73C" wp14:editId="5FC572A8">
            <wp:simplePos x="0" y="0"/>
            <wp:positionH relativeFrom="margin">
              <wp:posOffset>4676775</wp:posOffset>
            </wp:positionH>
            <wp:positionV relativeFrom="margin">
              <wp:posOffset>368710</wp:posOffset>
            </wp:positionV>
            <wp:extent cx="1440000" cy="1079551"/>
            <wp:effectExtent l="0" t="0" r="0" b="0"/>
            <wp:wrapSquare wrapText="bothSides"/>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40000" cy="1079551"/>
                    </a:xfrm>
                    <a:prstGeom prst="rect">
                      <a:avLst/>
                    </a:prstGeom>
                  </pic:spPr>
                </pic:pic>
              </a:graphicData>
            </a:graphic>
          </wp:anchor>
        </w:drawing>
      </w:r>
    </w:p>
    <w:p w14:paraId="759DCFC1" w14:textId="21571CDE" w:rsidR="00B42910" w:rsidRDefault="00B42910" w:rsidP="00B42910">
      <w:pPr>
        <w:spacing w:before="60"/>
        <w:jc w:val="both"/>
        <w:rPr>
          <w:rFonts w:ascii="Times" w:hAnsi="Times"/>
        </w:rPr>
      </w:pPr>
      <w:r>
        <w:rPr>
          <w:rFonts w:ascii="Times" w:hAnsi="Times"/>
        </w:rPr>
        <w:t>Der Inland-</w:t>
      </w:r>
      <w:proofErr w:type="spellStart"/>
      <w:r>
        <w:rPr>
          <w:rFonts w:ascii="Times" w:hAnsi="Times"/>
        </w:rPr>
        <w:t>Taipan</w:t>
      </w:r>
      <w:proofErr w:type="spellEnd"/>
      <w:r>
        <w:rPr>
          <w:rFonts w:ascii="Times" w:hAnsi="Times"/>
        </w:rPr>
        <w:t xml:space="preserve"> </w:t>
      </w:r>
      <w:r w:rsidRPr="003238AB">
        <w:rPr>
          <w:rFonts w:ascii="Times" w:hAnsi="Times"/>
        </w:rPr>
        <w:t>(</w:t>
      </w:r>
      <w:r w:rsidRPr="003238AB">
        <w:rPr>
          <w:rFonts w:ascii="Times" w:hAnsi="Times"/>
          <w:i/>
        </w:rPr>
        <w:t xml:space="preserve">Oxyuranus </w:t>
      </w:r>
      <w:proofErr w:type="spellStart"/>
      <w:r w:rsidRPr="003238AB">
        <w:rPr>
          <w:rFonts w:ascii="Times" w:hAnsi="Times"/>
          <w:i/>
        </w:rPr>
        <w:t>microlepidotus</w:t>
      </w:r>
      <w:proofErr w:type="spellEnd"/>
      <w:r>
        <w:rPr>
          <w:rFonts w:ascii="Times" w:hAnsi="Times"/>
        </w:rPr>
        <w:t>, Abb. 1</w:t>
      </w:r>
      <w:r w:rsidR="008754F6">
        <w:rPr>
          <w:rStyle w:val="Funotenzeichen"/>
          <w:rFonts w:ascii="Times" w:hAnsi="Times"/>
        </w:rPr>
        <w:footnoteReference w:id="9"/>
      </w:r>
      <w:r>
        <w:rPr>
          <w:rFonts w:ascii="Times" w:hAnsi="Times"/>
        </w:rPr>
        <w:t>) gilt als giftigste Schlangenart der Welt. Mit einem Tropfen seines Nervengiftes können bis zu 100 Menschen getötet werden. Der Inland-</w:t>
      </w:r>
      <w:proofErr w:type="spellStart"/>
      <w:r>
        <w:rPr>
          <w:rFonts w:ascii="Times" w:hAnsi="Times"/>
        </w:rPr>
        <w:t>Taipan</w:t>
      </w:r>
      <w:proofErr w:type="spellEnd"/>
      <w:r>
        <w:rPr>
          <w:rFonts w:ascii="Times" w:hAnsi="Times"/>
        </w:rPr>
        <w:t xml:space="preserve"> kommt im Landesinneren Australiens vor.</w:t>
      </w:r>
    </w:p>
    <w:p w14:paraId="42380AEF" w14:textId="0AC484C9" w:rsidR="00B42910" w:rsidRDefault="00B6626D" w:rsidP="00B42910">
      <w:pPr>
        <w:spacing w:before="60"/>
        <w:jc w:val="both"/>
        <w:rPr>
          <w:rFonts w:ascii="Times" w:hAnsi="Times"/>
        </w:rPr>
      </w:pPr>
      <w:r>
        <w:rPr>
          <w:rFonts w:ascii="Times" w:hAnsi="Times"/>
          <w:noProof/>
        </w:rPr>
        <mc:AlternateContent>
          <mc:Choice Requires="wps">
            <w:drawing>
              <wp:anchor distT="0" distB="0" distL="114300" distR="114300" simplePos="0" relativeHeight="251660288" behindDoc="0" locked="0" layoutInCell="1" allowOverlap="1" wp14:anchorId="0BD1A131" wp14:editId="4CB02F2D">
                <wp:simplePos x="0" y="0"/>
                <wp:positionH relativeFrom="margin">
                  <wp:posOffset>4662805</wp:posOffset>
                </wp:positionH>
                <wp:positionV relativeFrom="margin">
                  <wp:posOffset>1443990</wp:posOffset>
                </wp:positionV>
                <wp:extent cx="1443990" cy="398145"/>
                <wp:effectExtent l="0" t="0" r="3810" b="0"/>
                <wp:wrapSquare wrapText="bothSides"/>
                <wp:docPr id="10" name="Textfeld 10"/>
                <wp:cNvGraphicFramePr/>
                <a:graphic xmlns:a="http://schemas.openxmlformats.org/drawingml/2006/main">
                  <a:graphicData uri="http://schemas.microsoft.com/office/word/2010/wordprocessingShape">
                    <wps:wsp>
                      <wps:cNvSpPr txBox="1"/>
                      <wps:spPr>
                        <a:xfrm>
                          <a:off x="0" y="0"/>
                          <a:ext cx="1443990" cy="398145"/>
                        </a:xfrm>
                        <a:prstGeom prst="rect">
                          <a:avLst/>
                        </a:prstGeom>
                        <a:solidFill>
                          <a:schemeClr val="lt1"/>
                        </a:solidFill>
                        <a:ln w="6350">
                          <a:noFill/>
                        </a:ln>
                      </wps:spPr>
                      <wps:txbx>
                        <w:txbxContent>
                          <w:p w14:paraId="50F312DE" w14:textId="37E63F20" w:rsidR="00B42910" w:rsidRPr="00B6626D" w:rsidRDefault="00B42910" w:rsidP="00B42910">
                            <w:pPr>
                              <w:rPr>
                                <w:rFonts w:ascii="Arial Narrow" w:hAnsi="Arial Narrow"/>
                                <w:sz w:val="22"/>
                                <w:szCs w:val="22"/>
                              </w:rPr>
                            </w:pPr>
                            <w:r w:rsidRPr="00B6626D">
                              <w:rPr>
                                <w:rFonts w:ascii="Arial Narrow" w:hAnsi="Arial Narrow"/>
                                <w:sz w:val="22"/>
                                <w:szCs w:val="22"/>
                              </w:rPr>
                              <w:t>Abb. 1: Der Inland-</w:t>
                            </w:r>
                            <w:proofErr w:type="spellStart"/>
                            <w:r w:rsidRPr="00B6626D">
                              <w:rPr>
                                <w:rFonts w:ascii="Arial Narrow" w:hAnsi="Arial Narrow"/>
                                <w:sz w:val="22"/>
                                <w:szCs w:val="22"/>
                              </w:rPr>
                              <w:t>Taipan</w:t>
                            </w:r>
                            <w:proofErr w:type="spellEnd"/>
                            <w:r w:rsidR="00B6626D">
                              <w:rPr>
                                <w:rFonts w:ascii="Arial Narrow" w:hAnsi="Arial Narrow"/>
                                <w:sz w:val="22"/>
                                <w:szCs w:val="22"/>
                              </w:rPr>
                              <w:t>:</w:t>
                            </w:r>
                            <w:r w:rsidRPr="00B6626D">
                              <w:rPr>
                                <w:rFonts w:ascii="Arial Narrow" w:hAnsi="Arial Narrow"/>
                                <w:sz w:val="22"/>
                                <w:szCs w:val="22"/>
                              </w:rPr>
                              <w:t xml:space="preserve"> </w:t>
                            </w:r>
                            <w:r w:rsidR="00B6626D">
                              <w:rPr>
                                <w:rFonts w:ascii="Arial Narrow" w:hAnsi="Arial Narrow"/>
                                <w:sz w:val="22"/>
                                <w:szCs w:val="22"/>
                              </w:rPr>
                              <w:t>G</w:t>
                            </w:r>
                            <w:r w:rsidRPr="00B6626D">
                              <w:rPr>
                                <w:rFonts w:ascii="Arial Narrow" w:hAnsi="Arial Narrow"/>
                                <w:sz w:val="22"/>
                                <w:szCs w:val="22"/>
                              </w:rPr>
                              <w:t>iftigste Schlange der Welt</w:t>
                            </w:r>
                          </w:p>
                        </w:txbxContent>
                      </wps:txbx>
                      <wps:bodyPr rot="0" spcFirstLastPara="0" vertOverflow="overflow" horzOverflow="overflow" vert="horz" wrap="square" lIns="7200" tIns="7200" rIns="7200" bIns="72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D1A131" id="_x0000_t202" coordsize="21600,21600" o:spt="202" path="m,l,21600r21600,l21600,xe">
                <v:stroke joinstyle="miter"/>
                <v:path gradientshapeok="t" o:connecttype="rect"/>
              </v:shapetype>
              <v:shape id="Textfeld 10" o:spid="_x0000_s1026" type="#_x0000_t202" style="position:absolute;left:0;text-align:left;margin-left:367.15pt;margin-top:113.7pt;width:113.7pt;height:31.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" fillcolor="white [3201]" stroked="f" strokeweight=".5pt">
                <v:textbox inset=".2mm,.2mm,.2mm,.2mm">
                  <w:txbxContent>
                    <w:p w14:paraId="50F312DE" w14:textId="37E63F20" w:rsidR="00B42910" w:rsidRPr="00B6626D" w:rsidRDefault="00B42910" w:rsidP="00B42910">
                      <w:pPr>
                        <w:rPr>
                          <w:rFonts w:ascii="Arial Narrow" w:hAnsi="Arial Narrow"/>
                          <w:sz w:val="22"/>
                          <w:szCs w:val="22"/>
                        </w:rPr>
                      </w:pPr>
                      <w:r w:rsidRPr="00B6626D">
                        <w:rPr>
                          <w:rFonts w:ascii="Arial Narrow" w:hAnsi="Arial Narrow"/>
                          <w:sz w:val="22"/>
                          <w:szCs w:val="22"/>
                        </w:rPr>
                        <w:t>Abb. 1: Der Inland-</w:t>
                      </w:r>
                      <w:proofErr w:type="spellStart"/>
                      <w:r w:rsidRPr="00B6626D">
                        <w:rPr>
                          <w:rFonts w:ascii="Arial Narrow" w:hAnsi="Arial Narrow"/>
                          <w:sz w:val="22"/>
                          <w:szCs w:val="22"/>
                        </w:rPr>
                        <w:t>Taipan</w:t>
                      </w:r>
                      <w:proofErr w:type="spellEnd"/>
                      <w:r w:rsidR="00B6626D">
                        <w:rPr>
                          <w:rFonts w:ascii="Arial Narrow" w:hAnsi="Arial Narrow"/>
                          <w:sz w:val="22"/>
                          <w:szCs w:val="22"/>
                        </w:rPr>
                        <w:t>:</w:t>
                      </w:r>
                      <w:r w:rsidRPr="00B6626D">
                        <w:rPr>
                          <w:rFonts w:ascii="Arial Narrow" w:hAnsi="Arial Narrow"/>
                          <w:sz w:val="22"/>
                          <w:szCs w:val="22"/>
                        </w:rPr>
                        <w:t xml:space="preserve"> </w:t>
                      </w:r>
                      <w:r w:rsidR="00B6626D">
                        <w:rPr>
                          <w:rFonts w:ascii="Arial Narrow" w:hAnsi="Arial Narrow"/>
                          <w:sz w:val="22"/>
                          <w:szCs w:val="22"/>
                        </w:rPr>
                        <w:t>G</w:t>
                      </w:r>
                      <w:r w:rsidRPr="00B6626D">
                        <w:rPr>
                          <w:rFonts w:ascii="Arial Narrow" w:hAnsi="Arial Narrow"/>
                          <w:sz w:val="22"/>
                          <w:szCs w:val="22"/>
                        </w:rPr>
                        <w:t>iftigste Schlange der Welt</w:t>
                      </w:r>
                    </w:p>
                  </w:txbxContent>
                </v:textbox>
                <w10:wrap type="square" anchorx="margin" anchory="margin"/>
              </v:shape>
            </w:pict>
          </mc:Fallback>
        </mc:AlternateContent>
      </w:r>
      <w:r w:rsidR="00B42910">
        <w:rPr>
          <w:rFonts w:ascii="Times" w:hAnsi="Times"/>
        </w:rPr>
        <w:t xml:space="preserve">Neben dieser </w:t>
      </w:r>
      <w:proofErr w:type="gramStart"/>
      <w:r w:rsidR="00B42910">
        <w:rPr>
          <w:rFonts w:ascii="Times" w:hAnsi="Times"/>
        </w:rPr>
        <w:t>extrem giftigen</w:t>
      </w:r>
      <w:proofErr w:type="gramEnd"/>
      <w:r w:rsidR="00B42910">
        <w:rPr>
          <w:rFonts w:ascii="Times" w:hAnsi="Times"/>
        </w:rPr>
        <w:t xml:space="preserve"> Art kommt an den Küsten Australiens der Küsten-</w:t>
      </w:r>
      <w:proofErr w:type="spellStart"/>
      <w:r w:rsidR="00B42910">
        <w:rPr>
          <w:rFonts w:ascii="Times" w:hAnsi="Times"/>
        </w:rPr>
        <w:t>Taipan</w:t>
      </w:r>
      <w:proofErr w:type="spellEnd"/>
      <w:r w:rsidR="00B42910">
        <w:rPr>
          <w:rFonts w:ascii="Times" w:hAnsi="Times"/>
        </w:rPr>
        <w:t xml:space="preserve"> (</w:t>
      </w:r>
      <w:r w:rsidR="00B42910" w:rsidRPr="000E2E55">
        <w:rPr>
          <w:rFonts w:ascii="Times" w:hAnsi="Times"/>
          <w:i/>
        </w:rPr>
        <w:t xml:space="preserve">Oxyuranus </w:t>
      </w:r>
      <w:proofErr w:type="spellStart"/>
      <w:r w:rsidR="00B42910" w:rsidRPr="000E2E55">
        <w:rPr>
          <w:rFonts w:ascii="Times" w:hAnsi="Times"/>
          <w:i/>
        </w:rPr>
        <w:t>scutellatus</w:t>
      </w:r>
      <w:proofErr w:type="spellEnd"/>
      <w:r w:rsidR="00B42910">
        <w:rPr>
          <w:rFonts w:ascii="Times" w:hAnsi="Times"/>
        </w:rPr>
        <w:t xml:space="preserve">) vor. 2007 wurde eine weitere Taipanart, </w:t>
      </w:r>
      <w:r w:rsidR="00B42910" w:rsidRPr="000E2E55">
        <w:rPr>
          <w:rFonts w:ascii="Times" w:hAnsi="Times"/>
          <w:i/>
        </w:rPr>
        <w:t xml:space="preserve">Oxyuranus </w:t>
      </w:r>
      <w:r w:rsidR="00B42910">
        <w:rPr>
          <w:rFonts w:ascii="Times" w:hAnsi="Times"/>
          <w:i/>
        </w:rPr>
        <w:t>temporalis</w:t>
      </w:r>
      <w:r w:rsidR="00B42910">
        <w:rPr>
          <w:rFonts w:ascii="Times" w:hAnsi="Times"/>
        </w:rPr>
        <w:t xml:space="preserve">, entdeckt. Sie ist auf das zentrale Australien begrenzt. </w:t>
      </w:r>
    </w:p>
    <w:p w14:paraId="7B085B59" w14:textId="21C99DBF" w:rsidR="00B42910" w:rsidRDefault="00B42910" w:rsidP="00B42910">
      <w:pPr>
        <w:spacing w:before="60"/>
        <w:jc w:val="both"/>
        <w:rPr>
          <w:rFonts w:ascii="Times" w:hAnsi="Times"/>
        </w:rPr>
      </w:pPr>
      <w:r>
        <w:rPr>
          <w:rFonts w:ascii="Times" w:hAnsi="Times"/>
        </w:rPr>
        <w:t xml:space="preserve">Die drei </w:t>
      </w:r>
      <w:r w:rsidRPr="000E2E55">
        <w:rPr>
          <w:rFonts w:ascii="Times" w:hAnsi="Times"/>
          <w:i/>
        </w:rPr>
        <w:t>Oxyuranus</w:t>
      </w:r>
      <w:r>
        <w:rPr>
          <w:rFonts w:ascii="Times" w:hAnsi="Times"/>
          <w:i/>
        </w:rPr>
        <w:t>-</w:t>
      </w:r>
      <w:r>
        <w:rPr>
          <w:rFonts w:ascii="Times" w:hAnsi="Times"/>
        </w:rPr>
        <w:t xml:space="preserve">Arten sind anhand äußerer Merkmale kaum zu unterscheiden. Sie müssen sich durch zwei aufeinander folgende Artaufspaltungen aus einer gemeinsamen Stammart entwickelt haben. Damit sind drei Stammbaumvarianten denkbar (Abb. 2). Um die wahrscheinlichste der drei möglichen Stammbaumvarianten zu ermitteln, wurden homologe DNA-Sequenzen der drei </w:t>
      </w:r>
      <w:r w:rsidRPr="00ED1B63">
        <w:rPr>
          <w:rFonts w:ascii="Times" w:hAnsi="Times"/>
          <w:i/>
        </w:rPr>
        <w:t>Oxyuranus</w:t>
      </w:r>
      <w:r>
        <w:rPr>
          <w:rFonts w:ascii="Times" w:hAnsi="Times"/>
        </w:rPr>
        <w:t xml:space="preserve">-Arten und anderer Schlangenarten miteinander verglichen. Tabelle 1 zeigt einen Ausschnitt aus den DNA-Sequenzen. </w:t>
      </w:r>
    </w:p>
    <w:p w14:paraId="0AA54E16" w14:textId="77777777" w:rsidR="00B42910" w:rsidRDefault="00B42910" w:rsidP="00B42910">
      <w:pPr>
        <w:tabs>
          <w:tab w:val="left" w:pos="426"/>
        </w:tabs>
        <w:rPr>
          <w:rFonts w:ascii="Times" w:hAnsi="Times"/>
          <w:sz w:val="14"/>
          <w:szCs w:val="14"/>
        </w:rPr>
      </w:pPr>
    </w:p>
    <w:p w14:paraId="02B15313" w14:textId="77777777" w:rsidR="00B42910" w:rsidRPr="00756117" w:rsidRDefault="00B42910" w:rsidP="00B42910">
      <w:pPr>
        <w:tabs>
          <w:tab w:val="left" w:pos="426"/>
        </w:tabs>
        <w:rPr>
          <w:rFonts w:ascii="Times" w:hAnsi="Times"/>
          <w:sz w:val="14"/>
          <w:szCs w:val="14"/>
        </w:rPr>
      </w:pPr>
    </w:p>
    <w:p w14:paraId="67CCB267" w14:textId="77777777" w:rsidR="00B42910" w:rsidRDefault="00B42910" w:rsidP="00B42910">
      <w:pPr>
        <w:jc w:val="both"/>
        <w:rPr>
          <w:b/>
          <w:iCs/>
          <w:sz w:val="22"/>
        </w:rPr>
      </w:pPr>
      <w:r>
        <w:rPr>
          <w:b/>
          <w:iCs/>
          <w:noProof/>
          <w:sz w:val="22"/>
        </w:rPr>
        <w:drawing>
          <wp:inline distT="0" distB="0" distL="0" distR="0" wp14:anchorId="168CB0EC" wp14:editId="2E6C1704">
            <wp:extent cx="6120000" cy="1810331"/>
            <wp:effectExtent l="0" t="0" r="0" b="0"/>
            <wp:docPr id="7" name="Grafik 7" descr="Ein Bild, das Diagramm, Pla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Diagramm, Plan enthält.&#10;&#10;Automatisch generierte Beschreibu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120000" cy="1810331"/>
                    </a:xfrm>
                    <a:prstGeom prst="rect">
                      <a:avLst/>
                    </a:prstGeom>
                  </pic:spPr>
                </pic:pic>
              </a:graphicData>
            </a:graphic>
          </wp:inline>
        </w:drawing>
      </w:r>
    </w:p>
    <w:p w14:paraId="32E50398" w14:textId="77777777" w:rsidR="00B42910" w:rsidRDefault="00B42910" w:rsidP="00B42910">
      <w:r>
        <w:t xml:space="preserve">Abbildung 2: Drei mögliche Hypothesen beschreiben die Verwandtschaft der drei Taipan- Arten </w:t>
      </w:r>
    </w:p>
    <w:p w14:paraId="16C7B776" w14:textId="77777777" w:rsidR="00B42910" w:rsidRDefault="00B42910" w:rsidP="00B42910">
      <w:pPr>
        <w:rPr>
          <w:sz w:val="14"/>
          <w:szCs w:val="14"/>
        </w:rPr>
      </w:pPr>
    </w:p>
    <w:p w14:paraId="06D5EA29" w14:textId="77777777" w:rsidR="00B42910" w:rsidRDefault="00B42910" w:rsidP="00B42910">
      <w:pPr>
        <w:rPr>
          <w:sz w:val="14"/>
          <w:szCs w:val="14"/>
        </w:rPr>
      </w:pPr>
    </w:p>
    <w:p w14:paraId="5784D486" w14:textId="77777777" w:rsidR="00B42910" w:rsidRDefault="00B42910" w:rsidP="00B42910">
      <w:r>
        <w:t xml:space="preserve">Tabelle 1: </w:t>
      </w:r>
      <w:r w:rsidRPr="00450A93">
        <w:t xml:space="preserve">Homologe Basensequenzen </w:t>
      </w:r>
      <w:r>
        <w:t xml:space="preserve">unterscheiden sich </w:t>
      </w:r>
      <w:r w:rsidRPr="00450A93">
        <w:t>bei verschiedenen Schlangenarten</w:t>
      </w:r>
    </w:p>
    <w:tbl>
      <w:tblPr>
        <w:tblStyle w:val="Tabellenraster"/>
        <w:tblW w:w="9639" w:type="dxa"/>
        <w:tblLook w:val="04A0" w:firstRow="1" w:lastRow="0" w:firstColumn="1" w:lastColumn="0" w:noHBand="0" w:noVBand="1"/>
      </w:tblPr>
      <w:tblGrid>
        <w:gridCol w:w="1697"/>
        <w:gridCol w:w="282"/>
        <w:gridCol w:w="282"/>
        <w:gridCol w:w="281"/>
        <w:gridCol w:w="283"/>
        <w:gridCol w:w="284"/>
        <w:gridCol w:w="282"/>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B42910" w:rsidRPr="003A05F5" w14:paraId="456C47A4" w14:textId="77777777" w:rsidTr="00482D36">
        <w:tc>
          <w:tcPr>
            <w:tcW w:w="1697" w:type="dxa"/>
            <w:vMerge w:val="restart"/>
            <w:tcBorders>
              <w:bottom w:val="double" w:sz="4" w:space="0" w:color="auto"/>
              <w:right w:val="double" w:sz="4" w:space="0" w:color="auto"/>
            </w:tcBorders>
            <w:shd w:val="clear" w:color="auto" w:fill="D9D9D9" w:themeFill="background1" w:themeFillShade="D9"/>
            <w:tcMar>
              <w:left w:w="28" w:type="dxa"/>
              <w:right w:w="28" w:type="dxa"/>
            </w:tcMar>
            <w:vAlign w:val="center"/>
          </w:tcPr>
          <w:p w14:paraId="1DDA0A46" w14:textId="77777777" w:rsidR="00B42910" w:rsidRPr="003A05F5" w:rsidRDefault="00B42910" w:rsidP="00482D36">
            <w:pPr>
              <w:tabs>
                <w:tab w:val="left" w:pos="426"/>
              </w:tabs>
              <w:rPr>
                <w:rFonts w:ascii="Arial Narrow" w:hAnsi="Arial Narrow"/>
              </w:rPr>
            </w:pPr>
          </w:p>
        </w:tc>
        <w:tc>
          <w:tcPr>
            <w:tcW w:w="7942" w:type="dxa"/>
            <w:gridSpan w:val="28"/>
            <w:tcBorders>
              <w:left w:val="double" w:sz="4" w:space="0" w:color="auto"/>
              <w:bottom w:val="single" w:sz="4" w:space="0" w:color="auto"/>
            </w:tcBorders>
            <w:shd w:val="clear" w:color="auto" w:fill="D9D9D9" w:themeFill="background1" w:themeFillShade="D9"/>
            <w:tcMar>
              <w:left w:w="28" w:type="dxa"/>
              <w:right w:w="28" w:type="dxa"/>
            </w:tcMar>
            <w:vAlign w:val="center"/>
          </w:tcPr>
          <w:p w14:paraId="50C8E0FE" w14:textId="77777777" w:rsidR="00B42910" w:rsidRPr="003A05F5" w:rsidRDefault="00B42910" w:rsidP="00482D36">
            <w:pPr>
              <w:tabs>
                <w:tab w:val="left" w:pos="426"/>
              </w:tabs>
              <w:jc w:val="center"/>
              <w:rPr>
                <w:rFonts w:ascii="Arial Narrow" w:hAnsi="Arial Narrow"/>
              </w:rPr>
            </w:pPr>
            <w:r>
              <w:rPr>
                <w:rFonts w:ascii="Arial Narrow" w:hAnsi="Arial Narrow"/>
              </w:rPr>
              <w:t>Ausschnitt aus der DNA-Basensequenz (Positionen 1-4, 9-25 und 36-40)</w:t>
            </w:r>
          </w:p>
        </w:tc>
      </w:tr>
      <w:tr w:rsidR="00B42910" w:rsidRPr="003A05F5" w14:paraId="30F1A2A4" w14:textId="77777777" w:rsidTr="00C268FF">
        <w:tc>
          <w:tcPr>
            <w:tcW w:w="1697" w:type="dxa"/>
            <w:vMerge/>
            <w:tcBorders>
              <w:bottom w:val="double" w:sz="4" w:space="0" w:color="auto"/>
              <w:right w:val="double" w:sz="4" w:space="0" w:color="auto"/>
            </w:tcBorders>
            <w:shd w:val="clear" w:color="auto" w:fill="D9D9D9" w:themeFill="background1" w:themeFillShade="D9"/>
            <w:tcMar>
              <w:left w:w="28" w:type="dxa"/>
              <w:right w:w="28" w:type="dxa"/>
            </w:tcMar>
            <w:vAlign w:val="center"/>
          </w:tcPr>
          <w:p w14:paraId="66053079" w14:textId="77777777" w:rsidR="00B42910" w:rsidRPr="003A05F5" w:rsidRDefault="00B42910" w:rsidP="00482D36">
            <w:pPr>
              <w:tabs>
                <w:tab w:val="left" w:pos="426"/>
              </w:tabs>
              <w:rPr>
                <w:rFonts w:ascii="Arial Narrow" w:hAnsi="Arial Narrow"/>
              </w:rPr>
            </w:pPr>
          </w:p>
        </w:tc>
        <w:tc>
          <w:tcPr>
            <w:tcW w:w="282" w:type="dxa"/>
            <w:tcBorders>
              <w:left w:val="double" w:sz="4" w:space="0" w:color="auto"/>
              <w:bottom w:val="double" w:sz="4" w:space="0" w:color="auto"/>
            </w:tcBorders>
            <w:shd w:val="clear" w:color="auto" w:fill="D9D9D9" w:themeFill="background1" w:themeFillShade="D9"/>
            <w:tcMar>
              <w:left w:w="28" w:type="dxa"/>
              <w:right w:w="28" w:type="dxa"/>
            </w:tcMar>
            <w:vAlign w:val="center"/>
          </w:tcPr>
          <w:p w14:paraId="70218040"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1</w:t>
            </w:r>
          </w:p>
        </w:tc>
        <w:tc>
          <w:tcPr>
            <w:tcW w:w="282" w:type="dxa"/>
            <w:tcBorders>
              <w:bottom w:val="double" w:sz="4" w:space="0" w:color="auto"/>
            </w:tcBorders>
            <w:shd w:val="clear" w:color="auto" w:fill="D9D9D9" w:themeFill="background1" w:themeFillShade="D9"/>
            <w:tcMar>
              <w:left w:w="28" w:type="dxa"/>
              <w:right w:w="28" w:type="dxa"/>
            </w:tcMar>
            <w:vAlign w:val="center"/>
          </w:tcPr>
          <w:p w14:paraId="5041FF79"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2</w:t>
            </w:r>
          </w:p>
        </w:tc>
        <w:tc>
          <w:tcPr>
            <w:tcW w:w="281" w:type="dxa"/>
            <w:tcBorders>
              <w:bottom w:val="double" w:sz="4" w:space="0" w:color="auto"/>
            </w:tcBorders>
            <w:shd w:val="clear" w:color="auto" w:fill="D9D9D9" w:themeFill="background1" w:themeFillShade="D9"/>
            <w:tcMar>
              <w:left w:w="28" w:type="dxa"/>
              <w:right w:w="28" w:type="dxa"/>
            </w:tcMar>
            <w:vAlign w:val="center"/>
          </w:tcPr>
          <w:p w14:paraId="0EF2B846"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3</w:t>
            </w:r>
          </w:p>
        </w:tc>
        <w:tc>
          <w:tcPr>
            <w:tcW w:w="283" w:type="dxa"/>
            <w:tcBorders>
              <w:bottom w:val="double" w:sz="4" w:space="0" w:color="auto"/>
            </w:tcBorders>
            <w:shd w:val="clear" w:color="auto" w:fill="D9D9D9" w:themeFill="background1" w:themeFillShade="D9"/>
            <w:tcMar>
              <w:left w:w="28" w:type="dxa"/>
              <w:right w:w="28" w:type="dxa"/>
            </w:tcMar>
            <w:vAlign w:val="center"/>
          </w:tcPr>
          <w:p w14:paraId="10941DD0"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4</w:t>
            </w:r>
          </w:p>
        </w:tc>
        <w:tc>
          <w:tcPr>
            <w:tcW w:w="284" w:type="dxa"/>
            <w:tcBorders>
              <w:bottom w:val="double" w:sz="4" w:space="0" w:color="auto"/>
            </w:tcBorders>
            <w:shd w:val="clear" w:color="auto" w:fill="D9D9D9" w:themeFill="background1" w:themeFillShade="D9"/>
            <w:tcMar>
              <w:left w:w="28" w:type="dxa"/>
              <w:right w:w="28" w:type="dxa"/>
            </w:tcMar>
            <w:vAlign w:val="center"/>
          </w:tcPr>
          <w:p w14:paraId="1D4879E0"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w:t>
            </w:r>
          </w:p>
        </w:tc>
        <w:tc>
          <w:tcPr>
            <w:tcW w:w="282" w:type="dxa"/>
            <w:tcBorders>
              <w:bottom w:val="double" w:sz="4" w:space="0" w:color="auto"/>
            </w:tcBorders>
            <w:shd w:val="clear" w:color="auto" w:fill="D9D9D9" w:themeFill="background1" w:themeFillShade="D9"/>
            <w:tcMar>
              <w:left w:w="28" w:type="dxa"/>
              <w:right w:w="28" w:type="dxa"/>
            </w:tcMar>
            <w:vAlign w:val="center"/>
          </w:tcPr>
          <w:p w14:paraId="00783A88"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9</w:t>
            </w:r>
          </w:p>
        </w:tc>
        <w:tc>
          <w:tcPr>
            <w:tcW w:w="284" w:type="dxa"/>
            <w:tcBorders>
              <w:bottom w:val="double" w:sz="4" w:space="0" w:color="auto"/>
            </w:tcBorders>
            <w:shd w:val="clear" w:color="auto" w:fill="D9D9D9" w:themeFill="background1" w:themeFillShade="D9"/>
            <w:tcMar>
              <w:left w:w="28" w:type="dxa"/>
              <w:right w:w="28" w:type="dxa"/>
            </w:tcMar>
            <w:vAlign w:val="center"/>
          </w:tcPr>
          <w:p w14:paraId="1F6A10B5"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10</w:t>
            </w:r>
          </w:p>
        </w:tc>
        <w:tc>
          <w:tcPr>
            <w:tcW w:w="284" w:type="dxa"/>
            <w:tcBorders>
              <w:bottom w:val="double" w:sz="4" w:space="0" w:color="auto"/>
            </w:tcBorders>
            <w:shd w:val="clear" w:color="auto" w:fill="D9D9D9" w:themeFill="background1" w:themeFillShade="D9"/>
            <w:tcMar>
              <w:left w:w="28" w:type="dxa"/>
              <w:right w:w="28" w:type="dxa"/>
            </w:tcMar>
            <w:vAlign w:val="center"/>
          </w:tcPr>
          <w:p w14:paraId="430FA40E"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11</w:t>
            </w:r>
          </w:p>
        </w:tc>
        <w:tc>
          <w:tcPr>
            <w:tcW w:w="284" w:type="dxa"/>
            <w:tcBorders>
              <w:bottom w:val="double" w:sz="4" w:space="0" w:color="auto"/>
            </w:tcBorders>
            <w:shd w:val="clear" w:color="auto" w:fill="D9D9D9" w:themeFill="background1" w:themeFillShade="D9"/>
            <w:tcMar>
              <w:left w:w="28" w:type="dxa"/>
              <w:right w:w="28" w:type="dxa"/>
            </w:tcMar>
            <w:vAlign w:val="center"/>
          </w:tcPr>
          <w:p w14:paraId="4A158A2F"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12</w:t>
            </w:r>
          </w:p>
        </w:tc>
        <w:tc>
          <w:tcPr>
            <w:tcW w:w="284" w:type="dxa"/>
            <w:tcBorders>
              <w:bottom w:val="double" w:sz="4" w:space="0" w:color="auto"/>
            </w:tcBorders>
            <w:shd w:val="clear" w:color="auto" w:fill="D9D9D9" w:themeFill="background1" w:themeFillShade="D9"/>
            <w:tcMar>
              <w:left w:w="28" w:type="dxa"/>
              <w:right w:w="28" w:type="dxa"/>
            </w:tcMar>
            <w:vAlign w:val="center"/>
          </w:tcPr>
          <w:p w14:paraId="37630E2F"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13</w:t>
            </w:r>
          </w:p>
        </w:tc>
        <w:tc>
          <w:tcPr>
            <w:tcW w:w="284" w:type="dxa"/>
            <w:tcBorders>
              <w:bottom w:val="double" w:sz="4" w:space="0" w:color="auto"/>
            </w:tcBorders>
            <w:shd w:val="clear" w:color="auto" w:fill="D9D9D9" w:themeFill="background1" w:themeFillShade="D9"/>
            <w:tcMar>
              <w:left w:w="28" w:type="dxa"/>
              <w:right w:w="28" w:type="dxa"/>
            </w:tcMar>
            <w:vAlign w:val="center"/>
          </w:tcPr>
          <w:p w14:paraId="6E23E422"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14</w:t>
            </w:r>
          </w:p>
        </w:tc>
        <w:tc>
          <w:tcPr>
            <w:tcW w:w="284" w:type="dxa"/>
            <w:tcBorders>
              <w:bottom w:val="double" w:sz="4" w:space="0" w:color="auto"/>
            </w:tcBorders>
            <w:shd w:val="clear" w:color="auto" w:fill="D9D9D9" w:themeFill="background1" w:themeFillShade="D9"/>
            <w:tcMar>
              <w:left w:w="28" w:type="dxa"/>
              <w:right w:w="28" w:type="dxa"/>
            </w:tcMar>
            <w:vAlign w:val="center"/>
          </w:tcPr>
          <w:p w14:paraId="71F3DBFE"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15</w:t>
            </w:r>
          </w:p>
        </w:tc>
        <w:tc>
          <w:tcPr>
            <w:tcW w:w="284" w:type="dxa"/>
            <w:tcBorders>
              <w:bottom w:val="double" w:sz="4" w:space="0" w:color="auto"/>
            </w:tcBorders>
            <w:shd w:val="clear" w:color="auto" w:fill="D9D9D9" w:themeFill="background1" w:themeFillShade="D9"/>
            <w:tcMar>
              <w:left w:w="28" w:type="dxa"/>
              <w:right w:w="28" w:type="dxa"/>
            </w:tcMar>
            <w:vAlign w:val="center"/>
          </w:tcPr>
          <w:p w14:paraId="334B91FD"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16</w:t>
            </w:r>
          </w:p>
        </w:tc>
        <w:tc>
          <w:tcPr>
            <w:tcW w:w="284" w:type="dxa"/>
            <w:tcBorders>
              <w:bottom w:val="double" w:sz="4" w:space="0" w:color="auto"/>
            </w:tcBorders>
            <w:shd w:val="clear" w:color="auto" w:fill="D9D9D9" w:themeFill="background1" w:themeFillShade="D9"/>
            <w:tcMar>
              <w:left w:w="28" w:type="dxa"/>
              <w:right w:w="28" w:type="dxa"/>
            </w:tcMar>
            <w:vAlign w:val="center"/>
          </w:tcPr>
          <w:p w14:paraId="752C7458"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17</w:t>
            </w:r>
          </w:p>
        </w:tc>
        <w:tc>
          <w:tcPr>
            <w:tcW w:w="284" w:type="dxa"/>
            <w:tcBorders>
              <w:bottom w:val="double" w:sz="4" w:space="0" w:color="auto"/>
            </w:tcBorders>
            <w:shd w:val="clear" w:color="auto" w:fill="D9D9D9" w:themeFill="background1" w:themeFillShade="D9"/>
            <w:tcMar>
              <w:left w:w="28" w:type="dxa"/>
              <w:right w:w="28" w:type="dxa"/>
            </w:tcMar>
            <w:vAlign w:val="center"/>
          </w:tcPr>
          <w:p w14:paraId="45784137"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18</w:t>
            </w:r>
          </w:p>
        </w:tc>
        <w:tc>
          <w:tcPr>
            <w:tcW w:w="284" w:type="dxa"/>
            <w:tcBorders>
              <w:bottom w:val="double" w:sz="4" w:space="0" w:color="auto"/>
            </w:tcBorders>
            <w:shd w:val="clear" w:color="auto" w:fill="D9D9D9" w:themeFill="background1" w:themeFillShade="D9"/>
            <w:tcMar>
              <w:left w:w="28" w:type="dxa"/>
              <w:right w:w="28" w:type="dxa"/>
            </w:tcMar>
            <w:vAlign w:val="center"/>
          </w:tcPr>
          <w:p w14:paraId="316AAE87"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19</w:t>
            </w:r>
          </w:p>
        </w:tc>
        <w:tc>
          <w:tcPr>
            <w:tcW w:w="284" w:type="dxa"/>
            <w:tcBorders>
              <w:bottom w:val="double" w:sz="4" w:space="0" w:color="auto"/>
            </w:tcBorders>
            <w:shd w:val="clear" w:color="auto" w:fill="D9D9D9" w:themeFill="background1" w:themeFillShade="D9"/>
            <w:tcMar>
              <w:left w:w="28" w:type="dxa"/>
              <w:right w:w="28" w:type="dxa"/>
            </w:tcMar>
            <w:vAlign w:val="center"/>
          </w:tcPr>
          <w:p w14:paraId="64B638D3"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20</w:t>
            </w:r>
          </w:p>
        </w:tc>
        <w:tc>
          <w:tcPr>
            <w:tcW w:w="284" w:type="dxa"/>
            <w:tcBorders>
              <w:bottom w:val="double" w:sz="4" w:space="0" w:color="auto"/>
            </w:tcBorders>
            <w:shd w:val="clear" w:color="auto" w:fill="D9D9D9" w:themeFill="background1" w:themeFillShade="D9"/>
            <w:tcMar>
              <w:left w:w="28" w:type="dxa"/>
              <w:right w:w="28" w:type="dxa"/>
            </w:tcMar>
            <w:vAlign w:val="center"/>
          </w:tcPr>
          <w:p w14:paraId="3DAED0F1"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21</w:t>
            </w:r>
          </w:p>
        </w:tc>
        <w:tc>
          <w:tcPr>
            <w:tcW w:w="284" w:type="dxa"/>
            <w:tcBorders>
              <w:bottom w:val="double" w:sz="4" w:space="0" w:color="auto"/>
            </w:tcBorders>
            <w:shd w:val="clear" w:color="auto" w:fill="D9D9D9" w:themeFill="background1" w:themeFillShade="D9"/>
            <w:tcMar>
              <w:left w:w="28" w:type="dxa"/>
              <w:right w:w="28" w:type="dxa"/>
            </w:tcMar>
            <w:vAlign w:val="center"/>
          </w:tcPr>
          <w:p w14:paraId="769282AB"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22</w:t>
            </w:r>
          </w:p>
        </w:tc>
        <w:tc>
          <w:tcPr>
            <w:tcW w:w="284" w:type="dxa"/>
            <w:tcBorders>
              <w:bottom w:val="double" w:sz="4" w:space="0" w:color="auto"/>
            </w:tcBorders>
            <w:shd w:val="clear" w:color="auto" w:fill="D9D9D9" w:themeFill="background1" w:themeFillShade="D9"/>
            <w:tcMar>
              <w:left w:w="28" w:type="dxa"/>
              <w:right w:w="28" w:type="dxa"/>
            </w:tcMar>
            <w:vAlign w:val="center"/>
          </w:tcPr>
          <w:p w14:paraId="6DABC125"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23</w:t>
            </w:r>
          </w:p>
        </w:tc>
        <w:tc>
          <w:tcPr>
            <w:tcW w:w="284" w:type="dxa"/>
            <w:tcBorders>
              <w:bottom w:val="double" w:sz="4" w:space="0" w:color="auto"/>
            </w:tcBorders>
            <w:shd w:val="clear" w:color="auto" w:fill="D9D9D9" w:themeFill="background1" w:themeFillShade="D9"/>
            <w:tcMar>
              <w:left w:w="28" w:type="dxa"/>
              <w:right w:w="28" w:type="dxa"/>
            </w:tcMar>
            <w:vAlign w:val="center"/>
          </w:tcPr>
          <w:p w14:paraId="711D9F5A"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24</w:t>
            </w:r>
          </w:p>
        </w:tc>
        <w:tc>
          <w:tcPr>
            <w:tcW w:w="284" w:type="dxa"/>
            <w:tcBorders>
              <w:bottom w:val="double" w:sz="4" w:space="0" w:color="auto"/>
            </w:tcBorders>
            <w:shd w:val="clear" w:color="auto" w:fill="D9D9D9" w:themeFill="background1" w:themeFillShade="D9"/>
            <w:tcMar>
              <w:left w:w="28" w:type="dxa"/>
              <w:right w:w="28" w:type="dxa"/>
            </w:tcMar>
            <w:vAlign w:val="center"/>
          </w:tcPr>
          <w:p w14:paraId="187723BA"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25</w:t>
            </w:r>
          </w:p>
        </w:tc>
        <w:tc>
          <w:tcPr>
            <w:tcW w:w="284" w:type="dxa"/>
            <w:tcBorders>
              <w:bottom w:val="double" w:sz="4" w:space="0" w:color="auto"/>
            </w:tcBorders>
            <w:shd w:val="clear" w:color="auto" w:fill="D9D9D9" w:themeFill="background1" w:themeFillShade="D9"/>
            <w:tcMar>
              <w:left w:w="28" w:type="dxa"/>
              <w:right w:w="28" w:type="dxa"/>
            </w:tcMar>
            <w:vAlign w:val="center"/>
          </w:tcPr>
          <w:p w14:paraId="2DA25CEE"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w:t>
            </w:r>
          </w:p>
        </w:tc>
        <w:tc>
          <w:tcPr>
            <w:tcW w:w="284" w:type="dxa"/>
            <w:tcBorders>
              <w:bottom w:val="single" w:sz="4" w:space="0" w:color="auto"/>
            </w:tcBorders>
            <w:shd w:val="clear" w:color="auto" w:fill="D9D9D9" w:themeFill="background1" w:themeFillShade="D9"/>
            <w:tcMar>
              <w:left w:w="28" w:type="dxa"/>
              <w:right w:w="28" w:type="dxa"/>
            </w:tcMar>
            <w:vAlign w:val="center"/>
          </w:tcPr>
          <w:p w14:paraId="48D3DF71"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36</w:t>
            </w:r>
          </w:p>
        </w:tc>
        <w:tc>
          <w:tcPr>
            <w:tcW w:w="284" w:type="dxa"/>
            <w:tcBorders>
              <w:bottom w:val="double" w:sz="4" w:space="0" w:color="auto"/>
            </w:tcBorders>
            <w:shd w:val="clear" w:color="auto" w:fill="D9D9D9" w:themeFill="background1" w:themeFillShade="D9"/>
            <w:tcMar>
              <w:left w:w="28" w:type="dxa"/>
              <w:right w:w="28" w:type="dxa"/>
            </w:tcMar>
            <w:vAlign w:val="center"/>
          </w:tcPr>
          <w:p w14:paraId="032FC8BF"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37</w:t>
            </w:r>
          </w:p>
        </w:tc>
        <w:tc>
          <w:tcPr>
            <w:tcW w:w="284" w:type="dxa"/>
            <w:tcBorders>
              <w:bottom w:val="double" w:sz="4" w:space="0" w:color="auto"/>
            </w:tcBorders>
            <w:shd w:val="clear" w:color="auto" w:fill="D9D9D9" w:themeFill="background1" w:themeFillShade="D9"/>
            <w:tcMar>
              <w:left w:w="28" w:type="dxa"/>
              <w:right w:w="28" w:type="dxa"/>
            </w:tcMar>
            <w:vAlign w:val="center"/>
          </w:tcPr>
          <w:p w14:paraId="5B3500EE"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38</w:t>
            </w:r>
          </w:p>
        </w:tc>
        <w:tc>
          <w:tcPr>
            <w:tcW w:w="284" w:type="dxa"/>
            <w:tcBorders>
              <w:bottom w:val="double" w:sz="4" w:space="0" w:color="auto"/>
            </w:tcBorders>
            <w:shd w:val="clear" w:color="auto" w:fill="D9D9D9" w:themeFill="background1" w:themeFillShade="D9"/>
            <w:tcMar>
              <w:left w:w="28" w:type="dxa"/>
              <w:right w:w="28" w:type="dxa"/>
            </w:tcMar>
            <w:vAlign w:val="center"/>
          </w:tcPr>
          <w:p w14:paraId="1B71977D"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39</w:t>
            </w:r>
          </w:p>
        </w:tc>
        <w:tc>
          <w:tcPr>
            <w:tcW w:w="284" w:type="dxa"/>
            <w:tcBorders>
              <w:bottom w:val="double" w:sz="4" w:space="0" w:color="auto"/>
            </w:tcBorders>
            <w:shd w:val="clear" w:color="auto" w:fill="D9D9D9" w:themeFill="background1" w:themeFillShade="D9"/>
            <w:tcMar>
              <w:left w:w="28" w:type="dxa"/>
              <w:right w:w="28" w:type="dxa"/>
            </w:tcMar>
            <w:vAlign w:val="center"/>
          </w:tcPr>
          <w:p w14:paraId="6FCD458A" w14:textId="77777777" w:rsidR="00B42910" w:rsidRPr="003A05F5" w:rsidRDefault="00B42910" w:rsidP="00482D36">
            <w:pPr>
              <w:tabs>
                <w:tab w:val="left" w:pos="426"/>
              </w:tabs>
              <w:jc w:val="center"/>
              <w:rPr>
                <w:rFonts w:ascii="Arial Narrow" w:hAnsi="Arial Narrow"/>
              </w:rPr>
            </w:pPr>
            <w:r w:rsidRPr="003A05F5">
              <w:rPr>
                <w:rFonts w:ascii="Arial Narrow" w:hAnsi="Arial Narrow"/>
              </w:rPr>
              <w:t>40</w:t>
            </w:r>
          </w:p>
        </w:tc>
      </w:tr>
      <w:tr w:rsidR="00B42910" w:rsidRPr="003A05F5" w14:paraId="3E8C3FE0" w14:textId="77777777" w:rsidTr="00C268FF">
        <w:tc>
          <w:tcPr>
            <w:tcW w:w="1697" w:type="dxa"/>
            <w:tcBorders>
              <w:top w:val="double" w:sz="4" w:space="0" w:color="auto"/>
              <w:right w:val="double" w:sz="4" w:space="0" w:color="auto"/>
            </w:tcBorders>
            <w:shd w:val="clear" w:color="auto" w:fill="D9D9D9" w:themeFill="background1" w:themeFillShade="D9"/>
            <w:tcMar>
              <w:left w:w="28" w:type="dxa"/>
              <w:right w:w="28" w:type="dxa"/>
            </w:tcMar>
            <w:vAlign w:val="center"/>
          </w:tcPr>
          <w:p w14:paraId="40F92972" w14:textId="77777777" w:rsidR="00B42910" w:rsidRPr="00756117" w:rsidRDefault="00B42910" w:rsidP="00482D36">
            <w:pPr>
              <w:tabs>
                <w:tab w:val="left" w:pos="426"/>
              </w:tabs>
              <w:rPr>
                <w:rFonts w:ascii="Arial Narrow" w:hAnsi="Arial Narrow"/>
                <w:sz w:val="22"/>
                <w:szCs w:val="22"/>
              </w:rPr>
            </w:pPr>
            <w:r>
              <w:rPr>
                <w:rFonts w:ascii="Arial Narrow" w:hAnsi="Arial Narrow"/>
                <w:sz w:val="22"/>
                <w:szCs w:val="22"/>
              </w:rPr>
              <w:t>andere Schlangenarten</w:t>
            </w:r>
          </w:p>
        </w:tc>
        <w:tc>
          <w:tcPr>
            <w:tcW w:w="282" w:type="dxa"/>
            <w:tcBorders>
              <w:top w:val="double" w:sz="4" w:space="0" w:color="auto"/>
              <w:left w:val="double" w:sz="4" w:space="0" w:color="auto"/>
            </w:tcBorders>
            <w:shd w:val="clear" w:color="auto" w:fill="EEEF5E"/>
            <w:tcMar>
              <w:left w:w="28" w:type="dxa"/>
              <w:right w:w="28" w:type="dxa"/>
            </w:tcMar>
            <w:vAlign w:val="center"/>
          </w:tcPr>
          <w:p w14:paraId="31B7D946" w14:textId="77777777" w:rsidR="00B42910" w:rsidRPr="003A05F5" w:rsidRDefault="00B42910" w:rsidP="00482D36">
            <w:pPr>
              <w:tabs>
                <w:tab w:val="left" w:pos="426"/>
              </w:tabs>
              <w:jc w:val="center"/>
              <w:rPr>
                <w:rFonts w:ascii="Arial Narrow" w:hAnsi="Arial Narrow"/>
              </w:rPr>
            </w:pPr>
            <w:r>
              <w:rPr>
                <w:rFonts w:ascii="Arial Narrow" w:hAnsi="Arial Narrow"/>
              </w:rPr>
              <w:t>G</w:t>
            </w:r>
          </w:p>
        </w:tc>
        <w:tc>
          <w:tcPr>
            <w:tcW w:w="282" w:type="dxa"/>
            <w:tcBorders>
              <w:top w:val="double" w:sz="4" w:space="0" w:color="auto"/>
              <w:bottom w:val="single" w:sz="4" w:space="0" w:color="auto"/>
            </w:tcBorders>
            <w:shd w:val="clear" w:color="auto" w:fill="92D050"/>
            <w:tcMar>
              <w:left w:w="28" w:type="dxa"/>
              <w:right w:w="28" w:type="dxa"/>
            </w:tcMar>
            <w:vAlign w:val="center"/>
          </w:tcPr>
          <w:p w14:paraId="75172A9E"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1" w:type="dxa"/>
            <w:tcBorders>
              <w:top w:val="double" w:sz="4" w:space="0" w:color="auto"/>
              <w:bottom w:val="single" w:sz="4" w:space="0" w:color="auto"/>
            </w:tcBorders>
            <w:shd w:val="clear" w:color="auto" w:fill="EE4B1A"/>
            <w:tcMar>
              <w:left w:w="28" w:type="dxa"/>
              <w:right w:w="28" w:type="dxa"/>
            </w:tcMar>
            <w:vAlign w:val="center"/>
          </w:tcPr>
          <w:p w14:paraId="14CAE796"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3" w:type="dxa"/>
            <w:tcBorders>
              <w:top w:val="double" w:sz="4" w:space="0" w:color="auto"/>
              <w:bottom w:val="single" w:sz="4" w:space="0" w:color="auto"/>
            </w:tcBorders>
            <w:shd w:val="clear" w:color="auto" w:fill="92D050"/>
            <w:tcMar>
              <w:left w:w="28" w:type="dxa"/>
              <w:right w:w="28" w:type="dxa"/>
            </w:tcMar>
            <w:vAlign w:val="center"/>
          </w:tcPr>
          <w:p w14:paraId="47232674"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top w:val="double" w:sz="4" w:space="0" w:color="auto"/>
              <w:bottom w:val="single" w:sz="4" w:space="0" w:color="auto"/>
            </w:tcBorders>
            <w:tcMar>
              <w:left w:w="28" w:type="dxa"/>
              <w:right w:w="28" w:type="dxa"/>
            </w:tcMar>
            <w:vAlign w:val="center"/>
          </w:tcPr>
          <w:p w14:paraId="2A871C7D" w14:textId="77777777" w:rsidR="00B42910" w:rsidRPr="003A05F5" w:rsidRDefault="00B42910" w:rsidP="00482D36">
            <w:pPr>
              <w:tabs>
                <w:tab w:val="left" w:pos="426"/>
              </w:tabs>
              <w:jc w:val="center"/>
              <w:rPr>
                <w:rFonts w:ascii="Arial Narrow" w:hAnsi="Arial Narrow"/>
              </w:rPr>
            </w:pPr>
            <w:r>
              <w:rPr>
                <w:rFonts w:ascii="Arial Narrow" w:hAnsi="Arial Narrow"/>
              </w:rPr>
              <w:t>…</w:t>
            </w:r>
          </w:p>
        </w:tc>
        <w:tc>
          <w:tcPr>
            <w:tcW w:w="282" w:type="dxa"/>
            <w:tcBorders>
              <w:top w:val="double" w:sz="4" w:space="0" w:color="auto"/>
              <w:bottom w:val="single" w:sz="4" w:space="0" w:color="auto"/>
            </w:tcBorders>
            <w:shd w:val="clear" w:color="auto" w:fill="92D050"/>
            <w:tcMar>
              <w:left w:w="28" w:type="dxa"/>
              <w:right w:w="28" w:type="dxa"/>
            </w:tcMar>
            <w:vAlign w:val="center"/>
          </w:tcPr>
          <w:p w14:paraId="1C5CB3EA"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top w:val="double" w:sz="4" w:space="0" w:color="auto"/>
              <w:bottom w:val="single" w:sz="4" w:space="0" w:color="auto"/>
            </w:tcBorders>
            <w:shd w:val="clear" w:color="auto" w:fill="EE4B1A"/>
            <w:tcMar>
              <w:left w:w="28" w:type="dxa"/>
              <w:right w:w="28" w:type="dxa"/>
            </w:tcMar>
            <w:vAlign w:val="center"/>
          </w:tcPr>
          <w:p w14:paraId="2B6EDCF2"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4" w:type="dxa"/>
            <w:tcBorders>
              <w:top w:val="double" w:sz="4" w:space="0" w:color="auto"/>
              <w:bottom w:val="single" w:sz="4" w:space="0" w:color="auto"/>
            </w:tcBorders>
            <w:shd w:val="clear" w:color="auto" w:fill="00B0F0"/>
            <w:tcMar>
              <w:left w:w="28" w:type="dxa"/>
              <w:right w:w="28" w:type="dxa"/>
            </w:tcMar>
            <w:vAlign w:val="center"/>
          </w:tcPr>
          <w:p w14:paraId="571EE796"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c>
          <w:tcPr>
            <w:tcW w:w="284" w:type="dxa"/>
            <w:tcBorders>
              <w:top w:val="double" w:sz="4" w:space="0" w:color="auto"/>
              <w:bottom w:val="single" w:sz="4" w:space="0" w:color="auto"/>
            </w:tcBorders>
            <w:shd w:val="clear" w:color="auto" w:fill="92D050"/>
            <w:tcMar>
              <w:left w:w="28" w:type="dxa"/>
              <w:right w:w="28" w:type="dxa"/>
            </w:tcMar>
            <w:vAlign w:val="center"/>
          </w:tcPr>
          <w:p w14:paraId="57A73DC2"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top w:val="double" w:sz="4" w:space="0" w:color="auto"/>
              <w:bottom w:val="single" w:sz="4" w:space="0" w:color="auto"/>
            </w:tcBorders>
            <w:shd w:val="clear" w:color="auto" w:fill="EE4B1A"/>
            <w:tcMar>
              <w:left w:w="28" w:type="dxa"/>
              <w:right w:w="28" w:type="dxa"/>
            </w:tcMar>
            <w:vAlign w:val="center"/>
          </w:tcPr>
          <w:p w14:paraId="45F91444"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4" w:type="dxa"/>
            <w:tcBorders>
              <w:top w:val="double" w:sz="4" w:space="0" w:color="auto"/>
              <w:bottom w:val="single" w:sz="4" w:space="0" w:color="auto"/>
            </w:tcBorders>
            <w:shd w:val="clear" w:color="auto" w:fill="EE4B1A"/>
            <w:tcMar>
              <w:left w:w="28" w:type="dxa"/>
              <w:right w:w="28" w:type="dxa"/>
            </w:tcMar>
            <w:vAlign w:val="center"/>
          </w:tcPr>
          <w:p w14:paraId="7F8B57E8"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4" w:type="dxa"/>
            <w:tcBorders>
              <w:top w:val="double" w:sz="4" w:space="0" w:color="auto"/>
              <w:bottom w:val="single" w:sz="4" w:space="0" w:color="auto"/>
            </w:tcBorders>
            <w:shd w:val="clear" w:color="auto" w:fill="00B0F0"/>
            <w:tcMar>
              <w:left w:w="28" w:type="dxa"/>
              <w:right w:w="28" w:type="dxa"/>
            </w:tcMar>
            <w:vAlign w:val="center"/>
          </w:tcPr>
          <w:p w14:paraId="1FB84C01"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c>
          <w:tcPr>
            <w:tcW w:w="284" w:type="dxa"/>
            <w:tcBorders>
              <w:top w:val="double" w:sz="4" w:space="0" w:color="auto"/>
              <w:bottom w:val="single" w:sz="4" w:space="0" w:color="auto"/>
            </w:tcBorders>
            <w:shd w:val="clear" w:color="auto" w:fill="EEEF5E"/>
            <w:tcMar>
              <w:left w:w="28" w:type="dxa"/>
              <w:right w:w="28" w:type="dxa"/>
            </w:tcMar>
            <w:vAlign w:val="center"/>
          </w:tcPr>
          <w:p w14:paraId="7C488B6A" w14:textId="77777777" w:rsidR="00B42910" w:rsidRPr="003A05F5" w:rsidRDefault="00B42910" w:rsidP="00482D36">
            <w:pPr>
              <w:tabs>
                <w:tab w:val="left" w:pos="426"/>
              </w:tabs>
              <w:jc w:val="center"/>
              <w:rPr>
                <w:rFonts w:ascii="Arial Narrow" w:hAnsi="Arial Narrow"/>
              </w:rPr>
            </w:pPr>
            <w:r>
              <w:rPr>
                <w:rFonts w:ascii="Arial Narrow" w:hAnsi="Arial Narrow"/>
              </w:rPr>
              <w:t>G</w:t>
            </w:r>
          </w:p>
        </w:tc>
        <w:tc>
          <w:tcPr>
            <w:tcW w:w="284" w:type="dxa"/>
            <w:tcBorders>
              <w:top w:val="double" w:sz="4" w:space="0" w:color="auto"/>
              <w:bottom w:val="single" w:sz="4" w:space="0" w:color="auto"/>
            </w:tcBorders>
            <w:shd w:val="clear" w:color="auto" w:fill="EE4B1A"/>
            <w:tcMar>
              <w:left w:w="28" w:type="dxa"/>
              <w:right w:w="28" w:type="dxa"/>
            </w:tcMar>
            <w:vAlign w:val="center"/>
          </w:tcPr>
          <w:p w14:paraId="06196589"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4" w:type="dxa"/>
            <w:tcBorders>
              <w:top w:val="double" w:sz="4" w:space="0" w:color="auto"/>
              <w:bottom w:val="single" w:sz="4" w:space="0" w:color="auto"/>
            </w:tcBorders>
            <w:shd w:val="clear" w:color="auto" w:fill="EE4B1A"/>
            <w:tcMar>
              <w:left w:w="28" w:type="dxa"/>
              <w:right w:w="28" w:type="dxa"/>
            </w:tcMar>
            <w:vAlign w:val="center"/>
          </w:tcPr>
          <w:p w14:paraId="1758EE59"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4" w:type="dxa"/>
            <w:tcBorders>
              <w:top w:val="double" w:sz="4" w:space="0" w:color="auto"/>
              <w:bottom w:val="single" w:sz="4" w:space="0" w:color="auto"/>
            </w:tcBorders>
            <w:shd w:val="clear" w:color="auto" w:fill="EE4B1A"/>
            <w:tcMar>
              <w:left w:w="28" w:type="dxa"/>
              <w:right w:w="28" w:type="dxa"/>
            </w:tcMar>
            <w:vAlign w:val="center"/>
          </w:tcPr>
          <w:p w14:paraId="49BC7AF0"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4" w:type="dxa"/>
            <w:tcBorders>
              <w:top w:val="double" w:sz="4" w:space="0" w:color="auto"/>
              <w:bottom w:val="single" w:sz="4" w:space="0" w:color="auto"/>
            </w:tcBorders>
            <w:shd w:val="clear" w:color="auto" w:fill="92D050"/>
            <w:tcMar>
              <w:left w:w="28" w:type="dxa"/>
              <w:right w:w="28" w:type="dxa"/>
            </w:tcMar>
            <w:vAlign w:val="center"/>
          </w:tcPr>
          <w:p w14:paraId="5EC52247"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top w:val="double" w:sz="4" w:space="0" w:color="auto"/>
              <w:bottom w:val="single" w:sz="4" w:space="0" w:color="auto"/>
            </w:tcBorders>
            <w:shd w:val="clear" w:color="auto" w:fill="EE4B1A"/>
            <w:tcMar>
              <w:left w:w="28" w:type="dxa"/>
              <w:right w:w="28" w:type="dxa"/>
            </w:tcMar>
            <w:vAlign w:val="center"/>
          </w:tcPr>
          <w:p w14:paraId="4BC0D682"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4" w:type="dxa"/>
            <w:tcBorders>
              <w:top w:val="double" w:sz="4" w:space="0" w:color="auto"/>
              <w:bottom w:val="single" w:sz="4" w:space="0" w:color="auto"/>
            </w:tcBorders>
            <w:shd w:val="clear" w:color="auto" w:fill="00B0F0"/>
            <w:tcMar>
              <w:left w:w="28" w:type="dxa"/>
              <w:right w:w="28" w:type="dxa"/>
            </w:tcMar>
            <w:vAlign w:val="center"/>
          </w:tcPr>
          <w:p w14:paraId="3FF21577"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c>
          <w:tcPr>
            <w:tcW w:w="284" w:type="dxa"/>
            <w:tcBorders>
              <w:top w:val="double" w:sz="4" w:space="0" w:color="auto"/>
              <w:bottom w:val="single" w:sz="4" w:space="0" w:color="auto"/>
            </w:tcBorders>
            <w:shd w:val="clear" w:color="auto" w:fill="00B0F0"/>
            <w:tcMar>
              <w:left w:w="28" w:type="dxa"/>
              <w:right w:w="28" w:type="dxa"/>
            </w:tcMar>
            <w:vAlign w:val="center"/>
          </w:tcPr>
          <w:p w14:paraId="452E40B6"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c>
          <w:tcPr>
            <w:tcW w:w="284" w:type="dxa"/>
            <w:tcBorders>
              <w:top w:val="double" w:sz="4" w:space="0" w:color="auto"/>
              <w:bottom w:val="single" w:sz="4" w:space="0" w:color="auto"/>
            </w:tcBorders>
            <w:shd w:val="clear" w:color="auto" w:fill="00B0F0"/>
            <w:tcMar>
              <w:left w:w="28" w:type="dxa"/>
              <w:right w:w="28" w:type="dxa"/>
            </w:tcMar>
            <w:vAlign w:val="center"/>
          </w:tcPr>
          <w:p w14:paraId="1A754EBA"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c>
          <w:tcPr>
            <w:tcW w:w="284" w:type="dxa"/>
            <w:tcBorders>
              <w:top w:val="double" w:sz="4" w:space="0" w:color="auto"/>
              <w:bottom w:val="single" w:sz="4" w:space="0" w:color="auto"/>
            </w:tcBorders>
            <w:shd w:val="clear" w:color="auto" w:fill="92D050"/>
            <w:tcMar>
              <w:left w:w="28" w:type="dxa"/>
              <w:right w:w="28" w:type="dxa"/>
            </w:tcMar>
            <w:vAlign w:val="center"/>
          </w:tcPr>
          <w:p w14:paraId="2159E96C"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top w:val="double" w:sz="4" w:space="0" w:color="auto"/>
              <w:bottom w:val="single" w:sz="4" w:space="0" w:color="auto"/>
            </w:tcBorders>
            <w:tcMar>
              <w:left w:w="28" w:type="dxa"/>
              <w:right w:w="28" w:type="dxa"/>
            </w:tcMar>
            <w:vAlign w:val="center"/>
          </w:tcPr>
          <w:p w14:paraId="115CA263" w14:textId="77777777" w:rsidR="00B42910" w:rsidRPr="003A05F5" w:rsidRDefault="00B42910" w:rsidP="00482D36">
            <w:pPr>
              <w:tabs>
                <w:tab w:val="left" w:pos="426"/>
              </w:tabs>
              <w:jc w:val="center"/>
              <w:rPr>
                <w:rFonts w:ascii="Arial Narrow" w:hAnsi="Arial Narrow"/>
              </w:rPr>
            </w:pPr>
            <w:r>
              <w:rPr>
                <w:rFonts w:ascii="Arial Narrow" w:hAnsi="Arial Narrow"/>
              </w:rPr>
              <w:t>…</w:t>
            </w:r>
          </w:p>
        </w:tc>
        <w:tc>
          <w:tcPr>
            <w:tcW w:w="284" w:type="dxa"/>
            <w:tcBorders>
              <w:top w:val="single" w:sz="4" w:space="0" w:color="auto"/>
              <w:bottom w:val="single" w:sz="4" w:space="0" w:color="auto"/>
            </w:tcBorders>
            <w:shd w:val="clear" w:color="auto" w:fill="00B0F0"/>
            <w:tcMar>
              <w:left w:w="28" w:type="dxa"/>
              <w:right w:w="28" w:type="dxa"/>
            </w:tcMar>
            <w:vAlign w:val="center"/>
          </w:tcPr>
          <w:p w14:paraId="29CE74C0"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c>
          <w:tcPr>
            <w:tcW w:w="284" w:type="dxa"/>
            <w:tcBorders>
              <w:top w:val="double" w:sz="4" w:space="0" w:color="auto"/>
              <w:bottom w:val="single" w:sz="4" w:space="0" w:color="auto"/>
            </w:tcBorders>
            <w:shd w:val="clear" w:color="auto" w:fill="92D050"/>
            <w:tcMar>
              <w:left w:w="28" w:type="dxa"/>
              <w:right w:w="28" w:type="dxa"/>
            </w:tcMar>
            <w:vAlign w:val="center"/>
          </w:tcPr>
          <w:p w14:paraId="7061B9D9"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top w:val="double" w:sz="4" w:space="0" w:color="auto"/>
              <w:bottom w:val="single" w:sz="4" w:space="0" w:color="auto"/>
            </w:tcBorders>
            <w:shd w:val="clear" w:color="auto" w:fill="EEEF5E"/>
            <w:tcMar>
              <w:left w:w="28" w:type="dxa"/>
              <w:right w:w="28" w:type="dxa"/>
            </w:tcMar>
            <w:vAlign w:val="center"/>
          </w:tcPr>
          <w:p w14:paraId="70239A56" w14:textId="77777777" w:rsidR="00B42910" w:rsidRPr="003A05F5" w:rsidRDefault="00B42910" w:rsidP="00482D36">
            <w:pPr>
              <w:tabs>
                <w:tab w:val="left" w:pos="426"/>
              </w:tabs>
              <w:jc w:val="center"/>
              <w:rPr>
                <w:rFonts w:ascii="Arial Narrow" w:hAnsi="Arial Narrow"/>
              </w:rPr>
            </w:pPr>
            <w:r>
              <w:rPr>
                <w:rFonts w:ascii="Arial Narrow" w:hAnsi="Arial Narrow"/>
              </w:rPr>
              <w:t>G</w:t>
            </w:r>
          </w:p>
        </w:tc>
        <w:tc>
          <w:tcPr>
            <w:tcW w:w="284" w:type="dxa"/>
            <w:tcBorders>
              <w:top w:val="double" w:sz="4" w:space="0" w:color="auto"/>
              <w:bottom w:val="single" w:sz="4" w:space="0" w:color="auto"/>
            </w:tcBorders>
            <w:shd w:val="clear" w:color="auto" w:fill="92D050"/>
            <w:tcMar>
              <w:left w:w="28" w:type="dxa"/>
              <w:right w:w="28" w:type="dxa"/>
            </w:tcMar>
            <w:vAlign w:val="center"/>
          </w:tcPr>
          <w:p w14:paraId="20E4D3A6"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top w:val="double" w:sz="4" w:space="0" w:color="auto"/>
              <w:bottom w:val="single" w:sz="4" w:space="0" w:color="auto"/>
            </w:tcBorders>
            <w:shd w:val="clear" w:color="auto" w:fill="00B0F0"/>
            <w:tcMar>
              <w:left w:w="28" w:type="dxa"/>
              <w:right w:w="28" w:type="dxa"/>
            </w:tcMar>
            <w:vAlign w:val="center"/>
          </w:tcPr>
          <w:p w14:paraId="05984B45"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r>
      <w:tr w:rsidR="00B42910" w:rsidRPr="003A05F5" w14:paraId="58E33614" w14:textId="77777777" w:rsidTr="00C268FF">
        <w:tc>
          <w:tcPr>
            <w:tcW w:w="1697" w:type="dxa"/>
            <w:tcBorders>
              <w:bottom w:val="single" w:sz="4" w:space="0" w:color="auto"/>
              <w:right w:val="double" w:sz="4" w:space="0" w:color="auto"/>
            </w:tcBorders>
            <w:shd w:val="clear" w:color="auto" w:fill="D9D9D9" w:themeFill="background1" w:themeFillShade="D9"/>
            <w:tcMar>
              <w:left w:w="28" w:type="dxa"/>
              <w:right w:w="28" w:type="dxa"/>
            </w:tcMar>
            <w:vAlign w:val="center"/>
          </w:tcPr>
          <w:p w14:paraId="257B5BDA" w14:textId="610B8C40" w:rsidR="00B42910" w:rsidRPr="00DA5C7B" w:rsidRDefault="00B42910" w:rsidP="00482D36">
            <w:pPr>
              <w:tabs>
                <w:tab w:val="left" w:pos="426"/>
              </w:tabs>
              <w:rPr>
                <w:rFonts w:ascii="Arial Narrow" w:hAnsi="Arial Narrow"/>
                <w:sz w:val="22"/>
                <w:szCs w:val="22"/>
                <w:lang w:val="en-US"/>
              </w:rPr>
            </w:pPr>
            <w:r w:rsidRPr="00DA5C7B">
              <w:rPr>
                <w:rFonts w:ascii="Arial Narrow" w:hAnsi="Arial Narrow"/>
                <w:i/>
                <w:sz w:val="22"/>
                <w:szCs w:val="22"/>
                <w:lang w:val="en-US"/>
              </w:rPr>
              <w:t>Oxyuranus scutella-</w:t>
            </w:r>
            <w:proofErr w:type="spellStart"/>
            <w:r w:rsidRPr="00DA5C7B">
              <w:rPr>
                <w:rFonts w:ascii="Arial Narrow" w:hAnsi="Arial Narrow"/>
                <w:i/>
                <w:sz w:val="22"/>
                <w:szCs w:val="22"/>
                <w:lang w:val="en-US"/>
              </w:rPr>
              <w:t>tus</w:t>
            </w:r>
            <w:proofErr w:type="spellEnd"/>
            <w:r w:rsidRPr="00DA5C7B">
              <w:rPr>
                <w:rFonts w:ascii="Arial Narrow" w:hAnsi="Arial Narrow"/>
                <w:sz w:val="22"/>
                <w:szCs w:val="22"/>
                <w:lang w:val="en-US"/>
              </w:rPr>
              <w:t xml:space="preserve"> (</w:t>
            </w:r>
            <w:proofErr w:type="spellStart"/>
            <w:r w:rsidRPr="00DA5C7B">
              <w:rPr>
                <w:rFonts w:ascii="Arial Narrow" w:hAnsi="Arial Narrow"/>
                <w:sz w:val="22"/>
                <w:szCs w:val="22"/>
                <w:lang w:val="en-US"/>
              </w:rPr>
              <w:t>Küste</w:t>
            </w:r>
            <w:r w:rsidR="002761CC">
              <w:rPr>
                <w:rFonts w:ascii="Arial Narrow" w:hAnsi="Arial Narrow"/>
                <w:sz w:val="22"/>
                <w:szCs w:val="22"/>
                <w:lang w:val="en-US"/>
              </w:rPr>
              <w:t>n</w:t>
            </w:r>
            <w:proofErr w:type="spellEnd"/>
            <w:r w:rsidRPr="00DA5C7B">
              <w:rPr>
                <w:rFonts w:ascii="Arial Narrow" w:hAnsi="Arial Narrow"/>
                <w:sz w:val="22"/>
                <w:szCs w:val="22"/>
                <w:lang w:val="en-US"/>
              </w:rPr>
              <w:t>-Taipan)</w:t>
            </w:r>
          </w:p>
        </w:tc>
        <w:tc>
          <w:tcPr>
            <w:tcW w:w="282" w:type="dxa"/>
            <w:tcBorders>
              <w:left w:val="double" w:sz="4" w:space="0" w:color="auto"/>
              <w:bottom w:val="single" w:sz="4" w:space="0" w:color="auto"/>
            </w:tcBorders>
            <w:shd w:val="clear" w:color="auto" w:fill="EEEF5E"/>
            <w:tcMar>
              <w:left w:w="28" w:type="dxa"/>
              <w:right w:w="28" w:type="dxa"/>
            </w:tcMar>
            <w:vAlign w:val="center"/>
          </w:tcPr>
          <w:p w14:paraId="087F8E1E" w14:textId="77777777" w:rsidR="00B42910" w:rsidRPr="003A05F5" w:rsidRDefault="00B42910" w:rsidP="00482D36">
            <w:pPr>
              <w:tabs>
                <w:tab w:val="left" w:pos="426"/>
              </w:tabs>
              <w:jc w:val="center"/>
              <w:rPr>
                <w:rFonts w:ascii="Arial Narrow" w:hAnsi="Arial Narrow"/>
              </w:rPr>
            </w:pPr>
            <w:r>
              <w:rPr>
                <w:rFonts w:ascii="Arial Narrow" w:hAnsi="Arial Narrow"/>
              </w:rPr>
              <w:t>G</w:t>
            </w:r>
          </w:p>
        </w:tc>
        <w:tc>
          <w:tcPr>
            <w:tcW w:w="282" w:type="dxa"/>
            <w:tcBorders>
              <w:bottom w:val="single" w:sz="4" w:space="0" w:color="auto"/>
            </w:tcBorders>
            <w:shd w:val="clear" w:color="auto" w:fill="EEEF5E"/>
            <w:tcMar>
              <w:left w:w="28" w:type="dxa"/>
              <w:right w:w="28" w:type="dxa"/>
            </w:tcMar>
            <w:vAlign w:val="center"/>
          </w:tcPr>
          <w:p w14:paraId="207BD929" w14:textId="77777777" w:rsidR="00B42910" w:rsidRPr="003A05F5" w:rsidRDefault="00B42910" w:rsidP="00482D36">
            <w:pPr>
              <w:tabs>
                <w:tab w:val="left" w:pos="426"/>
              </w:tabs>
              <w:jc w:val="center"/>
              <w:rPr>
                <w:rFonts w:ascii="Arial Narrow" w:hAnsi="Arial Narrow"/>
              </w:rPr>
            </w:pPr>
            <w:r>
              <w:rPr>
                <w:rFonts w:ascii="Arial Narrow" w:hAnsi="Arial Narrow"/>
              </w:rPr>
              <w:t>G</w:t>
            </w:r>
          </w:p>
        </w:tc>
        <w:tc>
          <w:tcPr>
            <w:tcW w:w="281" w:type="dxa"/>
            <w:tcBorders>
              <w:bottom w:val="single" w:sz="4" w:space="0" w:color="auto"/>
            </w:tcBorders>
            <w:shd w:val="clear" w:color="auto" w:fill="EE4B1A"/>
            <w:tcMar>
              <w:left w:w="28" w:type="dxa"/>
              <w:right w:w="28" w:type="dxa"/>
            </w:tcMar>
            <w:vAlign w:val="center"/>
          </w:tcPr>
          <w:p w14:paraId="4A46BF94"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3" w:type="dxa"/>
            <w:tcBorders>
              <w:bottom w:val="single" w:sz="4" w:space="0" w:color="auto"/>
            </w:tcBorders>
            <w:shd w:val="clear" w:color="auto" w:fill="92D050"/>
            <w:tcMar>
              <w:left w:w="28" w:type="dxa"/>
              <w:right w:w="28" w:type="dxa"/>
            </w:tcMar>
            <w:vAlign w:val="center"/>
          </w:tcPr>
          <w:p w14:paraId="173067C3"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bottom w:val="single" w:sz="4" w:space="0" w:color="auto"/>
            </w:tcBorders>
            <w:tcMar>
              <w:left w:w="28" w:type="dxa"/>
              <w:right w:w="28" w:type="dxa"/>
            </w:tcMar>
            <w:vAlign w:val="center"/>
          </w:tcPr>
          <w:p w14:paraId="370952E5" w14:textId="77777777" w:rsidR="00B42910" w:rsidRPr="003A05F5" w:rsidRDefault="00B42910" w:rsidP="00482D36">
            <w:pPr>
              <w:tabs>
                <w:tab w:val="left" w:pos="426"/>
              </w:tabs>
              <w:spacing w:before="120" w:after="120"/>
              <w:jc w:val="center"/>
              <w:rPr>
                <w:rFonts w:ascii="Arial Narrow" w:hAnsi="Arial Narrow"/>
              </w:rPr>
            </w:pPr>
            <w:r>
              <w:rPr>
                <w:rFonts w:ascii="Arial Narrow" w:hAnsi="Arial Narrow"/>
              </w:rPr>
              <w:t>…</w:t>
            </w:r>
          </w:p>
        </w:tc>
        <w:tc>
          <w:tcPr>
            <w:tcW w:w="282" w:type="dxa"/>
            <w:tcBorders>
              <w:bottom w:val="single" w:sz="4" w:space="0" w:color="auto"/>
            </w:tcBorders>
            <w:shd w:val="clear" w:color="auto" w:fill="92D050"/>
            <w:tcMar>
              <w:left w:w="28" w:type="dxa"/>
              <w:right w:w="28" w:type="dxa"/>
            </w:tcMar>
            <w:vAlign w:val="center"/>
          </w:tcPr>
          <w:p w14:paraId="7BBDF7B9"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bottom w:val="single" w:sz="4" w:space="0" w:color="auto"/>
            </w:tcBorders>
            <w:shd w:val="clear" w:color="auto" w:fill="EE4B1A"/>
            <w:tcMar>
              <w:left w:w="28" w:type="dxa"/>
              <w:right w:w="28" w:type="dxa"/>
            </w:tcMar>
            <w:vAlign w:val="center"/>
          </w:tcPr>
          <w:p w14:paraId="41D580EC"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4" w:type="dxa"/>
            <w:tcBorders>
              <w:bottom w:val="single" w:sz="4" w:space="0" w:color="auto"/>
            </w:tcBorders>
            <w:shd w:val="clear" w:color="auto" w:fill="EE4B1A"/>
            <w:tcMar>
              <w:left w:w="28" w:type="dxa"/>
              <w:right w:w="28" w:type="dxa"/>
            </w:tcMar>
            <w:vAlign w:val="center"/>
          </w:tcPr>
          <w:p w14:paraId="36BFBC5F"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4" w:type="dxa"/>
            <w:tcBorders>
              <w:bottom w:val="single" w:sz="4" w:space="0" w:color="auto"/>
            </w:tcBorders>
            <w:shd w:val="clear" w:color="auto" w:fill="92D050"/>
            <w:tcMar>
              <w:left w:w="28" w:type="dxa"/>
              <w:right w:w="28" w:type="dxa"/>
            </w:tcMar>
            <w:vAlign w:val="center"/>
          </w:tcPr>
          <w:p w14:paraId="74AA4BCB"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bottom w:val="single" w:sz="4" w:space="0" w:color="auto"/>
            </w:tcBorders>
            <w:shd w:val="clear" w:color="auto" w:fill="EE4B1A"/>
            <w:tcMar>
              <w:left w:w="28" w:type="dxa"/>
              <w:right w:w="28" w:type="dxa"/>
            </w:tcMar>
            <w:vAlign w:val="center"/>
          </w:tcPr>
          <w:p w14:paraId="442AAF4B"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4" w:type="dxa"/>
            <w:tcBorders>
              <w:bottom w:val="single" w:sz="4" w:space="0" w:color="auto"/>
            </w:tcBorders>
            <w:shd w:val="clear" w:color="auto" w:fill="00B0F0"/>
            <w:tcMar>
              <w:left w:w="28" w:type="dxa"/>
              <w:right w:w="28" w:type="dxa"/>
            </w:tcMar>
            <w:vAlign w:val="center"/>
          </w:tcPr>
          <w:p w14:paraId="3493B686"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c>
          <w:tcPr>
            <w:tcW w:w="284" w:type="dxa"/>
            <w:tcBorders>
              <w:bottom w:val="single" w:sz="4" w:space="0" w:color="auto"/>
            </w:tcBorders>
            <w:shd w:val="clear" w:color="auto" w:fill="00B0F0"/>
            <w:tcMar>
              <w:left w:w="28" w:type="dxa"/>
              <w:right w:w="28" w:type="dxa"/>
            </w:tcMar>
            <w:vAlign w:val="center"/>
          </w:tcPr>
          <w:p w14:paraId="21CE0A33"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c>
          <w:tcPr>
            <w:tcW w:w="284" w:type="dxa"/>
            <w:tcBorders>
              <w:bottom w:val="single" w:sz="4" w:space="0" w:color="auto"/>
            </w:tcBorders>
            <w:shd w:val="clear" w:color="auto" w:fill="EEEF5E"/>
            <w:tcMar>
              <w:left w:w="28" w:type="dxa"/>
              <w:right w:w="28" w:type="dxa"/>
            </w:tcMar>
            <w:vAlign w:val="center"/>
          </w:tcPr>
          <w:p w14:paraId="7869FFFF" w14:textId="77777777" w:rsidR="00B42910" w:rsidRPr="003A05F5" w:rsidRDefault="00B42910" w:rsidP="00482D36">
            <w:pPr>
              <w:tabs>
                <w:tab w:val="left" w:pos="426"/>
              </w:tabs>
              <w:jc w:val="center"/>
              <w:rPr>
                <w:rFonts w:ascii="Arial Narrow" w:hAnsi="Arial Narrow"/>
              </w:rPr>
            </w:pPr>
            <w:r>
              <w:rPr>
                <w:rFonts w:ascii="Arial Narrow" w:hAnsi="Arial Narrow"/>
              </w:rPr>
              <w:t>G</w:t>
            </w:r>
          </w:p>
        </w:tc>
        <w:tc>
          <w:tcPr>
            <w:tcW w:w="284" w:type="dxa"/>
            <w:tcBorders>
              <w:bottom w:val="single" w:sz="4" w:space="0" w:color="auto"/>
            </w:tcBorders>
            <w:shd w:val="clear" w:color="auto" w:fill="00B0F0"/>
            <w:tcMar>
              <w:left w:w="28" w:type="dxa"/>
              <w:right w:w="28" w:type="dxa"/>
            </w:tcMar>
            <w:vAlign w:val="center"/>
          </w:tcPr>
          <w:p w14:paraId="158EBFB1"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c>
          <w:tcPr>
            <w:tcW w:w="284" w:type="dxa"/>
            <w:tcBorders>
              <w:bottom w:val="single" w:sz="4" w:space="0" w:color="auto"/>
            </w:tcBorders>
            <w:shd w:val="clear" w:color="auto" w:fill="00B0F0"/>
            <w:tcMar>
              <w:left w:w="28" w:type="dxa"/>
              <w:right w:w="28" w:type="dxa"/>
            </w:tcMar>
            <w:vAlign w:val="center"/>
          </w:tcPr>
          <w:p w14:paraId="205CAC10"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c>
          <w:tcPr>
            <w:tcW w:w="284" w:type="dxa"/>
            <w:tcBorders>
              <w:bottom w:val="single" w:sz="4" w:space="0" w:color="auto"/>
            </w:tcBorders>
            <w:shd w:val="clear" w:color="auto" w:fill="EE4B1A"/>
            <w:tcMar>
              <w:left w:w="28" w:type="dxa"/>
              <w:right w:w="28" w:type="dxa"/>
            </w:tcMar>
            <w:vAlign w:val="center"/>
          </w:tcPr>
          <w:p w14:paraId="1E41B596"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4" w:type="dxa"/>
            <w:tcBorders>
              <w:bottom w:val="single" w:sz="4" w:space="0" w:color="auto"/>
            </w:tcBorders>
            <w:shd w:val="clear" w:color="auto" w:fill="92D050"/>
            <w:tcMar>
              <w:left w:w="28" w:type="dxa"/>
              <w:right w:w="28" w:type="dxa"/>
            </w:tcMar>
            <w:vAlign w:val="center"/>
          </w:tcPr>
          <w:p w14:paraId="59DFF1D0"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bottom w:val="single" w:sz="4" w:space="0" w:color="auto"/>
            </w:tcBorders>
            <w:shd w:val="clear" w:color="auto" w:fill="EE4B1A"/>
            <w:tcMar>
              <w:left w:w="28" w:type="dxa"/>
              <w:right w:w="28" w:type="dxa"/>
            </w:tcMar>
            <w:vAlign w:val="center"/>
          </w:tcPr>
          <w:p w14:paraId="7F4CACD9" w14:textId="77777777" w:rsidR="00B42910" w:rsidRPr="003A05F5" w:rsidRDefault="00B42910" w:rsidP="00482D36">
            <w:pPr>
              <w:tabs>
                <w:tab w:val="left" w:pos="426"/>
              </w:tabs>
              <w:spacing w:before="120" w:after="120"/>
              <w:jc w:val="center"/>
              <w:rPr>
                <w:rFonts w:ascii="Arial Narrow" w:hAnsi="Arial Narrow"/>
              </w:rPr>
            </w:pPr>
            <w:r>
              <w:rPr>
                <w:rFonts w:ascii="Arial Narrow" w:hAnsi="Arial Narrow"/>
              </w:rPr>
              <w:t>T</w:t>
            </w:r>
          </w:p>
        </w:tc>
        <w:tc>
          <w:tcPr>
            <w:tcW w:w="284" w:type="dxa"/>
            <w:tcBorders>
              <w:bottom w:val="single" w:sz="4" w:space="0" w:color="auto"/>
            </w:tcBorders>
            <w:shd w:val="clear" w:color="auto" w:fill="00B0F0"/>
            <w:tcMar>
              <w:left w:w="28" w:type="dxa"/>
              <w:right w:w="28" w:type="dxa"/>
            </w:tcMar>
            <w:vAlign w:val="center"/>
          </w:tcPr>
          <w:p w14:paraId="3B8FFD70" w14:textId="77777777" w:rsidR="00B42910" w:rsidRPr="003A05F5" w:rsidRDefault="00B42910" w:rsidP="00482D36">
            <w:pPr>
              <w:tabs>
                <w:tab w:val="left" w:pos="426"/>
              </w:tabs>
              <w:spacing w:before="120" w:after="120"/>
              <w:jc w:val="center"/>
              <w:rPr>
                <w:rFonts w:ascii="Arial Narrow" w:hAnsi="Arial Narrow"/>
              </w:rPr>
            </w:pPr>
            <w:r>
              <w:rPr>
                <w:rFonts w:ascii="Arial Narrow" w:hAnsi="Arial Narrow"/>
              </w:rPr>
              <w:t>C</w:t>
            </w:r>
          </w:p>
        </w:tc>
        <w:tc>
          <w:tcPr>
            <w:tcW w:w="284" w:type="dxa"/>
            <w:tcBorders>
              <w:bottom w:val="single" w:sz="4" w:space="0" w:color="auto"/>
            </w:tcBorders>
            <w:shd w:val="clear" w:color="auto" w:fill="EE4B1A"/>
            <w:tcMar>
              <w:left w:w="28" w:type="dxa"/>
              <w:right w:w="28" w:type="dxa"/>
            </w:tcMar>
            <w:vAlign w:val="center"/>
          </w:tcPr>
          <w:p w14:paraId="1DFA8E3A" w14:textId="77777777" w:rsidR="00B42910" w:rsidRPr="003A05F5" w:rsidRDefault="00B42910" w:rsidP="00482D36">
            <w:pPr>
              <w:tabs>
                <w:tab w:val="left" w:pos="426"/>
              </w:tabs>
              <w:spacing w:before="120" w:after="120"/>
              <w:jc w:val="center"/>
              <w:rPr>
                <w:rFonts w:ascii="Arial Narrow" w:hAnsi="Arial Narrow"/>
              </w:rPr>
            </w:pPr>
            <w:r>
              <w:rPr>
                <w:rFonts w:ascii="Arial Narrow" w:hAnsi="Arial Narrow"/>
              </w:rPr>
              <w:t>T</w:t>
            </w:r>
          </w:p>
        </w:tc>
        <w:tc>
          <w:tcPr>
            <w:tcW w:w="284" w:type="dxa"/>
            <w:tcBorders>
              <w:bottom w:val="single" w:sz="4" w:space="0" w:color="auto"/>
            </w:tcBorders>
            <w:shd w:val="clear" w:color="auto" w:fill="00B0F0"/>
            <w:tcMar>
              <w:left w:w="28" w:type="dxa"/>
              <w:right w:w="28" w:type="dxa"/>
            </w:tcMar>
            <w:vAlign w:val="center"/>
          </w:tcPr>
          <w:p w14:paraId="302F070F" w14:textId="77777777" w:rsidR="00B42910" w:rsidRPr="003A05F5" w:rsidRDefault="00B42910" w:rsidP="00482D36">
            <w:pPr>
              <w:tabs>
                <w:tab w:val="left" w:pos="426"/>
              </w:tabs>
              <w:spacing w:before="120" w:after="120"/>
              <w:jc w:val="center"/>
              <w:rPr>
                <w:rFonts w:ascii="Arial Narrow" w:hAnsi="Arial Narrow"/>
              </w:rPr>
            </w:pPr>
            <w:r>
              <w:rPr>
                <w:rFonts w:ascii="Arial Narrow" w:hAnsi="Arial Narrow"/>
              </w:rPr>
              <w:t>C</w:t>
            </w:r>
          </w:p>
        </w:tc>
        <w:tc>
          <w:tcPr>
            <w:tcW w:w="284" w:type="dxa"/>
            <w:tcBorders>
              <w:bottom w:val="single" w:sz="4" w:space="0" w:color="auto"/>
            </w:tcBorders>
            <w:shd w:val="clear" w:color="auto" w:fill="92D050"/>
            <w:tcMar>
              <w:left w:w="28" w:type="dxa"/>
              <w:right w:w="28" w:type="dxa"/>
            </w:tcMar>
            <w:vAlign w:val="center"/>
          </w:tcPr>
          <w:p w14:paraId="172EA8F0" w14:textId="77777777" w:rsidR="00B42910" w:rsidRPr="003A05F5" w:rsidRDefault="00B42910" w:rsidP="00482D36">
            <w:pPr>
              <w:tabs>
                <w:tab w:val="left" w:pos="426"/>
              </w:tabs>
              <w:spacing w:before="120" w:after="120"/>
              <w:jc w:val="center"/>
              <w:rPr>
                <w:rFonts w:ascii="Arial Narrow" w:hAnsi="Arial Narrow"/>
              </w:rPr>
            </w:pPr>
            <w:r>
              <w:rPr>
                <w:rFonts w:ascii="Arial Narrow" w:hAnsi="Arial Narrow"/>
              </w:rPr>
              <w:t>A</w:t>
            </w:r>
          </w:p>
        </w:tc>
        <w:tc>
          <w:tcPr>
            <w:tcW w:w="284" w:type="dxa"/>
            <w:tcBorders>
              <w:bottom w:val="single" w:sz="4" w:space="0" w:color="auto"/>
            </w:tcBorders>
            <w:tcMar>
              <w:left w:w="28" w:type="dxa"/>
              <w:right w:w="28" w:type="dxa"/>
            </w:tcMar>
            <w:vAlign w:val="center"/>
          </w:tcPr>
          <w:p w14:paraId="7413B489" w14:textId="77777777" w:rsidR="00B42910" w:rsidRPr="003A05F5" w:rsidRDefault="00B42910" w:rsidP="00482D36">
            <w:pPr>
              <w:tabs>
                <w:tab w:val="left" w:pos="426"/>
              </w:tabs>
              <w:spacing w:before="120" w:after="120"/>
              <w:jc w:val="center"/>
              <w:rPr>
                <w:rFonts w:ascii="Arial Narrow" w:hAnsi="Arial Narrow"/>
              </w:rPr>
            </w:pPr>
            <w:r>
              <w:rPr>
                <w:rFonts w:ascii="Arial Narrow" w:hAnsi="Arial Narrow"/>
              </w:rPr>
              <w:t>…</w:t>
            </w:r>
          </w:p>
        </w:tc>
        <w:tc>
          <w:tcPr>
            <w:tcW w:w="284" w:type="dxa"/>
            <w:tcBorders>
              <w:bottom w:val="single" w:sz="4" w:space="0" w:color="auto"/>
            </w:tcBorders>
            <w:shd w:val="clear" w:color="auto" w:fill="00B0F0"/>
            <w:tcMar>
              <w:left w:w="28" w:type="dxa"/>
              <w:right w:w="28" w:type="dxa"/>
            </w:tcMar>
            <w:vAlign w:val="center"/>
          </w:tcPr>
          <w:p w14:paraId="3301D233"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c>
          <w:tcPr>
            <w:tcW w:w="284" w:type="dxa"/>
            <w:tcBorders>
              <w:bottom w:val="single" w:sz="4" w:space="0" w:color="auto"/>
            </w:tcBorders>
            <w:shd w:val="clear" w:color="auto" w:fill="92D050"/>
            <w:tcMar>
              <w:left w:w="28" w:type="dxa"/>
              <w:right w:w="28" w:type="dxa"/>
            </w:tcMar>
            <w:vAlign w:val="center"/>
          </w:tcPr>
          <w:p w14:paraId="67E9ADB1"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bottom w:val="single" w:sz="4" w:space="0" w:color="auto"/>
            </w:tcBorders>
            <w:shd w:val="clear" w:color="auto" w:fill="EEEF5E"/>
            <w:tcMar>
              <w:left w:w="28" w:type="dxa"/>
              <w:right w:w="28" w:type="dxa"/>
            </w:tcMar>
            <w:vAlign w:val="center"/>
          </w:tcPr>
          <w:p w14:paraId="0AB93DDD" w14:textId="77777777" w:rsidR="00B42910" w:rsidRPr="003A05F5" w:rsidRDefault="00B42910" w:rsidP="00482D36">
            <w:pPr>
              <w:tabs>
                <w:tab w:val="left" w:pos="426"/>
              </w:tabs>
              <w:jc w:val="center"/>
              <w:rPr>
                <w:rFonts w:ascii="Arial Narrow" w:hAnsi="Arial Narrow"/>
              </w:rPr>
            </w:pPr>
            <w:r>
              <w:rPr>
                <w:rFonts w:ascii="Arial Narrow" w:hAnsi="Arial Narrow"/>
              </w:rPr>
              <w:t>G</w:t>
            </w:r>
          </w:p>
        </w:tc>
        <w:tc>
          <w:tcPr>
            <w:tcW w:w="284" w:type="dxa"/>
            <w:tcBorders>
              <w:bottom w:val="single" w:sz="4" w:space="0" w:color="auto"/>
            </w:tcBorders>
            <w:shd w:val="clear" w:color="auto" w:fill="92D050"/>
            <w:tcMar>
              <w:left w:w="28" w:type="dxa"/>
              <w:right w:w="28" w:type="dxa"/>
            </w:tcMar>
            <w:vAlign w:val="center"/>
          </w:tcPr>
          <w:p w14:paraId="7F870399"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bottom w:val="single" w:sz="4" w:space="0" w:color="auto"/>
            </w:tcBorders>
            <w:shd w:val="clear" w:color="auto" w:fill="00B0F0"/>
            <w:tcMar>
              <w:left w:w="28" w:type="dxa"/>
              <w:right w:w="28" w:type="dxa"/>
            </w:tcMar>
            <w:vAlign w:val="center"/>
          </w:tcPr>
          <w:p w14:paraId="79A20D3F"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r>
      <w:tr w:rsidR="00B42910" w:rsidRPr="003A05F5" w14:paraId="07A6069B" w14:textId="77777777" w:rsidTr="00C268FF">
        <w:tc>
          <w:tcPr>
            <w:tcW w:w="1697" w:type="dxa"/>
            <w:tcBorders>
              <w:bottom w:val="single" w:sz="4" w:space="0" w:color="auto"/>
              <w:right w:val="double" w:sz="4" w:space="0" w:color="auto"/>
            </w:tcBorders>
            <w:shd w:val="clear" w:color="auto" w:fill="D9D9D9" w:themeFill="background1" w:themeFillShade="D9"/>
            <w:tcMar>
              <w:left w:w="28" w:type="dxa"/>
              <w:right w:w="28" w:type="dxa"/>
            </w:tcMar>
            <w:vAlign w:val="center"/>
          </w:tcPr>
          <w:p w14:paraId="1F9E716A" w14:textId="77777777" w:rsidR="00B42910" w:rsidRPr="00C95079" w:rsidRDefault="00B42910" w:rsidP="00482D36">
            <w:pPr>
              <w:tabs>
                <w:tab w:val="left" w:pos="426"/>
              </w:tabs>
              <w:rPr>
                <w:rFonts w:ascii="Arial Narrow" w:hAnsi="Arial Narrow"/>
                <w:i/>
                <w:sz w:val="22"/>
                <w:szCs w:val="22"/>
              </w:rPr>
            </w:pPr>
            <w:r w:rsidRPr="00C95079">
              <w:rPr>
                <w:rFonts w:ascii="Arial Narrow" w:hAnsi="Arial Narrow"/>
                <w:i/>
                <w:sz w:val="22"/>
                <w:szCs w:val="22"/>
              </w:rPr>
              <w:t>Oxyuranus temporalis</w:t>
            </w:r>
          </w:p>
        </w:tc>
        <w:tc>
          <w:tcPr>
            <w:tcW w:w="282" w:type="dxa"/>
            <w:tcBorders>
              <w:left w:val="double" w:sz="4" w:space="0" w:color="auto"/>
              <w:bottom w:val="single" w:sz="4" w:space="0" w:color="auto"/>
            </w:tcBorders>
            <w:shd w:val="clear" w:color="auto" w:fill="EEEF5E"/>
            <w:tcMar>
              <w:left w:w="28" w:type="dxa"/>
              <w:right w:w="28" w:type="dxa"/>
            </w:tcMar>
            <w:vAlign w:val="center"/>
          </w:tcPr>
          <w:p w14:paraId="1C71A250" w14:textId="77777777" w:rsidR="00B42910" w:rsidRPr="003A05F5" w:rsidRDefault="00B42910" w:rsidP="00482D36">
            <w:pPr>
              <w:tabs>
                <w:tab w:val="left" w:pos="426"/>
              </w:tabs>
              <w:jc w:val="center"/>
              <w:rPr>
                <w:rFonts w:ascii="Arial Narrow" w:hAnsi="Arial Narrow"/>
              </w:rPr>
            </w:pPr>
            <w:r>
              <w:rPr>
                <w:rFonts w:ascii="Arial Narrow" w:hAnsi="Arial Narrow"/>
              </w:rPr>
              <w:t>G</w:t>
            </w:r>
          </w:p>
        </w:tc>
        <w:tc>
          <w:tcPr>
            <w:tcW w:w="282" w:type="dxa"/>
            <w:tcBorders>
              <w:bottom w:val="single" w:sz="4" w:space="0" w:color="auto"/>
            </w:tcBorders>
            <w:shd w:val="clear" w:color="auto" w:fill="EEEF5E"/>
            <w:tcMar>
              <w:left w:w="28" w:type="dxa"/>
              <w:right w:w="28" w:type="dxa"/>
            </w:tcMar>
            <w:vAlign w:val="center"/>
          </w:tcPr>
          <w:p w14:paraId="4E6C9062" w14:textId="77777777" w:rsidR="00B42910" w:rsidRPr="003A05F5" w:rsidRDefault="00B42910" w:rsidP="00482D36">
            <w:pPr>
              <w:tabs>
                <w:tab w:val="left" w:pos="426"/>
              </w:tabs>
              <w:jc w:val="center"/>
              <w:rPr>
                <w:rFonts w:ascii="Arial Narrow" w:hAnsi="Arial Narrow"/>
              </w:rPr>
            </w:pPr>
            <w:r>
              <w:rPr>
                <w:rFonts w:ascii="Arial Narrow" w:hAnsi="Arial Narrow"/>
              </w:rPr>
              <w:t>G</w:t>
            </w:r>
          </w:p>
        </w:tc>
        <w:tc>
          <w:tcPr>
            <w:tcW w:w="281" w:type="dxa"/>
            <w:tcBorders>
              <w:bottom w:val="single" w:sz="4" w:space="0" w:color="auto"/>
            </w:tcBorders>
            <w:shd w:val="clear" w:color="auto" w:fill="EE4B1A"/>
            <w:tcMar>
              <w:left w:w="28" w:type="dxa"/>
              <w:right w:w="28" w:type="dxa"/>
            </w:tcMar>
            <w:vAlign w:val="center"/>
          </w:tcPr>
          <w:p w14:paraId="35EBD7B8"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3" w:type="dxa"/>
            <w:tcBorders>
              <w:bottom w:val="single" w:sz="4" w:space="0" w:color="auto"/>
            </w:tcBorders>
            <w:shd w:val="clear" w:color="auto" w:fill="92D050"/>
            <w:tcMar>
              <w:left w:w="28" w:type="dxa"/>
              <w:right w:w="28" w:type="dxa"/>
            </w:tcMar>
            <w:vAlign w:val="center"/>
          </w:tcPr>
          <w:p w14:paraId="33BF78B3"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bottom w:val="single" w:sz="4" w:space="0" w:color="auto"/>
            </w:tcBorders>
            <w:tcMar>
              <w:left w:w="28" w:type="dxa"/>
              <w:right w:w="28" w:type="dxa"/>
            </w:tcMar>
            <w:vAlign w:val="center"/>
          </w:tcPr>
          <w:p w14:paraId="5386301C" w14:textId="77777777" w:rsidR="00B42910" w:rsidRPr="003A05F5" w:rsidRDefault="00B42910" w:rsidP="00482D36">
            <w:pPr>
              <w:tabs>
                <w:tab w:val="left" w:pos="426"/>
              </w:tabs>
              <w:jc w:val="center"/>
              <w:rPr>
                <w:rFonts w:ascii="Arial Narrow" w:hAnsi="Arial Narrow"/>
              </w:rPr>
            </w:pPr>
            <w:r>
              <w:rPr>
                <w:rFonts w:ascii="Arial Narrow" w:hAnsi="Arial Narrow"/>
              </w:rPr>
              <w:t>…</w:t>
            </w:r>
          </w:p>
        </w:tc>
        <w:tc>
          <w:tcPr>
            <w:tcW w:w="282" w:type="dxa"/>
            <w:tcBorders>
              <w:bottom w:val="single" w:sz="4" w:space="0" w:color="auto"/>
            </w:tcBorders>
            <w:shd w:val="clear" w:color="auto" w:fill="92D050"/>
            <w:tcMar>
              <w:left w:w="28" w:type="dxa"/>
              <w:right w:w="28" w:type="dxa"/>
            </w:tcMar>
            <w:vAlign w:val="center"/>
          </w:tcPr>
          <w:p w14:paraId="5DF08E24"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top w:val="single" w:sz="4" w:space="0" w:color="auto"/>
              <w:bottom w:val="single" w:sz="4" w:space="0" w:color="auto"/>
            </w:tcBorders>
            <w:shd w:val="clear" w:color="auto" w:fill="EE4B1A"/>
            <w:tcMar>
              <w:left w:w="28" w:type="dxa"/>
              <w:right w:w="28" w:type="dxa"/>
            </w:tcMar>
            <w:vAlign w:val="center"/>
          </w:tcPr>
          <w:p w14:paraId="7089F176"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4" w:type="dxa"/>
            <w:tcBorders>
              <w:top w:val="single" w:sz="4" w:space="0" w:color="auto"/>
              <w:bottom w:val="single" w:sz="4" w:space="0" w:color="auto"/>
            </w:tcBorders>
            <w:shd w:val="clear" w:color="auto" w:fill="EE4B1A"/>
            <w:tcMar>
              <w:left w:w="28" w:type="dxa"/>
              <w:right w:w="28" w:type="dxa"/>
            </w:tcMar>
            <w:vAlign w:val="center"/>
          </w:tcPr>
          <w:p w14:paraId="77013BC4"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4" w:type="dxa"/>
            <w:tcBorders>
              <w:top w:val="single" w:sz="4" w:space="0" w:color="auto"/>
              <w:bottom w:val="single" w:sz="4" w:space="0" w:color="auto"/>
            </w:tcBorders>
            <w:shd w:val="clear" w:color="auto" w:fill="92D050"/>
            <w:tcMar>
              <w:left w:w="28" w:type="dxa"/>
              <w:right w:w="28" w:type="dxa"/>
            </w:tcMar>
            <w:vAlign w:val="center"/>
          </w:tcPr>
          <w:p w14:paraId="055ED0CF"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top w:val="single" w:sz="4" w:space="0" w:color="auto"/>
              <w:bottom w:val="single" w:sz="4" w:space="0" w:color="auto"/>
            </w:tcBorders>
            <w:shd w:val="clear" w:color="auto" w:fill="EE4B1A"/>
            <w:tcMar>
              <w:left w:w="28" w:type="dxa"/>
              <w:right w:w="28" w:type="dxa"/>
            </w:tcMar>
            <w:vAlign w:val="center"/>
          </w:tcPr>
          <w:p w14:paraId="217D3964"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4" w:type="dxa"/>
            <w:tcBorders>
              <w:top w:val="single" w:sz="4" w:space="0" w:color="auto"/>
              <w:bottom w:val="single" w:sz="4" w:space="0" w:color="auto"/>
            </w:tcBorders>
            <w:shd w:val="clear" w:color="auto" w:fill="00B0F0"/>
            <w:tcMar>
              <w:left w:w="28" w:type="dxa"/>
              <w:right w:w="28" w:type="dxa"/>
            </w:tcMar>
            <w:vAlign w:val="center"/>
          </w:tcPr>
          <w:p w14:paraId="5C0F80E7"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c>
          <w:tcPr>
            <w:tcW w:w="284" w:type="dxa"/>
            <w:tcBorders>
              <w:top w:val="single" w:sz="4" w:space="0" w:color="auto"/>
              <w:bottom w:val="single" w:sz="4" w:space="0" w:color="auto"/>
            </w:tcBorders>
            <w:shd w:val="clear" w:color="auto" w:fill="00B0F0"/>
            <w:tcMar>
              <w:left w:w="28" w:type="dxa"/>
              <w:right w:w="28" w:type="dxa"/>
            </w:tcMar>
            <w:vAlign w:val="center"/>
          </w:tcPr>
          <w:p w14:paraId="59D0F402"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c>
          <w:tcPr>
            <w:tcW w:w="284" w:type="dxa"/>
            <w:tcBorders>
              <w:top w:val="single" w:sz="4" w:space="0" w:color="auto"/>
              <w:bottom w:val="single" w:sz="4" w:space="0" w:color="auto"/>
            </w:tcBorders>
            <w:shd w:val="clear" w:color="auto" w:fill="EEEF5E"/>
            <w:tcMar>
              <w:left w:w="28" w:type="dxa"/>
              <w:right w:w="28" w:type="dxa"/>
            </w:tcMar>
            <w:vAlign w:val="center"/>
          </w:tcPr>
          <w:p w14:paraId="402DE59D" w14:textId="77777777" w:rsidR="00B42910" w:rsidRPr="003A05F5" w:rsidRDefault="00B42910" w:rsidP="00482D36">
            <w:pPr>
              <w:tabs>
                <w:tab w:val="left" w:pos="426"/>
              </w:tabs>
              <w:jc w:val="center"/>
              <w:rPr>
                <w:rFonts w:ascii="Arial Narrow" w:hAnsi="Arial Narrow"/>
              </w:rPr>
            </w:pPr>
            <w:r>
              <w:rPr>
                <w:rFonts w:ascii="Arial Narrow" w:hAnsi="Arial Narrow"/>
              </w:rPr>
              <w:t>G</w:t>
            </w:r>
          </w:p>
        </w:tc>
        <w:tc>
          <w:tcPr>
            <w:tcW w:w="284" w:type="dxa"/>
            <w:tcBorders>
              <w:top w:val="single" w:sz="4" w:space="0" w:color="auto"/>
              <w:bottom w:val="single" w:sz="4" w:space="0" w:color="auto"/>
            </w:tcBorders>
            <w:shd w:val="clear" w:color="auto" w:fill="00B0F0"/>
            <w:tcMar>
              <w:left w:w="28" w:type="dxa"/>
              <w:right w:w="28" w:type="dxa"/>
            </w:tcMar>
            <w:vAlign w:val="center"/>
          </w:tcPr>
          <w:p w14:paraId="3BCE9FA9"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c>
          <w:tcPr>
            <w:tcW w:w="284" w:type="dxa"/>
            <w:tcBorders>
              <w:top w:val="single" w:sz="4" w:space="0" w:color="auto"/>
              <w:bottom w:val="single" w:sz="4" w:space="0" w:color="auto"/>
            </w:tcBorders>
            <w:shd w:val="clear" w:color="auto" w:fill="00B0F0"/>
            <w:tcMar>
              <w:left w:w="28" w:type="dxa"/>
              <w:right w:w="28" w:type="dxa"/>
            </w:tcMar>
            <w:vAlign w:val="center"/>
          </w:tcPr>
          <w:p w14:paraId="00CFF841"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c>
          <w:tcPr>
            <w:tcW w:w="284" w:type="dxa"/>
            <w:tcBorders>
              <w:top w:val="single" w:sz="4" w:space="0" w:color="auto"/>
              <w:bottom w:val="single" w:sz="4" w:space="0" w:color="auto"/>
            </w:tcBorders>
            <w:shd w:val="clear" w:color="auto" w:fill="EE4B1A"/>
            <w:tcMar>
              <w:left w:w="28" w:type="dxa"/>
              <w:right w:w="28" w:type="dxa"/>
            </w:tcMar>
            <w:vAlign w:val="center"/>
          </w:tcPr>
          <w:p w14:paraId="457391A1"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4" w:type="dxa"/>
            <w:tcBorders>
              <w:top w:val="single" w:sz="4" w:space="0" w:color="auto"/>
              <w:bottom w:val="single" w:sz="4" w:space="0" w:color="auto"/>
            </w:tcBorders>
            <w:shd w:val="clear" w:color="auto" w:fill="92D050"/>
            <w:tcMar>
              <w:left w:w="28" w:type="dxa"/>
              <w:right w:w="28" w:type="dxa"/>
            </w:tcMar>
            <w:vAlign w:val="center"/>
          </w:tcPr>
          <w:p w14:paraId="7DA6BA48"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top w:val="single" w:sz="4" w:space="0" w:color="auto"/>
              <w:bottom w:val="single" w:sz="4" w:space="0" w:color="auto"/>
            </w:tcBorders>
            <w:shd w:val="clear" w:color="auto" w:fill="EE4B1A"/>
            <w:tcMar>
              <w:left w:w="28" w:type="dxa"/>
              <w:right w:w="28" w:type="dxa"/>
            </w:tcMar>
            <w:vAlign w:val="center"/>
          </w:tcPr>
          <w:p w14:paraId="00455DF0" w14:textId="77777777" w:rsidR="00B42910" w:rsidRPr="003A05F5" w:rsidRDefault="00B42910" w:rsidP="00482D36">
            <w:pPr>
              <w:tabs>
                <w:tab w:val="left" w:pos="426"/>
              </w:tabs>
              <w:spacing w:before="120" w:after="120"/>
              <w:jc w:val="center"/>
              <w:rPr>
                <w:rFonts w:ascii="Arial Narrow" w:hAnsi="Arial Narrow"/>
              </w:rPr>
            </w:pPr>
            <w:r>
              <w:rPr>
                <w:rFonts w:ascii="Arial Narrow" w:hAnsi="Arial Narrow"/>
              </w:rPr>
              <w:t>T</w:t>
            </w:r>
          </w:p>
        </w:tc>
        <w:tc>
          <w:tcPr>
            <w:tcW w:w="284" w:type="dxa"/>
            <w:tcBorders>
              <w:top w:val="single" w:sz="4" w:space="0" w:color="auto"/>
              <w:bottom w:val="single" w:sz="4" w:space="0" w:color="auto"/>
            </w:tcBorders>
            <w:shd w:val="clear" w:color="auto" w:fill="00B0F0"/>
            <w:tcMar>
              <w:left w:w="28" w:type="dxa"/>
              <w:right w:w="28" w:type="dxa"/>
            </w:tcMar>
            <w:vAlign w:val="center"/>
          </w:tcPr>
          <w:p w14:paraId="00316462" w14:textId="77777777" w:rsidR="00B42910" w:rsidRPr="003A05F5" w:rsidRDefault="00B42910" w:rsidP="00482D36">
            <w:pPr>
              <w:tabs>
                <w:tab w:val="left" w:pos="426"/>
              </w:tabs>
              <w:spacing w:before="120" w:after="120"/>
              <w:jc w:val="center"/>
              <w:rPr>
                <w:rFonts w:ascii="Arial Narrow" w:hAnsi="Arial Narrow"/>
              </w:rPr>
            </w:pPr>
            <w:r>
              <w:rPr>
                <w:rFonts w:ascii="Arial Narrow" w:hAnsi="Arial Narrow"/>
              </w:rPr>
              <w:t>C</w:t>
            </w:r>
          </w:p>
        </w:tc>
        <w:tc>
          <w:tcPr>
            <w:tcW w:w="284" w:type="dxa"/>
            <w:tcBorders>
              <w:top w:val="single" w:sz="4" w:space="0" w:color="auto"/>
              <w:bottom w:val="single" w:sz="4" w:space="0" w:color="auto"/>
            </w:tcBorders>
            <w:shd w:val="clear" w:color="auto" w:fill="00B0F0"/>
            <w:tcMar>
              <w:left w:w="28" w:type="dxa"/>
              <w:right w:w="28" w:type="dxa"/>
            </w:tcMar>
            <w:vAlign w:val="center"/>
          </w:tcPr>
          <w:p w14:paraId="01E4ACD1" w14:textId="77777777" w:rsidR="00B42910" w:rsidRPr="003A05F5" w:rsidRDefault="00B42910" w:rsidP="00482D36">
            <w:pPr>
              <w:tabs>
                <w:tab w:val="left" w:pos="426"/>
              </w:tabs>
              <w:spacing w:before="120" w:after="120"/>
              <w:jc w:val="center"/>
              <w:rPr>
                <w:rFonts w:ascii="Arial Narrow" w:hAnsi="Arial Narrow"/>
              </w:rPr>
            </w:pPr>
            <w:r>
              <w:rPr>
                <w:rFonts w:ascii="Arial Narrow" w:hAnsi="Arial Narrow"/>
              </w:rPr>
              <w:t>C</w:t>
            </w:r>
          </w:p>
        </w:tc>
        <w:tc>
          <w:tcPr>
            <w:tcW w:w="284" w:type="dxa"/>
            <w:tcBorders>
              <w:top w:val="single" w:sz="4" w:space="0" w:color="auto"/>
              <w:bottom w:val="single" w:sz="4" w:space="0" w:color="auto"/>
            </w:tcBorders>
            <w:shd w:val="clear" w:color="auto" w:fill="00B0F0"/>
            <w:tcMar>
              <w:left w:w="28" w:type="dxa"/>
              <w:right w:w="28" w:type="dxa"/>
            </w:tcMar>
            <w:vAlign w:val="center"/>
          </w:tcPr>
          <w:p w14:paraId="3CC68C08" w14:textId="77777777" w:rsidR="00B42910" w:rsidRPr="003A05F5" w:rsidRDefault="00B42910" w:rsidP="00482D36">
            <w:pPr>
              <w:tabs>
                <w:tab w:val="left" w:pos="426"/>
              </w:tabs>
              <w:spacing w:before="120" w:after="120"/>
              <w:jc w:val="center"/>
              <w:rPr>
                <w:rFonts w:ascii="Arial Narrow" w:hAnsi="Arial Narrow"/>
              </w:rPr>
            </w:pPr>
            <w:r>
              <w:rPr>
                <w:rFonts w:ascii="Arial Narrow" w:hAnsi="Arial Narrow"/>
              </w:rPr>
              <w:t>C</w:t>
            </w:r>
          </w:p>
        </w:tc>
        <w:tc>
          <w:tcPr>
            <w:tcW w:w="284" w:type="dxa"/>
            <w:tcBorders>
              <w:top w:val="single" w:sz="4" w:space="0" w:color="auto"/>
              <w:bottom w:val="single" w:sz="4" w:space="0" w:color="auto"/>
            </w:tcBorders>
            <w:shd w:val="clear" w:color="auto" w:fill="92D050"/>
            <w:tcMar>
              <w:left w:w="28" w:type="dxa"/>
              <w:right w:w="28" w:type="dxa"/>
            </w:tcMar>
            <w:vAlign w:val="center"/>
          </w:tcPr>
          <w:p w14:paraId="27F6D300" w14:textId="77777777" w:rsidR="00B42910" w:rsidRPr="003A05F5" w:rsidRDefault="00B42910" w:rsidP="00482D36">
            <w:pPr>
              <w:tabs>
                <w:tab w:val="left" w:pos="426"/>
              </w:tabs>
              <w:spacing w:before="120" w:after="120"/>
              <w:jc w:val="center"/>
              <w:rPr>
                <w:rFonts w:ascii="Arial Narrow" w:hAnsi="Arial Narrow"/>
              </w:rPr>
            </w:pPr>
            <w:r>
              <w:rPr>
                <w:rFonts w:ascii="Arial Narrow" w:hAnsi="Arial Narrow"/>
              </w:rPr>
              <w:t>A</w:t>
            </w:r>
          </w:p>
        </w:tc>
        <w:tc>
          <w:tcPr>
            <w:tcW w:w="284" w:type="dxa"/>
            <w:tcBorders>
              <w:top w:val="single" w:sz="4" w:space="0" w:color="auto"/>
              <w:bottom w:val="single" w:sz="4" w:space="0" w:color="auto"/>
            </w:tcBorders>
            <w:tcMar>
              <w:left w:w="28" w:type="dxa"/>
              <w:right w:w="28" w:type="dxa"/>
            </w:tcMar>
            <w:vAlign w:val="center"/>
          </w:tcPr>
          <w:p w14:paraId="43097D9E" w14:textId="77777777" w:rsidR="00B42910" w:rsidRPr="003A05F5" w:rsidRDefault="00B42910" w:rsidP="00482D36">
            <w:pPr>
              <w:tabs>
                <w:tab w:val="left" w:pos="426"/>
              </w:tabs>
              <w:jc w:val="center"/>
              <w:rPr>
                <w:rFonts w:ascii="Arial Narrow" w:hAnsi="Arial Narrow"/>
              </w:rPr>
            </w:pPr>
            <w:r>
              <w:rPr>
                <w:rFonts w:ascii="Arial Narrow" w:hAnsi="Arial Narrow"/>
              </w:rPr>
              <w:t>…</w:t>
            </w:r>
          </w:p>
        </w:tc>
        <w:tc>
          <w:tcPr>
            <w:tcW w:w="284" w:type="dxa"/>
            <w:tcBorders>
              <w:top w:val="single" w:sz="4" w:space="0" w:color="auto"/>
              <w:bottom w:val="single" w:sz="4" w:space="0" w:color="auto"/>
            </w:tcBorders>
            <w:shd w:val="clear" w:color="auto" w:fill="00B0F0"/>
            <w:tcMar>
              <w:left w:w="28" w:type="dxa"/>
              <w:right w:w="28" w:type="dxa"/>
            </w:tcMar>
            <w:vAlign w:val="center"/>
          </w:tcPr>
          <w:p w14:paraId="5E24EF56"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c>
          <w:tcPr>
            <w:tcW w:w="284" w:type="dxa"/>
            <w:tcBorders>
              <w:top w:val="single" w:sz="4" w:space="0" w:color="auto"/>
              <w:bottom w:val="single" w:sz="4" w:space="0" w:color="auto"/>
            </w:tcBorders>
            <w:shd w:val="clear" w:color="auto" w:fill="92D050"/>
            <w:tcMar>
              <w:left w:w="28" w:type="dxa"/>
              <w:right w:w="28" w:type="dxa"/>
            </w:tcMar>
            <w:vAlign w:val="center"/>
          </w:tcPr>
          <w:p w14:paraId="49FEA762"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top w:val="single" w:sz="4" w:space="0" w:color="auto"/>
              <w:bottom w:val="single" w:sz="4" w:space="0" w:color="auto"/>
            </w:tcBorders>
            <w:shd w:val="clear" w:color="auto" w:fill="EEEF5E"/>
            <w:tcMar>
              <w:left w:w="28" w:type="dxa"/>
              <w:right w:w="28" w:type="dxa"/>
            </w:tcMar>
            <w:vAlign w:val="center"/>
          </w:tcPr>
          <w:p w14:paraId="49683F15" w14:textId="77777777" w:rsidR="00B42910" w:rsidRPr="003A05F5" w:rsidRDefault="00B42910" w:rsidP="00482D36">
            <w:pPr>
              <w:tabs>
                <w:tab w:val="left" w:pos="426"/>
              </w:tabs>
              <w:jc w:val="center"/>
              <w:rPr>
                <w:rFonts w:ascii="Arial Narrow" w:hAnsi="Arial Narrow"/>
              </w:rPr>
            </w:pPr>
            <w:r>
              <w:rPr>
                <w:rFonts w:ascii="Arial Narrow" w:hAnsi="Arial Narrow"/>
              </w:rPr>
              <w:t>G</w:t>
            </w:r>
          </w:p>
        </w:tc>
        <w:tc>
          <w:tcPr>
            <w:tcW w:w="284" w:type="dxa"/>
            <w:tcBorders>
              <w:top w:val="single" w:sz="4" w:space="0" w:color="auto"/>
              <w:bottom w:val="single" w:sz="4" w:space="0" w:color="auto"/>
            </w:tcBorders>
            <w:shd w:val="clear" w:color="auto" w:fill="92D050"/>
            <w:tcMar>
              <w:left w:w="28" w:type="dxa"/>
              <w:right w:w="28" w:type="dxa"/>
            </w:tcMar>
            <w:vAlign w:val="center"/>
          </w:tcPr>
          <w:p w14:paraId="3F48D25C"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top w:val="single" w:sz="4" w:space="0" w:color="auto"/>
              <w:bottom w:val="single" w:sz="4" w:space="0" w:color="auto"/>
            </w:tcBorders>
            <w:shd w:val="clear" w:color="auto" w:fill="00B0F0"/>
            <w:tcMar>
              <w:left w:w="28" w:type="dxa"/>
              <w:right w:w="28" w:type="dxa"/>
            </w:tcMar>
            <w:vAlign w:val="center"/>
          </w:tcPr>
          <w:p w14:paraId="67BAE312"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r>
      <w:tr w:rsidR="00B42910" w:rsidRPr="003A05F5" w14:paraId="1BBB8422" w14:textId="77777777" w:rsidTr="00C268FF">
        <w:tc>
          <w:tcPr>
            <w:tcW w:w="1697" w:type="dxa"/>
            <w:tcBorders>
              <w:bottom w:val="single" w:sz="4" w:space="0" w:color="auto"/>
              <w:right w:val="double" w:sz="4" w:space="0" w:color="auto"/>
            </w:tcBorders>
            <w:shd w:val="clear" w:color="auto" w:fill="D9D9D9" w:themeFill="background1" w:themeFillShade="D9"/>
            <w:tcMar>
              <w:left w:w="28" w:type="dxa"/>
              <w:right w:w="28" w:type="dxa"/>
            </w:tcMar>
            <w:vAlign w:val="center"/>
          </w:tcPr>
          <w:p w14:paraId="07580C5A" w14:textId="77777777" w:rsidR="00B42910" w:rsidRPr="00DA5C7B" w:rsidRDefault="00B42910" w:rsidP="00482D36">
            <w:pPr>
              <w:tabs>
                <w:tab w:val="left" w:pos="426"/>
              </w:tabs>
              <w:rPr>
                <w:rFonts w:ascii="Arial Narrow" w:hAnsi="Arial Narrow"/>
                <w:sz w:val="22"/>
                <w:szCs w:val="22"/>
                <w:lang w:val="en-US"/>
              </w:rPr>
            </w:pPr>
            <w:r w:rsidRPr="00DA5C7B">
              <w:rPr>
                <w:rFonts w:ascii="Arial Narrow" w:hAnsi="Arial Narrow"/>
                <w:i/>
                <w:sz w:val="22"/>
                <w:szCs w:val="22"/>
                <w:lang w:val="en-US"/>
              </w:rPr>
              <w:t>Oxyuranus micro-</w:t>
            </w:r>
            <w:proofErr w:type="spellStart"/>
            <w:r w:rsidRPr="00DA5C7B">
              <w:rPr>
                <w:rFonts w:ascii="Arial Narrow" w:hAnsi="Arial Narrow"/>
                <w:i/>
                <w:sz w:val="22"/>
                <w:szCs w:val="22"/>
                <w:lang w:val="en-US"/>
              </w:rPr>
              <w:t>lepidotus</w:t>
            </w:r>
            <w:proofErr w:type="spellEnd"/>
            <w:r w:rsidRPr="00DA5C7B">
              <w:rPr>
                <w:rFonts w:ascii="Arial Narrow" w:hAnsi="Arial Narrow"/>
                <w:sz w:val="22"/>
                <w:szCs w:val="22"/>
                <w:lang w:val="en-US"/>
              </w:rPr>
              <w:t xml:space="preserve"> (Inland-T.)</w:t>
            </w:r>
          </w:p>
        </w:tc>
        <w:tc>
          <w:tcPr>
            <w:tcW w:w="282" w:type="dxa"/>
            <w:tcBorders>
              <w:left w:val="double" w:sz="4" w:space="0" w:color="auto"/>
              <w:bottom w:val="single" w:sz="4" w:space="0" w:color="auto"/>
            </w:tcBorders>
            <w:shd w:val="clear" w:color="auto" w:fill="EEEF5E"/>
            <w:tcMar>
              <w:left w:w="28" w:type="dxa"/>
              <w:right w:w="28" w:type="dxa"/>
            </w:tcMar>
            <w:vAlign w:val="center"/>
          </w:tcPr>
          <w:p w14:paraId="57DE9A55" w14:textId="77777777" w:rsidR="00B42910" w:rsidRPr="003A05F5" w:rsidRDefault="00B42910" w:rsidP="00482D36">
            <w:pPr>
              <w:tabs>
                <w:tab w:val="left" w:pos="426"/>
              </w:tabs>
              <w:jc w:val="center"/>
              <w:rPr>
                <w:rFonts w:ascii="Arial Narrow" w:hAnsi="Arial Narrow"/>
              </w:rPr>
            </w:pPr>
            <w:r>
              <w:rPr>
                <w:rFonts w:ascii="Arial Narrow" w:hAnsi="Arial Narrow"/>
              </w:rPr>
              <w:t>G</w:t>
            </w:r>
          </w:p>
        </w:tc>
        <w:tc>
          <w:tcPr>
            <w:tcW w:w="282" w:type="dxa"/>
            <w:tcBorders>
              <w:bottom w:val="single" w:sz="4" w:space="0" w:color="auto"/>
            </w:tcBorders>
            <w:shd w:val="clear" w:color="auto" w:fill="EEEF5E"/>
            <w:tcMar>
              <w:left w:w="28" w:type="dxa"/>
              <w:right w:w="28" w:type="dxa"/>
            </w:tcMar>
            <w:vAlign w:val="center"/>
          </w:tcPr>
          <w:p w14:paraId="11D38D37" w14:textId="77777777" w:rsidR="00B42910" w:rsidRPr="003A05F5" w:rsidRDefault="00B42910" w:rsidP="00482D36">
            <w:pPr>
              <w:tabs>
                <w:tab w:val="left" w:pos="426"/>
              </w:tabs>
              <w:jc w:val="center"/>
              <w:rPr>
                <w:rFonts w:ascii="Arial Narrow" w:hAnsi="Arial Narrow"/>
              </w:rPr>
            </w:pPr>
            <w:r>
              <w:rPr>
                <w:rFonts w:ascii="Arial Narrow" w:hAnsi="Arial Narrow"/>
              </w:rPr>
              <w:t>G</w:t>
            </w:r>
          </w:p>
        </w:tc>
        <w:tc>
          <w:tcPr>
            <w:tcW w:w="281" w:type="dxa"/>
            <w:tcBorders>
              <w:bottom w:val="single" w:sz="4" w:space="0" w:color="auto"/>
            </w:tcBorders>
            <w:shd w:val="clear" w:color="auto" w:fill="EE4B1A"/>
            <w:tcMar>
              <w:left w:w="28" w:type="dxa"/>
              <w:right w:w="28" w:type="dxa"/>
            </w:tcMar>
            <w:vAlign w:val="center"/>
          </w:tcPr>
          <w:p w14:paraId="7BDD44C1"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3" w:type="dxa"/>
            <w:tcBorders>
              <w:bottom w:val="single" w:sz="4" w:space="0" w:color="auto"/>
            </w:tcBorders>
            <w:shd w:val="clear" w:color="auto" w:fill="92D050"/>
            <w:tcMar>
              <w:left w:w="28" w:type="dxa"/>
              <w:right w:w="28" w:type="dxa"/>
            </w:tcMar>
            <w:vAlign w:val="center"/>
          </w:tcPr>
          <w:p w14:paraId="72A38EC8"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bottom w:val="single" w:sz="4" w:space="0" w:color="auto"/>
            </w:tcBorders>
            <w:tcMar>
              <w:left w:w="28" w:type="dxa"/>
              <w:right w:w="28" w:type="dxa"/>
            </w:tcMar>
            <w:vAlign w:val="center"/>
          </w:tcPr>
          <w:p w14:paraId="07A97370" w14:textId="77777777" w:rsidR="00B42910" w:rsidRPr="003A05F5" w:rsidRDefault="00B42910" w:rsidP="00482D36">
            <w:pPr>
              <w:tabs>
                <w:tab w:val="left" w:pos="426"/>
              </w:tabs>
              <w:spacing w:before="120" w:after="120"/>
              <w:jc w:val="center"/>
              <w:rPr>
                <w:rFonts w:ascii="Arial Narrow" w:hAnsi="Arial Narrow"/>
              </w:rPr>
            </w:pPr>
            <w:r>
              <w:rPr>
                <w:rFonts w:ascii="Arial Narrow" w:hAnsi="Arial Narrow"/>
              </w:rPr>
              <w:t>…</w:t>
            </w:r>
          </w:p>
        </w:tc>
        <w:tc>
          <w:tcPr>
            <w:tcW w:w="282" w:type="dxa"/>
            <w:tcBorders>
              <w:bottom w:val="single" w:sz="4" w:space="0" w:color="auto"/>
            </w:tcBorders>
            <w:shd w:val="clear" w:color="auto" w:fill="92D050"/>
            <w:tcMar>
              <w:left w:w="28" w:type="dxa"/>
              <w:right w:w="28" w:type="dxa"/>
            </w:tcMar>
            <w:vAlign w:val="center"/>
          </w:tcPr>
          <w:p w14:paraId="0ABE4F01"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top w:val="single" w:sz="4" w:space="0" w:color="auto"/>
              <w:bottom w:val="single" w:sz="4" w:space="0" w:color="auto"/>
            </w:tcBorders>
            <w:shd w:val="clear" w:color="auto" w:fill="EE4B1A"/>
            <w:tcMar>
              <w:left w:w="28" w:type="dxa"/>
              <w:right w:w="28" w:type="dxa"/>
            </w:tcMar>
            <w:vAlign w:val="center"/>
          </w:tcPr>
          <w:p w14:paraId="41E99F7F"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4" w:type="dxa"/>
            <w:tcBorders>
              <w:top w:val="single" w:sz="4" w:space="0" w:color="auto"/>
              <w:bottom w:val="single" w:sz="4" w:space="0" w:color="auto"/>
            </w:tcBorders>
            <w:shd w:val="clear" w:color="auto" w:fill="EE4B1A"/>
            <w:tcMar>
              <w:left w:w="28" w:type="dxa"/>
              <w:right w:w="28" w:type="dxa"/>
            </w:tcMar>
            <w:vAlign w:val="center"/>
          </w:tcPr>
          <w:p w14:paraId="3A98A593"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4" w:type="dxa"/>
            <w:tcBorders>
              <w:top w:val="single" w:sz="4" w:space="0" w:color="auto"/>
              <w:bottom w:val="single" w:sz="4" w:space="0" w:color="auto"/>
            </w:tcBorders>
            <w:shd w:val="clear" w:color="auto" w:fill="92D050"/>
            <w:tcMar>
              <w:left w:w="28" w:type="dxa"/>
              <w:right w:w="28" w:type="dxa"/>
            </w:tcMar>
            <w:vAlign w:val="center"/>
          </w:tcPr>
          <w:p w14:paraId="0D14DB76"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top w:val="single" w:sz="4" w:space="0" w:color="auto"/>
              <w:bottom w:val="single" w:sz="4" w:space="0" w:color="auto"/>
            </w:tcBorders>
            <w:shd w:val="clear" w:color="auto" w:fill="EE4B1A"/>
            <w:tcMar>
              <w:left w:w="28" w:type="dxa"/>
              <w:right w:w="28" w:type="dxa"/>
            </w:tcMar>
            <w:vAlign w:val="center"/>
          </w:tcPr>
          <w:p w14:paraId="7433F649"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4" w:type="dxa"/>
            <w:tcBorders>
              <w:top w:val="single" w:sz="4" w:space="0" w:color="auto"/>
              <w:bottom w:val="single" w:sz="4" w:space="0" w:color="auto"/>
            </w:tcBorders>
            <w:shd w:val="clear" w:color="auto" w:fill="00B0F0"/>
            <w:tcMar>
              <w:left w:w="28" w:type="dxa"/>
              <w:right w:w="28" w:type="dxa"/>
            </w:tcMar>
            <w:vAlign w:val="center"/>
          </w:tcPr>
          <w:p w14:paraId="087C461C"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c>
          <w:tcPr>
            <w:tcW w:w="284" w:type="dxa"/>
            <w:tcBorders>
              <w:top w:val="single" w:sz="4" w:space="0" w:color="auto"/>
              <w:bottom w:val="single" w:sz="4" w:space="0" w:color="auto"/>
            </w:tcBorders>
            <w:shd w:val="clear" w:color="auto" w:fill="00B0F0"/>
            <w:tcMar>
              <w:left w:w="28" w:type="dxa"/>
              <w:right w:w="28" w:type="dxa"/>
            </w:tcMar>
            <w:vAlign w:val="center"/>
          </w:tcPr>
          <w:p w14:paraId="229A4FC1"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c>
          <w:tcPr>
            <w:tcW w:w="284" w:type="dxa"/>
            <w:tcBorders>
              <w:top w:val="single" w:sz="4" w:space="0" w:color="auto"/>
              <w:bottom w:val="single" w:sz="4" w:space="0" w:color="auto"/>
            </w:tcBorders>
            <w:shd w:val="clear" w:color="auto" w:fill="EEEF5E"/>
            <w:tcMar>
              <w:left w:w="28" w:type="dxa"/>
              <w:right w:w="28" w:type="dxa"/>
            </w:tcMar>
            <w:vAlign w:val="center"/>
          </w:tcPr>
          <w:p w14:paraId="14F25FB4" w14:textId="77777777" w:rsidR="00B42910" w:rsidRPr="003A05F5" w:rsidRDefault="00B42910" w:rsidP="00482D36">
            <w:pPr>
              <w:tabs>
                <w:tab w:val="left" w:pos="426"/>
              </w:tabs>
              <w:jc w:val="center"/>
              <w:rPr>
                <w:rFonts w:ascii="Arial Narrow" w:hAnsi="Arial Narrow"/>
              </w:rPr>
            </w:pPr>
            <w:r>
              <w:rPr>
                <w:rFonts w:ascii="Arial Narrow" w:hAnsi="Arial Narrow"/>
              </w:rPr>
              <w:t>G</w:t>
            </w:r>
          </w:p>
        </w:tc>
        <w:tc>
          <w:tcPr>
            <w:tcW w:w="284" w:type="dxa"/>
            <w:tcBorders>
              <w:top w:val="single" w:sz="4" w:space="0" w:color="auto"/>
              <w:bottom w:val="single" w:sz="4" w:space="0" w:color="auto"/>
            </w:tcBorders>
            <w:shd w:val="clear" w:color="auto" w:fill="00B0F0"/>
            <w:tcMar>
              <w:left w:w="28" w:type="dxa"/>
              <w:right w:w="28" w:type="dxa"/>
            </w:tcMar>
            <w:vAlign w:val="center"/>
          </w:tcPr>
          <w:p w14:paraId="314E45E6"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c>
          <w:tcPr>
            <w:tcW w:w="284" w:type="dxa"/>
            <w:tcBorders>
              <w:top w:val="single" w:sz="4" w:space="0" w:color="auto"/>
              <w:bottom w:val="single" w:sz="4" w:space="0" w:color="auto"/>
            </w:tcBorders>
            <w:shd w:val="clear" w:color="auto" w:fill="00B0F0"/>
            <w:tcMar>
              <w:left w:w="28" w:type="dxa"/>
              <w:right w:w="28" w:type="dxa"/>
            </w:tcMar>
            <w:vAlign w:val="center"/>
          </w:tcPr>
          <w:p w14:paraId="22DC434D"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c>
          <w:tcPr>
            <w:tcW w:w="284" w:type="dxa"/>
            <w:tcBorders>
              <w:top w:val="single" w:sz="4" w:space="0" w:color="auto"/>
              <w:bottom w:val="single" w:sz="4" w:space="0" w:color="auto"/>
            </w:tcBorders>
            <w:shd w:val="clear" w:color="auto" w:fill="EE4B1A"/>
            <w:tcMar>
              <w:left w:w="28" w:type="dxa"/>
              <w:right w:w="28" w:type="dxa"/>
            </w:tcMar>
            <w:vAlign w:val="center"/>
          </w:tcPr>
          <w:p w14:paraId="770EA408"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c>
          <w:tcPr>
            <w:tcW w:w="284" w:type="dxa"/>
            <w:tcBorders>
              <w:top w:val="single" w:sz="4" w:space="0" w:color="auto"/>
              <w:bottom w:val="single" w:sz="4" w:space="0" w:color="auto"/>
            </w:tcBorders>
            <w:shd w:val="clear" w:color="auto" w:fill="92D050"/>
            <w:tcMar>
              <w:left w:w="28" w:type="dxa"/>
              <w:right w:w="28" w:type="dxa"/>
            </w:tcMar>
            <w:vAlign w:val="center"/>
          </w:tcPr>
          <w:p w14:paraId="07B7B68E"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top w:val="single" w:sz="4" w:space="0" w:color="auto"/>
              <w:bottom w:val="single" w:sz="4" w:space="0" w:color="auto"/>
            </w:tcBorders>
            <w:shd w:val="clear" w:color="auto" w:fill="EE4B1A"/>
            <w:tcMar>
              <w:left w:w="28" w:type="dxa"/>
              <w:right w:w="28" w:type="dxa"/>
            </w:tcMar>
            <w:vAlign w:val="center"/>
          </w:tcPr>
          <w:p w14:paraId="2DE30B93" w14:textId="77777777" w:rsidR="00B42910" w:rsidRPr="003A05F5" w:rsidRDefault="00B42910" w:rsidP="00482D36">
            <w:pPr>
              <w:tabs>
                <w:tab w:val="left" w:pos="426"/>
              </w:tabs>
              <w:spacing w:before="120" w:after="120"/>
              <w:jc w:val="center"/>
              <w:rPr>
                <w:rFonts w:ascii="Arial Narrow" w:hAnsi="Arial Narrow"/>
              </w:rPr>
            </w:pPr>
            <w:r>
              <w:rPr>
                <w:rFonts w:ascii="Arial Narrow" w:hAnsi="Arial Narrow"/>
              </w:rPr>
              <w:t>T</w:t>
            </w:r>
          </w:p>
        </w:tc>
        <w:tc>
          <w:tcPr>
            <w:tcW w:w="284" w:type="dxa"/>
            <w:tcBorders>
              <w:top w:val="single" w:sz="4" w:space="0" w:color="auto"/>
              <w:bottom w:val="single" w:sz="4" w:space="0" w:color="auto"/>
            </w:tcBorders>
            <w:shd w:val="clear" w:color="auto" w:fill="00B0F0"/>
            <w:tcMar>
              <w:left w:w="28" w:type="dxa"/>
              <w:right w:w="28" w:type="dxa"/>
            </w:tcMar>
            <w:vAlign w:val="center"/>
          </w:tcPr>
          <w:p w14:paraId="7A3FE3C3" w14:textId="77777777" w:rsidR="00B42910" w:rsidRPr="003A05F5" w:rsidRDefault="00B42910" w:rsidP="00482D36">
            <w:pPr>
              <w:tabs>
                <w:tab w:val="left" w:pos="426"/>
              </w:tabs>
              <w:spacing w:before="120" w:after="120"/>
              <w:jc w:val="center"/>
              <w:rPr>
                <w:rFonts w:ascii="Arial Narrow" w:hAnsi="Arial Narrow"/>
              </w:rPr>
            </w:pPr>
            <w:r>
              <w:rPr>
                <w:rFonts w:ascii="Arial Narrow" w:hAnsi="Arial Narrow"/>
              </w:rPr>
              <w:t>C</w:t>
            </w:r>
          </w:p>
        </w:tc>
        <w:tc>
          <w:tcPr>
            <w:tcW w:w="284" w:type="dxa"/>
            <w:tcBorders>
              <w:top w:val="single" w:sz="4" w:space="0" w:color="auto"/>
              <w:bottom w:val="single" w:sz="4" w:space="0" w:color="auto"/>
            </w:tcBorders>
            <w:shd w:val="clear" w:color="auto" w:fill="EE4B1A"/>
            <w:tcMar>
              <w:left w:w="28" w:type="dxa"/>
              <w:right w:w="28" w:type="dxa"/>
            </w:tcMar>
            <w:vAlign w:val="center"/>
          </w:tcPr>
          <w:p w14:paraId="0011961F" w14:textId="77777777" w:rsidR="00B42910" w:rsidRPr="003A05F5" w:rsidRDefault="00B42910" w:rsidP="00482D36">
            <w:pPr>
              <w:tabs>
                <w:tab w:val="left" w:pos="426"/>
              </w:tabs>
              <w:spacing w:before="120" w:after="120"/>
              <w:jc w:val="center"/>
              <w:rPr>
                <w:rFonts w:ascii="Arial Narrow" w:hAnsi="Arial Narrow"/>
              </w:rPr>
            </w:pPr>
            <w:r>
              <w:rPr>
                <w:rFonts w:ascii="Arial Narrow" w:hAnsi="Arial Narrow"/>
              </w:rPr>
              <w:t>T</w:t>
            </w:r>
          </w:p>
        </w:tc>
        <w:tc>
          <w:tcPr>
            <w:tcW w:w="284" w:type="dxa"/>
            <w:tcBorders>
              <w:top w:val="single" w:sz="4" w:space="0" w:color="auto"/>
              <w:bottom w:val="single" w:sz="4" w:space="0" w:color="auto"/>
            </w:tcBorders>
            <w:shd w:val="clear" w:color="auto" w:fill="00B0F0"/>
            <w:tcMar>
              <w:left w:w="28" w:type="dxa"/>
              <w:right w:w="28" w:type="dxa"/>
            </w:tcMar>
            <w:vAlign w:val="center"/>
          </w:tcPr>
          <w:p w14:paraId="3DB8D47D" w14:textId="77777777" w:rsidR="00B42910" w:rsidRPr="003A05F5" w:rsidRDefault="00B42910" w:rsidP="00482D36">
            <w:pPr>
              <w:tabs>
                <w:tab w:val="left" w:pos="426"/>
              </w:tabs>
              <w:spacing w:before="120" w:after="120"/>
              <w:jc w:val="center"/>
              <w:rPr>
                <w:rFonts w:ascii="Arial Narrow" w:hAnsi="Arial Narrow"/>
              </w:rPr>
            </w:pPr>
            <w:r>
              <w:rPr>
                <w:rFonts w:ascii="Arial Narrow" w:hAnsi="Arial Narrow"/>
              </w:rPr>
              <w:t>C</w:t>
            </w:r>
          </w:p>
        </w:tc>
        <w:tc>
          <w:tcPr>
            <w:tcW w:w="284" w:type="dxa"/>
            <w:tcBorders>
              <w:top w:val="single" w:sz="4" w:space="0" w:color="auto"/>
              <w:bottom w:val="single" w:sz="4" w:space="0" w:color="auto"/>
            </w:tcBorders>
            <w:shd w:val="clear" w:color="auto" w:fill="92D050"/>
            <w:tcMar>
              <w:left w:w="28" w:type="dxa"/>
              <w:right w:w="28" w:type="dxa"/>
            </w:tcMar>
            <w:vAlign w:val="center"/>
          </w:tcPr>
          <w:p w14:paraId="76BCA636" w14:textId="77777777" w:rsidR="00B42910" w:rsidRPr="003A05F5" w:rsidRDefault="00B42910" w:rsidP="00482D36">
            <w:pPr>
              <w:tabs>
                <w:tab w:val="left" w:pos="426"/>
              </w:tabs>
              <w:spacing w:before="120" w:after="120"/>
              <w:jc w:val="center"/>
              <w:rPr>
                <w:rFonts w:ascii="Arial Narrow" w:hAnsi="Arial Narrow"/>
              </w:rPr>
            </w:pPr>
            <w:r>
              <w:rPr>
                <w:rFonts w:ascii="Arial Narrow" w:hAnsi="Arial Narrow"/>
              </w:rPr>
              <w:t>A</w:t>
            </w:r>
          </w:p>
        </w:tc>
        <w:tc>
          <w:tcPr>
            <w:tcW w:w="284" w:type="dxa"/>
            <w:tcBorders>
              <w:top w:val="single" w:sz="4" w:space="0" w:color="auto"/>
              <w:bottom w:val="single" w:sz="4" w:space="0" w:color="auto"/>
            </w:tcBorders>
            <w:tcMar>
              <w:left w:w="28" w:type="dxa"/>
              <w:right w:w="28" w:type="dxa"/>
            </w:tcMar>
            <w:vAlign w:val="center"/>
          </w:tcPr>
          <w:p w14:paraId="3E415530" w14:textId="77777777" w:rsidR="00B42910" w:rsidRPr="003A05F5" w:rsidRDefault="00B42910" w:rsidP="00482D36">
            <w:pPr>
              <w:tabs>
                <w:tab w:val="left" w:pos="426"/>
              </w:tabs>
              <w:spacing w:before="120" w:after="120"/>
              <w:jc w:val="center"/>
              <w:rPr>
                <w:rFonts w:ascii="Arial Narrow" w:hAnsi="Arial Narrow"/>
              </w:rPr>
            </w:pPr>
            <w:r>
              <w:rPr>
                <w:rFonts w:ascii="Arial Narrow" w:hAnsi="Arial Narrow"/>
              </w:rPr>
              <w:t>…</w:t>
            </w:r>
          </w:p>
        </w:tc>
        <w:tc>
          <w:tcPr>
            <w:tcW w:w="284" w:type="dxa"/>
            <w:tcBorders>
              <w:top w:val="single" w:sz="4" w:space="0" w:color="auto"/>
              <w:bottom w:val="single" w:sz="4" w:space="0" w:color="auto"/>
            </w:tcBorders>
            <w:shd w:val="clear" w:color="auto" w:fill="00B0F0"/>
            <w:tcMar>
              <w:left w:w="28" w:type="dxa"/>
              <w:right w:w="28" w:type="dxa"/>
            </w:tcMar>
            <w:vAlign w:val="center"/>
          </w:tcPr>
          <w:p w14:paraId="6B6DD7BE" w14:textId="77777777" w:rsidR="00B42910" w:rsidRPr="003A05F5" w:rsidRDefault="00B42910" w:rsidP="00482D36">
            <w:pPr>
              <w:tabs>
                <w:tab w:val="left" w:pos="426"/>
              </w:tabs>
              <w:jc w:val="center"/>
              <w:rPr>
                <w:rFonts w:ascii="Arial Narrow" w:hAnsi="Arial Narrow"/>
              </w:rPr>
            </w:pPr>
            <w:r>
              <w:rPr>
                <w:rFonts w:ascii="Arial Narrow" w:hAnsi="Arial Narrow"/>
              </w:rPr>
              <w:t>C</w:t>
            </w:r>
          </w:p>
        </w:tc>
        <w:tc>
          <w:tcPr>
            <w:tcW w:w="284" w:type="dxa"/>
            <w:tcBorders>
              <w:top w:val="single" w:sz="4" w:space="0" w:color="auto"/>
              <w:bottom w:val="single" w:sz="4" w:space="0" w:color="auto"/>
            </w:tcBorders>
            <w:shd w:val="clear" w:color="auto" w:fill="92D050"/>
            <w:tcMar>
              <w:left w:w="28" w:type="dxa"/>
              <w:right w:w="28" w:type="dxa"/>
            </w:tcMar>
            <w:vAlign w:val="center"/>
          </w:tcPr>
          <w:p w14:paraId="6FFA94E6"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top w:val="single" w:sz="4" w:space="0" w:color="auto"/>
              <w:bottom w:val="single" w:sz="4" w:space="0" w:color="auto"/>
            </w:tcBorders>
            <w:shd w:val="clear" w:color="auto" w:fill="EEEF5E"/>
            <w:tcMar>
              <w:left w:w="28" w:type="dxa"/>
              <w:right w:w="28" w:type="dxa"/>
            </w:tcMar>
            <w:vAlign w:val="center"/>
          </w:tcPr>
          <w:p w14:paraId="7B2F2593" w14:textId="77777777" w:rsidR="00B42910" w:rsidRPr="003A05F5" w:rsidRDefault="00B42910" w:rsidP="00482D36">
            <w:pPr>
              <w:tabs>
                <w:tab w:val="left" w:pos="426"/>
              </w:tabs>
              <w:jc w:val="center"/>
              <w:rPr>
                <w:rFonts w:ascii="Arial Narrow" w:hAnsi="Arial Narrow"/>
              </w:rPr>
            </w:pPr>
            <w:r>
              <w:rPr>
                <w:rFonts w:ascii="Arial Narrow" w:hAnsi="Arial Narrow"/>
              </w:rPr>
              <w:t>G</w:t>
            </w:r>
          </w:p>
        </w:tc>
        <w:tc>
          <w:tcPr>
            <w:tcW w:w="284" w:type="dxa"/>
            <w:tcBorders>
              <w:top w:val="single" w:sz="4" w:space="0" w:color="auto"/>
              <w:bottom w:val="single" w:sz="4" w:space="0" w:color="auto"/>
            </w:tcBorders>
            <w:shd w:val="clear" w:color="auto" w:fill="92D050"/>
            <w:tcMar>
              <w:left w:w="28" w:type="dxa"/>
              <w:right w:w="28" w:type="dxa"/>
            </w:tcMar>
            <w:vAlign w:val="center"/>
          </w:tcPr>
          <w:p w14:paraId="5AC17981" w14:textId="77777777" w:rsidR="00B42910" w:rsidRPr="003A05F5" w:rsidRDefault="00B42910" w:rsidP="00482D36">
            <w:pPr>
              <w:tabs>
                <w:tab w:val="left" w:pos="426"/>
              </w:tabs>
              <w:jc w:val="center"/>
              <w:rPr>
                <w:rFonts w:ascii="Arial Narrow" w:hAnsi="Arial Narrow"/>
              </w:rPr>
            </w:pPr>
            <w:r>
              <w:rPr>
                <w:rFonts w:ascii="Arial Narrow" w:hAnsi="Arial Narrow"/>
              </w:rPr>
              <w:t>A</w:t>
            </w:r>
          </w:p>
        </w:tc>
        <w:tc>
          <w:tcPr>
            <w:tcW w:w="284" w:type="dxa"/>
            <w:tcBorders>
              <w:top w:val="single" w:sz="4" w:space="0" w:color="auto"/>
              <w:bottom w:val="single" w:sz="4" w:space="0" w:color="auto"/>
            </w:tcBorders>
            <w:shd w:val="clear" w:color="auto" w:fill="EE4B1A"/>
            <w:tcMar>
              <w:left w:w="28" w:type="dxa"/>
              <w:right w:w="28" w:type="dxa"/>
            </w:tcMar>
            <w:vAlign w:val="center"/>
          </w:tcPr>
          <w:p w14:paraId="4B5F2281" w14:textId="77777777" w:rsidR="00B42910" w:rsidRPr="003A05F5" w:rsidRDefault="00B42910" w:rsidP="00482D36">
            <w:pPr>
              <w:tabs>
                <w:tab w:val="left" w:pos="426"/>
              </w:tabs>
              <w:jc w:val="center"/>
              <w:rPr>
                <w:rFonts w:ascii="Arial Narrow" w:hAnsi="Arial Narrow"/>
              </w:rPr>
            </w:pPr>
            <w:r>
              <w:rPr>
                <w:rFonts w:ascii="Arial Narrow" w:hAnsi="Arial Narrow"/>
              </w:rPr>
              <w:t>T</w:t>
            </w:r>
          </w:p>
        </w:tc>
      </w:tr>
    </w:tbl>
    <w:p w14:paraId="03C8DAF5" w14:textId="77777777" w:rsidR="00B42910" w:rsidRDefault="00B42910" w:rsidP="00B42910">
      <w:pPr>
        <w:tabs>
          <w:tab w:val="left" w:pos="426"/>
        </w:tabs>
        <w:rPr>
          <w:rFonts w:ascii="Times" w:hAnsi="Times"/>
          <w:sz w:val="14"/>
          <w:szCs w:val="14"/>
        </w:rPr>
      </w:pPr>
    </w:p>
    <w:p w14:paraId="4B848ADF" w14:textId="77777777" w:rsidR="00B42910" w:rsidRPr="00756117" w:rsidRDefault="00B42910" w:rsidP="00B42910">
      <w:pPr>
        <w:tabs>
          <w:tab w:val="left" w:pos="426"/>
        </w:tabs>
        <w:rPr>
          <w:rFonts w:ascii="Times" w:hAnsi="Times"/>
          <w:sz w:val="14"/>
          <w:szCs w:val="14"/>
        </w:rPr>
      </w:pPr>
    </w:p>
    <w:p w14:paraId="36D06ABF" w14:textId="27B55B1F" w:rsidR="00B42910" w:rsidRPr="00845835" w:rsidRDefault="00B42910" w:rsidP="00F423F2">
      <w:pPr>
        <w:tabs>
          <w:tab w:val="left" w:pos="340"/>
        </w:tabs>
        <w:spacing w:before="60"/>
        <w:ind w:left="340" w:hanging="340"/>
        <w:jc w:val="both"/>
        <w:rPr>
          <w:rFonts w:ascii="Times" w:hAnsi="Times"/>
        </w:rPr>
      </w:pPr>
      <w:r w:rsidRPr="0058129F">
        <w:rPr>
          <w:rFonts w:ascii="Times" w:hAnsi="Times"/>
          <w:b/>
        </w:rPr>
        <w:t>A</w:t>
      </w:r>
      <w:r>
        <w:rPr>
          <w:rFonts w:ascii="Times" w:hAnsi="Times"/>
          <w:b/>
        </w:rPr>
        <w:t>1</w:t>
      </w:r>
      <w:r>
        <w:rPr>
          <w:rFonts w:ascii="Times" w:hAnsi="Times"/>
        </w:rPr>
        <w:tab/>
      </w:r>
      <w:r w:rsidRPr="003C03D2">
        <w:rPr>
          <w:rFonts w:ascii="Times" w:hAnsi="Times"/>
          <w:spacing w:val="60"/>
        </w:rPr>
        <w:t>Analysieren</w:t>
      </w:r>
      <w:r>
        <w:rPr>
          <w:rFonts w:ascii="Times" w:hAnsi="Times"/>
        </w:rPr>
        <w:t xml:space="preserve"> Sie die </w:t>
      </w:r>
      <w:r w:rsidRPr="00845835">
        <w:rPr>
          <w:rFonts w:ascii="Times" w:hAnsi="Times"/>
        </w:rPr>
        <w:t xml:space="preserve">DNA- Sequenzen </w:t>
      </w:r>
      <w:r>
        <w:rPr>
          <w:rFonts w:ascii="Times" w:hAnsi="Times"/>
        </w:rPr>
        <w:t xml:space="preserve">im Hinblick auf die Stellen, die </w:t>
      </w:r>
      <w:proofErr w:type="gramStart"/>
      <w:r>
        <w:rPr>
          <w:rFonts w:ascii="Times" w:hAnsi="Times"/>
        </w:rPr>
        <w:t>dafür sprechen</w:t>
      </w:r>
      <w:proofErr w:type="gramEnd"/>
      <w:r>
        <w:rPr>
          <w:rFonts w:ascii="Times" w:hAnsi="Times"/>
        </w:rPr>
        <w:t xml:space="preserve">, dass die drei </w:t>
      </w:r>
      <w:r w:rsidRPr="00634B90">
        <w:rPr>
          <w:rFonts w:ascii="Times" w:hAnsi="Times"/>
          <w:i/>
        </w:rPr>
        <w:t>Oxyuranus</w:t>
      </w:r>
      <w:r>
        <w:rPr>
          <w:rFonts w:ascii="Times" w:hAnsi="Times"/>
        </w:rPr>
        <w:t xml:space="preserve">-Arten eine gemeinsame Stammart haben. </w:t>
      </w:r>
      <w:r w:rsidRPr="003C03D2">
        <w:rPr>
          <w:rFonts w:ascii="Times" w:hAnsi="Times"/>
          <w:spacing w:val="60"/>
        </w:rPr>
        <w:t>Benennen</w:t>
      </w:r>
      <w:r>
        <w:rPr>
          <w:rFonts w:ascii="Times" w:hAnsi="Times"/>
        </w:rPr>
        <w:t xml:space="preserve"> Sie die Mutationen, die man bei der Entstehung der </w:t>
      </w:r>
      <w:r w:rsidRPr="006A6523">
        <w:rPr>
          <w:rFonts w:ascii="Times" w:hAnsi="Times"/>
          <w:i/>
        </w:rPr>
        <w:t>Oxyuranus</w:t>
      </w:r>
      <w:r>
        <w:rPr>
          <w:rFonts w:ascii="Times" w:hAnsi="Times"/>
        </w:rPr>
        <w:t xml:space="preserve">- Stammart annehmen muss. </w:t>
      </w:r>
    </w:p>
    <w:p w14:paraId="749C0424" w14:textId="276D974F" w:rsidR="00B42910" w:rsidRDefault="00B42910" w:rsidP="00F423F2">
      <w:pPr>
        <w:tabs>
          <w:tab w:val="left" w:pos="340"/>
        </w:tabs>
        <w:spacing w:before="60"/>
        <w:ind w:left="340" w:hanging="340"/>
        <w:jc w:val="both"/>
        <w:rPr>
          <w:rFonts w:ascii="Times" w:hAnsi="Times"/>
          <w:szCs w:val="23"/>
        </w:rPr>
      </w:pPr>
      <w:r w:rsidRPr="0058129F">
        <w:rPr>
          <w:rFonts w:ascii="Times" w:hAnsi="Times"/>
          <w:b/>
        </w:rPr>
        <w:t>A</w:t>
      </w:r>
      <w:r>
        <w:rPr>
          <w:rFonts w:ascii="Times" w:hAnsi="Times"/>
          <w:b/>
        </w:rPr>
        <w:t>2</w:t>
      </w:r>
      <w:r>
        <w:rPr>
          <w:rFonts w:ascii="Times" w:hAnsi="Times"/>
        </w:rPr>
        <w:tab/>
      </w:r>
      <w:r w:rsidRPr="003C03D2">
        <w:rPr>
          <w:rFonts w:ascii="Times" w:hAnsi="Times"/>
          <w:spacing w:val="60"/>
        </w:rPr>
        <w:t>Begründen</w:t>
      </w:r>
      <w:r w:rsidRPr="00845835">
        <w:rPr>
          <w:rFonts w:ascii="Times" w:hAnsi="Times"/>
        </w:rPr>
        <w:t xml:space="preserve"> Sie anhand </w:t>
      </w:r>
      <w:r>
        <w:rPr>
          <w:rFonts w:ascii="Times" w:hAnsi="Times"/>
        </w:rPr>
        <w:t xml:space="preserve">weiterer Unterschiede in den </w:t>
      </w:r>
      <w:r w:rsidRPr="00845835">
        <w:rPr>
          <w:rFonts w:ascii="Times" w:hAnsi="Times"/>
        </w:rPr>
        <w:t>DNA- Sequenzen, warum Hypothese 1 gegenüber den Hypothesen 2 und 3 zu bevorzugen ist</w:t>
      </w:r>
      <w:r>
        <w:rPr>
          <w:rFonts w:ascii="Times" w:hAnsi="Times"/>
        </w:rPr>
        <w:t xml:space="preserve">. </w:t>
      </w:r>
      <w:r w:rsidRPr="003C03D2">
        <w:rPr>
          <w:rFonts w:ascii="Times" w:hAnsi="Times"/>
          <w:spacing w:val="60"/>
        </w:rPr>
        <w:t>Geben</w:t>
      </w:r>
      <w:r>
        <w:rPr>
          <w:rFonts w:ascii="Times" w:hAnsi="Times"/>
        </w:rPr>
        <w:t xml:space="preserve"> Sie </w:t>
      </w:r>
      <w:r w:rsidRPr="003C03D2">
        <w:rPr>
          <w:rFonts w:ascii="Times" w:hAnsi="Times"/>
          <w:spacing w:val="60"/>
        </w:rPr>
        <w:t>an</w:t>
      </w:r>
      <w:r>
        <w:rPr>
          <w:rFonts w:ascii="Times" w:hAnsi="Times"/>
        </w:rPr>
        <w:t xml:space="preserve">, welche Mutationen anzunehmen sind, um die Artaufspaltung von Hypothese 1 zu erklären. </w:t>
      </w:r>
    </w:p>
    <w:p w14:paraId="2057C25B" w14:textId="77777777" w:rsidR="00B42910" w:rsidRPr="00EF76A8" w:rsidRDefault="00B42910" w:rsidP="00B42910">
      <w:pPr>
        <w:pageBreakBefore/>
        <w:shd w:val="clear" w:color="auto" w:fill="C0C0C0"/>
        <w:tabs>
          <w:tab w:val="right" w:pos="9639"/>
        </w:tabs>
        <w:jc w:val="both"/>
        <w:rPr>
          <w:rFonts w:ascii="Arial" w:hAnsi="Arial"/>
          <w:b/>
          <w:sz w:val="6"/>
        </w:rPr>
      </w:pPr>
    </w:p>
    <w:p w14:paraId="61C7D87A" w14:textId="4C2D6CDC" w:rsidR="00B42910" w:rsidRPr="009D26F7" w:rsidRDefault="00B42910" w:rsidP="00B42910">
      <w:pPr>
        <w:shd w:val="clear" w:color="auto" w:fill="C0C0C0"/>
        <w:tabs>
          <w:tab w:val="right" w:pos="9639"/>
        </w:tabs>
        <w:jc w:val="center"/>
        <w:rPr>
          <w:rFonts w:cstheme="minorHAnsi"/>
          <w:b/>
          <w:color w:val="00B050"/>
          <w:sz w:val="26"/>
        </w:rPr>
      </w:pPr>
      <w:r w:rsidRPr="009D26F7">
        <w:rPr>
          <w:rFonts w:cstheme="minorHAnsi"/>
          <w:color w:val="00B050"/>
          <w:sz w:val="20"/>
        </w:rPr>
        <w:t>Lösungshinweise</w:t>
      </w:r>
      <w:r w:rsidRPr="009D26F7">
        <w:rPr>
          <w:rFonts w:cstheme="minorHAnsi"/>
          <w:b/>
          <w:color w:val="00B050"/>
          <w:sz w:val="26"/>
        </w:rPr>
        <w:t xml:space="preserve"> </w:t>
      </w:r>
      <w:r w:rsidRPr="009D26F7">
        <w:rPr>
          <w:rFonts w:cstheme="minorHAnsi"/>
          <w:b/>
          <w:color w:val="00B050"/>
          <w:sz w:val="26"/>
        </w:rPr>
        <w:tab/>
      </w:r>
      <w:r w:rsidRPr="009D26F7">
        <w:rPr>
          <w:rFonts w:cstheme="minorHAnsi"/>
          <w:b/>
          <w:color w:val="00B050"/>
        </w:rPr>
        <w:t>Durch DNA-Sequenzvergleiche wird die Stammesgeschichte rekonstruiert</w:t>
      </w:r>
    </w:p>
    <w:p w14:paraId="4AC89BBC" w14:textId="77777777" w:rsidR="00B42910" w:rsidRPr="00EF76A8" w:rsidRDefault="00B42910" w:rsidP="00B42910">
      <w:pPr>
        <w:shd w:val="clear" w:color="auto" w:fill="C0C0C0"/>
        <w:tabs>
          <w:tab w:val="right" w:pos="9639"/>
        </w:tabs>
        <w:jc w:val="both"/>
        <w:rPr>
          <w:rFonts w:ascii="Arial" w:hAnsi="Arial"/>
          <w:b/>
          <w:sz w:val="6"/>
        </w:rPr>
      </w:pPr>
      <w:r w:rsidRPr="00EF76A8">
        <w:rPr>
          <w:rFonts w:ascii="Arial" w:hAnsi="Arial"/>
          <w:b/>
          <w:sz w:val="6"/>
        </w:rPr>
        <w:t xml:space="preserve"> </w:t>
      </w:r>
    </w:p>
    <w:p w14:paraId="0D0B45DB" w14:textId="77777777" w:rsidR="00B42910" w:rsidRPr="00A40AB2" w:rsidRDefault="00B42910" w:rsidP="00B42910">
      <w:pPr>
        <w:jc w:val="both"/>
        <w:rPr>
          <w:rFonts w:ascii="Times" w:hAnsi="Times"/>
          <w:sz w:val="14"/>
        </w:rPr>
      </w:pPr>
    </w:p>
    <w:p w14:paraId="04838BC6" w14:textId="0D16170F" w:rsidR="00B42910" w:rsidRPr="00845835" w:rsidRDefault="00B42910" w:rsidP="00F423F2">
      <w:pPr>
        <w:tabs>
          <w:tab w:val="left" w:pos="340"/>
        </w:tabs>
        <w:spacing w:before="60"/>
        <w:ind w:left="340" w:hanging="340"/>
        <w:jc w:val="both"/>
        <w:rPr>
          <w:rFonts w:ascii="Times" w:hAnsi="Times"/>
        </w:rPr>
      </w:pPr>
      <w:r w:rsidRPr="0058129F">
        <w:rPr>
          <w:rFonts w:ascii="Times" w:hAnsi="Times"/>
          <w:b/>
        </w:rPr>
        <w:t>A</w:t>
      </w:r>
      <w:r>
        <w:rPr>
          <w:rFonts w:ascii="Times" w:hAnsi="Times"/>
          <w:b/>
        </w:rPr>
        <w:t>1</w:t>
      </w:r>
      <w:r w:rsidRPr="00CD31B5">
        <w:rPr>
          <w:rFonts w:ascii="Times" w:hAnsi="Times"/>
        </w:rPr>
        <w:tab/>
        <w:t>Analysieren Sie</w:t>
      </w:r>
      <w:r>
        <w:rPr>
          <w:rFonts w:ascii="Times" w:hAnsi="Times"/>
        </w:rPr>
        <w:t xml:space="preserve"> die Stellen in den </w:t>
      </w:r>
      <w:r w:rsidRPr="00845835">
        <w:rPr>
          <w:rFonts w:ascii="Times" w:hAnsi="Times"/>
        </w:rPr>
        <w:t>DNA- Sequenzen</w:t>
      </w:r>
      <w:r>
        <w:rPr>
          <w:rFonts w:ascii="Times" w:hAnsi="Times"/>
        </w:rPr>
        <w:t xml:space="preserve">, die </w:t>
      </w:r>
      <w:proofErr w:type="gramStart"/>
      <w:r>
        <w:rPr>
          <w:rFonts w:ascii="Times" w:hAnsi="Times"/>
        </w:rPr>
        <w:t>dafür sprechen</w:t>
      </w:r>
      <w:proofErr w:type="gramEnd"/>
      <w:r>
        <w:rPr>
          <w:rFonts w:ascii="Times" w:hAnsi="Times"/>
        </w:rPr>
        <w:t xml:space="preserve">, dass die drei </w:t>
      </w:r>
      <w:r w:rsidRPr="00634B90">
        <w:rPr>
          <w:rFonts w:ascii="Times" w:hAnsi="Times"/>
          <w:i/>
        </w:rPr>
        <w:t>Oxyuranus</w:t>
      </w:r>
      <w:r>
        <w:rPr>
          <w:rFonts w:ascii="Times" w:hAnsi="Times"/>
        </w:rPr>
        <w:t>-Arten eine gemeinsame Stammart haben: 2 (Mutation G</w:t>
      </w:r>
      <w:r w:rsidRPr="00DE51BF">
        <w:rPr>
          <w:rFonts w:ascii="Times" w:hAnsi="Times"/>
        </w:rPr>
        <w:sym w:font="Wingdings" w:char="F0E0"/>
      </w:r>
      <w:r>
        <w:rPr>
          <w:rFonts w:ascii="Times" w:hAnsi="Times"/>
        </w:rPr>
        <w:t xml:space="preserve">A bei </w:t>
      </w:r>
      <w:r w:rsidRPr="00DE51BF">
        <w:rPr>
          <w:rFonts w:ascii="Times" w:hAnsi="Times"/>
          <w:i/>
        </w:rPr>
        <w:t>Oxyuranus</w:t>
      </w:r>
      <w:r>
        <w:rPr>
          <w:rFonts w:ascii="Times" w:hAnsi="Times"/>
        </w:rPr>
        <w:t>-Stammart), 11 (Mutation C</w:t>
      </w:r>
      <w:r w:rsidRPr="00DE51BF">
        <w:rPr>
          <w:rFonts w:ascii="Times" w:hAnsi="Times"/>
        </w:rPr>
        <w:sym w:font="Wingdings" w:char="F0E0"/>
      </w:r>
      <w:r>
        <w:rPr>
          <w:rFonts w:ascii="Times" w:hAnsi="Times"/>
        </w:rPr>
        <w:t xml:space="preserve">T bei </w:t>
      </w:r>
      <w:r w:rsidRPr="00DE51BF">
        <w:rPr>
          <w:rFonts w:ascii="Times" w:hAnsi="Times"/>
          <w:i/>
        </w:rPr>
        <w:t>Oxyuranus</w:t>
      </w:r>
      <w:r>
        <w:rPr>
          <w:rFonts w:ascii="Times" w:hAnsi="Times"/>
        </w:rPr>
        <w:t>-Stammart), 14 (Mutation T</w:t>
      </w:r>
      <w:r w:rsidRPr="00DE51BF">
        <w:rPr>
          <w:rFonts w:ascii="Times" w:hAnsi="Times"/>
        </w:rPr>
        <w:sym w:font="Wingdings" w:char="F0E0"/>
      </w:r>
      <w:r>
        <w:rPr>
          <w:rFonts w:ascii="Times" w:hAnsi="Times"/>
        </w:rPr>
        <w:t xml:space="preserve">C bei </w:t>
      </w:r>
      <w:r w:rsidRPr="00DE51BF">
        <w:rPr>
          <w:rFonts w:ascii="Times" w:hAnsi="Times"/>
          <w:i/>
        </w:rPr>
        <w:t>Oxyuranus</w:t>
      </w:r>
      <w:r>
        <w:rPr>
          <w:rFonts w:ascii="Times" w:hAnsi="Times"/>
        </w:rPr>
        <w:t>-Stammart), 17 (Mutation T</w:t>
      </w:r>
      <w:r w:rsidRPr="00DE51BF">
        <w:rPr>
          <w:rFonts w:ascii="Times" w:hAnsi="Times"/>
        </w:rPr>
        <w:sym w:font="Wingdings" w:char="F0E0"/>
      </w:r>
      <w:r>
        <w:rPr>
          <w:rFonts w:ascii="Times" w:hAnsi="Times"/>
        </w:rPr>
        <w:t xml:space="preserve">C bei </w:t>
      </w:r>
      <w:r w:rsidRPr="00DE51BF">
        <w:rPr>
          <w:rFonts w:ascii="Times" w:hAnsi="Times"/>
          <w:i/>
        </w:rPr>
        <w:t>Oxyuranus</w:t>
      </w:r>
      <w:r>
        <w:rPr>
          <w:rFonts w:ascii="Times" w:hAnsi="Times"/>
        </w:rPr>
        <w:t>-Stammart), 18 (Mutation T</w:t>
      </w:r>
      <w:r w:rsidRPr="00DE51BF">
        <w:rPr>
          <w:rFonts w:ascii="Times" w:hAnsi="Times"/>
        </w:rPr>
        <w:sym w:font="Wingdings" w:char="F0E0"/>
      </w:r>
      <w:r>
        <w:rPr>
          <w:rFonts w:ascii="Times" w:hAnsi="Times"/>
        </w:rPr>
        <w:t xml:space="preserve">C bei </w:t>
      </w:r>
      <w:r w:rsidRPr="00DE51BF">
        <w:rPr>
          <w:rFonts w:ascii="Times" w:hAnsi="Times"/>
          <w:i/>
        </w:rPr>
        <w:t>Oxyuranus</w:t>
      </w:r>
      <w:r>
        <w:rPr>
          <w:rFonts w:ascii="Times" w:hAnsi="Times"/>
        </w:rPr>
        <w:t xml:space="preserve">-Stammart). </w:t>
      </w:r>
    </w:p>
    <w:p w14:paraId="4595DAA9" w14:textId="6667488F" w:rsidR="00B42910" w:rsidRPr="00477ECC" w:rsidRDefault="00B42910" w:rsidP="00F423F2">
      <w:pPr>
        <w:tabs>
          <w:tab w:val="left" w:pos="340"/>
        </w:tabs>
        <w:spacing w:before="60"/>
        <w:ind w:left="340" w:hanging="340"/>
        <w:jc w:val="both"/>
        <w:rPr>
          <w:rFonts w:ascii="Times" w:hAnsi="Times"/>
        </w:rPr>
      </w:pPr>
      <w:r w:rsidRPr="0058129F">
        <w:rPr>
          <w:rFonts w:ascii="Times" w:hAnsi="Times"/>
          <w:b/>
        </w:rPr>
        <w:t>A</w:t>
      </w:r>
      <w:r>
        <w:rPr>
          <w:rFonts w:ascii="Times" w:hAnsi="Times"/>
          <w:b/>
        </w:rPr>
        <w:t>2</w:t>
      </w:r>
      <w:r w:rsidRPr="00CD31B5">
        <w:rPr>
          <w:rFonts w:ascii="Times" w:hAnsi="Times"/>
        </w:rPr>
        <w:tab/>
      </w:r>
      <w:r w:rsidRPr="00477ECC">
        <w:rPr>
          <w:rFonts w:ascii="Times" w:hAnsi="Times"/>
        </w:rPr>
        <w:t xml:space="preserve">Hypothese 1 </w:t>
      </w:r>
      <w:r>
        <w:rPr>
          <w:rFonts w:ascii="Times" w:hAnsi="Times"/>
        </w:rPr>
        <w:t xml:space="preserve">ist zu bevorzugen, da </w:t>
      </w:r>
      <w:proofErr w:type="gramStart"/>
      <w:r>
        <w:rPr>
          <w:rFonts w:ascii="Times" w:hAnsi="Times"/>
        </w:rPr>
        <w:t xml:space="preserve">sie </w:t>
      </w:r>
      <w:r w:rsidRPr="00477ECC">
        <w:rPr>
          <w:rFonts w:ascii="Times" w:hAnsi="Times"/>
        </w:rPr>
        <w:t xml:space="preserve"> du</w:t>
      </w:r>
      <w:r>
        <w:rPr>
          <w:rFonts w:ascii="Times" w:hAnsi="Times"/>
        </w:rPr>
        <w:t>rch</w:t>
      </w:r>
      <w:proofErr w:type="gramEnd"/>
      <w:r>
        <w:rPr>
          <w:rFonts w:ascii="Times" w:hAnsi="Times"/>
        </w:rPr>
        <w:t xml:space="preserve"> nur einen Mutationsschritt erklärt werden kann (Sparsamkeitsprinzip):</w:t>
      </w:r>
      <w:r w:rsidRPr="00477ECC">
        <w:rPr>
          <w:rFonts w:ascii="Times" w:hAnsi="Times"/>
        </w:rPr>
        <w:t xml:space="preserve"> Nach der Abspaltung von </w:t>
      </w:r>
      <w:r w:rsidRPr="003E7C87">
        <w:rPr>
          <w:rFonts w:ascii="Times" w:hAnsi="Times"/>
          <w:i/>
        </w:rPr>
        <w:t>O. temporalis</w:t>
      </w:r>
      <w:r>
        <w:rPr>
          <w:rFonts w:ascii="Times" w:hAnsi="Times"/>
        </w:rPr>
        <w:t xml:space="preserve"> vollzog sich an Position 2</w:t>
      </w:r>
      <w:r w:rsidRPr="00477ECC">
        <w:rPr>
          <w:rFonts w:ascii="Times" w:hAnsi="Times"/>
        </w:rPr>
        <w:t xml:space="preserve">3 die Mutation von C nach T. Diese wurde von </w:t>
      </w:r>
      <w:r w:rsidRPr="003E7C87">
        <w:rPr>
          <w:rFonts w:ascii="Times" w:hAnsi="Times"/>
          <w:i/>
        </w:rPr>
        <w:t xml:space="preserve">O. </w:t>
      </w:r>
      <w:proofErr w:type="spellStart"/>
      <w:r w:rsidRPr="003E7C87">
        <w:rPr>
          <w:rFonts w:ascii="Times" w:hAnsi="Times"/>
          <w:i/>
        </w:rPr>
        <w:t>scutellatus</w:t>
      </w:r>
      <w:proofErr w:type="spellEnd"/>
      <w:r w:rsidRPr="00477ECC">
        <w:rPr>
          <w:rFonts w:ascii="Times" w:hAnsi="Times"/>
        </w:rPr>
        <w:t xml:space="preserve"> und </w:t>
      </w:r>
      <w:r w:rsidRPr="003E7C87">
        <w:rPr>
          <w:rFonts w:ascii="Times" w:hAnsi="Times"/>
          <w:i/>
        </w:rPr>
        <w:t xml:space="preserve">O. </w:t>
      </w:r>
      <w:proofErr w:type="spellStart"/>
      <w:r w:rsidRPr="003E7C87">
        <w:rPr>
          <w:rFonts w:ascii="Times" w:hAnsi="Times"/>
          <w:i/>
        </w:rPr>
        <w:t>microlepidotus</w:t>
      </w:r>
      <w:proofErr w:type="spellEnd"/>
      <w:r w:rsidRPr="00477ECC">
        <w:rPr>
          <w:rFonts w:ascii="Times" w:hAnsi="Times"/>
        </w:rPr>
        <w:t xml:space="preserve"> übernommen. </w:t>
      </w:r>
    </w:p>
    <w:p w14:paraId="20F253EC" w14:textId="7130F2F6" w:rsidR="00B42910" w:rsidRDefault="00B42910" w:rsidP="00F423F2">
      <w:pPr>
        <w:tabs>
          <w:tab w:val="left" w:pos="340"/>
        </w:tabs>
        <w:spacing w:before="60"/>
        <w:ind w:left="340" w:hanging="340"/>
        <w:jc w:val="both"/>
        <w:rPr>
          <w:rFonts w:ascii="Times" w:hAnsi="Times"/>
        </w:rPr>
      </w:pPr>
      <w:r>
        <w:rPr>
          <w:rFonts w:ascii="Times" w:hAnsi="Times"/>
        </w:rPr>
        <w:tab/>
        <w:t xml:space="preserve">Im Gegensatz dazu müssten die </w:t>
      </w:r>
      <w:r w:rsidRPr="00477ECC">
        <w:rPr>
          <w:rFonts w:ascii="Times" w:hAnsi="Times"/>
        </w:rPr>
        <w:t>Hypothese</w:t>
      </w:r>
      <w:r>
        <w:rPr>
          <w:rFonts w:ascii="Times" w:hAnsi="Times"/>
        </w:rPr>
        <w:t>n 2 und 3</w:t>
      </w:r>
      <w:r w:rsidRPr="00477ECC">
        <w:rPr>
          <w:rFonts w:ascii="Times" w:hAnsi="Times"/>
        </w:rPr>
        <w:t xml:space="preserve"> durch mehrere Mutationsschritte</w:t>
      </w:r>
      <w:r>
        <w:rPr>
          <w:rFonts w:ascii="Times" w:hAnsi="Times"/>
        </w:rPr>
        <w:t xml:space="preserve"> an Position 23</w:t>
      </w:r>
      <w:r w:rsidRPr="00477ECC">
        <w:rPr>
          <w:rFonts w:ascii="Times" w:hAnsi="Times"/>
        </w:rPr>
        <w:t xml:space="preserve"> erklärt werden. </w:t>
      </w:r>
      <w:r>
        <w:rPr>
          <w:rFonts w:ascii="Times" w:hAnsi="Times"/>
        </w:rPr>
        <w:t>Die Mutation an Position 2</w:t>
      </w:r>
      <w:r w:rsidRPr="00477ECC">
        <w:rPr>
          <w:rFonts w:ascii="Times" w:hAnsi="Times"/>
        </w:rPr>
        <w:t xml:space="preserve">3 </w:t>
      </w:r>
      <w:r>
        <w:rPr>
          <w:rFonts w:ascii="Times" w:hAnsi="Times"/>
        </w:rPr>
        <w:t xml:space="preserve">könnte z.B. </w:t>
      </w:r>
      <w:r w:rsidRPr="00477ECC">
        <w:rPr>
          <w:rFonts w:ascii="Times" w:hAnsi="Times"/>
        </w:rPr>
        <w:t>vor der Aufspa</w:t>
      </w:r>
      <w:r>
        <w:rPr>
          <w:rFonts w:ascii="Times" w:hAnsi="Times"/>
        </w:rPr>
        <w:t xml:space="preserve">ltung in alle </w:t>
      </w:r>
      <w:r w:rsidRPr="00570FF6">
        <w:rPr>
          <w:rFonts w:ascii="Times" w:hAnsi="Times"/>
          <w:i/>
        </w:rPr>
        <w:t>Oxyuranus</w:t>
      </w:r>
      <w:r>
        <w:rPr>
          <w:rFonts w:ascii="Times" w:hAnsi="Times"/>
        </w:rPr>
        <w:t xml:space="preserve"> Arten erfolgt sein. Bei der</w:t>
      </w:r>
      <w:r w:rsidRPr="00477ECC">
        <w:rPr>
          <w:rFonts w:ascii="Times" w:hAnsi="Times"/>
        </w:rPr>
        <w:t xml:space="preserve"> </w:t>
      </w:r>
      <w:r>
        <w:rPr>
          <w:rFonts w:ascii="Times" w:hAnsi="Times"/>
        </w:rPr>
        <w:t>Abspaltung</w:t>
      </w:r>
      <w:r w:rsidRPr="00477ECC">
        <w:rPr>
          <w:rFonts w:ascii="Times" w:hAnsi="Times"/>
        </w:rPr>
        <w:t xml:space="preserve"> von </w:t>
      </w:r>
      <w:r w:rsidRPr="00570FF6">
        <w:rPr>
          <w:rFonts w:ascii="Times" w:hAnsi="Times"/>
          <w:i/>
        </w:rPr>
        <w:t>O. temporalis</w:t>
      </w:r>
      <w:r w:rsidRPr="00477ECC">
        <w:rPr>
          <w:rFonts w:ascii="Times" w:hAnsi="Times"/>
        </w:rPr>
        <w:t xml:space="preserve"> </w:t>
      </w:r>
      <w:r>
        <w:rPr>
          <w:rFonts w:ascii="Times" w:hAnsi="Times"/>
        </w:rPr>
        <w:t>müsste dann</w:t>
      </w:r>
      <w:r w:rsidRPr="00477ECC">
        <w:rPr>
          <w:rFonts w:ascii="Times" w:hAnsi="Times"/>
        </w:rPr>
        <w:t xml:space="preserve"> eine Rückmutation erfolg</w:t>
      </w:r>
      <w:r>
        <w:rPr>
          <w:rFonts w:ascii="Times" w:hAnsi="Times"/>
        </w:rPr>
        <w:t>t sein</w:t>
      </w:r>
      <w:r w:rsidRPr="00477ECC">
        <w:rPr>
          <w:rFonts w:ascii="Times" w:hAnsi="Times"/>
        </w:rPr>
        <w:t xml:space="preserve"> (al</w:t>
      </w:r>
      <w:r>
        <w:rPr>
          <w:rFonts w:ascii="Times" w:hAnsi="Times"/>
        </w:rPr>
        <w:t>ternativ: Mutation an Position 2</w:t>
      </w:r>
      <w:r w:rsidRPr="00477ECC">
        <w:rPr>
          <w:rFonts w:ascii="Times" w:hAnsi="Times"/>
        </w:rPr>
        <w:t xml:space="preserve">3 zweimal unabhängig). </w:t>
      </w:r>
    </w:p>
    <w:p w14:paraId="0B8A4600" w14:textId="6EB3B0FF" w:rsidR="00B42910" w:rsidRPr="00477ECC" w:rsidRDefault="00B42910" w:rsidP="00F423F2">
      <w:pPr>
        <w:tabs>
          <w:tab w:val="left" w:pos="340"/>
        </w:tabs>
        <w:spacing w:before="60"/>
        <w:ind w:left="340" w:hanging="340"/>
        <w:jc w:val="both"/>
        <w:rPr>
          <w:rFonts w:ascii="Times" w:hAnsi="Times"/>
        </w:rPr>
      </w:pPr>
      <w:r>
        <w:rPr>
          <w:rFonts w:ascii="Times" w:hAnsi="Times"/>
        </w:rPr>
        <w:tab/>
        <w:t xml:space="preserve">Die Mutation an Stelle 40 hat für keine der Hypothesen einen Erklärungswert, da sie nur eine Art (hier </w:t>
      </w:r>
      <w:r w:rsidRPr="00570FF6">
        <w:rPr>
          <w:rFonts w:ascii="Times" w:hAnsi="Times"/>
          <w:i/>
        </w:rPr>
        <w:t xml:space="preserve">O. </w:t>
      </w:r>
      <w:proofErr w:type="spellStart"/>
      <w:r>
        <w:rPr>
          <w:rFonts w:ascii="Times" w:hAnsi="Times"/>
          <w:i/>
        </w:rPr>
        <w:t>microlepidotus</w:t>
      </w:r>
      <w:proofErr w:type="spellEnd"/>
      <w:r>
        <w:rPr>
          <w:rFonts w:ascii="Times" w:hAnsi="Times"/>
        </w:rPr>
        <w:t xml:space="preserve">) betrifft und somit für jede beliebige Hypothese immer nur einen Mutationsschritt erfordert. </w:t>
      </w:r>
    </w:p>
    <w:p w14:paraId="41BFF1F6" w14:textId="77777777" w:rsidR="002761CC" w:rsidRPr="00B42910" w:rsidRDefault="002761CC" w:rsidP="002761CC">
      <w:pPr>
        <w:pageBreakBefore/>
        <w:shd w:val="clear" w:color="auto" w:fill="BFBFBF" w:themeFill="background1" w:themeFillShade="BF"/>
        <w:jc w:val="both"/>
        <w:rPr>
          <w:rFonts w:ascii="Arial" w:hAnsi="Arial"/>
          <w:color w:val="000000" w:themeColor="text1"/>
          <w:sz w:val="4"/>
          <w:szCs w:val="23"/>
        </w:rPr>
      </w:pPr>
    </w:p>
    <w:p w14:paraId="7BB241A8" w14:textId="5B8571B3" w:rsidR="002761CC" w:rsidRPr="007D0E71" w:rsidRDefault="002761CC" w:rsidP="002761CC">
      <w:pPr>
        <w:shd w:val="clear" w:color="auto" w:fill="BFBFBF" w:themeFill="background1" w:themeFillShade="BF"/>
        <w:tabs>
          <w:tab w:val="left" w:pos="567"/>
        </w:tabs>
        <w:jc w:val="both"/>
        <w:rPr>
          <w:rFonts w:cstheme="minorHAnsi"/>
          <w:color w:val="C00000"/>
          <w:sz w:val="16"/>
        </w:rPr>
      </w:pPr>
      <w:r w:rsidRPr="007D0E71">
        <w:rPr>
          <w:rFonts w:cstheme="minorHAnsi"/>
          <w:b/>
          <w:color w:val="C00000"/>
          <w:szCs w:val="23"/>
        </w:rPr>
        <w:t>Der Verlust der Beine bei Schlangen geht auf Mutation</w:t>
      </w:r>
      <w:r w:rsidR="007459FC" w:rsidRPr="007D0E71">
        <w:rPr>
          <w:rFonts w:cstheme="minorHAnsi"/>
          <w:b/>
          <w:color w:val="C00000"/>
          <w:szCs w:val="23"/>
        </w:rPr>
        <w:t>en</w:t>
      </w:r>
      <w:r w:rsidRPr="007D0E71">
        <w:rPr>
          <w:rFonts w:cstheme="minorHAnsi"/>
          <w:b/>
          <w:color w:val="C00000"/>
          <w:szCs w:val="23"/>
        </w:rPr>
        <w:t xml:space="preserve"> in einem Kontrollgen </w:t>
      </w:r>
      <w:proofErr w:type="spellStart"/>
      <w:r w:rsidRPr="007D0E71">
        <w:rPr>
          <w:rFonts w:cstheme="minorHAnsi"/>
          <w:b/>
          <w:color w:val="C00000"/>
          <w:szCs w:val="23"/>
        </w:rPr>
        <w:t>zurück</w:t>
      </w:r>
      <w:proofErr w:type="spellEnd"/>
    </w:p>
    <w:p w14:paraId="008DBB54" w14:textId="77777777" w:rsidR="002761CC" w:rsidRPr="00B42910" w:rsidRDefault="002761CC" w:rsidP="002761CC">
      <w:pPr>
        <w:shd w:val="clear" w:color="auto" w:fill="BFBFBF" w:themeFill="background1" w:themeFillShade="BF"/>
        <w:jc w:val="both"/>
        <w:rPr>
          <w:rFonts w:ascii="Arial" w:hAnsi="Arial"/>
          <w:color w:val="000000" w:themeColor="text1"/>
          <w:sz w:val="4"/>
          <w:szCs w:val="23"/>
        </w:rPr>
      </w:pPr>
    </w:p>
    <w:p w14:paraId="7386F697" w14:textId="77777777" w:rsidR="002761CC" w:rsidRPr="005C6BEF" w:rsidRDefault="002761CC" w:rsidP="002761CC">
      <w:pPr>
        <w:rPr>
          <w:rFonts w:ascii="Calibri" w:hAnsi="Calibri" w:cs="Times New Roman"/>
          <w:b/>
          <w:sz w:val="16"/>
          <w:szCs w:val="16"/>
        </w:rPr>
      </w:pPr>
    </w:p>
    <w:p w14:paraId="4628CB59" w14:textId="0557DB78" w:rsidR="000B1CEC" w:rsidRPr="000B1CEC" w:rsidRDefault="000B1CEC" w:rsidP="000B1CEC">
      <w:pPr>
        <w:spacing w:after="80"/>
        <w:jc w:val="both"/>
        <w:rPr>
          <w:rFonts w:cstheme="minorHAnsi"/>
        </w:rPr>
      </w:pPr>
      <w:r w:rsidRPr="000B1CEC">
        <w:rPr>
          <w:rFonts w:cstheme="minorHAnsi"/>
        </w:rPr>
        <w:t xml:space="preserve">Um die Reduktion der Beine bei den Schlangen auf molekularer Ebene zu verstehen, hat man zunächst die genetischen Grundlagen für die Ausbildung normaler Beine bei Landwirbeltieren untersucht. Die Beine werden im Laufe der Entwicklung sehr früh angelegt. Sie wachsen aus, nachdem die entsprechenden Gene „angeschaltet“ wurden. Dabei ist neben dem </w:t>
      </w:r>
      <w:proofErr w:type="spellStart"/>
      <w:r w:rsidRPr="00621029">
        <w:rPr>
          <w:rFonts w:cstheme="minorHAnsi"/>
          <w:i/>
          <w:iCs/>
        </w:rPr>
        <w:t>sonic</w:t>
      </w:r>
      <w:proofErr w:type="spellEnd"/>
      <w:r w:rsidRPr="00621029">
        <w:rPr>
          <w:rFonts w:cstheme="minorHAnsi"/>
          <w:i/>
          <w:iCs/>
        </w:rPr>
        <w:t xml:space="preserve"> </w:t>
      </w:r>
      <w:proofErr w:type="spellStart"/>
      <w:r w:rsidRPr="00621029">
        <w:rPr>
          <w:rFonts w:cstheme="minorHAnsi"/>
          <w:i/>
          <w:iCs/>
        </w:rPr>
        <w:t>hedgehog</w:t>
      </w:r>
      <w:proofErr w:type="spellEnd"/>
      <w:r w:rsidRPr="000B1CEC">
        <w:rPr>
          <w:rFonts w:cstheme="minorHAnsi"/>
        </w:rPr>
        <w:t>-Gen (</w:t>
      </w:r>
      <w:proofErr w:type="spellStart"/>
      <w:r w:rsidRPr="00621029">
        <w:rPr>
          <w:rFonts w:cstheme="minorHAnsi"/>
          <w:i/>
          <w:iCs/>
        </w:rPr>
        <w:t>shh</w:t>
      </w:r>
      <w:proofErr w:type="spellEnd"/>
      <w:r w:rsidRPr="000B1CEC">
        <w:rPr>
          <w:rFonts w:cstheme="minorHAnsi"/>
        </w:rPr>
        <w:t xml:space="preserve">-Gen) ein weiterer DNA-Abschnitt, der ZRS-Enhancer, von zentraler Bedeutung. An den ZRS-Enhancer bindet spezifisch ein Aktivator-Protein. Die weiteren Vorgänge zeigt Abbildung </w:t>
      </w:r>
      <w:r w:rsidR="00621029">
        <w:rPr>
          <w:rFonts w:cstheme="minorHAnsi"/>
        </w:rPr>
        <w:t>1</w:t>
      </w:r>
      <w:r w:rsidRPr="000B1CEC">
        <w:rPr>
          <w:rFonts w:cstheme="minorHAnsi"/>
        </w:rPr>
        <w:t xml:space="preserve">. Durch Experimente an Mäusen (Abbildung </w:t>
      </w:r>
      <w:r w:rsidR="00621029">
        <w:rPr>
          <w:rFonts w:cstheme="minorHAnsi"/>
        </w:rPr>
        <w:t>2</w:t>
      </w:r>
      <w:r w:rsidRPr="000B1CEC">
        <w:rPr>
          <w:rFonts w:cstheme="minorHAnsi"/>
        </w:rPr>
        <w:t xml:space="preserve">) sollte untersucht werden, ob der ZRS-Enhancer und/oder das </w:t>
      </w:r>
      <w:proofErr w:type="spellStart"/>
      <w:r w:rsidRPr="000B1CEC">
        <w:rPr>
          <w:rFonts w:cstheme="minorHAnsi"/>
        </w:rPr>
        <w:t>shh</w:t>
      </w:r>
      <w:proofErr w:type="spellEnd"/>
      <w:r w:rsidRPr="000B1CEC">
        <w:rPr>
          <w:rFonts w:cstheme="minorHAnsi"/>
        </w:rPr>
        <w:t>-Gen für die Reduktion der Beine der Schlangen verantwortlich sind bzw. ist.</w:t>
      </w:r>
    </w:p>
    <w:p w14:paraId="260DFE9C" w14:textId="77777777" w:rsidR="000B1CEC" w:rsidRPr="00102F14" w:rsidRDefault="000B1CEC" w:rsidP="000B1CEC">
      <w:pPr>
        <w:spacing w:after="80"/>
        <w:jc w:val="both"/>
        <w:rPr>
          <w:rFonts w:cstheme="minorHAnsi"/>
          <w:sz w:val="14"/>
          <w:szCs w:val="14"/>
        </w:rPr>
      </w:pPr>
    </w:p>
    <w:p w14:paraId="01ED6205" w14:textId="1F53FFB7" w:rsidR="000B1CEC" w:rsidRPr="000B1CEC" w:rsidRDefault="000B1CEC" w:rsidP="00102F14">
      <w:pPr>
        <w:spacing w:after="80"/>
        <w:jc w:val="center"/>
        <w:rPr>
          <w:rFonts w:cstheme="minorHAnsi"/>
        </w:rPr>
      </w:pPr>
      <w:r>
        <w:rPr>
          <w:rFonts w:ascii="Arial" w:hAnsi="Arial" w:cs="Arial"/>
          <w:b/>
          <w:bCs/>
          <w:noProof/>
          <w:sz w:val="20"/>
          <w:szCs w:val="20"/>
        </w:rPr>
        <w:drawing>
          <wp:inline distT="0" distB="0" distL="0" distR="0" wp14:anchorId="7485C4D4" wp14:editId="27258609">
            <wp:extent cx="5040000" cy="1145960"/>
            <wp:effectExtent l="0" t="0" r="1905"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nhancer_Campbell_bw.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40000" cy="1145960"/>
                    </a:xfrm>
                    <a:prstGeom prst="rect">
                      <a:avLst/>
                    </a:prstGeom>
                  </pic:spPr>
                </pic:pic>
              </a:graphicData>
            </a:graphic>
          </wp:inline>
        </w:drawing>
      </w:r>
    </w:p>
    <w:p w14:paraId="0AD607E7" w14:textId="67832196" w:rsidR="000B1CEC" w:rsidRPr="00102F14" w:rsidRDefault="000B1CEC" w:rsidP="00102F14">
      <w:pPr>
        <w:spacing w:after="80"/>
        <w:jc w:val="center"/>
        <w:rPr>
          <w:rFonts w:cstheme="minorHAnsi"/>
          <w:sz w:val="20"/>
          <w:szCs w:val="20"/>
        </w:rPr>
      </w:pPr>
      <w:r w:rsidRPr="00102F14">
        <w:rPr>
          <w:rFonts w:cstheme="minorHAnsi"/>
          <w:sz w:val="20"/>
          <w:szCs w:val="20"/>
        </w:rPr>
        <w:t xml:space="preserve">Abb. 1: Vorgänge zum „Anschalten“ des </w:t>
      </w:r>
      <w:proofErr w:type="spellStart"/>
      <w:r w:rsidRPr="00102F14">
        <w:rPr>
          <w:rFonts w:cstheme="minorHAnsi"/>
          <w:sz w:val="20"/>
          <w:szCs w:val="20"/>
        </w:rPr>
        <w:t>shh</w:t>
      </w:r>
      <w:proofErr w:type="spellEnd"/>
      <w:r w:rsidRPr="00102F14">
        <w:rPr>
          <w:rFonts w:cstheme="minorHAnsi"/>
          <w:sz w:val="20"/>
          <w:szCs w:val="20"/>
        </w:rPr>
        <w:t>-Gens. *: DNA im Vergleich zur rechten Abbildung verkürzt dargestellt</w:t>
      </w:r>
    </w:p>
    <w:p w14:paraId="4FF9D13B" w14:textId="37E57980" w:rsidR="000B1CEC" w:rsidRPr="00102F14" w:rsidRDefault="000B1CEC" w:rsidP="000B1CEC">
      <w:pPr>
        <w:spacing w:after="80"/>
        <w:jc w:val="both"/>
        <w:rPr>
          <w:rFonts w:cstheme="minorHAnsi"/>
          <w:sz w:val="14"/>
          <w:szCs w:val="14"/>
        </w:rPr>
      </w:pPr>
    </w:p>
    <w:p w14:paraId="4B9042BA" w14:textId="785CA804" w:rsidR="00621029" w:rsidRPr="000B1CEC" w:rsidRDefault="00621029" w:rsidP="00102F14">
      <w:pPr>
        <w:spacing w:after="80"/>
        <w:jc w:val="center"/>
        <w:rPr>
          <w:rFonts w:cstheme="minorHAnsi"/>
        </w:rPr>
      </w:pPr>
      <w:r>
        <w:rPr>
          <w:noProof/>
        </w:rPr>
        <w:drawing>
          <wp:inline distT="0" distB="0" distL="0" distR="0" wp14:anchorId="15A6A87A" wp14:editId="2E9DB6BB">
            <wp:extent cx="5040000" cy="2013889"/>
            <wp:effectExtent l="0" t="0" r="1905" b="571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40000" cy="2013889"/>
                    </a:xfrm>
                    <a:prstGeom prst="rect">
                      <a:avLst/>
                    </a:prstGeom>
                    <a:noFill/>
                    <a:ln>
                      <a:noFill/>
                    </a:ln>
                  </pic:spPr>
                </pic:pic>
              </a:graphicData>
            </a:graphic>
          </wp:inline>
        </w:drawing>
      </w:r>
    </w:p>
    <w:p w14:paraId="3DDCAAA0" w14:textId="11B82D8F" w:rsidR="000B1CEC" w:rsidRPr="00102F14" w:rsidRDefault="000B1CEC" w:rsidP="00102F14">
      <w:pPr>
        <w:spacing w:after="80"/>
        <w:jc w:val="center"/>
        <w:rPr>
          <w:rFonts w:cstheme="minorHAnsi"/>
          <w:sz w:val="20"/>
          <w:szCs w:val="20"/>
        </w:rPr>
      </w:pPr>
      <w:r w:rsidRPr="00102F14">
        <w:rPr>
          <w:rFonts w:cstheme="minorHAnsi"/>
          <w:sz w:val="20"/>
          <w:szCs w:val="20"/>
        </w:rPr>
        <w:t>Abb. 2: Experimente an Mäusen</w:t>
      </w:r>
    </w:p>
    <w:p w14:paraId="277B7527" w14:textId="77777777" w:rsidR="000B1CEC" w:rsidRPr="00102F14" w:rsidRDefault="000B1CEC" w:rsidP="002761CC">
      <w:pPr>
        <w:spacing w:after="80"/>
        <w:jc w:val="both"/>
        <w:rPr>
          <w:rFonts w:cstheme="minorHAnsi"/>
          <w:sz w:val="14"/>
          <w:szCs w:val="14"/>
        </w:rPr>
      </w:pPr>
    </w:p>
    <w:p w14:paraId="1BAEED74" w14:textId="4DEA102D" w:rsidR="002761CC" w:rsidRDefault="002761CC" w:rsidP="002761CC">
      <w:pPr>
        <w:spacing w:after="80"/>
        <w:jc w:val="both"/>
        <w:rPr>
          <w:rFonts w:cstheme="minorHAnsi"/>
        </w:rPr>
      </w:pPr>
      <w:r w:rsidRPr="002761CC">
        <w:rPr>
          <w:rFonts w:cstheme="minorHAnsi"/>
        </w:rPr>
        <w:t xml:space="preserve">Obwohl äußerlich bei Schlangen niemals Beine erkennbar sind, ist das Ausmaß der Reduktion doch unterschiedlich. Abbildung </w:t>
      </w:r>
      <w:r>
        <w:rPr>
          <w:rFonts w:cstheme="minorHAnsi"/>
        </w:rPr>
        <w:t>1</w:t>
      </w:r>
      <w:r w:rsidRPr="002761CC">
        <w:rPr>
          <w:rFonts w:cstheme="minorHAnsi"/>
        </w:rPr>
        <w:t xml:space="preserve"> zeigt </w:t>
      </w:r>
      <w:r w:rsidR="00263670" w:rsidRPr="00263670">
        <w:rPr>
          <w:rFonts w:cstheme="minorHAnsi"/>
        </w:rPr>
        <w:t xml:space="preserve">einen Vergleich des Skeletts von Echse, Python und Kobra. </w:t>
      </w:r>
      <w:r w:rsidRPr="002761CC">
        <w:rPr>
          <w:rFonts w:cstheme="minorHAnsi"/>
        </w:rPr>
        <w:t xml:space="preserve">Für </w:t>
      </w:r>
      <w:r w:rsidR="00512469">
        <w:rPr>
          <w:rFonts w:cstheme="minorHAnsi"/>
        </w:rPr>
        <w:t>das Anlegen und Auswachsen der Beine ist in der frühen Embryonalentwicklung ein Kontro</w:t>
      </w:r>
      <w:r w:rsidR="00915432">
        <w:rPr>
          <w:rFonts w:cstheme="minorHAnsi"/>
        </w:rPr>
        <w:t>l</w:t>
      </w:r>
      <w:r w:rsidR="00512469">
        <w:rPr>
          <w:rFonts w:cstheme="minorHAnsi"/>
        </w:rPr>
        <w:t xml:space="preserve">lgen, der sogenannte ZRS-Enhancer verantwortlich. </w:t>
      </w:r>
      <w:r w:rsidR="00915432">
        <w:rPr>
          <w:rFonts w:cstheme="minorHAnsi"/>
        </w:rPr>
        <w:t xml:space="preserve">Tabelle 1 zeigt einen Ausschnitt der </w:t>
      </w:r>
      <w:r w:rsidRPr="002761CC">
        <w:rPr>
          <w:rFonts w:cstheme="minorHAnsi"/>
        </w:rPr>
        <w:t xml:space="preserve">Basensequenzen </w:t>
      </w:r>
      <w:r w:rsidR="00915432">
        <w:rPr>
          <w:rFonts w:cstheme="minorHAnsi"/>
        </w:rPr>
        <w:t>des</w:t>
      </w:r>
      <w:r w:rsidRPr="002761CC">
        <w:rPr>
          <w:rFonts w:cstheme="minorHAnsi"/>
        </w:rPr>
        <w:t xml:space="preserve"> ZRS-Enhancer</w:t>
      </w:r>
      <w:r w:rsidR="00915432">
        <w:rPr>
          <w:rFonts w:cstheme="minorHAnsi"/>
        </w:rPr>
        <w:t>s</w:t>
      </w:r>
      <w:r w:rsidRPr="002761CC">
        <w:rPr>
          <w:rFonts w:cstheme="minorHAnsi"/>
        </w:rPr>
        <w:t xml:space="preserve">. Mithilfe dieser Daten sollen die molekularen Ursachen für die unterschiedlich stark reduzierten Beine und die in Abbildung </w:t>
      </w:r>
      <w:r w:rsidR="00915432">
        <w:rPr>
          <w:rFonts w:cstheme="minorHAnsi"/>
        </w:rPr>
        <w:t>2</w:t>
      </w:r>
      <w:r w:rsidRPr="002761CC">
        <w:rPr>
          <w:rFonts w:cstheme="minorHAnsi"/>
        </w:rPr>
        <w:t xml:space="preserve"> dargestellten Hypothesen zur Verwandtschaft der Schlangenarten geprüft werden. </w:t>
      </w:r>
    </w:p>
    <w:p w14:paraId="20D83284" w14:textId="6801AA1A" w:rsidR="002761CC" w:rsidRPr="007B11F8" w:rsidRDefault="001C6D0B" w:rsidP="00102F14">
      <w:pPr>
        <w:jc w:val="center"/>
        <w:rPr>
          <w:rFonts w:ascii="Arial" w:hAnsi="Arial" w:cs="Arial"/>
          <w:b/>
          <w:sz w:val="16"/>
          <w:szCs w:val="16"/>
        </w:rPr>
      </w:pPr>
      <w:r>
        <w:rPr>
          <w:rFonts w:ascii="Arial" w:hAnsi="Arial" w:cs="Arial"/>
          <w:b/>
          <w:noProof/>
          <w:sz w:val="16"/>
          <w:szCs w:val="16"/>
        </w:rPr>
        <w:drawing>
          <wp:inline distT="0" distB="0" distL="0" distR="0" wp14:anchorId="22E795E5" wp14:editId="7105AABA">
            <wp:extent cx="5040000" cy="1497035"/>
            <wp:effectExtent l="0" t="0" r="1905" b="190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40000" cy="1497035"/>
                    </a:xfrm>
                    <a:prstGeom prst="rect">
                      <a:avLst/>
                    </a:prstGeom>
                  </pic:spPr>
                </pic:pic>
              </a:graphicData>
            </a:graphic>
          </wp:inline>
        </w:drawing>
      </w:r>
    </w:p>
    <w:p w14:paraId="7E2B4F3D" w14:textId="7C85818B" w:rsidR="002761CC" w:rsidRPr="002761CC" w:rsidRDefault="002761CC" w:rsidP="00102F14">
      <w:pPr>
        <w:jc w:val="center"/>
        <w:rPr>
          <w:rFonts w:cstheme="minorHAnsi"/>
          <w:sz w:val="20"/>
          <w:szCs w:val="20"/>
        </w:rPr>
      </w:pPr>
      <w:r w:rsidRPr="002761CC">
        <w:rPr>
          <w:rFonts w:cstheme="minorHAnsi"/>
          <w:sz w:val="20"/>
          <w:szCs w:val="20"/>
        </w:rPr>
        <w:t>Ab</w:t>
      </w:r>
      <w:r w:rsidR="00512469">
        <w:rPr>
          <w:rFonts w:cstheme="minorHAnsi"/>
          <w:sz w:val="20"/>
          <w:szCs w:val="20"/>
        </w:rPr>
        <w:t>b.</w:t>
      </w:r>
      <w:r w:rsidRPr="002761CC">
        <w:rPr>
          <w:rFonts w:cstheme="minorHAnsi"/>
          <w:sz w:val="20"/>
          <w:szCs w:val="20"/>
        </w:rPr>
        <w:t xml:space="preserve"> </w:t>
      </w:r>
      <w:r w:rsidR="000B1CEC">
        <w:rPr>
          <w:rFonts w:cstheme="minorHAnsi"/>
          <w:sz w:val="20"/>
          <w:szCs w:val="20"/>
        </w:rPr>
        <w:t>3</w:t>
      </w:r>
      <w:r w:rsidRPr="002761CC">
        <w:rPr>
          <w:rFonts w:cstheme="minorHAnsi"/>
          <w:sz w:val="20"/>
          <w:szCs w:val="20"/>
        </w:rPr>
        <w:t>: Wirbelsäule mit Beckenregion bei Echsen</w:t>
      </w:r>
      <w:r w:rsidR="00512469">
        <w:rPr>
          <w:rFonts w:cstheme="minorHAnsi"/>
          <w:sz w:val="20"/>
          <w:szCs w:val="20"/>
        </w:rPr>
        <w:t xml:space="preserve"> (links)</w:t>
      </w:r>
      <w:r w:rsidRPr="002761CC">
        <w:rPr>
          <w:rFonts w:cstheme="minorHAnsi"/>
          <w:sz w:val="20"/>
          <w:szCs w:val="20"/>
        </w:rPr>
        <w:t xml:space="preserve"> im Vergleich zu </w:t>
      </w:r>
      <w:r w:rsidR="00512469">
        <w:rPr>
          <w:rFonts w:cstheme="minorHAnsi"/>
          <w:sz w:val="20"/>
          <w:szCs w:val="20"/>
        </w:rPr>
        <w:t>Python (</w:t>
      </w:r>
      <w:proofErr w:type="spellStart"/>
      <w:r w:rsidR="00512469">
        <w:rPr>
          <w:rFonts w:cstheme="minorHAnsi"/>
          <w:sz w:val="20"/>
          <w:szCs w:val="20"/>
        </w:rPr>
        <w:t>mitte</w:t>
      </w:r>
      <w:proofErr w:type="spellEnd"/>
      <w:r w:rsidR="00512469">
        <w:rPr>
          <w:rFonts w:cstheme="minorHAnsi"/>
          <w:sz w:val="20"/>
          <w:szCs w:val="20"/>
        </w:rPr>
        <w:t>) und Kobra (rechts)</w:t>
      </w:r>
    </w:p>
    <w:p w14:paraId="5E8BDF3A" w14:textId="77777777" w:rsidR="002761CC" w:rsidRPr="009642C7" w:rsidRDefault="002761CC" w:rsidP="002761CC">
      <w:pPr>
        <w:rPr>
          <w:rFonts w:ascii="Calibri" w:hAnsi="Calibri" w:cs="Times New Roman"/>
          <w:b/>
        </w:rPr>
      </w:pPr>
    </w:p>
    <w:tbl>
      <w:tblPr>
        <w:tblStyle w:val="Tabellenraster"/>
        <w:tblW w:w="9072" w:type="dxa"/>
        <w:tblLayout w:type="fixed"/>
        <w:tblLook w:val="04A0" w:firstRow="1" w:lastRow="0" w:firstColumn="1" w:lastColumn="0" w:noHBand="0" w:noVBand="1"/>
      </w:tblPr>
      <w:tblGrid>
        <w:gridCol w:w="3858"/>
        <w:gridCol w:w="578"/>
        <w:gridCol w:w="579"/>
        <w:gridCol w:w="579"/>
        <w:gridCol w:w="579"/>
        <w:gridCol w:w="578"/>
        <w:gridCol w:w="579"/>
        <w:gridCol w:w="579"/>
        <w:gridCol w:w="579"/>
        <w:gridCol w:w="584"/>
      </w:tblGrid>
      <w:tr w:rsidR="002761CC" w14:paraId="4FFA3A53" w14:textId="77777777" w:rsidTr="001C6D0B">
        <w:tc>
          <w:tcPr>
            <w:tcW w:w="3858" w:type="dxa"/>
            <w:shd w:val="clear" w:color="auto" w:fill="D9D9D9" w:themeFill="background1" w:themeFillShade="D9"/>
            <w:tcMar>
              <w:top w:w="28" w:type="dxa"/>
              <w:left w:w="28" w:type="dxa"/>
              <w:bottom w:w="28" w:type="dxa"/>
              <w:right w:w="28" w:type="dxa"/>
            </w:tcMar>
          </w:tcPr>
          <w:p w14:paraId="36FFAEE1" w14:textId="77777777" w:rsidR="002761CC" w:rsidRDefault="002761CC" w:rsidP="00482D36">
            <w:pPr>
              <w:ind w:right="-646"/>
              <w:rPr>
                <w:rFonts w:ascii="Arial" w:hAnsi="Arial" w:cs="Arial"/>
                <w:sz w:val="24"/>
                <w:szCs w:val="24"/>
              </w:rPr>
            </w:pPr>
          </w:p>
        </w:tc>
        <w:tc>
          <w:tcPr>
            <w:tcW w:w="578" w:type="dxa"/>
            <w:shd w:val="clear" w:color="auto" w:fill="D9D9D9" w:themeFill="background1" w:themeFillShade="D9"/>
            <w:tcMar>
              <w:top w:w="28" w:type="dxa"/>
              <w:left w:w="28" w:type="dxa"/>
              <w:bottom w:w="28" w:type="dxa"/>
              <w:right w:w="28" w:type="dxa"/>
            </w:tcMar>
          </w:tcPr>
          <w:p w14:paraId="09E4BC6B" w14:textId="77777777" w:rsidR="002761CC" w:rsidRPr="00052C85" w:rsidRDefault="002761CC" w:rsidP="00482D36">
            <w:pPr>
              <w:jc w:val="center"/>
              <w:rPr>
                <w:rFonts w:ascii="Arial Narrow" w:hAnsi="Arial Narrow" w:cs="Arial"/>
              </w:rPr>
            </w:pPr>
          </w:p>
        </w:tc>
        <w:tc>
          <w:tcPr>
            <w:tcW w:w="579" w:type="dxa"/>
            <w:tcBorders>
              <w:bottom w:val="single" w:sz="4" w:space="0" w:color="auto"/>
            </w:tcBorders>
            <w:shd w:val="clear" w:color="auto" w:fill="D9D9D9" w:themeFill="background1" w:themeFillShade="D9"/>
            <w:tcMar>
              <w:top w:w="28" w:type="dxa"/>
              <w:left w:w="11" w:type="dxa"/>
              <w:bottom w:w="28" w:type="dxa"/>
              <w:right w:w="11" w:type="dxa"/>
            </w:tcMar>
          </w:tcPr>
          <w:p w14:paraId="271CFDB5" w14:textId="77777777" w:rsidR="002761CC" w:rsidRPr="00B74A55" w:rsidRDefault="002761CC" w:rsidP="00482D36">
            <w:pPr>
              <w:jc w:val="center"/>
              <w:rPr>
                <w:rFonts w:ascii="Arial" w:hAnsi="Arial" w:cs="Arial"/>
              </w:rPr>
            </w:pPr>
            <w:r w:rsidRPr="00B74A55">
              <w:rPr>
                <w:rFonts w:ascii="Arial" w:hAnsi="Arial" w:cs="Arial"/>
              </w:rPr>
              <w:t>1</w:t>
            </w:r>
          </w:p>
        </w:tc>
        <w:tc>
          <w:tcPr>
            <w:tcW w:w="579" w:type="dxa"/>
            <w:tcBorders>
              <w:bottom w:val="single" w:sz="4" w:space="0" w:color="auto"/>
            </w:tcBorders>
            <w:shd w:val="clear" w:color="auto" w:fill="D9D9D9" w:themeFill="background1" w:themeFillShade="D9"/>
            <w:tcMar>
              <w:top w:w="28" w:type="dxa"/>
              <w:left w:w="11" w:type="dxa"/>
              <w:bottom w:w="28" w:type="dxa"/>
              <w:right w:w="11" w:type="dxa"/>
            </w:tcMar>
          </w:tcPr>
          <w:p w14:paraId="1E3DE25F" w14:textId="77777777" w:rsidR="002761CC" w:rsidRPr="00B74A55" w:rsidRDefault="002761CC" w:rsidP="00482D36">
            <w:pPr>
              <w:jc w:val="center"/>
              <w:rPr>
                <w:rFonts w:ascii="Arial" w:hAnsi="Arial" w:cs="Arial"/>
              </w:rPr>
            </w:pPr>
            <w:r w:rsidRPr="00B74A55">
              <w:rPr>
                <w:rFonts w:ascii="Arial" w:hAnsi="Arial" w:cs="Arial"/>
              </w:rPr>
              <w:t>2</w:t>
            </w:r>
          </w:p>
        </w:tc>
        <w:tc>
          <w:tcPr>
            <w:tcW w:w="579" w:type="dxa"/>
            <w:tcBorders>
              <w:bottom w:val="single" w:sz="4" w:space="0" w:color="auto"/>
            </w:tcBorders>
            <w:shd w:val="clear" w:color="auto" w:fill="D9D9D9" w:themeFill="background1" w:themeFillShade="D9"/>
            <w:tcMar>
              <w:top w:w="28" w:type="dxa"/>
              <w:left w:w="11" w:type="dxa"/>
              <w:bottom w:w="28" w:type="dxa"/>
              <w:right w:w="11" w:type="dxa"/>
            </w:tcMar>
          </w:tcPr>
          <w:p w14:paraId="47221347" w14:textId="77777777" w:rsidR="002761CC" w:rsidRPr="00B74A55" w:rsidRDefault="002761CC" w:rsidP="00482D36">
            <w:pPr>
              <w:jc w:val="center"/>
              <w:rPr>
                <w:rFonts w:ascii="Arial" w:hAnsi="Arial" w:cs="Arial"/>
              </w:rPr>
            </w:pPr>
            <w:r w:rsidRPr="00B74A55">
              <w:rPr>
                <w:rFonts w:ascii="Arial" w:hAnsi="Arial" w:cs="Arial"/>
              </w:rPr>
              <w:t>3</w:t>
            </w:r>
          </w:p>
        </w:tc>
        <w:tc>
          <w:tcPr>
            <w:tcW w:w="578" w:type="dxa"/>
            <w:tcBorders>
              <w:bottom w:val="single" w:sz="4" w:space="0" w:color="auto"/>
            </w:tcBorders>
            <w:shd w:val="clear" w:color="auto" w:fill="D9D9D9" w:themeFill="background1" w:themeFillShade="D9"/>
            <w:tcMar>
              <w:top w:w="28" w:type="dxa"/>
              <w:left w:w="11" w:type="dxa"/>
              <w:bottom w:w="28" w:type="dxa"/>
              <w:right w:w="11" w:type="dxa"/>
            </w:tcMar>
          </w:tcPr>
          <w:p w14:paraId="014A708D" w14:textId="77777777" w:rsidR="002761CC" w:rsidRPr="00B74A55" w:rsidRDefault="002761CC" w:rsidP="00482D36">
            <w:pPr>
              <w:jc w:val="center"/>
              <w:rPr>
                <w:rFonts w:ascii="Arial" w:hAnsi="Arial" w:cs="Arial"/>
              </w:rPr>
            </w:pPr>
            <w:r w:rsidRPr="00B74A55">
              <w:rPr>
                <w:rFonts w:ascii="Arial" w:hAnsi="Arial" w:cs="Arial"/>
              </w:rPr>
              <w:t>4</w:t>
            </w:r>
          </w:p>
        </w:tc>
        <w:tc>
          <w:tcPr>
            <w:tcW w:w="579" w:type="dxa"/>
            <w:tcBorders>
              <w:bottom w:val="single" w:sz="4" w:space="0" w:color="auto"/>
            </w:tcBorders>
            <w:shd w:val="clear" w:color="auto" w:fill="D9D9D9" w:themeFill="background1" w:themeFillShade="D9"/>
            <w:tcMar>
              <w:top w:w="28" w:type="dxa"/>
              <w:left w:w="11" w:type="dxa"/>
              <w:bottom w:w="28" w:type="dxa"/>
              <w:right w:w="11" w:type="dxa"/>
            </w:tcMar>
          </w:tcPr>
          <w:p w14:paraId="1FCC77F6" w14:textId="77777777" w:rsidR="002761CC" w:rsidRPr="00B74A55" w:rsidRDefault="002761CC" w:rsidP="00482D36">
            <w:pPr>
              <w:jc w:val="center"/>
              <w:rPr>
                <w:rFonts w:ascii="Arial" w:hAnsi="Arial" w:cs="Arial"/>
              </w:rPr>
            </w:pPr>
            <w:r w:rsidRPr="00B74A55">
              <w:rPr>
                <w:rFonts w:ascii="Arial" w:hAnsi="Arial" w:cs="Arial"/>
              </w:rPr>
              <w:t>5</w:t>
            </w:r>
          </w:p>
        </w:tc>
        <w:tc>
          <w:tcPr>
            <w:tcW w:w="579" w:type="dxa"/>
            <w:tcBorders>
              <w:bottom w:val="single" w:sz="4" w:space="0" w:color="auto"/>
            </w:tcBorders>
            <w:shd w:val="clear" w:color="auto" w:fill="D9D9D9" w:themeFill="background1" w:themeFillShade="D9"/>
            <w:tcMar>
              <w:top w:w="28" w:type="dxa"/>
              <w:left w:w="11" w:type="dxa"/>
              <w:bottom w:w="28" w:type="dxa"/>
              <w:right w:w="11" w:type="dxa"/>
            </w:tcMar>
          </w:tcPr>
          <w:p w14:paraId="0222EEB1" w14:textId="77777777" w:rsidR="002761CC" w:rsidRPr="00B74A55" w:rsidRDefault="002761CC" w:rsidP="00482D36">
            <w:pPr>
              <w:jc w:val="center"/>
              <w:rPr>
                <w:rFonts w:ascii="Arial" w:hAnsi="Arial" w:cs="Arial"/>
              </w:rPr>
            </w:pPr>
            <w:r w:rsidRPr="00B74A55">
              <w:rPr>
                <w:rFonts w:ascii="Arial" w:hAnsi="Arial" w:cs="Arial"/>
              </w:rPr>
              <w:t>6</w:t>
            </w:r>
          </w:p>
        </w:tc>
        <w:tc>
          <w:tcPr>
            <w:tcW w:w="579" w:type="dxa"/>
            <w:tcBorders>
              <w:bottom w:val="single" w:sz="4" w:space="0" w:color="auto"/>
            </w:tcBorders>
            <w:shd w:val="clear" w:color="auto" w:fill="D9D9D9" w:themeFill="background1" w:themeFillShade="D9"/>
            <w:tcMar>
              <w:top w:w="28" w:type="dxa"/>
              <w:left w:w="11" w:type="dxa"/>
              <w:bottom w:w="28" w:type="dxa"/>
              <w:right w:w="11" w:type="dxa"/>
            </w:tcMar>
          </w:tcPr>
          <w:p w14:paraId="112B9E82" w14:textId="77777777" w:rsidR="002761CC" w:rsidRPr="00B74A55" w:rsidRDefault="002761CC" w:rsidP="00482D36">
            <w:pPr>
              <w:jc w:val="center"/>
              <w:rPr>
                <w:rFonts w:ascii="Arial" w:hAnsi="Arial" w:cs="Arial"/>
              </w:rPr>
            </w:pPr>
            <w:r w:rsidRPr="00B74A55">
              <w:rPr>
                <w:rFonts w:ascii="Arial" w:hAnsi="Arial" w:cs="Arial"/>
              </w:rPr>
              <w:t>7</w:t>
            </w:r>
          </w:p>
        </w:tc>
        <w:tc>
          <w:tcPr>
            <w:tcW w:w="579" w:type="dxa"/>
            <w:shd w:val="clear" w:color="auto" w:fill="D9D9D9" w:themeFill="background1" w:themeFillShade="D9"/>
            <w:tcMar>
              <w:top w:w="28" w:type="dxa"/>
              <w:left w:w="11" w:type="dxa"/>
              <w:bottom w:w="28" w:type="dxa"/>
              <w:right w:w="11" w:type="dxa"/>
            </w:tcMar>
          </w:tcPr>
          <w:p w14:paraId="516CA4C7" w14:textId="77777777" w:rsidR="002761CC" w:rsidRPr="00052C85" w:rsidRDefault="002761CC" w:rsidP="00482D36">
            <w:pPr>
              <w:jc w:val="center"/>
              <w:rPr>
                <w:rFonts w:ascii="Arial Narrow" w:hAnsi="Arial Narrow" w:cs="Arial"/>
              </w:rPr>
            </w:pPr>
          </w:p>
        </w:tc>
      </w:tr>
      <w:tr w:rsidR="002761CC" w:rsidRPr="002761CC" w14:paraId="4FC618EA" w14:textId="77777777" w:rsidTr="001C6D0B">
        <w:tc>
          <w:tcPr>
            <w:tcW w:w="3858" w:type="dxa"/>
            <w:tcMar>
              <w:top w:w="28" w:type="dxa"/>
              <w:left w:w="28" w:type="dxa"/>
              <w:bottom w:w="28" w:type="dxa"/>
              <w:right w:w="28" w:type="dxa"/>
            </w:tcMar>
            <w:vAlign w:val="center"/>
          </w:tcPr>
          <w:p w14:paraId="4D9C6402" w14:textId="77777777" w:rsidR="002761CC" w:rsidRPr="002761CC" w:rsidRDefault="002761CC" w:rsidP="00482D36">
            <w:pPr>
              <w:rPr>
                <w:rFonts w:cstheme="minorHAnsi"/>
              </w:rPr>
            </w:pPr>
            <w:r w:rsidRPr="002761CC">
              <w:rPr>
                <w:rFonts w:cstheme="minorHAnsi"/>
              </w:rPr>
              <w:t xml:space="preserve">normaler ZRS-Enhancer (Eidechse, </w:t>
            </w:r>
          </w:p>
          <w:p w14:paraId="03B5831D" w14:textId="77777777" w:rsidR="002761CC" w:rsidRPr="002761CC" w:rsidRDefault="002761CC" w:rsidP="00482D36">
            <w:pPr>
              <w:rPr>
                <w:rFonts w:cstheme="minorHAnsi"/>
                <w:sz w:val="24"/>
                <w:szCs w:val="24"/>
              </w:rPr>
            </w:pPr>
            <w:r w:rsidRPr="002761CC">
              <w:rPr>
                <w:rFonts w:cstheme="minorHAnsi"/>
              </w:rPr>
              <w:t>Maus und alle anderen Landwirbeltiere)</w:t>
            </w:r>
          </w:p>
        </w:tc>
        <w:tc>
          <w:tcPr>
            <w:tcW w:w="578" w:type="dxa"/>
            <w:tcMar>
              <w:top w:w="28" w:type="dxa"/>
              <w:left w:w="28" w:type="dxa"/>
              <w:bottom w:w="28" w:type="dxa"/>
              <w:right w:w="28" w:type="dxa"/>
            </w:tcMar>
            <w:vAlign w:val="center"/>
          </w:tcPr>
          <w:p w14:paraId="65738F9A" w14:textId="77777777" w:rsidR="002761CC" w:rsidRPr="002761CC" w:rsidRDefault="002761CC" w:rsidP="00482D36">
            <w:pPr>
              <w:jc w:val="center"/>
              <w:rPr>
                <w:rFonts w:cstheme="minorHAnsi"/>
              </w:rPr>
            </w:pPr>
            <w:r w:rsidRPr="002761CC">
              <w:rPr>
                <w:rFonts w:cstheme="minorHAnsi"/>
              </w:rPr>
              <w:t>…</w:t>
            </w:r>
          </w:p>
        </w:tc>
        <w:tc>
          <w:tcPr>
            <w:tcW w:w="579" w:type="dxa"/>
            <w:shd w:val="clear" w:color="auto" w:fill="00B0F0"/>
            <w:tcMar>
              <w:top w:w="28" w:type="dxa"/>
              <w:left w:w="28" w:type="dxa"/>
              <w:bottom w:w="28" w:type="dxa"/>
              <w:right w:w="28" w:type="dxa"/>
            </w:tcMar>
            <w:vAlign w:val="center"/>
          </w:tcPr>
          <w:p w14:paraId="1D58FD42" w14:textId="77777777" w:rsidR="002761CC" w:rsidRPr="002761CC" w:rsidRDefault="002761CC" w:rsidP="00482D36">
            <w:pPr>
              <w:jc w:val="center"/>
              <w:rPr>
                <w:rFonts w:cstheme="minorHAnsi"/>
              </w:rPr>
            </w:pPr>
            <w:r w:rsidRPr="002761CC">
              <w:rPr>
                <w:rFonts w:cstheme="minorHAnsi"/>
              </w:rPr>
              <w:t>C</w:t>
            </w:r>
          </w:p>
        </w:tc>
        <w:tc>
          <w:tcPr>
            <w:tcW w:w="579" w:type="dxa"/>
            <w:tcBorders>
              <w:bottom w:val="single" w:sz="4" w:space="0" w:color="auto"/>
            </w:tcBorders>
            <w:shd w:val="clear" w:color="auto" w:fill="00B0F0"/>
            <w:tcMar>
              <w:top w:w="28" w:type="dxa"/>
              <w:left w:w="28" w:type="dxa"/>
              <w:bottom w:w="28" w:type="dxa"/>
              <w:right w:w="28" w:type="dxa"/>
            </w:tcMar>
            <w:vAlign w:val="center"/>
          </w:tcPr>
          <w:p w14:paraId="79F89F8B" w14:textId="77777777" w:rsidR="002761CC" w:rsidRPr="002761CC" w:rsidRDefault="002761CC" w:rsidP="00482D36">
            <w:pPr>
              <w:jc w:val="center"/>
              <w:rPr>
                <w:rFonts w:cstheme="minorHAnsi"/>
              </w:rPr>
            </w:pPr>
            <w:r w:rsidRPr="002761CC">
              <w:rPr>
                <w:rFonts w:cstheme="minorHAnsi"/>
              </w:rPr>
              <w:t>C</w:t>
            </w:r>
          </w:p>
        </w:tc>
        <w:tc>
          <w:tcPr>
            <w:tcW w:w="579" w:type="dxa"/>
            <w:tcBorders>
              <w:bottom w:val="single" w:sz="4" w:space="0" w:color="auto"/>
            </w:tcBorders>
            <w:shd w:val="clear" w:color="auto" w:fill="FF0000"/>
            <w:tcMar>
              <w:top w:w="28" w:type="dxa"/>
              <w:left w:w="28" w:type="dxa"/>
              <w:bottom w:w="28" w:type="dxa"/>
              <w:right w:w="28" w:type="dxa"/>
            </w:tcMar>
            <w:vAlign w:val="center"/>
          </w:tcPr>
          <w:p w14:paraId="520D9E24" w14:textId="77777777" w:rsidR="002761CC" w:rsidRPr="002761CC" w:rsidRDefault="002761CC" w:rsidP="00482D36">
            <w:pPr>
              <w:jc w:val="center"/>
              <w:rPr>
                <w:rFonts w:cstheme="minorHAnsi"/>
              </w:rPr>
            </w:pPr>
            <w:r w:rsidRPr="002761CC">
              <w:rPr>
                <w:rFonts w:cstheme="minorHAnsi"/>
              </w:rPr>
              <w:t>T</w:t>
            </w:r>
          </w:p>
        </w:tc>
        <w:tc>
          <w:tcPr>
            <w:tcW w:w="578" w:type="dxa"/>
            <w:tcBorders>
              <w:bottom w:val="single" w:sz="4" w:space="0" w:color="auto"/>
            </w:tcBorders>
            <w:shd w:val="clear" w:color="auto" w:fill="FF0000"/>
            <w:tcMar>
              <w:top w:w="28" w:type="dxa"/>
              <w:left w:w="28" w:type="dxa"/>
              <w:bottom w:w="28" w:type="dxa"/>
              <w:right w:w="28" w:type="dxa"/>
            </w:tcMar>
            <w:vAlign w:val="center"/>
          </w:tcPr>
          <w:p w14:paraId="6F78B4A6" w14:textId="77777777" w:rsidR="002761CC" w:rsidRPr="002761CC" w:rsidRDefault="002761CC" w:rsidP="00482D36">
            <w:pPr>
              <w:jc w:val="center"/>
              <w:rPr>
                <w:rFonts w:cstheme="minorHAnsi"/>
              </w:rPr>
            </w:pPr>
            <w:r w:rsidRPr="002761CC">
              <w:rPr>
                <w:rFonts w:cstheme="minorHAnsi"/>
              </w:rPr>
              <w:t>T</w:t>
            </w:r>
          </w:p>
        </w:tc>
        <w:tc>
          <w:tcPr>
            <w:tcW w:w="579" w:type="dxa"/>
            <w:shd w:val="clear" w:color="auto" w:fill="FFFF00"/>
            <w:tcMar>
              <w:top w:w="28" w:type="dxa"/>
              <w:left w:w="28" w:type="dxa"/>
              <w:bottom w:w="28" w:type="dxa"/>
              <w:right w:w="28" w:type="dxa"/>
            </w:tcMar>
            <w:vAlign w:val="center"/>
          </w:tcPr>
          <w:p w14:paraId="04B741E3" w14:textId="77777777" w:rsidR="002761CC" w:rsidRPr="002761CC" w:rsidRDefault="002761CC" w:rsidP="00482D36">
            <w:pPr>
              <w:jc w:val="center"/>
              <w:rPr>
                <w:rFonts w:cstheme="minorHAnsi"/>
              </w:rPr>
            </w:pPr>
            <w:r w:rsidRPr="002761CC">
              <w:rPr>
                <w:rFonts w:cstheme="minorHAnsi"/>
              </w:rPr>
              <w:t>G</w:t>
            </w:r>
          </w:p>
        </w:tc>
        <w:tc>
          <w:tcPr>
            <w:tcW w:w="579" w:type="dxa"/>
            <w:shd w:val="clear" w:color="auto" w:fill="FF0000"/>
            <w:tcMar>
              <w:top w:w="28" w:type="dxa"/>
              <w:left w:w="28" w:type="dxa"/>
              <w:bottom w:w="28" w:type="dxa"/>
              <w:right w:w="28" w:type="dxa"/>
            </w:tcMar>
            <w:vAlign w:val="center"/>
          </w:tcPr>
          <w:p w14:paraId="0567656E" w14:textId="77777777" w:rsidR="002761CC" w:rsidRPr="002761CC" w:rsidRDefault="002761CC" w:rsidP="00482D36">
            <w:pPr>
              <w:jc w:val="center"/>
              <w:rPr>
                <w:rFonts w:cstheme="minorHAnsi"/>
              </w:rPr>
            </w:pPr>
            <w:r w:rsidRPr="002761CC">
              <w:rPr>
                <w:rFonts w:cstheme="minorHAnsi"/>
              </w:rPr>
              <w:t>T</w:t>
            </w:r>
          </w:p>
        </w:tc>
        <w:tc>
          <w:tcPr>
            <w:tcW w:w="579" w:type="dxa"/>
            <w:shd w:val="clear" w:color="auto" w:fill="92D050"/>
            <w:tcMar>
              <w:top w:w="28" w:type="dxa"/>
              <w:left w:w="28" w:type="dxa"/>
              <w:bottom w:w="28" w:type="dxa"/>
              <w:right w:w="28" w:type="dxa"/>
            </w:tcMar>
            <w:vAlign w:val="center"/>
          </w:tcPr>
          <w:p w14:paraId="6AAAD6C5" w14:textId="77777777" w:rsidR="002761CC" w:rsidRPr="002761CC" w:rsidRDefault="002761CC" w:rsidP="00482D36">
            <w:pPr>
              <w:jc w:val="center"/>
              <w:rPr>
                <w:rFonts w:cstheme="minorHAnsi"/>
              </w:rPr>
            </w:pPr>
            <w:r w:rsidRPr="002761CC">
              <w:rPr>
                <w:rFonts w:cstheme="minorHAnsi"/>
              </w:rPr>
              <w:t>A</w:t>
            </w:r>
          </w:p>
        </w:tc>
        <w:tc>
          <w:tcPr>
            <w:tcW w:w="579" w:type="dxa"/>
            <w:tcMar>
              <w:top w:w="28" w:type="dxa"/>
              <w:left w:w="28" w:type="dxa"/>
              <w:bottom w:w="28" w:type="dxa"/>
              <w:right w:w="28" w:type="dxa"/>
            </w:tcMar>
            <w:vAlign w:val="center"/>
          </w:tcPr>
          <w:p w14:paraId="36FE2B0B" w14:textId="77777777" w:rsidR="002761CC" w:rsidRPr="002761CC" w:rsidRDefault="002761CC" w:rsidP="00482D36">
            <w:pPr>
              <w:jc w:val="center"/>
              <w:rPr>
                <w:rFonts w:cstheme="minorHAnsi"/>
              </w:rPr>
            </w:pPr>
            <w:r w:rsidRPr="002761CC">
              <w:rPr>
                <w:rFonts w:cstheme="minorHAnsi"/>
              </w:rPr>
              <w:t>…</w:t>
            </w:r>
          </w:p>
        </w:tc>
      </w:tr>
      <w:tr w:rsidR="002761CC" w:rsidRPr="002761CC" w14:paraId="16A29DAF" w14:textId="77777777" w:rsidTr="001C6D0B">
        <w:tc>
          <w:tcPr>
            <w:tcW w:w="3858" w:type="dxa"/>
            <w:tcMar>
              <w:top w:w="28" w:type="dxa"/>
              <w:left w:w="28" w:type="dxa"/>
              <w:bottom w:w="28" w:type="dxa"/>
              <w:right w:w="28" w:type="dxa"/>
            </w:tcMar>
            <w:vAlign w:val="center"/>
          </w:tcPr>
          <w:p w14:paraId="7DB6B3A1" w14:textId="77777777" w:rsidR="002761CC" w:rsidRPr="002761CC" w:rsidRDefault="002761CC" w:rsidP="00482D36">
            <w:pPr>
              <w:rPr>
                <w:rFonts w:cstheme="minorHAnsi"/>
                <w:sz w:val="24"/>
                <w:szCs w:val="24"/>
              </w:rPr>
            </w:pPr>
            <w:r w:rsidRPr="002761CC">
              <w:rPr>
                <w:rFonts w:cstheme="minorHAnsi"/>
              </w:rPr>
              <w:t>ZRS-Enhancer Python</w:t>
            </w:r>
          </w:p>
        </w:tc>
        <w:tc>
          <w:tcPr>
            <w:tcW w:w="578" w:type="dxa"/>
            <w:tcMar>
              <w:top w:w="28" w:type="dxa"/>
              <w:left w:w="28" w:type="dxa"/>
              <w:bottom w:w="28" w:type="dxa"/>
              <w:right w:w="28" w:type="dxa"/>
            </w:tcMar>
            <w:vAlign w:val="center"/>
          </w:tcPr>
          <w:p w14:paraId="65161388" w14:textId="77777777" w:rsidR="002761CC" w:rsidRPr="002761CC" w:rsidRDefault="002761CC" w:rsidP="00482D36">
            <w:pPr>
              <w:jc w:val="center"/>
              <w:rPr>
                <w:rFonts w:cstheme="minorHAnsi"/>
              </w:rPr>
            </w:pPr>
            <w:r w:rsidRPr="002761CC">
              <w:rPr>
                <w:rFonts w:cstheme="minorHAnsi"/>
              </w:rPr>
              <w:t>…</w:t>
            </w:r>
          </w:p>
        </w:tc>
        <w:tc>
          <w:tcPr>
            <w:tcW w:w="579" w:type="dxa"/>
            <w:shd w:val="clear" w:color="auto" w:fill="00B0F0"/>
            <w:tcMar>
              <w:top w:w="28" w:type="dxa"/>
              <w:left w:w="28" w:type="dxa"/>
              <w:bottom w:w="28" w:type="dxa"/>
              <w:right w:w="28" w:type="dxa"/>
            </w:tcMar>
            <w:vAlign w:val="center"/>
          </w:tcPr>
          <w:p w14:paraId="1AF845EA" w14:textId="77777777" w:rsidR="002761CC" w:rsidRPr="002761CC" w:rsidRDefault="002761CC" w:rsidP="00482D36">
            <w:pPr>
              <w:jc w:val="center"/>
              <w:rPr>
                <w:rFonts w:cstheme="minorHAnsi"/>
              </w:rPr>
            </w:pPr>
            <w:r w:rsidRPr="002761CC">
              <w:rPr>
                <w:rFonts w:cstheme="minorHAnsi"/>
              </w:rPr>
              <w:t>C</w:t>
            </w:r>
          </w:p>
        </w:tc>
        <w:tc>
          <w:tcPr>
            <w:tcW w:w="579" w:type="dxa"/>
            <w:shd w:val="clear" w:color="auto" w:fill="FF0000"/>
            <w:tcMar>
              <w:top w:w="28" w:type="dxa"/>
              <w:left w:w="28" w:type="dxa"/>
              <w:bottom w:w="28" w:type="dxa"/>
              <w:right w:w="28" w:type="dxa"/>
            </w:tcMar>
            <w:vAlign w:val="center"/>
          </w:tcPr>
          <w:p w14:paraId="419EDF00" w14:textId="77777777" w:rsidR="002761CC" w:rsidRPr="002761CC" w:rsidRDefault="002761CC" w:rsidP="00482D36">
            <w:pPr>
              <w:jc w:val="center"/>
              <w:rPr>
                <w:rFonts w:cstheme="minorHAnsi"/>
                <w:b/>
                <w:bCs/>
              </w:rPr>
            </w:pPr>
            <w:r w:rsidRPr="002761CC">
              <w:rPr>
                <w:rFonts w:cstheme="minorHAnsi"/>
                <w:b/>
                <w:bCs/>
              </w:rPr>
              <w:t>T</w:t>
            </w:r>
          </w:p>
        </w:tc>
        <w:tc>
          <w:tcPr>
            <w:tcW w:w="579" w:type="dxa"/>
            <w:shd w:val="clear" w:color="auto" w:fill="FFFF00"/>
            <w:tcMar>
              <w:top w:w="28" w:type="dxa"/>
              <w:left w:w="28" w:type="dxa"/>
              <w:bottom w:w="28" w:type="dxa"/>
              <w:right w:w="28" w:type="dxa"/>
            </w:tcMar>
            <w:vAlign w:val="center"/>
          </w:tcPr>
          <w:p w14:paraId="06DDD74C" w14:textId="77777777" w:rsidR="002761CC" w:rsidRPr="002761CC" w:rsidRDefault="002761CC" w:rsidP="00482D36">
            <w:pPr>
              <w:jc w:val="center"/>
              <w:rPr>
                <w:rFonts w:cstheme="minorHAnsi"/>
                <w:b/>
                <w:bCs/>
              </w:rPr>
            </w:pPr>
            <w:r w:rsidRPr="002761CC">
              <w:rPr>
                <w:rFonts w:cstheme="minorHAnsi"/>
                <w:b/>
                <w:bCs/>
              </w:rPr>
              <w:t>G</w:t>
            </w:r>
          </w:p>
        </w:tc>
        <w:tc>
          <w:tcPr>
            <w:tcW w:w="578" w:type="dxa"/>
            <w:shd w:val="clear" w:color="auto" w:fill="FF0000"/>
            <w:tcMar>
              <w:top w:w="28" w:type="dxa"/>
              <w:left w:w="28" w:type="dxa"/>
              <w:bottom w:w="28" w:type="dxa"/>
              <w:right w:w="28" w:type="dxa"/>
            </w:tcMar>
            <w:vAlign w:val="center"/>
          </w:tcPr>
          <w:p w14:paraId="07993F5A" w14:textId="77777777" w:rsidR="002761CC" w:rsidRPr="002761CC" w:rsidRDefault="002761CC" w:rsidP="00482D36">
            <w:pPr>
              <w:jc w:val="center"/>
              <w:rPr>
                <w:rFonts w:cstheme="minorHAnsi"/>
              </w:rPr>
            </w:pPr>
            <w:r w:rsidRPr="002761CC">
              <w:rPr>
                <w:rFonts w:cstheme="minorHAnsi"/>
              </w:rPr>
              <w:t>T</w:t>
            </w:r>
          </w:p>
        </w:tc>
        <w:tc>
          <w:tcPr>
            <w:tcW w:w="579" w:type="dxa"/>
            <w:shd w:val="clear" w:color="auto" w:fill="FFFF00"/>
            <w:tcMar>
              <w:top w:w="28" w:type="dxa"/>
              <w:left w:w="28" w:type="dxa"/>
              <w:bottom w:w="28" w:type="dxa"/>
              <w:right w:w="28" w:type="dxa"/>
            </w:tcMar>
            <w:vAlign w:val="center"/>
          </w:tcPr>
          <w:p w14:paraId="1D2010C7" w14:textId="77777777" w:rsidR="002761CC" w:rsidRPr="002761CC" w:rsidRDefault="002761CC" w:rsidP="00482D36">
            <w:pPr>
              <w:jc w:val="center"/>
              <w:rPr>
                <w:rFonts w:cstheme="minorHAnsi"/>
              </w:rPr>
            </w:pPr>
            <w:r w:rsidRPr="002761CC">
              <w:rPr>
                <w:rFonts w:cstheme="minorHAnsi"/>
              </w:rPr>
              <w:t>G</w:t>
            </w:r>
          </w:p>
        </w:tc>
        <w:tc>
          <w:tcPr>
            <w:tcW w:w="579" w:type="dxa"/>
            <w:tcBorders>
              <w:bottom w:val="single" w:sz="4" w:space="0" w:color="auto"/>
            </w:tcBorders>
            <w:shd w:val="clear" w:color="auto" w:fill="FF0000"/>
            <w:tcMar>
              <w:top w:w="28" w:type="dxa"/>
              <w:left w:w="28" w:type="dxa"/>
              <w:bottom w:w="28" w:type="dxa"/>
              <w:right w:w="28" w:type="dxa"/>
            </w:tcMar>
            <w:vAlign w:val="center"/>
          </w:tcPr>
          <w:p w14:paraId="723054CB" w14:textId="77777777" w:rsidR="002761CC" w:rsidRPr="002761CC" w:rsidRDefault="002761CC" w:rsidP="00482D36">
            <w:pPr>
              <w:jc w:val="center"/>
              <w:rPr>
                <w:rFonts w:cstheme="minorHAnsi"/>
              </w:rPr>
            </w:pPr>
            <w:r w:rsidRPr="002761CC">
              <w:rPr>
                <w:rFonts w:cstheme="minorHAnsi"/>
              </w:rPr>
              <w:t>T</w:t>
            </w:r>
          </w:p>
        </w:tc>
        <w:tc>
          <w:tcPr>
            <w:tcW w:w="579" w:type="dxa"/>
            <w:shd w:val="clear" w:color="auto" w:fill="92D050"/>
            <w:tcMar>
              <w:top w:w="28" w:type="dxa"/>
              <w:left w:w="28" w:type="dxa"/>
              <w:bottom w:w="28" w:type="dxa"/>
              <w:right w:w="28" w:type="dxa"/>
            </w:tcMar>
            <w:vAlign w:val="center"/>
          </w:tcPr>
          <w:p w14:paraId="4331D9EB" w14:textId="77777777" w:rsidR="002761CC" w:rsidRPr="002761CC" w:rsidRDefault="002761CC" w:rsidP="00482D36">
            <w:pPr>
              <w:jc w:val="center"/>
              <w:rPr>
                <w:rFonts w:cstheme="minorHAnsi"/>
              </w:rPr>
            </w:pPr>
            <w:r w:rsidRPr="002761CC">
              <w:rPr>
                <w:rFonts w:cstheme="minorHAnsi"/>
              </w:rPr>
              <w:t>A</w:t>
            </w:r>
          </w:p>
        </w:tc>
        <w:tc>
          <w:tcPr>
            <w:tcW w:w="579" w:type="dxa"/>
            <w:tcMar>
              <w:top w:w="28" w:type="dxa"/>
              <w:left w:w="28" w:type="dxa"/>
              <w:bottom w:w="28" w:type="dxa"/>
              <w:right w:w="28" w:type="dxa"/>
            </w:tcMar>
            <w:vAlign w:val="center"/>
          </w:tcPr>
          <w:p w14:paraId="6A81F50B" w14:textId="77777777" w:rsidR="002761CC" w:rsidRPr="002761CC" w:rsidRDefault="002761CC" w:rsidP="00482D36">
            <w:pPr>
              <w:jc w:val="center"/>
              <w:rPr>
                <w:rFonts w:cstheme="minorHAnsi"/>
              </w:rPr>
            </w:pPr>
            <w:r w:rsidRPr="002761CC">
              <w:rPr>
                <w:rFonts w:cstheme="minorHAnsi"/>
              </w:rPr>
              <w:t>…</w:t>
            </w:r>
          </w:p>
        </w:tc>
      </w:tr>
      <w:tr w:rsidR="002761CC" w:rsidRPr="002761CC" w14:paraId="0BEEB15A" w14:textId="77777777" w:rsidTr="001C6D0B">
        <w:tc>
          <w:tcPr>
            <w:tcW w:w="3858" w:type="dxa"/>
            <w:tcMar>
              <w:top w:w="28" w:type="dxa"/>
              <w:left w:w="28" w:type="dxa"/>
              <w:bottom w:w="28" w:type="dxa"/>
              <w:right w:w="28" w:type="dxa"/>
            </w:tcMar>
            <w:vAlign w:val="center"/>
          </w:tcPr>
          <w:p w14:paraId="7788119F" w14:textId="77777777" w:rsidR="002761CC" w:rsidRPr="002761CC" w:rsidRDefault="002761CC" w:rsidP="00482D36">
            <w:pPr>
              <w:rPr>
                <w:rFonts w:cstheme="minorHAnsi"/>
                <w:sz w:val="24"/>
                <w:szCs w:val="24"/>
              </w:rPr>
            </w:pPr>
            <w:r w:rsidRPr="002761CC">
              <w:rPr>
                <w:rFonts w:cstheme="minorHAnsi"/>
              </w:rPr>
              <w:t>ZRS-Enhancer Viper</w:t>
            </w:r>
          </w:p>
        </w:tc>
        <w:tc>
          <w:tcPr>
            <w:tcW w:w="578" w:type="dxa"/>
            <w:tcMar>
              <w:top w:w="28" w:type="dxa"/>
              <w:left w:w="28" w:type="dxa"/>
              <w:bottom w:w="28" w:type="dxa"/>
              <w:right w:w="28" w:type="dxa"/>
            </w:tcMar>
            <w:vAlign w:val="center"/>
          </w:tcPr>
          <w:p w14:paraId="3A18F2CE" w14:textId="77777777" w:rsidR="002761CC" w:rsidRPr="002761CC" w:rsidRDefault="002761CC" w:rsidP="00482D36">
            <w:pPr>
              <w:jc w:val="center"/>
              <w:rPr>
                <w:rFonts w:cstheme="minorHAnsi"/>
              </w:rPr>
            </w:pPr>
            <w:r w:rsidRPr="002761CC">
              <w:rPr>
                <w:rFonts w:cstheme="minorHAnsi"/>
              </w:rPr>
              <w:t>…</w:t>
            </w:r>
          </w:p>
        </w:tc>
        <w:tc>
          <w:tcPr>
            <w:tcW w:w="579" w:type="dxa"/>
            <w:shd w:val="clear" w:color="auto" w:fill="00B0F0"/>
            <w:tcMar>
              <w:top w:w="28" w:type="dxa"/>
              <w:left w:w="28" w:type="dxa"/>
              <w:bottom w:w="28" w:type="dxa"/>
              <w:right w:w="28" w:type="dxa"/>
            </w:tcMar>
            <w:vAlign w:val="center"/>
          </w:tcPr>
          <w:p w14:paraId="6A278DFE" w14:textId="77777777" w:rsidR="002761CC" w:rsidRPr="002761CC" w:rsidRDefault="002761CC" w:rsidP="00482D36">
            <w:pPr>
              <w:jc w:val="center"/>
              <w:rPr>
                <w:rFonts w:cstheme="minorHAnsi"/>
              </w:rPr>
            </w:pPr>
            <w:r w:rsidRPr="002761CC">
              <w:rPr>
                <w:rFonts w:cstheme="minorHAnsi"/>
              </w:rPr>
              <w:t>C</w:t>
            </w:r>
          </w:p>
        </w:tc>
        <w:tc>
          <w:tcPr>
            <w:tcW w:w="579" w:type="dxa"/>
            <w:tcMar>
              <w:top w:w="28" w:type="dxa"/>
              <w:left w:w="28" w:type="dxa"/>
              <w:bottom w:w="28" w:type="dxa"/>
              <w:right w:w="28" w:type="dxa"/>
            </w:tcMar>
            <w:vAlign w:val="center"/>
          </w:tcPr>
          <w:p w14:paraId="0A7F3C38" w14:textId="77777777" w:rsidR="002761CC" w:rsidRPr="002761CC" w:rsidRDefault="002761CC" w:rsidP="00482D36">
            <w:pPr>
              <w:jc w:val="center"/>
              <w:rPr>
                <w:rFonts w:cstheme="minorHAnsi"/>
                <w:b/>
                <w:bCs/>
              </w:rPr>
            </w:pPr>
            <w:r w:rsidRPr="002761CC">
              <w:rPr>
                <w:rFonts w:cstheme="minorHAnsi"/>
                <w:b/>
                <w:bCs/>
              </w:rPr>
              <w:t>–</w:t>
            </w:r>
          </w:p>
        </w:tc>
        <w:tc>
          <w:tcPr>
            <w:tcW w:w="579" w:type="dxa"/>
            <w:tcMar>
              <w:top w:w="28" w:type="dxa"/>
              <w:left w:w="28" w:type="dxa"/>
              <w:bottom w:w="28" w:type="dxa"/>
              <w:right w:w="28" w:type="dxa"/>
            </w:tcMar>
            <w:vAlign w:val="center"/>
          </w:tcPr>
          <w:p w14:paraId="4E35D5E2" w14:textId="77777777" w:rsidR="002761CC" w:rsidRPr="002761CC" w:rsidRDefault="002761CC" w:rsidP="00482D36">
            <w:pPr>
              <w:jc w:val="center"/>
              <w:rPr>
                <w:rFonts w:cstheme="minorHAnsi"/>
                <w:b/>
                <w:bCs/>
              </w:rPr>
            </w:pPr>
            <w:r w:rsidRPr="002761CC">
              <w:rPr>
                <w:rFonts w:cstheme="minorHAnsi"/>
                <w:b/>
                <w:bCs/>
              </w:rPr>
              <w:t>–</w:t>
            </w:r>
          </w:p>
        </w:tc>
        <w:tc>
          <w:tcPr>
            <w:tcW w:w="578" w:type="dxa"/>
            <w:shd w:val="clear" w:color="auto" w:fill="FF0000"/>
            <w:tcMar>
              <w:top w:w="28" w:type="dxa"/>
              <w:left w:w="28" w:type="dxa"/>
              <w:bottom w:w="28" w:type="dxa"/>
              <w:right w:w="28" w:type="dxa"/>
            </w:tcMar>
            <w:vAlign w:val="center"/>
          </w:tcPr>
          <w:p w14:paraId="025B1905" w14:textId="77777777" w:rsidR="002761CC" w:rsidRPr="002761CC" w:rsidRDefault="002761CC" w:rsidP="00482D36">
            <w:pPr>
              <w:jc w:val="center"/>
              <w:rPr>
                <w:rFonts w:cstheme="minorHAnsi"/>
              </w:rPr>
            </w:pPr>
            <w:r w:rsidRPr="002761CC">
              <w:rPr>
                <w:rFonts w:cstheme="minorHAnsi"/>
              </w:rPr>
              <w:t>T</w:t>
            </w:r>
          </w:p>
        </w:tc>
        <w:tc>
          <w:tcPr>
            <w:tcW w:w="579" w:type="dxa"/>
            <w:shd w:val="clear" w:color="auto" w:fill="FFFF00"/>
            <w:tcMar>
              <w:top w:w="28" w:type="dxa"/>
              <w:left w:w="28" w:type="dxa"/>
              <w:bottom w:w="28" w:type="dxa"/>
              <w:right w:w="28" w:type="dxa"/>
            </w:tcMar>
            <w:vAlign w:val="center"/>
          </w:tcPr>
          <w:p w14:paraId="7BDB8717" w14:textId="77777777" w:rsidR="002761CC" w:rsidRPr="002761CC" w:rsidRDefault="002761CC" w:rsidP="00482D36">
            <w:pPr>
              <w:jc w:val="center"/>
              <w:rPr>
                <w:rFonts w:cstheme="minorHAnsi"/>
              </w:rPr>
            </w:pPr>
            <w:r w:rsidRPr="002761CC">
              <w:rPr>
                <w:rFonts w:cstheme="minorHAnsi"/>
              </w:rPr>
              <w:t>G</w:t>
            </w:r>
          </w:p>
        </w:tc>
        <w:tc>
          <w:tcPr>
            <w:tcW w:w="579" w:type="dxa"/>
            <w:shd w:val="clear" w:color="auto" w:fill="00B0F0"/>
            <w:tcMar>
              <w:top w:w="28" w:type="dxa"/>
              <w:left w:w="28" w:type="dxa"/>
              <w:bottom w:w="28" w:type="dxa"/>
              <w:right w:w="28" w:type="dxa"/>
            </w:tcMar>
            <w:vAlign w:val="center"/>
          </w:tcPr>
          <w:p w14:paraId="2FDA78FE" w14:textId="77777777" w:rsidR="002761CC" w:rsidRPr="002761CC" w:rsidRDefault="002761CC" w:rsidP="00482D36">
            <w:pPr>
              <w:jc w:val="center"/>
              <w:rPr>
                <w:rFonts w:cstheme="minorHAnsi"/>
                <w:b/>
                <w:bCs/>
              </w:rPr>
            </w:pPr>
            <w:r w:rsidRPr="002761CC">
              <w:rPr>
                <w:rFonts w:cstheme="minorHAnsi"/>
                <w:b/>
                <w:bCs/>
              </w:rPr>
              <w:t>C</w:t>
            </w:r>
          </w:p>
        </w:tc>
        <w:tc>
          <w:tcPr>
            <w:tcW w:w="579" w:type="dxa"/>
            <w:shd w:val="clear" w:color="auto" w:fill="92D050"/>
            <w:tcMar>
              <w:top w:w="28" w:type="dxa"/>
              <w:left w:w="28" w:type="dxa"/>
              <w:bottom w:w="28" w:type="dxa"/>
              <w:right w:w="28" w:type="dxa"/>
            </w:tcMar>
            <w:vAlign w:val="center"/>
          </w:tcPr>
          <w:p w14:paraId="6B606796" w14:textId="77777777" w:rsidR="002761CC" w:rsidRPr="002761CC" w:rsidRDefault="002761CC" w:rsidP="00482D36">
            <w:pPr>
              <w:jc w:val="center"/>
              <w:rPr>
                <w:rFonts w:cstheme="minorHAnsi"/>
              </w:rPr>
            </w:pPr>
            <w:r w:rsidRPr="002761CC">
              <w:rPr>
                <w:rFonts w:cstheme="minorHAnsi"/>
              </w:rPr>
              <w:t>A</w:t>
            </w:r>
          </w:p>
        </w:tc>
        <w:tc>
          <w:tcPr>
            <w:tcW w:w="579" w:type="dxa"/>
            <w:tcMar>
              <w:top w:w="28" w:type="dxa"/>
              <w:left w:w="28" w:type="dxa"/>
              <w:bottom w:w="28" w:type="dxa"/>
              <w:right w:w="28" w:type="dxa"/>
            </w:tcMar>
            <w:vAlign w:val="center"/>
          </w:tcPr>
          <w:p w14:paraId="6C72D1FC" w14:textId="77777777" w:rsidR="002761CC" w:rsidRPr="002761CC" w:rsidRDefault="002761CC" w:rsidP="00482D36">
            <w:pPr>
              <w:jc w:val="center"/>
              <w:rPr>
                <w:rFonts w:cstheme="minorHAnsi"/>
              </w:rPr>
            </w:pPr>
            <w:r w:rsidRPr="002761CC">
              <w:rPr>
                <w:rFonts w:cstheme="minorHAnsi"/>
              </w:rPr>
              <w:t>…</w:t>
            </w:r>
          </w:p>
        </w:tc>
      </w:tr>
      <w:tr w:rsidR="002761CC" w:rsidRPr="002761CC" w14:paraId="32029976" w14:textId="77777777" w:rsidTr="001C6D0B">
        <w:tc>
          <w:tcPr>
            <w:tcW w:w="3858" w:type="dxa"/>
            <w:tcMar>
              <w:top w:w="28" w:type="dxa"/>
              <w:left w:w="28" w:type="dxa"/>
              <w:bottom w:w="28" w:type="dxa"/>
              <w:right w:w="28" w:type="dxa"/>
            </w:tcMar>
            <w:vAlign w:val="center"/>
          </w:tcPr>
          <w:p w14:paraId="5F168676" w14:textId="77777777" w:rsidR="002761CC" w:rsidRPr="002761CC" w:rsidRDefault="002761CC" w:rsidP="00482D36">
            <w:pPr>
              <w:rPr>
                <w:rFonts w:cstheme="minorHAnsi"/>
                <w:sz w:val="24"/>
                <w:szCs w:val="24"/>
              </w:rPr>
            </w:pPr>
            <w:r w:rsidRPr="002761CC">
              <w:rPr>
                <w:rFonts w:cstheme="minorHAnsi"/>
              </w:rPr>
              <w:t>ZRS-Enhancer Kobra</w:t>
            </w:r>
          </w:p>
        </w:tc>
        <w:tc>
          <w:tcPr>
            <w:tcW w:w="578" w:type="dxa"/>
            <w:tcMar>
              <w:top w:w="28" w:type="dxa"/>
              <w:left w:w="28" w:type="dxa"/>
              <w:bottom w:w="28" w:type="dxa"/>
              <w:right w:w="28" w:type="dxa"/>
            </w:tcMar>
            <w:vAlign w:val="center"/>
          </w:tcPr>
          <w:p w14:paraId="7E31429E" w14:textId="77777777" w:rsidR="002761CC" w:rsidRPr="002761CC" w:rsidRDefault="002761CC" w:rsidP="00482D36">
            <w:pPr>
              <w:jc w:val="center"/>
              <w:rPr>
                <w:rFonts w:cstheme="minorHAnsi"/>
              </w:rPr>
            </w:pPr>
            <w:r w:rsidRPr="002761CC">
              <w:rPr>
                <w:rFonts w:cstheme="minorHAnsi"/>
              </w:rPr>
              <w:t>…</w:t>
            </w:r>
          </w:p>
        </w:tc>
        <w:tc>
          <w:tcPr>
            <w:tcW w:w="579" w:type="dxa"/>
            <w:shd w:val="clear" w:color="auto" w:fill="00B0F0"/>
            <w:tcMar>
              <w:top w:w="28" w:type="dxa"/>
              <w:left w:w="28" w:type="dxa"/>
              <w:bottom w:w="28" w:type="dxa"/>
              <w:right w:w="28" w:type="dxa"/>
            </w:tcMar>
            <w:vAlign w:val="center"/>
          </w:tcPr>
          <w:p w14:paraId="42D59ADD" w14:textId="77777777" w:rsidR="002761CC" w:rsidRPr="002761CC" w:rsidRDefault="002761CC" w:rsidP="00482D36">
            <w:pPr>
              <w:jc w:val="center"/>
              <w:rPr>
                <w:rFonts w:cstheme="minorHAnsi"/>
              </w:rPr>
            </w:pPr>
            <w:r w:rsidRPr="002761CC">
              <w:rPr>
                <w:rFonts w:cstheme="minorHAnsi"/>
              </w:rPr>
              <w:t>C</w:t>
            </w:r>
          </w:p>
        </w:tc>
        <w:tc>
          <w:tcPr>
            <w:tcW w:w="579" w:type="dxa"/>
            <w:tcMar>
              <w:top w:w="28" w:type="dxa"/>
              <w:left w:w="28" w:type="dxa"/>
              <w:bottom w:w="28" w:type="dxa"/>
              <w:right w:w="28" w:type="dxa"/>
            </w:tcMar>
            <w:vAlign w:val="center"/>
          </w:tcPr>
          <w:p w14:paraId="17A2E6AE" w14:textId="77777777" w:rsidR="002761CC" w:rsidRPr="002761CC" w:rsidRDefault="002761CC" w:rsidP="00482D36">
            <w:pPr>
              <w:jc w:val="center"/>
              <w:rPr>
                <w:rFonts w:cstheme="minorHAnsi"/>
                <w:b/>
                <w:bCs/>
              </w:rPr>
            </w:pPr>
            <w:r w:rsidRPr="002761CC">
              <w:rPr>
                <w:rFonts w:cstheme="minorHAnsi"/>
                <w:b/>
                <w:bCs/>
              </w:rPr>
              <w:t>–</w:t>
            </w:r>
          </w:p>
        </w:tc>
        <w:tc>
          <w:tcPr>
            <w:tcW w:w="579" w:type="dxa"/>
            <w:tcMar>
              <w:top w:w="28" w:type="dxa"/>
              <w:left w:w="28" w:type="dxa"/>
              <w:bottom w:w="28" w:type="dxa"/>
              <w:right w:w="28" w:type="dxa"/>
            </w:tcMar>
            <w:vAlign w:val="center"/>
          </w:tcPr>
          <w:p w14:paraId="5F78653F" w14:textId="77777777" w:rsidR="002761CC" w:rsidRPr="002761CC" w:rsidRDefault="002761CC" w:rsidP="00482D36">
            <w:pPr>
              <w:jc w:val="center"/>
              <w:rPr>
                <w:rFonts w:cstheme="minorHAnsi"/>
                <w:b/>
                <w:bCs/>
              </w:rPr>
            </w:pPr>
            <w:r w:rsidRPr="002761CC">
              <w:rPr>
                <w:rFonts w:cstheme="minorHAnsi"/>
                <w:b/>
                <w:bCs/>
              </w:rPr>
              <w:t>–</w:t>
            </w:r>
          </w:p>
        </w:tc>
        <w:tc>
          <w:tcPr>
            <w:tcW w:w="578" w:type="dxa"/>
            <w:shd w:val="clear" w:color="auto" w:fill="FF0000"/>
            <w:tcMar>
              <w:top w:w="28" w:type="dxa"/>
              <w:left w:w="28" w:type="dxa"/>
              <w:bottom w:w="28" w:type="dxa"/>
              <w:right w:w="28" w:type="dxa"/>
            </w:tcMar>
            <w:vAlign w:val="center"/>
          </w:tcPr>
          <w:p w14:paraId="28D0F908" w14:textId="77777777" w:rsidR="002761CC" w:rsidRPr="002761CC" w:rsidRDefault="002761CC" w:rsidP="00482D36">
            <w:pPr>
              <w:jc w:val="center"/>
              <w:rPr>
                <w:rFonts w:cstheme="minorHAnsi"/>
              </w:rPr>
            </w:pPr>
            <w:r w:rsidRPr="002761CC">
              <w:rPr>
                <w:rFonts w:cstheme="minorHAnsi"/>
              </w:rPr>
              <w:t>T</w:t>
            </w:r>
          </w:p>
        </w:tc>
        <w:tc>
          <w:tcPr>
            <w:tcW w:w="579" w:type="dxa"/>
            <w:shd w:val="clear" w:color="auto" w:fill="FFFF00"/>
            <w:tcMar>
              <w:top w:w="28" w:type="dxa"/>
              <w:left w:w="28" w:type="dxa"/>
              <w:bottom w:w="28" w:type="dxa"/>
              <w:right w:w="28" w:type="dxa"/>
            </w:tcMar>
            <w:vAlign w:val="center"/>
          </w:tcPr>
          <w:p w14:paraId="73EE64E5" w14:textId="77777777" w:rsidR="002761CC" w:rsidRPr="002761CC" w:rsidRDefault="002761CC" w:rsidP="00482D36">
            <w:pPr>
              <w:jc w:val="center"/>
              <w:rPr>
                <w:rFonts w:cstheme="minorHAnsi"/>
              </w:rPr>
            </w:pPr>
            <w:r w:rsidRPr="002761CC">
              <w:rPr>
                <w:rFonts w:cstheme="minorHAnsi"/>
              </w:rPr>
              <w:t>G</w:t>
            </w:r>
          </w:p>
        </w:tc>
        <w:tc>
          <w:tcPr>
            <w:tcW w:w="579" w:type="dxa"/>
            <w:shd w:val="clear" w:color="auto" w:fill="00B0F0"/>
            <w:tcMar>
              <w:top w:w="28" w:type="dxa"/>
              <w:left w:w="28" w:type="dxa"/>
              <w:bottom w:w="28" w:type="dxa"/>
              <w:right w:w="28" w:type="dxa"/>
            </w:tcMar>
            <w:vAlign w:val="center"/>
          </w:tcPr>
          <w:p w14:paraId="1BA19FDA" w14:textId="77777777" w:rsidR="002761CC" w:rsidRPr="002761CC" w:rsidRDefault="002761CC" w:rsidP="00482D36">
            <w:pPr>
              <w:jc w:val="center"/>
              <w:rPr>
                <w:rFonts w:cstheme="minorHAnsi"/>
                <w:b/>
                <w:bCs/>
              </w:rPr>
            </w:pPr>
            <w:r w:rsidRPr="002761CC">
              <w:rPr>
                <w:rFonts w:cstheme="minorHAnsi"/>
                <w:b/>
                <w:bCs/>
              </w:rPr>
              <w:t>C</w:t>
            </w:r>
          </w:p>
        </w:tc>
        <w:tc>
          <w:tcPr>
            <w:tcW w:w="579" w:type="dxa"/>
            <w:shd w:val="clear" w:color="auto" w:fill="92D050"/>
            <w:tcMar>
              <w:top w:w="28" w:type="dxa"/>
              <w:left w:w="28" w:type="dxa"/>
              <w:bottom w:w="28" w:type="dxa"/>
              <w:right w:w="28" w:type="dxa"/>
            </w:tcMar>
            <w:vAlign w:val="center"/>
          </w:tcPr>
          <w:p w14:paraId="227E2F03" w14:textId="77777777" w:rsidR="002761CC" w:rsidRPr="002761CC" w:rsidRDefault="002761CC" w:rsidP="00482D36">
            <w:pPr>
              <w:jc w:val="center"/>
              <w:rPr>
                <w:rFonts w:cstheme="minorHAnsi"/>
              </w:rPr>
            </w:pPr>
            <w:r w:rsidRPr="002761CC">
              <w:rPr>
                <w:rFonts w:cstheme="minorHAnsi"/>
              </w:rPr>
              <w:t>A</w:t>
            </w:r>
          </w:p>
        </w:tc>
        <w:tc>
          <w:tcPr>
            <w:tcW w:w="579" w:type="dxa"/>
            <w:tcMar>
              <w:top w:w="28" w:type="dxa"/>
              <w:left w:w="28" w:type="dxa"/>
              <w:bottom w:w="28" w:type="dxa"/>
              <w:right w:w="28" w:type="dxa"/>
            </w:tcMar>
            <w:vAlign w:val="center"/>
          </w:tcPr>
          <w:p w14:paraId="5DDE3E22" w14:textId="77777777" w:rsidR="002761CC" w:rsidRPr="002761CC" w:rsidRDefault="002761CC" w:rsidP="00482D36">
            <w:pPr>
              <w:jc w:val="center"/>
              <w:rPr>
                <w:rFonts w:cstheme="minorHAnsi"/>
              </w:rPr>
            </w:pPr>
            <w:r w:rsidRPr="002761CC">
              <w:rPr>
                <w:rFonts w:cstheme="minorHAnsi"/>
              </w:rPr>
              <w:t>…</w:t>
            </w:r>
          </w:p>
        </w:tc>
      </w:tr>
      <w:tr w:rsidR="002761CC" w:rsidRPr="002761CC" w14:paraId="502FBFCD" w14:textId="77777777" w:rsidTr="00482D36">
        <w:tc>
          <w:tcPr>
            <w:tcW w:w="9072" w:type="dxa"/>
            <w:gridSpan w:val="10"/>
            <w:tcMar>
              <w:top w:w="28" w:type="dxa"/>
              <w:left w:w="28" w:type="dxa"/>
              <w:bottom w:w="28" w:type="dxa"/>
              <w:right w:w="28" w:type="dxa"/>
            </w:tcMar>
          </w:tcPr>
          <w:p w14:paraId="28C6080E" w14:textId="77777777" w:rsidR="002761CC" w:rsidRPr="002761CC" w:rsidRDefault="002761CC" w:rsidP="00482D36">
            <w:pPr>
              <w:tabs>
                <w:tab w:val="right" w:pos="9023"/>
              </w:tabs>
              <w:rPr>
                <w:rFonts w:cstheme="minorHAnsi"/>
                <w:sz w:val="24"/>
                <w:szCs w:val="24"/>
              </w:rPr>
            </w:pPr>
            <w:r w:rsidRPr="002761CC">
              <w:rPr>
                <w:rFonts w:cstheme="minorHAnsi"/>
                <w:b/>
                <w:bCs/>
              </w:rPr>
              <w:t xml:space="preserve">Tabelle 1: Basensequenzen im ZRS-Enhancer (Ausschnitt) </w:t>
            </w:r>
            <w:r w:rsidRPr="002761CC">
              <w:rPr>
                <w:rFonts w:cstheme="minorHAnsi"/>
                <w:b/>
                <w:bCs/>
              </w:rPr>
              <w:tab/>
              <w:t>Legende</w:t>
            </w:r>
            <w:r w:rsidRPr="002761CC">
              <w:rPr>
                <w:rFonts w:cstheme="minorHAnsi"/>
              </w:rPr>
              <w:t xml:space="preserve">:  </w:t>
            </w:r>
            <w:proofErr w:type="gramStart"/>
            <w:r w:rsidRPr="002761CC">
              <w:rPr>
                <w:rFonts w:cstheme="minorHAnsi"/>
                <w:b/>
                <w:bCs/>
              </w:rPr>
              <w:t>–</w:t>
            </w:r>
            <w:r w:rsidRPr="002761CC">
              <w:rPr>
                <w:rFonts w:cstheme="minorHAnsi"/>
              </w:rPr>
              <w:t xml:space="preserve">  </w:t>
            </w:r>
            <w:r w:rsidRPr="002761CC">
              <w:rPr>
                <w:rFonts w:ascii="Cambria Math" w:hAnsi="Cambria Math" w:cs="Cambria Math"/>
              </w:rPr>
              <w:t>≙</w:t>
            </w:r>
            <w:proofErr w:type="gramEnd"/>
            <w:r w:rsidRPr="002761CC">
              <w:rPr>
                <w:rFonts w:cstheme="minorHAnsi"/>
              </w:rPr>
              <w:t xml:space="preserve"> Basenverlust</w:t>
            </w:r>
          </w:p>
        </w:tc>
      </w:tr>
    </w:tbl>
    <w:p w14:paraId="52DDF696" w14:textId="77777777" w:rsidR="002761CC" w:rsidRDefault="002761CC" w:rsidP="001C6D0B">
      <w:pPr>
        <w:spacing w:before="140"/>
        <w:rPr>
          <w:rFonts w:ascii="Arial" w:hAnsi="Arial" w:cs="Arial"/>
          <w:b/>
          <w:bCs/>
        </w:rPr>
      </w:pPr>
      <w:r>
        <w:rPr>
          <w:rFonts w:ascii="Arial" w:hAnsi="Arial" w:cs="Arial"/>
          <w:b/>
          <w:bCs/>
          <w:noProof/>
        </w:rPr>
        <w:drawing>
          <wp:inline distT="0" distB="0" distL="0" distR="0" wp14:anchorId="4053DD40" wp14:editId="6C5BB897">
            <wp:extent cx="5753100" cy="2336800"/>
            <wp:effectExtent l="0" t="0" r="0" b="0"/>
            <wp:docPr id="15" name="Grafik 15" descr="Ein Bild, das Diagramm, Pla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Diagramm, Plan enthält.&#10;&#10;Automatisch generierte Beschreibu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53100" cy="2336800"/>
                    </a:xfrm>
                    <a:prstGeom prst="rect">
                      <a:avLst/>
                    </a:prstGeom>
                  </pic:spPr>
                </pic:pic>
              </a:graphicData>
            </a:graphic>
          </wp:inline>
        </w:drawing>
      </w:r>
    </w:p>
    <w:p w14:paraId="2849AD8A" w14:textId="77777777" w:rsidR="002761CC" w:rsidRPr="00572744" w:rsidRDefault="002761CC" w:rsidP="002761CC">
      <w:pPr>
        <w:rPr>
          <w:rFonts w:ascii="Arial" w:hAnsi="Arial" w:cs="Arial"/>
          <w:sz w:val="12"/>
          <w:szCs w:val="12"/>
        </w:rPr>
      </w:pPr>
    </w:p>
    <w:p w14:paraId="2D9340D4" w14:textId="0F2FBAD5" w:rsidR="002761CC" w:rsidRPr="00263670" w:rsidRDefault="002761CC" w:rsidP="00102F14">
      <w:pPr>
        <w:jc w:val="center"/>
        <w:rPr>
          <w:rFonts w:cstheme="minorHAnsi"/>
          <w:sz w:val="22"/>
          <w:szCs w:val="22"/>
        </w:rPr>
      </w:pPr>
      <w:r w:rsidRPr="00263670">
        <w:rPr>
          <w:rFonts w:cstheme="minorHAnsi"/>
          <w:sz w:val="22"/>
          <w:szCs w:val="22"/>
        </w:rPr>
        <w:t xml:space="preserve">Abbildung </w:t>
      </w:r>
      <w:r w:rsidR="000B1CEC">
        <w:rPr>
          <w:rFonts w:cstheme="minorHAnsi"/>
          <w:sz w:val="22"/>
          <w:szCs w:val="22"/>
        </w:rPr>
        <w:t>4</w:t>
      </w:r>
      <w:r w:rsidRPr="00263670">
        <w:rPr>
          <w:rFonts w:cstheme="minorHAnsi"/>
          <w:sz w:val="22"/>
          <w:szCs w:val="22"/>
        </w:rPr>
        <w:t>: Hypothesen zur Verwandtschaft von Python, Viper und Kobra</w:t>
      </w:r>
    </w:p>
    <w:p w14:paraId="052AD99D" w14:textId="77777777" w:rsidR="002761CC" w:rsidRDefault="002761CC" w:rsidP="002761CC">
      <w:pPr>
        <w:spacing w:after="80"/>
        <w:jc w:val="both"/>
        <w:rPr>
          <w:rFonts w:ascii="Arial" w:hAnsi="Arial" w:cs="Arial"/>
          <w:b/>
          <w:bCs/>
          <w:sz w:val="16"/>
          <w:szCs w:val="16"/>
        </w:rPr>
      </w:pPr>
    </w:p>
    <w:p w14:paraId="0AFA0FD5" w14:textId="4F212BC1" w:rsidR="004F63EB" w:rsidRPr="001C6D0B" w:rsidRDefault="004F63EB" w:rsidP="004F63EB">
      <w:pPr>
        <w:tabs>
          <w:tab w:val="left" w:pos="284"/>
        </w:tabs>
        <w:spacing w:beforeLines="80" w:before="192"/>
        <w:ind w:left="283" w:hanging="255"/>
        <w:rPr>
          <w:rFonts w:cstheme="minorHAnsi"/>
        </w:rPr>
      </w:pPr>
      <w:r>
        <w:rPr>
          <w:rFonts w:cstheme="minorHAnsi"/>
        </w:rPr>
        <w:t>1</w:t>
      </w:r>
      <w:r>
        <w:rPr>
          <w:rFonts w:cstheme="minorHAnsi"/>
        </w:rPr>
        <w:tab/>
      </w:r>
      <w:r w:rsidRPr="004F63EB">
        <w:rPr>
          <w:rFonts w:cstheme="minorHAnsi"/>
        </w:rPr>
        <w:t xml:space="preserve">Beschreiben Sie mithilfe von Abbildung </w:t>
      </w:r>
      <w:r>
        <w:rPr>
          <w:rFonts w:cstheme="minorHAnsi"/>
        </w:rPr>
        <w:t>1</w:t>
      </w:r>
      <w:r w:rsidRPr="004F63EB">
        <w:rPr>
          <w:rFonts w:cstheme="minorHAnsi"/>
        </w:rPr>
        <w:t xml:space="preserve"> ausgehend von der Bindung des Aktivator-Proteins das „Anschalten“ des </w:t>
      </w:r>
      <w:proofErr w:type="spellStart"/>
      <w:r w:rsidRPr="004F63EB">
        <w:rPr>
          <w:rFonts w:cstheme="minorHAnsi"/>
          <w:i/>
          <w:iCs/>
        </w:rPr>
        <w:t>shh</w:t>
      </w:r>
      <w:proofErr w:type="spellEnd"/>
      <w:r w:rsidRPr="004F63EB">
        <w:rPr>
          <w:rFonts w:cstheme="minorHAnsi"/>
        </w:rPr>
        <w:t>-Gens</w:t>
      </w:r>
      <w:r w:rsidRPr="001C6D0B">
        <w:rPr>
          <w:rFonts w:cstheme="minorHAnsi"/>
        </w:rPr>
        <w:t xml:space="preserve">. </w:t>
      </w:r>
    </w:p>
    <w:p w14:paraId="363E1FF1" w14:textId="5DD90828" w:rsidR="004F63EB" w:rsidRDefault="004F63EB" w:rsidP="004F63EB">
      <w:pPr>
        <w:tabs>
          <w:tab w:val="left" w:pos="284"/>
        </w:tabs>
        <w:spacing w:beforeLines="80" w:before="192"/>
        <w:ind w:left="283" w:hanging="255"/>
        <w:rPr>
          <w:rFonts w:cstheme="minorHAnsi"/>
        </w:rPr>
      </w:pPr>
      <w:r>
        <w:rPr>
          <w:rFonts w:cstheme="minorHAnsi"/>
        </w:rPr>
        <w:t>2</w:t>
      </w:r>
      <w:r w:rsidRPr="001C6D0B">
        <w:rPr>
          <w:rFonts w:cstheme="minorHAnsi"/>
        </w:rPr>
        <w:tab/>
      </w:r>
      <w:r w:rsidRPr="004F63EB">
        <w:rPr>
          <w:rFonts w:cstheme="minorHAnsi"/>
        </w:rPr>
        <w:t xml:space="preserve">Werten Sie die Experimente in Abbildung </w:t>
      </w:r>
      <w:r>
        <w:rPr>
          <w:rFonts w:cstheme="minorHAnsi"/>
        </w:rPr>
        <w:t>2</w:t>
      </w:r>
      <w:r w:rsidRPr="004F63EB">
        <w:rPr>
          <w:rFonts w:cstheme="minorHAnsi"/>
        </w:rPr>
        <w:t xml:space="preserve"> aus und stellen Sie ein weiteres Ex-</w:t>
      </w:r>
      <w:proofErr w:type="spellStart"/>
      <w:r w:rsidRPr="004F63EB">
        <w:rPr>
          <w:rFonts w:cstheme="minorHAnsi"/>
        </w:rPr>
        <w:t>periment</w:t>
      </w:r>
      <w:proofErr w:type="spellEnd"/>
      <w:r w:rsidRPr="004F63EB">
        <w:rPr>
          <w:rFonts w:cstheme="minorHAnsi"/>
        </w:rPr>
        <w:t xml:space="preserve"> dar, welches zeigt, dass das Kobra-</w:t>
      </w:r>
      <w:proofErr w:type="spellStart"/>
      <w:r w:rsidRPr="004F63EB">
        <w:rPr>
          <w:rFonts w:cstheme="minorHAnsi"/>
        </w:rPr>
        <w:t>shh</w:t>
      </w:r>
      <w:proofErr w:type="spellEnd"/>
      <w:r w:rsidRPr="004F63EB">
        <w:rPr>
          <w:rFonts w:cstheme="minorHAnsi"/>
        </w:rPr>
        <w:t>-Gen nicht für die Beinlosigkeit der Kobra verantwortlich ist</w:t>
      </w:r>
      <w:r w:rsidRPr="001C6D0B">
        <w:rPr>
          <w:rFonts w:cstheme="minorHAnsi"/>
        </w:rPr>
        <w:t xml:space="preserve">. </w:t>
      </w:r>
    </w:p>
    <w:p w14:paraId="70294179" w14:textId="21433FB1" w:rsidR="002761CC" w:rsidRPr="001C6D0B" w:rsidRDefault="004F63EB" w:rsidP="004F63EB">
      <w:pPr>
        <w:tabs>
          <w:tab w:val="left" w:pos="284"/>
        </w:tabs>
        <w:spacing w:beforeLines="80" w:before="192"/>
        <w:ind w:left="283" w:hanging="255"/>
        <w:rPr>
          <w:rFonts w:cstheme="minorHAnsi"/>
        </w:rPr>
      </w:pPr>
      <w:r>
        <w:rPr>
          <w:rFonts w:cstheme="minorHAnsi"/>
        </w:rPr>
        <w:t>3</w:t>
      </w:r>
      <w:r w:rsidR="00512469">
        <w:rPr>
          <w:rFonts w:cstheme="minorHAnsi"/>
        </w:rPr>
        <w:tab/>
      </w:r>
      <w:r w:rsidR="002761CC" w:rsidRPr="001C6D0B">
        <w:rPr>
          <w:rFonts w:cstheme="minorHAnsi"/>
        </w:rPr>
        <w:t xml:space="preserve">Vergleichen Sie die DNA-Sequenzen der drei Schlangenarten mit denen der Eidechse (Tabelle 1). Geben Sie unter Zuhilfenahme von Abbildung </w:t>
      </w:r>
      <w:r w:rsidR="00263670">
        <w:rPr>
          <w:rFonts w:cstheme="minorHAnsi"/>
        </w:rPr>
        <w:t>1</w:t>
      </w:r>
      <w:r w:rsidR="002761CC" w:rsidRPr="001C6D0B">
        <w:rPr>
          <w:rFonts w:cstheme="minorHAnsi"/>
        </w:rPr>
        <w:t xml:space="preserve"> und </w:t>
      </w:r>
      <w:r w:rsidR="00263670">
        <w:rPr>
          <w:rFonts w:cstheme="minorHAnsi"/>
        </w:rPr>
        <w:t>2</w:t>
      </w:r>
      <w:r w:rsidR="002761CC" w:rsidRPr="001C6D0B">
        <w:rPr>
          <w:rFonts w:cstheme="minorHAnsi"/>
        </w:rPr>
        <w:t xml:space="preserve"> eine mögliche Erklärung dafür, wie es zu den unterschiedlichen Ausprägungen der Beine </w:t>
      </w:r>
      <w:r w:rsidR="00B75D85">
        <w:rPr>
          <w:rFonts w:cstheme="minorHAnsi"/>
        </w:rPr>
        <w:t>(</w:t>
      </w:r>
      <w:r w:rsidR="002761CC" w:rsidRPr="001C6D0B">
        <w:rPr>
          <w:rFonts w:cstheme="minorHAnsi"/>
        </w:rPr>
        <w:t xml:space="preserve">Abbildung </w:t>
      </w:r>
      <w:r w:rsidR="00B75D85">
        <w:rPr>
          <w:rFonts w:cstheme="minorHAnsi"/>
        </w:rPr>
        <w:t>4)</w:t>
      </w:r>
      <w:r w:rsidR="002761CC" w:rsidRPr="001C6D0B">
        <w:rPr>
          <w:rFonts w:cstheme="minorHAnsi"/>
        </w:rPr>
        <w:t xml:space="preserve"> kommt. </w:t>
      </w:r>
    </w:p>
    <w:p w14:paraId="79C1BFAE" w14:textId="117A3596" w:rsidR="002761CC" w:rsidRDefault="004F63EB" w:rsidP="004F63EB">
      <w:pPr>
        <w:tabs>
          <w:tab w:val="left" w:pos="284"/>
        </w:tabs>
        <w:spacing w:beforeLines="80" w:before="192"/>
        <w:ind w:left="283" w:hanging="255"/>
        <w:rPr>
          <w:rFonts w:cstheme="minorHAnsi"/>
        </w:rPr>
      </w:pPr>
      <w:r>
        <w:rPr>
          <w:rFonts w:cstheme="minorHAnsi"/>
        </w:rPr>
        <w:t>4</w:t>
      </w:r>
      <w:r w:rsidR="002761CC" w:rsidRPr="001C6D0B">
        <w:rPr>
          <w:rFonts w:cstheme="minorHAnsi"/>
        </w:rPr>
        <w:tab/>
        <w:t xml:space="preserve">Begründen Sie anhand der Basensequenzen (Tabelle 1), warum die Verwandtschaftshypothese 2 in Abbildung </w:t>
      </w:r>
      <w:r w:rsidR="00B75D85">
        <w:rPr>
          <w:rFonts w:cstheme="minorHAnsi"/>
        </w:rPr>
        <w:t>4</w:t>
      </w:r>
      <w:r w:rsidR="002761CC" w:rsidRPr="001C6D0B">
        <w:rPr>
          <w:rFonts w:cstheme="minorHAnsi"/>
        </w:rPr>
        <w:t xml:space="preserve"> zu bevorzugen ist und die Hypothesen 1 und 3 eher auszuschließen sind. </w:t>
      </w:r>
    </w:p>
    <w:p w14:paraId="5558A09C" w14:textId="77777777" w:rsidR="007459FC" w:rsidRPr="00EF76A8" w:rsidRDefault="007459FC" w:rsidP="007459FC">
      <w:pPr>
        <w:pageBreakBefore/>
        <w:shd w:val="clear" w:color="auto" w:fill="C0C0C0"/>
        <w:tabs>
          <w:tab w:val="right" w:pos="9639"/>
        </w:tabs>
        <w:jc w:val="both"/>
        <w:rPr>
          <w:rFonts w:ascii="Arial" w:hAnsi="Arial"/>
          <w:b/>
          <w:sz w:val="6"/>
        </w:rPr>
      </w:pPr>
    </w:p>
    <w:p w14:paraId="441676D5" w14:textId="462C33E3" w:rsidR="007459FC" w:rsidRPr="009D26F7" w:rsidRDefault="007459FC" w:rsidP="007459FC">
      <w:pPr>
        <w:shd w:val="clear" w:color="auto" w:fill="C0C0C0"/>
        <w:tabs>
          <w:tab w:val="right" w:pos="9639"/>
        </w:tabs>
        <w:jc w:val="center"/>
        <w:rPr>
          <w:rFonts w:cstheme="minorHAnsi"/>
          <w:b/>
          <w:color w:val="00B050"/>
          <w:sz w:val="26"/>
        </w:rPr>
      </w:pPr>
      <w:r w:rsidRPr="009D26F7">
        <w:rPr>
          <w:rFonts w:cstheme="minorHAnsi"/>
          <w:color w:val="00B050"/>
          <w:sz w:val="18"/>
          <w:szCs w:val="18"/>
        </w:rPr>
        <w:t>Lösungshinweise</w:t>
      </w:r>
      <w:r w:rsidRPr="009D26F7">
        <w:rPr>
          <w:rFonts w:cstheme="minorHAnsi"/>
          <w:b/>
          <w:color w:val="00B050"/>
          <w:sz w:val="26"/>
        </w:rPr>
        <w:t xml:space="preserve"> </w:t>
      </w:r>
      <w:r w:rsidRPr="009D26F7">
        <w:rPr>
          <w:rFonts w:cstheme="minorHAnsi"/>
          <w:b/>
          <w:color w:val="00B050"/>
          <w:sz w:val="26"/>
        </w:rPr>
        <w:tab/>
      </w:r>
      <w:r w:rsidRPr="009D26F7">
        <w:rPr>
          <w:rFonts w:cstheme="minorHAnsi"/>
          <w:b/>
          <w:color w:val="00B050"/>
          <w:sz w:val="22"/>
          <w:szCs w:val="22"/>
        </w:rPr>
        <w:t xml:space="preserve">Der Verlust der Beine bei Schlangen geht auf Mutationen in einem Kontrollgen </w:t>
      </w:r>
      <w:proofErr w:type="spellStart"/>
      <w:r w:rsidRPr="009D26F7">
        <w:rPr>
          <w:rFonts w:cstheme="minorHAnsi"/>
          <w:b/>
          <w:color w:val="00B050"/>
          <w:sz w:val="22"/>
          <w:szCs w:val="22"/>
        </w:rPr>
        <w:t>zurück</w:t>
      </w:r>
      <w:proofErr w:type="spellEnd"/>
    </w:p>
    <w:p w14:paraId="2CD9B461" w14:textId="77777777" w:rsidR="007459FC" w:rsidRPr="00EF76A8" w:rsidRDefault="007459FC" w:rsidP="007459FC">
      <w:pPr>
        <w:shd w:val="clear" w:color="auto" w:fill="C0C0C0"/>
        <w:tabs>
          <w:tab w:val="right" w:pos="9639"/>
        </w:tabs>
        <w:jc w:val="both"/>
        <w:rPr>
          <w:rFonts w:ascii="Arial" w:hAnsi="Arial"/>
          <w:b/>
          <w:sz w:val="6"/>
        </w:rPr>
      </w:pPr>
      <w:r w:rsidRPr="00EF76A8">
        <w:rPr>
          <w:rFonts w:ascii="Arial" w:hAnsi="Arial"/>
          <w:b/>
          <w:sz w:val="6"/>
        </w:rPr>
        <w:t xml:space="preserve"> </w:t>
      </w:r>
    </w:p>
    <w:p w14:paraId="36E9AF67" w14:textId="77777777" w:rsidR="007459FC" w:rsidRPr="00A40AB2" w:rsidRDefault="007459FC" w:rsidP="007459FC">
      <w:pPr>
        <w:jc w:val="both"/>
        <w:rPr>
          <w:rFonts w:ascii="Times" w:hAnsi="Times"/>
          <w:sz w:val="14"/>
        </w:rPr>
      </w:pPr>
    </w:p>
    <w:p w14:paraId="17DE0201" w14:textId="797910EA" w:rsidR="005D7C78" w:rsidRDefault="005D7C78" w:rsidP="00070368">
      <w:pPr>
        <w:tabs>
          <w:tab w:val="left" w:pos="284"/>
        </w:tabs>
        <w:spacing w:before="140"/>
        <w:ind w:left="284" w:hanging="284"/>
        <w:rPr>
          <w:rFonts w:cstheme="minorHAnsi"/>
        </w:rPr>
      </w:pPr>
      <w:r>
        <w:rPr>
          <w:rFonts w:cstheme="minorHAnsi"/>
        </w:rPr>
        <w:t>1</w:t>
      </w:r>
      <w:r>
        <w:rPr>
          <w:rFonts w:cstheme="minorHAnsi"/>
        </w:rPr>
        <w:tab/>
      </w:r>
      <w:r w:rsidRPr="005D7C78">
        <w:rPr>
          <w:rFonts w:cstheme="minorHAnsi"/>
        </w:rPr>
        <w:t xml:space="preserve">Aktivator-Protein bindet spezifisch an ZRS-Enhancer. Transkriptionsfaktoren binden an die Bindungsregion und (durch Schleifenbildung) an das Aktivator-Protein. Daraufhin kann die RNA-Polymerase an den Promotor binden und die Transkription des </w:t>
      </w:r>
      <w:proofErr w:type="spellStart"/>
      <w:r w:rsidRPr="005D7C78">
        <w:rPr>
          <w:rFonts w:cstheme="minorHAnsi"/>
        </w:rPr>
        <w:t>shh</w:t>
      </w:r>
      <w:proofErr w:type="spellEnd"/>
      <w:r w:rsidRPr="005D7C78">
        <w:rPr>
          <w:rFonts w:cstheme="minorHAnsi"/>
        </w:rPr>
        <w:t>-Gens erfolgen</w:t>
      </w:r>
    </w:p>
    <w:p w14:paraId="228E7F46" w14:textId="77777777" w:rsidR="005D7C78" w:rsidRPr="005D7C78" w:rsidRDefault="005D7C78" w:rsidP="005D7C78">
      <w:pPr>
        <w:tabs>
          <w:tab w:val="left" w:pos="284"/>
        </w:tabs>
        <w:spacing w:before="140"/>
        <w:ind w:left="284" w:hanging="284"/>
        <w:rPr>
          <w:rFonts w:cstheme="minorHAnsi"/>
        </w:rPr>
      </w:pPr>
      <w:r>
        <w:rPr>
          <w:rFonts w:cstheme="minorHAnsi"/>
        </w:rPr>
        <w:t>2</w:t>
      </w:r>
      <w:r>
        <w:rPr>
          <w:rFonts w:cstheme="minorHAnsi"/>
        </w:rPr>
        <w:tab/>
      </w:r>
      <w:r w:rsidRPr="005D7C78">
        <w:rPr>
          <w:rFonts w:cstheme="minorHAnsi"/>
        </w:rPr>
        <w:t xml:space="preserve">Der Vergleich der Experimente 1 und 2 zeigt, dass der Kobra-ZRS-Enhancer eine Ursache der Beinlosigkeit sein muss. </w:t>
      </w:r>
    </w:p>
    <w:p w14:paraId="4FB56A88" w14:textId="7A83BC70" w:rsidR="005D7C78" w:rsidRPr="005D7C78" w:rsidRDefault="005D7C78" w:rsidP="005D7C78">
      <w:pPr>
        <w:tabs>
          <w:tab w:val="left" w:pos="284"/>
        </w:tabs>
        <w:spacing w:before="140"/>
        <w:ind w:left="284" w:hanging="284"/>
        <w:rPr>
          <w:rFonts w:cstheme="minorHAnsi"/>
        </w:rPr>
      </w:pPr>
      <w:r>
        <w:rPr>
          <w:rFonts w:cstheme="minorHAnsi"/>
        </w:rPr>
        <w:tab/>
      </w:r>
      <w:r w:rsidRPr="005D7C78">
        <w:rPr>
          <w:rFonts w:cstheme="minorHAnsi"/>
        </w:rPr>
        <w:t>Grafische Darstellung oder Textdarstellung eines weiteren Experiments:</w:t>
      </w:r>
    </w:p>
    <w:p w14:paraId="7DC4D5E5" w14:textId="2AE1186A" w:rsidR="005D7C78" w:rsidRPr="005D7C78" w:rsidRDefault="005D7C78" w:rsidP="005D7C78">
      <w:pPr>
        <w:tabs>
          <w:tab w:val="left" w:pos="284"/>
        </w:tabs>
        <w:spacing w:before="140"/>
        <w:ind w:left="284" w:hanging="284"/>
        <w:rPr>
          <w:rFonts w:cstheme="minorHAnsi"/>
        </w:rPr>
      </w:pPr>
      <w:r>
        <w:rPr>
          <w:rFonts w:cstheme="minorHAnsi"/>
        </w:rPr>
        <w:tab/>
      </w:r>
      <w:r w:rsidRPr="005D7C78">
        <w:rPr>
          <w:rFonts w:cstheme="minorHAnsi"/>
        </w:rPr>
        <w:t>Ersetzen von Maus-</w:t>
      </w:r>
      <w:proofErr w:type="spellStart"/>
      <w:r w:rsidRPr="005D7C78">
        <w:rPr>
          <w:rFonts w:cstheme="minorHAnsi"/>
        </w:rPr>
        <w:t>shh</w:t>
      </w:r>
      <w:proofErr w:type="spellEnd"/>
      <w:r w:rsidRPr="005D7C78">
        <w:rPr>
          <w:rFonts w:cstheme="minorHAnsi"/>
        </w:rPr>
        <w:t>-Gen durch Kobra-</w:t>
      </w:r>
      <w:proofErr w:type="spellStart"/>
      <w:r w:rsidRPr="005D7C78">
        <w:rPr>
          <w:rFonts w:cstheme="minorHAnsi"/>
        </w:rPr>
        <w:t>shh</w:t>
      </w:r>
      <w:proofErr w:type="spellEnd"/>
      <w:r w:rsidRPr="005D7C78">
        <w:rPr>
          <w:rFonts w:cstheme="minorHAnsi"/>
        </w:rPr>
        <w:t>-Gen unter Regulation durch Maus-ZRS-Enhancer. Bei intaktem Kobra-</w:t>
      </w:r>
      <w:proofErr w:type="spellStart"/>
      <w:r w:rsidRPr="005D7C78">
        <w:rPr>
          <w:rFonts w:cstheme="minorHAnsi"/>
        </w:rPr>
        <w:t>shh</w:t>
      </w:r>
      <w:proofErr w:type="spellEnd"/>
      <w:r w:rsidRPr="005D7C78">
        <w:rPr>
          <w:rFonts w:cstheme="minorHAnsi"/>
        </w:rPr>
        <w:t xml:space="preserve">-Gen werden bei der Maus Beine ausgebildet. </w:t>
      </w:r>
    </w:p>
    <w:p w14:paraId="1BB5970D" w14:textId="034EA104" w:rsidR="005D7C78" w:rsidRDefault="005D7C78" w:rsidP="005D7C78">
      <w:pPr>
        <w:tabs>
          <w:tab w:val="left" w:pos="284"/>
        </w:tabs>
        <w:spacing w:before="140"/>
        <w:ind w:left="284" w:hanging="284"/>
        <w:rPr>
          <w:rFonts w:cstheme="minorHAnsi"/>
        </w:rPr>
      </w:pPr>
      <w:r w:rsidRPr="005D7C78">
        <w:rPr>
          <w:rFonts w:cstheme="minorHAnsi"/>
        </w:rPr>
        <w:t>Alternativ: Ersetzen von Kobra-ZRS-Enhancer durch Maus-ZRS-Enhancer. Bei intaktem Kobra-</w:t>
      </w:r>
      <w:proofErr w:type="spellStart"/>
      <w:r w:rsidRPr="005D7C78">
        <w:rPr>
          <w:rFonts w:cstheme="minorHAnsi"/>
        </w:rPr>
        <w:t>shh</w:t>
      </w:r>
      <w:proofErr w:type="spellEnd"/>
      <w:r w:rsidRPr="005D7C78">
        <w:rPr>
          <w:rFonts w:cstheme="minorHAnsi"/>
        </w:rPr>
        <w:t>-Gen werden bei der Kobra Beine ausgebildet.</w:t>
      </w:r>
    </w:p>
    <w:p w14:paraId="0BC0D3F4" w14:textId="7D86465B" w:rsidR="00915432" w:rsidRPr="00915432" w:rsidRDefault="005D7C78" w:rsidP="00070368">
      <w:pPr>
        <w:tabs>
          <w:tab w:val="left" w:pos="284"/>
        </w:tabs>
        <w:spacing w:before="140"/>
        <w:ind w:left="284" w:hanging="284"/>
        <w:rPr>
          <w:rFonts w:cstheme="minorHAnsi"/>
        </w:rPr>
      </w:pPr>
      <w:r>
        <w:rPr>
          <w:rFonts w:cstheme="minorHAnsi"/>
        </w:rPr>
        <w:t>3</w:t>
      </w:r>
      <w:r>
        <w:rPr>
          <w:rFonts w:cstheme="minorHAnsi"/>
        </w:rPr>
        <w:tab/>
      </w:r>
      <w:r w:rsidR="00915432" w:rsidRPr="00915432">
        <w:rPr>
          <w:rFonts w:cstheme="minorHAnsi"/>
        </w:rPr>
        <w:t xml:space="preserve">Im Vergleich zur Sequenz der Eidechse sind beim ZRS-Enhancer des Pythons die Basen 2 (C </w:t>
      </w:r>
      <w:r w:rsidR="00915432" w:rsidRPr="00915432">
        <w:rPr>
          <w:rFonts w:cstheme="minorHAnsi"/>
        </w:rPr>
        <w:sym w:font="Wingdings" w:char="F0E0"/>
      </w:r>
      <w:r w:rsidR="00915432" w:rsidRPr="00915432">
        <w:rPr>
          <w:rFonts w:cstheme="minorHAnsi"/>
        </w:rPr>
        <w:t xml:space="preserve"> T) und 3 (T </w:t>
      </w:r>
      <w:r w:rsidR="00915432" w:rsidRPr="00915432">
        <w:rPr>
          <w:rFonts w:cstheme="minorHAnsi"/>
        </w:rPr>
        <w:sym w:font="Wingdings" w:char="F0E0"/>
      </w:r>
      <w:r w:rsidR="00915432" w:rsidRPr="00915432">
        <w:rPr>
          <w:rFonts w:cstheme="minorHAnsi"/>
        </w:rPr>
        <w:t xml:space="preserve"> G) verändert. Beim ZRS-Enhancer von Viper und Kobra liegt eine Deletion dieser beiden Nukleotide vor.</w:t>
      </w:r>
      <w:r w:rsidR="000F5912">
        <w:rPr>
          <w:rFonts w:cstheme="minorHAnsi"/>
        </w:rPr>
        <w:t xml:space="preserve"> </w:t>
      </w:r>
      <w:r w:rsidR="00915432" w:rsidRPr="00915432">
        <w:rPr>
          <w:rFonts w:cstheme="minorHAnsi"/>
        </w:rPr>
        <w:t>Bei Viper und Kobra ist die Base 6 verändert (T</w:t>
      </w:r>
      <w:r w:rsidR="00915432">
        <w:rPr>
          <w:rFonts w:cstheme="minorHAnsi"/>
        </w:rPr>
        <w:t xml:space="preserve"> </w:t>
      </w:r>
      <w:r w:rsidR="00915432" w:rsidRPr="00915432">
        <w:rPr>
          <w:rFonts w:cstheme="minorHAnsi"/>
        </w:rPr>
        <w:sym w:font="Wingdings" w:char="F0E0"/>
      </w:r>
      <w:r w:rsidR="00915432">
        <w:rPr>
          <w:rFonts w:cstheme="minorHAnsi"/>
        </w:rPr>
        <w:t xml:space="preserve"> </w:t>
      </w:r>
      <w:r w:rsidR="00915432" w:rsidRPr="00915432">
        <w:rPr>
          <w:rFonts w:cstheme="minorHAnsi"/>
        </w:rPr>
        <w:t xml:space="preserve">C). </w:t>
      </w:r>
    </w:p>
    <w:p w14:paraId="7F8FE412" w14:textId="09F1E2D1" w:rsidR="00915432" w:rsidRPr="00915432" w:rsidRDefault="00070368" w:rsidP="00070368">
      <w:pPr>
        <w:tabs>
          <w:tab w:val="left" w:pos="284"/>
        </w:tabs>
        <w:spacing w:before="140"/>
        <w:ind w:left="284" w:hanging="284"/>
        <w:rPr>
          <w:rFonts w:cstheme="minorHAnsi"/>
        </w:rPr>
      </w:pPr>
      <w:r>
        <w:rPr>
          <w:rFonts w:cstheme="minorHAnsi"/>
        </w:rPr>
        <w:tab/>
      </w:r>
      <w:r w:rsidR="00915432" w:rsidRPr="00915432">
        <w:rPr>
          <w:rFonts w:cstheme="minorHAnsi"/>
        </w:rPr>
        <w:t xml:space="preserve">Mögliche Erklärung, sinngemäß: </w:t>
      </w:r>
    </w:p>
    <w:p w14:paraId="4E2D7BBA" w14:textId="22FE1ED7" w:rsidR="00915432" w:rsidRPr="00915432" w:rsidRDefault="00070368" w:rsidP="00070368">
      <w:pPr>
        <w:tabs>
          <w:tab w:val="left" w:pos="284"/>
        </w:tabs>
        <w:spacing w:before="140"/>
        <w:ind w:left="284" w:hanging="284"/>
        <w:rPr>
          <w:rFonts w:cstheme="minorHAnsi"/>
        </w:rPr>
      </w:pPr>
      <w:r>
        <w:rPr>
          <w:rFonts w:cstheme="minorHAnsi"/>
        </w:rPr>
        <w:tab/>
      </w:r>
      <w:r w:rsidR="00915432" w:rsidRPr="00915432">
        <w:rPr>
          <w:rFonts w:cstheme="minorHAnsi"/>
        </w:rPr>
        <w:t xml:space="preserve">Die Deletion (Basen 2 und 3) und die Mutation T </w:t>
      </w:r>
      <w:r w:rsidR="00915432" w:rsidRPr="00915432">
        <w:rPr>
          <w:rFonts w:cstheme="minorHAnsi"/>
        </w:rPr>
        <w:sym w:font="Wingdings" w:char="F0E0"/>
      </w:r>
      <w:r w:rsidR="00915432" w:rsidRPr="00915432">
        <w:rPr>
          <w:rFonts w:cstheme="minorHAnsi"/>
        </w:rPr>
        <w:t xml:space="preserve"> C (Base 6) verhindern die spezifische Bindung des Aktivator-Proteins und damit das „Anschalten“ des </w:t>
      </w:r>
      <w:proofErr w:type="spellStart"/>
      <w:r w:rsidR="00915432" w:rsidRPr="007732DE">
        <w:rPr>
          <w:rFonts w:cstheme="minorHAnsi"/>
          <w:i/>
          <w:iCs/>
        </w:rPr>
        <w:t>shh</w:t>
      </w:r>
      <w:proofErr w:type="spellEnd"/>
      <w:r w:rsidR="00915432" w:rsidRPr="007732DE">
        <w:rPr>
          <w:rFonts w:cstheme="minorHAnsi"/>
          <w:i/>
          <w:iCs/>
        </w:rPr>
        <w:t>-</w:t>
      </w:r>
      <w:r w:rsidR="00915432" w:rsidRPr="00915432">
        <w:rPr>
          <w:rFonts w:cstheme="minorHAnsi"/>
        </w:rPr>
        <w:t xml:space="preserve">Gens. Ohne Aktivität, d.h. ohne Genprodukt des </w:t>
      </w:r>
      <w:proofErr w:type="spellStart"/>
      <w:r w:rsidR="00915432" w:rsidRPr="00915432">
        <w:rPr>
          <w:rFonts w:cstheme="minorHAnsi"/>
        </w:rPr>
        <w:t>shh</w:t>
      </w:r>
      <w:proofErr w:type="spellEnd"/>
      <w:r w:rsidR="00915432" w:rsidRPr="00915432">
        <w:rPr>
          <w:rFonts w:cstheme="minorHAnsi"/>
        </w:rPr>
        <w:t xml:space="preserve">-Gens keine Ausbildung von Beinen. </w:t>
      </w:r>
    </w:p>
    <w:p w14:paraId="41F06BB5" w14:textId="3147151E" w:rsidR="00915432" w:rsidRPr="00915432" w:rsidRDefault="00070368" w:rsidP="00070368">
      <w:pPr>
        <w:tabs>
          <w:tab w:val="left" w:pos="284"/>
        </w:tabs>
        <w:spacing w:before="140"/>
        <w:ind w:left="284" w:hanging="284"/>
        <w:rPr>
          <w:rFonts w:cstheme="minorHAnsi"/>
        </w:rPr>
      </w:pPr>
      <w:r>
        <w:rPr>
          <w:rFonts w:cstheme="minorHAnsi"/>
        </w:rPr>
        <w:tab/>
      </w:r>
      <w:r w:rsidR="00915432" w:rsidRPr="00915432">
        <w:rPr>
          <w:rFonts w:cstheme="minorHAnsi"/>
        </w:rPr>
        <w:t xml:space="preserve">Der Basenaustausch im ZRS-Enhancer des Pythons (Base 2 und 3) verringert die Interaktion (z. B. schwächere Interaktion, kürzere Dauer der Interaktion) mit dem Aktivator-Protein und führt somit zu einer geringeren Transkriptionsrate des </w:t>
      </w:r>
      <w:proofErr w:type="spellStart"/>
      <w:r w:rsidR="00915432" w:rsidRPr="00915432">
        <w:rPr>
          <w:rFonts w:cstheme="minorHAnsi"/>
        </w:rPr>
        <w:t>shh</w:t>
      </w:r>
      <w:proofErr w:type="spellEnd"/>
      <w:r w:rsidR="00915432" w:rsidRPr="00915432">
        <w:rPr>
          <w:rFonts w:cstheme="minorHAnsi"/>
        </w:rPr>
        <w:t xml:space="preserve">-Gens. Geringere Menge an Genprodukt des </w:t>
      </w:r>
      <w:proofErr w:type="spellStart"/>
      <w:r w:rsidR="00915432" w:rsidRPr="00915432">
        <w:rPr>
          <w:rFonts w:cstheme="minorHAnsi"/>
        </w:rPr>
        <w:t>shh</w:t>
      </w:r>
      <w:proofErr w:type="spellEnd"/>
      <w:r w:rsidR="00915432" w:rsidRPr="00915432">
        <w:rPr>
          <w:rFonts w:cstheme="minorHAnsi"/>
        </w:rPr>
        <w:t xml:space="preserve">-Gens führt zu einer geringeren Ausprägung der Beine. </w:t>
      </w:r>
    </w:p>
    <w:p w14:paraId="022B9269" w14:textId="7C4A846D" w:rsidR="00915432" w:rsidRDefault="00070368" w:rsidP="00456346">
      <w:pPr>
        <w:tabs>
          <w:tab w:val="left" w:pos="284"/>
        </w:tabs>
        <w:spacing w:before="140"/>
        <w:ind w:left="284" w:hanging="255"/>
        <w:rPr>
          <w:rFonts w:cstheme="minorHAnsi"/>
        </w:rPr>
      </w:pPr>
      <w:r>
        <w:rPr>
          <w:rFonts w:cstheme="minorHAnsi"/>
        </w:rPr>
        <w:t>4</w:t>
      </w:r>
      <w:r w:rsidR="00915432" w:rsidRPr="00915432">
        <w:rPr>
          <w:rFonts w:cstheme="minorHAnsi"/>
        </w:rPr>
        <w:tab/>
        <w:t>Hypothese 2 erklärt sich durch nur fünf Mutationsschritte (Sparsamkeitsprinzip).</w:t>
      </w:r>
      <w:r w:rsidR="00456346">
        <w:rPr>
          <w:rFonts w:cstheme="minorHAnsi"/>
        </w:rPr>
        <w:t xml:space="preserve"> </w:t>
      </w:r>
      <w:r w:rsidR="00915432" w:rsidRPr="00915432">
        <w:rPr>
          <w:rFonts w:cstheme="minorHAnsi"/>
        </w:rPr>
        <w:t xml:space="preserve">Hypothese 1 und 3 müssten durch acht Mutationsschritte erklärt werden. Auch eine Argumentation über Rückmutationen wäre möglich. </w:t>
      </w:r>
    </w:p>
    <w:p w14:paraId="04286B95" w14:textId="1DB3DBD1" w:rsidR="00456346" w:rsidRPr="00915432" w:rsidRDefault="00456346" w:rsidP="00456346">
      <w:pPr>
        <w:tabs>
          <w:tab w:val="left" w:pos="284"/>
        </w:tabs>
        <w:spacing w:before="140"/>
        <w:ind w:left="284" w:hanging="255"/>
        <w:rPr>
          <w:rFonts w:cstheme="minorHAnsi"/>
        </w:rPr>
      </w:pPr>
      <w:r>
        <w:rPr>
          <w:noProof/>
        </w:rPr>
        <w:drawing>
          <wp:inline distT="0" distB="0" distL="0" distR="0" wp14:anchorId="1804AC9B" wp14:editId="065E7B52">
            <wp:extent cx="5759450" cy="2346325"/>
            <wp:effectExtent l="0" t="0" r="0" b="0"/>
            <wp:docPr id="18" name="Grafik 18"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Ein Bild, das Diagramm enthält.&#10;&#10;Automatisch generierte Beschreibu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59450" cy="2346325"/>
                    </a:xfrm>
                    <a:prstGeom prst="rect">
                      <a:avLst/>
                    </a:prstGeom>
                    <a:noFill/>
                    <a:ln>
                      <a:noFill/>
                    </a:ln>
                  </pic:spPr>
                </pic:pic>
              </a:graphicData>
            </a:graphic>
          </wp:inline>
        </w:drawing>
      </w:r>
    </w:p>
    <w:p w14:paraId="5C9C6696" w14:textId="77777777" w:rsidR="00915432" w:rsidRPr="00915432" w:rsidRDefault="00915432" w:rsidP="00915432">
      <w:pPr>
        <w:tabs>
          <w:tab w:val="left" w:pos="284"/>
        </w:tabs>
        <w:spacing w:before="140"/>
        <w:ind w:left="284" w:hanging="255"/>
        <w:rPr>
          <w:rFonts w:cstheme="minorHAnsi"/>
        </w:rPr>
      </w:pPr>
    </w:p>
    <w:p w14:paraId="6980C8A6" w14:textId="77777777" w:rsidR="00383718" w:rsidRPr="00475E4C" w:rsidRDefault="00383718" w:rsidP="009D26F7">
      <w:pPr>
        <w:pageBreakBefore/>
        <w:shd w:val="clear" w:color="auto" w:fill="D9D9D9" w:themeFill="background1" w:themeFillShade="D9"/>
        <w:rPr>
          <w:b/>
          <w:sz w:val="6"/>
          <w:szCs w:val="6"/>
        </w:rPr>
      </w:pPr>
    </w:p>
    <w:p w14:paraId="37B142DE" w14:textId="58904AD5" w:rsidR="00383718" w:rsidRPr="007D0E71" w:rsidRDefault="00383718" w:rsidP="009D26F7">
      <w:pPr>
        <w:shd w:val="clear" w:color="auto" w:fill="D9D9D9" w:themeFill="background1" w:themeFillShade="D9"/>
        <w:jc w:val="center"/>
        <w:rPr>
          <w:b/>
          <w:color w:val="C00000"/>
          <w:sz w:val="28"/>
          <w:szCs w:val="28"/>
        </w:rPr>
      </w:pPr>
      <w:r w:rsidRPr="007D0E71">
        <w:rPr>
          <w:b/>
          <w:color w:val="C00000"/>
          <w:sz w:val="26"/>
          <w:szCs w:val="26"/>
        </w:rPr>
        <w:t>Nutzung von Fossilien im Kontext mit Stammbäumen im Sekundarbereich II</w:t>
      </w:r>
    </w:p>
    <w:p w14:paraId="265F08C1" w14:textId="77777777" w:rsidR="00383718" w:rsidRPr="00475E4C" w:rsidRDefault="00383718" w:rsidP="009D26F7">
      <w:pPr>
        <w:shd w:val="clear" w:color="auto" w:fill="D9D9D9" w:themeFill="background1" w:themeFillShade="D9"/>
        <w:rPr>
          <w:b/>
          <w:sz w:val="6"/>
          <w:szCs w:val="6"/>
        </w:rPr>
      </w:pPr>
    </w:p>
    <w:p w14:paraId="26DFA03E" w14:textId="77777777" w:rsidR="00383718" w:rsidRPr="0016778B" w:rsidRDefault="00383718" w:rsidP="00383718"/>
    <w:p w14:paraId="6C1332FA" w14:textId="77777777" w:rsidR="0084642B" w:rsidRDefault="0084642B" w:rsidP="0084642B">
      <w:r>
        <w:t xml:space="preserve">Hinweise für Lehrkräfte: </w:t>
      </w:r>
    </w:p>
    <w:p w14:paraId="37979376" w14:textId="77777777" w:rsidR="0084642B" w:rsidRDefault="0084642B" w:rsidP="0084642B">
      <w:r>
        <w:t>Fossilien können im Kontext mit Stammbaumdarstellungen genutzt werden, um im Unterricht adaptive evolutive Transformationen zu behandeln. Hierin zeigt sich der eigentliche Wert der Fossilfunde. Im Kontext mit Stammbäumen „die Fossilien (Stammes)</w:t>
      </w:r>
      <w:proofErr w:type="spellStart"/>
      <w:r>
        <w:t>geschichten</w:t>
      </w:r>
      <w:proofErr w:type="spellEnd"/>
      <w:r>
        <w:t xml:space="preserve"> erzählen“, vorausgesetzt, die </w:t>
      </w:r>
      <w:proofErr w:type="spellStart"/>
      <w:r>
        <w:t>SuS</w:t>
      </w:r>
      <w:proofErr w:type="spellEnd"/>
      <w:r>
        <w:t xml:space="preserve"> sind in der Lage „Stammbäume richtig zu lesen“.</w:t>
      </w:r>
    </w:p>
    <w:p w14:paraId="4D00EC69" w14:textId="33D05536" w:rsidR="0084642B" w:rsidRDefault="0084642B" w:rsidP="0084642B">
      <w:r>
        <w:t xml:space="preserve">Dieser Zugang zu evolutiven Transformationen ist wesentlich moderner als althergebrachte Diskussionen um die Definition von schwer definierbaren Begriffen (z.B. „Brückentier“). Sie berücksichtigt konsequent die Unterscheidung von </w:t>
      </w:r>
      <w:proofErr w:type="spellStart"/>
      <w:r>
        <w:t>ursrpünglic</w:t>
      </w:r>
      <w:r w:rsidR="00970AE8">
        <w:t>h</w:t>
      </w:r>
      <w:r>
        <w:t>en</w:t>
      </w:r>
      <w:proofErr w:type="spellEnd"/>
      <w:r>
        <w:t xml:space="preserve"> (</w:t>
      </w:r>
      <w:proofErr w:type="spellStart"/>
      <w:r>
        <w:t>plesiomorphen</w:t>
      </w:r>
      <w:proofErr w:type="spellEnd"/>
      <w:r>
        <w:t xml:space="preserve">) Merkmalen und evolutiven Neuheiten (abgeleiteten, apomorphen Merkmalen), mit denen sich Anpassungsszenarien erklären lassen. </w:t>
      </w:r>
    </w:p>
    <w:p w14:paraId="377A4A1E" w14:textId="56BEF458" w:rsidR="0084642B" w:rsidRDefault="0084642B" w:rsidP="0084642B">
      <w:r>
        <w:t>Die nachfolgenden Materia</w:t>
      </w:r>
      <w:r w:rsidR="00970AE8">
        <w:t>lseit</w:t>
      </w:r>
      <w:r>
        <w:t>en stellen keine Arbeitsblätter dar, sondern einen Fundus, auf dessen Grundlagen Unterrichtsmaterial je nach Lernvoraussetzungen in der Lerngruppe erstellt werden kann</w:t>
      </w:r>
    </w:p>
    <w:p w14:paraId="697A2FCC" w14:textId="77777777" w:rsidR="0084642B" w:rsidRDefault="0084642B" w:rsidP="0084642B"/>
    <w:p w14:paraId="0F888938" w14:textId="77777777" w:rsidR="0084642B" w:rsidRDefault="0084642B" w:rsidP="0084642B">
      <w:r>
        <w:t>Beispiel 1: Vom Laufen zum Fliegen: Die Evolution der Vögel</w:t>
      </w:r>
    </w:p>
    <w:p w14:paraId="0404D03C" w14:textId="77777777" w:rsidR="0084642B" w:rsidRDefault="0084642B" w:rsidP="0084642B">
      <w:r>
        <w:t>Beispiel 2: Von Wasser an Land: Die Evolution der Landwirbeltiere</w:t>
      </w:r>
    </w:p>
    <w:p w14:paraId="47B54BB0" w14:textId="77777777" w:rsidR="0084642B" w:rsidRDefault="0084642B" w:rsidP="0084642B">
      <w:r>
        <w:t>Beispiel 3: Vom Land ins Wasser: Die Evolution der Wale</w:t>
      </w:r>
    </w:p>
    <w:p w14:paraId="11257A21" w14:textId="77777777" w:rsidR="0084642B" w:rsidRDefault="0084642B" w:rsidP="0084642B">
      <w:r>
        <w:t>Beispiel 4: Von schneckenartigen Kalkgehäusen zu Kraken: Evolution der Kopffüßer</w:t>
      </w:r>
    </w:p>
    <w:p w14:paraId="65CAF9A3" w14:textId="77777777" w:rsidR="0084642B" w:rsidRDefault="0084642B" w:rsidP="0084642B"/>
    <w:p w14:paraId="36D7BE27" w14:textId="77777777" w:rsidR="0084642B" w:rsidRDefault="0084642B" w:rsidP="0084642B">
      <w:r>
        <w:t xml:space="preserve">Beispielsweise ließen sich mit dem Material die folgenden Aufgabentypen (nach aufsteigendem Schwierigkeitsgrad) erstellen (für weitere Anregungen siehe </w:t>
      </w:r>
      <w:proofErr w:type="spellStart"/>
      <w:r>
        <w:t>Gemballa</w:t>
      </w:r>
      <w:proofErr w:type="spellEnd"/>
      <w:r>
        <w:t xml:space="preserve"> S. 2019. Arbeitsheft Evolution und Ökologie; Stuttgart: Klett Verlag, ISBN: 978-3-12-150054-3): </w:t>
      </w:r>
    </w:p>
    <w:p w14:paraId="0DA6B324" w14:textId="77777777" w:rsidR="0084642B" w:rsidRDefault="0084642B" w:rsidP="0084642B">
      <w:pPr>
        <w:tabs>
          <w:tab w:val="left" w:pos="284"/>
        </w:tabs>
        <w:ind w:left="284" w:hanging="284"/>
      </w:pPr>
      <w:r>
        <w:t>1.</w:t>
      </w:r>
      <w:r>
        <w:tab/>
        <w:t xml:space="preserve">Merkmalsmatrix und Stammbaum sind vorgeben. Die Entstehungszeitpunkte einzelner (z.B. zwei) Merkmale sind auf dem Stammbaum bereits eingetragen. Die </w:t>
      </w:r>
      <w:proofErr w:type="spellStart"/>
      <w:r>
        <w:t>SuS</w:t>
      </w:r>
      <w:proofErr w:type="spellEnd"/>
      <w:r>
        <w:t xml:space="preserve"> analysieren die Merkmalsmatrix und tragen die Entstehungszeitpunkte der weiteren Merkmale ein. Mit dem komplettierten Stammbaum können sie die Anpassungsgeschichte „erzählen“. </w:t>
      </w:r>
    </w:p>
    <w:p w14:paraId="4F331ECE" w14:textId="77777777" w:rsidR="0084642B" w:rsidRDefault="0084642B" w:rsidP="0084642B">
      <w:pPr>
        <w:tabs>
          <w:tab w:val="left" w:pos="284"/>
        </w:tabs>
        <w:ind w:left="284" w:hanging="284"/>
      </w:pPr>
      <w:r>
        <w:t>2.</w:t>
      </w:r>
      <w:r>
        <w:tab/>
        <w:t>wie 1.; ohne vorab eingetragene Entstehungszeitpunkte von Merkmalen</w:t>
      </w:r>
    </w:p>
    <w:p w14:paraId="77319D8C" w14:textId="77777777" w:rsidR="0084642B" w:rsidRDefault="0084642B" w:rsidP="0084642B">
      <w:pPr>
        <w:tabs>
          <w:tab w:val="left" w:pos="284"/>
        </w:tabs>
        <w:ind w:left="284" w:hanging="284"/>
      </w:pPr>
      <w:r>
        <w:t>3.</w:t>
      </w:r>
      <w:r>
        <w:tab/>
        <w:t xml:space="preserve">wie </w:t>
      </w:r>
      <w:proofErr w:type="gramStart"/>
      <w:r>
        <w:t>2. ;</w:t>
      </w:r>
      <w:proofErr w:type="gramEnd"/>
      <w:r>
        <w:t xml:space="preserve"> zusätzlich fehlen in der Merkmalsmatrix die Eintragungen für ausgewählte Merkmale. Die </w:t>
      </w:r>
      <w:proofErr w:type="spellStart"/>
      <w:r>
        <w:t>SuS</w:t>
      </w:r>
      <w:proofErr w:type="spellEnd"/>
      <w:r>
        <w:t xml:space="preserve"> müssen diese anhand der Abbildungen der Tiere ergänzen. Danach gehen sie wie in 1 </w:t>
      </w:r>
      <w:proofErr w:type="spellStart"/>
      <w:r>
        <w:t>bzw</w:t>
      </w:r>
      <w:proofErr w:type="spellEnd"/>
      <w:r>
        <w:t xml:space="preserve"> 2 vor (Eintrag der Entstehungszeitpunkte in Stammbaum und „Erzählen“ der Anpassungsgeschichte)</w:t>
      </w:r>
    </w:p>
    <w:p w14:paraId="45760676" w14:textId="77777777" w:rsidR="0084642B" w:rsidRDefault="0084642B" w:rsidP="0084642B">
      <w:pPr>
        <w:tabs>
          <w:tab w:val="left" w:pos="284"/>
        </w:tabs>
        <w:ind w:left="284" w:hanging="284"/>
      </w:pPr>
      <w:r>
        <w:t>4.</w:t>
      </w:r>
      <w:r>
        <w:tab/>
      </w:r>
      <w:proofErr w:type="spellStart"/>
      <w:r>
        <w:t>SuS</w:t>
      </w:r>
      <w:proofErr w:type="spellEnd"/>
      <w:r>
        <w:t xml:space="preserve"> bekommen die Merkmalsmatrix und den Stammbaum. In diesem fehlt jedoch der Ast für eine Form fehlt (z.B. neue Fossilfund). Diese Form gilt es nun anhand der in der Merkmalsmatrix ausgewiesenen Merkmale begründet in den Stammbaum einzuordnen. Nach der Einordnung Vorgehen wie in 1/2/3. </w:t>
      </w:r>
    </w:p>
    <w:p w14:paraId="5BE2A76B" w14:textId="77777777" w:rsidR="00FA2067" w:rsidRPr="0016778B" w:rsidRDefault="00FA2067" w:rsidP="00383718"/>
    <w:p w14:paraId="213DA9CF" w14:textId="77777777" w:rsidR="00475E4C" w:rsidRPr="00475E4C" w:rsidRDefault="00475E4C" w:rsidP="009D26F7">
      <w:pPr>
        <w:pageBreakBefore/>
        <w:shd w:val="clear" w:color="auto" w:fill="D9D9D9" w:themeFill="background1" w:themeFillShade="D9"/>
        <w:rPr>
          <w:b/>
          <w:sz w:val="6"/>
          <w:szCs w:val="6"/>
        </w:rPr>
      </w:pPr>
    </w:p>
    <w:p w14:paraId="32B74BC6" w14:textId="77777777" w:rsidR="00475E4C" w:rsidRPr="007D0E71" w:rsidRDefault="00C86BF8" w:rsidP="009D26F7">
      <w:pPr>
        <w:shd w:val="clear" w:color="auto" w:fill="D9D9D9" w:themeFill="background1" w:themeFillShade="D9"/>
        <w:jc w:val="center"/>
        <w:rPr>
          <w:b/>
          <w:color w:val="C00000"/>
          <w:sz w:val="28"/>
          <w:szCs w:val="28"/>
        </w:rPr>
      </w:pPr>
      <w:r w:rsidRPr="007D0E71">
        <w:rPr>
          <w:i/>
          <w:color w:val="C00000"/>
          <w:sz w:val="22"/>
          <w:szCs w:val="22"/>
        </w:rPr>
        <w:t xml:space="preserve">Beispiel 1 </w:t>
      </w:r>
      <w:r w:rsidR="00475E4C" w:rsidRPr="007D0E71">
        <w:rPr>
          <w:b/>
          <w:color w:val="C00000"/>
          <w:sz w:val="28"/>
          <w:szCs w:val="28"/>
        </w:rPr>
        <w:t xml:space="preserve">Vom Laufen </w:t>
      </w:r>
      <w:r w:rsidR="007E35BE" w:rsidRPr="007D0E71">
        <w:rPr>
          <w:b/>
          <w:color w:val="C00000"/>
          <w:sz w:val="28"/>
          <w:szCs w:val="28"/>
        </w:rPr>
        <w:t>z</w:t>
      </w:r>
      <w:r w:rsidR="00475E4C" w:rsidRPr="007D0E71">
        <w:rPr>
          <w:b/>
          <w:color w:val="C00000"/>
          <w:sz w:val="28"/>
          <w:szCs w:val="28"/>
        </w:rPr>
        <w:t>um Fliegen: Die Evolution der Vögel</w:t>
      </w:r>
    </w:p>
    <w:p w14:paraId="3CE2AC31" w14:textId="77777777" w:rsidR="00475E4C" w:rsidRPr="00475E4C" w:rsidRDefault="00475E4C" w:rsidP="009D26F7">
      <w:pPr>
        <w:shd w:val="clear" w:color="auto" w:fill="D9D9D9" w:themeFill="background1" w:themeFillShade="D9"/>
        <w:rPr>
          <w:b/>
          <w:sz w:val="6"/>
          <w:szCs w:val="6"/>
        </w:rPr>
      </w:pPr>
    </w:p>
    <w:p w14:paraId="5EF4B5A8" w14:textId="77777777" w:rsidR="00475E4C" w:rsidRDefault="00475E4C" w:rsidP="00475E4C"/>
    <w:p w14:paraId="6CE9D069" w14:textId="77777777" w:rsidR="00096170" w:rsidRDefault="00E10E95" w:rsidP="00475E4C">
      <w:r>
        <w:rPr>
          <w:noProof/>
        </w:rPr>
        <w:drawing>
          <wp:inline distT="0" distB="0" distL="0" distR="0" wp14:anchorId="02D68CB1" wp14:editId="7BE00E5B">
            <wp:extent cx="6108700" cy="32131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nline1_Voegel.jpg"/>
                    <pic:cNvPicPr/>
                  </pic:nvPicPr>
                  <pic:blipFill>
                    <a:blip r:embed="rId38">
                      <a:extLst>
                        <a:ext uri="{28A0092B-C50C-407E-A947-70E740481C1C}">
                          <a14:useLocalDpi xmlns:a14="http://schemas.microsoft.com/office/drawing/2010/main" val="0"/>
                        </a:ext>
                      </a:extLst>
                    </a:blip>
                    <a:stretch>
                      <a:fillRect/>
                    </a:stretch>
                  </pic:blipFill>
                  <pic:spPr>
                    <a:xfrm>
                      <a:off x="0" y="0"/>
                      <a:ext cx="6108700" cy="3213100"/>
                    </a:xfrm>
                    <a:prstGeom prst="rect">
                      <a:avLst/>
                    </a:prstGeom>
                  </pic:spPr>
                </pic:pic>
              </a:graphicData>
            </a:graphic>
          </wp:inline>
        </w:drawing>
      </w:r>
    </w:p>
    <w:p w14:paraId="60ED38F0" w14:textId="77777777" w:rsidR="00D63D30" w:rsidRPr="00F75BE8" w:rsidRDefault="00D63D30" w:rsidP="00D63D30">
      <w:pPr>
        <w:tabs>
          <w:tab w:val="left" w:pos="426"/>
        </w:tabs>
        <w:rPr>
          <w:rFonts w:ascii="Calibri" w:hAnsi="Calibri" w:cs="Calibri"/>
          <w:sz w:val="20"/>
          <w:szCs w:val="20"/>
        </w:rPr>
      </w:pPr>
      <w:r w:rsidRPr="00BB252B">
        <w:rPr>
          <w:rFonts w:ascii="Calibri" w:hAnsi="Calibri" w:cs="Calibri"/>
          <w:sz w:val="20"/>
          <w:szCs w:val="20"/>
        </w:rPr>
        <w:t xml:space="preserve">Stammbaum der </w:t>
      </w:r>
      <w:r>
        <w:rPr>
          <w:rFonts w:ascii="Calibri" w:hAnsi="Calibri" w:cs="Calibri"/>
          <w:sz w:val="20"/>
          <w:szCs w:val="20"/>
        </w:rPr>
        <w:t xml:space="preserve">Vögel unter </w:t>
      </w:r>
      <w:r w:rsidR="002815A3">
        <w:rPr>
          <w:rFonts w:ascii="Calibri" w:hAnsi="Calibri" w:cs="Calibri"/>
          <w:sz w:val="20"/>
          <w:szCs w:val="20"/>
        </w:rPr>
        <w:t xml:space="preserve">Berücksichtigung </w:t>
      </w:r>
      <w:r>
        <w:rPr>
          <w:rFonts w:ascii="Calibri" w:hAnsi="Calibri" w:cs="Calibri"/>
          <w:sz w:val="20"/>
          <w:szCs w:val="20"/>
        </w:rPr>
        <w:t>ausgewählter fossiler Formen</w:t>
      </w:r>
      <w:r w:rsidR="00D253BD">
        <w:rPr>
          <w:rStyle w:val="Funotenzeichen"/>
          <w:rFonts w:ascii="Calibri" w:hAnsi="Calibri" w:cs="Calibri"/>
          <w:sz w:val="20"/>
          <w:szCs w:val="20"/>
        </w:rPr>
        <w:footnoteReference w:id="10"/>
      </w:r>
    </w:p>
    <w:p w14:paraId="07AE4581" w14:textId="77777777" w:rsidR="00475E4C" w:rsidRPr="00D63D30" w:rsidRDefault="00475E4C" w:rsidP="00475E4C">
      <w:pPr>
        <w:tabs>
          <w:tab w:val="left" w:pos="426"/>
        </w:tabs>
        <w:rPr>
          <w:rFonts w:ascii="Times" w:hAnsi="Times"/>
        </w:rPr>
      </w:pPr>
    </w:p>
    <w:tbl>
      <w:tblPr>
        <w:tblStyle w:val="Tabellenraster"/>
        <w:tblW w:w="0" w:type="auto"/>
        <w:tblLook w:val="04A0" w:firstRow="1" w:lastRow="0" w:firstColumn="1" w:lastColumn="0" w:noHBand="0" w:noVBand="1"/>
      </w:tblPr>
      <w:tblGrid>
        <w:gridCol w:w="1674"/>
        <w:gridCol w:w="1419"/>
        <w:gridCol w:w="1527"/>
        <w:gridCol w:w="1660"/>
        <w:gridCol w:w="1660"/>
        <w:gridCol w:w="1682"/>
      </w:tblGrid>
      <w:tr w:rsidR="00475E4C" w:rsidRPr="002B0755" w14:paraId="47A762C3" w14:textId="77777777" w:rsidTr="003F333A">
        <w:tc>
          <w:tcPr>
            <w:tcW w:w="1691" w:type="dxa"/>
            <w:tcBorders>
              <w:bottom w:val="double" w:sz="4" w:space="0" w:color="auto"/>
              <w:right w:val="double" w:sz="4" w:space="0" w:color="auto"/>
            </w:tcBorders>
            <w:shd w:val="clear" w:color="auto" w:fill="D9D9D9" w:themeFill="background1" w:themeFillShade="D9"/>
            <w:tcMar>
              <w:left w:w="28" w:type="dxa"/>
              <w:right w:w="28" w:type="dxa"/>
            </w:tcMar>
            <w:vAlign w:val="center"/>
          </w:tcPr>
          <w:p w14:paraId="43AD1212" w14:textId="77777777" w:rsidR="00475E4C" w:rsidRPr="002B0755" w:rsidRDefault="00BB252B" w:rsidP="003F333A">
            <w:pPr>
              <w:tabs>
                <w:tab w:val="left" w:pos="426"/>
              </w:tabs>
              <w:spacing w:before="40" w:after="40"/>
              <w:rPr>
                <w:rFonts w:ascii="Calibri" w:hAnsi="Calibri" w:cs="Calibri"/>
                <w:b/>
              </w:rPr>
            </w:pPr>
            <w:r w:rsidRPr="002B0755">
              <w:rPr>
                <w:rFonts w:ascii="Calibri" w:hAnsi="Calibri" w:cs="Calibri"/>
                <w:b/>
              </w:rPr>
              <w:t>Merkmal</w:t>
            </w:r>
          </w:p>
        </w:tc>
        <w:tc>
          <w:tcPr>
            <w:tcW w:w="1436" w:type="dxa"/>
            <w:tcBorders>
              <w:left w:val="double" w:sz="4" w:space="0" w:color="auto"/>
              <w:bottom w:val="double" w:sz="4" w:space="0" w:color="auto"/>
            </w:tcBorders>
            <w:shd w:val="clear" w:color="auto" w:fill="D9D9D9" w:themeFill="background1" w:themeFillShade="D9"/>
            <w:tcMar>
              <w:left w:w="28" w:type="dxa"/>
              <w:right w:w="28" w:type="dxa"/>
            </w:tcMar>
            <w:vAlign w:val="center"/>
          </w:tcPr>
          <w:p w14:paraId="619B1CD2" w14:textId="77777777" w:rsidR="00475E4C" w:rsidRPr="002B0755" w:rsidRDefault="00475E4C" w:rsidP="002B0755">
            <w:pPr>
              <w:tabs>
                <w:tab w:val="left" w:pos="426"/>
              </w:tabs>
              <w:spacing w:before="40" w:after="40"/>
              <w:jc w:val="center"/>
              <w:rPr>
                <w:rFonts w:ascii="Calibri" w:hAnsi="Calibri" w:cs="Calibri"/>
                <w:b/>
              </w:rPr>
            </w:pPr>
            <w:r w:rsidRPr="002B0755">
              <w:rPr>
                <w:rFonts w:ascii="Calibri" w:hAnsi="Calibri" w:cs="Calibri"/>
                <w:b/>
              </w:rPr>
              <w:t>Eidechsen</w:t>
            </w:r>
          </w:p>
        </w:tc>
        <w:tc>
          <w:tcPr>
            <w:tcW w:w="1531" w:type="dxa"/>
            <w:tcBorders>
              <w:bottom w:val="double" w:sz="4" w:space="0" w:color="auto"/>
            </w:tcBorders>
            <w:shd w:val="clear" w:color="auto" w:fill="D9D9D9" w:themeFill="background1" w:themeFillShade="D9"/>
            <w:tcMar>
              <w:left w:w="28" w:type="dxa"/>
              <w:right w:w="28" w:type="dxa"/>
            </w:tcMar>
            <w:vAlign w:val="center"/>
          </w:tcPr>
          <w:p w14:paraId="16AD8DCA" w14:textId="77777777" w:rsidR="00475E4C" w:rsidRPr="002B0755" w:rsidRDefault="00475E4C" w:rsidP="002B0755">
            <w:pPr>
              <w:tabs>
                <w:tab w:val="left" w:pos="426"/>
              </w:tabs>
              <w:spacing w:before="40" w:after="40"/>
              <w:jc w:val="center"/>
              <w:rPr>
                <w:rFonts w:ascii="Calibri" w:hAnsi="Calibri" w:cs="Calibri"/>
                <w:b/>
              </w:rPr>
            </w:pPr>
            <w:r w:rsidRPr="002B0755">
              <w:rPr>
                <w:rFonts w:ascii="Calibri" w:hAnsi="Calibri" w:cs="Calibri"/>
                <w:b/>
              </w:rPr>
              <w:t>Krokodil</w:t>
            </w:r>
            <w:r w:rsidR="00BB252B" w:rsidRPr="002B0755">
              <w:rPr>
                <w:rFonts w:ascii="Calibri" w:hAnsi="Calibri" w:cs="Calibri"/>
                <w:b/>
              </w:rPr>
              <w:t>e</w:t>
            </w:r>
          </w:p>
        </w:tc>
        <w:tc>
          <w:tcPr>
            <w:tcW w:w="1669" w:type="dxa"/>
            <w:tcBorders>
              <w:bottom w:val="double" w:sz="4" w:space="0" w:color="auto"/>
            </w:tcBorders>
            <w:shd w:val="clear" w:color="auto" w:fill="D9D9D9" w:themeFill="background1" w:themeFillShade="D9"/>
            <w:tcMar>
              <w:left w:w="28" w:type="dxa"/>
              <w:right w:w="28" w:type="dxa"/>
            </w:tcMar>
            <w:vAlign w:val="center"/>
          </w:tcPr>
          <w:p w14:paraId="1B254EA2" w14:textId="77777777" w:rsidR="00475E4C" w:rsidRPr="002B0755" w:rsidRDefault="00475E4C" w:rsidP="002B0755">
            <w:pPr>
              <w:tabs>
                <w:tab w:val="left" w:pos="426"/>
              </w:tabs>
              <w:spacing w:before="40" w:after="40"/>
              <w:jc w:val="center"/>
              <w:rPr>
                <w:rFonts w:ascii="Calibri" w:hAnsi="Calibri" w:cs="Calibri"/>
                <w:b/>
              </w:rPr>
            </w:pPr>
            <w:proofErr w:type="spellStart"/>
            <w:r w:rsidRPr="002B0755">
              <w:rPr>
                <w:rFonts w:ascii="Calibri" w:hAnsi="Calibri" w:cs="Calibri"/>
                <w:b/>
              </w:rPr>
              <w:t>Caudipteryx</w:t>
            </w:r>
            <w:proofErr w:type="spellEnd"/>
          </w:p>
        </w:tc>
        <w:tc>
          <w:tcPr>
            <w:tcW w:w="1669" w:type="dxa"/>
            <w:tcBorders>
              <w:bottom w:val="double" w:sz="4" w:space="0" w:color="auto"/>
            </w:tcBorders>
            <w:shd w:val="clear" w:color="auto" w:fill="D9D9D9" w:themeFill="background1" w:themeFillShade="D9"/>
            <w:tcMar>
              <w:left w:w="28" w:type="dxa"/>
              <w:right w:w="28" w:type="dxa"/>
            </w:tcMar>
            <w:vAlign w:val="center"/>
          </w:tcPr>
          <w:p w14:paraId="014664F0" w14:textId="77777777" w:rsidR="00475E4C" w:rsidRPr="002B0755" w:rsidRDefault="00475E4C" w:rsidP="002B0755">
            <w:pPr>
              <w:tabs>
                <w:tab w:val="left" w:pos="426"/>
              </w:tabs>
              <w:spacing w:before="40" w:after="40"/>
              <w:jc w:val="center"/>
              <w:rPr>
                <w:rFonts w:ascii="Calibri" w:hAnsi="Calibri" w:cs="Calibri"/>
                <w:b/>
              </w:rPr>
            </w:pPr>
            <w:r w:rsidRPr="002B0755">
              <w:rPr>
                <w:rFonts w:ascii="Calibri" w:hAnsi="Calibri" w:cs="Calibri"/>
                <w:b/>
              </w:rPr>
              <w:t>Archaeop</w:t>
            </w:r>
            <w:r w:rsidR="00DF1A3F" w:rsidRPr="002B0755">
              <w:rPr>
                <w:rFonts w:ascii="Calibri" w:hAnsi="Calibri" w:cs="Calibri"/>
                <w:b/>
              </w:rPr>
              <w:t>t</w:t>
            </w:r>
            <w:r w:rsidRPr="002B0755">
              <w:rPr>
                <w:rFonts w:ascii="Calibri" w:hAnsi="Calibri" w:cs="Calibri"/>
                <w:b/>
              </w:rPr>
              <w:t>eryx</w:t>
            </w:r>
          </w:p>
        </w:tc>
        <w:tc>
          <w:tcPr>
            <w:tcW w:w="1692" w:type="dxa"/>
            <w:tcBorders>
              <w:bottom w:val="double" w:sz="4" w:space="0" w:color="auto"/>
            </w:tcBorders>
            <w:shd w:val="clear" w:color="auto" w:fill="D9D9D9" w:themeFill="background1" w:themeFillShade="D9"/>
            <w:tcMar>
              <w:left w:w="28" w:type="dxa"/>
              <w:right w:w="28" w:type="dxa"/>
            </w:tcMar>
            <w:vAlign w:val="center"/>
          </w:tcPr>
          <w:p w14:paraId="049AF4A0" w14:textId="77777777" w:rsidR="00475E4C" w:rsidRPr="002B0755" w:rsidRDefault="00475E4C" w:rsidP="002B0755">
            <w:pPr>
              <w:tabs>
                <w:tab w:val="left" w:pos="426"/>
              </w:tabs>
              <w:spacing w:before="40" w:after="40"/>
              <w:jc w:val="center"/>
              <w:rPr>
                <w:rFonts w:ascii="Calibri" w:hAnsi="Calibri" w:cs="Calibri"/>
                <w:b/>
              </w:rPr>
            </w:pPr>
            <w:r w:rsidRPr="002B0755">
              <w:rPr>
                <w:rFonts w:ascii="Calibri" w:hAnsi="Calibri" w:cs="Calibri"/>
                <w:b/>
              </w:rPr>
              <w:t>rezente Vögel</w:t>
            </w:r>
          </w:p>
        </w:tc>
      </w:tr>
      <w:tr w:rsidR="00475E4C" w:rsidRPr="00BB252B" w14:paraId="214AC8D2" w14:textId="77777777" w:rsidTr="003F333A">
        <w:tc>
          <w:tcPr>
            <w:tcW w:w="1691" w:type="dxa"/>
            <w:tcBorders>
              <w:top w:val="double" w:sz="4" w:space="0" w:color="auto"/>
              <w:right w:val="double" w:sz="4" w:space="0" w:color="auto"/>
            </w:tcBorders>
            <w:shd w:val="clear" w:color="auto" w:fill="D9D9D9" w:themeFill="background1" w:themeFillShade="D9"/>
            <w:tcMar>
              <w:left w:w="28" w:type="dxa"/>
              <w:right w:w="28" w:type="dxa"/>
            </w:tcMar>
            <w:vAlign w:val="center"/>
          </w:tcPr>
          <w:p w14:paraId="7B84A07F" w14:textId="77777777" w:rsidR="00475E4C" w:rsidRPr="00BB252B" w:rsidRDefault="00475E4C" w:rsidP="003F333A">
            <w:pPr>
              <w:tabs>
                <w:tab w:val="left" w:pos="426"/>
              </w:tabs>
              <w:spacing w:before="40" w:after="40"/>
              <w:rPr>
                <w:rFonts w:ascii="Calibri" w:hAnsi="Calibri" w:cs="Calibri"/>
              </w:rPr>
            </w:pPr>
            <w:r w:rsidRPr="002B0755">
              <w:rPr>
                <w:rFonts w:ascii="Calibri" w:hAnsi="Calibri" w:cs="Calibri"/>
                <w:b/>
              </w:rPr>
              <w:t>M1</w:t>
            </w:r>
            <w:r w:rsidRPr="00BB252B">
              <w:rPr>
                <w:rFonts w:ascii="Calibri" w:hAnsi="Calibri" w:cs="Calibri"/>
              </w:rPr>
              <w:t>: Befiederung am Rumpf</w:t>
            </w:r>
          </w:p>
        </w:tc>
        <w:tc>
          <w:tcPr>
            <w:tcW w:w="1436" w:type="dxa"/>
            <w:tcBorders>
              <w:top w:val="double" w:sz="4" w:space="0" w:color="auto"/>
              <w:left w:val="double" w:sz="4" w:space="0" w:color="auto"/>
            </w:tcBorders>
            <w:tcMar>
              <w:left w:w="28" w:type="dxa"/>
              <w:right w:w="28" w:type="dxa"/>
            </w:tcMar>
            <w:vAlign w:val="center"/>
          </w:tcPr>
          <w:p w14:paraId="2A0E17EE"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unbefiedert</w:t>
            </w:r>
          </w:p>
        </w:tc>
        <w:tc>
          <w:tcPr>
            <w:tcW w:w="1531" w:type="dxa"/>
            <w:tcBorders>
              <w:top w:val="double" w:sz="4" w:space="0" w:color="auto"/>
            </w:tcBorders>
            <w:tcMar>
              <w:left w:w="28" w:type="dxa"/>
              <w:right w:w="28" w:type="dxa"/>
            </w:tcMar>
            <w:vAlign w:val="center"/>
          </w:tcPr>
          <w:p w14:paraId="79B8DF99"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unbefiedert</w:t>
            </w:r>
          </w:p>
        </w:tc>
        <w:tc>
          <w:tcPr>
            <w:tcW w:w="1669" w:type="dxa"/>
            <w:tcBorders>
              <w:top w:val="double" w:sz="4" w:space="0" w:color="auto"/>
            </w:tcBorders>
            <w:tcMar>
              <w:left w:w="28" w:type="dxa"/>
              <w:right w:w="28" w:type="dxa"/>
            </w:tcMar>
            <w:vAlign w:val="center"/>
          </w:tcPr>
          <w:p w14:paraId="4466DE21"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daunenartig</w:t>
            </w:r>
          </w:p>
        </w:tc>
        <w:tc>
          <w:tcPr>
            <w:tcW w:w="1669" w:type="dxa"/>
            <w:tcBorders>
              <w:top w:val="double" w:sz="4" w:space="0" w:color="auto"/>
            </w:tcBorders>
            <w:tcMar>
              <w:left w:w="28" w:type="dxa"/>
              <w:right w:w="28" w:type="dxa"/>
            </w:tcMar>
            <w:vAlign w:val="center"/>
          </w:tcPr>
          <w:p w14:paraId="3964610B"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voll befiedert</w:t>
            </w:r>
          </w:p>
        </w:tc>
        <w:tc>
          <w:tcPr>
            <w:tcW w:w="1692" w:type="dxa"/>
            <w:tcBorders>
              <w:top w:val="double" w:sz="4" w:space="0" w:color="auto"/>
            </w:tcBorders>
            <w:tcMar>
              <w:left w:w="28" w:type="dxa"/>
              <w:right w:w="28" w:type="dxa"/>
            </w:tcMar>
            <w:vAlign w:val="center"/>
          </w:tcPr>
          <w:p w14:paraId="5AEBC0A8"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voll befiedert</w:t>
            </w:r>
          </w:p>
        </w:tc>
      </w:tr>
      <w:tr w:rsidR="00475E4C" w:rsidRPr="00BB252B" w14:paraId="6E88DEB2" w14:textId="77777777" w:rsidTr="003F333A">
        <w:tc>
          <w:tcPr>
            <w:tcW w:w="1691" w:type="dxa"/>
            <w:tcBorders>
              <w:right w:val="double" w:sz="4" w:space="0" w:color="auto"/>
            </w:tcBorders>
            <w:shd w:val="clear" w:color="auto" w:fill="D9D9D9" w:themeFill="background1" w:themeFillShade="D9"/>
            <w:tcMar>
              <w:left w:w="28" w:type="dxa"/>
              <w:right w:w="28" w:type="dxa"/>
            </w:tcMar>
            <w:vAlign w:val="center"/>
          </w:tcPr>
          <w:p w14:paraId="4D06E752" w14:textId="77777777" w:rsidR="00475E4C" w:rsidRPr="00BB252B" w:rsidRDefault="00475E4C" w:rsidP="003F333A">
            <w:pPr>
              <w:tabs>
                <w:tab w:val="left" w:pos="426"/>
              </w:tabs>
              <w:spacing w:before="40" w:after="40"/>
              <w:rPr>
                <w:rFonts w:ascii="Calibri" w:hAnsi="Calibri" w:cs="Calibri"/>
              </w:rPr>
            </w:pPr>
            <w:r w:rsidRPr="002B0755">
              <w:rPr>
                <w:rFonts w:ascii="Calibri" w:hAnsi="Calibri" w:cs="Calibri"/>
                <w:b/>
              </w:rPr>
              <w:t>M2</w:t>
            </w:r>
            <w:r w:rsidRPr="00BB252B">
              <w:rPr>
                <w:rFonts w:ascii="Calibri" w:hAnsi="Calibri" w:cs="Calibri"/>
              </w:rPr>
              <w:t>: Zähne</w:t>
            </w:r>
          </w:p>
        </w:tc>
        <w:tc>
          <w:tcPr>
            <w:tcW w:w="1436" w:type="dxa"/>
            <w:tcBorders>
              <w:left w:val="double" w:sz="4" w:space="0" w:color="auto"/>
            </w:tcBorders>
            <w:tcMar>
              <w:left w:w="28" w:type="dxa"/>
              <w:right w:w="28" w:type="dxa"/>
            </w:tcMar>
            <w:vAlign w:val="center"/>
          </w:tcPr>
          <w:p w14:paraId="1CE51620"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hohe Anzahl</w:t>
            </w:r>
          </w:p>
        </w:tc>
        <w:tc>
          <w:tcPr>
            <w:tcW w:w="1531" w:type="dxa"/>
            <w:tcMar>
              <w:left w:w="28" w:type="dxa"/>
              <w:right w:w="28" w:type="dxa"/>
            </w:tcMar>
            <w:vAlign w:val="center"/>
          </w:tcPr>
          <w:p w14:paraId="1B8E7B3B"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hohe Anzahl</w:t>
            </w:r>
          </w:p>
        </w:tc>
        <w:tc>
          <w:tcPr>
            <w:tcW w:w="1669" w:type="dxa"/>
            <w:tcMar>
              <w:left w:w="28" w:type="dxa"/>
              <w:right w:w="28" w:type="dxa"/>
            </w:tcMar>
            <w:vAlign w:val="center"/>
          </w:tcPr>
          <w:p w14:paraId="441A435A"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geringere Anzahl</w:t>
            </w:r>
          </w:p>
        </w:tc>
        <w:tc>
          <w:tcPr>
            <w:tcW w:w="1669" w:type="dxa"/>
            <w:tcMar>
              <w:left w:w="28" w:type="dxa"/>
              <w:right w:w="28" w:type="dxa"/>
            </w:tcMar>
            <w:vAlign w:val="center"/>
          </w:tcPr>
          <w:p w14:paraId="3E96A106"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geringere Anzahl</w:t>
            </w:r>
          </w:p>
        </w:tc>
        <w:tc>
          <w:tcPr>
            <w:tcW w:w="1692" w:type="dxa"/>
            <w:tcMar>
              <w:left w:w="28" w:type="dxa"/>
              <w:right w:w="28" w:type="dxa"/>
            </w:tcMar>
            <w:vAlign w:val="center"/>
          </w:tcPr>
          <w:p w14:paraId="33AC280A"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zahnlos</w:t>
            </w:r>
          </w:p>
        </w:tc>
      </w:tr>
      <w:tr w:rsidR="00475E4C" w:rsidRPr="00BB252B" w14:paraId="23A7B1FA" w14:textId="77777777" w:rsidTr="003F333A">
        <w:tc>
          <w:tcPr>
            <w:tcW w:w="1691" w:type="dxa"/>
            <w:tcBorders>
              <w:right w:val="double" w:sz="4" w:space="0" w:color="auto"/>
            </w:tcBorders>
            <w:shd w:val="clear" w:color="auto" w:fill="D9D9D9" w:themeFill="background1" w:themeFillShade="D9"/>
            <w:tcMar>
              <w:left w:w="28" w:type="dxa"/>
              <w:right w:w="28" w:type="dxa"/>
            </w:tcMar>
            <w:vAlign w:val="center"/>
          </w:tcPr>
          <w:p w14:paraId="13D4556B" w14:textId="77777777" w:rsidR="00475E4C" w:rsidRPr="00BB252B" w:rsidRDefault="00475E4C" w:rsidP="003F333A">
            <w:pPr>
              <w:tabs>
                <w:tab w:val="left" w:pos="426"/>
              </w:tabs>
              <w:spacing w:before="40" w:after="40"/>
              <w:rPr>
                <w:rFonts w:ascii="Calibri" w:hAnsi="Calibri" w:cs="Calibri"/>
              </w:rPr>
            </w:pPr>
            <w:r w:rsidRPr="002B0755">
              <w:rPr>
                <w:rFonts w:ascii="Calibri" w:hAnsi="Calibri" w:cs="Calibri"/>
                <w:b/>
              </w:rPr>
              <w:t>M3</w:t>
            </w:r>
            <w:r w:rsidRPr="00BB252B">
              <w:rPr>
                <w:rFonts w:ascii="Calibri" w:hAnsi="Calibri" w:cs="Calibri"/>
              </w:rPr>
              <w:t>: Befiederung an Schwanz &amp; Arm</w:t>
            </w:r>
          </w:p>
        </w:tc>
        <w:tc>
          <w:tcPr>
            <w:tcW w:w="1436" w:type="dxa"/>
            <w:tcBorders>
              <w:left w:val="double" w:sz="4" w:space="0" w:color="auto"/>
            </w:tcBorders>
            <w:tcMar>
              <w:left w:w="28" w:type="dxa"/>
              <w:right w:w="28" w:type="dxa"/>
            </w:tcMar>
            <w:vAlign w:val="center"/>
          </w:tcPr>
          <w:p w14:paraId="53DD9BFF"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unbefiedert</w:t>
            </w:r>
          </w:p>
        </w:tc>
        <w:tc>
          <w:tcPr>
            <w:tcW w:w="1531" w:type="dxa"/>
            <w:tcMar>
              <w:left w:w="28" w:type="dxa"/>
              <w:right w:w="28" w:type="dxa"/>
            </w:tcMar>
            <w:vAlign w:val="center"/>
          </w:tcPr>
          <w:p w14:paraId="77B67354"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unbefiedert</w:t>
            </w:r>
          </w:p>
        </w:tc>
        <w:tc>
          <w:tcPr>
            <w:tcW w:w="1669" w:type="dxa"/>
            <w:tcMar>
              <w:left w:w="28" w:type="dxa"/>
              <w:right w:w="28" w:type="dxa"/>
            </w:tcMar>
            <w:vAlign w:val="center"/>
          </w:tcPr>
          <w:p w14:paraId="2D735AB9"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mit Schwungfedern</w:t>
            </w:r>
          </w:p>
        </w:tc>
        <w:tc>
          <w:tcPr>
            <w:tcW w:w="1669" w:type="dxa"/>
            <w:tcMar>
              <w:left w:w="28" w:type="dxa"/>
              <w:right w:w="28" w:type="dxa"/>
            </w:tcMar>
            <w:vAlign w:val="center"/>
          </w:tcPr>
          <w:p w14:paraId="3D6C32C4"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mit Schwungfedern</w:t>
            </w:r>
          </w:p>
        </w:tc>
        <w:tc>
          <w:tcPr>
            <w:tcW w:w="1692" w:type="dxa"/>
            <w:tcMar>
              <w:left w:w="28" w:type="dxa"/>
              <w:right w:w="28" w:type="dxa"/>
            </w:tcMar>
            <w:vAlign w:val="center"/>
          </w:tcPr>
          <w:p w14:paraId="7AE44E95"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mit Schwungfedern</w:t>
            </w:r>
          </w:p>
        </w:tc>
      </w:tr>
      <w:tr w:rsidR="00475E4C" w:rsidRPr="00BB252B" w14:paraId="2F1507B1" w14:textId="77777777" w:rsidTr="003F333A">
        <w:tc>
          <w:tcPr>
            <w:tcW w:w="1691" w:type="dxa"/>
            <w:tcBorders>
              <w:right w:val="double" w:sz="4" w:space="0" w:color="auto"/>
            </w:tcBorders>
            <w:shd w:val="clear" w:color="auto" w:fill="D9D9D9" w:themeFill="background1" w:themeFillShade="D9"/>
            <w:tcMar>
              <w:left w:w="28" w:type="dxa"/>
              <w:right w:w="28" w:type="dxa"/>
            </w:tcMar>
            <w:vAlign w:val="center"/>
          </w:tcPr>
          <w:p w14:paraId="7363836E" w14:textId="77777777" w:rsidR="00475E4C" w:rsidRPr="00BB252B" w:rsidRDefault="00475E4C" w:rsidP="003F333A">
            <w:pPr>
              <w:tabs>
                <w:tab w:val="left" w:pos="426"/>
              </w:tabs>
              <w:spacing w:before="40" w:after="40"/>
              <w:rPr>
                <w:rFonts w:ascii="Calibri" w:hAnsi="Calibri" w:cs="Calibri"/>
              </w:rPr>
            </w:pPr>
            <w:r w:rsidRPr="002B0755">
              <w:rPr>
                <w:rFonts w:ascii="Calibri" w:hAnsi="Calibri" w:cs="Calibri"/>
                <w:b/>
              </w:rPr>
              <w:t>M4</w:t>
            </w:r>
            <w:r w:rsidRPr="00BB252B">
              <w:rPr>
                <w:rFonts w:ascii="Calibri" w:hAnsi="Calibri" w:cs="Calibri"/>
              </w:rPr>
              <w:t>: Schien- &amp; Wadenbein</w:t>
            </w:r>
          </w:p>
        </w:tc>
        <w:tc>
          <w:tcPr>
            <w:tcW w:w="1436" w:type="dxa"/>
            <w:tcBorders>
              <w:left w:val="double" w:sz="4" w:space="0" w:color="auto"/>
            </w:tcBorders>
            <w:tcMar>
              <w:left w:w="28" w:type="dxa"/>
              <w:right w:w="28" w:type="dxa"/>
            </w:tcMar>
            <w:vAlign w:val="center"/>
          </w:tcPr>
          <w:p w14:paraId="4BB61B54" w14:textId="77777777" w:rsidR="00475E4C" w:rsidRPr="00BB252B" w:rsidRDefault="007D010B" w:rsidP="002B0755">
            <w:pPr>
              <w:tabs>
                <w:tab w:val="left" w:pos="426"/>
              </w:tabs>
              <w:spacing w:before="40" w:after="40"/>
              <w:jc w:val="center"/>
              <w:rPr>
                <w:rFonts w:ascii="Calibri" w:hAnsi="Calibri" w:cs="Calibri"/>
              </w:rPr>
            </w:pPr>
            <w:r>
              <w:rPr>
                <w:rFonts w:ascii="Calibri" w:hAnsi="Calibri" w:cs="Calibri"/>
              </w:rPr>
              <w:t xml:space="preserve">nicht </w:t>
            </w:r>
            <w:r w:rsidR="00475E4C" w:rsidRPr="00BB252B">
              <w:rPr>
                <w:rFonts w:ascii="Calibri" w:hAnsi="Calibri" w:cs="Calibri"/>
              </w:rPr>
              <w:t>verwachsen</w:t>
            </w:r>
          </w:p>
        </w:tc>
        <w:tc>
          <w:tcPr>
            <w:tcW w:w="1531" w:type="dxa"/>
            <w:tcMar>
              <w:left w:w="28" w:type="dxa"/>
              <w:right w:w="28" w:type="dxa"/>
            </w:tcMar>
            <w:vAlign w:val="center"/>
          </w:tcPr>
          <w:p w14:paraId="244355D6" w14:textId="77777777" w:rsidR="00475E4C" w:rsidRPr="00BB252B" w:rsidRDefault="007D010B" w:rsidP="002B0755">
            <w:pPr>
              <w:tabs>
                <w:tab w:val="left" w:pos="426"/>
              </w:tabs>
              <w:spacing w:before="40" w:after="40"/>
              <w:jc w:val="center"/>
              <w:rPr>
                <w:rFonts w:ascii="Calibri" w:hAnsi="Calibri" w:cs="Calibri"/>
              </w:rPr>
            </w:pPr>
            <w:r>
              <w:rPr>
                <w:rFonts w:ascii="Calibri" w:hAnsi="Calibri" w:cs="Calibri"/>
              </w:rPr>
              <w:t xml:space="preserve">nicht </w:t>
            </w:r>
            <w:r w:rsidR="00475E4C" w:rsidRPr="00BB252B">
              <w:rPr>
                <w:rFonts w:ascii="Calibri" w:hAnsi="Calibri" w:cs="Calibri"/>
              </w:rPr>
              <w:t>verwachsen</w:t>
            </w:r>
          </w:p>
        </w:tc>
        <w:tc>
          <w:tcPr>
            <w:tcW w:w="1669" w:type="dxa"/>
            <w:tcMar>
              <w:left w:w="28" w:type="dxa"/>
              <w:right w:w="28" w:type="dxa"/>
            </w:tcMar>
            <w:vAlign w:val="center"/>
          </w:tcPr>
          <w:p w14:paraId="4640B0EF" w14:textId="77777777" w:rsidR="00475E4C" w:rsidRPr="00BB252B" w:rsidRDefault="007D010B" w:rsidP="002B0755">
            <w:pPr>
              <w:tabs>
                <w:tab w:val="left" w:pos="426"/>
              </w:tabs>
              <w:spacing w:before="40" w:after="40"/>
              <w:jc w:val="center"/>
              <w:rPr>
                <w:rFonts w:ascii="Calibri" w:hAnsi="Calibri" w:cs="Calibri"/>
              </w:rPr>
            </w:pPr>
            <w:r>
              <w:rPr>
                <w:rFonts w:ascii="Calibri" w:hAnsi="Calibri" w:cs="Calibri"/>
              </w:rPr>
              <w:t xml:space="preserve">nicht </w:t>
            </w:r>
            <w:r w:rsidR="00475E4C" w:rsidRPr="00BB252B">
              <w:rPr>
                <w:rFonts w:ascii="Calibri" w:hAnsi="Calibri" w:cs="Calibri"/>
              </w:rPr>
              <w:t>verwachsen</w:t>
            </w:r>
          </w:p>
        </w:tc>
        <w:tc>
          <w:tcPr>
            <w:tcW w:w="1669" w:type="dxa"/>
            <w:tcMar>
              <w:left w:w="28" w:type="dxa"/>
              <w:right w:w="28" w:type="dxa"/>
            </w:tcMar>
            <w:vAlign w:val="center"/>
          </w:tcPr>
          <w:p w14:paraId="3AD09186"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verwachsen</w:t>
            </w:r>
          </w:p>
        </w:tc>
        <w:tc>
          <w:tcPr>
            <w:tcW w:w="1692" w:type="dxa"/>
            <w:tcMar>
              <w:left w:w="28" w:type="dxa"/>
              <w:right w:w="28" w:type="dxa"/>
            </w:tcMar>
            <w:vAlign w:val="center"/>
          </w:tcPr>
          <w:p w14:paraId="6E6B8D34"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verwachsen</w:t>
            </w:r>
          </w:p>
        </w:tc>
      </w:tr>
      <w:tr w:rsidR="00475E4C" w:rsidRPr="00BB252B" w14:paraId="24F217D7" w14:textId="77777777" w:rsidTr="003F333A">
        <w:tc>
          <w:tcPr>
            <w:tcW w:w="1691" w:type="dxa"/>
            <w:tcBorders>
              <w:right w:val="double" w:sz="4" w:space="0" w:color="auto"/>
            </w:tcBorders>
            <w:shd w:val="clear" w:color="auto" w:fill="D9D9D9" w:themeFill="background1" w:themeFillShade="D9"/>
            <w:tcMar>
              <w:left w:w="28" w:type="dxa"/>
              <w:right w:w="28" w:type="dxa"/>
            </w:tcMar>
            <w:vAlign w:val="center"/>
          </w:tcPr>
          <w:p w14:paraId="54D4D842" w14:textId="77777777" w:rsidR="00475E4C" w:rsidRPr="00BB252B" w:rsidRDefault="00475E4C" w:rsidP="003F333A">
            <w:pPr>
              <w:tabs>
                <w:tab w:val="left" w:pos="426"/>
              </w:tabs>
              <w:spacing w:before="40" w:after="40"/>
              <w:rPr>
                <w:rFonts w:ascii="Calibri" w:hAnsi="Calibri" w:cs="Calibri"/>
              </w:rPr>
            </w:pPr>
            <w:r w:rsidRPr="002F039B">
              <w:rPr>
                <w:rFonts w:ascii="Calibri" w:hAnsi="Calibri" w:cs="Calibri"/>
                <w:b/>
              </w:rPr>
              <w:t>M5</w:t>
            </w:r>
            <w:r w:rsidRPr="00BB252B">
              <w:rPr>
                <w:rFonts w:ascii="Calibri" w:hAnsi="Calibri" w:cs="Calibri"/>
              </w:rPr>
              <w:t>: Anzahl der Zehen</w:t>
            </w:r>
          </w:p>
        </w:tc>
        <w:tc>
          <w:tcPr>
            <w:tcW w:w="1436" w:type="dxa"/>
            <w:tcBorders>
              <w:left w:val="double" w:sz="4" w:space="0" w:color="auto"/>
            </w:tcBorders>
            <w:tcMar>
              <w:left w:w="28" w:type="dxa"/>
              <w:right w:w="28" w:type="dxa"/>
            </w:tcMar>
            <w:vAlign w:val="center"/>
          </w:tcPr>
          <w:p w14:paraId="04793658"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fünf</w:t>
            </w:r>
          </w:p>
        </w:tc>
        <w:tc>
          <w:tcPr>
            <w:tcW w:w="1531" w:type="dxa"/>
            <w:tcMar>
              <w:left w:w="28" w:type="dxa"/>
              <w:right w:w="28" w:type="dxa"/>
            </w:tcMar>
            <w:vAlign w:val="center"/>
          </w:tcPr>
          <w:p w14:paraId="392683B1"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vier</w:t>
            </w:r>
          </w:p>
        </w:tc>
        <w:tc>
          <w:tcPr>
            <w:tcW w:w="1669" w:type="dxa"/>
            <w:tcMar>
              <w:left w:w="28" w:type="dxa"/>
              <w:right w:w="28" w:type="dxa"/>
            </w:tcMar>
            <w:vAlign w:val="center"/>
          </w:tcPr>
          <w:p w14:paraId="15970036"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vier</w:t>
            </w:r>
          </w:p>
        </w:tc>
        <w:tc>
          <w:tcPr>
            <w:tcW w:w="1669" w:type="dxa"/>
            <w:tcMar>
              <w:left w:w="28" w:type="dxa"/>
              <w:right w:w="28" w:type="dxa"/>
            </w:tcMar>
            <w:vAlign w:val="center"/>
          </w:tcPr>
          <w:p w14:paraId="5CEFC21A"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vier</w:t>
            </w:r>
          </w:p>
        </w:tc>
        <w:tc>
          <w:tcPr>
            <w:tcW w:w="1692" w:type="dxa"/>
            <w:tcMar>
              <w:left w:w="28" w:type="dxa"/>
              <w:right w:w="28" w:type="dxa"/>
            </w:tcMar>
            <w:vAlign w:val="center"/>
          </w:tcPr>
          <w:p w14:paraId="74F638E8"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vier</w:t>
            </w:r>
          </w:p>
        </w:tc>
      </w:tr>
      <w:tr w:rsidR="00475E4C" w:rsidRPr="00BB252B" w14:paraId="7FDFA67F" w14:textId="77777777" w:rsidTr="003F333A">
        <w:tc>
          <w:tcPr>
            <w:tcW w:w="1691" w:type="dxa"/>
            <w:tcBorders>
              <w:right w:val="double" w:sz="4" w:space="0" w:color="auto"/>
            </w:tcBorders>
            <w:shd w:val="clear" w:color="auto" w:fill="D9D9D9" w:themeFill="background1" w:themeFillShade="D9"/>
            <w:tcMar>
              <w:left w:w="28" w:type="dxa"/>
              <w:right w:w="28" w:type="dxa"/>
            </w:tcMar>
            <w:vAlign w:val="center"/>
          </w:tcPr>
          <w:p w14:paraId="76895ACF" w14:textId="77777777" w:rsidR="00475E4C" w:rsidRPr="00BB252B" w:rsidRDefault="00475E4C" w:rsidP="003F333A">
            <w:pPr>
              <w:tabs>
                <w:tab w:val="left" w:pos="426"/>
              </w:tabs>
              <w:spacing w:before="40" w:after="40"/>
              <w:rPr>
                <w:rFonts w:ascii="Calibri" w:hAnsi="Calibri" w:cs="Calibri"/>
              </w:rPr>
            </w:pPr>
            <w:r w:rsidRPr="002B0755">
              <w:rPr>
                <w:rFonts w:ascii="Calibri" w:hAnsi="Calibri" w:cs="Calibri"/>
                <w:b/>
              </w:rPr>
              <w:t>M6</w:t>
            </w:r>
            <w:r w:rsidRPr="00BB252B">
              <w:rPr>
                <w:rFonts w:ascii="Calibri" w:hAnsi="Calibri" w:cs="Calibri"/>
              </w:rPr>
              <w:t>: Becken&amp; Rumpf</w:t>
            </w:r>
          </w:p>
        </w:tc>
        <w:tc>
          <w:tcPr>
            <w:tcW w:w="1436" w:type="dxa"/>
            <w:tcBorders>
              <w:left w:val="double" w:sz="4" w:space="0" w:color="auto"/>
            </w:tcBorders>
            <w:tcMar>
              <w:left w:w="28" w:type="dxa"/>
              <w:right w:w="28" w:type="dxa"/>
            </w:tcMar>
            <w:vAlign w:val="center"/>
          </w:tcPr>
          <w:p w14:paraId="0E6DB0E3" w14:textId="77777777" w:rsidR="00475E4C" w:rsidRPr="00BB252B" w:rsidRDefault="00475E4C" w:rsidP="002B0755">
            <w:pPr>
              <w:tabs>
                <w:tab w:val="left" w:pos="426"/>
              </w:tabs>
              <w:spacing w:before="40" w:after="40"/>
              <w:jc w:val="center"/>
              <w:rPr>
                <w:rFonts w:ascii="Calibri" w:hAnsi="Calibri" w:cs="Calibri"/>
              </w:rPr>
            </w:pPr>
            <w:proofErr w:type="spellStart"/>
            <w:r w:rsidRPr="00BB252B">
              <w:rPr>
                <w:rFonts w:ascii="Calibri" w:hAnsi="Calibri" w:cs="Calibri"/>
              </w:rPr>
              <w:t>unversteift</w:t>
            </w:r>
            <w:proofErr w:type="spellEnd"/>
          </w:p>
        </w:tc>
        <w:tc>
          <w:tcPr>
            <w:tcW w:w="1531" w:type="dxa"/>
            <w:tcMar>
              <w:left w:w="28" w:type="dxa"/>
              <w:right w:w="28" w:type="dxa"/>
            </w:tcMar>
            <w:vAlign w:val="center"/>
          </w:tcPr>
          <w:p w14:paraId="2127A758" w14:textId="77777777" w:rsidR="00475E4C" w:rsidRPr="00BB252B" w:rsidRDefault="00475E4C" w:rsidP="002B0755">
            <w:pPr>
              <w:tabs>
                <w:tab w:val="left" w:pos="426"/>
              </w:tabs>
              <w:spacing w:before="40" w:after="40"/>
              <w:jc w:val="center"/>
              <w:rPr>
                <w:rFonts w:ascii="Calibri" w:hAnsi="Calibri" w:cs="Calibri"/>
              </w:rPr>
            </w:pPr>
            <w:proofErr w:type="spellStart"/>
            <w:r w:rsidRPr="00BB252B">
              <w:rPr>
                <w:rFonts w:ascii="Calibri" w:hAnsi="Calibri" w:cs="Calibri"/>
              </w:rPr>
              <w:t>unversteift</w:t>
            </w:r>
            <w:proofErr w:type="spellEnd"/>
          </w:p>
        </w:tc>
        <w:tc>
          <w:tcPr>
            <w:tcW w:w="1669" w:type="dxa"/>
            <w:tcMar>
              <w:left w:w="28" w:type="dxa"/>
              <w:right w:w="28" w:type="dxa"/>
            </w:tcMar>
            <w:vAlign w:val="center"/>
          </w:tcPr>
          <w:p w14:paraId="094B9B43" w14:textId="77777777" w:rsidR="00475E4C" w:rsidRPr="00BB252B" w:rsidRDefault="00475E4C" w:rsidP="002B0755">
            <w:pPr>
              <w:tabs>
                <w:tab w:val="left" w:pos="426"/>
              </w:tabs>
              <w:spacing w:before="40" w:after="40"/>
              <w:jc w:val="center"/>
              <w:rPr>
                <w:rFonts w:ascii="Calibri" w:hAnsi="Calibri" w:cs="Calibri"/>
              </w:rPr>
            </w:pPr>
            <w:proofErr w:type="spellStart"/>
            <w:r w:rsidRPr="00BB252B">
              <w:rPr>
                <w:rFonts w:ascii="Calibri" w:hAnsi="Calibri" w:cs="Calibri"/>
              </w:rPr>
              <w:t>unversteift</w:t>
            </w:r>
            <w:proofErr w:type="spellEnd"/>
          </w:p>
        </w:tc>
        <w:tc>
          <w:tcPr>
            <w:tcW w:w="1669" w:type="dxa"/>
            <w:tcMar>
              <w:left w:w="28" w:type="dxa"/>
              <w:right w:w="28" w:type="dxa"/>
            </w:tcMar>
            <w:vAlign w:val="center"/>
          </w:tcPr>
          <w:p w14:paraId="349006F9"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versteift</w:t>
            </w:r>
          </w:p>
        </w:tc>
        <w:tc>
          <w:tcPr>
            <w:tcW w:w="1692" w:type="dxa"/>
            <w:tcMar>
              <w:left w:w="28" w:type="dxa"/>
              <w:right w:w="28" w:type="dxa"/>
            </w:tcMar>
            <w:vAlign w:val="center"/>
          </w:tcPr>
          <w:p w14:paraId="146849B0"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versteift</w:t>
            </w:r>
          </w:p>
        </w:tc>
      </w:tr>
      <w:tr w:rsidR="00475E4C" w:rsidRPr="00BB252B" w14:paraId="369FE775" w14:textId="77777777" w:rsidTr="003F333A">
        <w:tc>
          <w:tcPr>
            <w:tcW w:w="1691" w:type="dxa"/>
            <w:tcBorders>
              <w:right w:val="double" w:sz="4" w:space="0" w:color="auto"/>
            </w:tcBorders>
            <w:shd w:val="clear" w:color="auto" w:fill="D9D9D9" w:themeFill="background1" w:themeFillShade="D9"/>
            <w:tcMar>
              <w:left w:w="28" w:type="dxa"/>
              <w:right w:w="28" w:type="dxa"/>
            </w:tcMar>
            <w:vAlign w:val="center"/>
          </w:tcPr>
          <w:p w14:paraId="420353DE" w14:textId="77777777" w:rsidR="00475E4C" w:rsidRPr="00BB252B" w:rsidRDefault="00475E4C" w:rsidP="003F333A">
            <w:pPr>
              <w:tabs>
                <w:tab w:val="left" w:pos="426"/>
              </w:tabs>
              <w:spacing w:before="40" w:after="40"/>
              <w:rPr>
                <w:rFonts w:ascii="Calibri" w:hAnsi="Calibri" w:cs="Calibri"/>
              </w:rPr>
            </w:pPr>
            <w:r w:rsidRPr="002B0755">
              <w:rPr>
                <w:rFonts w:ascii="Calibri" w:hAnsi="Calibri" w:cs="Calibri"/>
                <w:b/>
              </w:rPr>
              <w:t>M7</w:t>
            </w:r>
            <w:r w:rsidRPr="00BB252B">
              <w:rPr>
                <w:rFonts w:ascii="Calibri" w:hAnsi="Calibri" w:cs="Calibri"/>
              </w:rPr>
              <w:t>: Rumpfskelett</w:t>
            </w:r>
          </w:p>
        </w:tc>
        <w:tc>
          <w:tcPr>
            <w:tcW w:w="1436" w:type="dxa"/>
            <w:tcBorders>
              <w:left w:val="double" w:sz="4" w:space="0" w:color="auto"/>
            </w:tcBorders>
            <w:tcMar>
              <w:left w:w="28" w:type="dxa"/>
              <w:right w:w="28" w:type="dxa"/>
            </w:tcMar>
            <w:vAlign w:val="center"/>
          </w:tcPr>
          <w:p w14:paraId="14B53DB3"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massiv</w:t>
            </w:r>
          </w:p>
        </w:tc>
        <w:tc>
          <w:tcPr>
            <w:tcW w:w="1531" w:type="dxa"/>
            <w:tcMar>
              <w:left w:w="28" w:type="dxa"/>
              <w:right w:w="28" w:type="dxa"/>
            </w:tcMar>
            <w:vAlign w:val="center"/>
          </w:tcPr>
          <w:p w14:paraId="080CAB89"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massiv</w:t>
            </w:r>
          </w:p>
        </w:tc>
        <w:tc>
          <w:tcPr>
            <w:tcW w:w="1669" w:type="dxa"/>
            <w:tcMar>
              <w:left w:w="28" w:type="dxa"/>
              <w:right w:w="28" w:type="dxa"/>
            </w:tcMar>
            <w:vAlign w:val="center"/>
          </w:tcPr>
          <w:p w14:paraId="691D6063"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Leichtbauweise</w:t>
            </w:r>
          </w:p>
        </w:tc>
        <w:tc>
          <w:tcPr>
            <w:tcW w:w="1669" w:type="dxa"/>
            <w:tcMar>
              <w:left w:w="28" w:type="dxa"/>
              <w:right w:w="28" w:type="dxa"/>
            </w:tcMar>
            <w:vAlign w:val="center"/>
          </w:tcPr>
          <w:p w14:paraId="2707A9F5"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Leichtbauweise</w:t>
            </w:r>
          </w:p>
        </w:tc>
        <w:tc>
          <w:tcPr>
            <w:tcW w:w="1692" w:type="dxa"/>
            <w:tcMar>
              <w:left w:w="28" w:type="dxa"/>
              <w:right w:w="28" w:type="dxa"/>
            </w:tcMar>
            <w:vAlign w:val="center"/>
          </w:tcPr>
          <w:p w14:paraId="6C0FD65F"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Leichtbauweise</w:t>
            </w:r>
          </w:p>
        </w:tc>
      </w:tr>
      <w:tr w:rsidR="00475E4C" w:rsidRPr="00BB252B" w14:paraId="795B1E7C" w14:textId="77777777" w:rsidTr="003F333A">
        <w:tc>
          <w:tcPr>
            <w:tcW w:w="1691" w:type="dxa"/>
            <w:tcBorders>
              <w:right w:val="double" w:sz="4" w:space="0" w:color="auto"/>
            </w:tcBorders>
            <w:shd w:val="clear" w:color="auto" w:fill="D9D9D9" w:themeFill="background1" w:themeFillShade="D9"/>
            <w:tcMar>
              <w:left w:w="28" w:type="dxa"/>
              <w:right w:w="28" w:type="dxa"/>
            </w:tcMar>
            <w:vAlign w:val="center"/>
          </w:tcPr>
          <w:p w14:paraId="2F7F518A" w14:textId="77777777" w:rsidR="00475E4C" w:rsidRPr="00BB252B" w:rsidRDefault="00475E4C" w:rsidP="003F333A">
            <w:pPr>
              <w:tabs>
                <w:tab w:val="left" w:pos="426"/>
              </w:tabs>
              <w:spacing w:before="40" w:after="40"/>
              <w:rPr>
                <w:rFonts w:ascii="Calibri" w:hAnsi="Calibri" w:cs="Calibri"/>
              </w:rPr>
            </w:pPr>
            <w:r w:rsidRPr="002B0755">
              <w:rPr>
                <w:rFonts w:ascii="Calibri" w:hAnsi="Calibri" w:cs="Calibri"/>
                <w:b/>
              </w:rPr>
              <w:t>M8</w:t>
            </w:r>
            <w:r w:rsidRPr="00BB252B">
              <w:rPr>
                <w:rFonts w:ascii="Calibri" w:hAnsi="Calibri" w:cs="Calibri"/>
              </w:rPr>
              <w:t>: Schädel</w:t>
            </w:r>
            <w:r w:rsidR="002B0755">
              <w:rPr>
                <w:rFonts w:ascii="Calibri" w:hAnsi="Calibri" w:cs="Calibri"/>
              </w:rPr>
              <w:t>-</w:t>
            </w:r>
            <w:r w:rsidRPr="00BB252B">
              <w:rPr>
                <w:rFonts w:ascii="Calibri" w:hAnsi="Calibri" w:cs="Calibri"/>
              </w:rPr>
              <w:t>knochen</w:t>
            </w:r>
          </w:p>
        </w:tc>
        <w:tc>
          <w:tcPr>
            <w:tcW w:w="1436" w:type="dxa"/>
            <w:tcBorders>
              <w:left w:val="double" w:sz="4" w:space="0" w:color="auto"/>
            </w:tcBorders>
            <w:tcMar>
              <w:left w:w="28" w:type="dxa"/>
              <w:right w:w="28" w:type="dxa"/>
            </w:tcMar>
            <w:vAlign w:val="center"/>
          </w:tcPr>
          <w:p w14:paraId="4267F366" w14:textId="77777777" w:rsidR="00475E4C" w:rsidRPr="00BB252B" w:rsidRDefault="00470AC9" w:rsidP="002B0755">
            <w:pPr>
              <w:tabs>
                <w:tab w:val="left" w:pos="426"/>
              </w:tabs>
              <w:spacing w:before="40" w:after="40"/>
              <w:jc w:val="center"/>
              <w:rPr>
                <w:rFonts w:ascii="Calibri" w:hAnsi="Calibri" w:cs="Calibri"/>
              </w:rPr>
            </w:pPr>
            <w:r>
              <w:rPr>
                <w:rFonts w:ascii="Calibri" w:hAnsi="Calibri" w:cs="Calibri"/>
              </w:rPr>
              <w:t>m</w:t>
            </w:r>
            <w:r w:rsidR="00475E4C" w:rsidRPr="00BB252B">
              <w:rPr>
                <w:rFonts w:ascii="Calibri" w:hAnsi="Calibri" w:cs="Calibri"/>
              </w:rPr>
              <w:t>assiv</w:t>
            </w:r>
            <w:r>
              <w:rPr>
                <w:rFonts w:ascii="Calibri" w:hAnsi="Calibri" w:cs="Calibri"/>
              </w:rPr>
              <w:t>e Knochen</w:t>
            </w:r>
          </w:p>
        </w:tc>
        <w:tc>
          <w:tcPr>
            <w:tcW w:w="1531" w:type="dxa"/>
            <w:tcMar>
              <w:left w:w="28" w:type="dxa"/>
              <w:right w:w="28" w:type="dxa"/>
            </w:tcMar>
            <w:vAlign w:val="center"/>
          </w:tcPr>
          <w:p w14:paraId="28F168D9"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wenig gekammert (Leichtbauweise)</w:t>
            </w:r>
          </w:p>
        </w:tc>
        <w:tc>
          <w:tcPr>
            <w:tcW w:w="1669" w:type="dxa"/>
            <w:tcMar>
              <w:left w:w="28" w:type="dxa"/>
              <w:right w:w="28" w:type="dxa"/>
            </w:tcMar>
            <w:vAlign w:val="center"/>
          </w:tcPr>
          <w:p w14:paraId="505009AC"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wenig gekammert (Leichtbauweise)</w:t>
            </w:r>
          </w:p>
        </w:tc>
        <w:tc>
          <w:tcPr>
            <w:tcW w:w="1669" w:type="dxa"/>
            <w:tcMar>
              <w:left w:w="28" w:type="dxa"/>
              <w:right w:w="28" w:type="dxa"/>
            </w:tcMar>
            <w:vAlign w:val="center"/>
          </w:tcPr>
          <w:p w14:paraId="298FF835"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gekammert (Leichtbauweise)</w:t>
            </w:r>
          </w:p>
        </w:tc>
        <w:tc>
          <w:tcPr>
            <w:tcW w:w="1692" w:type="dxa"/>
            <w:tcMar>
              <w:left w:w="28" w:type="dxa"/>
              <w:right w:w="28" w:type="dxa"/>
            </w:tcMar>
            <w:vAlign w:val="center"/>
          </w:tcPr>
          <w:p w14:paraId="1331D23D"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gekammert (Leichtbauweise)</w:t>
            </w:r>
          </w:p>
        </w:tc>
      </w:tr>
      <w:tr w:rsidR="00475E4C" w:rsidRPr="00BB252B" w14:paraId="09B8DE03" w14:textId="77777777" w:rsidTr="003F333A">
        <w:tc>
          <w:tcPr>
            <w:tcW w:w="1691" w:type="dxa"/>
            <w:tcBorders>
              <w:right w:val="double" w:sz="4" w:space="0" w:color="auto"/>
            </w:tcBorders>
            <w:shd w:val="clear" w:color="auto" w:fill="D9D9D9" w:themeFill="background1" w:themeFillShade="D9"/>
            <w:tcMar>
              <w:left w:w="28" w:type="dxa"/>
              <w:right w:w="28" w:type="dxa"/>
            </w:tcMar>
            <w:vAlign w:val="center"/>
          </w:tcPr>
          <w:p w14:paraId="37AD8152" w14:textId="77777777" w:rsidR="00475E4C" w:rsidRPr="00BB252B" w:rsidRDefault="00475E4C" w:rsidP="003F333A">
            <w:pPr>
              <w:tabs>
                <w:tab w:val="left" w:pos="426"/>
              </w:tabs>
              <w:spacing w:before="40" w:after="40"/>
              <w:rPr>
                <w:rFonts w:ascii="Calibri" w:hAnsi="Calibri" w:cs="Calibri"/>
              </w:rPr>
            </w:pPr>
            <w:r w:rsidRPr="002B0755">
              <w:rPr>
                <w:rFonts w:ascii="Calibri" w:hAnsi="Calibri" w:cs="Calibri"/>
                <w:b/>
              </w:rPr>
              <w:t>M9</w:t>
            </w:r>
            <w:r w:rsidRPr="00BB252B">
              <w:rPr>
                <w:rFonts w:ascii="Calibri" w:hAnsi="Calibri" w:cs="Calibri"/>
              </w:rPr>
              <w:t>: Beckenöffnung</w:t>
            </w:r>
          </w:p>
        </w:tc>
        <w:tc>
          <w:tcPr>
            <w:tcW w:w="1436" w:type="dxa"/>
            <w:tcBorders>
              <w:left w:val="double" w:sz="4" w:space="0" w:color="auto"/>
            </w:tcBorders>
            <w:tcMar>
              <w:left w:w="28" w:type="dxa"/>
              <w:right w:w="28" w:type="dxa"/>
            </w:tcMar>
            <w:vAlign w:val="center"/>
          </w:tcPr>
          <w:p w14:paraId="1646ED73"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klein</w:t>
            </w:r>
          </w:p>
        </w:tc>
        <w:tc>
          <w:tcPr>
            <w:tcW w:w="1531" w:type="dxa"/>
            <w:tcMar>
              <w:left w:w="28" w:type="dxa"/>
              <w:right w:w="28" w:type="dxa"/>
            </w:tcMar>
            <w:vAlign w:val="center"/>
          </w:tcPr>
          <w:p w14:paraId="3A101345"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klein</w:t>
            </w:r>
          </w:p>
        </w:tc>
        <w:tc>
          <w:tcPr>
            <w:tcW w:w="1669" w:type="dxa"/>
            <w:tcMar>
              <w:left w:w="28" w:type="dxa"/>
              <w:right w:w="28" w:type="dxa"/>
            </w:tcMar>
            <w:vAlign w:val="center"/>
          </w:tcPr>
          <w:p w14:paraId="15C00447"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klein</w:t>
            </w:r>
          </w:p>
        </w:tc>
        <w:tc>
          <w:tcPr>
            <w:tcW w:w="1669" w:type="dxa"/>
            <w:tcMar>
              <w:left w:w="28" w:type="dxa"/>
              <w:right w:w="28" w:type="dxa"/>
            </w:tcMar>
            <w:vAlign w:val="center"/>
          </w:tcPr>
          <w:p w14:paraId="0270D2D7"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klein</w:t>
            </w:r>
          </w:p>
        </w:tc>
        <w:tc>
          <w:tcPr>
            <w:tcW w:w="1692" w:type="dxa"/>
            <w:tcMar>
              <w:left w:w="28" w:type="dxa"/>
              <w:right w:w="28" w:type="dxa"/>
            </w:tcMar>
            <w:vAlign w:val="center"/>
          </w:tcPr>
          <w:p w14:paraId="3D553AAD"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groß</w:t>
            </w:r>
          </w:p>
        </w:tc>
      </w:tr>
      <w:tr w:rsidR="00475E4C" w:rsidRPr="00BB252B" w14:paraId="127A12B2" w14:textId="77777777" w:rsidTr="003F333A">
        <w:tc>
          <w:tcPr>
            <w:tcW w:w="1691" w:type="dxa"/>
            <w:tcBorders>
              <w:right w:val="double" w:sz="4" w:space="0" w:color="auto"/>
            </w:tcBorders>
            <w:shd w:val="clear" w:color="auto" w:fill="D9D9D9" w:themeFill="background1" w:themeFillShade="D9"/>
            <w:tcMar>
              <w:left w:w="28" w:type="dxa"/>
              <w:right w:w="28" w:type="dxa"/>
            </w:tcMar>
            <w:vAlign w:val="center"/>
          </w:tcPr>
          <w:p w14:paraId="1429D76F" w14:textId="77777777" w:rsidR="00475E4C" w:rsidRPr="00BB252B" w:rsidRDefault="00475E4C" w:rsidP="003F333A">
            <w:pPr>
              <w:tabs>
                <w:tab w:val="left" w:pos="426"/>
              </w:tabs>
              <w:spacing w:before="40" w:after="40"/>
              <w:rPr>
                <w:rFonts w:ascii="Calibri" w:hAnsi="Calibri" w:cs="Calibri"/>
              </w:rPr>
            </w:pPr>
            <w:r w:rsidRPr="002B0755">
              <w:rPr>
                <w:rFonts w:ascii="Calibri" w:hAnsi="Calibri" w:cs="Calibri"/>
                <w:b/>
              </w:rPr>
              <w:t>M10</w:t>
            </w:r>
            <w:r w:rsidRPr="00BB252B">
              <w:rPr>
                <w:rFonts w:ascii="Calibri" w:hAnsi="Calibri" w:cs="Calibri"/>
              </w:rPr>
              <w:t xml:space="preserve">: </w:t>
            </w:r>
            <w:proofErr w:type="spellStart"/>
            <w:r w:rsidRPr="00BB252B">
              <w:rPr>
                <w:rFonts w:ascii="Calibri" w:hAnsi="Calibri" w:cs="Calibri"/>
              </w:rPr>
              <w:t>Eigröße</w:t>
            </w:r>
            <w:proofErr w:type="spellEnd"/>
          </w:p>
        </w:tc>
        <w:tc>
          <w:tcPr>
            <w:tcW w:w="1436" w:type="dxa"/>
            <w:tcBorders>
              <w:left w:val="double" w:sz="4" w:space="0" w:color="auto"/>
            </w:tcBorders>
            <w:tcMar>
              <w:left w:w="28" w:type="dxa"/>
              <w:right w:w="28" w:type="dxa"/>
            </w:tcMar>
            <w:vAlign w:val="center"/>
          </w:tcPr>
          <w:p w14:paraId="243A7599"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kleines Kalkei</w:t>
            </w:r>
          </w:p>
        </w:tc>
        <w:tc>
          <w:tcPr>
            <w:tcW w:w="1531" w:type="dxa"/>
            <w:tcMar>
              <w:left w:w="28" w:type="dxa"/>
              <w:right w:w="28" w:type="dxa"/>
            </w:tcMar>
            <w:vAlign w:val="center"/>
          </w:tcPr>
          <w:p w14:paraId="71BE31DD"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kleines Kalkei</w:t>
            </w:r>
          </w:p>
        </w:tc>
        <w:tc>
          <w:tcPr>
            <w:tcW w:w="1669" w:type="dxa"/>
            <w:tcMar>
              <w:left w:w="28" w:type="dxa"/>
              <w:right w:w="28" w:type="dxa"/>
            </w:tcMar>
            <w:vAlign w:val="center"/>
          </w:tcPr>
          <w:p w14:paraId="288BEFD6"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kleines Kalkei</w:t>
            </w:r>
          </w:p>
        </w:tc>
        <w:tc>
          <w:tcPr>
            <w:tcW w:w="1669" w:type="dxa"/>
            <w:tcMar>
              <w:left w:w="28" w:type="dxa"/>
              <w:right w:w="28" w:type="dxa"/>
            </w:tcMar>
            <w:vAlign w:val="center"/>
          </w:tcPr>
          <w:p w14:paraId="1B7CA4A9"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kleines Kalkei</w:t>
            </w:r>
          </w:p>
        </w:tc>
        <w:tc>
          <w:tcPr>
            <w:tcW w:w="1692" w:type="dxa"/>
            <w:tcMar>
              <w:left w:w="28" w:type="dxa"/>
              <w:right w:w="28" w:type="dxa"/>
            </w:tcMar>
            <w:vAlign w:val="center"/>
          </w:tcPr>
          <w:p w14:paraId="17C5988D"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großes Kalkei</w:t>
            </w:r>
          </w:p>
        </w:tc>
      </w:tr>
      <w:tr w:rsidR="00475E4C" w:rsidRPr="00BB252B" w14:paraId="07E5564F" w14:textId="77777777" w:rsidTr="003F333A">
        <w:tc>
          <w:tcPr>
            <w:tcW w:w="1691" w:type="dxa"/>
            <w:tcBorders>
              <w:right w:val="double" w:sz="4" w:space="0" w:color="auto"/>
            </w:tcBorders>
            <w:shd w:val="clear" w:color="auto" w:fill="D9D9D9" w:themeFill="background1" w:themeFillShade="D9"/>
            <w:tcMar>
              <w:left w:w="28" w:type="dxa"/>
              <w:right w:w="28" w:type="dxa"/>
            </w:tcMar>
            <w:vAlign w:val="center"/>
          </w:tcPr>
          <w:p w14:paraId="702BF65A" w14:textId="77777777" w:rsidR="00475E4C" w:rsidRPr="00BB252B" w:rsidRDefault="00475E4C" w:rsidP="003F333A">
            <w:pPr>
              <w:tabs>
                <w:tab w:val="left" w:pos="426"/>
              </w:tabs>
              <w:spacing w:before="40" w:after="40"/>
              <w:rPr>
                <w:rFonts w:ascii="Calibri" w:hAnsi="Calibri" w:cs="Calibri"/>
              </w:rPr>
            </w:pPr>
            <w:r w:rsidRPr="002B0755">
              <w:rPr>
                <w:rFonts w:ascii="Calibri" w:hAnsi="Calibri" w:cs="Calibri"/>
                <w:b/>
              </w:rPr>
              <w:t>M11</w:t>
            </w:r>
            <w:r w:rsidRPr="00BB252B">
              <w:rPr>
                <w:rFonts w:ascii="Calibri" w:hAnsi="Calibri" w:cs="Calibri"/>
              </w:rPr>
              <w:t>: Brustbein</w:t>
            </w:r>
          </w:p>
        </w:tc>
        <w:tc>
          <w:tcPr>
            <w:tcW w:w="1436" w:type="dxa"/>
            <w:tcBorders>
              <w:left w:val="double" w:sz="4" w:space="0" w:color="auto"/>
            </w:tcBorders>
            <w:tcMar>
              <w:left w:w="28" w:type="dxa"/>
              <w:right w:w="28" w:type="dxa"/>
            </w:tcMar>
            <w:vAlign w:val="center"/>
          </w:tcPr>
          <w:p w14:paraId="6196C3AB"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normal</w:t>
            </w:r>
          </w:p>
        </w:tc>
        <w:tc>
          <w:tcPr>
            <w:tcW w:w="1531" w:type="dxa"/>
            <w:tcMar>
              <w:left w:w="28" w:type="dxa"/>
              <w:right w:w="28" w:type="dxa"/>
            </w:tcMar>
            <w:vAlign w:val="center"/>
          </w:tcPr>
          <w:p w14:paraId="6FDD6364"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normal</w:t>
            </w:r>
          </w:p>
        </w:tc>
        <w:tc>
          <w:tcPr>
            <w:tcW w:w="1669" w:type="dxa"/>
            <w:tcMar>
              <w:left w:w="28" w:type="dxa"/>
              <w:right w:w="28" w:type="dxa"/>
            </w:tcMar>
            <w:vAlign w:val="center"/>
          </w:tcPr>
          <w:p w14:paraId="1B3ADF3A"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normal</w:t>
            </w:r>
          </w:p>
        </w:tc>
        <w:tc>
          <w:tcPr>
            <w:tcW w:w="1669" w:type="dxa"/>
            <w:tcMar>
              <w:left w:w="28" w:type="dxa"/>
              <w:right w:w="28" w:type="dxa"/>
            </w:tcMar>
            <w:vAlign w:val="center"/>
          </w:tcPr>
          <w:p w14:paraId="3C927D20"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normal</w:t>
            </w:r>
          </w:p>
        </w:tc>
        <w:tc>
          <w:tcPr>
            <w:tcW w:w="1692" w:type="dxa"/>
            <w:tcMar>
              <w:left w:w="28" w:type="dxa"/>
              <w:right w:w="28" w:type="dxa"/>
            </w:tcMar>
            <w:vAlign w:val="center"/>
          </w:tcPr>
          <w:p w14:paraId="5AD71249"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vergrößert (Ansatz für Flugmuskeln)</w:t>
            </w:r>
          </w:p>
        </w:tc>
      </w:tr>
      <w:tr w:rsidR="00475E4C" w:rsidRPr="00BB252B" w14:paraId="4E600CF4" w14:textId="77777777" w:rsidTr="003F333A">
        <w:tc>
          <w:tcPr>
            <w:tcW w:w="1691" w:type="dxa"/>
            <w:tcBorders>
              <w:right w:val="double" w:sz="4" w:space="0" w:color="auto"/>
            </w:tcBorders>
            <w:shd w:val="clear" w:color="auto" w:fill="D9D9D9" w:themeFill="background1" w:themeFillShade="D9"/>
            <w:tcMar>
              <w:left w:w="28" w:type="dxa"/>
              <w:right w:w="28" w:type="dxa"/>
            </w:tcMar>
            <w:vAlign w:val="center"/>
          </w:tcPr>
          <w:p w14:paraId="042CDBBC" w14:textId="77777777" w:rsidR="00475E4C" w:rsidRPr="00BB252B" w:rsidRDefault="00475E4C" w:rsidP="003F333A">
            <w:pPr>
              <w:tabs>
                <w:tab w:val="left" w:pos="426"/>
              </w:tabs>
              <w:spacing w:before="40" w:after="40"/>
              <w:rPr>
                <w:rFonts w:ascii="Calibri" w:hAnsi="Calibri" w:cs="Calibri"/>
              </w:rPr>
            </w:pPr>
            <w:r w:rsidRPr="002B0755">
              <w:rPr>
                <w:rFonts w:ascii="Calibri" w:hAnsi="Calibri" w:cs="Calibri"/>
                <w:b/>
              </w:rPr>
              <w:t>M12</w:t>
            </w:r>
            <w:r w:rsidRPr="00BB252B">
              <w:rPr>
                <w:rFonts w:ascii="Calibri" w:hAnsi="Calibri" w:cs="Calibri"/>
              </w:rPr>
              <w:t>: Schwanz</w:t>
            </w:r>
            <w:r w:rsidR="002B0755">
              <w:rPr>
                <w:rFonts w:ascii="Calibri" w:hAnsi="Calibri" w:cs="Calibri"/>
              </w:rPr>
              <w:t>-</w:t>
            </w:r>
            <w:r w:rsidRPr="00BB252B">
              <w:rPr>
                <w:rFonts w:ascii="Calibri" w:hAnsi="Calibri" w:cs="Calibri"/>
              </w:rPr>
              <w:t>wirbelsäule</w:t>
            </w:r>
          </w:p>
        </w:tc>
        <w:tc>
          <w:tcPr>
            <w:tcW w:w="1436" w:type="dxa"/>
            <w:tcBorders>
              <w:left w:val="double" w:sz="4" w:space="0" w:color="auto"/>
            </w:tcBorders>
            <w:tcMar>
              <w:left w:w="28" w:type="dxa"/>
              <w:right w:w="28" w:type="dxa"/>
            </w:tcMar>
            <w:vAlign w:val="center"/>
          </w:tcPr>
          <w:p w14:paraId="47F67644"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lang</w:t>
            </w:r>
          </w:p>
        </w:tc>
        <w:tc>
          <w:tcPr>
            <w:tcW w:w="1531" w:type="dxa"/>
            <w:tcMar>
              <w:left w:w="28" w:type="dxa"/>
              <w:right w:w="28" w:type="dxa"/>
            </w:tcMar>
            <w:vAlign w:val="center"/>
          </w:tcPr>
          <w:p w14:paraId="5523E6AB"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lang</w:t>
            </w:r>
          </w:p>
        </w:tc>
        <w:tc>
          <w:tcPr>
            <w:tcW w:w="1669" w:type="dxa"/>
            <w:tcMar>
              <w:left w:w="28" w:type="dxa"/>
              <w:right w:w="28" w:type="dxa"/>
            </w:tcMar>
            <w:vAlign w:val="center"/>
          </w:tcPr>
          <w:p w14:paraId="5D551166"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lang</w:t>
            </w:r>
          </w:p>
        </w:tc>
        <w:tc>
          <w:tcPr>
            <w:tcW w:w="1669" w:type="dxa"/>
            <w:tcMar>
              <w:left w:w="28" w:type="dxa"/>
              <w:right w:w="28" w:type="dxa"/>
            </w:tcMar>
            <w:vAlign w:val="center"/>
          </w:tcPr>
          <w:p w14:paraId="238969BF"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lang</w:t>
            </w:r>
          </w:p>
        </w:tc>
        <w:tc>
          <w:tcPr>
            <w:tcW w:w="1692" w:type="dxa"/>
            <w:tcMar>
              <w:left w:w="28" w:type="dxa"/>
              <w:right w:w="28" w:type="dxa"/>
            </w:tcMar>
            <w:vAlign w:val="center"/>
          </w:tcPr>
          <w:p w14:paraId="69AA893E" w14:textId="77777777" w:rsidR="00475E4C" w:rsidRPr="00BB252B" w:rsidRDefault="00475E4C" w:rsidP="002B0755">
            <w:pPr>
              <w:tabs>
                <w:tab w:val="left" w:pos="426"/>
              </w:tabs>
              <w:spacing w:before="40" w:after="40"/>
              <w:jc w:val="center"/>
              <w:rPr>
                <w:rFonts w:ascii="Calibri" w:hAnsi="Calibri" w:cs="Calibri"/>
              </w:rPr>
            </w:pPr>
            <w:r w:rsidRPr="00BB252B">
              <w:rPr>
                <w:rFonts w:ascii="Calibri" w:hAnsi="Calibri" w:cs="Calibri"/>
              </w:rPr>
              <w:t>kurz</w:t>
            </w:r>
          </w:p>
        </w:tc>
      </w:tr>
    </w:tbl>
    <w:p w14:paraId="55DDC907" w14:textId="77777777" w:rsidR="00475E4C" w:rsidRPr="00BB252B" w:rsidRDefault="00D63D30" w:rsidP="00475E4C">
      <w:pPr>
        <w:tabs>
          <w:tab w:val="left" w:pos="426"/>
        </w:tabs>
        <w:rPr>
          <w:rFonts w:ascii="Calibri" w:hAnsi="Calibri" w:cs="Calibri"/>
          <w:sz w:val="20"/>
          <w:szCs w:val="20"/>
        </w:rPr>
      </w:pPr>
      <w:r>
        <w:rPr>
          <w:rFonts w:ascii="Calibri" w:hAnsi="Calibri" w:cs="Calibri"/>
          <w:sz w:val="20"/>
          <w:szCs w:val="20"/>
        </w:rPr>
        <w:t>Tabelle</w:t>
      </w:r>
      <w:r w:rsidR="00475E4C" w:rsidRPr="00BB252B">
        <w:rPr>
          <w:rFonts w:ascii="Calibri" w:hAnsi="Calibri" w:cs="Calibri"/>
          <w:sz w:val="20"/>
          <w:szCs w:val="20"/>
        </w:rPr>
        <w:t xml:space="preserve">: Grundlage für den Stammbaum der Vögel ist ein Merkmalsvergleich, hier am Beispiel vom M1 bis M12 </w:t>
      </w:r>
    </w:p>
    <w:p w14:paraId="3875E9F6" w14:textId="77777777" w:rsidR="00475E4C" w:rsidRPr="00BB252B" w:rsidRDefault="00475E4C" w:rsidP="00475E4C">
      <w:pPr>
        <w:rPr>
          <w:rFonts w:ascii="Calibri" w:hAnsi="Calibri" w:cs="Calibri"/>
        </w:rPr>
      </w:pPr>
    </w:p>
    <w:p w14:paraId="1E9D42BC" w14:textId="77777777" w:rsidR="00475E4C" w:rsidRPr="00475E4C" w:rsidRDefault="00475E4C" w:rsidP="009D26F7">
      <w:pPr>
        <w:pageBreakBefore/>
        <w:shd w:val="clear" w:color="auto" w:fill="D9D9D9" w:themeFill="background1" w:themeFillShade="D9"/>
        <w:rPr>
          <w:b/>
          <w:sz w:val="6"/>
          <w:szCs w:val="6"/>
        </w:rPr>
      </w:pPr>
    </w:p>
    <w:p w14:paraId="6B7B70A9" w14:textId="77777777" w:rsidR="00475E4C" w:rsidRPr="007D0E71" w:rsidRDefault="00C86BF8" w:rsidP="009D26F7">
      <w:pPr>
        <w:shd w:val="clear" w:color="auto" w:fill="D9D9D9" w:themeFill="background1" w:themeFillShade="D9"/>
        <w:jc w:val="center"/>
        <w:rPr>
          <w:b/>
          <w:color w:val="C00000"/>
          <w:sz w:val="28"/>
          <w:szCs w:val="28"/>
        </w:rPr>
      </w:pPr>
      <w:r w:rsidRPr="007D0E71">
        <w:rPr>
          <w:i/>
          <w:color w:val="C00000"/>
          <w:sz w:val="22"/>
          <w:szCs w:val="22"/>
        </w:rPr>
        <w:t xml:space="preserve">Beispiel 2 </w:t>
      </w:r>
      <w:r w:rsidR="00475E4C" w:rsidRPr="007D0E71">
        <w:rPr>
          <w:b/>
          <w:color w:val="C00000"/>
          <w:sz w:val="28"/>
          <w:szCs w:val="28"/>
        </w:rPr>
        <w:t>Von Wasser an Land: Die Evolution der Landwirbeltiere</w:t>
      </w:r>
    </w:p>
    <w:p w14:paraId="799DEBB1" w14:textId="77777777" w:rsidR="00475E4C" w:rsidRPr="00475E4C" w:rsidRDefault="00475E4C" w:rsidP="009D26F7">
      <w:pPr>
        <w:shd w:val="clear" w:color="auto" w:fill="D9D9D9" w:themeFill="background1" w:themeFillShade="D9"/>
        <w:rPr>
          <w:b/>
          <w:sz w:val="6"/>
          <w:szCs w:val="6"/>
        </w:rPr>
      </w:pPr>
    </w:p>
    <w:p w14:paraId="3A67DF82" w14:textId="77777777" w:rsidR="00475E4C" w:rsidRDefault="00475E4C" w:rsidP="003A654E"/>
    <w:p w14:paraId="3DF661F5" w14:textId="77777777" w:rsidR="005154BF" w:rsidRDefault="005154BF" w:rsidP="00D63D30">
      <w:pPr>
        <w:tabs>
          <w:tab w:val="left" w:pos="426"/>
        </w:tabs>
      </w:pPr>
      <w:r>
        <w:rPr>
          <w:noProof/>
        </w:rPr>
        <w:drawing>
          <wp:inline distT="0" distB="0" distL="0" distR="0" wp14:anchorId="5D93B1C5" wp14:editId="0617B4F3">
            <wp:extent cx="6108700" cy="29083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nline3_Tetrapoden_1.jpg"/>
                    <pic:cNvPicPr/>
                  </pic:nvPicPr>
                  <pic:blipFill>
                    <a:blip r:embed="rId39">
                      <a:extLst>
                        <a:ext uri="{28A0092B-C50C-407E-A947-70E740481C1C}">
                          <a14:useLocalDpi xmlns:a14="http://schemas.microsoft.com/office/drawing/2010/main" val="0"/>
                        </a:ext>
                      </a:extLst>
                    </a:blip>
                    <a:stretch>
                      <a:fillRect/>
                    </a:stretch>
                  </pic:blipFill>
                  <pic:spPr>
                    <a:xfrm>
                      <a:off x="0" y="0"/>
                      <a:ext cx="6108700" cy="2908300"/>
                    </a:xfrm>
                    <a:prstGeom prst="rect">
                      <a:avLst/>
                    </a:prstGeom>
                  </pic:spPr>
                </pic:pic>
              </a:graphicData>
            </a:graphic>
          </wp:inline>
        </w:drawing>
      </w:r>
    </w:p>
    <w:p w14:paraId="3018C4C7" w14:textId="77777777" w:rsidR="00D63D30" w:rsidRPr="00F75BE8" w:rsidRDefault="00D63D30" w:rsidP="00D63D30">
      <w:pPr>
        <w:tabs>
          <w:tab w:val="left" w:pos="426"/>
        </w:tabs>
        <w:rPr>
          <w:rFonts w:ascii="Calibri" w:hAnsi="Calibri" w:cs="Calibri"/>
          <w:sz w:val="20"/>
          <w:szCs w:val="20"/>
        </w:rPr>
      </w:pPr>
      <w:r w:rsidRPr="00BB252B">
        <w:rPr>
          <w:rFonts w:ascii="Calibri" w:hAnsi="Calibri" w:cs="Calibri"/>
          <w:sz w:val="20"/>
          <w:szCs w:val="20"/>
        </w:rPr>
        <w:t xml:space="preserve">Stammbaum der </w:t>
      </w:r>
      <w:r>
        <w:rPr>
          <w:rFonts w:ascii="Calibri" w:hAnsi="Calibri" w:cs="Calibri"/>
          <w:sz w:val="20"/>
          <w:szCs w:val="20"/>
        </w:rPr>
        <w:t>Wirbeltiere (</w:t>
      </w:r>
      <w:r w:rsidRPr="002815A3">
        <w:rPr>
          <w:rFonts w:ascii="Calibri" w:hAnsi="Calibri" w:cs="Calibri"/>
          <w:sz w:val="18"/>
          <w:szCs w:val="18"/>
        </w:rPr>
        <w:t xml:space="preserve">ohne Knorpelfische </w:t>
      </w:r>
      <w:r w:rsidR="002815A3" w:rsidRPr="002815A3">
        <w:rPr>
          <w:rFonts w:ascii="Calibri" w:hAnsi="Calibri" w:cs="Calibri"/>
          <w:sz w:val="18"/>
          <w:szCs w:val="18"/>
        </w:rPr>
        <w:t>&amp;</w:t>
      </w:r>
      <w:r w:rsidRPr="002815A3">
        <w:rPr>
          <w:rFonts w:ascii="Calibri" w:hAnsi="Calibri" w:cs="Calibri"/>
          <w:sz w:val="18"/>
          <w:szCs w:val="18"/>
        </w:rPr>
        <w:t xml:space="preserve"> kieferlose Formen</w:t>
      </w:r>
      <w:r>
        <w:rPr>
          <w:rFonts w:ascii="Calibri" w:hAnsi="Calibri" w:cs="Calibri"/>
          <w:sz w:val="20"/>
          <w:szCs w:val="20"/>
        </w:rPr>
        <w:t xml:space="preserve">) unter </w:t>
      </w:r>
      <w:r w:rsidR="002815A3">
        <w:rPr>
          <w:rFonts w:ascii="Calibri" w:hAnsi="Calibri" w:cs="Calibri"/>
          <w:sz w:val="20"/>
          <w:szCs w:val="20"/>
        </w:rPr>
        <w:t xml:space="preserve">Berücksichtigung </w:t>
      </w:r>
      <w:r>
        <w:rPr>
          <w:rFonts w:ascii="Calibri" w:hAnsi="Calibri" w:cs="Calibri"/>
          <w:sz w:val="20"/>
          <w:szCs w:val="20"/>
        </w:rPr>
        <w:t>ausgewählter Fossilien</w:t>
      </w:r>
      <w:r w:rsidR="00D253BD">
        <w:rPr>
          <w:rStyle w:val="Funotenzeichen"/>
          <w:rFonts w:ascii="Calibri" w:hAnsi="Calibri" w:cs="Calibri"/>
          <w:sz w:val="20"/>
          <w:szCs w:val="20"/>
        </w:rPr>
        <w:footnoteReference w:id="11"/>
      </w:r>
    </w:p>
    <w:p w14:paraId="4141D8CA" w14:textId="77777777" w:rsidR="00275012" w:rsidRPr="00D63D30" w:rsidRDefault="00275012" w:rsidP="00275012">
      <w:pPr>
        <w:tabs>
          <w:tab w:val="left" w:pos="426"/>
        </w:tabs>
        <w:rPr>
          <w:rFonts w:ascii="Times" w:hAnsi="Times"/>
        </w:rPr>
      </w:pPr>
    </w:p>
    <w:tbl>
      <w:tblPr>
        <w:tblStyle w:val="Tabellenraster"/>
        <w:tblW w:w="9639" w:type="dxa"/>
        <w:tblLayout w:type="fixed"/>
        <w:tblLook w:val="04A0" w:firstRow="1" w:lastRow="0" w:firstColumn="1" w:lastColumn="0" w:noHBand="0" w:noVBand="1"/>
      </w:tblPr>
      <w:tblGrid>
        <w:gridCol w:w="1377"/>
        <w:gridCol w:w="1377"/>
        <w:gridCol w:w="1352"/>
        <w:gridCol w:w="1559"/>
        <w:gridCol w:w="1220"/>
        <w:gridCol w:w="1377"/>
        <w:gridCol w:w="1377"/>
      </w:tblGrid>
      <w:tr w:rsidR="00055B4A" w:rsidRPr="00CB58FC" w14:paraId="43D771C5" w14:textId="77777777" w:rsidTr="004349CC">
        <w:tc>
          <w:tcPr>
            <w:tcW w:w="1377" w:type="dxa"/>
            <w:tcBorders>
              <w:bottom w:val="double" w:sz="4" w:space="0" w:color="auto"/>
              <w:right w:val="double" w:sz="4" w:space="0" w:color="auto"/>
            </w:tcBorders>
            <w:shd w:val="clear" w:color="auto" w:fill="D9D9D9" w:themeFill="background1" w:themeFillShade="D9"/>
            <w:tcMar>
              <w:left w:w="28" w:type="dxa"/>
              <w:right w:w="28" w:type="dxa"/>
            </w:tcMar>
            <w:vAlign w:val="center"/>
          </w:tcPr>
          <w:p w14:paraId="162696B3" w14:textId="77777777" w:rsidR="00275012" w:rsidRPr="00CB58FC" w:rsidRDefault="00275012" w:rsidP="003F333A">
            <w:pPr>
              <w:tabs>
                <w:tab w:val="left" w:pos="426"/>
              </w:tabs>
              <w:spacing w:before="40" w:after="40"/>
              <w:rPr>
                <w:rFonts w:ascii="Calibri" w:hAnsi="Calibri" w:cs="Calibri"/>
                <w:b/>
              </w:rPr>
            </w:pPr>
            <w:r w:rsidRPr="00CB58FC">
              <w:rPr>
                <w:rFonts w:ascii="Calibri" w:hAnsi="Calibri" w:cs="Calibri"/>
                <w:b/>
              </w:rPr>
              <w:t>Merkmal</w:t>
            </w:r>
          </w:p>
        </w:tc>
        <w:tc>
          <w:tcPr>
            <w:tcW w:w="1377" w:type="dxa"/>
            <w:tcBorders>
              <w:left w:val="double" w:sz="4" w:space="0" w:color="auto"/>
              <w:bottom w:val="double" w:sz="4" w:space="0" w:color="auto"/>
            </w:tcBorders>
            <w:shd w:val="clear" w:color="auto" w:fill="D9D9D9" w:themeFill="background1" w:themeFillShade="D9"/>
            <w:tcMar>
              <w:left w:w="28" w:type="dxa"/>
              <w:right w:w="28" w:type="dxa"/>
            </w:tcMar>
            <w:vAlign w:val="center"/>
          </w:tcPr>
          <w:p w14:paraId="61701848" w14:textId="77777777" w:rsidR="00275012" w:rsidRPr="00CB58FC" w:rsidRDefault="00055B4A" w:rsidP="00CB58FC">
            <w:pPr>
              <w:tabs>
                <w:tab w:val="left" w:pos="426"/>
              </w:tabs>
              <w:spacing w:before="40" w:after="40"/>
              <w:jc w:val="center"/>
              <w:rPr>
                <w:rFonts w:ascii="Calibri" w:hAnsi="Calibri" w:cs="Calibri"/>
                <w:b/>
              </w:rPr>
            </w:pPr>
            <w:r>
              <w:rPr>
                <w:rFonts w:ascii="Calibri" w:hAnsi="Calibri" w:cs="Calibri"/>
                <w:b/>
              </w:rPr>
              <w:t>Knochenfische</w:t>
            </w:r>
          </w:p>
        </w:tc>
        <w:tc>
          <w:tcPr>
            <w:tcW w:w="1352" w:type="dxa"/>
            <w:tcBorders>
              <w:bottom w:val="double" w:sz="4" w:space="0" w:color="auto"/>
            </w:tcBorders>
            <w:shd w:val="clear" w:color="auto" w:fill="D9D9D9" w:themeFill="background1" w:themeFillShade="D9"/>
            <w:tcMar>
              <w:left w:w="28" w:type="dxa"/>
              <w:right w:w="28" w:type="dxa"/>
            </w:tcMar>
            <w:vAlign w:val="center"/>
          </w:tcPr>
          <w:p w14:paraId="24607865" w14:textId="77777777" w:rsidR="00275012" w:rsidRPr="00CB58FC" w:rsidRDefault="00055B4A" w:rsidP="00CB58FC">
            <w:pPr>
              <w:tabs>
                <w:tab w:val="left" w:pos="426"/>
              </w:tabs>
              <w:spacing w:before="40" w:after="40"/>
              <w:jc w:val="center"/>
              <w:rPr>
                <w:rFonts w:ascii="Calibri" w:hAnsi="Calibri" w:cs="Calibri"/>
                <w:b/>
              </w:rPr>
            </w:pPr>
            <w:r>
              <w:rPr>
                <w:rFonts w:ascii="Calibri" w:hAnsi="Calibri" w:cs="Calibri"/>
                <w:b/>
              </w:rPr>
              <w:t>Lungenfische</w:t>
            </w:r>
          </w:p>
        </w:tc>
        <w:tc>
          <w:tcPr>
            <w:tcW w:w="1559" w:type="dxa"/>
            <w:tcBorders>
              <w:bottom w:val="double" w:sz="4" w:space="0" w:color="auto"/>
            </w:tcBorders>
            <w:shd w:val="clear" w:color="auto" w:fill="D9D9D9" w:themeFill="background1" w:themeFillShade="D9"/>
            <w:vAlign w:val="center"/>
          </w:tcPr>
          <w:p w14:paraId="23F7864C" w14:textId="77777777" w:rsidR="00275012" w:rsidRPr="00CB58FC" w:rsidRDefault="00055B4A" w:rsidP="00CB58FC">
            <w:pPr>
              <w:tabs>
                <w:tab w:val="left" w:pos="426"/>
              </w:tabs>
              <w:spacing w:before="40" w:after="40"/>
              <w:jc w:val="center"/>
              <w:rPr>
                <w:rFonts w:ascii="Calibri" w:hAnsi="Calibri" w:cs="Calibri"/>
                <w:b/>
              </w:rPr>
            </w:pPr>
            <w:proofErr w:type="spellStart"/>
            <w:r>
              <w:rPr>
                <w:rFonts w:ascii="Calibri" w:hAnsi="Calibri" w:cs="Calibri"/>
                <w:b/>
              </w:rPr>
              <w:t>Eusthenopteron</w:t>
            </w:r>
            <w:proofErr w:type="spellEnd"/>
          </w:p>
        </w:tc>
        <w:tc>
          <w:tcPr>
            <w:tcW w:w="1220" w:type="dxa"/>
            <w:tcBorders>
              <w:bottom w:val="double" w:sz="4" w:space="0" w:color="auto"/>
            </w:tcBorders>
            <w:shd w:val="clear" w:color="auto" w:fill="D9D9D9" w:themeFill="background1" w:themeFillShade="D9"/>
            <w:tcMar>
              <w:left w:w="28" w:type="dxa"/>
              <w:right w:w="28" w:type="dxa"/>
            </w:tcMar>
            <w:vAlign w:val="center"/>
          </w:tcPr>
          <w:p w14:paraId="69E7CFA6" w14:textId="77777777" w:rsidR="00275012" w:rsidRPr="00CB58FC" w:rsidRDefault="00055B4A" w:rsidP="00CB58FC">
            <w:pPr>
              <w:tabs>
                <w:tab w:val="left" w:pos="426"/>
              </w:tabs>
              <w:spacing w:before="40" w:after="40"/>
              <w:jc w:val="center"/>
              <w:rPr>
                <w:rFonts w:ascii="Calibri" w:hAnsi="Calibri" w:cs="Calibri"/>
                <w:b/>
              </w:rPr>
            </w:pPr>
            <w:proofErr w:type="spellStart"/>
            <w:r>
              <w:rPr>
                <w:rFonts w:ascii="Calibri" w:hAnsi="Calibri" w:cs="Calibri"/>
                <w:b/>
              </w:rPr>
              <w:t>Tiktaalik</w:t>
            </w:r>
            <w:proofErr w:type="spellEnd"/>
          </w:p>
        </w:tc>
        <w:tc>
          <w:tcPr>
            <w:tcW w:w="1377" w:type="dxa"/>
            <w:tcBorders>
              <w:bottom w:val="double" w:sz="4" w:space="0" w:color="auto"/>
            </w:tcBorders>
            <w:shd w:val="clear" w:color="auto" w:fill="D9D9D9" w:themeFill="background1" w:themeFillShade="D9"/>
            <w:tcMar>
              <w:left w:w="28" w:type="dxa"/>
              <w:right w:w="28" w:type="dxa"/>
            </w:tcMar>
            <w:vAlign w:val="center"/>
          </w:tcPr>
          <w:p w14:paraId="7D15FC6D" w14:textId="77777777" w:rsidR="00275012" w:rsidRPr="00CB58FC" w:rsidRDefault="00055B4A" w:rsidP="00CB58FC">
            <w:pPr>
              <w:tabs>
                <w:tab w:val="left" w:pos="426"/>
              </w:tabs>
              <w:spacing w:before="40" w:after="40"/>
              <w:jc w:val="center"/>
              <w:rPr>
                <w:rFonts w:ascii="Calibri" w:hAnsi="Calibri" w:cs="Calibri"/>
                <w:b/>
              </w:rPr>
            </w:pPr>
            <w:proofErr w:type="spellStart"/>
            <w:r>
              <w:rPr>
                <w:rFonts w:ascii="Calibri" w:hAnsi="Calibri" w:cs="Calibri"/>
                <w:b/>
              </w:rPr>
              <w:t>Ichthyostega</w:t>
            </w:r>
            <w:proofErr w:type="spellEnd"/>
          </w:p>
        </w:tc>
        <w:tc>
          <w:tcPr>
            <w:tcW w:w="1377" w:type="dxa"/>
            <w:tcBorders>
              <w:bottom w:val="double" w:sz="4" w:space="0" w:color="auto"/>
            </w:tcBorders>
            <w:shd w:val="clear" w:color="auto" w:fill="D9D9D9" w:themeFill="background1" w:themeFillShade="D9"/>
            <w:tcMar>
              <w:left w:w="28" w:type="dxa"/>
              <w:right w:w="28" w:type="dxa"/>
            </w:tcMar>
            <w:vAlign w:val="center"/>
          </w:tcPr>
          <w:p w14:paraId="4F81DBBB" w14:textId="77777777" w:rsidR="00275012" w:rsidRPr="00CB58FC" w:rsidRDefault="00055B4A" w:rsidP="00CB58FC">
            <w:pPr>
              <w:tabs>
                <w:tab w:val="left" w:pos="426"/>
              </w:tabs>
              <w:spacing w:before="40" w:after="40"/>
              <w:jc w:val="center"/>
              <w:rPr>
                <w:rFonts w:ascii="Calibri" w:hAnsi="Calibri" w:cs="Calibri"/>
                <w:b/>
              </w:rPr>
            </w:pPr>
            <w:r>
              <w:rPr>
                <w:rFonts w:ascii="Calibri" w:hAnsi="Calibri" w:cs="Calibri"/>
                <w:b/>
              </w:rPr>
              <w:t>Landwirbeltiere</w:t>
            </w:r>
          </w:p>
        </w:tc>
      </w:tr>
      <w:tr w:rsidR="00055B4A" w:rsidRPr="00BB252B" w14:paraId="295866DD" w14:textId="77777777" w:rsidTr="004349CC">
        <w:tc>
          <w:tcPr>
            <w:tcW w:w="1377" w:type="dxa"/>
            <w:tcBorders>
              <w:top w:val="double" w:sz="4" w:space="0" w:color="auto"/>
              <w:right w:val="double" w:sz="4" w:space="0" w:color="auto"/>
            </w:tcBorders>
            <w:shd w:val="clear" w:color="auto" w:fill="D9D9D9" w:themeFill="background1" w:themeFillShade="D9"/>
            <w:tcMar>
              <w:left w:w="28" w:type="dxa"/>
              <w:right w:w="28" w:type="dxa"/>
            </w:tcMar>
            <w:vAlign w:val="center"/>
          </w:tcPr>
          <w:p w14:paraId="3B346E6E" w14:textId="77777777" w:rsidR="00275012" w:rsidRPr="00BB252B" w:rsidRDefault="00275012" w:rsidP="003F333A">
            <w:pPr>
              <w:tabs>
                <w:tab w:val="left" w:pos="426"/>
              </w:tabs>
              <w:spacing w:before="40" w:after="40"/>
              <w:rPr>
                <w:rFonts w:ascii="Calibri" w:hAnsi="Calibri" w:cs="Calibri"/>
              </w:rPr>
            </w:pPr>
            <w:r w:rsidRPr="002B08AF">
              <w:rPr>
                <w:rFonts w:ascii="Calibri" w:hAnsi="Calibri" w:cs="Calibri"/>
                <w:b/>
              </w:rPr>
              <w:t>M1</w:t>
            </w:r>
            <w:r w:rsidRPr="00BB252B">
              <w:rPr>
                <w:rFonts w:ascii="Calibri" w:hAnsi="Calibri" w:cs="Calibri"/>
              </w:rPr>
              <w:t xml:space="preserve">: </w:t>
            </w:r>
            <w:r w:rsidR="002B08AF">
              <w:rPr>
                <w:rFonts w:ascii="Calibri" w:hAnsi="Calibri" w:cs="Calibri"/>
              </w:rPr>
              <w:t xml:space="preserve">Kiemen </w:t>
            </w:r>
          </w:p>
        </w:tc>
        <w:tc>
          <w:tcPr>
            <w:tcW w:w="1377" w:type="dxa"/>
            <w:tcBorders>
              <w:top w:val="double" w:sz="4" w:space="0" w:color="auto"/>
              <w:left w:val="double" w:sz="4" w:space="0" w:color="auto"/>
            </w:tcBorders>
            <w:tcMar>
              <w:left w:w="28" w:type="dxa"/>
              <w:right w:w="28" w:type="dxa"/>
            </w:tcMar>
            <w:vAlign w:val="center"/>
          </w:tcPr>
          <w:p w14:paraId="657D3FF6" w14:textId="77777777" w:rsidR="00275012" w:rsidRPr="00BB252B" w:rsidRDefault="0009574B" w:rsidP="00CB58FC">
            <w:pPr>
              <w:tabs>
                <w:tab w:val="left" w:pos="426"/>
              </w:tabs>
              <w:spacing w:before="40" w:after="40"/>
              <w:jc w:val="center"/>
              <w:rPr>
                <w:rFonts w:ascii="Calibri" w:hAnsi="Calibri" w:cs="Calibri"/>
              </w:rPr>
            </w:pPr>
            <w:r>
              <w:rPr>
                <w:rFonts w:ascii="Calibri" w:hAnsi="Calibri" w:cs="Calibri"/>
              </w:rPr>
              <w:t>vorhanden</w:t>
            </w:r>
          </w:p>
        </w:tc>
        <w:tc>
          <w:tcPr>
            <w:tcW w:w="1352" w:type="dxa"/>
            <w:tcBorders>
              <w:top w:val="double" w:sz="4" w:space="0" w:color="auto"/>
            </w:tcBorders>
            <w:tcMar>
              <w:left w:w="28" w:type="dxa"/>
              <w:right w:w="28" w:type="dxa"/>
            </w:tcMar>
            <w:vAlign w:val="center"/>
          </w:tcPr>
          <w:p w14:paraId="110B9D95" w14:textId="77777777" w:rsidR="00275012" w:rsidRPr="00BB252B" w:rsidRDefault="0009574B" w:rsidP="00CB58FC">
            <w:pPr>
              <w:tabs>
                <w:tab w:val="left" w:pos="426"/>
              </w:tabs>
              <w:spacing w:before="40" w:after="40"/>
              <w:jc w:val="center"/>
              <w:rPr>
                <w:rFonts w:ascii="Calibri" w:hAnsi="Calibri" w:cs="Calibri"/>
              </w:rPr>
            </w:pPr>
            <w:r>
              <w:rPr>
                <w:rFonts w:ascii="Calibri" w:hAnsi="Calibri" w:cs="Calibri"/>
              </w:rPr>
              <w:t>vorhanden</w:t>
            </w:r>
          </w:p>
        </w:tc>
        <w:tc>
          <w:tcPr>
            <w:tcW w:w="1559" w:type="dxa"/>
            <w:tcBorders>
              <w:top w:val="double" w:sz="4" w:space="0" w:color="auto"/>
            </w:tcBorders>
            <w:vAlign w:val="center"/>
          </w:tcPr>
          <w:p w14:paraId="05A90F1C" w14:textId="77777777" w:rsidR="00275012" w:rsidRPr="00BB252B" w:rsidRDefault="0009574B" w:rsidP="00CB58FC">
            <w:pPr>
              <w:tabs>
                <w:tab w:val="left" w:pos="426"/>
              </w:tabs>
              <w:spacing w:before="40" w:after="40"/>
              <w:jc w:val="center"/>
              <w:rPr>
                <w:rFonts w:ascii="Calibri" w:hAnsi="Calibri" w:cs="Calibri"/>
              </w:rPr>
            </w:pPr>
            <w:r>
              <w:rPr>
                <w:rFonts w:ascii="Calibri" w:hAnsi="Calibri" w:cs="Calibri"/>
              </w:rPr>
              <w:t>vorhanden</w:t>
            </w:r>
          </w:p>
        </w:tc>
        <w:tc>
          <w:tcPr>
            <w:tcW w:w="1220" w:type="dxa"/>
            <w:tcBorders>
              <w:top w:val="double" w:sz="4" w:space="0" w:color="auto"/>
            </w:tcBorders>
            <w:tcMar>
              <w:left w:w="28" w:type="dxa"/>
              <w:right w:w="28" w:type="dxa"/>
            </w:tcMar>
            <w:vAlign w:val="center"/>
          </w:tcPr>
          <w:p w14:paraId="41B55E91" w14:textId="77777777" w:rsidR="00275012" w:rsidRPr="00BB252B" w:rsidRDefault="0009574B" w:rsidP="00CB58FC">
            <w:pPr>
              <w:tabs>
                <w:tab w:val="left" w:pos="426"/>
              </w:tabs>
              <w:spacing w:before="40" w:after="40"/>
              <w:jc w:val="center"/>
              <w:rPr>
                <w:rFonts w:ascii="Calibri" w:hAnsi="Calibri" w:cs="Calibri"/>
              </w:rPr>
            </w:pPr>
            <w:r>
              <w:rPr>
                <w:rFonts w:ascii="Calibri" w:hAnsi="Calibri" w:cs="Calibri"/>
              </w:rPr>
              <w:t>vorhanden</w:t>
            </w:r>
          </w:p>
        </w:tc>
        <w:tc>
          <w:tcPr>
            <w:tcW w:w="1377" w:type="dxa"/>
            <w:tcBorders>
              <w:top w:val="double" w:sz="4" w:space="0" w:color="auto"/>
            </w:tcBorders>
            <w:tcMar>
              <w:left w:w="28" w:type="dxa"/>
              <w:right w:w="28" w:type="dxa"/>
            </w:tcMar>
            <w:vAlign w:val="center"/>
          </w:tcPr>
          <w:p w14:paraId="65F9BFC2" w14:textId="77777777" w:rsidR="00275012" w:rsidRPr="00BB252B" w:rsidRDefault="0009574B" w:rsidP="00CB58FC">
            <w:pPr>
              <w:tabs>
                <w:tab w:val="left" w:pos="426"/>
              </w:tabs>
              <w:spacing w:before="40" w:after="40"/>
              <w:jc w:val="center"/>
              <w:rPr>
                <w:rFonts w:ascii="Calibri" w:hAnsi="Calibri" w:cs="Calibri"/>
              </w:rPr>
            </w:pPr>
            <w:r>
              <w:rPr>
                <w:rFonts w:ascii="Calibri" w:hAnsi="Calibri" w:cs="Calibri"/>
              </w:rPr>
              <w:t>vorhanden</w:t>
            </w:r>
          </w:p>
        </w:tc>
        <w:tc>
          <w:tcPr>
            <w:tcW w:w="1377" w:type="dxa"/>
            <w:tcBorders>
              <w:top w:val="double" w:sz="4" w:space="0" w:color="auto"/>
            </w:tcBorders>
            <w:tcMar>
              <w:left w:w="28" w:type="dxa"/>
              <w:right w:w="28" w:type="dxa"/>
            </w:tcMar>
            <w:vAlign w:val="center"/>
          </w:tcPr>
          <w:p w14:paraId="393E6293" w14:textId="77777777" w:rsidR="00275012" w:rsidRPr="00BB252B" w:rsidRDefault="0009574B" w:rsidP="00CB58FC">
            <w:pPr>
              <w:tabs>
                <w:tab w:val="left" w:pos="426"/>
              </w:tabs>
              <w:spacing w:before="40" w:after="40"/>
              <w:jc w:val="center"/>
              <w:rPr>
                <w:rFonts w:ascii="Calibri" w:hAnsi="Calibri" w:cs="Calibri"/>
              </w:rPr>
            </w:pPr>
            <w:r>
              <w:rPr>
                <w:rFonts w:ascii="Calibri" w:hAnsi="Calibri" w:cs="Calibri"/>
              </w:rPr>
              <w:t>fehlen</w:t>
            </w:r>
          </w:p>
        </w:tc>
      </w:tr>
      <w:tr w:rsidR="00055B4A" w:rsidRPr="00BB252B" w14:paraId="0E866D69" w14:textId="77777777" w:rsidTr="004349CC">
        <w:tc>
          <w:tcPr>
            <w:tcW w:w="1377" w:type="dxa"/>
            <w:tcBorders>
              <w:right w:val="double" w:sz="4" w:space="0" w:color="auto"/>
            </w:tcBorders>
            <w:shd w:val="clear" w:color="auto" w:fill="D9D9D9" w:themeFill="background1" w:themeFillShade="D9"/>
            <w:tcMar>
              <w:left w:w="28" w:type="dxa"/>
              <w:right w:w="28" w:type="dxa"/>
            </w:tcMar>
            <w:vAlign w:val="center"/>
          </w:tcPr>
          <w:p w14:paraId="3F6EEE5F" w14:textId="77777777" w:rsidR="00275012" w:rsidRPr="00BB252B" w:rsidRDefault="00275012" w:rsidP="003F333A">
            <w:pPr>
              <w:tabs>
                <w:tab w:val="left" w:pos="426"/>
              </w:tabs>
              <w:spacing w:before="40" w:after="40"/>
              <w:rPr>
                <w:rFonts w:ascii="Calibri" w:hAnsi="Calibri" w:cs="Calibri"/>
              </w:rPr>
            </w:pPr>
            <w:r w:rsidRPr="002B08AF">
              <w:rPr>
                <w:rFonts w:ascii="Calibri" w:hAnsi="Calibri" w:cs="Calibri"/>
                <w:b/>
              </w:rPr>
              <w:t>M2</w:t>
            </w:r>
            <w:r w:rsidRPr="00BB252B">
              <w:rPr>
                <w:rFonts w:ascii="Calibri" w:hAnsi="Calibri" w:cs="Calibri"/>
              </w:rPr>
              <w:t xml:space="preserve">: </w:t>
            </w:r>
            <w:r w:rsidR="002B08AF">
              <w:rPr>
                <w:rFonts w:ascii="Calibri" w:hAnsi="Calibri" w:cs="Calibri"/>
              </w:rPr>
              <w:t xml:space="preserve">Lunge </w:t>
            </w:r>
          </w:p>
        </w:tc>
        <w:tc>
          <w:tcPr>
            <w:tcW w:w="1377" w:type="dxa"/>
            <w:tcBorders>
              <w:left w:val="double" w:sz="4" w:space="0" w:color="auto"/>
            </w:tcBorders>
            <w:tcMar>
              <w:left w:w="28" w:type="dxa"/>
              <w:right w:w="28" w:type="dxa"/>
            </w:tcMar>
            <w:vAlign w:val="center"/>
          </w:tcPr>
          <w:p w14:paraId="1DBB944C" w14:textId="77777777" w:rsidR="00275012" w:rsidRPr="00BB252B" w:rsidRDefault="0009574B" w:rsidP="00CB58FC">
            <w:pPr>
              <w:tabs>
                <w:tab w:val="left" w:pos="426"/>
              </w:tabs>
              <w:spacing w:before="40" w:after="40"/>
              <w:jc w:val="center"/>
              <w:rPr>
                <w:rFonts w:ascii="Calibri" w:hAnsi="Calibri" w:cs="Calibri"/>
              </w:rPr>
            </w:pPr>
            <w:r>
              <w:rPr>
                <w:rFonts w:ascii="Calibri" w:hAnsi="Calibri" w:cs="Calibri"/>
              </w:rPr>
              <w:t>fehlen</w:t>
            </w:r>
          </w:p>
        </w:tc>
        <w:tc>
          <w:tcPr>
            <w:tcW w:w="1352" w:type="dxa"/>
            <w:tcMar>
              <w:left w:w="28" w:type="dxa"/>
              <w:right w:w="28" w:type="dxa"/>
            </w:tcMar>
            <w:vAlign w:val="center"/>
          </w:tcPr>
          <w:p w14:paraId="4034DCA9" w14:textId="77777777" w:rsidR="00275012" w:rsidRPr="00BB252B" w:rsidRDefault="0009574B" w:rsidP="00CB58FC">
            <w:pPr>
              <w:tabs>
                <w:tab w:val="left" w:pos="426"/>
              </w:tabs>
              <w:spacing w:before="40" w:after="40"/>
              <w:jc w:val="center"/>
              <w:rPr>
                <w:rFonts w:ascii="Calibri" w:hAnsi="Calibri" w:cs="Calibri"/>
              </w:rPr>
            </w:pPr>
            <w:r>
              <w:rPr>
                <w:rFonts w:ascii="Calibri" w:hAnsi="Calibri" w:cs="Calibri"/>
              </w:rPr>
              <w:t>vorhanden</w:t>
            </w:r>
          </w:p>
        </w:tc>
        <w:tc>
          <w:tcPr>
            <w:tcW w:w="1559" w:type="dxa"/>
            <w:vAlign w:val="center"/>
          </w:tcPr>
          <w:p w14:paraId="470209F3" w14:textId="77777777" w:rsidR="00275012" w:rsidRPr="00BB252B" w:rsidRDefault="0009574B" w:rsidP="00CB58FC">
            <w:pPr>
              <w:tabs>
                <w:tab w:val="left" w:pos="426"/>
              </w:tabs>
              <w:spacing w:before="40" w:after="40"/>
              <w:jc w:val="center"/>
              <w:rPr>
                <w:rFonts w:ascii="Calibri" w:hAnsi="Calibri" w:cs="Calibri"/>
              </w:rPr>
            </w:pPr>
            <w:r>
              <w:rPr>
                <w:rFonts w:ascii="Calibri" w:hAnsi="Calibri" w:cs="Calibri"/>
              </w:rPr>
              <w:t>vorhanden</w:t>
            </w:r>
          </w:p>
        </w:tc>
        <w:tc>
          <w:tcPr>
            <w:tcW w:w="1220" w:type="dxa"/>
            <w:tcMar>
              <w:left w:w="28" w:type="dxa"/>
              <w:right w:w="28" w:type="dxa"/>
            </w:tcMar>
            <w:vAlign w:val="center"/>
          </w:tcPr>
          <w:p w14:paraId="34447EDA" w14:textId="77777777" w:rsidR="00275012" w:rsidRPr="00BB252B" w:rsidRDefault="0009574B" w:rsidP="00CB58FC">
            <w:pPr>
              <w:tabs>
                <w:tab w:val="left" w:pos="426"/>
              </w:tabs>
              <w:spacing w:before="40" w:after="40"/>
              <w:jc w:val="center"/>
              <w:rPr>
                <w:rFonts w:ascii="Calibri" w:hAnsi="Calibri" w:cs="Calibri"/>
              </w:rPr>
            </w:pPr>
            <w:r>
              <w:rPr>
                <w:rFonts w:ascii="Calibri" w:hAnsi="Calibri" w:cs="Calibri"/>
              </w:rPr>
              <w:t>vorhanden</w:t>
            </w:r>
          </w:p>
        </w:tc>
        <w:tc>
          <w:tcPr>
            <w:tcW w:w="1377" w:type="dxa"/>
            <w:tcMar>
              <w:left w:w="28" w:type="dxa"/>
              <w:right w:w="28" w:type="dxa"/>
            </w:tcMar>
            <w:vAlign w:val="center"/>
          </w:tcPr>
          <w:p w14:paraId="42C3474A" w14:textId="77777777" w:rsidR="00275012" w:rsidRPr="00BB252B" w:rsidRDefault="0009574B" w:rsidP="00CB58FC">
            <w:pPr>
              <w:tabs>
                <w:tab w:val="left" w:pos="426"/>
              </w:tabs>
              <w:spacing w:before="40" w:after="40"/>
              <w:jc w:val="center"/>
              <w:rPr>
                <w:rFonts w:ascii="Calibri" w:hAnsi="Calibri" w:cs="Calibri"/>
              </w:rPr>
            </w:pPr>
            <w:r>
              <w:rPr>
                <w:rFonts w:ascii="Calibri" w:hAnsi="Calibri" w:cs="Calibri"/>
              </w:rPr>
              <w:t>vorhanden</w:t>
            </w:r>
          </w:p>
        </w:tc>
        <w:tc>
          <w:tcPr>
            <w:tcW w:w="1377" w:type="dxa"/>
            <w:tcMar>
              <w:left w:w="28" w:type="dxa"/>
              <w:right w:w="28" w:type="dxa"/>
            </w:tcMar>
            <w:vAlign w:val="center"/>
          </w:tcPr>
          <w:p w14:paraId="5892B068" w14:textId="77777777" w:rsidR="00275012" w:rsidRPr="00BB252B" w:rsidRDefault="0009574B" w:rsidP="00CB58FC">
            <w:pPr>
              <w:tabs>
                <w:tab w:val="left" w:pos="426"/>
              </w:tabs>
              <w:spacing w:before="40" w:after="40"/>
              <w:jc w:val="center"/>
              <w:rPr>
                <w:rFonts w:ascii="Calibri" w:hAnsi="Calibri" w:cs="Calibri"/>
              </w:rPr>
            </w:pPr>
            <w:r>
              <w:rPr>
                <w:rFonts w:ascii="Calibri" w:hAnsi="Calibri" w:cs="Calibri"/>
              </w:rPr>
              <w:t>vorhanden</w:t>
            </w:r>
          </w:p>
        </w:tc>
      </w:tr>
      <w:tr w:rsidR="001D5AE0" w:rsidRPr="00BB252B" w14:paraId="4FD40E00" w14:textId="77777777" w:rsidTr="004349CC">
        <w:tc>
          <w:tcPr>
            <w:tcW w:w="1377" w:type="dxa"/>
            <w:tcBorders>
              <w:right w:val="double" w:sz="4" w:space="0" w:color="auto"/>
            </w:tcBorders>
            <w:shd w:val="clear" w:color="auto" w:fill="D9D9D9" w:themeFill="background1" w:themeFillShade="D9"/>
            <w:tcMar>
              <w:left w:w="28" w:type="dxa"/>
              <w:right w:w="28" w:type="dxa"/>
            </w:tcMar>
            <w:vAlign w:val="center"/>
          </w:tcPr>
          <w:p w14:paraId="562010A3" w14:textId="77777777" w:rsidR="001D5AE0" w:rsidRPr="00BB252B" w:rsidRDefault="001D5AE0" w:rsidP="001D5AE0">
            <w:pPr>
              <w:tabs>
                <w:tab w:val="left" w:pos="426"/>
              </w:tabs>
              <w:spacing w:before="40" w:after="40"/>
              <w:rPr>
                <w:rFonts w:ascii="Calibri" w:hAnsi="Calibri" w:cs="Calibri"/>
              </w:rPr>
            </w:pPr>
            <w:r w:rsidRPr="002B08AF">
              <w:rPr>
                <w:rFonts w:ascii="Calibri" w:hAnsi="Calibri" w:cs="Calibri"/>
                <w:b/>
              </w:rPr>
              <w:t>M3</w:t>
            </w:r>
            <w:r w:rsidRPr="00BB252B">
              <w:rPr>
                <w:rFonts w:ascii="Calibri" w:hAnsi="Calibri" w:cs="Calibri"/>
              </w:rPr>
              <w:t xml:space="preserve">: </w:t>
            </w:r>
            <w:r>
              <w:rPr>
                <w:rFonts w:ascii="Calibri" w:hAnsi="Calibri" w:cs="Calibri"/>
              </w:rPr>
              <w:t>Nasen-grube</w:t>
            </w:r>
          </w:p>
        </w:tc>
        <w:tc>
          <w:tcPr>
            <w:tcW w:w="1377" w:type="dxa"/>
            <w:tcBorders>
              <w:left w:val="double" w:sz="4" w:space="0" w:color="auto"/>
            </w:tcBorders>
            <w:tcMar>
              <w:left w:w="28" w:type="dxa"/>
              <w:right w:w="28" w:type="dxa"/>
            </w:tcMar>
            <w:vAlign w:val="center"/>
          </w:tcPr>
          <w:p w14:paraId="272B1F99" w14:textId="77777777" w:rsidR="001D5AE0" w:rsidRPr="00BB252B" w:rsidRDefault="001D5AE0" w:rsidP="001D5AE0">
            <w:pPr>
              <w:tabs>
                <w:tab w:val="left" w:pos="426"/>
              </w:tabs>
              <w:spacing w:before="40" w:after="40"/>
              <w:jc w:val="center"/>
              <w:rPr>
                <w:rFonts w:ascii="Calibri" w:hAnsi="Calibri" w:cs="Calibri"/>
              </w:rPr>
            </w:pPr>
            <w:r>
              <w:rPr>
                <w:rFonts w:ascii="Calibri" w:hAnsi="Calibri" w:cs="Calibri"/>
              </w:rPr>
              <w:t xml:space="preserve">Nasengrube </w:t>
            </w:r>
          </w:p>
        </w:tc>
        <w:tc>
          <w:tcPr>
            <w:tcW w:w="1352" w:type="dxa"/>
            <w:tcMar>
              <w:left w:w="28" w:type="dxa"/>
              <w:right w:w="28" w:type="dxa"/>
            </w:tcMar>
            <w:vAlign w:val="center"/>
          </w:tcPr>
          <w:p w14:paraId="3C67F704" w14:textId="77777777" w:rsidR="001D5AE0" w:rsidRPr="00BB252B" w:rsidRDefault="001D5AE0" w:rsidP="001D5AE0">
            <w:pPr>
              <w:tabs>
                <w:tab w:val="left" w:pos="426"/>
              </w:tabs>
              <w:spacing w:before="40" w:after="40"/>
              <w:jc w:val="center"/>
              <w:rPr>
                <w:rFonts w:ascii="Calibri" w:hAnsi="Calibri" w:cs="Calibri"/>
              </w:rPr>
            </w:pPr>
            <w:r>
              <w:rPr>
                <w:rFonts w:ascii="Calibri" w:hAnsi="Calibri" w:cs="Calibri"/>
              </w:rPr>
              <w:t>mit innerer Nasenöffnung</w:t>
            </w:r>
          </w:p>
        </w:tc>
        <w:tc>
          <w:tcPr>
            <w:tcW w:w="1559" w:type="dxa"/>
            <w:vAlign w:val="center"/>
          </w:tcPr>
          <w:p w14:paraId="7B7C2466" w14:textId="77777777" w:rsidR="001D5AE0" w:rsidRPr="00BB252B" w:rsidRDefault="001D5AE0" w:rsidP="001D5AE0">
            <w:pPr>
              <w:tabs>
                <w:tab w:val="left" w:pos="426"/>
              </w:tabs>
              <w:spacing w:before="40" w:after="40"/>
              <w:jc w:val="center"/>
              <w:rPr>
                <w:rFonts w:ascii="Calibri" w:hAnsi="Calibri" w:cs="Calibri"/>
              </w:rPr>
            </w:pPr>
            <w:r>
              <w:rPr>
                <w:rFonts w:ascii="Calibri" w:hAnsi="Calibri" w:cs="Calibri"/>
              </w:rPr>
              <w:t>mit innerer Nasenöffnung</w:t>
            </w:r>
          </w:p>
        </w:tc>
        <w:tc>
          <w:tcPr>
            <w:tcW w:w="1220" w:type="dxa"/>
            <w:tcMar>
              <w:left w:w="28" w:type="dxa"/>
              <w:right w:w="28" w:type="dxa"/>
            </w:tcMar>
            <w:vAlign w:val="center"/>
          </w:tcPr>
          <w:p w14:paraId="648D55FD" w14:textId="77777777" w:rsidR="001D5AE0" w:rsidRPr="00BB252B" w:rsidRDefault="001D5AE0" w:rsidP="001D5AE0">
            <w:pPr>
              <w:tabs>
                <w:tab w:val="left" w:pos="426"/>
              </w:tabs>
              <w:spacing w:before="40" w:after="40"/>
              <w:jc w:val="center"/>
              <w:rPr>
                <w:rFonts w:ascii="Calibri" w:hAnsi="Calibri" w:cs="Calibri"/>
              </w:rPr>
            </w:pPr>
            <w:r>
              <w:rPr>
                <w:rFonts w:ascii="Calibri" w:hAnsi="Calibri" w:cs="Calibri"/>
              </w:rPr>
              <w:t>mit innerer Nasenöffnung</w:t>
            </w:r>
          </w:p>
        </w:tc>
        <w:tc>
          <w:tcPr>
            <w:tcW w:w="1377" w:type="dxa"/>
            <w:tcMar>
              <w:left w:w="28" w:type="dxa"/>
              <w:right w:w="28" w:type="dxa"/>
            </w:tcMar>
            <w:vAlign w:val="center"/>
          </w:tcPr>
          <w:p w14:paraId="1D28AB58" w14:textId="77777777" w:rsidR="001D5AE0" w:rsidRPr="00BB252B" w:rsidRDefault="001D5AE0" w:rsidP="001D5AE0">
            <w:pPr>
              <w:tabs>
                <w:tab w:val="left" w:pos="426"/>
              </w:tabs>
              <w:spacing w:before="40" w:after="40"/>
              <w:jc w:val="center"/>
              <w:rPr>
                <w:rFonts w:ascii="Calibri" w:hAnsi="Calibri" w:cs="Calibri"/>
              </w:rPr>
            </w:pPr>
            <w:r>
              <w:rPr>
                <w:rFonts w:ascii="Calibri" w:hAnsi="Calibri" w:cs="Calibri"/>
              </w:rPr>
              <w:t>mit innerer Nasenöffnung</w:t>
            </w:r>
          </w:p>
        </w:tc>
        <w:tc>
          <w:tcPr>
            <w:tcW w:w="1377" w:type="dxa"/>
            <w:tcMar>
              <w:left w:w="28" w:type="dxa"/>
              <w:right w:w="28" w:type="dxa"/>
            </w:tcMar>
            <w:vAlign w:val="center"/>
          </w:tcPr>
          <w:p w14:paraId="3C42200B" w14:textId="77777777" w:rsidR="001D5AE0" w:rsidRPr="00BB252B" w:rsidRDefault="001D5AE0" w:rsidP="001D5AE0">
            <w:pPr>
              <w:tabs>
                <w:tab w:val="left" w:pos="426"/>
              </w:tabs>
              <w:spacing w:before="40" w:after="40"/>
              <w:jc w:val="center"/>
              <w:rPr>
                <w:rFonts w:ascii="Calibri" w:hAnsi="Calibri" w:cs="Calibri"/>
              </w:rPr>
            </w:pPr>
            <w:r>
              <w:rPr>
                <w:rFonts w:ascii="Calibri" w:hAnsi="Calibri" w:cs="Calibri"/>
              </w:rPr>
              <w:t>mit innerer Nasenöffnung</w:t>
            </w:r>
          </w:p>
        </w:tc>
      </w:tr>
      <w:tr w:rsidR="00055B4A" w:rsidRPr="00BB252B" w14:paraId="29F896C3" w14:textId="77777777" w:rsidTr="004349CC">
        <w:tc>
          <w:tcPr>
            <w:tcW w:w="1377" w:type="dxa"/>
            <w:tcBorders>
              <w:right w:val="double" w:sz="4" w:space="0" w:color="auto"/>
            </w:tcBorders>
            <w:shd w:val="clear" w:color="auto" w:fill="D9D9D9" w:themeFill="background1" w:themeFillShade="D9"/>
            <w:tcMar>
              <w:left w:w="28" w:type="dxa"/>
              <w:right w:w="28" w:type="dxa"/>
            </w:tcMar>
            <w:vAlign w:val="center"/>
          </w:tcPr>
          <w:p w14:paraId="152A0532" w14:textId="77777777" w:rsidR="00275012" w:rsidRPr="00BB252B" w:rsidRDefault="00275012" w:rsidP="003F333A">
            <w:pPr>
              <w:tabs>
                <w:tab w:val="left" w:pos="426"/>
              </w:tabs>
              <w:spacing w:before="40" w:after="40"/>
              <w:rPr>
                <w:rFonts w:ascii="Calibri" w:hAnsi="Calibri" w:cs="Calibri"/>
              </w:rPr>
            </w:pPr>
            <w:r w:rsidRPr="002B08AF">
              <w:rPr>
                <w:rFonts w:ascii="Calibri" w:hAnsi="Calibri" w:cs="Calibri"/>
                <w:b/>
              </w:rPr>
              <w:t>M4</w:t>
            </w:r>
            <w:r w:rsidRPr="00BB252B">
              <w:rPr>
                <w:rFonts w:ascii="Calibri" w:hAnsi="Calibri" w:cs="Calibri"/>
              </w:rPr>
              <w:t xml:space="preserve">: </w:t>
            </w:r>
            <w:r w:rsidR="00305C8D">
              <w:rPr>
                <w:rFonts w:ascii="Calibri" w:hAnsi="Calibri" w:cs="Calibri"/>
              </w:rPr>
              <w:t>Becken</w:t>
            </w:r>
            <w:r w:rsidR="001F5EDE">
              <w:rPr>
                <w:rFonts w:ascii="Calibri" w:hAnsi="Calibri" w:cs="Calibri"/>
              </w:rPr>
              <w:t xml:space="preserve"> </w:t>
            </w:r>
            <w:r w:rsidR="00E02CF5">
              <w:rPr>
                <w:rFonts w:ascii="Calibri" w:hAnsi="Calibri" w:cs="Calibri"/>
              </w:rPr>
              <w:t>&amp;</w:t>
            </w:r>
            <w:r w:rsidR="001F5EDE">
              <w:rPr>
                <w:rFonts w:ascii="Calibri" w:hAnsi="Calibri" w:cs="Calibri"/>
              </w:rPr>
              <w:t xml:space="preserve"> Wirbelsäule</w:t>
            </w:r>
          </w:p>
        </w:tc>
        <w:tc>
          <w:tcPr>
            <w:tcW w:w="1377" w:type="dxa"/>
            <w:tcBorders>
              <w:left w:val="double" w:sz="4" w:space="0" w:color="auto"/>
            </w:tcBorders>
            <w:tcMar>
              <w:left w:w="28" w:type="dxa"/>
              <w:right w:w="28" w:type="dxa"/>
            </w:tcMar>
            <w:vAlign w:val="center"/>
          </w:tcPr>
          <w:p w14:paraId="081617EC" w14:textId="77777777" w:rsidR="00275012" w:rsidRPr="00BB252B" w:rsidRDefault="001F5EDE" w:rsidP="00CB58FC">
            <w:pPr>
              <w:tabs>
                <w:tab w:val="left" w:pos="426"/>
              </w:tabs>
              <w:spacing w:before="40" w:after="40"/>
              <w:jc w:val="center"/>
              <w:rPr>
                <w:rFonts w:ascii="Calibri" w:hAnsi="Calibri" w:cs="Calibri"/>
              </w:rPr>
            </w:pPr>
            <w:r>
              <w:rPr>
                <w:rFonts w:ascii="Calibri" w:hAnsi="Calibri" w:cs="Calibri"/>
              </w:rPr>
              <w:t>nicht verbunden</w:t>
            </w:r>
          </w:p>
        </w:tc>
        <w:tc>
          <w:tcPr>
            <w:tcW w:w="1352" w:type="dxa"/>
            <w:tcMar>
              <w:left w:w="28" w:type="dxa"/>
              <w:right w:w="28" w:type="dxa"/>
            </w:tcMar>
            <w:vAlign w:val="center"/>
          </w:tcPr>
          <w:p w14:paraId="52A07A85" w14:textId="77777777" w:rsidR="00275012" w:rsidRPr="00BB252B" w:rsidRDefault="001F5EDE" w:rsidP="00CB58FC">
            <w:pPr>
              <w:tabs>
                <w:tab w:val="left" w:pos="426"/>
              </w:tabs>
              <w:spacing w:before="40" w:after="40"/>
              <w:jc w:val="center"/>
              <w:rPr>
                <w:rFonts w:ascii="Calibri" w:hAnsi="Calibri" w:cs="Calibri"/>
              </w:rPr>
            </w:pPr>
            <w:r>
              <w:rPr>
                <w:rFonts w:ascii="Calibri" w:hAnsi="Calibri" w:cs="Calibri"/>
              </w:rPr>
              <w:t>nicht verbunden</w:t>
            </w:r>
          </w:p>
        </w:tc>
        <w:tc>
          <w:tcPr>
            <w:tcW w:w="1559" w:type="dxa"/>
            <w:vAlign w:val="center"/>
          </w:tcPr>
          <w:p w14:paraId="71892C96" w14:textId="77777777" w:rsidR="00477402" w:rsidRDefault="00477402" w:rsidP="00CB58FC">
            <w:pPr>
              <w:tabs>
                <w:tab w:val="left" w:pos="426"/>
              </w:tabs>
              <w:spacing w:before="40" w:after="40"/>
              <w:jc w:val="center"/>
              <w:rPr>
                <w:rFonts w:ascii="Calibri" w:hAnsi="Calibri" w:cs="Calibri"/>
              </w:rPr>
            </w:pPr>
            <w:r>
              <w:rPr>
                <w:rFonts w:ascii="Calibri" w:hAnsi="Calibri" w:cs="Calibri"/>
              </w:rPr>
              <w:t>n</w:t>
            </w:r>
            <w:r w:rsidR="001F5EDE">
              <w:rPr>
                <w:rFonts w:ascii="Calibri" w:hAnsi="Calibri" w:cs="Calibri"/>
              </w:rPr>
              <w:t>icht</w:t>
            </w:r>
          </w:p>
          <w:p w14:paraId="36806264" w14:textId="77777777" w:rsidR="00275012" w:rsidRPr="00BB252B" w:rsidRDefault="001F5EDE" w:rsidP="00CB58FC">
            <w:pPr>
              <w:tabs>
                <w:tab w:val="left" w:pos="426"/>
              </w:tabs>
              <w:spacing w:before="40" w:after="40"/>
              <w:jc w:val="center"/>
              <w:rPr>
                <w:rFonts w:ascii="Calibri" w:hAnsi="Calibri" w:cs="Calibri"/>
              </w:rPr>
            </w:pPr>
            <w:r>
              <w:rPr>
                <w:rFonts w:ascii="Calibri" w:hAnsi="Calibri" w:cs="Calibri"/>
              </w:rPr>
              <w:t>verbunden</w:t>
            </w:r>
          </w:p>
        </w:tc>
        <w:tc>
          <w:tcPr>
            <w:tcW w:w="1220" w:type="dxa"/>
            <w:tcMar>
              <w:left w:w="28" w:type="dxa"/>
              <w:right w:w="28" w:type="dxa"/>
            </w:tcMar>
            <w:vAlign w:val="center"/>
          </w:tcPr>
          <w:p w14:paraId="764B5F61" w14:textId="77777777" w:rsidR="00275012" w:rsidRPr="00BB252B" w:rsidRDefault="001F5EDE" w:rsidP="00CB58FC">
            <w:pPr>
              <w:tabs>
                <w:tab w:val="left" w:pos="426"/>
              </w:tabs>
              <w:spacing w:before="40" w:after="40"/>
              <w:jc w:val="center"/>
              <w:rPr>
                <w:rFonts w:ascii="Calibri" w:hAnsi="Calibri" w:cs="Calibri"/>
              </w:rPr>
            </w:pPr>
            <w:r>
              <w:rPr>
                <w:rFonts w:ascii="Calibri" w:hAnsi="Calibri" w:cs="Calibri"/>
              </w:rPr>
              <w:t>nicht verbunden</w:t>
            </w:r>
          </w:p>
        </w:tc>
        <w:tc>
          <w:tcPr>
            <w:tcW w:w="1377" w:type="dxa"/>
            <w:tcMar>
              <w:left w:w="28" w:type="dxa"/>
              <w:right w:w="28" w:type="dxa"/>
            </w:tcMar>
            <w:vAlign w:val="center"/>
          </w:tcPr>
          <w:p w14:paraId="44971043" w14:textId="77777777" w:rsidR="00275012" w:rsidRPr="00BB252B" w:rsidRDefault="00B5726D" w:rsidP="00CB58FC">
            <w:pPr>
              <w:tabs>
                <w:tab w:val="left" w:pos="426"/>
              </w:tabs>
              <w:spacing w:before="40" w:after="40"/>
              <w:jc w:val="center"/>
              <w:rPr>
                <w:rFonts w:ascii="Calibri" w:hAnsi="Calibri" w:cs="Calibri"/>
              </w:rPr>
            </w:pPr>
            <w:r>
              <w:rPr>
                <w:rFonts w:ascii="Calibri" w:hAnsi="Calibri" w:cs="Calibri"/>
              </w:rPr>
              <w:t>verbunden</w:t>
            </w:r>
          </w:p>
        </w:tc>
        <w:tc>
          <w:tcPr>
            <w:tcW w:w="1377" w:type="dxa"/>
            <w:tcMar>
              <w:left w:w="28" w:type="dxa"/>
              <w:right w:w="28" w:type="dxa"/>
            </w:tcMar>
            <w:vAlign w:val="center"/>
          </w:tcPr>
          <w:p w14:paraId="7257B646" w14:textId="77777777" w:rsidR="00275012" w:rsidRPr="00BB252B" w:rsidRDefault="001F5EDE" w:rsidP="00CB58FC">
            <w:pPr>
              <w:tabs>
                <w:tab w:val="left" w:pos="426"/>
              </w:tabs>
              <w:spacing w:before="40" w:after="40"/>
              <w:jc w:val="center"/>
              <w:rPr>
                <w:rFonts w:ascii="Calibri" w:hAnsi="Calibri" w:cs="Calibri"/>
              </w:rPr>
            </w:pPr>
            <w:r>
              <w:rPr>
                <w:rFonts w:ascii="Calibri" w:hAnsi="Calibri" w:cs="Calibri"/>
              </w:rPr>
              <w:t>verbunden</w:t>
            </w:r>
          </w:p>
        </w:tc>
      </w:tr>
      <w:tr w:rsidR="00055B4A" w:rsidRPr="00BB252B" w14:paraId="3690564C" w14:textId="77777777" w:rsidTr="004349CC">
        <w:tc>
          <w:tcPr>
            <w:tcW w:w="1377" w:type="dxa"/>
            <w:tcBorders>
              <w:right w:val="double" w:sz="4" w:space="0" w:color="auto"/>
            </w:tcBorders>
            <w:shd w:val="clear" w:color="auto" w:fill="D9D9D9" w:themeFill="background1" w:themeFillShade="D9"/>
            <w:tcMar>
              <w:left w:w="28" w:type="dxa"/>
              <w:right w:w="28" w:type="dxa"/>
            </w:tcMar>
            <w:vAlign w:val="center"/>
          </w:tcPr>
          <w:p w14:paraId="40BC9014" w14:textId="77777777" w:rsidR="00275012" w:rsidRPr="00BB252B" w:rsidRDefault="00275012" w:rsidP="003F333A">
            <w:pPr>
              <w:tabs>
                <w:tab w:val="left" w:pos="426"/>
              </w:tabs>
              <w:spacing w:before="40" w:after="40"/>
              <w:rPr>
                <w:rFonts w:ascii="Calibri" w:hAnsi="Calibri" w:cs="Calibri"/>
              </w:rPr>
            </w:pPr>
            <w:r w:rsidRPr="002B08AF">
              <w:rPr>
                <w:rFonts w:ascii="Calibri" w:hAnsi="Calibri" w:cs="Calibri"/>
                <w:b/>
              </w:rPr>
              <w:t>M5</w:t>
            </w:r>
            <w:r w:rsidRPr="00BB252B">
              <w:rPr>
                <w:rFonts w:ascii="Calibri" w:hAnsi="Calibri" w:cs="Calibri"/>
              </w:rPr>
              <w:t xml:space="preserve">: </w:t>
            </w:r>
            <w:r w:rsidR="00ED4FF0">
              <w:rPr>
                <w:rFonts w:ascii="Calibri" w:hAnsi="Calibri" w:cs="Calibri"/>
              </w:rPr>
              <w:t xml:space="preserve">Muskulatur der </w:t>
            </w:r>
            <w:r w:rsidR="00675EE3">
              <w:rPr>
                <w:rFonts w:ascii="Calibri" w:hAnsi="Calibri" w:cs="Calibri"/>
              </w:rPr>
              <w:t>G</w:t>
            </w:r>
            <w:r w:rsidR="00305C8D">
              <w:rPr>
                <w:rFonts w:ascii="Calibri" w:hAnsi="Calibri" w:cs="Calibri"/>
              </w:rPr>
              <w:t>lie</w:t>
            </w:r>
            <w:r w:rsidR="003C5ABA">
              <w:rPr>
                <w:rFonts w:ascii="Calibri" w:hAnsi="Calibri" w:cs="Calibri"/>
              </w:rPr>
              <w:t>d</w:t>
            </w:r>
            <w:r w:rsidR="00305C8D">
              <w:rPr>
                <w:rFonts w:ascii="Calibri" w:hAnsi="Calibri" w:cs="Calibri"/>
              </w:rPr>
              <w:t>maßen</w:t>
            </w:r>
          </w:p>
        </w:tc>
        <w:tc>
          <w:tcPr>
            <w:tcW w:w="1377" w:type="dxa"/>
            <w:tcBorders>
              <w:left w:val="double" w:sz="4" w:space="0" w:color="auto"/>
            </w:tcBorders>
            <w:tcMar>
              <w:left w:w="28" w:type="dxa"/>
              <w:right w:w="28" w:type="dxa"/>
            </w:tcMar>
            <w:vAlign w:val="center"/>
          </w:tcPr>
          <w:p w14:paraId="1CF035EB" w14:textId="77777777" w:rsidR="00275012" w:rsidRPr="00BB252B" w:rsidRDefault="00305C8D" w:rsidP="00CB58FC">
            <w:pPr>
              <w:tabs>
                <w:tab w:val="left" w:pos="426"/>
              </w:tabs>
              <w:spacing w:before="40" w:after="40"/>
              <w:jc w:val="center"/>
              <w:rPr>
                <w:rFonts w:ascii="Calibri" w:hAnsi="Calibri" w:cs="Calibri"/>
              </w:rPr>
            </w:pPr>
            <w:r>
              <w:rPr>
                <w:rFonts w:ascii="Calibri" w:hAnsi="Calibri" w:cs="Calibri"/>
              </w:rPr>
              <w:t xml:space="preserve">ohne eigene </w:t>
            </w:r>
            <w:r w:rsidR="001D5AE0">
              <w:rPr>
                <w:rFonts w:ascii="Calibri" w:hAnsi="Calibri" w:cs="Calibri"/>
              </w:rPr>
              <w:t>M</w:t>
            </w:r>
            <w:r>
              <w:rPr>
                <w:rFonts w:ascii="Calibri" w:hAnsi="Calibri" w:cs="Calibri"/>
              </w:rPr>
              <w:t>uskulatur</w:t>
            </w:r>
          </w:p>
        </w:tc>
        <w:tc>
          <w:tcPr>
            <w:tcW w:w="1352" w:type="dxa"/>
            <w:tcMar>
              <w:left w:w="28" w:type="dxa"/>
              <w:right w:w="28" w:type="dxa"/>
            </w:tcMar>
            <w:vAlign w:val="center"/>
          </w:tcPr>
          <w:p w14:paraId="46514C5E" w14:textId="77777777" w:rsidR="00275012" w:rsidRPr="00BB252B" w:rsidRDefault="003C2789" w:rsidP="00CB58FC">
            <w:pPr>
              <w:tabs>
                <w:tab w:val="left" w:pos="426"/>
              </w:tabs>
              <w:spacing w:before="40" w:after="40"/>
              <w:jc w:val="center"/>
              <w:rPr>
                <w:rFonts w:ascii="Calibri" w:hAnsi="Calibri" w:cs="Calibri"/>
              </w:rPr>
            </w:pPr>
            <w:r>
              <w:rPr>
                <w:rFonts w:ascii="Calibri" w:hAnsi="Calibri" w:cs="Calibri"/>
              </w:rPr>
              <w:t xml:space="preserve">mit eigener </w:t>
            </w:r>
            <w:r w:rsidR="001D5AE0">
              <w:rPr>
                <w:rFonts w:ascii="Calibri" w:hAnsi="Calibri" w:cs="Calibri"/>
              </w:rPr>
              <w:t>M</w:t>
            </w:r>
            <w:r>
              <w:rPr>
                <w:rFonts w:ascii="Calibri" w:hAnsi="Calibri" w:cs="Calibri"/>
              </w:rPr>
              <w:t>uskulatur</w:t>
            </w:r>
          </w:p>
        </w:tc>
        <w:tc>
          <w:tcPr>
            <w:tcW w:w="1559" w:type="dxa"/>
            <w:vAlign w:val="center"/>
          </w:tcPr>
          <w:p w14:paraId="37EB7D61" w14:textId="77777777" w:rsidR="00275012" w:rsidRPr="00BB252B" w:rsidRDefault="003C2789" w:rsidP="00CB58FC">
            <w:pPr>
              <w:tabs>
                <w:tab w:val="left" w:pos="426"/>
              </w:tabs>
              <w:spacing w:before="40" w:after="40"/>
              <w:jc w:val="center"/>
              <w:rPr>
                <w:rFonts w:ascii="Calibri" w:hAnsi="Calibri" w:cs="Calibri"/>
              </w:rPr>
            </w:pPr>
            <w:r>
              <w:rPr>
                <w:rFonts w:ascii="Calibri" w:hAnsi="Calibri" w:cs="Calibri"/>
              </w:rPr>
              <w:t xml:space="preserve">mit eigener </w:t>
            </w:r>
            <w:r w:rsidR="001D5AE0">
              <w:rPr>
                <w:rFonts w:ascii="Calibri" w:hAnsi="Calibri" w:cs="Calibri"/>
              </w:rPr>
              <w:t>M</w:t>
            </w:r>
            <w:r>
              <w:rPr>
                <w:rFonts w:ascii="Calibri" w:hAnsi="Calibri" w:cs="Calibri"/>
              </w:rPr>
              <w:t>uskulatur</w:t>
            </w:r>
          </w:p>
        </w:tc>
        <w:tc>
          <w:tcPr>
            <w:tcW w:w="1220" w:type="dxa"/>
            <w:tcMar>
              <w:left w:w="28" w:type="dxa"/>
              <w:right w:w="28" w:type="dxa"/>
            </w:tcMar>
            <w:vAlign w:val="center"/>
          </w:tcPr>
          <w:p w14:paraId="6035B3CD" w14:textId="77777777" w:rsidR="00275012" w:rsidRPr="00BB252B" w:rsidRDefault="001D5AE0" w:rsidP="00CB58FC">
            <w:pPr>
              <w:tabs>
                <w:tab w:val="left" w:pos="426"/>
              </w:tabs>
              <w:spacing w:before="40" w:after="40"/>
              <w:jc w:val="center"/>
              <w:rPr>
                <w:rFonts w:ascii="Calibri" w:hAnsi="Calibri" w:cs="Calibri"/>
              </w:rPr>
            </w:pPr>
            <w:r>
              <w:rPr>
                <w:rFonts w:ascii="Calibri" w:hAnsi="Calibri" w:cs="Calibri"/>
              </w:rPr>
              <w:t>M</w:t>
            </w:r>
            <w:r w:rsidR="003C2789">
              <w:rPr>
                <w:rFonts w:ascii="Calibri" w:hAnsi="Calibri" w:cs="Calibri"/>
              </w:rPr>
              <w:t>uskulatur</w:t>
            </w:r>
          </w:p>
        </w:tc>
        <w:tc>
          <w:tcPr>
            <w:tcW w:w="1377" w:type="dxa"/>
            <w:tcMar>
              <w:left w:w="28" w:type="dxa"/>
              <w:right w:w="28" w:type="dxa"/>
            </w:tcMar>
            <w:vAlign w:val="center"/>
          </w:tcPr>
          <w:p w14:paraId="073F96D8" w14:textId="77777777" w:rsidR="00275012" w:rsidRPr="00BB252B" w:rsidRDefault="003C2789" w:rsidP="00CB58FC">
            <w:pPr>
              <w:tabs>
                <w:tab w:val="left" w:pos="426"/>
              </w:tabs>
              <w:spacing w:before="40" w:after="40"/>
              <w:jc w:val="center"/>
              <w:rPr>
                <w:rFonts w:ascii="Calibri" w:hAnsi="Calibri" w:cs="Calibri"/>
              </w:rPr>
            </w:pPr>
            <w:r>
              <w:rPr>
                <w:rFonts w:ascii="Calibri" w:hAnsi="Calibri" w:cs="Calibri"/>
              </w:rPr>
              <w:t xml:space="preserve">mit eigener </w:t>
            </w:r>
            <w:r w:rsidR="001D5AE0">
              <w:rPr>
                <w:rFonts w:ascii="Calibri" w:hAnsi="Calibri" w:cs="Calibri"/>
              </w:rPr>
              <w:t>M</w:t>
            </w:r>
            <w:r>
              <w:rPr>
                <w:rFonts w:ascii="Calibri" w:hAnsi="Calibri" w:cs="Calibri"/>
              </w:rPr>
              <w:t>uskulatur</w:t>
            </w:r>
          </w:p>
        </w:tc>
        <w:tc>
          <w:tcPr>
            <w:tcW w:w="1377" w:type="dxa"/>
            <w:tcMar>
              <w:left w:w="28" w:type="dxa"/>
              <w:right w:w="28" w:type="dxa"/>
            </w:tcMar>
            <w:vAlign w:val="center"/>
          </w:tcPr>
          <w:p w14:paraId="2D8A8801" w14:textId="77777777" w:rsidR="00275012" w:rsidRPr="00BB252B" w:rsidRDefault="003C2789" w:rsidP="00CB58FC">
            <w:pPr>
              <w:tabs>
                <w:tab w:val="left" w:pos="426"/>
              </w:tabs>
              <w:spacing w:before="40" w:after="40"/>
              <w:jc w:val="center"/>
              <w:rPr>
                <w:rFonts w:ascii="Calibri" w:hAnsi="Calibri" w:cs="Calibri"/>
              </w:rPr>
            </w:pPr>
            <w:r>
              <w:rPr>
                <w:rFonts w:ascii="Calibri" w:hAnsi="Calibri" w:cs="Calibri"/>
              </w:rPr>
              <w:t xml:space="preserve">mit eigener </w:t>
            </w:r>
            <w:r w:rsidR="001D5AE0">
              <w:rPr>
                <w:rFonts w:ascii="Calibri" w:hAnsi="Calibri" w:cs="Calibri"/>
              </w:rPr>
              <w:t>M</w:t>
            </w:r>
            <w:r>
              <w:rPr>
                <w:rFonts w:ascii="Calibri" w:hAnsi="Calibri" w:cs="Calibri"/>
              </w:rPr>
              <w:t>uskulatur</w:t>
            </w:r>
          </w:p>
        </w:tc>
      </w:tr>
      <w:tr w:rsidR="00440B54" w:rsidRPr="00BB252B" w14:paraId="5E21A385" w14:textId="77777777" w:rsidTr="004349CC">
        <w:tc>
          <w:tcPr>
            <w:tcW w:w="1377" w:type="dxa"/>
            <w:tcBorders>
              <w:right w:val="double" w:sz="4" w:space="0" w:color="auto"/>
            </w:tcBorders>
            <w:shd w:val="clear" w:color="auto" w:fill="D9D9D9" w:themeFill="background1" w:themeFillShade="D9"/>
            <w:tcMar>
              <w:left w:w="28" w:type="dxa"/>
              <w:right w:w="28" w:type="dxa"/>
            </w:tcMar>
            <w:vAlign w:val="center"/>
          </w:tcPr>
          <w:p w14:paraId="5A4B6378" w14:textId="77777777" w:rsidR="00440B54" w:rsidRPr="00BB252B" w:rsidRDefault="00440B54" w:rsidP="00440B54">
            <w:pPr>
              <w:tabs>
                <w:tab w:val="left" w:pos="426"/>
              </w:tabs>
              <w:spacing w:before="40" w:after="40"/>
              <w:rPr>
                <w:rFonts w:ascii="Calibri" w:hAnsi="Calibri" w:cs="Calibri"/>
              </w:rPr>
            </w:pPr>
            <w:r w:rsidRPr="002B08AF">
              <w:rPr>
                <w:rFonts w:ascii="Calibri" w:hAnsi="Calibri" w:cs="Calibri"/>
                <w:b/>
              </w:rPr>
              <w:t>M6</w:t>
            </w:r>
            <w:r w:rsidRPr="00BB252B">
              <w:rPr>
                <w:rFonts w:ascii="Calibri" w:hAnsi="Calibri" w:cs="Calibri"/>
              </w:rPr>
              <w:t xml:space="preserve">: </w:t>
            </w:r>
            <w:r>
              <w:rPr>
                <w:rFonts w:ascii="Calibri" w:hAnsi="Calibri" w:cs="Calibri"/>
              </w:rPr>
              <w:t>End</w:t>
            </w:r>
            <w:r w:rsidR="008C3793">
              <w:rPr>
                <w:rFonts w:ascii="Calibri" w:hAnsi="Calibri" w:cs="Calibri"/>
              </w:rPr>
              <w:t>s</w:t>
            </w:r>
            <w:r>
              <w:rPr>
                <w:rFonts w:ascii="Calibri" w:hAnsi="Calibri" w:cs="Calibri"/>
              </w:rPr>
              <w:t>kelett der Vorder-</w:t>
            </w:r>
            <w:proofErr w:type="spellStart"/>
            <w:r>
              <w:rPr>
                <w:rFonts w:ascii="Calibri" w:hAnsi="Calibri" w:cs="Calibri"/>
              </w:rPr>
              <w:t>gliedmaßen</w:t>
            </w:r>
            <w:proofErr w:type="spellEnd"/>
          </w:p>
        </w:tc>
        <w:tc>
          <w:tcPr>
            <w:tcW w:w="1377" w:type="dxa"/>
            <w:tcBorders>
              <w:left w:val="double" w:sz="4" w:space="0" w:color="auto"/>
            </w:tcBorders>
            <w:tcMar>
              <w:left w:w="28" w:type="dxa"/>
              <w:right w:w="28" w:type="dxa"/>
            </w:tcMar>
            <w:vAlign w:val="center"/>
          </w:tcPr>
          <w:p w14:paraId="1933E5D6" w14:textId="77777777" w:rsidR="00440B54" w:rsidRPr="00BB252B" w:rsidRDefault="00440B54" w:rsidP="00440B54">
            <w:pPr>
              <w:tabs>
                <w:tab w:val="left" w:pos="426"/>
              </w:tabs>
              <w:spacing w:before="40" w:after="40"/>
              <w:jc w:val="center"/>
              <w:rPr>
                <w:rFonts w:ascii="Calibri" w:hAnsi="Calibri" w:cs="Calibri"/>
              </w:rPr>
            </w:pPr>
            <w:r>
              <w:rPr>
                <w:rFonts w:ascii="Calibri" w:hAnsi="Calibri" w:cs="Calibri"/>
              </w:rPr>
              <w:t>ohne Fingerglieder</w:t>
            </w:r>
          </w:p>
        </w:tc>
        <w:tc>
          <w:tcPr>
            <w:tcW w:w="1352" w:type="dxa"/>
            <w:tcMar>
              <w:left w:w="28" w:type="dxa"/>
              <w:right w:w="28" w:type="dxa"/>
            </w:tcMar>
            <w:vAlign w:val="center"/>
          </w:tcPr>
          <w:p w14:paraId="77050427" w14:textId="77777777" w:rsidR="00440B54" w:rsidRPr="00BB252B" w:rsidRDefault="00440B54" w:rsidP="00440B54">
            <w:pPr>
              <w:tabs>
                <w:tab w:val="left" w:pos="426"/>
              </w:tabs>
              <w:spacing w:before="40" w:after="40"/>
              <w:jc w:val="center"/>
              <w:rPr>
                <w:rFonts w:ascii="Calibri" w:hAnsi="Calibri" w:cs="Calibri"/>
              </w:rPr>
            </w:pPr>
            <w:r>
              <w:rPr>
                <w:rFonts w:ascii="Calibri" w:hAnsi="Calibri" w:cs="Calibri"/>
              </w:rPr>
              <w:t>ohne Fingerglieder</w:t>
            </w:r>
          </w:p>
        </w:tc>
        <w:tc>
          <w:tcPr>
            <w:tcW w:w="1559" w:type="dxa"/>
            <w:vAlign w:val="center"/>
          </w:tcPr>
          <w:p w14:paraId="167D3BF7" w14:textId="77777777" w:rsidR="00440B54" w:rsidRPr="00BB252B" w:rsidRDefault="00440B54" w:rsidP="00440B54">
            <w:pPr>
              <w:tabs>
                <w:tab w:val="left" w:pos="426"/>
              </w:tabs>
              <w:spacing w:before="40" w:after="40"/>
              <w:jc w:val="center"/>
              <w:rPr>
                <w:rFonts w:ascii="Calibri" w:hAnsi="Calibri" w:cs="Calibri"/>
              </w:rPr>
            </w:pPr>
            <w:r>
              <w:rPr>
                <w:rFonts w:ascii="Calibri" w:hAnsi="Calibri" w:cs="Calibri"/>
              </w:rPr>
              <w:t>ohne Fingerglieder</w:t>
            </w:r>
          </w:p>
        </w:tc>
        <w:tc>
          <w:tcPr>
            <w:tcW w:w="1220" w:type="dxa"/>
            <w:tcMar>
              <w:left w:w="28" w:type="dxa"/>
              <w:right w:w="28" w:type="dxa"/>
            </w:tcMar>
            <w:vAlign w:val="center"/>
          </w:tcPr>
          <w:p w14:paraId="5D722681" w14:textId="77777777" w:rsidR="00440B54" w:rsidRPr="00BB252B" w:rsidRDefault="00440B54" w:rsidP="00440B54">
            <w:pPr>
              <w:tabs>
                <w:tab w:val="left" w:pos="426"/>
              </w:tabs>
              <w:spacing w:before="40" w:after="40"/>
              <w:jc w:val="center"/>
              <w:rPr>
                <w:rFonts w:ascii="Calibri" w:hAnsi="Calibri" w:cs="Calibri"/>
              </w:rPr>
            </w:pPr>
            <w:r>
              <w:rPr>
                <w:rFonts w:ascii="Calibri" w:hAnsi="Calibri" w:cs="Calibri"/>
              </w:rPr>
              <w:t>ohne Fingerglieder</w:t>
            </w:r>
          </w:p>
        </w:tc>
        <w:tc>
          <w:tcPr>
            <w:tcW w:w="1377" w:type="dxa"/>
            <w:tcMar>
              <w:left w:w="28" w:type="dxa"/>
              <w:right w:w="28" w:type="dxa"/>
            </w:tcMar>
            <w:vAlign w:val="center"/>
          </w:tcPr>
          <w:p w14:paraId="7F3C1068" w14:textId="77777777" w:rsidR="00440B54" w:rsidRPr="00BB252B" w:rsidRDefault="00440B54" w:rsidP="00440B54">
            <w:pPr>
              <w:tabs>
                <w:tab w:val="left" w:pos="426"/>
              </w:tabs>
              <w:spacing w:before="40" w:after="40"/>
              <w:jc w:val="center"/>
              <w:rPr>
                <w:rFonts w:ascii="Calibri" w:hAnsi="Calibri" w:cs="Calibri"/>
              </w:rPr>
            </w:pPr>
            <w:r>
              <w:rPr>
                <w:rFonts w:ascii="Calibri" w:hAnsi="Calibri" w:cs="Calibri"/>
              </w:rPr>
              <w:t xml:space="preserve">mit </w:t>
            </w:r>
            <w:r w:rsidR="008F61B5">
              <w:rPr>
                <w:rFonts w:ascii="Calibri" w:hAnsi="Calibri" w:cs="Calibri"/>
              </w:rPr>
              <w:t xml:space="preserve">acht </w:t>
            </w:r>
            <w:r>
              <w:rPr>
                <w:rFonts w:ascii="Calibri" w:hAnsi="Calibri" w:cs="Calibri"/>
              </w:rPr>
              <w:t>Fingergliedern</w:t>
            </w:r>
          </w:p>
        </w:tc>
        <w:tc>
          <w:tcPr>
            <w:tcW w:w="1377" w:type="dxa"/>
            <w:tcMar>
              <w:left w:w="28" w:type="dxa"/>
              <w:right w:w="28" w:type="dxa"/>
            </w:tcMar>
            <w:vAlign w:val="center"/>
          </w:tcPr>
          <w:p w14:paraId="3E4E550D" w14:textId="77777777" w:rsidR="00440B54" w:rsidRPr="00BB252B" w:rsidRDefault="00440B54" w:rsidP="00440B54">
            <w:pPr>
              <w:tabs>
                <w:tab w:val="left" w:pos="426"/>
              </w:tabs>
              <w:spacing w:before="40" w:after="40"/>
              <w:jc w:val="center"/>
              <w:rPr>
                <w:rFonts w:ascii="Calibri" w:hAnsi="Calibri" w:cs="Calibri"/>
              </w:rPr>
            </w:pPr>
            <w:r>
              <w:rPr>
                <w:rFonts w:ascii="Calibri" w:hAnsi="Calibri" w:cs="Calibri"/>
              </w:rPr>
              <w:t xml:space="preserve">mit </w:t>
            </w:r>
            <w:r w:rsidR="008F61B5">
              <w:rPr>
                <w:rFonts w:ascii="Calibri" w:hAnsi="Calibri" w:cs="Calibri"/>
              </w:rPr>
              <w:t xml:space="preserve">fünf </w:t>
            </w:r>
            <w:r>
              <w:rPr>
                <w:rFonts w:ascii="Calibri" w:hAnsi="Calibri" w:cs="Calibri"/>
              </w:rPr>
              <w:t>Fingergliedern</w:t>
            </w:r>
          </w:p>
        </w:tc>
      </w:tr>
      <w:tr w:rsidR="00440B54" w:rsidRPr="00BB252B" w14:paraId="121A2315" w14:textId="77777777" w:rsidTr="004349CC">
        <w:tc>
          <w:tcPr>
            <w:tcW w:w="1377" w:type="dxa"/>
            <w:tcBorders>
              <w:right w:val="double" w:sz="4" w:space="0" w:color="auto"/>
            </w:tcBorders>
            <w:shd w:val="clear" w:color="auto" w:fill="D9D9D9" w:themeFill="background1" w:themeFillShade="D9"/>
            <w:tcMar>
              <w:left w:w="28" w:type="dxa"/>
              <w:right w:w="28" w:type="dxa"/>
            </w:tcMar>
            <w:vAlign w:val="center"/>
          </w:tcPr>
          <w:p w14:paraId="4B8B1050" w14:textId="77777777" w:rsidR="00440B54" w:rsidRPr="00BB252B" w:rsidRDefault="00440B54" w:rsidP="00440B54">
            <w:pPr>
              <w:tabs>
                <w:tab w:val="left" w:pos="426"/>
              </w:tabs>
              <w:spacing w:before="40" w:after="40"/>
              <w:rPr>
                <w:rFonts w:ascii="Calibri" w:hAnsi="Calibri" w:cs="Calibri"/>
              </w:rPr>
            </w:pPr>
            <w:r w:rsidRPr="002B08AF">
              <w:rPr>
                <w:rFonts w:ascii="Calibri" w:hAnsi="Calibri" w:cs="Calibri"/>
                <w:b/>
              </w:rPr>
              <w:t>M</w:t>
            </w:r>
            <w:r>
              <w:rPr>
                <w:rFonts w:ascii="Calibri" w:hAnsi="Calibri" w:cs="Calibri"/>
                <w:b/>
              </w:rPr>
              <w:t>7</w:t>
            </w:r>
            <w:r w:rsidRPr="00BB252B">
              <w:rPr>
                <w:rFonts w:ascii="Calibri" w:hAnsi="Calibri" w:cs="Calibri"/>
              </w:rPr>
              <w:t xml:space="preserve">: </w:t>
            </w:r>
            <w:r>
              <w:rPr>
                <w:rFonts w:ascii="Calibri" w:hAnsi="Calibri" w:cs="Calibri"/>
              </w:rPr>
              <w:t>Lebens-weise</w:t>
            </w:r>
          </w:p>
        </w:tc>
        <w:tc>
          <w:tcPr>
            <w:tcW w:w="1377" w:type="dxa"/>
            <w:tcBorders>
              <w:left w:val="double" w:sz="4" w:space="0" w:color="auto"/>
            </w:tcBorders>
            <w:tcMar>
              <w:left w:w="28" w:type="dxa"/>
              <w:right w:w="28" w:type="dxa"/>
            </w:tcMar>
            <w:vAlign w:val="center"/>
          </w:tcPr>
          <w:p w14:paraId="30FDB597" w14:textId="77777777" w:rsidR="00440B54" w:rsidRPr="00BB252B" w:rsidRDefault="00440B54" w:rsidP="00440B54">
            <w:pPr>
              <w:tabs>
                <w:tab w:val="left" w:pos="426"/>
              </w:tabs>
              <w:spacing w:before="40" w:after="40"/>
              <w:jc w:val="center"/>
              <w:rPr>
                <w:rFonts w:ascii="Calibri" w:hAnsi="Calibri" w:cs="Calibri"/>
              </w:rPr>
            </w:pPr>
            <w:r>
              <w:rPr>
                <w:rFonts w:ascii="Calibri" w:hAnsi="Calibri" w:cs="Calibri"/>
              </w:rPr>
              <w:t>aquatisch</w:t>
            </w:r>
          </w:p>
        </w:tc>
        <w:tc>
          <w:tcPr>
            <w:tcW w:w="1352" w:type="dxa"/>
            <w:tcMar>
              <w:left w:w="28" w:type="dxa"/>
              <w:right w:w="28" w:type="dxa"/>
            </w:tcMar>
            <w:vAlign w:val="center"/>
          </w:tcPr>
          <w:p w14:paraId="102C243F" w14:textId="77777777" w:rsidR="00440B54" w:rsidRPr="00BB252B" w:rsidRDefault="00440B54" w:rsidP="00440B54">
            <w:pPr>
              <w:tabs>
                <w:tab w:val="left" w:pos="426"/>
              </w:tabs>
              <w:spacing w:before="40" w:after="40"/>
              <w:jc w:val="center"/>
              <w:rPr>
                <w:rFonts w:ascii="Calibri" w:hAnsi="Calibri" w:cs="Calibri"/>
              </w:rPr>
            </w:pPr>
            <w:r>
              <w:rPr>
                <w:rFonts w:ascii="Calibri" w:hAnsi="Calibri" w:cs="Calibri"/>
              </w:rPr>
              <w:t>aquatisch</w:t>
            </w:r>
          </w:p>
        </w:tc>
        <w:tc>
          <w:tcPr>
            <w:tcW w:w="1559" w:type="dxa"/>
            <w:vAlign w:val="center"/>
          </w:tcPr>
          <w:p w14:paraId="087735D2" w14:textId="77777777" w:rsidR="00440B54" w:rsidRPr="00BB252B" w:rsidRDefault="00440B54" w:rsidP="00440B54">
            <w:pPr>
              <w:tabs>
                <w:tab w:val="left" w:pos="426"/>
              </w:tabs>
              <w:spacing w:before="40" w:after="40"/>
              <w:jc w:val="center"/>
              <w:rPr>
                <w:rFonts w:ascii="Calibri" w:hAnsi="Calibri" w:cs="Calibri"/>
              </w:rPr>
            </w:pPr>
            <w:r>
              <w:rPr>
                <w:rFonts w:ascii="Calibri" w:hAnsi="Calibri" w:cs="Calibri"/>
              </w:rPr>
              <w:t>aquatisch</w:t>
            </w:r>
          </w:p>
        </w:tc>
        <w:tc>
          <w:tcPr>
            <w:tcW w:w="1220" w:type="dxa"/>
            <w:tcMar>
              <w:left w:w="28" w:type="dxa"/>
              <w:right w:w="28" w:type="dxa"/>
            </w:tcMar>
            <w:vAlign w:val="center"/>
          </w:tcPr>
          <w:p w14:paraId="60585DDA" w14:textId="77777777" w:rsidR="00440B54" w:rsidRPr="00BB252B" w:rsidRDefault="00440B54" w:rsidP="00440B54">
            <w:pPr>
              <w:tabs>
                <w:tab w:val="left" w:pos="426"/>
              </w:tabs>
              <w:spacing w:before="40" w:after="40"/>
              <w:jc w:val="center"/>
              <w:rPr>
                <w:rFonts w:ascii="Calibri" w:hAnsi="Calibri" w:cs="Calibri"/>
              </w:rPr>
            </w:pPr>
            <w:r>
              <w:rPr>
                <w:rFonts w:ascii="Calibri" w:hAnsi="Calibri" w:cs="Calibri"/>
              </w:rPr>
              <w:t>halbaquatisch</w:t>
            </w:r>
          </w:p>
        </w:tc>
        <w:tc>
          <w:tcPr>
            <w:tcW w:w="1377" w:type="dxa"/>
            <w:tcMar>
              <w:left w:w="28" w:type="dxa"/>
              <w:right w:w="28" w:type="dxa"/>
            </w:tcMar>
            <w:vAlign w:val="center"/>
          </w:tcPr>
          <w:p w14:paraId="3915669D" w14:textId="77777777" w:rsidR="00440B54" w:rsidRPr="00BB252B" w:rsidRDefault="001C25E9" w:rsidP="00440B54">
            <w:pPr>
              <w:tabs>
                <w:tab w:val="left" w:pos="426"/>
              </w:tabs>
              <w:spacing w:before="40" w:after="40"/>
              <w:jc w:val="center"/>
              <w:rPr>
                <w:rFonts w:ascii="Calibri" w:hAnsi="Calibri" w:cs="Calibri"/>
              </w:rPr>
            </w:pPr>
            <w:r>
              <w:rPr>
                <w:rFonts w:ascii="Calibri" w:hAnsi="Calibri" w:cs="Calibri"/>
              </w:rPr>
              <w:t>halbaquatisch</w:t>
            </w:r>
          </w:p>
        </w:tc>
        <w:tc>
          <w:tcPr>
            <w:tcW w:w="1377" w:type="dxa"/>
            <w:tcMar>
              <w:left w:w="28" w:type="dxa"/>
              <w:right w:w="28" w:type="dxa"/>
            </w:tcMar>
            <w:vAlign w:val="center"/>
          </w:tcPr>
          <w:p w14:paraId="050E5687" w14:textId="77777777" w:rsidR="00440B54" w:rsidRPr="00BB252B" w:rsidRDefault="00440B54" w:rsidP="00440B54">
            <w:pPr>
              <w:tabs>
                <w:tab w:val="left" w:pos="426"/>
              </w:tabs>
              <w:spacing w:before="40" w:after="40"/>
              <w:jc w:val="center"/>
              <w:rPr>
                <w:rFonts w:ascii="Calibri" w:hAnsi="Calibri" w:cs="Calibri"/>
              </w:rPr>
            </w:pPr>
            <w:r>
              <w:rPr>
                <w:rFonts w:ascii="Calibri" w:hAnsi="Calibri" w:cs="Calibri"/>
              </w:rPr>
              <w:t>terrestrisch</w:t>
            </w:r>
          </w:p>
        </w:tc>
      </w:tr>
      <w:tr w:rsidR="00440B54" w:rsidRPr="00BB252B" w14:paraId="6F279BA2" w14:textId="77777777" w:rsidTr="004349CC">
        <w:tc>
          <w:tcPr>
            <w:tcW w:w="1377" w:type="dxa"/>
            <w:tcBorders>
              <w:right w:val="double" w:sz="4" w:space="0" w:color="auto"/>
            </w:tcBorders>
            <w:shd w:val="clear" w:color="auto" w:fill="D9D9D9" w:themeFill="background1" w:themeFillShade="D9"/>
            <w:tcMar>
              <w:left w:w="28" w:type="dxa"/>
              <w:right w:w="28" w:type="dxa"/>
            </w:tcMar>
            <w:vAlign w:val="center"/>
          </w:tcPr>
          <w:p w14:paraId="0FC08C49" w14:textId="77777777" w:rsidR="00440B54" w:rsidRPr="00BB252B" w:rsidRDefault="00440B54" w:rsidP="00440B54">
            <w:pPr>
              <w:tabs>
                <w:tab w:val="left" w:pos="426"/>
              </w:tabs>
              <w:spacing w:before="40" w:after="40"/>
              <w:rPr>
                <w:rFonts w:ascii="Calibri" w:hAnsi="Calibri" w:cs="Calibri"/>
              </w:rPr>
            </w:pPr>
            <w:r w:rsidRPr="002B08AF">
              <w:rPr>
                <w:rFonts w:ascii="Calibri" w:hAnsi="Calibri" w:cs="Calibri"/>
                <w:b/>
              </w:rPr>
              <w:t>M</w:t>
            </w:r>
            <w:r>
              <w:rPr>
                <w:rFonts w:ascii="Calibri" w:hAnsi="Calibri" w:cs="Calibri"/>
                <w:b/>
              </w:rPr>
              <w:t>8</w:t>
            </w:r>
            <w:r w:rsidRPr="00BB252B">
              <w:rPr>
                <w:rFonts w:ascii="Calibri" w:hAnsi="Calibri" w:cs="Calibri"/>
              </w:rPr>
              <w:t xml:space="preserve">: </w:t>
            </w:r>
            <w:r>
              <w:rPr>
                <w:rFonts w:ascii="Calibri" w:hAnsi="Calibri" w:cs="Calibri"/>
              </w:rPr>
              <w:t>unpaare Flossen</w:t>
            </w:r>
          </w:p>
        </w:tc>
        <w:tc>
          <w:tcPr>
            <w:tcW w:w="1377" w:type="dxa"/>
            <w:tcBorders>
              <w:left w:val="double" w:sz="4" w:space="0" w:color="auto"/>
            </w:tcBorders>
            <w:tcMar>
              <w:left w:w="28" w:type="dxa"/>
              <w:right w:w="28" w:type="dxa"/>
            </w:tcMar>
            <w:vAlign w:val="center"/>
          </w:tcPr>
          <w:p w14:paraId="68D29413" w14:textId="77777777" w:rsidR="00440B54" w:rsidRPr="00BB252B" w:rsidRDefault="00440B54" w:rsidP="00440B54">
            <w:pPr>
              <w:tabs>
                <w:tab w:val="left" w:pos="426"/>
              </w:tabs>
              <w:spacing w:before="40" w:after="40"/>
              <w:jc w:val="center"/>
              <w:rPr>
                <w:rFonts w:ascii="Calibri" w:hAnsi="Calibri" w:cs="Calibri"/>
              </w:rPr>
            </w:pPr>
            <w:r>
              <w:rPr>
                <w:rFonts w:ascii="Calibri" w:hAnsi="Calibri" w:cs="Calibri"/>
              </w:rPr>
              <w:t>vorhanden</w:t>
            </w:r>
          </w:p>
        </w:tc>
        <w:tc>
          <w:tcPr>
            <w:tcW w:w="1352" w:type="dxa"/>
            <w:tcMar>
              <w:left w:w="28" w:type="dxa"/>
              <w:right w:w="28" w:type="dxa"/>
            </w:tcMar>
            <w:vAlign w:val="center"/>
          </w:tcPr>
          <w:p w14:paraId="718788A6" w14:textId="77777777" w:rsidR="00440B54" w:rsidRPr="00BB252B" w:rsidRDefault="00440B54" w:rsidP="00440B54">
            <w:pPr>
              <w:tabs>
                <w:tab w:val="left" w:pos="426"/>
              </w:tabs>
              <w:spacing w:before="40" w:after="40"/>
              <w:jc w:val="center"/>
              <w:rPr>
                <w:rFonts w:ascii="Calibri" w:hAnsi="Calibri" w:cs="Calibri"/>
              </w:rPr>
            </w:pPr>
            <w:r>
              <w:rPr>
                <w:rFonts w:ascii="Calibri" w:hAnsi="Calibri" w:cs="Calibri"/>
              </w:rPr>
              <w:t>vorhanden</w:t>
            </w:r>
          </w:p>
        </w:tc>
        <w:tc>
          <w:tcPr>
            <w:tcW w:w="1559" w:type="dxa"/>
            <w:vAlign w:val="center"/>
          </w:tcPr>
          <w:p w14:paraId="779229C9" w14:textId="77777777" w:rsidR="00440B54" w:rsidRPr="00BB252B" w:rsidRDefault="00440B54" w:rsidP="00440B54">
            <w:pPr>
              <w:tabs>
                <w:tab w:val="left" w:pos="426"/>
              </w:tabs>
              <w:spacing w:before="40" w:after="40"/>
              <w:jc w:val="center"/>
              <w:rPr>
                <w:rFonts w:ascii="Calibri" w:hAnsi="Calibri" w:cs="Calibri"/>
              </w:rPr>
            </w:pPr>
            <w:r>
              <w:rPr>
                <w:rFonts w:ascii="Calibri" w:hAnsi="Calibri" w:cs="Calibri"/>
              </w:rPr>
              <w:t>vorhanden</w:t>
            </w:r>
          </w:p>
        </w:tc>
        <w:tc>
          <w:tcPr>
            <w:tcW w:w="1220" w:type="dxa"/>
            <w:tcMar>
              <w:left w:w="28" w:type="dxa"/>
              <w:right w:w="28" w:type="dxa"/>
            </w:tcMar>
            <w:vAlign w:val="center"/>
          </w:tcPr>
          <w:p w14:paraId="3D59E9FF" w14:textId="77777777" w:rsidR="00440B54" w:rsidRPr="00BB252B" w:rsidRDefault="00440B54" w:rsidP="00440B54">
            <w:pPr>
              <w:tabs>
                <w:tab w:val="left" w:pos="426"/>
              </w:tabs>
              <w:spacing w:before="40" w:after="40"/>
              <w:jc w:val="center"/>
              <w:rPr>
                <w:rFonts w:ascii="Calibri" w:hAnsi="Calibri" w:cs="Calibri"/>
              </w:rPr>
            </w:pPr>
            <w:r>
              <w:rPr>
                <w:rFonts w:ascii="Calibri" w:hAnsi="Calibri" w:cs="Calibri"/>
              </w:rPr>
              <w:t>fehlend</w:t>
            </w:r>
          </w:p>
        </w:tc>
        <w:tc>
          <w:tcPr>
            <w:tcW w:w="1377" w:type="dxa"/>
            <w:tcMar>
              <w:left w:w="28" w:type="dxa"/>
              <w:right w:w="28" w:type="dxa"/>
            </w:tcMar>
            <w:vAlign w:val="center"/>
          </w:tcPr>
          <w:p w14:paraId="3D72BDB8" w14:textId="77777777" w:rsidR="00440B54" w:rsidRPr="00BB252B" w:rsidRDefault="00440B54" w:rsidP="00440B54">
            <w:pPr>
              <w:tabs>
                <w:tab w:val="left" w:pos="426"/>
              </w:tabs>
              <w:spacing w:before="40" w:after="40"/>
              <w:jc w:val="center"/>
              <w:rPr>
                <w:rFonts w:ascii="Calibri" w:hAnsi="Calibri" w:cs="Calibri"/>
              </w:rPr>
            </w:pPr>
            <w:r>
              <w:rPr>
                <w:rFonts w:ascii="Calibri" w:hAnsi="Calibri" w:cs="Calibri"/>
              </w:rPr>
              <w:t>fehlend</w:t>
            </w:r>
          </w:p>
        </w:tc>
        <w:tc>
          <w:tcPr>
            <w:tcW w:w="1377" w:type="dxa"/>
            <w:tcMar>
              <w:left w:w="28" w:type="dxa"/>
              <w:right w:w="28" w:type="dxa"/>
            </w:tcMar>
            <w:vAlign w:val="center"/>
          </w:tcPr>
          <w:p w14:paraId="75E50CC3" w14:textId="77777777" w:rsidR="00440B54" w:rsidRPr="00BB252B" w:rsidRDefault="00440B54" w:rsidP="00440B54">
            <w:pPr>
              <w:tabs>
                <w:tab w:val="left" w:pos="426"/>
              </w:tabs>
              <w:spacing w:before="40" w:after="40"/>
              <w:jc w:val="center"/>
              <w:rPr>
                <w:rFonts w:ascii="Calibri" w:hAnsi="Calibri" w:cs="Calibri"/>
              </w:rPr>
            </w:pPr>
            <w:r>
              <w:rPr>
                <w:rFonts w:ascii="Calibri" w:hAnsi="Calibri" w:cs="Calibri"/>
              </w:rPr>
              <w:t>fehlend</w:t>
            </w:r>
          </w:p>
        </w:tc>
      </w:tr>
    </w:tbl>
    <w:p w14:paraId="5D8A8D5C" w14:textId="77777777" w:rsidR="003C2789" w:rsidRDefault="00275012" w:rsidP="00275012">
      <w:pPr>
        <w:tabs>
          <w:tab w:val="left" w:pos="426"/>
        </w:tabs>
        <w:rPr>
          <w:rFonts w:ascii="Calibri" w:hAnsi="Calibri" w:cs="Calibri"/>
          <w:sz w:val="20"/>
          <w:szCs w:val="20"/>
        </w:rPr>
      </w:pPr>
      <w:r w:rsidRPr="00BB252B">
        <w:rPr>
          <w:rFonts w:ascii="Calibri" w:hAnsi="Calibri" w:cs="Calibri"/>
          <w:sz w:val="20"/>
          <w:szCs w:val="20"/>
        </w:rPr>
        <w:t xml:space="preserve">Grundlage für den Stammbaum der </w:t>
      </w:r>
      <w:r>
        <w:rPr>
          <w:rFonts w:ascii="Calibri" w:hAnsi="Calibri" w:cs="Calibri"/>
          <w:sz w:val="20"/>
          <w:szCs w:val="20"/>
        </w:rPr>
        <w:t xml:space="preserve">Wirbeltiere </w:t>
      </w:r>
      <w:r w:rsidRPr="00BB252B">
        <w:rPr>
          <w:rFonts w:ascii="Calibri" w:hAnsi="Calibri" w:cs="Calibri"/>
          <w:sz w:val="20"/>
          <w:szCs w:val="20"/>
        </w:rPr>
        <w:t xml:space="preserve">ist ein Merkmalsvergleich, hier </w:t>
      </w:r>
      <w:r>
        <w:rPr>
          <w:rFonts w:ascii="Calibri" w:hAnsi="Calibri" w:cs="Calibri"/>
          <w:sz w:val="20"/>
          <w:szCs w:val="20"/>
        </w:rPr>
        <w:t>mit den Merkmalen</w:t>
      </w:r>
      <w:r w:rsidRPr="00BB252B">
        <w:rPr>
          <w:rFonts w:ascii="Calibri" w:hAnsi="Calibri" w:cs="Calibri"/>
          <w:sz w:val="20"/>
          <w:szCs w:val="20"/>
        </w:rPr>
        <w:t xml:space="preserve"> M1 bis M</w:t>
      </w:r>
      <w:r w:rsidR="003C2789">
        <w:rPr>
          <w:rFonts w:ascii="Calibri" w:hAnsi="Calibri" w:cs="Calibri"/>
          <w:sz w:val="20"/>
          <w:szCs w:val="20"/>
        </w:rPr>
        <w:t>8</w:t>
      </w:r>
      <w:r w:rsidR="00F35B0A">
        <w:rPr>
          <w:rFonts w:ascii="Calibri" w:hAnsi="Calibri" w:cs="Calibri"/>
          <w:sz w:val="20"/>
          <w:szCs w:val="20"/>
        </w:rPr>
        <w:t xml:space="preserve">. </w:t>
      </w:r>
      <w:r w:rsidR="00011B6A">
        <w:rPr>
          <w:rFonts w:ascii="Calibri" w:hAnsi="Calibri" w:cs="Calibri"/>
          <w:sz w:val="20"/>
          <w:szCs w:val="20"/>
        </w:rPr>
        <w:t>E</w:t>
      </w:r>
      <w:r w:rsidR="00EE571F">
        <w:rPr>
          <w:rFonts w:ascii="Calibri" w:hAnsi="Calibri" w:cs="Calibri"/>
          <w:sz w:val="20"/>
          <w:szCs w:val="20"/>
        </w:rPr>
        <w:t>r</w:t>
      </w:r>
      <w:r w:rsidR="00011B6A">
        <w:rPr>
          <w:rFonts w:ascii="Calibri" w:hAnsi="Calibri" w:cs="Calibri"/>
          <w:sz w:val="20"/>
          <w:szCs w:val="20"/>
        </w:rPr>
        <w:t>läuter</w:t>
      </w:r>
      <w:r w:rsidR="00F35B0A">
        <w:rPr>
          <w:rFonts w:ascii="Calibri" w:hAnsi="Calibri" w:cs="Calibri"/>
          <w:sz w:val="20"/>
          <w:szCs w:val="20"/>
        </w:rPr>
        <w:t>ungen</w:t>
      </w:r>
      <w:r w:rsidR="00011B6A">
        <w:rPr>
          <w:rFonts w:ascii="Calibri" w:hAnsi="Calibri" w:cs="Calibri"/>
          <w:sz w:val="20"/>
          <w:szCs w:val="20"/>
        </w:rPr>
        <w:t xml:space="preserve"> zu einzelnen Merkmalen</w:t>
      </w:r>
      <w:r w:rsidR="00F35B0A">
        <w:rPr>
          <w:rFonts w:ascii="Calibri" w:hAnsi="Calibri" w:cs="Calibri"/>
          <w:sz w:val="20"/>
          <w:szCs w:val="20"/>
        </w:rPr>
        <w:t xml:space="preserve">: </w:t>
      </w:r>
    </w:p>
    <w:p w14:paraId="275DF7D6" w14:textId="77777777" w:rsidR="003C2789" w:rsidRDefault="003C2789" w:rsidP="001D5AE0">
      <w:pPr>
        <w:tabs>
          <w:tab w:val="left" w:pos="170"/>
        </w:tabs>
        <w:ind w:left="170" w:hanging="170"/>
        <w:rPr>
          <w:rFonts w:ascii="Calibri" w:hAnsi="Calibri" w:cs="Calibri"/>
          <w:sz w:val="20"/>
          <w:szCs w:val="20"/>
        </w:rPr>
      </w:pPr>
      <w:r>
        <w:rPr>
          <w:rFonts w:ascii="Calibri" w:hAnsi="Calibri" w:cs="Calibri"/>
          <w:sz w:val="20"/>
          <w:szCs w:val="20"/>
        </w:rPr>
        <w:t>•</w:t>
      </w:r>
      <w:r w:rsidR="001D5AE0">
        <w:rPr>
          <w:rFonts w:ascii="Calibri" w:hAnsi="Calibri" w:cs="Calibri"/>
          <w:sz w:val="20"/>
          <w:szCs w:val="20"/>
        </w:rPr>
        <w:tab/>
      </w:r>
      <w:r>
        <w:rPr>
          <w:rFonts w:ascii="Calibri" w:hAnsi="Calibri" w:cs="Calibri"/>
          <w:sz w:val="20"/>
          <w:szCs w:val="20"/>
        </w:rPr>
        <w:t xml:space="preserve">Kiemen: zur Sauerstoffaufnahme aus dem Wasser; aufgehängt an Kiemenbögen; bedeckt durch Kiemendeckel </w:t>
      </w:r>
    </w:p>
    <w:p w14:paraId="5AF9986B" w14:textId="77777777" w:rsidR="003C2789" w:rsidRDefault="003C2789" w:rsidP="001D5AE0">
      <w:pPr>
        <w:tabs>
          <w:tab w:val="left" w:pos="170"/>
        </w:tabs>
        <w:ind w:left="170" w:hanging="170"/>
        <w:rPr>
          <w:rFonts w:ascii="Calibri" w:hAnsi="Calibri" w:cs="Calibri"/>
          <w:sz w:val="20"/>
          <w:szCs w:val="20"/>
        </w:rPr>
      </w:pPr>
      <w:r>
        <w:rPr>
          <w:rFonts w:ascii="Calibri" w:hAnsi="Calibri" w:cs="Calibri"/>
          <w:sz w:val="20"/>
          <w:szCs w:val="20"/>
        </w:rPr>
        <w:t>•</w:t>
      </w:r>
      <w:r w:rsidR="001D5AE0">
        <w:rPr>
          <w:rFonts w:ascii="Calibri" w:hAnsi="Calibri" w:cs="Calibri"/>
          <w:sz w:val="20"/>
          <w:szCs w:val="20"/>
        </w:rPr>
        <w:tab/>
      </w:r>
      <w:r>
        <w:rPr>
          <w:rFonts w:ascii="Calibri" w:hAnsi="Calibri" w:cs="Calibri"/>
          <w:sz w:val="20"/>
          <w:szCs w:val="20"/>
        </w:rPr>
        <w:t>Lunge: zur Sauerstoffaufnahme aus der Luft; mit Blutversorgung aus dem Herzen und Rückfluss zum Herzen</w:t>
      </w:r>
    </w:p>
    <w:p w14:paraId="34592C3F" w14:textId="77777777" w:rsidR="00226E03" w:rsidRDefault="00226E03" w:rsidP="001D5AE0">
      <w:pPr>
        <w:tabs>
          <w:tab w:val="left" w:pos="170"/>
        </w:tabs>
        <w:ind w:left="170" w:hanging="170"/>
        <w:rPr>
          <w:rFonts w:ascii="Calibri" w:hAnsi="Calibri" w:cs="Calibri"/>
          <w:sz w:val="20"/>
          <w:szCs w:val="20"/>
        </w:rPr>
      </w:pPr>
      <w:r>
        <w:rPr>
          <w:rFonts w:ascii="Calibri" w:hAnsi="Calibri" w:cs="Calibri"/>
          <w:sz w:val="20"/>
          <w:szCs w:val="20"/>
        </w:rPr>
        <w:t>•</w:t>
      </w:r>
      <w:r w:rsidR="001D5AE0">
        <w:rPr>
          <w:rFonts w:ascii="Calibri" w:hAnsi="Calibri" w:cs="Calibri"/>
          <w:sz w:val="20"/>
          <w:szCs w:val="20"/>
        </w:rPr>
        <w:tab/>
      </w:r>
      <w:r>
        <w:rPr>
          <w:rFonts w:ascii="Calibri" w:hAnsi="Calibri" w:cs="Calibri"/>
          <w:sz w:val="20"/>
          <w:szCs w:val="20"/>
        </w:rPr>
        <w:t>Nasengrube= einfache Riechgrube; innere Nasenöffnung: Nasengrube mit innerer Verbindung zum Mundraum</w:t>
      </w:r>
    </w:p>
    <w:p w14:paraId="5C032B86" w14:textId="77777777" w:rsidR="009233AA" w:rsidRDefault="001D5AE0" w:rsidP="001D5AE0">
      <w:pPr>
        <w:tabs>
          <w:tab w:val="left" w:pos="170"/>
        </w:tabs>
        <w:ind w:left="170" w:hanging="170"/>
        <w:rPr>
          <w:rFonts w:ascii="Calibri" w:hAnsi="Calibri" w:cs="Calibri"/>
          <w:sz w:val="20"/>
          <w:szCs w:val="20"/>
        </w:rPr>
      </w:pPr>
      <w:r>
        <w:rPr>
          <w:rFonts w:ascii="Calibri" w:hAnsi="Calibri" w:cs="Calibri"/>
          <w:sz w:val="20"/>
          <w:szCs w:val="20"/>
        </w:rPr>
        <w:t>•</w:t>
      </w:r>
      <w:r>
        <w:rPr>
          <w:rFonts w:ascii="Calibri" w:hAnsi="Calibri" w:cs="Calibri"/>
          <w:sz w:val="20"/>
          <w:szCs w:val="20"/>
        </w:rPr>
        <w:tab/>
        <w:t xml:space="preserve">Muskulatur der </w:t>
      </w:r>
      <w:r w:rsidR="00675EE3">
        <w:rPr>
          <w:rFonts w:ascii="Calibri" w:hAnsi="Calibri" w:cs="Calibri"/>
          <w:sz w:val="20"/>
          <w:szCs w:val="20"/>
        </w:rPr>
        <w:t>G</w:t>
      </w:r>
      <w:r>
        <w:rPr>
          <w:rFonts w:ascii="Calibri" w:hAnsi="Calibri" w:cs="Calibri"/>
          <w:sz w:val="20"/>
          <w:szCs w:val="20"/>
        </w:rPr>
        <w:t>liedmaßen: Fischflossen besitzen keine</w:t>
      </w:r>
      <w:r w:rsidR="00675EE3">
        <w:rPr>
          <w:rFonts w:ascii="Calibri" w:hAnsi="Calibri" w:cs="Calibri"/>
          <w:sz w:val="20"/>
          <w:szCs w:val="20"/>
        </w:rPr>
        <w:t xml:space="preserve"> eigne Muskulatur</w:t>
      </w:r>
      <w:r>
        <w:rPr>
          <w:rFonts w:ascii="Calibri" w:hAnsi="Calibri" w:cs="Calibri"/>
          <w:sz w:val="20"/>
          <w:szCs w:val="20"/>
        </w:rPr>
        <w:t>; sie werden über Rumpfmuskeln wie „Paddel“ bewegt. In Gliedmaßen mit eigener Muskulatur sind Skelettelemente auch gegeneinander beweglich, wie z.B. im Arm des Menschen</w:t>
      </w:r>
    </w:p>
    <w:p w14:paraId="00A9AE31" w14:textId="77777777" w:rsidR="00CC514E" w:rsidRPr="001D5AE0" w:rsidRDefault="009233AA" w:rsidP="001D5AE0">
      <w:pPr>
        <w:tabs>
          <w:tab w:val="left" w:pos="170"/>
        </w:tabs>
        <w:ind w:left="170" w:hanging="170"/>
        <w:rPr>
          <w:rFonts w:ascii="Calibri" w:hAnsi="Calibri" w:cs="Calibri"/>
          <w:sz w:val="20"/>
          <w:szCs w:val="20"/>
        </w:rPr>
      </w:pPr>
      <w:r>
        <w:rPr>
          <w:rFonts w:ascii="Calibri" w:hAnsi="Calibri" w:cs="Calibri"/>
          <w:sz w:val="20"/>
          <w:szCs w:val="20"/>
        </w:rPr>
        <w:t>•</w:t>
      </w:r>
      <w:r>
        <w:rPr>
          <w:rFonts w:ascii="Calibri" w:hAnsi="Calibri" w:cs="Calibri"/>
          <w:sz w:val="20"/>
          <w:szCs w:val="20"/>
        </w:rPr>
        <w:tab/>
      </w:r>
      <w:r w:rsidR="00CC514E" w:rsidRPr="001D5AE0">
        <w:rPr>
          <w:rFonts w:ascii="Calibri" w:hAnsi="Calibri" w:cs="Calibri"/>
          <w:sz w:val="20"/>
          <w:szCs w:val="20"/>
        </w:rPr>
        <w:t>unpaare Flossen: Rücken- und Afterflosse; es gibt keine recht- und linkseitige, sondern nur eine mittige Flosse</w:t>
      </w:r>
    </w:p>
    <w:p w14:paraId="088C409B" w14:textId="77777777" w:rsidR="00275012" w:rsidRPr="00BB252B" w:rsidRDefault="003C2789" w:rsidP="001D5AE0">
      <w:pPr>
        <w:tabs>
          <w:tab w:val="left" w:pos="170"/>
        </w:tabs>
        <w:ind w:left="170" w:hanging="170"/>
        <w:rPr>
          <w:rFonts w:ascii="Calibri" w:hAnsi="Calibri" w:cs="Calibri"/>
          <w:sz w:val="20"/>
          <w:szCs w:val="20"/>
        </w:rPr>
      </w:pPr>
      <w:r>
        <w:rPr>
          <w:rFonts w:ascii="Calibri" w:hAnsi="Calibri" w:cs="Calibri"/>
          <w:sz w:val="20"/>
          <w:szCs w:val="20"/>
        </w:rPr>
        <w:t>•</w:t>
      </w:r>
      <w:r w:rsidR="001D5AE0">
        <w:rPr>
          <w:rFonts w:ascii="Calibri" w:hAnsi="Calibri" w:cs="Calibri"/>
          <w:sz w:val="20"/>
          <w:szCs w:val="20"/>
        </w:rPr>
        <w:tab/>
      </w:r>
      <w:r>
        <w:rPr>
          <w:rFonts w:ascii="Calibri" w:hAnsi="Calibri" w:cs="Calibri"/>
          <w:sz w:val="20"/>
          <w:szCs w:val="20"/>
        </w:rPr>
        <w:t xml:space="preserve">Lebensweise: </w:t>
      </w:r>
      <w:r w:rsidR="00F35B0A">
        <w:rPr>
          <w:rFonts w:ascii="Calibri" w:hAnsi="Calibri" w:cs="Calibri"/>
          <w:sz w:val="20"/>
          <w:szCs w:val="20"/>
        </w:rPr>
        <w:t xml:space="preserve">aquatisch: Leben im Wasser; halbaquatisch: in Wasser und an Land; terrestrisch: Leben an Land. </w:t>
      </w:r>
    </w:p>
    <w:p w14:paraId="079733A2" w14:textId="77777777" w:rsidR="00475E4C" w:rsidRPr="00475E4C" w:rsidRDefault="00475E4C" w:rsidP="009D26F7">
      <w:pPr>
        <w:pageBreakBefore/>
        <w:shd w:val="clear" w:color="auto" w:fill="D9D9D9" w:themeFill="background1" w:themeFillShade="D9"/>
        <w:rPr>
          <w:b/>
          <w:sz w:val="6"/>
          <w:szCs w:val="6"/>
        </w:rPr>
      </w:pPr>
    </w:p>
    <w:p w14:paraId="19796450" w14:textId="77777777" w:rsidR="00475E4C" w:rsidRPr="007D0E71" w:rsidRDefault="004B54E8" w:rsidP="009D26F7">
      <w:pPr>
        <w:shd w:val="clear" w:color="auto" w:fill="D9D9D9" w:themeFill="background1" w:themeFillShade="D9"/>
        <w:jc w:val="center"/>
        <w:rPr>
          <w:b/>
          <w:color w:val="C00000"/>
          <w:sz w:val="28"/>
          <w:szCs w:val="28"/>
        </w:rPr>
      </w:pPr>
      <w:r w:rsidRPr="007D0E71">
        <w:rPr>
          <w:i/>
          <w:color w:val="C00000"/>
          <w:sz w:val="22"/>
          <w:szCs w:val="22"/>
        </w:rPr>
        <w:t xml:space="preserve">Beispiel 3 </w:t>
      </w:r>
      <w:r w:rsidR="00475E4C" w:rsidRPr="007D0E71">
        <w:rPr>
          <w:b/>
          <w:color w:val="C00000"/>
          <w:sz w:val="28"/>
          <w:szCs w:val="28"/>
        </w:rPr>
        <w:t>Vom Land ins Wasser: Die Evolution der Wale</w:t>
      </w:r>
    </w:p>
    <w:p w14:paraId="610A1698" w14:textId="77777777" w:rsidR="00475E4C" w:rsidRPr="00475E4C" w:rsidRDefault="00475E4C" w:rsidP="009D26F7">
      <w:pPr>
        <w:shd w:val="clear" w:color="auto" w:fill="D9D9D9" w:themeFill="background1" w:themeFillShade="D9"/>
        <w:rPr>
          <w:b/>
          <w:sz w:val="6"/>
          <w:szCs w:val="6"/>
        </w:rPr>
      </w:pPr>
    </w:p>
    <w:p w14:paraId="5B11B4A3" w14:textId="77777777" w:rsidR="00475E4C" w:rsidRDefault="00475E4C" w:rsidP="00475E4C"/>
    <w:p w14:paraId="514BAEE0" w14:textId="77777777" w:rsidR="00ED3FF1" w:rsidRDefault="00880EDC" w:rsidP="00D253BD">
      <w:pPr>
        <w:tabs>
          <w:tab w:val="left" w:pos="426"/>
        </w:tabs>
      </w:pPr>
      <w:r>
        <w:rPr>
          <w:noProof/>
        </w:rPr>
        <w:drawing>
          <wp:inline distT="0" distB="0" distL="0" distR="0" wp14:anchorId="568594B5" wp14:editId="5DA6DA10">
            <wp:extent cx="6108700" cy="35433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nline2_Wale_1.jpg"/>
                    <pic:cNvPicPr/>
                  </pic:nvPicPr>
                  <pic:blipFill>
                    <a:blip r:embed="rId40">
                      <a:extLst>
                        <a:ext uri="{28A0092B-C50C-407E-A947-70E740481C1C}">
                          <a14:useLocalDpi xmlns:a14="http://schemas.microsoft.com/office/drawing/2010/main" val="0"/>
                        </a:ext>
                      </a:extLst>
                    </a:blip>
                    <a:stretch>
                      <a:fillRect/>
                    </a:stretch>
                  </pic:blipFill>
                  <pic:spPr>
                    <a:xfrm>
                      <a:off x="0" y="0"/>
                      <a:ext cx="6108700" cy="3543300"/>
                    </a:xfrm>
                    <a:prstGeom prst="rect">
                      <a:avLst/>
                    </a:prstGeom>
                  </pic:spPr>
                </pic:pic>
              </a:graphicData>
            </a:graphic>
          </wp:inline>
        </w:drawing>
      </w:r>
    </w:p>
    <w:p w14:paraId="5F80A329" w14:textId="77777777" w:rsidR="00D253BD" w:rsidRPr="00F75BE8" w:rsidRDefault="00D253BD" w:rsidP="00D253BD">
      <w:pPr>
        <w:tabs>
          <w:tab w:val="left" w:pos="426"/>
        </w:tabs>
        <w:rPr>
          <w:rFonts w:ascii="Calibri" w:hAnsi="Calibri" w:cs="Calibri"/>
          <w:sz w:val="20"/>
          <w:szCs w:val="20"/>
        </w:rPr>
      </w:pPr>
      <w:r w:rsidRPr="00BB252B">
        <w:rPr>
          <w:rFonts w:ascii="Calibri" w:hAnsi="Calibri" w:cs="Calibri"/>
          <w:sz w:val="20"/>
          <w:szCs w:val="20"/>
        </w:rPr>
        <w:t xml:space="preserve">Stammbaum der </w:t>
      </w:r>
      <w:r>
        <w:rPr>
          <w:rFonts w:ascii="Calibri" w:hAnsi="Calibri" w:cs="Calibri"/>
          <w:sz w:val="20"/>
          <w:szCs w:val="20"/>
        </w:rPr>
        <w:t xml:space="preserve">Wale unter </w:t>
      </w:r>
      <w:r w:rsidR="002815A3">
        <w:rPr>
          <w:rFonts w:ascii="Calibri" w:hAnsi="Calibri" w:cs="Calibri"/>
          <w:sz w:val="20"/>
          <w:szCs w:val="20"/>
        </w:rPr>
        <w:t>Berücksichtigung</w:t>
      </w:r>
      <w:r>
        <w:rPr>
          <w:rFonts w:ascii="Calibri" w:hAnsi="Calibri" w:cs="Calibri"/>
          <w:sz w:val="20"/>
          <w:szCs w:val="20"/>
        </w:rPr>
        <w:t xml:space="preserve"> ausgewählter Fossilien</w:t>
      </w:r>
      <w:r>
        <w:rPr>
          <w:rStyle w:val="Funotenzeichen"/>
          <w:rFonts w:ascii="Calibri" w:hAnsi="Calibri" w:cs="Calibri"/>
          <w:sz w:val="20"/>
          <w:szCs w:val="20"/>
        </w:rPr>
        <w:footnoteReference w:id="12"/>
      </w:r>
    </w:p>
    <w:p w14:paraId="6500494A" w14:textId="77777777" w:rsidR="00275012" w:rsidRPr="00A3218C" w:rsidRDefault="00275012" w:rsidP="00275012">
      <w:pPr>
        <w:tabs>
          <w:tab w:val="left" w:pos="426"/>
        </w:tabs>
        <w:rPr>
          <w:rFonts w:ascii="Times" w:hAnsi="Times"/>
          <w:sz w:val="14"/>
          <w:szCs w:val="14"/>
        </w:rPr>
      </w:pPr>
    </w:p>
    <w:tbl>
      <w:tblPr>
        <w:tblStyle w:val="Tabellenraster"/>
        <w:tblW w:w="0" w:type="auto"/>
        <w:tblLook w:val="04A0" w:firstRow="1" w:lastRow="0" w:firstColumn="1" w:lastColumn="0" w:noHBand="0" w:noVBand="1"/>
      </w:tblPr>
      <w:tblGrid>
        <w:gridCol w:w="1129"/>
        <w:gridCol w:w="1276"/>
        <w:gridCol w:w="1134"/>
        <w:gridCol w:w="1570"/>
        <w:gridCol w:w="1502"/>
        <w:gridCol w:w="1502"/>
        <w:gridCol w:w="1509"/>
      </w:tblGrid>
      <w:tr w:rsidR="00A33BF5" w:rsidRPr="00A04FD5" w14:paraId="7382A076" w14:textId="77777777" w:rsidTr="006B3AB6">
        <w:tc>
          <w:tcPr>
            <w:tcW w:w="1129" w:type="dxa"/>
            <w:tcBorders>
              <w:bottom w:val="double" w:sz="4" w:space="0" w:color="auto"/>
              <w:right w:val="double" w:sz="4" w:space="0" w:color="auto"/>
            </w:tcBorders>
            <w:shd w:val="clear" w:color="auto" w:fill="D9D9D9" w:themeFill="background1" w:themeFillShade="D9"/>
            <w:tcMar>
              <w:left w:w="28" w:type="dxa"/>
              <w:right w:w="28" w:type="dxa"/>
            </w:tcMar>
            <w:vAlign w:val="center"/>
          </w:tcPr>
          <w:p w14:paraId="57087D37" w14:textId="77777777" w:rsidR="00275012" w:rsidRPr="00A04FD5" w:rsidRDefault="00275012" w:rsidP="003F333A">
            <w:pPr>
              <w:tabs>
                <w:tab w:val="left" w:pos="426"/>
              </w:tabs>
              <w:spacing w:before="40" w:after="40"/>
              <w:rPr>
                <w:rFonts w:ascii="Calibri" w:hAnsi="Calibri" w:cs="Calibri"/>
                <w:b/>
              </w:rPr>
            </w:pPr>
            <w:r w:rsidRPr="00A04FD5">
              <w:rPr>
                <w:rFonts w:ascii="Calibri" w:hAnsi="Calibri" w:cs="Calibri"/>
                <w:b/>
              </w:rPr>
              <w:t>Merkmal</w:t>
            </w:r>
          </w:p>
        </w:tc>
        <w:tc>
          <w:tcPr>
            <w:tcW w:w="1276" w:type="dxa"/>
            <w:tcBorders>
              <w:left w:val="double" w:sz="4" w:space="0" w:color="auto"/>
              <w:bottom w:val="double" w:sz="4" w:space="0" w:color="auto"/>
            </w:tcBorders>
            <w:shd w:val="clear" w:color="auto" w:fill="D9D9D9" w:themeFill="background1" w:themeFillShade="D9"/>
            <w:tcMar>
              <w:left w:w="28" w:type="dxa"/>
              <w:right w:w="28" w:type="dxa"/>
            </w:tcMar>
            <w:vAlign w:val="center"/>
          </w:tcPr>
          <w:p w14:paraId="7BB87EF1" w14:textId="77777777" w:rsidR="00275012" w:rsidRPr="00A04FD5" w:rsidRDefault="00A04FD5" w:rsidP="00A04FD5">
            <w:pPr>
              <w:tabs>
                <w:tab w:val="left" w:pos="426"/>
              </w:tabs>
              <w:spacing w:before="40" w:after="40"/>
              <w:jc w:val="center"/>
              <w:rPr>
                <w:rFonts w:ascii="Calibri" w:hAnsi="Calibri" w:cs="Calibri"/>
                <w:b/>
              </w:rPr>
            </w:pPr>
            <w:r w:rsidRPr="00A04FD5">
              <w:rPr>
                <w:rFonts w:ascii="Calibri" w:hAnsi="Calibri" w:cs="Calibri"/>
                <w:b/>
              </w:rPr>
              <w:t>Flusspferde</w:t>
            </w:r>
          </w:p>
        </w:tc>
        <w:tc>
          <w:tcPr>
            <w:tcW w:w="1134" w:type="dxa"/>
            <w:tcBorders>
              <w:bottom w:val="double" w:sz="4" w:space="0" w:color="auto"/>
            </w:tcBorders>
            <w:shd w:val="clear" w:color="auto" w:fill="D9D9D9" w:themeFill="background1" w:themeFillShade="D9"/>
            <w:tcMar>
              <w:left w:w="28" w:type="dxa"/>
              <w:right w:w="28" w:type="dxa"/>
            </w:tcMar>
            <w:vAlign w:val="center"/>
          </w:tcPr>
          <w:p w14:paraId="6FEAED31" w14:textId="77777777" w:rsidR="00275012" w:rsidRPr="00A04FD5" w:rsidRDefault="00A04FD5" w:rsidP="00A04FD5">
            <w:pPr>
              <w:tabs>
                <w:tab w:val="left" w:pos="426"/>
              </w:tabs>
              <w:spacing w:before="40" w:after="40"/>
              <w:jc w:val="center"/>
              <w:rPr>
                <w:rFonts w:ascii="Calibri" w:hAnsi="Calibri" w:cs="Calibri"/>
                <w:b/>
              </w:rPr>
            </w:pPr>
            <w:proofErr w:type="spellStart"/>
            <w:r w:rsidRPr="00A04FD5">
              <w:rPr>
                <w:rFonts w:ascii="Calibri" w:hAnsi="Calibri" w:cs="Calibri"/>
                <w:b/>
              </w:rPr>
              <w:t>Pakicetus</w:t>
            </w:r>
            <w:proofErr w:type="spellEnd"/>
          </w:p>
        </w:tc>
        <w:tc>
          <w:tcPr>
            <w:tcW w:w="1570" w:type="dxa"/>
            <w:tcBorders>
              <w:bottom w:val="double" w:sz="4" w:space="0" w:color="auto"/>
            </w:tcBorders>
            <w:shd w:val="clear" w:color="auto" w:fill="D9D9D9" w:themeFill="background1" w:themeFillShade="D9"/>
            <w:vAlign w:val="center"/>
          </w:tcPr>
          <w:p w14:paraId="229A6491" w14:textId="77777777" w:rsidR="00275012" w:rsidRPr="00A04FD5" w:rsidRDefault="00A04FD5" w:rsidP="00A04FD5">
            <w:pPr>
              <w:tabs>
                <w:tab w:val="left" w:pos="426"/>
              </w:tabs>
              <w:spacing w:before="40" w:after="40"/>
              <w:jc w:val="center"/>
              <w:rPr>
                <w:rFonts w:ascii="Calibri" w:hAnsi="Calibri" w:cs="Calibri"/>
                <w:b/>
              </w:rPr>
            </w:pPr>
            <w:proofErr w:type="spellStart"/>
            <w:r w:rsidRPr="00A04FD5">
              <w:rPr>
                <w:rFonts w:ascii="Calibri" w:hAnsi="Calibri" w:cs="Calibri"/>
                <w:b/>
              </w:rPr>
              <w:t>Ambulocetus</w:t>
            </w:r>
            <w:proofErr w:type="spellEnd"/>
          </w:p>
        </w:tc>
        <w:tc>
          <w:tcPr>
            <w:tcW w:w="1502" w:type="dxa"/>
            <w:tcBorders>
              <w:bottom w:val="double" w:sz="4" w:space="0" w:color="auto"/>
            </w:tcBorders>
            <w:shd w:val="clear" w:color="auto" w:fill="D9D9D9" w:themeFill="background1" w:themeFillShade="D9"/>
            <w:tcMar>
              <w:left w:w="28" w:type="dxa"/>
              <w:right w:w="28" w:type="dxa"/>
            </w:tcMar>
            <w:vAlign w:val="center"/>
          </w:tcPr>
          <w:p w14:paraId="1810DA95" w14:textId="77777777" w:rsidR="00275012" w:rsidRPr="00A04FD5" w:rsidRDefault="00A04FD5" w:rsidP="00A04FD5">
            <w:pPr>
              <w:tabs>
                <w:tab w:val="left" w:pos="426"/>
              </w:tabs>
              <w:spacing w:before="40" w:after="40"/>
              <w:jc w:val="center"/>
              <w:rPr>
                <w:rFonts w:ascii="Calibri" w:hAnsi="Calibri" w:cs="Calibri"/>
                <w:b/>
              </w:rPr>
            </w:pPr>
            <w:proofErr w:type="spellStart"/>
            <w:r w:rsidRPr="00A04FD5">
              <w:rPr>
                <w:rFonts w:ascii="Calibri" w:hAnsi="Calibri" w:cs="Calibri"/>
                <w:b/>
              </w:rPr>
              <w:t>Rodhocetus</w:t>
            </w:r>
            <w:proofErr w:type="spellEnd"/>
          </w:p>
        </w:tc>
        <w:tc>
          <w:tcPr>
            <w:tcW w:w="1502" w:type="dxa"/>
            <w:tcBorders>
              <w:bottom w:val="double" w:sz="4" w:space="0" w:color="auto"/>
            </w:tcBorders>
            <w:shd w:val="clear" w:color="auto" w:fill="D9D9D9" w:themeFill="background1" w:themeFillShade="D9"/>
            <w:tcMar>
              <w:left w:w="28" w:type="dxa"/>
              <w:right w:w="28" w:type="dxa"/>
            </w:tcMar>
            <w:vAlign w:val="center"/>
          </w:tcPr>
          <w:p w14:paraId="599E39AE" w14:textId="77777777" w:rsidR="00275012" w:rsidRPr="00A04FD5" w:rsidRDefault="00A04FD5" w:rsidP="00A04FD5">
            <w:pPr>
              <w:tabs>
                <w:tab w:val="left" w:pos="426"/>
              </w:tabs>
              <w:spacing w:before="40" w:after="40"/>
              <w:jc w:val="center"/>
              <w:rPr>
                <w:rFonts w:ascii="Calibri" w:hAnsi="Calibri" w:cs="Calibri"/>
                <w:b/>
              </w:rPr>
            </w:pPr>
            <w:proofErr w:type="spellStart"/>
            <w:r w:rsidRPr="00A04FD5">
              <w:rPr>
                <w:rFonts w:ascii="Calibri" w:hAnsi="Calibri" w:cs="Calibri"/>
                <w:b/>
              </w:rPr>
              <w:t>Dorudon</w:t>
            </w:r>
            <w:proofErr w:type="spellEnd"/>
          </w:p>
        </w:tc>
        <w:tc>
          <w:tcPr>
            <w:tcW w:w="1509" w:type="dxa"/>
            <w:tcBorders>
              <w:bottom w:val="double" w:sz="4" w:space="0" w:color="auto"/>
            </w:tcBorders>
            <w:shd w:val="clear" w:color="auto" w:fill="D9D9D9" w:themeFill="background1" w:themeFillShade="D9"/>
            <w:tcMar>
              <w:left w:w="28" w:type="dxa"/>
              <w:right w:w="28" w:type="dxa"/>
            </w:tcMar>
            <w:vAlign w:val="center"/>
          </w:tcPr>
          <w:p w14:paraId="2617A0DA" w14:textId="77777777" w:rsidR="00275012" w:rsidRPr="00A04FD5" w:rsidRDefault="00A04FD5" w:rsidP="00A04FD5">
            <w:pPr>
              <w:tabs>
                <w:tab w:val="left" w:pos="426"/>
              </w:tabs>
              <w:spacing w:before="40" w:after="40"/>
              <w:jc w:val="center"/>
              <w:rPr>
                <w:rFonts w:ascii="Calibri" w:hAnsi="Calibri" w:cs="Calibri"/>
                <w:b/>
              </w:rPr>
            </w:pPr>
            <w:r w:rsidRPr="00A04FD5">
              <w:rPr>
                <w:rFonts w:ascii="Calibri" w:hAnsi="Calibri" w:cs="Calibri"/>
                <w:b/>
              </w:rPr>
              <w:t>Wale &amp; Delfine</w:t>
            </w:r>
          </w:p>
        </w:tc>
      </w:tr>
      <w:tr w:rsidR="00275012" w:rsidRPr="00BB252B" w14:paraId="2F7196BA" w14:textId="77777777" w:rsidTr="006B3AB6">
        <w:tc>
          <w:tcPr>
            <w:tcW w:w="1129" w:type="dxa"/>
            <w:tcBorders>
              <w:top w:val="double" w:sz="4" w:space="0" w:color="auto"/>
              <w:right w:val="double" w:sz="4" w:space="0" w:color="auto"/>
            </w:tcBorders>
            <w:shd w:val="clear" w:color="auto" w:fill="D9D9D9" w:themeFill="background1" w:themeFillShade="D9"/>
            <w:tcMar>
              <w:left w:w="28" w:type="dxa"/>
              <w:right w:w="28" w:type="dxa"/>
            </w:tcMar>
            <w:vAlign w:val="center"/>
          </w:tcPr>
          <w:p w14:paraId="7552C3D4" w14:textId="77777777" w:rsidR="00275012" w:rsidRPr="00BB252B" w:rsidRDefault="00275012" w:rsidP="003F333A">
            <w:pPr>
              <w:tabs>
                <w:tab w:val="left" w:pos="426"/>
              </w:tabs>
              <w:spacing w:before="40" w:after="40"/>
              <w:rPr>
                <w:rFonts w:ascii="Calibri" w:hAnsi="Calibri" w:cs="Calibri"/>
              </w:rPr>
            </w:pPr>
            <w:r w:rsidRPr="00525373">
              <w:rPr>
                <w:rFonts w:ascii="Calibri" w:hAnsi="Calibri" w:cs="Calibri"/>
                <w:b/>
              </w:rPr>
              <w:t>M1</w:t>
            </w:r>
            <w:r w:rsidRPr="00BB252B">
              <w:rPr>
                <w:rFonts w:ascii="Calibri" w:hAnsi="Calibri" w:cs="Calibri"/>
              </w:rPr>
              <w:t xml:space="preserve">: </w:t>
            </w:r>
            <w:r w:rsidR="00A04FD5">
              <w:rPr>
                <w:rFonts w:ascii="Calibri" w:hAnsi="Calibri" w:cs="Calibri"/>
              </w:rPr>
              <w:t>Ha</w:t>
            </w:r>
            <w:r w:rsidR="0062181A">
              <w:rPr>
                <w:rFonts w:ascii="Calibri" w:hAnsi="Calibri" w:cs="Calibri"/>
              </w:rPr>
              <w:t>u</w:t>
            </w:r>
            <w:r w:rsidR="00A04FD5">
              <w:rPr>
                <w:rFonts w:ascii="Calibri" w:hAnsi="Calibri" w:cs="Calibri"/>
              </w:rPr>
              <w:t>t</w:t>
            </w:r>
          </w:p>
        </w:tc>
        <w:tc>
          <w:tcPr>
            <w:tcW w:w="1276" w:type="dxa"/>
            <w:tcBorders>
              <w:top w:val="double" w:sz="4" w:space="0" w:color="auto"/>
              <w:left w:val="double" w:sz="4" w:space="0" w:color="auto"/>
            </w:tcBorders>
            <w:tcMar>
              <w:left w:w="28" w:type="dxa"/>
              <w:right w:w="28" w:type="dxa"/>
            </w:tcMar>
            <w:vAlign w:val="center"/>
          </w:tcPr>
          <w:p w14:paraId="032F8AB0" w14:textId="77777777" w:rsidR="00275012" w:rsidRPr="00BB252B" w:rsidRDefault="00A04FD5" w:rsidP="00A04FD5">
            <w:pPr>
              <w:tabs>
                <w:tab w:val="left" w:pos="426"/>
              </w:tabs>
              <w:spacing w:before="40" w:after="40"/>
              <w:jc w:val="center"/>
              <w:rPr>
                <w:rFonts w:ascii="Calibri" w:hAnsi="Calibri" w:cs="Calibri"/>
              </w:rPr>
            </w:pPr>
            <w:r>
              <w:rPr>
                <w:rFonts w:ascii="Calibri" w:hAnsi="Calibri" w:cs="Calibri"/>
              </w:rPr>
              <w:t>mit Fell</w:t>
            </w:r>
          </w:p>
        </w:tc>
        <w:tc>
          <w:tcPr>
            <w:tcW w:w="1134" w:type="dxa"/>
            <w:tcBorders>
              <w:top w:val="double" w:sz="4" w:space="0" w:color="auto"/>
            </w:tcBorders>
            <w:tcMar>
              <w:left w:w="28" w:type="dxa"/>
              <w:right w:w="28" w:type="dxa"/>
            </w:tcMar>
            <w:vAlign w:val="center"/>
          </w:tcPr>
          <w:p w14:paraId="51E8405A" w14:textId="77777777" w:rsidR="00275012" w:rsidRPr="00BB252B" w:rsidRDefault="00A637E7" w:rsidP="00A04FD5">
            <w:pPr>
              <w:tabs>
                <w:tab w:val="left" w:pos="426"/>
              </w:tabs>
              <w:spacing w:before="40" w:after="40"/>
              <w:jc w:val="center"/>
              <w:rPr>
                <w:rFonts w:ascii="Calibri" w:hAnsi="Calibri" w:cs="Calibri"/>
              </w:rPr>
            </w:pPr>
            <w:r>
              <w:rPr>
                <w:rFonts w:ascii="Calibri" w:hAnsi="Calibri" w:cs="Calibri"/>
              </w:rPr>
              <w:t>mit</w:t>
            </w:r>
            <w:r w:rsidR="00A04FD5">
              <w:rPr>
                <w:rFonts w:ascii="Calibri" w:hAnsi="Calibri" w:cs="Calibri"/>
              </w:rPr>
              <w:t xml:space="preserve"> Fell</w:t>
            </w:r>
          </w:p>
        </w:tc>
        <w:tc>
          <w:tcPr>
            <w:tcW w:w="1570" w:type="dxa"/>
            <w:tcBorders>
              <w:top w:val="double" w:sz="4" w:space="0" w:color="auto"/>
            </w:tcBorders>
            <w:vAlign w:val="center"/>
          </w:tcPr>
          <w:p w14:paraId="55F9A24D" w14:textId="77777777" w:rsidR="00275012" w:rsidRPr="00BB252B" w:rsidRDefault="00A637E7" w:rsidP="00A04FD5">
            <w:pPr>
              <w:tabs>
                <w:tab w:val="left" w:pos="426"/>
              </w:tabs>
              <w:spacing w:before="40" w:after="40"/>
              <w:jc w:val="center"/>
              <w:rPr>
                <w:rFonts w:ascii="Calibri" w:hAnsi="Calibri" w:cs="Calibri"/>
              </w:rPr>
            </w:pPr>
            <w:r>
              <w:rPr>
                <w:rFonts w:ascii="Calibri" w:hAnsi="Calibri" w:cs="Calibri"/>
              </w:rPr>
              <w:t>wenig</w:t>
            </w:r>
            <w:r w:rsidR="00A04FD5">
              <w:rPr>
                <w:rFonts w:ascii="Calibri" w:hAnsi="Calibri" w:cs="Calibri"/>
              </w:rPr>
              <w:t xml:space="preserve"> Fell</w:t>
            </w:r>
          </w:p>
        </w:tc>
        <w:tc>
          <w:tcPr>
            <w:tcW w:w="1502" w:type="dxa"/>
            <w:tcBorders>
              <w:top w:val="double" w:sz="4" w:space="0" w:color="auto"/>
            </w:tcBorders>
            <w:tcMar>
              <w:left w:w="28" w:type="dxa"/>
              <w:right w:w="28" w:type="dxa"/>
            </w:tcMar>
            <w:vAlign w:val="center"/>
          </w:tcPr>
          <w:p w14:paraId="64D43A23" w14:textId="77777777" w:rsidR="00275012" w:rsidRPr="00BB252B" w:rsidRDefault="00E52E67" w:rsidP="00A04FD5">
            <w:pPr>
              <w:tabs>
                <w:tab w:val="left" w:pos="426"/>
              </w:tabs>
              <w:spacing w:before="40" w:after="40"/>
              <w:jc w:val="center"/>
              <w:rPr>
                <w:rFonts w:ascii="Calibri" w:hAnsi="Calibri" w:cs="Calibri"/>
              </w:rPr>
            </w:pPr>
            <w:r>
              <w:rPr>
                <w:rFonts w:ascii="Calibri" w:hAnsi="Calibri" w:cs="Calibri"/>
              </w:rPr>
              <w:t>wenig</w:t>
            </w:r>
            <w:r w:rsidR="00A04FD5">
              <w:rPr>
                <w:rFonts w:ascii="Calibri" w:hAnsi="Calibri" w:cs="Calibri"/>
              </w:rPr>
              <w:t xml:space="preserve"> Fell</w:t>
            </w:r>
          </w:p>
        </w:tc>
        <w:tc>
          <w:tcPr>
            <w:tcW w:w="1502" w:type="dxa"/>
            <w:tcBorders>
              <w:top w:val="double" w:sz="4" w:space="0" w:color="auto"/>
            </w:tcBorders>
            <w:tcMar>
              <w:left w:w="28" w:type="dxa"/>
              <w:right w:w="28" w:type="dxa"/>
            </w:tcMar>
            <w:vAlign w:val="center"/>
          </w:tcPr>
          <w:p w14:paraId="3CC74C92" w14:textId="77777777" w:rsidR="00275012" w:rsidRPr="00BB252B" w:rsidRDefault="00A04FD5" w:rsidP="00A04FD5">
            <w:pPr>
              <w:tabs>
                <w:tab w:val="left" w:pos="426"/>
              </w:tabs>
              <w:spacing w:before="40" w:after="40"/>
              <w:jc w:val="center"/>
              <w:rPr>
                <w:rFonts w:ascii="Calibri" w:hAnsi="Calibri" w:cs="Calibri"/>
              </w:rPr>
            </w:pPr>
            <w:r>
              <w:rPr>
                <w:rFonts w:ascii="Calibri" w:hAnsi="Calibri" w:cs="Calibri"/>
              </w:rPr>
              <w:t>ohne Fell</w:t>
            </w:r>
          </w:p>
        </w:tc>
        <w:tc>
          <w:tcPr>
            <w:tcW w:w="1509" w:type="dxa"/>
            <w:tcBorders>
              <w:top w:val="double" w:sz="4" w:space="0" w:color="auto"/>
            </w:tcBorders>
            <w:tcMar>
              <w:left w:w="28" w:type="dxa"/>
              <w:right w:w="28" w:type="dxa"/>
            </w:tcMar>
            <w:vAlign w:val="center"/>
          </w:tcPr>
          <w:p w14:paraId="44D1608B" w14:textId="77777777" w:rsidR="00275012" w:rsidRPr="00BB252B" w:rsidRDefault="00A04FD5" w:rsidP="00A04FD5">
            <w:pPr>
              <w:tabs>
                <w:tab w:val="left" w:pos="426"/>
              </w:tabs>
              <w:spacing w:before="40" w:after="40"/>
              <w:jc w:val="center"/>
              <w:rPr>
                <w:rFonts w:ascii="Calibri" w:hAnsi="Calibri" w:cs="Calibri"/>
              </w:rPr>
            </w:pPr>
            <w:r>
              <w:rPr>
                <w:rFonts w:ascii="Calibri" w:hAnsi="Calibri" w:cs="Calibri"/>
              </w:rPr>
              <w:t>ohne Fell</w:t>
            </w:r>
          </w:p>
        </w:tc>
      </w:tr>
      <w:tr w:rsidR="00275012" w:rsidRPr="00BB252B" w14:paraId="7FA81584" w14:textId="77777777" w:rsidTr="006B3AB6">
        <w:tc>
          <w:tcPr>
            <w:tcW w:w="1129" w:type="dxa"/>
            <w:tcBorders>
              <w:right w:val="double" w:sz="4" w:space="0" w:color="auto"/>
            </w:tcBorders>
            <w:shd w:val="clear" w:color="auto" w:fill="D9D9D9" w:themeFill="background1" w:themeFillShade="D9"/>
            <w:tcMar>
              <w:left w:w="28" w:type="dxa"/>
              <w:right w:w="28" w:type="dxa"/>
            </w:tcMar>
            <w:vAlign w:val="center"/>
          </w:tcPr>
          <w:p w14:paraId="33B03C6E" w14:textId="77777777" w:rsidR="00275012" w:rsidRPr="00BB252B" w:rsidRDefault="00275012" w:rsidP="003F333A">
            <w:pPr>
              <w:tabs>
                <w:tab w:val="left" w:pos="426"/>
              </w:tabs>
              <w:spacing w:before="40" w:after="40"/>
              <w:rPr>
                <w:rFonts w:ascii="Calibri" w:hAnsi="Calibri" w:cs="Calibri"/>
              </w:rPr>
            </w:pPr>
            <w:r w:rsidRPr="00525373">
              <w:rPr>
                <w:rFonts w:ascii="Calibri" w:hAnsi="Calibri" w:cs="Calibri"/>
                <w:b/>
              </w:rPr>
              <w:t>M2</w:t>
            </w:r>
            <w:r w:rsidRPr="00BB252B">
              <w:rPr>
                <w:rFonts w:ascii="Calibri" w:hAnsi="Calibri" w:cs="Calibri"/>
              </w:rPr>
              <w:t xml:space="preserve">: </w:t>
            </w:r>
            <w:r w:rsidR="00194B0F">
              <w:rPr>
                <w:rFonts w:ascii="Calibri" w:hAnsi="Calibri" w:cs="Calibri"/>
              </w:rPr>
              <w:t>Lebens-weise</w:t>
            </w:r>
          </w:p>
        </w:tc>
        <w:tc>
          <w:tcPr>
            <w:tcW w:w="1276" w:type="dxa"/>
            <w:tcBorders>
              <w:left w:val="double" w:sz="4" w:space="0" w:color="auto"/>
            </w:tcBorders>
            <w:tcMar>
              <w:left w:w="28" w:type="dxa"/>
              <w:right w:w="28" w:type="dxa"/>
            </w:tcMar>
            <w:vAlign w:val="center"/>
          </w:tcPr>
          <w:p w14:paraId="0B0B2028" w14:textId="77777777" w:rsidR="00275012" w:rsidRPr="00BB252B" w:rsidRDefault="00194B0F" w:rsidP="00A04FD5">
            <w:pPr>
              <w:tabs>
                <w:tab w:val="left" w:pos="426"/>
              </w:tabs>
              <w:spacing w:before="40" w:after="40"/>
              <w:jc w:val="center"/>
              <w:rPr>
                <w:rFonts w:ascii="Calibri" w:hAnsi="Calibri" w:cs="Calibri"/>
              </w:rPr>
            </w:pPr>
            <w:r>
              <w:rPr>
                <w:rFonts w:ascii="Calibri" w:hAnsi="Calibri" w:cs="Calibri"/>
              </w:rPr>
              <w:t>terrestrisch</w:t>
            </w:r>
          </w:p>
        </w:tc>
        <w:tc>
          <w:tcPr>
            <w:tcW w:w="1134" w:type="dxa"/>
            <w:tcMar>
              <w:left w:w="28" w:type="dxa"/>
              <w:right w:w="28" w:type="dxa"/>
            </w:tcMar>
            <w:vAlign w:val="center"/>
          </w:tcPr>
          <w:p w14:paraId="44DD49FD" w14:textId="77777777" w:rsidR="00275012" w:rsidRPr="00BB252B" w:rsidRDefault="00194B0F" w:rsidP="00A04FD5">
            <w:pPr>
              <w:tabs>
                <w:tab w:val="left" w:pos="426"/>
              </w:tabs>
              <w:spacing w:before="40" w:after="40"/>
              <w:jc w:val="center"/>
              <w:rPr>
                <w:rFonts w:ascii="Calibri" w:hAnsi="Calibri" w:cs="Calibri"/>
              </w:rPr>
            </w:pPr>
            <w:r>
              <w:rPr>
                <w:rFonts w:ascii="Calibri" w:hAnsi="Calibri" w:cs="Calibri"/>
              </w:rPr>
              <w:t>terrestrisch</w:t>
            </w:r>
          </w:p>
        </w:tc>
        <w:tc>
          <w:tcPr>
            <w:tcW w:w="1570" w:type="dxa"/>
            <w:vAlign w:val="center"/>
          </w:tcPr>
          <w:p w14:paraId="786C563C" w14:textId="77777777" w:rsidR="00275012" w:rsidRPr="00BB252B" w:rsidRDefault="00194B0F" w:rsidP="00A04FD5">
            <w:pPr>
              <w:tabs>
                <w:tab w:val="left" w:pos="426"/>
              </w:tabs>
              <w:spacing w:before="40" w:after="40"/>
              <w:jc w:val="center"/>
              <w:rPr>
                <w:rFonts w:ascii="Calibri" w:hAnsi="Calibri" w:cs="Calibri"/>
              </w:rPr>
            </w:pPr>
            <w:r>
              <w:rPr>
                <w:rFonts w:ascii="Calibri" w:hAnsi="Calibri" w:cs="Calibri"/>
              </w:rPr>
              <w:t>halbaquatisch</w:t>
            </w:r>
          </w:p>
        </w:tc>
        <w:tc>
          <w:tcPr>
            <w:tcW w:w="1502" w:type="dxa"/>
            <w:tcMar>
              <w:left w:w="28" w:type="dxa"/>
              <w:right w:w="28" w:type="dxa"/>
            </w:tcMar>
            <w:vAlign w:val="center"/>
          </w:tcPr>
          <w:p w14:paraId="6F352824" w14:textId="77777777" w:rsidR="00275012" w:rsidRPr="00BB252B" w:rsidRDefault="00194B0F" w:rsidP="00A04FD5">
            <w:pPr>
              <w:tabs>
                <w:tab w:val="left" w:pos="426"/>
              </w:tabs>
              <w:spacing w:before="40" w:after="40"/>
              <w:jc w:val="center"/>
              <w:rPr>
                <w:rFonts w:ascii="Calibri" w:hAnsi="Calibri" w:cs="Calibri"/>
              </w:rPr>
            </w:pPr>
            <w:r>
              <w:rPr>
                <w:rFonts w:ascii="Calibri" w:hAnsi="Calibri" w:cs="Calibri"/>
              </w:rPr>
              <w:t>aquatisch</w:t>
            </w:r>
          </w:p>
        </w:tc>
        <w:tc>
          <w:tcPr>
            <w:tcW w:w="1502" w:type="dxa"/>
            <w:tcMar>
              <w:left w:w="28" w:type="dxa"/>
              <w:right w:w="28" w:type="dxa"/>
            </w:tcMar>
            <w:vAlign w:val="center"/>
          </w:tcPr>
          <w:p w14:paraId="6551E017" w14:textId="77777777" w:rsidR="00275012" w:rsidRPr="00BB252B" w:rsidRDefault="00194B0F" w:rsidP="00A04FD5">
            <w:pPr>
              <w:tabs>
                <w:tab w:val="left" w:pos="426"/>
              </w:tabs>
              <w:spacing w:before="40" w:after="40"/>
              <w:jc w:val="center"/>
              <w:rPr>
                <w:rFonts w:ascii="Calibri" w:hAnsi="Calibri" w:cs="Calibri"/>
              </w:rPr>
            </w:pPr>
            <w:r>
              <w:rPr>
                <w:rFonts w:ascii="Calibri" w:hAnsi="Calibri" w:cs="Calibri"/>
              </w:rPr>
              <w:t>aquatisch</w:t>
            </w:r>
          </w:p>
        </w:tc>
        <w:tc>
          <w:tcPr>
            <w:tcW w:w="1509" w:type="dxa"/>
            <w:tcMar>
              <w:left w:w="28" w:type="dxa"/>
              <w:right w:w="28" w:type="dxa"/>
            </w:tcMar>
            <w:vAlign w:val="center"/>
          </w:tcPr>
          <w:p w14:paraId="110ECBAB" w14:textId="77777777" w:rsidR="00275012" w:rsidRPr="00BB252B" w:rsidRDefault="00194B0F" w:rsidP="00A04FD5">
            <w:pPr>
              <w:tabs>
                <w:tab w:val="left" w:pos="426"/>
              </w:tabs>
              <w:spacing w:before="40" w:after="40"/>
              <w:jc w:val="center"/>
              <w:rPr>
                <w:rFonts w:ascii="Calibri" w:hAnsi="Calibri" w:cs="Calibri"/>
              </w:rPr>
            </w:pPr>
            <w:r>
              <w:rPr>
                <w:rFonts w:ascii="Calibri" w:hAnsi="Calibri" w:cs="Calibri"/>
              </w:rPr>
              <w:t>aquatisch</w:t>
            </w:r>
          </w:p>
        </w:tc>
      </w:tr>
      <w:tr w:rsidR="00090A78" w:rsidRPr="00BB252B" w14:paraId="7E485390" w14:textId="77777777" w:rsidTr="003F333A">
        <w:tc>
          <w:tcPr>
            <w:tcW w:w="1129" w:type="dxa"/>
            <w:tcBorders>
              <w:right w:val="double" w:sz="4" w:space="0" w:color="auto"/>
            </w:tcBorders>
            <w:shd w:val="clear" w:color="auto" w:fill="D9D9D9" w:themeFill="background1" w:themeFillShade="D9"/>
            <w:tcMar>
              <w:left w:w="28" w:type="dxa"/>
              <w:right w:w="28" w:type="dxa"/>
            </w:tcMar>
            <w:vAlign w:val="center"/>
          </w:tcPr>
          <w:p w14:paraId="6E4E6435" w14:textId="77777777" w:rsidR="00090A78" w:rsidRPr="00BB252B" w:rsidRDefault="00090A78" w:rsidP="003F333A">
            <w:pPr>
              <w:tabs>
                <w:tab w:val="left" w:pos="426"/>
              </w:tabs>
              <w:spacing w:before="40" w:after="40"/>
              <w:rPr>
                <w:rFonts w:ascii="Calibri" w:hAnsi="Calibri" w:cs="Calibri"/>
              </w:rPr>
            </w:pPr>
            <w:r w:rsidRPr="00525373">
              <w:rPr>
                <w:rFonts w:ascii="Calibri" w:hAnsi="Calibri" w:cs="Calibri"/>
                <w:b/>
              </w:rPr>
              <w:t>M3</w:t>
            </w:r>
            <w:r w:rsidRPr="00BB252B">
              <w:rPr>
                <w:rFonts w:ascii="Calibri" w:hAnsi="Calibri" w:cs="Calibri"/>
              </w:rPr>
              <w:t xml:space="preserve">: </w:t>
            </w:r>
            <w:r>
              <w:rPr>
                <w:rFonts w:ascii="Calibri" w:hAnsi="Calibri" w:cs="Calibri"/>
              </w:rPr>
              <w:t>Schwanz</w:t>
            </w:r>
          </w:p>
        </w:tc>
        <w:tc>
          <w:tcPr>
            <w:tcW w:w="1276" w:type="dxa"/>
            <w:tcBorders>
              <w:left w:val="double" w:sz="4" w:space="0" w:color="auto"/>
            </w:tcBorders>
            <w:tcMar>
              <w:left w:w="28" w:type="dxa"/>
              <w:right w:w="28" w:type="dxa"/>
            </w:tcMar>
            <w:vAlign w:val="center"/>
          </w:tcPr>
          <w:p w14:paraId="50673DD0" w14:textId="77777777" w:rsidR="00090A78" w:rsidRPr="00BB252B" w:rsidRDefault="00090A78" w:rsidP="003F333A">
            <w:pPr>
              <w:tabs>
                <w:tab w:val="left" w:pos="426"/>
              </w:tabs>
              <w:spacing w:before="40" w:after="40"/>
              <w:jc w:val="center"/>
              <w:rPr>
                <w:rFonts w:ascii="Calibri" w:hAnsi="Calibri" w:cs="Calibri"/>
              </w:rPr>
            </w:pPr>
            <w:r>
              <w:rPr>
                <w:rFonts w:ascii="Calibri" w:hAnsi="Calibri" w:cs="Calibri"/>
              </w:rPr>
              <w:t>normal</w:t>
            </w:r>
          </w:p>
        </w:tc>
        <w:tc>
          <w:tcPr>
            <w:tcW w:w="1134" w:type="dxa"/>
            <w:tcMar>
              <w:left w:w="28" w:type="dxa"/>
              <w:right w:w="28" w:type="dxa"/>
            </w:tcMar>
            <w:vAlign w:val="center"/>
          </w:tcPr>
          <w:p w14:paraId="23BB3872" w14:textId="77777777" w:rsidR="00090A78" w:rsidRPr="00BB252B" w:rsidRDefault="00090A78" w:rsidP="003F333A">
            <w:pPr>
              <w:tabs>
                <w:tab w:val="left" w:pos="426"/>
              </w:tabs>
              <w:spacing w:before="40" w:after="40"/>
              <w:jc w:val="center"/>
              <w:rPr>
                <w:rFonts w:ascii="Calibri" w:hAnsi="Calibri" w:cs="Calibri"/>
              </w:rPr>
            </w:pPr>
            <w:r>
              <w:rPr>
                <w:rFonts w:ascii="Calibri" w:hAnsi="Calibri" w:cs="Calibri"/>
              </w:rPr>
              <w:t>normal</w:t>
            </w:r>
          </w:p>
        </w:tc>
        <w:tc>
          <w:tcPr>
            <w:tcW w:w="1570" w:type="dxa"/>
            <w:vAlign w:val="center"/>
          </w:tcPr>
          <w:p w14:paraId="607125C2" w14:textId="77777777" w:rsidR="00090A78" w:rsidRPr="00BB252B" w:rsidRDefault="00090A78" w:rsidP="003F333A">
            <w:pPr>
              <w:tabs>
                <w:tab w:val="left" w:pos="426"/>
              </w:tabs>
              <w:spacing w:before="40" w:after="40"/>
              <w:jc w:val="center"/>
              <w:rPr>
                <w:rFonts w:ascii="Calibri" w:hAnsi="Calibri" w:cs="Calibri"/>
              </w:rPr>
            </w:pPr>
            <w:r>
              <w:rPr>
                <w:rFonts w:ascii="Calibri" w:hAnsi="Calibri" w:cs="Calibri"/>
              </w:rPr>
              <w:t>Ruderschwanz</w:t>
            </w:r>
          </w:p>
        </w:tc>
        <w:tc>
          <w:tcPr>
            <w:tcW w:w="1502" w:type="dxa"/>
            <w:tcMar>
              <w:left w:w="28" w:type="dxa"/>
              <w:right w:w="28" w:type="dxa"/>
            </w:tcMar>
            <w:vAlign w:val="center"/>
          </w:tcPr>
          <w:p w14:paraId="6FC27417" w14:textId="77777777" w:rsidR="00090A78" w:rsidRPr="00BB252B" w:rsidRDefault="00090A78" w:rsidP="003F333A">
            <w:pPr>
              <w:tabs>
                <w:tab w:val="left" w:pos="426"/>
              </w:tabs>
              <w:spacing w:before="40" w:after="40"/>
              <w:jc w:val="center"/>
              <w:rPr>
                <w:rFonts w:ascii="Calibri" w:hAnsi="Calibri" w:cs="Calibri"/>
              </w:rPr>
            </w:pPr>
            <w:r>
              <w:rPr>
                <w:rFonts w:ascii="Calibri" w:hAnsi="Calibri" w:cs="Calibri"/>
              </w:rPr>
              <w:t>Ruderschwanz mit Fluke</w:t>
            </w:r>
          </w:p>
        </w:tc>
        <w:tc>
          <w:tcPr>
            <w:tcW w:w="1502" w:type="dxa"/>
            <w:tcMar>
              <w:left w:w="28" w:type="dxa"/>
              <w:right w:w="28" w:type="dxa"/>
            </w:tcMar>
            <w:vAlign w:val="center"/>
          </w:tcPr>
          <w:p w14:paraId="11EC96C9" w14:textId="77777777" w:rsidR="00090A78" w:rsidRPr="00BB252B" w:rsidRDefault="00090A78" w:rsidP="003F333A">
            <w:pPr>
              <w:tabs>
                <w:tab w:val="left" w:pos="426"/>
              </w:tabs>
              <w:spacing w:before="40" w:after="40"/>
              <w:jc w:val="center"/>
              <w:rPr>
                <w:rFonts w:ascii="Calibri" w:hAnsi="Calibri" w:cs="Calibri"/>
              </w:rPr>
            </w:pPr>
            <w:r>
              <w:rPr>
                <w:rFonts w:ascii="Calibri" w:hAnsi="Calibri" w:cs="Calibri"/>
              </w:rPr>
              <w:t>Ruderschwanz mit Fluke</w:t>
            </w:r>
          </w:p>
        </w:tc>
        <w:tc>
          <w:tcPr>
            <w:tcW w:w="1509" w:type="dxa"/>
            <w:tcMar>
              <w:left w:w="28" w:type="dxa"/>
              <w:right w:w="28" w:type="dxa"/>
            </w:tcMar>
            <w:vAlign w:val="center"/>
          </w:tcPr>
          <w:p w14:paraId="3C615D62" w14:textId="77777777" w:rsidR="00090A78" w:rsidRPr="00BB252B" w:rsidRDefault="00090A78" w:rsidP="003F333A">
            <w:pPr>
              <w:tabs>
                <w:tab w:val="left" w:pos="426"/>
              </w:tabs>
              <w:spacing w:before="40" w:after="40"/>
              <w:jc w:val="center"/>
              <w:rPr>
                <w:rFonts w:ascii="Calibri" w:hAnsi="Calibri" w:cs="Calibri"/>
              </w:rPr>
            </w:pPr>
            <w:r>
              <w:rPr>
                <w:rFonts w:ascii="Calibri" w:hAnsi="Calibri" w:cs="Calibri"/>
              </w:rPr>
              <w:t>Ruderschwanz mit Fluke</w:t>
            </w:r>
          </w:p>
        </w:tc>
      </w:tr>
      <w:tr w:rsidR="0015233F" w:rsidRPr="00BB252B" w14:paraId="1FE52C9D" w14:textId="77777777" w:rsidTr="003F333A">
        <w:tc>
          <w:tcPr>
            <w:tcW w:w="1129" w:type="dxa"/>
            <w:tcBorders>
              <w:right w:val="double" w:sz="4" w:space="0" w:color="auto"/>
            </w:tcBorders>
            <w:shd w:val="clear" w:color="auto" w:fill="D9D9D9" w:themeFill="background1" w:themeFillShade="D9"/>
            <w:tcMar>
              <w:left w:w="28" w:type="dxa"/>
              <w:right w:w="28" w:type="dxa"/>
            </w:tcMar>
            <w:vAlign w:val="center"/>
          </w:tcPr>
          <w:p w14:paraId="37BAA8C9" w14:textId="77777777" w:rsidR="0015233F" w:rsidRPr="00BB252B" w:rsidRDefault="0015233F" w:rsidP="003F333A">
            <w:pPr>
              <w:tabs>
                <w:tab w:val="left" w:pos="426"/>
              </w:tabs>
              <w:spacing w:before="40" w:after="40"/>
              <w:rPr>
                <w:rFonts w:ascii="Calibri" w:hAnsi="Calibri" w:cs="Calibri"/>
              </w:rPr>
            </w:pPr>
            <w:r w:rsidRPr="00525373">
              <w:rPr>
                <w:rFonts w:ascii="Calibri" w:hAnsi="Calibri" w:cs="Calibri"/>
                <w:b/>
              </w:rPr>
              <w:t>M</w:t>
            </w:r>
            <w:r w:rsidR="00090A78">
              <w:rPr>
                <w:rFonts w:ascii="Calibri" w:hAnsi="Calibri" w:cs="Calibri"/>
                <w:b/>
              </w:rPr>
              <w:t>4</w:t>
            </w:r>
            <w:r w:rsidRPr="00BB252B">
              <w:rPr>
                <w:rFonts w:ascii="Calibri" w:hAnsi="Calibri" w:cs="Calibri"/>
              </w:rPr>
              <w:t xml:space="preserve">: </w:t>
            </w:r>
            <w:r w:rsidR="00A33BF5">
              <w:rPr>
                <w:rFonts w:ascii="Calibri" w:hAnsi="Calibri" w:cs="Calibri"/>
              </w:rPr>
              <w:t>Ohr-muscheln</w:t>
            </w:r>
          </w:p>
        </w:tc>
        <w:tc>
          <w:tcPr>
            <w:tcW w:w="1276" w:type="dxa"/>
            <w:tcBorders>
              <w:left w:val="double" w:sz="4" w:space="0" w:color="auto"/>
            </w:tcBorders>
            <w:tcMar>
              <w:left w:w="28" w:type="dxa"/>
              <w:right w:w="28" w:type="dxa"/>
            </w:tcMar>
            <w:vAlign w:val="center"/>
          </w:tcPr>
          <w:p w14:paraId="0EE9E909" w14:textId="77777777" w:rsidR="0015233F" w:rsidRPr="00BB252B" w:rsidRDefault="0015233F" w:rsidP="003F333A">
            <w:pPr>
              <w:tabs>
                <w:tab w:val="left" w:pos="426"/>
              </w:tabs>
              <w:spacing w:before="40" w:after="40"/>
              <w:jc w:val="center"/>
              <w:rPr>
                <w:rFonts w:ascii="Calibri" w:hAnsi="Calibri" w:cs="Calibri"/>
              </w:rPr>
            </w:pPr>
            <w:r>
              <w:rPr>
                <w:rFonts w:ascii="Calibri" w:hAnsi="Calibri" w:cs="Calibri"/>
              </w:rPr>
              <w:t>normal</w:t>
            </w:r>
          </w:p>
        </w:tc>
        <w:tc>
          <w:tcPr>
            <w:tcW w:w="1134" w:type="dxa"/>
            <w:tcMar>
              <w:left w:w="28" w:type="dxa"/>
              <w:right w:w="28" w:type="dxa"/>
            </w:tcMar>
            <w:vAlign w:val="center"/>
          </w:tcPr>
          <w:p w14:paraId="3E9DB2B8" w14:textId="77777777" w:rsidR="0015233F" w:rsidRPr="00BB252B" w:rsidRDefault="00A33BF5" w:rsidP="003F333A">
            <w:pPr>
              <w:tabs>
                <w:tab w:val="left" w:pos="426"/>
              </w:tabs>
              <w:spacing w:before="40" w:after="40"/>
              <w:jc w:val="center"/>
              <w:rPr>
                <w:rFonts w:ascii="Calibri" w:hAnsi="Calibri" w:cs="Calibri"/>
              </w:rPr>
            </w:pPr>
            <w:r>
              <w:rPr>
                <w:rFonts w:ascii="Calibri" w:hAnsi="Calibri" w:cs="Calibri"/>
              </w:rPr>
              <w:t>normal</w:t>
            </w:r>
          </w:p>
        </w:tc>
        <w:tc>
          <w:tcPr>
            <w:tcW w:w="1570" w:type="dxa"/>
            <w:vAlign w:val="center"/>
          </w:tcPr>
          <w:p w14:paraId="42DE1C61" w14:textId="77777777" w:rsidR="0015233F" w:rsidRPr="00BB252B" w:rsidRDefault="00A33BF5" w:rsidP="003F333A">
            <w:pPr>
              <w:tabs>
                <w:tab w:val="left" w:pos="426"/>
              </w:tabs>
              <w:spacing w:before="40" w:after="40"/>
              <w:jc w:val="center"/>
              <w:rPr>
                <w:rFonts w:ascii="Calibri" w:hAnsi="Calibri" w:cs="Calibri"/>
              </w:rPr>
            </w:pPr>
            <w:r>
              <w:rPr>
                <w:rFonts w:ascii="Calibri" w:hAnsi="Calibri" w:cs="Calibri"/>
              </w:rPr>
              <w:t>fehlend</w:t>
            </w:r>
          </w:p>
        </w:tc>
        <w:tc>
          <w:tcPr>
            <w:tcW w:w="1502" w:type="dxa"/>
            <w:tcMar>
              <w:left w:w="28" w:type="dxa"/>
              <w:right w:w="28" w:type="dxa"/>
            </w:tcMar>
            <w:vAlign w:val="center"/>
          </w:tcPr>
          <w:p w14:paraId="5DF37F6A" w14:textId="77777777" w:rsidR="0015233F" w:rsidRPr="00BB252B" w:rsidRDefault="00A33BF5" w:rsidP="003F333A">
            <w:pPr>
              <w:tabs>
                <w:tab w:val="left" w:pos="426"/>
              </w:tabs>
              <w:spacing w:before="40" w:after="40"/>
              <w:jc w:val="center"/>
              <w:rPr>
                <w:rFonts w:ascii="Calibri" w:hAnsi="Calibri" w:cs="Calibri"/>
              </w:rPr>
            </w:pPr>
            <w:r>
              <w:rPr>
                <w:rFonts w:ascii="Calibri" w:hAnsi="Calibri" w:cs="Calibri"/>
              </w:rPr>
              <w:t>fehlend</w:t>
            </w:r>
          </w:p>
        </w:tc>
        <w:tc>
          <w:tcPr>
            <w:tcW w:w="1502" w:type="dxa"/>
            <w:tcMar>
              <w:left w:w="28" w:type="dxa"/>
              <w:right w:w="28" w:type="dxa"/>
            </w:tcMar>
            <w:vAlign w:val="center"/>
          </w:tcPr>
          <w:p w14:paraId="616BFEF7" w14:textId="77777777" w:rsidR="0015233F" w:rsidRPr="00BB252B" w:rsidRDefault="00A33BF5" w:rsidP="003F333A">
            <w:pPr>
              <w:tabs>
                <w:tab w:val="left" w:pos="426"/>
              </w:tabs>
              <w:spacing w:before="40" w:after="40"/>
              <w:jc w:val="center"/>
              <w:rPr>
                <w:rFonts w:ascii="Calibri" w:hAnsi="Calibri" w:cs="Calibri"/>
              </w:rPr>
            </w:pPr>
            <w:r>
              <w:rPr>
                <w:rFonts w:ascii="Calibri" w:hAnsi="Calibri" w:cs="Calibri"/>
              </w:rPr>
              <w:t>fehlend</w:t>
            </w:r>
          </w:p>
        </w:tc>
        <w:tc>
          <w:tcPr>
            <w:tcW w:w="1509" w:type="dxa"/>
            <w:tcMar>
              <w:left w:w="28" w:type="dxa"/>
              <w:right w:w="28" w:type="dxa"/>
            </w:tcMar>
            <w:vAlign w:val="center"/>
          </w:tcPr>
          <w:p w14:paraId="0721346F" w14:textId="77777777" w:rsidR="0015233F" w:rsidRPr="00BB252B" w:rsidRDefault="00A33BF5" w:rsidP="003F333A">
            <w:pPr>
              <w:tabs>
                <w:tab w:val="left" w:pos="426"/>
              </w:tabs>
              <w:spacing w:before="40" w:after="40"/>
              <w:jc w:val="center"/>
              <w:rPr>
                <w:rFonts w:ascii="Calibri" w:hAnsi="Calibri" w:cs="Calibri"/>
              </w:rPr>
            </w:pPr>
            <w:r>
              <w:rPr>
                <w:rFonts w:ascii="Calibri" w:hAnsi="Calibri" w:cs="Calibri"/>
              </w:rPr>
              <w:t>fehlend</w:t>
            </w:r>
          </w:p>
        </w:tc>
      </w:tr>
      <w:tr w:rsidR="0091443F" w:rsidRPr="00BB252B" w14:paraId="116019EF" w14:textId="77777777" w:rsidTr="006B3AB6">
        <w:tc>
          <w:tcPr>
            <w:tcW w:w="1129" w:type="dxa"/>
            <w:tcBorders>
              <w:right w:val="double" w:sz="4" w:space="0" w:color="auto"/>
            </w:tcBorders>
            <w:shd w:val="clear" w:color="auto" w:fill="D9D9D9" w:themeFill="background1" w:themeFillShade="D9"/>
            <w:tcMar>
              <w:left w:w="28" w:type="dxa"/>
              <w:right w:w="28" w:type="dxa"/>
            </w:tcMar>
            <w:vAlign w:val="center"/>
          </w:tcPr>
          <w:p w14:paraId="35ED55E8" w14:textId="77777777" w:rsidR="0091443F" w:rsidRPr="00BB252B" w:rsidRDefault="0091443F" w:rsidP="0091443F">
            <w:pPr>
              <w:tabs>
                <w:tab w:val="left" w:pos="426"/>
              </w:tabs>
              <w:spacing w:before="40" w:after="40"/>
              <w:rPr>
                <w:rFonts w:ascii="Calibri" w:hAnsi="Calibri" w:cs="Calibri"/>
              </w:rPr>
            </w:pPr>
            <w:r w:rsidRPr="00525373">
              <w:rPr>
                <w:rFonts w:ascii="Calibri" w:hAnsi="Calibri" w:cs="Calibri"/>
                <w:b/>
              </w:rPr>
              <w:t>M</w:t>
            </w:r>
            <w:r>
              <w:rPr>
                <w:rFonts w:ascii="Calibri" w:hAnsi="Calibri" w:cs="Calibri"/>
                <w:b/>
              </w:rPr>
              <w:t>5</w:t>
            </w:r>
            <w:r w:rsidRPr="00BB252B">
              <w:rPr>
                <w:rFonts w:ascii="Calibri" w:hAnsi="Calibri" w:cs="Calibri"/>
              </w:rPr>
              <w:t xml:space="preserve">: </w:t>
            </w:r>
            <w:r>
              <w:rPr>
                <w:rFonts w:ascii="Calibri" w:hAnsi="Calibri" w:cs="Calibri"/>
              </w:rPr>
              <w:t>Vorder-</w:t>
            </w:r>
            <w:proofErr w:type="spellStart"/>
            <w:r>
              <w:rPr>
                <w:rFonts w:ascii="Calibri" w:hAnsi="Calibri" w:cs="Calibri"/>
              </w:rPr>
              <w:t>gliedmaßen</w:t>
            </w:r>
            <w:proofErr w:type="spellEnd"/>
          </w:p>
        </w:tc>
        <w:tc>
          <w:tcPr>
            <w:tcW w:w="1276" w:type="dxa"/>
            <w:tcBorders>
              <w:left w:val="double" w:sz="4" w:space="0" w:color="auto"/>
            </w:tcBorders>
            <w:tcMar>
              <w:left w:w="28" w:type="dxa"/>
              <w:right w:w="28" w:type="dxa"/>
            </w:tcMar>
            <w:vAlign w:val="center"/>
          </w:tcPr>
          <w:p w14:paraId="6D057B12" w14:textId="77777777" w:rsidR="0091443F" w:rsidRPr="00BB252B" w:rsidRDefault="0091443F" w:rsidP="0091443F">
            <w:pPr>
              <w:tabs>
                <w:tab w:val="left" w:pos="426"/>
              </w:tabs>
              <w:spacing w:before="40" w:after="40"/>
              <w:jc w:val="center"/>
              <w:rPr>
                <w:rFonts w:ascii="Calibri" w:hAnsi="Calibri" w:cs="Calibri"/>
              </w:rPr>
            </w:pPr>
            <w:proofErr w:type="spellStart"/>
            <w:r>
              <w:rPr>
                <w:rFonts w:ascii="Calibri" w:hAnsi="Calibri" w:cs="Calibri"/>
              </w:rPr>
              <w:t>Laufbein</w:t>
            </w:r>
            <w:proofErr w:type="spellEnd"/>
            <w:r>
              <w:rPr>
                <w:rFonts w:ascii="Calibri" w:hAnsi="Calibri" w:cs="Calibri"/>
              </w:rPr>
              <w:t xml:space="preserve"> mit Fingern</w:t>
            </w:r>
          </w:p>
        </w:tc>
        <w:tc>
          <w:tcPr>
            <w:tcW w:w="1134" w:type="dxa"/>
            <w:tcMar>
              <w:left w:w="28" w:type="dxa"/>
              <w:right w:w="28" w:type="dxa"/>
            </w:tcMar>
            <w:vAlign w:val="center"/>
          </w:tcPr>
          <w:p w14:paraId="064F60EC" w14:textId="77777777" w:rsidR="0091443F" w:rsidRPr="00BB252B" w:rsidRDefault="0091443F" w:rsidP="0091443F">
            <w:pPr>
              <w:tabs>
                <w:tab w:val="left" w:pos="426"/>
              </w:tabs>
              <w:spacing w:before="40" w:after="40"/>
              <w:jc w:val="center"/>
              <w:rPr>
                <w:rFonts w:ascii="Calibri" w:hAnsi="Calibri" w:cs="Calibri"/>
              </w:rPr>
            </w:pPr>
            <w:proofErr w:type="spellStart"/>
            <w:r>
              <w:rPr>
                <w:rFonts w:ascii="Calibri" w:hAnsi="Calibri" w:cs="Calibri"/>
              </w:rPr>
              <w:t>Laufbein</w:t>
            </w:r>
            <w:proofErr w:type="spellEnd"/>
            <w:r>
              <w:rPr>
                <w:rFonts w:ascii="Calibri" w:hAnsi="Calibri" w:cs="Calibri"/>
              </w:rPr>
              <w:t xml:space="preserve"> mit Fingern</w:t>
            </w:r>
          </w:p>
        </w:tc>
        <w:tc>
          <w:tcPr>
            <w:tcW w:w="1570" w:type="dxa"/>
            <w:vAlign w:val="center"/>
          </w:tcPr>
          <w:p w14:paraId="2E45E91F" w14:textId="77777777" w:rsidR="0091443F" w:rsidRPr="00BB252B" w:rsidRDefault="0091443F" w:rsidP="0091443F">
            <w:pPr>
              <w:tabs>
                <w:tab w:val="left" w:pos="426"/>
              </w:tabs>
              <w:spacing w:before="40" w:after="40"/>
              <w:jc w:val="center"/>
              <w:rPr>
                <w:rFonts w:ascii="Calibri" w:hAnsi="Calibri" w:cs="Calibri"/>
              </w:rPr>
            </w:pPr>
            <w:r>
              <w:rPr>
                <w:rFonts w:ascii="Calibri" w:hAnsi="Calibri" w:cs="Calibri"/>
              </w:rPr>
              <w:t>Lauf-Schwimm-bein mit Fingern &amp; Schwimmhaut</w:t>
            </w:r>
          </w:p>
        </w:tc>
        <w:tc>
          <w:tcPr>
            <w:tcW w:w="1502" w:type="dxa"/>
            <w:tcMar>
              <w:left w:w="28" w:type="dxa"/>
              <w:right w:w="28" w:type="dxa"/>
            </w:tcMar>
            <w:vAlign w:val="center"/>
          </w:tcPr>
          <w:p w14:paraId="4B0D0442" w14:textId="77777777" w:rsidR="0091443F" w:rsidRPr="00BB252B" w:rsidRDefault="0091443F" w:rsidP="0091443F">
            <w:pPr>
              <w:tabs>
                <w:tab w:val="left" w:pos="426"/>
              </w:tabs>
              <w:spacing w:before="40" w:after="40"/>
              <w:jc w:val="center"/>
              <w:rPr>
                <w:rFonts w:ascii="Calibri" w:hAnsi="Calibri" w:cs="Calibri"/>
              </w:rPr>
            </w:pPr>
            <w:r>
              <w:rPr>
                <w:rFonts w:ascii="Calibri" w:hAnsi="Calibri" w:cs="Calibri"/>
              </w:rPr>
              <w:t>Schwimmbein mit Fingern &amp; Schwimmhaut</w:t>
            </w:r>
          </w:p>
        </w:tc>
        <w:tc>
          <w:tcPr>
            <w:tcW w:w="1502" w:type="dxa"/>
            <w:tcMar>
              <w:left w:w="28" w:type="dxa"/>
              <w:right w:w="28" w:type="dxa"/>
            </w:tcMar>
            <w:vAlign w:val="center"/>
          </w:tcPr>
          <w:p w14:paraId="4D692215" w14:textId="77777777" w:rsidR="0091443F" w:rsidRPr="00BB252B" w:rsidRDefault="0091443F" w:rsidP="0091443F">
            <w:pPr>
              <w:tabs>
                <w:tab w:val="left" w:pos="426"/>
              </w:tabs>
              <w:spacing w:before="40" w:after="40"/>
              <w:jc w:val="center"/>
              <w:rPr>
                <w:rFonts w:ascii="Calibri" w:hAnsi="Calibri" w:cs="Calibri"/>
              </w:rPr>
            </w:pPr>
            <w:r>
              <w:rPr>
                <w:rFonts w:ascii="Calibri" w:hAnsi="Calibri" w:cs="Calibri"/>
              </w:rPr>
              <w:t>Schwimmbein, flossenartig</w:t>
            </w:r>
          </w:p>
        </w:tc>
        <w:tc>
          <w:tcPr>
            <w:tcW w:w="1509" w:type="dxa"/>
            <w:tcMar>
              <w:left w:w="28" w:type="dxa"/>
              <w:right w:w="28" w:type="dxa"/>
            </w:tcMar>
            <w:vAlign w:val="center"/>
          </w:tcPr>
          <w:p w14:paraId="554D4BC1" w14:textId="77777777" w:rsidR="0091443F" w:rsidRPr="00BB252B" w:rsidRDefault="0091443F" w:rsidP="0091443F">
            <w:pPr>
              <w:tabs>
                <w:tab w:val="left" w:pos="426"/>
              </w:tabs>
              <w:spacing w:before="40" w:after="40"/>
              <w:jc w:val="center"/>
              <w:rPr>
                <w:rFonts w:ascii="Calibri" w:hAnsi="Calibri" w:cs="Calibri"/>
              </w:rPr>
            </w:pPr>
            <w:r>
              <w:rPr>
                <w:rFonts w:ascii="Calibri" w:hAnsi="Calibri" w:cs="Calibri"/>
              </w:rPr>
              <w:t>Schwimmbein, flossenartig</w:t>
            </w:r>
          </w:p>
        </w:tc>
      </w:tr>
      <w:tr w:rsidR="0091443F" w:rsidRPr="00BB252B" w14:paraId="4A0DF924" w14:textId="77777777" w:rsidTr="006B3AB6">
        <w:tc>
          <w:tcPr>
            <w:tcW w:w="1129" w:type="dxa"/>
            <w:tcBorders>
              <w:right w:val="double" w:sz="4" w:space="0" w:color="auto"/>
            </w:tcBorders>
            <w:shd w:val="clear" w:color="auto" w:fill="D9D9D9" w:themeFill="background1" w:themeFillShade="D9"/>
            <w:tcMar>
              <w:left w:w="28" w:type="dxa"/>
              <w:right w:w="28" w:type="dxa"/>
            </w:tcMar>
            <w:vAlign w:val="center"/>
          </w:tcPr>
          <w:p w14:paraId="2ECFB21A" w14:textId="77777777" w:rsidR="0091443F" w:rsidRPr="00BB252B" w:rsidRDefault="0091443F" w:rsidP="0091443F">
            <w:pPr>
              <w:tabs>
                <w:tab w:val="left" w:pos="426"/>
              </w:tabs>
              <w:spacing w:before="40" w:after="40"/>
              <w:rPr>
                <w:rFonts w:ascii="Calibri" w:hAnsi="Calibri" w:cs="Calibri"/>
              </w:rPr>
            </w:pPr>
            <w:r w:rsidRPr="00525373">
              <w:rPr>
                <w:rFonts w:ascii="Calibri" w:hAnsi="Calibri" w:cs="Calibri"/>
                <w:b/>
              </w:rPr>
              <w:t>M</w:t>
            </w:r>
            <w:r>
              <w:rPr>
                <w:rFonts w:ascii="Calibri" w:hAnsi="Calibri" w:cs="Calibri"/>
                <w:b/>
              </w:rPr>
              <w:t>6</w:t>
            </w:r>
            <w:r w:rsidRPr="00BB252B">
              <w:rPr>
                <w:rFonts w:ascii="Calibri" w:hAnsi="Calibri" w:cs="Calibri"/>
              </w:rPr>
              <w:t xml:space="preserve">: </w:t>
            </w:r>
            <w:r>
              <w:rPr>
                <w:rFonts w:ascii="Calibri" w:hAnsi="Calibri" w:cs="Calibri"/>
              </w:rPr>
              <w:t>Hinter-</w:t>
            </w:r>
            <w:proofErr w:type="spellStart"/>
            <w:r>
              <w:rPr>
                <w:rFonts w:ascii="Calibri" w:hAnsi="Calibri" w:cs="Calibri"/>
              </w:rPr>
              <w:t>gliedmaßen</w:t>
            </w:r>
            <w:proofErr w:type="spellEnd"/>
          </w:p>
        </w:tc>
        <w:tc>
          <w:tcPr>
            <w:tcW w:w="1276" w:type="dxa"/>
            <w:tcBorders>
              <w:left w:val="double" w:sz="4" w:space="0" w:color="auto"/>
            </w:tcBorders>
            <w:tcMar>
              <w:left w:w="28" w:type="dxa"/>
              <w:right w:w="28" w:type="dxa"/>
            </w:tcMar>
            <w:vAlign w:val="center"/>
          </w:tcPr>
          <w:p w14:paraId="70F065D6" w14:textId="77777777" w:rsidR="0091443F" w:rsidRPr="00BB252B" w:rsidRDefault="0091443F" w:rsidP="0091443F">
            <w:pPr>
              <w:tabs>
                <w:tab w:val="left" w:pos="426"/>
              </w:tabs>
              <w:spacing w:before="40" w:after="40"/>
              <w:jc w:val="center"/>
              <w:rPr>
                <w:rFonts w:ascii="Calibri" w:hAnsi="Calibri" w:cs="Calibri"/>
              </w:rPr>
            </w:pPr>
            <w:proofErr w:type="spellStart"/>
            <w:r>
              <w:rPr>
                <w:rFonts w:ascii="Calibri" w:hAnsi="Calibri" w:cs="Calibri"/>
              </w:rPr>
              <w:t>Laufbein</w:t>
            </w:r>
            <w:proofErr w:type="spellEnd"/>
            <w:r>
              <w:rPr>
                <w:rFonts w:ascii="Calibri" w:hAnsi="Calibri" w:cs="Calibri"/>
              </w:rPr>
              <w:t xml:space="preserve"> mit Zehen</w:t>
            </w:r>
          </w:p>
        </w:tc>
        <w:tc>
          <w:tcPr>
            <w:tcW w:w="1134" w:type="dxa"/>
            <w:tcMar>
              <w:left w:w="28" w:type="dxa"/>
              <w:right w:w="28" w:type="dxa"/>
            </w:tcMar>
            <w:vAlign w:val="center"/>
          </w:tcPr>
          <w:p w14:paraId="517FAD24" w14:textId="77777777" w:rsidR="0091443F" w:rsidRPr="00BB252B" w:rsidRDefault="0091443F" w:rsidP="0091443F">
            <w:pPr>
              <w:tabs>
                <w:tab w:val="left" w:pos="426"/>
              </w:tabs>
              <w:spacing w:before="40" w:after="40"/>
              <w:jc w:val="center"/>
              <w:rPr>
                <w:rFonts w:ascii="Calibri" w:hAnsi="Calibri" w:cs="Calibri"/>
              </w:rPr>
            </w:pPr>
            <w:proofErr w:type="spellStart"/>
            <w:r>
              <w:rPr>
                <w:rFonts w:ascii="Calibri" w:hAnsi="Calibri" w:cs="Calibri"/>
              </w:rPr>
              <w:t>Laufbein</w:t>
            </w:r>
            <w:proofErr w:type="spellEnd"/>
            <w:r>
              <w:rPr>
                <w:rFonts w:ascii="Calibri" w:hAnsi="Calibri" w:cs="Calibri"/>
              </w:rPr>
              <w:t xml:space="preserve"> mit Zehen</w:t>
            </w:r>
          </w:p>
        </w:tc>
        <w:tc>
          <w:tcPr>
            <w:tcW w:w="1570" w:type="dxa"/>
            <w:vAlign w:val="center"/>
          </w:tcPr>
          <w:p w14:paraId="2A221539" w14:textId="77777777" w:rsidR="0091443F" w:rsidRPr="00BB252B" w:rsidRDefault="0091443F" w:rsidP="0091443F">
            <w:pPr>
              <w:tabs>
                <w:tab w:val="left" w:pos="426"/>
              </w:tabs>
              <w:spacing w:before="40" w:after="40"/>
              <w:jc w:val="center"/>
              <w:rPr>
                <w:rFonts w:ascii="Calibri" w:hAnsi="Calibri" w:cs="Calibri"/>
              </w:rPr>
            </w:pPr>
            <w:r>
              <w:rPr>
                <w:rFonts w:ascii="Calibri" w:hAnsi="Calibri" w:cs="Calibri"/>
              </w:rPr>
              <w:t>Lauf-Schwimm-bein mit Zehen &amp; Schwimmhaut</w:t>
            </w:r>
          </w:p>
        </w:tc>
        <w:tc>
          <w:tcPr>
            <w:tcW w:w="1502" w:type="dxa"/>
            <w:tcMar>
              <w:left w:w="28" w:type="dxa"/>
              <w:right w:w="28" w:type="dxa"/>
            </w:tcMar>
            <w:vAlign w:val="center"/>
          </w:tcPr>
          <w:p w14:paraId="7894E8B2" w14:textId="77777777" w:rsidR="0091443F" w:rsidRPr="00BB252B" w:rsidRDefault="0091443F" w:rsidP="0091443F">
            <w:pPr>
              <w:tabs>
                <w:tab w:val="left" w:pos="426"/>
              </w:tabs>
              <w:spacing w:before="40" w:after="40"/>
              <w:jc w:val="center"/>
              <w:rPr>
                <w:rFonts w:ascii="Calibri" w:hAnsi="Calibri" w:cs="Calibri"/>
              </w:rPr>
            </w:pPr>
            <w:r>
              <w:rPr>
                <w:rFonts w:ascii="Calibri" w:hAnsi="Calibri" w:cs="Calibri"/>
              </w:rPr>
              <w:t>Schwimmbein mit Zehen &amp; Schwimmhaut</w:t>
            </w:r>
          </w:p>
        </w:tc>
        <w:tc>
          <w:tcPr>
            <w:tcW w:w="1502" w:type="dxa"/>
            <w:tcMar>
              <w:left w:w="28" w:type="dxa"/>
              <w:right w:w="28" w:type="dxa"/>
            </w:tcMar>
            <w:vAlign w:val="center"/>
          </w:tcPr>
          <w:p w14:paraId="03AFEF53" w14:textId="77777777" w:rsidR="0091443F" w:rsidRPr="00BB252B" w:rsidRDefault="0091443F" w:rsidP="0091443F">
            <w:pPr>
              <w:tabs>
                <w:tab w:val="left" w:pos="426"/>
              </w:tabs>
              <w:spacing w:before="40" w:after="40"/>
              <w:jc w:val="center"/>
              <w:rPr>
                <w:rFonts w:ascii="Calibri" w:hAnsi="Calibri" w:cs="Calibri"/>
              </w:rPr>
            </w:pPr>
            <w:r>
              <w:rPr>
                <w:rFonts w:ascii="Calibri" w:hAnsi="Calibri" w:cs="Calibri"/>
              </w:rPr>
              <w:t>stark verkürzt</w:t>
            </w:r>
          </w:p>
        </w:tc>
        <w:tc>
          <w:tcPr>
            <w:tcW w:w="1509" w:type="dxa"/>
            <w:tcMar>
              <w:left w:w="28" w:type="dxa"/>
              <w:right w:w="28" w:type="dxa"/>
            </w:tcMar>
            <w:vAlign w:val="center"/>
          </w:tcPr>
          <w:p w14:paraId="0F7D03F8" w14:textId="77777777" w:rsidR="0091443F" w:rsidRPr="00BB252B" w:rsidRDefault="0091443F" w:rsidP="0091443F">
            <w:pPr>
              <w:tabs>
                <w:tab w:val="left" w:pos="426"/>
              </w:tabs>
              <w:spacing w:before="40" w:after="40"/>
              <w:jc w:val="center"/>
              <w:rPr>
                <w:rFonts w:ascii="Calibri" w:hAnsi="Calibri" w:cs="Calibri"/>
              </w:rPr>
            </w:pPr>
            <w:r>
              <w:rPr>
                <w:rFonts w:ascii="Calibri" w:hAnsi="Calibri" w:cs="Calibri"/>
              </w:rPr>
              <w:t>fehlend</w:t>
            </w:r>
          </w:p>
        </w:tc>
      </w:tr>
      <w:tr w:rsidR="0091443F" w:rsidRPr="00BB252B" w14:paraId="4A1185FD" w14:textId="77777777" w:rsidTr="006B3AB6">
        <w:tc>
          <w:tcPr>
            <w:tcW w:w="1129" w:type="dxa"/>
            <w:tcBorders>
              <w:right w:val="double" w:sz="4" w:space="0" w:color="auto"/>
            </w:tcBorders>
            <w:shd w:val="clear" w:color="auto" w:fill="D9D9D9" w:themeFill="background1" w:themeFillShade="D9"/>
            <w:tcMar>
              <w:left w:w="28" w:type="dxa"/>
              <w:right w:w="28" w:type="dxa"/>
            </w:tcMar>
            <w:vAlign w:val="center"/>
          </w:tcPr>
          <w:p w14:paraId="151BAED3" w14:textId="77777777" w:rsidR="0091443F" w:rsidRPr="00BB252B" w:rsidRDefault="0091443F" w:rsidP="0091443F">
            <w:pPr>
              <w:tabs>
                <w:tab w:val="left" w:pos="426"/>
              </w:tabs>
              <w:spacing w:before="40" w:after="40"/>
              <w:rPr>
                <w:rFonts w:ascii="Calibri" w:hAnsi="Calibri" w:cs="Calibri"/>
              </w:rPr>
            </w:pPr>
            <w:r w:rsidRPr="00525373">
              <w:rPr>
                <w:rFonts w:ascii="Calibri" w:hAnsi="Calibri" w:cs="Calibri"/>
                <w:b/>
              </w:rPr>
              <w:t>M</w:t>
            </w:r>
            <w:r>
              <w:rPr>
                <w:rFonts w:ascii="Calibri" w:hAnsi="Calibri" w:cs="Calibri"/>
                <w:b/>
              </w:rPr>
              <w:t>7</w:t>
            </w:r>
            <w:r w:rsidRPr="00BB252B">
              <w:rPr>
                <w:rFonts w:ascii="Calibri" w:hAnsi="Calibri" w:cs="Calibri"/>
              </w:rPr>
              <w:t xml:space="preserve">: </w:t>
            </w:r>
            <w:r>
              <w:rPr>
                <w:rFonts w:ascii="Calibri" w:hAnsi="Calibri" w:cs="Calibri"/>
              </w:rPr>
              <w:t>Nasen-öffnungen</w:t>
            </w:r>
          </w:p>
        </w:tc>
        <w:tc>
          <w:tcPr>
            <w:tcW w:w="1276" w:type="dxa"/>
            <w:tcBorders>
              <w:left w:val="double" w:sz="4" w:space="0" w:color="auto"/>
            </w:tcBorders>
            <w:tcMar>
              <w:left w:w="28" w:type="dxa"/>
              <w:right w:w="28" w:type="dxa"/>
            </w:tcMar>
            <w:vAlign w:val="center"/>
          </w:tcPr>
          <w:p w14:paraId="620E98D6" w14:textId="77777777" w:rsidR="0091443F" w:rsidRPr="00BB252B" w:rsidRDefault="0091443F" w:rsidP="0091443F">
            <w:pPr>
              <w:tabs>
                <w:tab w:val="left" w:pos="426"/>
              </w:tabs>
              <w:spacing w:before="40" w:after="40"/>
              <w:jc w:val="center"/>
              <w:rPr>
                <w:rFonts w:ascii="Calibri" w:hAnsi="Calibri" w:cs="Calibri"/>
              </w:rPr>
            </w:pPr>
            <w:r>
              <w:rPr>
                <w:rFonts w:ascii="Calibri" w:hAnsi="Calibri" w:cs="Calibri"/>
              </w:rPr>
              <w:t>vorne an Schnauze</w:t>
            </w:r>
          </w:p>
        </w:tc>
        <w:tc>
          <w:tcPr>
            <w:tcW w:w="1134" w:type="dxa"/>
            <w:tcMar>
              <w:left w:w="28" w:type="dxa"/>
              <w:right w:w="28" w:type="dxa"/>
            </w:tcMar>
            <w:vAlign w:val="center"/>
          </w:tcPr>
          <w:p w14:paraId="650A2ED2" w14:textId="77777777" w:rsidR="0091443F" w:rsidRPr="00BB252B" w:rsidRDefault="0091443F" w:rsidP="0091443F">
            <w:pPr>
              <w:tabs>
                <w:tab w:val="left" w:pos="426"/>
              </w:tabs>
              <w:spacing w:before="40" w:after="40"/>
              <w:jc w:val="center"/>
              <w:rPr>
                <w:rFonts w:ascii="Calibri" w:hAnsi="Calibri" w:cs="Calibri"/>
              </w:rPr>
            </w:pPr>
            <w:r>
              <w:rPr>
                <w:rFonts w:ascii="Calibri" w:hAnsi="Calibri" w:cs="Calibri"/>
              </w:rPr>
              <w:t>vorne an Schnauze</w:t>
            </w:r>
          </w:p>
        </w:tc>
        <w:tc>
          <w:tcPr>
            <w:tcW w:w="1570" w:type="dxa"/>
            <w:vAlign w:val="center"/>
          </w:tcPr>
          <w:p w14:paraId="52B30967" w14:textId="77777777" w:rsidR="0091443F" w:rsidRPr="00BB252B" w:rsidRDefault="0091443F" w:rsidP="0091443F">
            <w:pPr>
              <w:tabs>
                <w:tab w:val="left" w:pos="426"/>
              </w:tabs>
              <w:spacing w:before="40" w:after="40"/>
              <w:jc w:val="center"/>
              <w:rPr>
                <w:rFonts w:ascii="Calibri" w:hAnsi="Calibri" w:cs="Calibri"/>
              </w:rPr>
            </w:pPr>
            <w:r>
              <w:rPr>
                <w:rFonts w:ascii="Calibri" w:hAnsi="Calibri" w:cs="Calibri"/>
              </w:rPr>
              <w:t>vorne an Schnauze</w:t>
            </w:r>
          </w:p>
        </w:tc>
        <w:tc>
          <w:tcPr>
            <w:tcW w:w="1502" w:type="dxa"/>
            <w:tcMar>
              <w:left w:w="28" w:type="dxa"/>
              <w:right w:w="28" w:type="dxa"/>
            </w:tcMar>
            <w:vAlign w:val="center"/>
          </w:tcPr>
          <w:p w14:paraId="397C8976" w14:textId="77777777" w:rsidR="0091443F" w:rsidRPr="00BB252B" w:rsidRDefault="0091443F" w:rsidP="0091443F">
            <w:pPr>
              <w:tabs>
                <w:tab w:val="left" w:pos="426"/>
              </w:tabs>
              <w:spacing w:before="40" w:after="40"/>
              <w:jc w:val="center"/>
              <w:rPr>
                <w:rFonts w:ascii="Calibri" w:hAnsi="Calibri" w:cs="Calibri"/>
              </w:rPr>
            </w:pPr>
            <w:r>
              <w:rPr>
                <w:rFonts w:ascii="Calibri" w:hAnsi="Calibri" w:cs="Calibri"/>
              </w:rPr>
              <w:t>vorne an Schnauze</w:t>
            </w:r>
          </w:p>
        </w:tc>
        <w:tc>
          <w:tcPr>
            <w:tcW w:w="1502" w:type="dxa"/>
            <w:tcMar>
              <w:left w:w="28" w:type="dxa"/>
              <w:right w:w="28" w:type="dxa"/>
            </w:tcMar>
            <w:vAlign w:val="center"/>
          </w:tcPr>
          <w:p w14:paraId="79B253EC" w14:textId="77777777" w:rsidR="0091443F" w:rsidRPr="00BB252B" w:rsidRDefault="0091443F" w:rsidP="0091443F">
            <w:pPr>
              <w:tabs>
                <w:tab w:val="left" w:pos="426"/>
              </w:tabs>
              <w:spacing w:before="40" w:after="40"/>
              <w:jc w:val="center"/>
              <w:rPr>
                <w:rFonts w:ascii="Calibri" w:hAnsi="Calibri" w:cs="Calibri"/>
              </w:rPr>
            </w:pPr>
            <w:r>
              <w:rPr>
                <w:rFonts w:ascii="Calibri" w:hAnsi="Calibri" w:cs="Calibri"/>
              </w:rPr>
              <w:t>mittig auf Kopfoberseite</w:t>
            </w:r>
          </w:p>
        </w:tc>
        <w:tc>
          <w:tcPr>
            <w:tcW w:w="1509" w:type="dxa"/>
            <w:tcMar>
              <w:left w:w="28" w:type="dxa"/>
              <w:right w:w="28" w:type="dxa"/>
            </w:tcMar>
            <w:vAlign w:val="center"/>
          </w:tcPr>
          <w:p w14:paraId="494A7FB1" w14:textId="77777777" w:rsidR="0091443F" w:rsidRPr="00BB252B" w:rsidRDefault="0091443F" w:rsidP="0091443F">
            <w:pPr>
              <w:tabs>
                <w:tab w:val="left" w:pos="426"/>
              </w:tabs>
              <w:spacing w:before="40" w:after="40"/>
              <w:jc w:val="center"/>
              <w:rPr>
                <w:rFonts w:ascii="Calibri" w:hAnsi="Calibri" w:cs="Calibri"/>
              </w:rPr>
            </w:pPr>
            <w:r>
              <w:rPr>
                <w:rFonts w:ascii="Calibri" w:hAnsi="Calibri" w:cs="Calibri"/>
              </w:rPr>
              <w:t>hinten auf Kopfoberseite (Blasloch)</w:t>
            </w:r>
          </w:p>
        </w:tc>
      </w:tr>
      <w:tr w:rsidR="0091443F" w:rsidRPr="00BB252B" w14:paraId="5B02BA62" w14:textId="77777777" w:rsidTr="006B3AB6">
        <w:tc>
          <w:tcPr>
            <w:tcW w:w="1129" w:type="dxa"/>
            <w:tcBorders>
              <w:right w:val="double" w:sz="4" w:space="0" w:color="auto"/>
            </w:tcBorders>
            <w:shd w:val="clear" w:color="auto" w:fill="D9D9D9" w:themeFill="background1" w:themeFillShade="D9"/>
            <w:tcMar>
              <w:left w:w="28" w:type="dxa"/>
              <w:right w:w="28" w:type="dxa"/>
            </w:tcMar>
            <w:vAlign w:val="center"/>
          </w:tcPr>
          <w:p w14:paraId="1D4E08D7" w14:textId="77777777" w:rsidR="0091443F" w:rsidRPr="00BB252B" w:rsidRDefault="0091443F" w:rsidP="0091443F">
            <w:pPr>
              <w:tabs>
                <w:tab w:val="left" w:pos="426"/>
              </w:tabs>
              <w:spacing w:before="40" w:after="40"/>
              <w:rPr>
                <w:rFonts w:ascii="Calibri" w:hAnsi="Calibri" w:cs="Calibri"/>
              </w:rPr>
            </w:pPr>
            <w:r w:rsidRPr="00525373">
              <w:rPr>
                <w:rFonts w:ascii="Calibri" w:hAnsi="Calibri" w:cs="Calibri"/>
                <w:b/>
              </w:rPr>
              <w:t>M</w:t>
            </w:r>
            <w:r>
              <w:rPr>
                <w:rFonts w:ascii="Calibri" w:hAnsi="Calibri" w:cs="Calibri"/>
                <w:b/>
              </w:rPr>
              <w:t>8</w:t>
            </w:r>
            <w:r w:rsidRPr="00BB252B">
              <w:rPr>
                <w:rFonts w:ascii="Calibri" w:hAnsi="Calibri" w:cs="Calibri"/>
              </w:rPr>
              <w:t xml:space="preserve">: </w:t>
            </w:r>
            <w:r>
              <w:rPr>
                <w:rFonts w:ascii="Calibri" w:hAnsi="Calibri" w:cs="Calibri"/>
              </w:rPr>
              <w:t>Gebiss</w:t>
            </w:r>
          </w:p>
        </w:tc>
        <w:tc>
          <w:tcPr>
            <w:tcW w:w="1276" w:type="dxa"/>
            <w:tcBorders>
              <w:left w:val="double" w:sz="4" w:space="0" w:color="auto"/>
            </w:tcBorders>
            <w:tcMar>
              <w:left w:w="28" w:type="dxa"/>
              <w:right w:w="28" w:type="dxa"/>
            </w:tcMar>
            <w:vAlign w:val="center"/>
          </w:tcPr>
          <w:p w14:paraId="55B5CFFC" w14:textId="77777777" w:rsidR="0091443F" w:rsidRPr="00BB252B" w:rsidRDefault="0091443F" w:rsidP="0091443F">
            <w:pPr>
              <w:tabs>
                <w:tab w:val="left" w:pos="426"/>
              </w:tabs>
              <w:spacing w:before="40" w:after="40"/>
              <w:jc w:val="center"/>
              <w:rPr>
                <w:rFonts w:ascii="Calibri" w:hAnsi="Calibri" w:cs="Calibri"/>
              </w:rPr>
            </w:pPr>
            <w:r>
              <w:rPr>
                <w:rFonts w:ascii="Calibri" w:hAnsi="Calibri" w:cs="Calibri"/>
              </w:rPr>
              <w:t>heterodont</w:t>
            </w:r>
          </w:p>
        </w:tc>
        <w:tc>
          <w:tcPr>
            <w:tcW w:w="1134" w:type="dxa"/>
            <w:tcMar>
              <w:left w:w="28" w:type="dxa"/>
              <w:right w:w="28" w:type="dxa"/>
            </w:tcMar>
            <w:vAlign w:val="center"/>
          </w:tcPr>
          <w:p w14:paraId="3AF8D302" w14:textId="77777777" w:rsidR="0091443F" w:rsidRPr="00BB252B" w:rsidRDefault="0091443F" w:rsidP="0091443F">
            <w:pPr>
              <w:tabs>
                <w:tab w:val="left" w:pos="426"/>
              </w:tabs>
              <w:spacing w:before="40" w:after="40"/>
              <w:jc w:val="center"/>
              <w:rPr>
                <w:rFonts w:ascii="Calibri" w:hAnsi="Calibri" w:cs="Calibri"/>
              </w:rPr>
            </w:pPr>
            <w:r>
              <w:rPr>
                <w:rFonts w:ascii="Calibri" w:hAnsi="Calibri" w:cs="Calibri"/>
              </w:rPr>
              <w:t>heterodont</w:t>
            </w:r>
          </w:p>
        </w:tc>
        <w:tc>
          <w:tcPr>
            <w:tcW w:w="1570" w:type="dxa"/>
            <w:vAlign w:val="center"/>
          </w:tcPr>
          <w:p w14:paraId="76C3D31B" w14:textId="77777777" w:rsidR="0091443F" w:rsidRPr="00BB252B" w:rsidRDefault="0091443F" w:rsidP="0091443F">
            <w:pPr>
              <w:tabs>
                <w:tab w:val="left" w:pos="426"/>
              </w:tabs>
              <w:spacing w:before="40" w:after="40"/>
              <w:jc w:val="center"/>
              <w:rPr>
                <w:rFonts w:ascii="Calibri" w:hAnsi="Calibri" w:cs="Calibri"/>
              </w:rPr>
            </w:pPr>
            <w:r>
              <w:rPr>
                <w:rFonts w:ascii="Calibri" w:hAnsi="Calibri" w:cs="Calibri"/>
              </w:rPr>
              <w:t>heterodont</w:t>
            </w:r>
          </w:p>
        </w:tc>
        <w:tc>
          <w:tcPr>
            <w:tcW w:w="1502" w:type="dxa"/>
            <w:tcMar>
              <w:left w:w="28" w:type="dxa"/>
              <w:right w:w="28" w:type="dxa"/>
            </w:tcMar>
            <w:vAlign w:val="center"/>
          </w:tcPr>
          <w:p w14:paraId="5186BBC7" w14:textId="77777777" w:rsidR="0091443F" w:rsidRPr="00BB252B" w:rsidRDefault="0091443F" w:rsidP="0091443F">
            <w:pPr>
              <w:tabs>
                <w:tab w:val="left" w:pos="426"/>
              </w:tabs>
              <w:spacing w:before="40" w:after="40"/>
              <w:jc w:val="center"/>
              <w:rPr>
                <w:rFonts w:ascii="Calibri" w:hAnsi="Calibri" w:cs="Calibri"/>
              </w:rPr>
            </w:pPr>
            <w:r>
              <w:rPr>
                <w:rFonts w:ascii="Calibri" w:hAnsi="Calibri" w:cs="Calibri"/>
              </w:rPr>
              <w:t>heterodont</w:t>
            </w:r>
          </w:p>
        </w:tc>
        <w:tc>
          <w:tcPr>
            <w:tcW w:w="1502" w:type="dxa"/>
            <w:tcMar>
              <w:left w:w="28" w:type="dxa"/>
              <w:right w:w="28" w:type="dxa"/>
            </w:tcMar>
            <w:vAlign w:val="center"/>
          </w:tcPr>
          <w:p w14:paraId="38DE9CA2" w14:textId="77777777" w:rsidR="0091443F" w:rsidRPr="00BB252B" w:rsidRDefault="0091443F" w:rsidP="0091443F">
            <w:pPr>
              <w:tabs>
                <w:tab w:val="left" w:pos="426"/>
              </w:tabs>
              <w:spacing w:before="40" w:after="40"/>
              <w:jc w:val="center"/>
              <w:rPr>
                <w:rFonts w:ascii="Calibri" w:hAnsi="Calibri" w:cs="Calibri"/>
              </w:rPr>
            </w:pPr>
            <w:r>
              <w:rPr>
                <w:rFonts w:ascii="Calibri" w:hAnsi="Calibri" w:cs="Calibri"/>
              </w:rPr>
              <w:t>heterodont</w:t>
            </w:r>
          </w:p>
        </w:tc>
        <w:tc>
          <w:tcPr>
            <w:tcW w:w="1509" w:type="dxa"/>
            <w:tcMar>
              <w:left w:w="28" w:type="dxa"/>
              <w:right w:w="28" w:type="dxa"/>
            </w:tcMar>
            <w:vAlign w:val="center"/>
          </w:tcPr>
          <w:p w14:paraId="4F2BB670" w14:textId="77777777" w:rsidR="0091443F" w:rsidRPr="00BB252B" w:rsidRDefault="0091443F" w:rsidP="0091443F">
            <w:pPr>
              <w:tabs>
                <w:tab w:val="left" w:pos="426"/>
              </w:tabs>
              <w:spacing w:before="40" w:after="40"/>
              <w:jc w:val="center"/>
              <w:rPr>
                <w:rFonts w:ascii="Calibri" w:hAnsi="Calibri" w:cs="Calibri"/>
              </w:rPr>
            </w:pPr>
            <w:r>
              <w:rPr>
                <w:rFonts w:ascii="Calibri" w:hAnsi="Calibri" w:cs="Calibri"/>
              </w:rPr>
              <w:t>homodont</w:t>
            </w:r>
          </w:p>
        </w:tc>
      </w:tr>
    </w:tbl>
    <w:p w14:paraId="12B51753" w14:textId="77777777" w:rsidR="00356E43" w:rsidRDefault="00275012" w:rsidP="009F767F">
      <w:pPr>
        <w:tabs>
          <w:tab w:val="left" w:pos="426"/>
        </w:tabs>
        <w:rPr>
          <w:rFonts w:ascii="Calibri" w:hAnsi="Calibri" w:cs="Calibri"/>
          <w:sz w:val="20"/>
          <w:szCs w:val="20"/>
        </w:rPr>
      </w:pPr>
      <w:r w:rsidRPr="00BB252B">
        <w:rPr>
          <w:rFonts w:ascii="Calibri" w:hAnsi="Calibri" w:cs="Calibri"/>
          <w:sz w:val="20"/>
          <w:szCs w:val="20"/>
        </w:rPr>
        <w:t xml:space="preserve">Grundlage für den Stammbaum der </w:t>
      </w:r>
      <w:r>
        <w:rPr>
          <w:rFonts w:ascii="Calibri" w:hAnsi="Calibri" w:cs="Calibri"/>
          <w:sz w:val="20"/>
          <w:szCs w:val="20"/>
        </w:rPr>
        <w:t>Wale</w:t>
      </w:r>
      <w:r w:rsidRPr="00BB252B">
        <w:rPr>
          <w:rFonts w:ascii="Calibri" w:hAnsi="Calibri" w:cs="Calibri"/>
          <w:sz w:val="20"/>
          <w:szCs w:val="20"/>
        </w:rPr>
        <w:t xml:space="preserve"> ist ein Merkmalsvergleich, hier </w:t>
      </w:r>
      <w:r>
        <w:rPr>
          <w:rFonts w:ascii="Calibri" w:hAnsi="Calibri" w:cs="Calibri"/>
          <w:sz w:val="20"/>
          <w:szCs w:val="20"/>
        </w:rPr>
        <w:t>mit den Merkmalen</w:t>
      </w:r>
      <w:r w:rsidRPr="00BB252B">
        <w:rPr>
          <w:rFonts w:ascii="Calibri" w:hAnsi="Calibri" w:cs="Calibri"/>
          <w:sz w:val="20"/>
          <w:szCs w:val="20"/>
        </w:rPr>
        <w:t xml:space="preserve"> M1 bis M</w:t>
      </w:r>
      <w:r w:rsidR="00F35B0A">
        <w:rPr>
          <w:rFonts w:ascii="Calibri" w:hAnsi="Calibri" w:cs="Calibri"/>
          <w:sz w:val="20"/>
          <w:szCs w:val="20"/>
        </w:rPr>
        <w:t xml:space="preserve">8. </w:t>
      </w:r>
      <w:r w:rsidR="002A77CE">
        <w:rPr>
          <w:rFonts w:ascii="Calibri" w:hAnsi="Calibri" w:cs="Calibri"/>
          <w:sz w:val="20"/>
          <w:szCs w:val="20"/>
        </w:rPr>
        <w:t>Erl</w:t>
      </w:r>
      <w:r w:rsidR="006B3AB6">
        <w:rPr>
          <w:rFonts w:ascii="Calibri" w:hAnsi="Calibri" w:cs="Calibri"/>
          <w:sz w:val="20"/>
          <w:szCs w:val="20"/>
        </w:rPr>
        <w:t>ä</w:t>
      </w:r>
      <w:r w:rsidR="002A77CE">
        <w:rPr>
          <w:rFonts w:ascii="Calibri" w:hAnsi="Calibri" w:cs="Calibri"/>
          <w:sz w:val="20"/>
          <w:szCs w:val="20"/>
        </w:rPr>
        <w:t>ute</w:t>
      </w:r>
      <w:r w:rsidR="006B3AB6">
        <w:rPr>
          <w:rFonts w:ascii="Calibri" w:hAnsi="Calibri" w:cs="Calibri"/>
          <w:sz w:val="20"/>
          <w:szCs w:val="20"/>
        </w:rPr>
        <w:t>rung</w:t>
      </w:r>
      <w:r w:rsidR="00194B0F">
        <w:rPr>
          <w:rFonts w:ascii="Calibri" w:hAnsi="Calibri" w:cs="Calibri"/>
          <w:sz w:val="20"/>
          <w:szCs w:val="20"/>
        </w:rPr>
        <w:t>en</w:t>
      </w:r>
      <w:r w:rsidR="006B3AB6">
        <w:rPr>
          <w:rFonts w:ascii="Calibri" w:hAnsi="Calibri" w:cs="Calibri"/>
          <w:sz w:val="20"/>
          <w:szCs w:val="20"/>
        </w:rPr>
        <w:t xml:space="preserve">: </w:t>
      </w:r>
    </w:p>
    <w:p w14:paraId="484C76D6" w14:textId="77777777" w:rsidR="00356E43" w:rsidRDefault="00356E43" w:rsidP="00455860">
      <w:pPr>
        <w:tabs>
          <w:tab w:val="left" w:pos="284"/>
        </w:tabs>
        <w:ind w:left="284" w:hanging="284"/>
        <w:rPr>
          <w:rFonts w:ascii="Calibri" w:hAnsi="Calibri" w:cs="Calibri"/>
          <w:sz w:val="20"/>
          <w:szCs w:val="20"/>
        </w:rPr>
      </w:pPr>
      <w:r>
        <w:rPr>
          <w:rFonts w:ascii="Calibri" w:hAnsi="Calibri" w:cs="Calibri"/>
          <w:sz w:val="20"/>
          <w:szCs w:val="20"/>
        </w:rPr>
        <w:t>•</w:t>
      </w:r>
      <w:r w:rsidR="00455860">
        <w:rPr>
          <w:rFonts w:ascii="Calibri" w:hAnsi="Calibri" w:cs="Calibri"/>
          <w:sz w:val="20"/>
          <w:szCs w:val="20"/>
        </w:rPr>
        <w:tab/>
      </w:r>
      <w:r>
        <w:rPr>
          <w:rFonts w:ascii="Calibri" w:hAnsi="Calibri" w:cs="Calibri"/>
          <w:sz w:val="20"/>
          <w:szCs w:val="20"/>
        </w:rPr>
        <w:t xml:space="preserve">Gebiss: </w:t>
      </w:r>
      <w:r w:rsidR="006B3AB6">
        <w:rPr>
          <w:rFonts w:ascii="Calibri" w:hAnsi="Calibri" w:cs="Calibri"/>
          <w:sz w:val="20"/>
          <w:szCs w:val="20"/>
        </w:rPr>
        <w:t>heterodont</w:t>
      </w:r>
      <w:r>
        <w:rPr>
          <w:rFonts w:ascii="Calibri" w:hAnsi="Calibri" w:cs="Calibri"/>
          <w:sz w:val="20"/>
          <w:szCs w:val="20"/>
        </w:rPr>
        <w:t xml:space="preserve">= </w:t>
      </w:r>
      <w:r w:rsidR="006B3AB6">
        <w:rPr>
          <w:rFonts w:ascii="Calibri" w:hAnsi="Calibri" w:cs="Calibri"/>
          <w:sz w:val="20"/>
          <w:szCs w:val="20"/>
        </w:rPr>
        <w:t>mit ungleichartiger Bezahnung (z.B. differenzierte Schneide- und Backenzähne), homodont</w:t>
      </w:r>
      <w:r>
        <w:rPr>
          <w:rFonts w:ascii="Calibri" w:hAnsi="Calibri" w:cs="Calibri"/>
          <w:sz w:val="20"/>
          <w:szCs w:val="20"/>
        </w:rPr>
        <w:t xml:space="preserve">= </w:t>
      </w:r>
      <w:r w:rsidR="006B3AB6">
        <w:rPr>
          <w:rFonts w:ascii="Calibri" w:hAnsi="Calibri" w:cs="Calibri"/>
          <w:sz w:val="20"/>
          <w:szCs w:val="20"/>
        </w:rPr>
        <w:t>alle Zähne gleichartig</w:t>
      </w:r>
      <w:r w:rsidR="00194B0F">
        <w:rPr>
          <w:rFonts w:ascii="Calibri" w:hAnsi="Calibri" w:cs="Calibri"/>
          <w:sz w:val="20"/>
          <w:szCs w:val="20"/>
        </w:rPr>
        <w:t xml:space="preserve">; </w:t>
      </w:r>
    </w:p>
    <w:p w14:paraId="3877C59C" w14:textId="77777777" w:rsidR="00275012" w:rsidRPr="009F767F" w:rsidRDefault="00356E43" w:rsidP="00455860">
      <w:pPr>
        <w:tabs>
          <w:tab w:val="left" w:pos="284"/>
        </w:tabs>
        <w:ind w:left="284" w:hanging="284"/>
        <w:rPr>
          <w:rFonts w:ascii="Calibri" w:hAnsi="Calibri" w:cs="Calibri"/>
          <w:sz w:val="20"/>
          <w:szCs w:val="20"/>
        </w:rPr>
      </w:pPr>
      <w:r>
        <w:rPr>
          <w:rFonts w:ascii="Calibri" w:hAnsi="Calibri" w:cs="Calibri"/>
          <w:sz w:val="20"/>
          <w:szCs w:val="20"/>
        </w:rPr>
        <w:t>•</w:t>
      </w:r>
      <w:r w:rsidR="00455860">
        <w:rPr>
          <w:rFonts w:ascii="Calibri" w:hAnsi="Calibri" w:cs="Calibri"/>
          <w:sz w:val="20"/>
          <w:szCs w:val="20"/>
        </w:rPr>
        <w:tab/>
      </w:r>
      <w:r>
        <w:rPr>
          <w:rFonts w:ascii="Calibri" w:hAnsi="Calibri" w:cs="Calibri"/>
          <w:sz w:val="20"/>
          <w:szCs w:val="20"/>
        </w:rPr>
        <w:t xml:space="preserve">Lebensweise: </w:t>
      </w:r>
      <w:r w:rsidR="00194B0F">
        <w:rPr>
          <w:rFonts w:ascii="Calibri" w:hAnsi="Calibri" w:cs="Calibri"/>
          <w:sz w:val="20"/>
          <w:szCs w:val="20"/>
        </w:rPr>
        <w:t>terrestrisch</w:t>
      </w:r>
      <w:r>
        <w:rPr>
          <w:rFonts w:ascii="Calibri" w:hAnsi="Calibri" w:cs="Calibri"/>
          <w:sz w:val="20"/>
          <w:szCs w:val="20"/>
        </w:rPr>
        <w:t xml:space="preserve">= </w:t>
      </w:r>
      <w:r w:rsidR="00194B0F">
        <w:rPr>
          <w:rFonts w:ascii="Calibri" w:hAnsi="Calibri" w:cs="Calibri"/>
          <w:sz w:val="20"/>
          <w:szCs w:val="20"/>
        </w:rPr>
        <w:t>Leben an Land; halbaquatisch</w:t>
      </w:r>
      <w:r>
        <w:rPr>
          <w:rFonts w:ascii="Calibri" w:hAnsi="Calibri" w:cs="Calibri"/>
          <w:sz w:val="20"/>
          <w:szCs w:val="20"/>
        </w:rPr>
        <w:t xml:space="preserve">= </w:t>
      </w:r>
      <w:r w:rsidR="00194B0F">
        <w:rPr>
          <w:rFonts w:ascii="Calibri" w:hAnsi="Calibri" w:cs="Calibri"/>
          <w:sz w:val="20"/>
          <w:szCs w:val="20"/>
        </w:rPr>
        <w:t xml:space="preserve">in Wasser und an Land; </w:t>
      </w:r>
      <w:r w:rsidR="00525373">
        <w:rPr>
          <w:rFonts w:ascii="Calibri" w:hAnsi="Calibri" w:cs="Calibri"/>
          <w:sz w:val="20"/>
          <w:szCs w:val="20"/>
        </w:rPr>
        <w:t>aquatisch</w:t>
      </w:r>
      <w:r>
        <w:rPr>
          <w:rFonts w:ascii="Calibri" w:hAnsi="Calibri" w:cs="Calibri"/>
          <w:sz w:val="20"/>
          <w:szCs w:val="20"/>
        </w:rPr>
        <w:t xml:space="preserve">= </w:t>
      </w:r>
      <w:r w:rsidR="00525373">
        <w:rPr>
          <w:rFonts w:ascii="Calibri" w:hAnsi="Calibri" w:cs="Calibri"/>
          <w:sz w:val="20"/>
          <w:szCs w:val="20"/>
        </w:rPr>
        <w:t>im Wasser</w:t>
      </w:r>
    </w:p>
    <w:p w14:paraId="65E4D1A7" w14:textId="77777777" w:rsidR="00475E4C" w:rsidRPr="00475E4C" w:rsidRDefault="00475E4C" w:rsidP="009D26F7">
      <w:pPr>
        <w:pageBreakBefore/>
        <w:shd w:val="clear" w:color="auto" w:fill="D9D9D9" w:themeFill="background1" w:themeFillShade="D9"/>
        <w:rPr>
          <w:b/>
          <w:sz w:val="6"/>
          <w:szCs w:val="6"/>
        </w:rPr>
      </w:pPr>
    </w:p>
    <w:p w14:paraId="7902F8C3" w14:textId="77777777" w:rsidR="00475E4C" w:rsidRPr="007D0E71" w:rsidRDefault="00C86BF8" w:rsidP="009D26F7">
      <w:pPr>
        <w:shd w:val="clear" w:color="auto" w:fill="D9D9D9" w:themeFill="background1" w:themeFillShade="D9"/>
        <w:jc w:val="center"/>
        <w:rPr>
          <w:b/>
          <w:color w:val="C00000"/>
          <w:sz w:val="28"/>
          <w:szCs w:val="28"/>
        </w:rPr>
      </w:pPr>
      <w:r w:rsidRPr="007D0E71">
        <w:rPr>
          <w:i/>
          <w:color w:val="C00000"/>
          <w:sz w:val="22"/>
          <w:szCs w:val="22"/>
        </w:rPr>
        <w:t xml:space="preserve">Beispiel </w:t>
      </w:r>
      <w:r w:rsidR="004B54E8" w:rsidRPr="007D0E71">
        <w:rPr>
          <w:i/>
          <w:color w:val="C00000"/>
          <w:sz w:val="22"/>
          <w:szCs w:val="22"/>
        </w:rPr>
        <w:t>4</w:t>
      </w:r>
      <w:r w:rsidRPr="007D0E71">
        <w:rPr>
          <w:i/>
          <w:color w:val="C00000"/>
          <w:sz w:val="22"/>
          <w:szCs w:val="22"/>
        </w:rPr>
        <w:t xml:space="preserve"> </w:t>
      </w:r>
      <w:r w:rsidR="00475E4C" w:rsidRPr="007D0E71">
        <w:rPr>
          <w:b/>
          <w:color w:val="C00000"/>
          <w:sz w:val="28"/>
          <w:szCs w:val="28"/>
        </w:rPr>
        <w:t>Von schneckenartigen Kalkgehäusen zu Kraken: Evolution der Kopffüßer</w:t>
      </w:r>
    </w:p>
    <w:p w14:paraId="020E3DCA" w14:textId="77777777" w:rsidR="00475E4C" w:rsidRPr="00475E4C" w:rsidRDefault="00475E4C" w:rsidP="009D26F7">
      <w:pPr>
        <w:shd w:val="clear" w:color="auto" w:fill="D9D9D9" w:themeFill="background1" w:themeFillShade="D9"/>
        <w:rPr>
          <w:b/>
          <w:sz w:val="6"/>
          <w:szCs w:val="6"/>
        </w:rPr>
      </w:pPr>
    </w:p>
    <w:p w14:paraId="7765260D" w14:textId="77777777" w:rsidR="00475E4C" w:rsidRPr="00CC742A" w:rsidRDefault="00475E4C" w:rsidP="003A654E">
      <w:pPr>
        <w:rPr>
          <w:sz w:val="14"/>
          <w:szCs w:val="14"/>
        </w:rPr>
      </w:pPr>
    </w:p>
    <w:p w14:paraId="7E71BF5A" w14:textId="77777777" w:rsidR="00BE3B63" w:rsidRDefault="00BE3B63" w:rsidP="00F75BE8">
      <w:pPr>
        <w:tabs>
          <w:tab w:val="left" w:pos="426"/>
        </w:tabs>
        <w:rPr>
          <w:rFonts w:ascii="Calibri" w:hAnsi="Calibri" w:cs="Calibri"/>
          <w:sz w:val="20"/>
          <w:szCs w:val="20"/>
        </w:rPr>
      </w:pPr>
    </w:p>
    <w:p w14:paraId="6CC6CF90" w14:textId="77777777" w:rsidR="00BE3B63" w:rsidRDefault="00BE3B63" w:rsidP="00F75BE8">
      <w:pPr>
        <w:tabs>
          <w:tab w:val="left" w:pos="426"/>
        </w:tabs>
        <w:rPr>
          <w:rFonts w:ascii="Calibri" w:hAnsi="Calibri" w:cs="Calibri"/>
          <w:sz w:val="20"/>
          <w:szCs w:val="20"/>
        </w:rPr>
      </w:pPr>
      <w:r>
        <w:rPr>
          <w:rFonts w:ascii="Calibri" w:hAnsi="Calibri" w:cs="Calibri"/>
          <w:noProof/>
          <w:sz w:val="20"/>
          <w:szCs w:val="20"/>
        </w:rPr>
        <w:drawing>
          <wp:inline distT="0" distB="0" distL="0" distR="0" wp14:anchorId="650890BF" wp14:editId="14A5CFAC">
            <wp:extent cx="6108700" cy="49149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nline4_Cephalopoda_1.jpg"/>
                    <pic:cNvPicPr/>
                  </pic:nvPicPr>
                  <pic:blipFill>
                    <a:blip r:embed="rId41">
                      <a:extLst>
                        <a:ext uri="{28A0092B-C50C-407E-A947-70E740481C1C}">
                          <a14:useLocalDpi xmlns:a14="http://schemas.microsoft.com/office/drawing/2010/main" val="0"/>
                        </a:ext>
                      </a:extLst>
                    </a:blip>
                    <a:stretch>
                      <a:fillRect/>
                    </a:stretch>
                  </pic:blipFill>
                  <pic:spPr>
                    <a:xfrm>
                      <a:off x="0" y="0"/>
                      <a:ext cx="6108700" cy="4914900"/>
                    </a:xfrm>
                    <a:prstGeom prst="rect">
                      <a:avLst/>
                    </a:prstGeom>
                  </pic:spPr>
                </pic:pic>
              </a:graphicData>
            </a:graphic>
          </wp:inline>
        </w:drawing>
      </w:r>
    </w:p>
    <w:p w14:paraId="2215A87F" w14:textId="77777777" w:rsidR="00C2711A" w:rsidRPr="00F75BE8" w:rsidRDefault="00F75BE8" w:rsidP="00F75BE8">
      <w:pPr>
        <w:tabs>
          <w:tab w:val="left" w:pos="426"/>
        </w:tabs>
        <w:rPr>
          <w:rFonts w:ascii="Calibri" w:hAnsi="Calibri" w:cs="Calibri"/>
          <w:sz w:val="20"/>
          <w:szCs w:val="20"/>
        </w:rPr>
      </w:pPr>
      <w:r w:rsidRPr="00BB252B">
        <w:rPr>
          <w:rFonts w:ascii="Calibri" w:hAnsi="Calibri" w:cs="Calibri"/>
          <w:sz w:val="20"/>
          <w:szCs w:val="20"/>
        </w:rPr>
        <w:t xml:space="preserve">Stammbaum der </w:t>
      </w:r>
      <w:r>
        <w:rPr>
          <w:rFonts w:ascii="Calibri" w:hAnsi="Calibri" w:cs="Calibri"/>
          <w:sz w:val="20"/>
          <w:szCs w:val="20"/>
        </w:rPr>
        <w:t>Kopffüßer (</w:t>
      </w:r>
      <w:proofErr w:type="spellStart"/>
      <w:r>
        <w:rPr>
          <w:rFonts w:ascii="Calibri" w:hAnsi="Calibri" w:cs="Calibri"/>
          <w:sz w:val="20"/>
          <w:szCs w:val="20"/>
        </w:rPr>
        <w:t>Cephalopoda</w:t>
      </w:r>
      <w:proofErr w:type="spellEnd"/>
      <w:r>
        <w:rPr>
          <w:rFonts w:ascii="Calibri" w:hAnsi="Calibri" w:cs="Calibri"/>
          <w:sz w:val="20"/>
          <w:szCs w:val="20"/>
        </w:rPr>
        <w:t>)</w:t>
      </w:r>
      <w:r w:rsidR="00BD0CAF">
        <w:rPr>
          <w:rFonts w:ascii="Calibri" w:hAnsi="Calibri" w:cs="Calibri"/>
          <w:sz w:val="20"/>
          <w:szCs w:val="20"/>
        </w:rPr>
        <w:t xml:space="preserve">. </w:t>
      </w:r>
      <w:r w:rsidR="00CC742A">
        <w:rPr>
          <w:rFonts w:ascii="Calibri" w:hAnsi="Calibri" w:cs="Calibri"/>
          <w:sz w:val="20"/>
          <w:szCs w:val="20"/>
        </w:rPr>
        <w:t>Für jede</w:t>
      </w:r>
      <w:r w:rsidR="00BD0CAF">
        <w:rPr>
          <w:rFonts w:ascii="Calibri" w:hAnsi="Calibri" w:cs="Calibri"/>
          <w:sz w:val="20"/>
          <w:szCs w:val="20"/>
        </w:rPr>
        <w:t xml:space="preserve"> Form </w:t>
      </w:r>
      <w:r w:rsidR="00CC742A">
        <w:rPr>
          <w:rFonts w:ascii="Calibri" w:hAnsi="Calibri" w:cs="Calibri"/>
          <w:sz w:val="20"/>
          <w:szCs w:val="20"/>
        </w:rPr>
        <w:t>ist der Aufbau der Skelettstruktur angegeben. Die Farbco</w:t>
      </w:r>
      <w:r w:rsidR="00CC742A">
        <w:rPr>
          <w:rFonts w:ascii="Calibri" w:hAnsi="Calibri" w:cs="Calibri"/>
          <w:sz w:val="20"/>
          <w:szCs w:val="20"/>
        </w:rPr>
        <w:softHyphen/>
        <w:t>dierung zu den Skelettstrukturen für die einzelnen Schichten ist im Kasten unten rechts an einem Beispiel gezeigt</w:t>
      </w:r>
      <w:r w:rsidR="00D253BD">
        <w:rPr>
          <w:rStyle w:val="Funotenzeichen"/>
          <w:rFonts w:ascii="Calibri" w:hAnsi="Calibri" w:cs="Calibri"/>
          <w:sz w:val="20"/>
          <w:szCs w:val="20"/>
        </w:rPr>
        <w:footnoteReference w:id="13"/>
      </w:r>
      <w:r w:rsidR="00CC742A">
        <w:rPr>
          <w:rFonts w:ascii="Calibri" w:hAnsi="Calibri" w:cs="Calibri"/>
          <w:sz w:val="20"/>
          <w:szCs w:val="20"/>
        </w:rPr>
        <w:t xml:space="preserve">. </w:t>
      </w:r>
    </w:p>
    <w:p w14:paraId="33EDDA3E" w14:textId="77777777" w:rsidR="00160177" w:rsidRPr="00CC742A" w:rsidRDefault="00160177" w:rsidP="00160177">
      <w:pPr>
        <w:tabs>
          <w:tab w:val="left" w:pos="426"/>
        </w:tabs>
        <w:rPr>
          <w:rFonts w:ascii="Times" w:hAnsi="Times"/>
        </w:rPr>
      </w:pPr>
    </w:p>
    <w:tbl>
      <w:tblPr>
        <w:tblStyle w:val="Tabellenraster"/>
        <w:tblW w:w="9639" w:type="dxa"/>
        <w:tblLayout w:type="fixed"/>
        <w:tblLook w:val="04A0" w:firstRow="1" w:lastRow="0" w:firstColumn="1" w:lastColumn="0" w:noHBand="0" w:noVBand="1"/>
      </w:tblPr>
      <w:tblGrid>
        <w:gridCol w:w="1984"/>
        <w:gridCol w:w="1275"/>
        <w:gridCol w:w="1276"/>
        <w:gridCol w:w="1276"/>
        <w:gridCol w:w="1276"/>
        <w:gridCol w:w="1276"/>
        <w:gridCol w:w="1276"/>
      </w:tblGrid>
      <w:tr w:rsidR="00155A8E" w:rsidRPr="00BB252B" w14:paraId="75CB591B" w14:textId="77777777" w:rsidTr="00944526">
        <w:tc>
          <w:tcPr>
            <w:tcW w:w="1984" w:type="dxa"/>
            <w:tcBorders>
              <w:bottom w:val="double" w:sz="4" w:space="0" w:color="auto"/>
              <w:right w:val="double" w:sz="4" w:space="0" w:color="auto"/>
            </w:tcBorders>
            <w:shd w:val="clear" w:color="auto" w:fill="D9D9D9" w:themeFill="background1" w:themeFillShade="D9"/>
            <w:tcMar>
              <w:left w:w="28" w:type="dxa"/>
              <w:right w:w="28" w:type="dxa"/>
            </w:tcMar>
          </w:tcPr>
          <w:p w14:paraId="46DA48A7" w14:textId="77777777" w:rsidR="00304C46" w:rsidRPr="00CC742A" w:rsidRDefault="00304C46" w:rsidP="003F333A">
            <w:pPr>
              <w:tabs>
                <w:tab w:val="left" w:pos="426"/>
              </w:tabs>
              <w:spacing w:before="40" w:after="40"/>
              <w:rPr>
                <w:rFonts w:ascii="Calibri" w:hAnsi="Calibri" w:cs="Calibri"/>
                <w:b/>
              </w:rPr>
            </w:pPr>
            <w:r w:rsidRPr="00CC742A">
              <w:rPr>
                <w:rFonts w:ascii="Calibri" w:hAnsi="Calibri" w:cs="Calibri"/>
                <w:b/>
              </w:rPr>
              <w:t>Merkmal</w:t>
            </w:r>
          </w:p>
        </w:tc>
        <w:tc>
          <w:tcPr>
            <w:tcW w:w="1275" w:type="dxa"/>
            <w:tcBorders>
              <w:left w:val="double" w:sz="4" w:space="0" w:color="auto"/>
              <w:bottom w:val="double" w:sz="4" w:space="0" w:color="auto"/>
            </w:tcBorders>
            <w:shd w:val="clear" w:color="auto" w:fill="D9D9D9" w:themeFill="background1" w:themeFillShade="D9"/>
            <w:tcMar>
              <w:left w:w="28" w:type="dxa"/>
              <w:right w:w="28" w:type="dxa"/>
            </w:tcMar>
          </w:tcPr>
          <w:p w14:paraId="3F21F720" w14:textId="77777777" w:rsidR="00304C46" w:rsidRPr="00CC742A" w:rsidRDefault="00304C46" w:rsidP="00904C94">
            <w:pPr>
              <w:tabs>
                <w:tab w:val="left" w:pos="426"/>
              </w:tabs>
              <w:spacing w:before="40" w:after="40"/>
              <w:jc w:val="center"/>
              <w:rPr>
                <w:rFonts w:ascii="Calibri" w:hAnsi="Calibri" w:cs="Calibri"/>
                <w:b/>
              </w:rPr>
            </w:pPr>
            <w:r w:rsidRPr="00CC742A">
              <w:rPr>
                <w:rFonts w:ascii="Calibri" w:hAnsi="Calibri" w:cs="Calibri"/>
                <w:b/>
              </w:rPr>
              <w:t>Nautilus</w:t>
            </w:r>
          </w:p>
        </w:tc>
        <w:tc>
          <w:tcPr>
            <w:tcW w:w="1276" w:type="dxa"/>
            <w:tcBorders>
              <w:bottom w:val="double" w:sz="4" w:space="0" w:color="auto"/>
            </w:tcBorders>
            <w:shd w:val="clear" w:color="auto" w:fill="D9D9D9" w:themeFill="background1" w:themeFillShade="D9"/>
            <w:tcMar>
              <w:left w:w="28" w:type="dxa"/>
              <w:right w:w="28" w:type="dxa"/>
            </w:tcMar>
          </w:tcPr>
          <w:p w14:paraId="151252E8" w14:textId="77777777" w:rsidR="00304C46" w:rsidRPr="00CC742A" w:rsidRDefault="00304C46" w:rsidP="00904C94">
            <w:pPr>
              <w:tabs>
                <w:tab w:val="left" w:pos="426"/>
              </w:tabs>
              <w:spacing w:before="40" w:after="40"/>
              <w:jc w:val="center"/>
              <w:rPr>
                <w:rFonts w:ascii="Calibri" w:hAnsi="Calibri" w:cs="Calibri"/>
                <w:b/>
              </w:rPr>
            </w:pPr>
            <w:r w:rsidRPr="00CC742A">
              <w:rPr>
                <w:rFonts w:ascii="Calibri" w:hAnsi="Calibri" w:cs="Calibri"/>
                <w:b/>
              </w:rPr>
              <w:t>Ammoniten</w:t>
            </w:r>
          </w:p>
        </w:tc>
        <w:tc>
          <w:tcPr>
            <w:tcW w:w="1276" w:type="dxa"/>
            <w:tcBorders>
              <w:bottom w:val="double" w:sz="4" w:space="0" w:color="auto"/>
            </w:tcBorders>
            <w:shd w:val="clear" w:color="auto" w:fill="D9D9D9" w:themeFill="background1" w:themeFillShade="D9"/>
          </w:tcPr>
          <w:p w14:paraId="7B033E4F" w14:textId="77777777" w:rsidR="00304C46" w:rsidRPr="00CC742A" w:rsidRDefault="00304C46" w:rsidP="00904C94">
            <w:pPr>
              <w:tabs>
                <w:tab w:val="left" w:pos="426"/>
              </w:tabs>
              <w:spacing w:before="40" w:after="40"/>
              <w:jc w:val="center"/>
              <w:rPr>
                <w:rFonts w:ascii="Calibri" w:hAnsi="Calibri" w:cs="Calibri"/>
                <w:b/>
              </w:rPr>
            </w:pPr>
            <w:r w:rsidRPr="00CC742A">
              <w:rPr>
                <w:rFonts w:ascii="Calibri" w:hAnsi="Calibri" w:cs="Calibri"/>
                <w:b/>
              </w:rPr>
              <w:t>Belemniten</w:t>
            </w:r>
          </w:p>
        </w:tc>
        <w:tc>
          <w:tcPr>
            <w:tcW w:w="1276" w:type="dxa"/>
            <w:tcBorders>
              <w:bottom w:val="double" w:sz="4" w:space="0" w:color="auto"/>
            </w:tcBorders>
            <w:shd w:val="clear" w:color="auto" w:fill="D9D9D9" w:themeFill="background1" w:themeFillShade="D9"/>
            <w:tcMar>
              <w:left w:w="28" w:type="dxa"/>
              <w:right w:w="28" w:type="dxa"/>
            </w:tcMar>
          </w:tcPr>
          <w:p w14:paraId="467A4719" w14:textId="77777777" w:rsidR="00304C46" w:rsidRPr="00CC742A" w:rsidRDefault="00304C46" w:rsidP="00904C94">
            <w:pPr>
              <w:tabs>
                <w:tab w:val="left" w:pos="426"/>
              </w:tabs>
              <w:spacing w:before="40" w:after="40"/>
              <w:jc w:val="center"/>
              <w:rPr>
                <w:rFonts w:ascii="Calibri" w:hAnsi="Calibri" w:cs="Calibri"/>
                <w:b/>
              </w:rPr>
            </w:pPr>
            <w:proofErr w:type="spellStart"/>
            <w:r w:rsidRPr="00CC742A">
              <w:rPr>
                <w:rFonts w:ascii="Calibri" w:hAnsi="Calibri" w:cs="Calibri"/>
                <w:b/>
              </w:rPr>
              <w:t>Loligo</w:t>
            </w:r>
            <w:proofErr w:type="spellEnd"/>
          </w:p>
        </w:tc>
        <w:tc>
          <w:tcPr>
            <w:tcW w:w="1276" w:type="dxa"/>
            <w:tcBorders>
              <w:bottom w:val="double" w:sz="4" w:space="0" w:color="auto"/>
            </w:tcBorders>
            <w:shd w:val="clear" w:color="auto" w:fill="D9D9D9" w:themeFill="background1" w:themeFillShade="D9"/>
            <w:tcMar>
              <w:left w:w="28" w:type="dxa"/>
              <w:right w:w="28" w:type="dxa"/>
            </w:tcMar>
          </w:tcPr>
          <w:p w14:paraId="5C066139" w14:textId="77777777" w:rsidR="00304C46" w:rsidRPr="00CC742A" w:rsidRDefault="00304C46" w:rsidP="00904C94">
            <w:pPr>
              <w:tabs>
                <w:tab w:val="left" w:pos="426"/>
              </w:tabs>
              <w:spacing w:before="40" w:after="40"/>
              <w:jc w:val="center"/>
              <w:rPr>
                <w:rFonts w:ascii="Calibri" w:hAnsi="Calibri" w:cs="Calibri"/>
                <w:b/>
              </w:rPr>
            </w:pPr>
            <w:r w:rsidRPr="00CC742A">
              <w:rPr>
                <w:rFonts w:ascii="Calibri" w:hAnsi="Calibri" w:cs="Calibri"/>
                <w:b/>
              </w:rPr>
              <w:t>Sepia</w:t>
            </w:r>
          </w:p>
        </w:tc>
        <w:tc>
          <w:tcPr>
            <w:tcW w:w="1276" w:type="dxa"/>
            <w:tcBorders>
              <w:bottom w:val="double" w:sz="4" w:space="0" w:color="auto"/>
            </w:tcBorders>
            <w:shd w:val="clear" w:color="auto" w:fill="D9D9D9" w:themeFill="background1" w:themeFillShade="D9"/>
            <w:tcMar>
              <w:left w:w="28" w:type="dxa"/>
              <w:right w:w="28" w:type="dxa"/>
            </w:tcMar>
          </w:tcPr>
          <w:p w14:paraId="7BCCAB0F" w14:textId="77777777" w:rsidR="00304C46" w:rsidRPr="00CC742A" w:rsidRDefault="00304C46" w:rsidP="00904C94">
            <w:pPr>
              <w:tabs>
                <w:tab w:val="left" w:pos="426"/>
              </w:tabs>
              <w:spacing w:before="40" w:after="40"/>
              <w:jc w:val="center"/>
              <w:rPr>
                <w:rFonts w:ascii="Calibri" w:hAnsi="Calibri" w:cs="Calibri"/>
                <w:b/>
              </w:rPr>
            </w:pPr>
            <w:r w:rsidRPr="00CC742A">
              <w:rPr>
                <w:rFonts w:ascii="Calibri" w:hAnsi="Calibri" w:cs="Calibri"/>
                <w:b/>
              </w:rPr>
              <w:t>Octopus</w:t>
            </w:r>
          </w:p>
        </w:tc>
      </w:tr>
      <w:tr w:rsidR="00155A8E" w:rsidRPr="00BB252B" w14:paraId="53B40745" w14:textId="77777777" w:rsidTr="00F75BE8">
        <w:tc>
          <w:tcPr>
            <w:tcW w:w="1984" w:type="dxa"/>
            <w:tcBorders>
              <w:top w:val="double" w:sz="4" w:space="0" w:color="auto"/>
              <w:right w:val="double" w:sz="4" w:space="0" w:color="auto"/>
            </w:tcBorders>
            <w:shd w:val="clear" w:color="auto" w:fill="D9D9D9" w:themeFill="background1" w:themeFillShade="D9"/>
            <w:tcMar>
              <w:left w:w="28" w:type="dxa"/>
              <w:right w:w="28" w:type="dxa"/>
            </w:tcMar>
            <w:vAlign w:val="center"/>
          </w:tcPr>
          <w:p w14:paraId="152647FD" w14:textId="77777777" w:rsidR="00304C46" w:rsidRPr="00BB252B" w:rsidRDefault="00304C46" w:rsidP="003F333A">
            <w:pPr>
              <w:tabs>
                <w:tab w:val="left" w:pos="426"/>
              </w:tabs>
              <w:spacing w:before="40" w:after="40"/>
              <w:rPr>
                <w:rFonts w:ascii="Calibri" w:hAnsi="Calibri" w:cs="Calibri"/>
              </w:rPr>
            </w:pPr>
            <w:r w:rsidRPr="00CC742A">
              <w:rPr>
                <w:rFonts w:ascii="Calibri" w:hAnsi="Calibri" w:cs="Calibri"/>
                <w:b/>
              </w:rPr>
              <w:t>M1</w:t>
            </w:r>
            <w:r w:rsidRPr="00BB252B">
              <w:rPr>
                <w:rFonts w:ascii="Calibri" w:hAnsi="Calibri" w:cs="Calibri"/>
              </w:rPr>
              <w:t xml:space="preserve">: </w:t>
            </w:r>
            <w:r w:rsidR="00D9640E">
              <w:rPr>
                <w:rFonts w:ascii="Calibri" w:hAnsi="Calibri" w:cs="Calibri"/>
              </w:rPr>
              <w:t>Form der Skelettstruktur</w:t>
            </w:r>
          </w:p>
        </w:tc>
        <w:tc>
          <w:tcPr>
            <w:tcW w:w="1275" w:type="dxa"/>
            <w:tcBorders>
              <w:top w:val="double" w:sz="4" w:space="0" w:color="auto"/>
              <w:left w:val="double" w:sz="4" w:space="0" w:color="auto"/>
            </w:tcBorders>
            <w:tcMar>
              <w:left w:w="28" w:type="dxa"/>
              <w:right w:w="28" w:type="dxa"/>
            </w:tcMar>
            <w:vAlign w:val="center"/>
          </w:tcPr>
          <w:p w14:paraId="78A46D07" w14:textId="77777777" w:rsidR="00304C46" w:rsidRPr="00BB252B" w:rsidRDefault="00155A8E" w:rsidP="00F75BE8">
            <w:pPr>
              <w:tabs>
                <w:tab w:val="left" w:pos="426"/>
              </w:tabs>
              <w:spacing w:before="40" w:after="40"/>
              <w:jc w:val="center"/>
              <w:rPr>
                <w:rFonts w:ascii="Calibri" w:hAnsi="Calibri" w:cs="Calibri"/>
              </w:rPr>
            </w:pPr>
            <w:r>
              <w:rPr>
                <w:rFonts w:ascii="Calibri" w:hAnsi="Calibri" w:cs="Calibri"/>
              </w:rPr>
              <w:t>s</w:t>
            </w:r>
            <w:r w:rsidR="00D9640E">
              <w:rPr>
                <w:rFonts w:ascii="Calibri" w:hAnsi="Calibri" w:cs="Calibri"/>
              </w:rPr>
              <w:t>piralig aufgerollt</w:t>
            </w:r>
          </w:p>
        </w:tc>
        <w:tc>
          <w:tcPr>
            <w:tcW w:w="1276" w:type="dxa"/>
            <w:tcBorders>
              <w:top w:val="double" w:sz="4" w:space="0" w:color="auto"/>
            </w:tcBorders>
            <w:tcMar>
              <w:left w:w="28" w:type="dxa"/>
              <w:right w:w="28" w:type="dxa"/>
            </w:tcMar>
            <w:vAlign w:val="center"/>
          </w:tcPr>
          <w:p w14:paraId="56F7A79E" w14:textId="77777777" w:rsidR="00304C46" w:rsidRPr="00BB252B" w:rsidRDefault="00155A8E" w:rsidP="00F75BE8">
            <w:pPr>
              <w:tabs>
                <w:tab w:val="left" w:pos="426"/>
              </w:tabs>
              <w:spacing w:before="40" w:after="40"/>
              <w:jc w:val="center"/>
              <w:rPr>
                <w:rFonts w:ascii="Calibri" w:hAnsi="Calibri" w:cs="Calibri"/>
              </w:rPr>
            </w:pPr>
            <w:r>
              <w:rPr>
                <w:rFonts w:ascii="Calibri" w:hAnsi="Calibri" w:cs="Calibri"/>
              </w:rPr>
              <w:t>s</w:t>
            </w:r>
            <w:r w:rsidR="00D9640E">
              <w:rPr>
                <w:rFonts w:ascii="Calibri" w:hAnsi="Calibri" w:cs="Calibri"/>
              </w:rPr>
              <w:t>piralig aufgerollt</w:t>
            </w:r>
          </w:p>
        </w:tc>
        <w:tc>
          <w:tcPr>
            <w:tcW w:w="1276" w:type="dxa"/>
            <w:tcBorders>
              <w:top w:val="double" w:sz="4" w:space="0" w:color="auto"/>
            </w:tcBorders>
            <w:vAlign w:val="center"/>
          </w:tcPr>
          <w:p w14:paraId="75E63ED3" w14:textId="77777777" w:rsidR="00304C46" w:rsidRPr="00BB252B" w:rsidRDefault="00D9640E" w:rsidP="00F75BE8">
            <w:pPr>
              <w:tabs>
                <w:tab w:val="left" w:pos="426"/>
              </w:tabs>
              <w:spacing w:before="40" w:after="40"/>
              <w:jc w:val="center"/>
              <w:rPr>
                <w:rFonts w:ascii="Calibri" w:hAnsi="Calibri" w:cs="Calibri"/>
              </w:rPr>
            </w:pPr>
            <w:r>
              <w:rPr>
                <w:rFonts w:ascii="Calibri" w:hAnsi="Calibri" w:cs="Calibri"/>
              </w:rPr>
              <w:t>gestreckt, nicht spiralig</w:t>
            </w:r>
          </w:p>
        </w:tc>
        <w:tc>
          <w:tcPr>
            <w:tcW w:w="1276" w:type="dxa"/>
            <w:tcBorders>
              <w:top w:val="double" w:sz="4" w:space="0" w:color="auto"/>
            </w:tcBorders>
            <w:tcMar>
              <w:left w:w="28" w:type="dxa"/>
              <w:right w:w="28" w:type="dxa"/>
            </w:tcMar>
            <w:vAlign w:val="center"/>
          </w:tcPr>
          <w:p w14:paraId="1D050A1C" w14:textId="77777777" w:rsidR="00304C46" w:rsidRPr="00BB252B" w:rsidRDefault="00D9640E" w:rsidP="00F75BE8">
            <w:pPr>
              <w:tabs>
                <w:tab w:val="left" w:pos="426"/>
              </w:tabs>
              <w:spacing w:before="40" w:after="40"/>
              <w:jc w:val="center"/>
              <w:rPr>
                <w:rFonts w:ascii="Calibri" w:hAnsi="Calibri" w:cs="Calibri"/>
              </w:rPr>
            </w:pPr>
            <w:r>
              <w:rPr>
                <w:rFonts w:ascii="Calibri" w:hAnsi="Calibri" w:cs="Calibri"/>
              </w:rPr>
              <w:t>gestreckt, nicht spiralig</w:t>
            </w:r>
          </w:p>
        </w:tc>
        <w:tc>
          <w:tcPr>
            <w:tcW w:w="1276" w:type="dxa"/>
            <w:tcBorders>
              <w:top w:val="double" w:sz="4" w:space="0" w:color="auto"/>
            </w:tcBorders>
            <w:tcMar>
              <w:left w:w="28" w:type="dxa"/>
              <w:right w:w="28" w:type="dxa"/>
            </w:tcMar>
            <w:vAlign w:val="center"/>
          </w:tcPr>
          <w:p w14:paraId="6561858C" w14:textId="77777777" w:rsidR="00304C46" w:rsidRPr="00BB252B" w:rsidRDefault="00D9640E" w:rsidP="00F75BE8">
            <w:pPr>
              <w:tabs>
                <w:tab w:val="left" w:pos="426"/>
              </w:tabs>
              <w:spacing w:before="40" w:after="40"/>
              <w:jc w:val="center"/>
              <w:rPr>
                <w:rFonts w:ascii="Calibri" w:hAnsi="Calibri" w:cs="Calibri"/>
              </w:rPr>
            </w:pPr>
            <w:r>
              <w:rPr>
                <w:rFonts w:ascii="Calibri" w:hAnsi="Calibri" w:cs="Calibri"/>
              </w:rPr>
              <w:t>gestreckt, nicht spiralig</w:t>
            </w:r>
          </w:p>
        </w:tc>
        <w:tc>
          <w:tcPr>
            <w:tcW w:w="1276" w:type="dxa"/>
            <w:tcBorders>
              <w:top w:val="double" w:sz="4" w:space="0" w:color="auto"/>
            </w:tcBorders>
            <w:tcMar>
              <w:left w:w="28" w:type="dxa"/>
              <w:right w:w="28" w:type="dxa"/>
            </w:tcMar>
            <w:vAlign w:val="center"/>
          </w:tcPr>
          <w:p w14:paraId="694D4098" w14:textId="77777777" w:rsidR="00304C46" w:rsidRPr="00BB252B" w:rsidRDefault="00D9640E" w:rsidP="00F75BE8">
            <w:pPr>
              <w:tabs>
                <w:tab w:val="left" w:pos="426"/>
              </w:tabs>
              <w:spacing w:before="40" w:after="40"/>
              <w:jc w:val="center"/>
              <w:rPr>
                <w:rFonts w:ascii="Calibri" w:hAnsi="Calibri" w:cs="Calibri"/>
              </w:rPr>
            </w:pPr>
            <w:r>
              <w:rPr>
                <w:rFonts w:ascii="Calibri" w:hAnsi="Calibri" w:cs="Calibri"/>
              </w:rPr>
              <w:t>ohne Skelett</w:t>
            </w:r>
            <w:r w:rsidR="00155A8E">
              <w:rPr>
                <w:rFonts w:ascii="Calibri" w:hAnsi="Calibri" w:cs="Calibri"/>
              </w:rPr>
              <w:t>-</w:t>
            </w:r>
            <w:r>
              <w:rPr>
                <w:rFonts w:ascii="Calibri" w:hAnsi="Calibri" w:cs="Calibri"/>
              </w:rPr>
              <w:t>struktur</w:t>
            </w:r>
          </w:p>
        </w:tc>
      </w:tr>
      <w:tr w:rsidR="00155A8E" w:rsidRPr="00BB252B" w14:paraId="705BA39E" w14:textId="77777777" w:rsidTr="00F75BE8">
        <w:tc>
          <w:tcPr>
            <w:tcW w:w="1984" w:type="dxa"/>
            <w:tcBorders>
              <w:right w:val="double" w:sz="4" w:space="0" w:color="auto"/>
            </w:tcBorders>
            <w:shd w:val="clear" w:color="auto" w:fill="D9D9D9" w:themeFill="background1" w:themeFillShade="D9"/>
            <w:tcMar>
              <w:left w:w="28" w:type="dxa"/>
              <w:right w:w="28" w:type="dxa"/>
            </w:tcMar>
            <w:vAlign w:val="center"/>
          </w:tcPr>
          <w:p w14:paraId="3C87CC2A" w14:textId="77777777" w:rsidR="00304C46" w:rsidRPr="00BB252B" w:rsidRDefault="00304C46" w:rsidP="003F333A">
            <w:pPr>
              <w:tabs>
                <w:tab w:val="left" w:pos="426"/>
              </w:tabs>
              <w:spacing w:before="40" w:after="40"/>
              <w:rPr>
                <w:rFonts w:ascii="Calibri" w:hAnsi="Calibri" w:cs="Calibri"/>
              </w:rPr>
            </w:pPr>
            <w:r w:rsidRPr="00CC742A">
              <w:rPr>
                <w:rFonts w:ascii="Calibri" w:hAnsi="Calibri" w:cs="Calibri"/>
                <w:b/>
              </w:rPr>
              <w:t>M2</w:t>
            </w:r>
            <w:r w:rsidRPr="00BB252B">
              <w:rPr>
                <w:rFonts w:ascii="Calibri" w:hAnsi="Calibri" w:cs="Calibri"/>
              </w:rPr>
              <w:t xml:space="preserve">: </w:t>
            </w:r>
            <w:r w:rsidR="00DD12A6">
              <w:rPr>
                <w:rFonts w:ascii="Calibri" w:hAnsi="Calibri" w:cs="Calibri"/>
              </w:rPr>
              <w:t xml:space="preserve">Kalkschicht in Skelettstruktur </w:t>
            </w:r>
          </w:p>
        </w:tc>
        <w:tc>
          <w:tcPr>
            <w:tcW w:w="1275" w:type="dxa"/>
            <w:tcBorders>
              <w:left w:val="double" w:sz="4" w:space="0" w:color="auto"/>
            </w:tcBorders>
            <w:tcMar>
              <w:left w:w="28" w:type="dxa"/>
              <w:right w:w="28" w:type="dxa"/>
            </w:tcMar>
            <w:vAlign w:val="center"/>
          </w:tcPr>
          <w:p w14:paraId="40B048E4" w14:textId="77777777" w:rsidR="00304C46" w:rsidRPr="00BB252B" w:rsidRDefault="00D9640E" w:rsidP="00F75BE8">
            <w:pPr>
              <w:tabs>
                <w:tab w:val="left" w:pos="426"/>
              </w:tabs>
              <w:spacing w:before="40" w:after="40"/>
              <w:jc w:val="center"/>
              <w:rPr>
                <w:rFonts w:ascii="Calibri" w:hAnsi="Calibri" w:cs="Calibri"/>
              </w:rPr>
            </w:pPr>
            <w:r>
              <w:rPr>
                <w:rFonts w:ascii="Calibri" w:hAnsi="Calibri" w:cs="Calibri"/>
              </w:rPr>
              <w:t>vorhanden</w:t>
            </w:r>
          </w:p>
        </w:tc>
        <w:tc>
          <w:tcPr>
            <w:tcW w:w="1276" w:type="dxa"/>
            <w:tcMar>
              <w:left w:w="28" w:type="dxa"/>
              <w:right w:w="28" w:type="dxa"/>
            </w:tcMar>
            <w:vAlign w:val="center"/>
          </w:tcPr>
          <w:p w14:paraId="45E9204E" w14:textId="77777777" w:rsidR="00304C46" w:rsidRPr="00BB252B" w:rsidRDefault="00D9640E" w:rsidP="00F75BE8">
            <w:pPr>
              <w:tabs>
                <w:tab w:val="left" w:pos="426"/>
              </w:tabs>
              <w:spacing w:before="40" w:after="40"/>
              <w:jc w:val="center"/>
              <w:rPr>
                <w:rFonts w:ascii="Calibri" w:hAnsi="Calibri" w:cs="Calibri"/>
              </w:rPr>
            </w:pPr>
            <w:r>
              <w:rPr>
                <w:rFonts w:ascii="Calibri" w:hAnsi="Calibri" w:cs="Calibri"/>
              </w:rPr>
              <w:t>vorhanden</w:t>
            </w:r>
          </w:p>
        </w:tc>
        <w:tc>
          <w:tcPr>
            <w:tcW w:w="1276" w:type="dxa"/>
            <w:vAlign w:val="center"/>
          </w:tcPr>
          <w:p w14:paraId="1B892322" w14:textId="77777777" w:rsidR="00304C46" w:rsidRPr="00BB252B" w:rsidRDefault="00D9640E" w:rsidP="00F75BE8">
            <w:pPr>
              <w:tabs>
                <w:tab w:val="left" w:pos="426"/>
              </w:tabs>
              <w:spacing w:before="40" w:after="40"/>
              <w:jc w:val="center"/>
              <w:rPr>
                <w:rFonts w:ascii="Calibri" w:hAnsi="Calibri" w:cs="Calibri"/>
              </w:rPr>
            </w:pPr>
            <w:r>
              <w:rPr>
                <w:rFonts w:ascii="Calibri" w:hAnsi="Calibri" w:cs="Calibri"/>
              </w:rPr>
              <w:t>vorhanden</w:t>
            </w:r>
          </w:p>
        </w:tc>
        <w:tc>
          <w:tcPr>
            <w:tcW w:w="1276" w:type="dxa"/>
            <w:tcMar>
              <w:left w:w="28" w:type="dxa"/>
              <w:right w:w="28" w:type="dxa"/>
            </w:tcMar>
            <w:vAlign w:val="center"/>
          </w:tcPr>
          <w:p w14:paraId="77159E2C" w14:textId="77777777" w:rsidR="00304C46" w:rsidRPr="00BB252B" w:rsidRDefault="00D9640E" w:rsidP="00F75BE8">
            <w:pPr>
              <w:tabs>
                <w:tab w:val="left" w:pos="426"/>
              </w:tabs>
              <w:spacing w:before="40" w:after="40"/>
              <w:jc w:val="center"/>
              <w:rPr>
                <w:rFonts w:ascii="Calibri" w:hAnsi="Calibri" w:cs="Calibri"/>
              </w:rPr>
            </w:pPr>
            <w:r>
              <w:rPr>
                <w:rFonts w:ascii="Calibri" w:hAnsi="Calibri" w:cs="Calibri"/>
              </w:rPr>
              <w:t>fehlt</w:t>
            </w:r>
          </w:p>
        </w:tc>
        <w:tc>
          <w:tcPr>
            <w:tcW w:w="1276" w:type="dxa"/>
            <w:tcMar>
              <w:left w:w="28" w:type="dxa"/>
              <w:right w:w="28" w:type="dxa"/>
            </w:tcMar>
            <w:vAlign w:val="center"/>
          </w:tcPr>
          <w:p w14:paraId="1362017D" w14:textId="77777777" w:rsidR="00304C46" w:rsidRPr="00BB252B" w:rsidRDefault="00D9640E" w:rsidP="00F75BE8">
            <w:pPr>
              <w:tabs>
                <w:tab w:val="left" w:pos="426"/>
              </w:tabs>
              <w:spacing w:before="40" w:after="40"/>
              <w:jc w:val="center"/>
              <w:rPr>
                <w:rFonts w:ascii="Calibri" w:hAnsi="Calibri" w:cs="Calibri"/>
              </w:rPr>
            </w:pPr>
            <w:r>
              <w:rPr>
                <w:rFonts w:ascii="Calibri" w:hAnsi="Calibri" w:cs="Calibri"/>
              </w:rPr>
              <w:t>vorhanden</w:t>
            </w:r>
          </w:p>
        </w:tc>
        <w:tc>
          <w:tcPr>
            <w:tcW w:w="1276" w:type="dxa"/>
            <w:tcMar>
              <w:left w:w="28" w:type="dxa"/>
              <w:right w:w="28" w:type="dxa"/>
            </w:tcMar>
            <w:vAlign w:val="center"/>
          </w:tcPr>
          <w:p w14:paraId="31DFC37F" w14:textId="77777777" w:rsidR="00304C46" w:rsidRPr="00BB252B" w:rsidRDefault="00D9640E" w:rsidP="00F75BE8">
            <w:pPr>
              <w:tabs>
                <w:tab w:val="left" w:pos="426"/>
              </w:tabs>
              <w:spacing w:before="40" w:after="40"/>
              <w:jc w:val="center"/>
              <w:rPr>
                <w:rFonts w:ascii="Calibri" w:hAnsi="Calibri" w:cs="Calibri"/>
              </w:rPr>
            </w:pPr>
            <w:r>
              <w:rPr>
                <w:rFonts w:ascii="Calibri" w:hAnsi="Calibri" w:cs="Calibri"/>
              </w:rPr>
              <w:t>fehlt</w:t>
            </w:r>
          </w:p>
        </w:tc>
      </w:tr>
      <w:tr w:rsidR="00155A8E" w:rsidRPr="00BB252B" w14:paraId="6C5FF56C" w14:textId="77777777" w:rsidTr="00F75BE8">
        <w:tc>
          <w:tcPr>
            <w:tcW w:w="1984" w:type="dxa"/>
            <w:tcBorders>
              <w:right w:val="double" w:sz="4" w:space="0" w:color="auto"/>
            </w:tcBorders>
            <w:shd w:val="clear" w:color="auto" w:fill="D9D9D9" w:themeFill="background1" w:themeFillShade="D9"/>
            <w:tcMar>
              <w:left w:w="28" w:type="dxa"/>
              <w:right w:w="28" w:type="dxa"/>
            </w:tcMar>
            <w:vAlign w:val="center"/>
          </w:tcPr>
          <w:p w14:paraId="06A0E55B" w14:textId="77777777" w:rsidR="00304C46" w:rsidRPr="00BB252B" w:rsidRDefault="00304C46" w:rsidP="003F333A">
            <w:pPr>
              <w:tabs>
                <w:tab w:val="left" w:pos="426"/>
              </w:tabs>
              <w:spacing w:before="40" w:after="40"/>
              <w:rPr>
                <w:rFonts w:ascii="Calibri" w:hAnsi="Calibri" w:cs="Calibri"/>
              </w:rPr>
            </w:pPr>
            <w:r w:rsidRPr="00CC742A">
              <w:rPr>
                <w:rFonts w:ascii="Calibri" w:hAnsi="Calibri" w:cs="Calibri"/>
                <w:b/>
              </w:rPr>
              <w:t>M3</w:t>
            </w:r>
            <w:r w:rsidRPr="00BB252B">
              <w:rPr>
                <w:rFonts w:ascii="Calibri" w:hAnsi="Calibri" w:cs="Calibri"/>
              </w:rPr>
              <w:t xml:space="preserve">: </w:t>
            </w:r>
            <w:r w:rsidR="00D9640E">
              <w:rPr>
                <w:rFonts w:ascii="Calibri" w:hAnsi="Calibri" w:cs="Calibri"/>
              </w:rPr>
              <w:t xml:space="preserve">Luftkammern in Kalkschicht </w:t>
            </w:r>
          </w:p>
        </w:tc>
        <w:tc>
          <w:tcPr>
            <w:tcW w:w="1275" w:type="dxa"/>
            <w:tcBorders>
              <w:left w:val="double" w:sz="4" w:space="0" w:color="auto"/>
            </w:tcBorders>
            <w:tcMar>
              <w:left w:w="28" w:type="dxa"/>
              <w:right w:w="28" w:type="dxa"/>
            </w:tcMar>
            <w:vAlign w:val="center"/>
          </w:tcPr>
          <w:p w14:paraId="658B7866" w14:textId="77777777" w:rsidR="00304C46" w:rsidRPr="00BB252B" w:rsidRDefault="00155A8E" w:rsidP="00F75BE8">
            <w:pPr>
              <w:tabs>
                <w:tab w:val="left" w:pos="426"/>
              </w:tabs>
              <w:spacing w:before="40" w:after="40"/>
              <w:jc w:val="center"/>
              <w:rPr>
                <w:rFonts w:ascii="Calibri" w:hAnsi="Calibri" w:cs="Calibri"/>
              </w:rPr>
            </w:pPr>
            <w:r>
              <w:rPr>
                <w:rFonts w:ascii="Calibri" w:hAnsi="Calibri" w:cs="Calibri"/>
              </w:rPr>
              <w:t>vorhanden</w:t>
            </w:r>
          </w:p>
        </w:tc>
        <w:tc>
          <w:tcPr>
            <w:tcW w:w="1276" w:type="dxa"/>
            <w:tcMar>
              <w:left w:w="28" w:type="dxa"/>
              <w:right w:w="28" w:type="dxa"/>
            </w:tcMar>
            <w:vAlign w:val="center"/>
          </w:tcPr>
          <w:p w14:paraId="3296BE91" w14:textId="77777777" w:rsidR="00304C46" w:rsidRPr="00BB252B" w:rsidRDefault="00155A8E" w:rsidP="00F75BE8">
            <w:pPr>
              <w:tabs>
                <w:tab w:val="left" w:pos="426"/>
              </w:tabs>
              <w:spacing w:before="40" w:after="40"/>
              <w:jc w:val="center"/>
              <w:rPr>
                <w:rFonts w:ascii="Calibri" w:hAnsi="Calibri" w:cs="Calibri"/>
              </w:rPr>
            </w:pPr>
            <w:r>
              <w:rPr>
                <w:rFonts w:ascii="Calibri" w:hAnsi="Calibri" w:cs="Calibri"/>
              </w:rPr>
              <w:t>vorhanden</w:t>
            </w:r>
          </w:p>
        </w:tc>
        <w:tc>
          <w:tcPr>
            <w:tcW w:w="1276" w:type="dxa"/>
            <w:vAlign w:val="center"/>
          </w:tcPr>
          <w:p w14:paraId="5C198E86" w14:textId="77777777" w:rsidR="00304C46" w:rsidRPr="00BB252B" w:rsidRDefault="00155A8E" w:rsidP="00F75BE8">
            <w:pPr>
              <w:tabs>
                <w:tab w:val="left" w:pos="426"/>
              </w:tabs>
              <w:spacing w:before="40" w:after="40"/>
              <w:jc w:val="center"/>
              <w:rPr>
                <w:rFonts w:ascii="Calibri" w:hAnsi="Calibri" w:cs="Calibri"/>
              </w:rPr>
            </w:pPr>
            <w:r>
              <w:rPr>
                <w:rFonts w:ascii="Calibri" w:hAnsi="Calibri" w:cs="Calibri"/>
              </w:rPr>
              <w:t>vorhanden</w:t>
            </w:r>
          </w:p>
        </w:tc>
        <w:tc>
          <w:tcPr>
            <w:tcW w:w="1276" w:type="dxa"/>
            <w:tcMar>
              <w:left w:w="28" w:type="dxa"/>
              <w:right w:w="28" w:type="dxa"/>
            </w:tcMar>
            <w:vAlign w:val="center"/>
          </w:tcPr>
          <w:p w14:paraId="5B7DA051" w14:textId="77777777" w:rsidR="00304C46" w:rsidRPr="00BB252B" w:rsidRDefault="00155A8E" w:rsidP="00F75BE8">
            <w:pPr>
              <w:tabs>
                <w:tab w:val="left" w:pos="426"/>
              </w:tabs>
              <w:spacing w:before="40" w:after="40"/>
              <w:jc w:val="center"/>
              <w:rPr>
                <w:rFonts w:ascii="Calibri" w:hAnsi="Calibri" w:cs="Calibri"/>
              </w:rPr>
            </w:pPr>
            <w:r>
              <w:rPr>
                <w:rFonts w:ascii="Calibri" w:hAnsi="Calibri" w:cs="Calibri"/>
              </w:rPr>
              <w:t>fehlt</w:t>
            </w:r>
          </w:p>
        </w:tc>
        <w:tc>
          <w:tcPr>
            <w:tcW w:w="1276" w:type="dxa"/>
            <w:tcMar>
              <w:left w:w="28" w:type="dxa"/>
              <w:right w:w="28" w:type="dxa"/>
            </w:tcMar>
            <w:vAlign w:val="center"/>
          </w:tcPr>
          <w:p w14:paraId="7D7C2401" w14:textId="77777777" w:rsidR="00304C46" w:rsidRPr="00BB252B" w:rsidRDefault="00155A8E" w:rsidP="00F75BE8">
            <w:pPr>
              <w:tabs>
                <w:tab w:val="left" w:pos="426"/>
              </w:tabs>
              <w:spacing w:before="40" w:after="40"/>
              <w:jc w:val="center"/>
              <w:rPr>
                <w:rFonts w:ascii="Calibri" w:hAnsi="Calibri" w:cs="Calibri"/>
              </w:rPr>
            </w:pPr>
            <w:r>
              <w:rPr>
                <w:rFonts w:ascii="Calibri" w:hAnsi="Calibri" w:cs="Calibri"/>
              </w:rPr>
              <w:t>vorhanden</w:t>
            </w:r>
          </w:p>
        </w:tc>
        <w:tc>
          <w:tcPr>
            <w:tcW w:w="1276" w:type="dxa"/>
            <w:tcMar>
              <w:left w:w="28" w:type="dxa"/>
              <w:right w:w="28" w:type="dxa"/>
            </w:tcMar>
            <w:vAlign w:val="center"/>
          </w:tcPr>
          <w:p w14:paraId="1E7E3FBD" w14:textId="77777777" w:rsidR="00304C46" w:rsidRPr="00BB252B" w:rsidRDefault="00155A8E" w:rsidP="00F75BE8">
            <w:pPr>
              <w:tabs>
                <w:tab w:val="left" w:pos="426"/>
              </w:tabs>
              <w:spacing w:before="40" w:after="40"/>
              <w:jc w:val="center"/>
              <w:rPr>
                <w:rFonts w:ascii="Calibri" w:hAnsi="Calibri" w:cs="Calibri"/>
              </w:rPr>
            </w:pPr>
            <w:r>
              <w:rPr>
                <w:rFonts w:ascii="Calibri" w:hAnsi="Calibri" w:cs="Calibri"/>
              </w:rPr>
              <w:t>fehlt</w:t>
            </w:r>
          </w:p>
        </w:tc>
      </w:tr>
      <w:tr w:rsidR="00944526" w:rsidRPr="00BB252B" w14:paraId="5785919C" w14:textId="77777777" w:rsidTr="00F75BE8">
        <w:tc>
          <w:tcPr>
            <w:tcW w:w="1984" w:type="dxa"/>
            <w:tcBorders>
              <w:right w:val="double" w:sz="4" w:space="0" w:color="auto"/>
            </w:tcBorders>
            <w:shd w:val="clear" w:color="auto" w:fill="D9D9D9" w:themeFill="background1" w:themeFillShade="D9"/>
            <w:tcMar>
              <w:left w:w="28" w:type="dxa"/>
              <w:right w:w="28" w:type="dxa"/>
            </w:tcMar>
            <w:vAlign w:val="center"/>
          </w:tcPr>
          <w:p w14:paraId="3857202E" w14:textId="77777777" w:rsidR="00944526" w:rsidRPr="00BB252B" w:rsidRDefault="00944526" w:rsidP="003F333A">
            <w:pPr>
              <w:tabs>
                <w:tab w:val="left" w:pos="426"/>
              </w:tabs>
              <w:spacing w:before="40" w:after="40"/>
              <w:rPr>
                <w:rFonts w:ascii="Calibri" w:hAnsi="Calibri" w:cs="Calibri"/>
              </w:rPr>
            </w:pPr>
            <w:r w:rsidRPr="00CC742A">
              <w:rPr>
                <w:rFonts w:ascii="Calibri" w:hAnsi="Calibri" w:cs="Calibri"/>
                <w:b/>
              </w:rPr>
              <w:t>M4</w:t>
            </w:r>
            <w:r w:rsidRPr="00BB252B">
              <w:rPr>
                <w:rFonts w:ascii="Calibri" w:hAnsi="Calibri" w:cs="Calibri"/>
              </w:rPr>
              <w:t xml:space="preserve">: </w:t>
            </w:r>
            <w:r>
              <w:rPr>
                <w:rFonts w:ascii="Calibri" w:hAnsi="Calibri" w:cs="Calibri"/>
              </w:rPr>
              <w:t>Skelettstruktur mit Eiweißschicht</w:t>
            </w:r>
          </w:p>
        </w:tc>
        <w:tc>
          <w:tcPr>
            <w:tcW w:w="1275" w:type="dxa"/>
            <w:tcBorders>
              <w:left w:val="double" w:sz="4" w:space="0" w:color="auto"/>
            </w:tcBorders>
            <w:tcMar>
              <w:left w:w="28" w:type="dxa"/>
              <w:right w:w="28" w:type="dxa"/>
            </w:tcMar>
            <w:vAlign w:val="center"/>
          </w:tcPr>
          <w:p w14:paraId="017A4694" w14:textId="77777777" w:rsidR="00944526" w:rsidRPr="00BB252B" w:rsidRDefault="00944526" w:rsidP="00F75BE8">
            <w:pPr>
              <w:tabs>
                <w:tab w:val="left" w:pos="426"/>
              </w:tabs>
              <w:spacing w:before="40" w:after="40"/>
              <w:jc w:val="center"/>
              <w:rPr>
                <w:rFonts w:ascii="Calibri" w:hAnsi="Calibri" w:cs="Calibri"/>
              </w:rPr>
            </w:pPr>
            <w:r>
              <w:rPr>
                <w:rFonts w:ascii="Calibri" w:hAnsi="Calibri" w:cs="Calibri"/>
              </w:rPr>
              <w:t>vorhanden</w:t>
            </w:r>
          </w:p>
        </w:tc>
        <w:tc>
          <w:tcPr>
            <w:tcW w:w="1276" w:type="dxa"/>
            <w:tcMar>
              <w:left w:w="28" w:type="dxa"/>
              <w:right w:w="28" w:type="dxa"/>
            </w:tcMar>
            <w:vAlign w:val="center"/>
          </w:tcPr>
          <w:p w14:paraId="4AF24247" w14:textId="77777777" w:rsidR="00944526" w:rsidRPr="00BB252B" w:rsidRDefault="00944526" w:rsidP="00F75BE8">
            <w:pPr>
              <w:tabs>
                <w:tab w:val="left" w:pos="426"/>
              </w:tabs>
              <w:spacing w:before="40" w:after="40"/>
              <w:jc w:val="center"/>
              <w:rPr>
                <w:rFonts w:ascii="Calibri" w:hAnsi="Calibri" w:cs="Calibri"/>
              </w:rPr>
            </w:pPr>
            <w:r>
              <w:rPr>
                <w:rFonts w:ascii="Calibri" w:hAnsi="Calibri" w:cs="Calibri"/>
              </w:rPr>
              <w:t>vorhanden</w:t>
            </w:r>
          </w:p>
        </w:tc>
        <w:tc>
          <w:tcPr>
            <w:tcW w:w="1276" w:type="dxa"/>
            <w:vAlign w:val="center"/>
          </w:tcPr>
          <w:p w14:paraId="4AE58592" w14:textId="77777777" w:rsidR="00944526" w:rsidRPr="00BB252B" w:rsidRDefault="00944526" w:rsidP="00F75BE8">
            <w:pPr>
              <w:tabs>
                <w:tab w:val="left" w:pos="426"/>
              </w:tabs>
              <w:spacing w:before="40" w:after="40"/>
              <w:jc w:val="center"/>
              <w:rPr>
                <w:rFonts w:ascii="Calibri" w:hAnsi="Calibri" w:cs="Calibri"/>
              </w:rPr>
            </w:pPr>
            <w:r>
              <w:rPr>
                <w:rFonts w:ascii="Calibri" w:hAnsi="Calibri" w:cs="Calibri"/>
              </w:rPr>
              <w:t>vorhanden</w:t>
            </w:r>
          </w:p>
        </w:tc>
        <w:tc>
          <w:tcPr>
            <w:tcW w:w="1276" w:type="dxa"/>
            <w:tcMar>
              <w:left w:w="28" w:type="dxa"/>
              <w:right w:w="28" w:type="dxa"/>
            </w:tcMar>
            <w:vAlign w:val="center"/>
          </w:tcPr>
          <w:p w14:paraId="624206EE" w14:textId="77777777" w:rsidR="00944526" w:rsidRPr="00BB252B" w:rsidRDefault="00944526" w:rsidP="00F75BE8">
            <w:pPr>
              <w:tabs>
                <w:tab w:val="left" w:pos="426"/>
              </w:tabs>
              <w:spacing w:before="40" w:after="40"/>
              <w:jc w:val="center"/>
              <w:rPr>
                <w:rFonts w:ascii="Calibri" w:hAnsi="Calibri" w:cs="Calibri"/>
              </w:rPr>
            </w:pPr>
            <w:r>
              <w:rPr>
                <w:rFonts w:ascii="Calibri" w:hAnsi="Calibri" w:cs="Calibri"/>
              </w:rPr>
              <w:t>vorhanden</w:t>
            </w:r>
          </w:p>
        </w:tc>
        <w:tc>
          <w:tcPr>
            <w:tcW w:w="1276" w:type="dxa"/>
            <w:tcMar>
              <w:left w:w="28" w:type="dxa"/>
              <w:right w:w="28" w:type="dxa"/>
            </w:tcMar>
            <w:vAlign w:val="center"/>
          </w:tcPr>
          <w:p w14:paraId="1A10D0F3" w14:textId="77777777" w:rsidR="00944526" w:rsidRPr="00BB252B" w:rsidRDefault="00944526" w:rsidP="00F75BE8">
            <w:pPr>
              <w:tabs>
                <w:tab w:val="left" w:pos="426"/>
              </w:tabs>
              <w:spacing w:before="40" w:after="40"/>
              <w:jc w:val="center"/>
              <w:rPr>
                <w:rFonts w:ascii="Calibri" w:hAnsi="Calibri" w:cs="Calibri"/>
              </w:rPr>
            </w:pPr>
            <w:r>
              <w:rPr>
                <w:rFonts w:ascii="Calibri" w:hAnsi="Calibri" w:cs="Calibri"/>
              </w:rPr>
              <w:t>vorhanden</w:t>
            </w:r>
          </w:p>
        </w:tc>
        <w:tc>
          <w:tcPr>
            <w:tcW w:w="1276" w:type="dxa"/>
            <w:tcMar>
              <w:left w:w="28" w:type="dxa"/>
              <w:right w:w="28" w:type="dxa"/>
            </w:tcMar>
            <w:vAlign w:val="center"/>
          </w:tcPr>
          <w:p w14:paraId="122CB0C1" w14:textId="77777777" w:rsidR="00944526" w:rsidRPr="00BB252B" w:rsidRDefault="00944526" w:rsidP="00F75BE8">
            <w:pPr>
              <w:tabs>
                <w:tab w:val="left" w:pos="426"/>
              </w:tabs>
              <w:spacing w:before="40" w:after="40"/>
              <w:jc w:val="center"/>
              <w:rPr>
                <w:rFonts w:ascii="Calibri" w:hAnsi="Calibri" w:cs="Calibri"/>
              </w:rPr>
            </w:pPr>
            <w:r>
              <w:rPr>
                <w:rFonts w:ascii="Calibri" w:hAnsi="Calibri" w:cs="Calibri"/>
              </w:rPr>
              <w:t>fehlt</w:t>
            </w:r>
          </w:p>
        </w:tc>
      </w:tr>
      <w:tr w:rsidR="00155A8E" w:rsidRPr="00BB252B" w14:paraId="707CB6EE" w14:textId="77777777" w:rsidTr="00F75BE8">
        <w:tc>
          <w:tcPr>
            <w:tcW w:w="1984" w:type="dxa"/>
            <w:tcBorders>
              <w:right w:val="double" w:sz="4" w:space="0" w:color="auto"/>
            </w:tcBorders>
            <w:shd w:val="clear" w:color="auto" w:fill="D9D9D9" w:themeFill="background1" w:themeFillShade="D9"/>
            <w:tcMar>
              <w:left w:w="28" w:type="dxa"/>
              <w:right w:w="28" w:type="dxa"/>
            </w:tcMar>
            <w:vAlign w:val="center"/>
          </w:tcPr>
          <w:p w14:paraId="3A300209" w14:textId="77777777" w:rsidR="00304C46" w:rsidRPr="00BB252B" w:rsidRDefault="00304C46" w:rsidP="003F333A">
            <w:pPr>
              <w:tabs>
                <w:tab w:val="left" w:pos="426"/>
              </w:tabs>
              <w:spacing w:before="40" w:after="40"/>
              <w:rPr>
                <w:rFonts w:ascii="Calibri" w:hAnsi="Calibri" w:cs="Calibri"/>
              </w:rPr>
            </w:pPr>
            <w:r w:rsidRPr="00CC742A">
              <w:rPr>
                <w:rFonts w:ascii="Calibri" w:hAnsi="Calibri" w:cs="Calibri"/>
                <w:b/>
              </w:rPr>
              <w:t>M</w:t>
            </w:r>
            <w:r w:rsidR="00944526" w:rsidRPr="00CC742A">
              <w:rPr>
                <w:rFonts w:ascii="Calibri" w:hAnsi="Calibri" w:cs="Calibri"/>
                <w:b/>
              </w:rPr>
              <w:t>5</w:t>
            </w:r>
            <w:r w:rsidRPr="00BB252B">
              <w:rPr>
                <w:rFonts w:ascii="Calibri" w:hAnsi="Calibri" w:cs="Calibri"/>
              </w:rPr>
              <w:t xml:space="preserve">: </w:t>
            </w:r>
            <w:r w:rsidR="00944526">
              <w:rPr>
                <w:rFonts w:ascii="Calibri" w:hAnsi="Calibri" w:cs="Calibri"/>
              </w:rPr>
              <w:t>Lage des Skeletts</w:t>
            </w:r>
          </w:p>
        </w:tc>
        <w:tc>
          <w:tcPr>
            <w:tcW w:w="1275" w:type="dxa"/>
            <w:tcBorders>
              <w:left w:val="double" w:sz="4" w:space="0" w:color="auto"/>
            </w:tcBorders>
            <w:tcMar>
              <w:left w:w="28" w:type="dxa"/>
              <w:right w:w="28" w:type="dxa"/>
            </w:tcMar>
            <w:vAlign w:val="center"/>
          </w:tcPr>
          <w:p w14:paraId="5ECAF07B" w14:textId="77777777" w:rsidR="00304C46" w:rsidRPr="00BB252B" w:rsidRDefault="00944526" w:rsidP="00F75BE8">
            <w:pPr>
              <w:tabs>
                <w:tab w:val="left" w:pos="426"/>
              </w:tabs>
              <w:spacing w:before="40" w:after="40"/>
              <w:jc w:val="center"/>
              <w:rPr>
                <w:rFonts w:ascii="Calibri" w:hAnsi="Calibri" w:cs="Calibri"/>
              </w:rPr>
            </w:pPr>
            <w:r>
              <w:rPr>
                <w:rFonts w:ascii="Calibri" w:hAnsi="Calibri" w:cs="Calibri"/>
              </w:rPr>
              <w:t>außen</w:t>
            </w:r>
          </w:p>
        </w:tc>
        <w:tc>
          <w:tcPr>
            <w:tcW w:w="1276" w:type="dxa"/>
            <w:tcMar>
              <w:left w:w="28" w:type="dxa"/>
              <w:right w:w="28" w:type="dxa"/>
            </w:tcMar>
            <w:vAlign w:val="center"/>
          </w:tcPr>
          <w:p w14:paraId="2A787707" w14:textId="77777777" w:rsidR="00304C46" w:rsidRPr="00BB252B" w:rsidRDefault="00944526" w:rsidP="00F75BE8">
            <w:pPr>
              <w:tabs>
                <w:tab w:val="left" w:pos="426"/>
              </w:tabs>
              <w:spacing w:before="40" w:after="40"/>
              <w:jc w:val="center"/>
              <w:rPr>
                <w:rFonts w:ascii="Calibri" w:hAnsi="Calibri" w:cs="Calibri"/>
              </w:rPr>
            </w:pPr>
            <w:r>
              <w:rPr>
                <w:rFonts w:ascii="Calibri" w:hAnsi="Calibri" w:cs="Calibri"/>
              </w:rPr>
              <w:t>außen</w:t>
            </w:r>
          </w:p>
        </w:tc>
        <w:tc>
          <w:tcPr>
            <w:tcW w:w="1276" w:type="dxa"/>
            <w:vAlign w:val="center"/>
          </w:tcPr>
          <w:p w14:paraId="6A7B00F0" w14:textId="77777777" w:rsidR="00304C46" w:rsidRPr="00BB252B" w:rsidRDefault="00944526" w:rsidP="00F75BE8">
            <w:pPr>
              <w:tabs>
                <w:tab w:val="left" w:pos="426"/>
              </w:tabs>
              <w:spacing w:before="40" w:after="40"/>
              <w:jc w:val="center"/>
              <w:rPr>
                <w:rFonts w:ascii="Calibri" w:hAnsi="Calibri" w:cs="Calibri"/>
              </w:rPr>
            </w:pPr>
            <w:r>
              <w:rPr>
                <w:rFonts w:ascii="Calibri" w:hAnsi="Calibri" w:cs="Calibri"/>
              </w:rPr>
              <w:t>außen</w:t>
            </w:r>
          </w:p>
        </w:tc>
        <w:tc>
          <w:tcPr>
            <w:tcW w:w="1276" w:type="dxa"/>
            <w:tcMar>
              <w:left w:w="28" w:type="dxa"/>
              <w:right w:w="28" w:type="dxa"/>
            </w:tcMar>
            <w:vAlign w:val="center"/>
          </w:tcPr>
          <w:p w14:paraId="0BDFD646" w14:textId="77777777" w:rsidR="00304C46" w:rsidRPr="00BB252B" w:rsidRDefault="00944526" w:rsidP="00F75BE8">
            <w:pPr>
              <w:tabs>
                <w:tab w:val="left" w:pos="426"/>
              </w:tabs>
              <w:spacing w:before="40" w:after="40"/>
              <w:jc w:val="center"/>
              <w:rPr>
                <w:rFonts w:ascii="Calibri" w:hAnsi="Calibri" w:cs="Calibri"/>
              </w:rPr>
            </w:pPr>
            <w:r>
              <w:rPr>
                <w:rFonts w:ascii="Calibri" w:hAnsi="Calibri" w:cs="Calibri"/>
              </w:rPr>
              <w:t>umwachsen</w:t>
            </w:r>
          </w:p>
        </w:tc>
        <w:tc>
          <w:tcPr>
            <w:tcW w:w="1276" w:type="dxa"/>
            <w:tcMar>
              <w:left w:w="28" w:type="dxa"/>
              <w:right w:w="28" w:type="dxa"/>
            </w:tcMar>
            <w:vAlign w:val="center"/>
          </w:tcPr>
          <w:p w14:paraId="252C022A" w14:textId="77777777" w:rsidR="00304C46" w:rsidRPr="00BB252B" w:rsidRDefault="00944526" w:rsidP="00F75BE8">
            <w:pPr>
              <w:tabs>
                <w:tab w:val="left" w:pos="426"/>
              </w:tabs>
              <w:spacing w:before="40" w:after="40"/>
              <w:jc w:val="center"/>
              <w:rPr>
                <w:rFonts w:ascii="Calibri" w:hAnsi="Calibri" w:cs="Calibri"/>
              </w:rPr>
            </w:pPr>
            <w:r>
              <w:rPr>
                <w:rFonts w:ascii="Calibri" w:hAnsi="Calibri" w:cs="Calibri"/>
              </w:rPr>
              <w:t>umwachsen</w:t>
            </w:r>
          </w:p>
        </w:tc>
        <w:tc>
          <w:tcPr>
            <w:tcW w:w="1276" w:type="dxa"/>
            <w:tcMar>
              <w:left w:w="28" w:type="dxa"/>
              <w:right w:w="28" w:type="dxa"/>
            </w:tcMar>
            <w:vAlign w:val="center"/>
          </w:tcPr>
          <w:p w14:paraId="245BCAB8" w14:textId="77777777" w:rsidR="00304C46" w:rsidRPr="00BB252B" w:rsidRDefault="00155A8E" w:rsidP="00F75BE8">
            <w:pPr>
              <w:tabs>
                <w:tab w:val="left" w:pos="426"/>
              </w:tabs>
              <w:spacing w:before="40" w:after="40"/>
              <w:jc w:val="center"/>
              <w:rPr>
                <w:rFonts w:ascii="Calibri" w:hAnsi="Calibri" w:cs="Calibri"/>
              </w:rPr>
            </w:pPr>
            <w:r>
              <w:rPr>
                <w:rFonts w:ascii="Calibri" w:hAnsi="Calibri" w:cs="Calibri"/>
              </w:rPr>
              <w:t>fehlt</w:t>
            </w:r>
          </w:p>
        </w:tc>
      </w:tr>
    </w:tbl>
    <w:p w14:paraId="7B82AA3D" w14:textId="77777777" w:rsidR="00160177" w:rsidRDefault="0040539D" w:rsidP="00155A8E">
      <w:pPr>
        <w:tabs>
          <w:tab w:val="left" w:pos="426"/>
        </w:tabs>
        <w:rPr>
          <w:rFonts w:ascii="Calibri" w:hAnsi="Calibri" w:cs="Calibri"/>
          <w:sz w:val="20"/>
          <w:szCs w:val="20"/>
        </w:rPr>
      </w:pPr>
      <w:r>
        <w:rPr>
          <w:rFonts w:ascii="Calibri" w:hAnsi="Calibri" w:cs="Calibri"/>
          <w:sz w:val="20"/>
          <w:szCs w:val="20"/>
        </w:rPr>
        <w:t xml:space="preserve">Tabelle 1: </w:t>
      </w:r>
      <w:r w:rsidR="00160177" w:rsidRPr="00BB252B">
        <w:rPr>
          <w:rFonts w:ascii="Calibri" w:hAnsi="Calibri" w:cs="Calibri"/>
          <w:sz w:val="20"/>
          <w:szCs w:val="20"/>
        </w:rPr>
        <w:t xml:space="preserve">Grundlage für den Stammbaum der </w:t>
      </w:r>
      <w:r w:rsidR="00160177">
        <w:rPr>
          <w:rFonts w:ascii="Calibri" w:hAnsi="Calibri" w:cs="Calibri"/>
          <w:sz w:val="20"/>
          <w:szCs w:val="20"/>
        </w:rPr>
        <w:t>Kopffüßer (</w:t>
      </w:r>
      <w:proofErr w:type="spellStart"/>
      <w:r w:rsidR="00160177">
        <w:rPr>
          <w:rFonts w:ascii="Calibri" w:hAnsi="Calibri" w:cs="Calibri"/>
          <w:sz w:val="20"/>
          <w:szCs w:val="20"/>
        </w:rPr>
        <w:t>Cephalopoda</w:t>
      </w:r>
      <w:proofErr w:type="spellEnd"/>
      <w:r w:rsidR="00160177">
        <w:rPr>
          <w:rFonts w:ascii="Calibri" w:hAnsi="Calibri" w:cs="Calibri"/>
          <w:sz w:val="20"/>
          <w:szCs w:val="20"/>
        </w:rPr>
        <w:t>)</w:t>
      </w:r>
      <w:r w:rsidR="00160177" w:rsidRPr="00BB252B">
        <w:rPr>
          <w:rFonts w:ascii="Calibri" w:hAnsi="Calibri" w:cs="Calibri"/>
          <w:sz w:val="20"/>
          <w:szCs w:val="20"/>
        </w:rPr>
        <w:t xml:space="preserve"> </w:t>
      </w:r>
      <w:r w:rsidR="00944526">
        <w:rPr>
          <w:rFonts w:ascii="Calibri" w:hAnsi="Calibri" w:cs="Calibri"/>
          <w:sz w:val="20"/>
          <w:szCs w:val="20"/>
        </w:rPr>
        <w:t>bildet der Vergleich von fünf Merkmalen</w:t>
      </w:r>
    </w:p>
    <w:p w14:paraId="5EC9E802" w14:textId="77777777" w:rsidR="00CC742A" w:rsidRDefault="00CC742A" w:rsidP="00155A8E">
      <w:pPr>
        <w:tabs>
          <w:tab w:val="left" w:pos="426"/>
        </w:tabs>
        <w:rPr>
          <w:rFonts w:ascii="Calibri" w:hAnsi="Calibri" w:cs="Calibri"/>
        </w:rPr>
      </w:pPr>
    </w:p>
    <w:tbl>
      <w:tblPr>
        <w:tblStyle w:val="Tabellenraster"/>
        <w:tblW w:w="0" w:type="auto"/>
        <w:tblBorders>
          <w:insideH w:val="none" w:sz="0" w:space="0" w:color="auto"/>
          <w:insideV w:val="none" w:sz="0" w:space="0" w:color="auto"/>
        </w:tblBorders>
        <w:tblLook w:val="04A0" w:firstRow="1" w:lastRow="0" w:firstColumn="1" w:lastColumn="0" w:noHBand="0" w:noVBand="1"/>
      </w:tblPr>
      <w:tblGrid>
        <w:gridCol w:w="694"/>
        <w:gridCol w:w="1985"/>
        <w:gridCol w:w="2122"/>
        <w:gridCol w:w="2400"/>
        <w:gridCol w:w="2401"/>
      </w:tblGrid>
      <w:tr w:rsidR="00B36A09" w14:paraId="423471B7" w14:textId="77777777" w:rsidTr="00482D36">
        <w:tc>
          <w:tcPr>
            <w:tcW w:w="9602" w:type="dxa"/>
            <w:gridSpan w:val="5"/>
            <w:tcBorders>
              <w:top w:val="single" w:sz="12" w:space="0" w:color="C7D6ED"/>
              <w:left w:val="single" w:sz="12" w:space="0" w:color="C7D6ED"/>
              <w:bottom w:val="nil"/>
              <w:right w:val="single" w:sz="12" w:space="0" w:color="C7D6ED"/>
            </w:tcBorders>
            <w:tcMar>
              <w:left w:w="17" w:type="dxa"/>
              <w:right w:w="17" w:type="dxa"/>
            </w:tcMar>
          </w:tcPr>
          <w:p w14:paraId="73C64375" w14:textId="1F4A2AEF" w:rsidR="00B36A09" w:rsidRDefault="00B36A09" w:rsidP="00B36A09">
            <w:pPr>
              <w:pageBreakBefore/>
            </w:pPr>
            <w:r>
              <w:lastRenderedPageBreak/>
              <w:t>Beispiel für die Klärung der Frage „Konvergente oder einmalige Entstehung?“</w:t>
            </w:r>
            <w:r>
              <w:rPr>
                <w:rStyle w:val="Funotenzeichen"/>
              </w:rPr>
              <w:footnoteReference w:id="14"/>
            </w:r>
          </w:p>
          <w:p w14:paraId="2279FEF6" w14:textId="54985A1F" w:rsidR="00B36A09" w:rsidRPr="00B36A09" w:rsidRDefault="00B36A09" w:rsidP="00B36A09">
            <w:pPr>
              <w:rPr>
                <w:b/>
                <w:color w:val="0070C0"/>
                <w:sz w:val="26"/>
                <w:szCs w:val="26"/>
              </w:rPr>
            </w:pPr>
            <w:r w:rsidRPr="00B36A09">
              <w:rPr>
                <w:b/>
                <w:color w:val="0070C0"/>
                <w:sz w:val="26"/>
                <w:szCs w:val="26"/>
              </w:rPr>
              <w:t xml:space="preserve">Ähnlichkeiten bei Gleitbeutler und Gleithörnchen: Konvergent oder nicht konvergent? </w:t>
            </w:r>
          </w:p>
          <w:p w14:paraId="3D36E29B" w14:textId="77777777" w:rsidR="00B36A09" w:rsidRDefault="00B36A09" w:rsidP="00482D36">
            <w:pPr>
              <w:spacing w:before="60"/>
            </w:pPr>
            <w:r>
              <w:t xml:space="preserve">Bei Gleitbeutlern und Gleithörnchen ist an den Körperseiten zwischen den Vorder- und Hinter-extremitäten eine Hautfalte aufgespannt. Damit können die Tiere kurze Strecken gleitend in der Luft überwinden. Die Ähnlichkeit legt die Vermutung nahe, dass die beiden Arten eng verwandt sind und die Hautfalte damit nur einmal, nämlich beim gemeinsamen Vorfahren entstanden ist. </w:t>
            </w:r>
          </w:p>
          <w:p w14:paraId="7DA039D5" w14:textId="77777777" w:rsidR="00B36A09" w:rsidRDefault="00B36A09" w:rsidP="00482D36">
            <w:pPr>
              <w:spacing w:before="60"/>
            </w:pPr>
            <w:r>
              <w:t>Eine andere Vermutung ist, dass die Hautfalte zweimal unabhängig (konvergent) entstanden ist. Diese Vermutung wird dadurch unterstützt, dass Gleitbeutler einen Brutbeutel wie Kängurus haben und daher möglicherweise mit ihnen enger verwandt sind, aber nicht mit dem Gleithörn-</w:t>
            </w:r>
            <w:proofErr w:type="spellStart"/>
            <w:r>
              <w:t>chen</w:t>
            </w:r>
            <w:proofErr w:type="spellEnd"/>
            <w:r>
              <w:t xml:space="preserve">. Gleit-hörnchen haben, wie zum Beispiel Katzen und andere Säugetiere keinen Brutbeutel. </w:t>
            </w:r>
          </w:p>
          <w:p w14:paraId="06D7A54E" w14:textId="77777777" w:rsidR="00B36A09" w:rsidRDefault="00B36A09" w:rsidP="00482D36">
            <w:pPr>
              <w:spacing w:before="60"/>
            </w:pPr>
            <w:r w:rsidRPr="000F7AD7">
              <w:rPr>
                <w:b/>
                <w:color w:val="0070C0"/>
              </w:rPr>
              <w:t>Frage</w:t>
            </w:r>
            <w:r>
              <w:t>: Ist die Flughaut nur einmal oder zweimal unabhängig entstanden?</w:t>
            </w:r>
          </w:p>
          <w:p w14:paraId="19ED5DCE" w14:textId="77777777" w:rsidR="00B36A09" w:rsidRPr="000F7AD7" w:rsidRDefault="00B36A09" w:rsidP="00482D36">
            <w:pPr>
              <w:rPr>
                <w:sz w:val="10"/>
                <w:szCs w:val="10"/>
              </w:rPr>
            </w:pPr>
          </w:p>
        </w:tc>
      </w:tr>
      <w:tr w:rsidR="00B36A09" w14:paraId="659B30CA" w14:textId="77777777" w:rsidTr="00482D36">
        <w:tc>
          <w:tcPr>
            <w:tcW w:w="4801" w:type="dxa"/>
            <w:gridSpan w:val="3"/>
            <w:tcBorders>
              <w:top w:val="nil"/>
              <w:left w:val="single" w:sz="12" w:space="0" w:color="C7D6ED"/>
              <w:bottom w:val="nil"/>
              <w:right w:val="dashSmallGap" w:sz="4" w:space="0" w:color="0070C0"/>
            </w:tcBorders>
            <w:shd w:val="clear" w:color="auto" w:fill="F2F2F2" w:themeFill="background1" w:themeFillShade="F2"/>
            <w:tcMar>
              <w:left w:w="17" w:type="dxa"/>
              <w:right w:w="17" w:type="dxa"/>
            </w:tcMar>
          </w:tcPr>
          <w:p w14:paraId="70FB5710" w14:textId="77777777" w:rsidR="00B36A09" w:rsidRDefault="00B36A09" w:rsidP="00482D36">
            <w:pPr>
              <w:spacing w:before="60"/>
            </w:pPr>
            <w:r w:rsidRPr="000F7AD7">
              <w:rPr>
                <w:b/>
                <w:color w:val="0070C0"/>
              </w:rPr>
              <w:t>Verwandtschaftshypothese 1</w:t>
            </w:r>
            <w:r>
              <w:t xml:space="preserve">: </w:t>
            </w:r>
            <w:r w:rsidRPr="000F7AD7">
              <w:rPr>
                <w:sz w:val="22"/>
                <w:szCs w:val="22"/>
              </w:rPr>
              <w:t>Die Flughaut</w:t>
            </w:r>
            <w:r>
              <w:rPr>
                <w:sz w:val="22"/>
                <w:szCs w:val="22"/>
              </w:rPr>
              <w:t xml:space="preserve"> (M1)</w:t>
            </w:r>
            <w:r w:rsidRPr="000F7AD7">
              <w:rPr>
                <w:sz w:val="22"/>
                <w:szCs w:val="22"/>
              </w:rPr>
              <w:t xml:space="preserve"> ist </w:t>
            </w:r>
            <w:r w:rsidRPr="00D52961">
              <w:rPr>
                <w:sz w:val="22"/>
                <w:szCs w:val="22"/>
                <w:u w:val="single"/>
              </w:rPr>
              <w:t>nicht</w:t>
            </w:r>
            <w:r>
              <w:rPr>
                <w:sz w:val="22"/>
                <w:szCs w:val="22"/>
              </w:rPr>
              <w:t xml:space="preserve"> konvergent</w:t>
            </w:r>
            <w:r w:rsidRPr="000F7AD7">
              <w:rPr>
                <w:sz w:val="22"/>
                <w:szCs w:val="22"/>
              </w:rPr>
              <w:t xml:space="preserve"> entstand</w:t>
            </w:r>
            <w:r>
              <w:rPr>
                <w:sz w:val="22"/>
                <w:szCs w:val="22"/>
              </w:rPr>
              <w:t>e</w:t>
            </w:r>
            <w:r w:rsidRPr="000F7AD7">
              <w:rPr>
                <w:sz w:val="22"/>
                <w:szCs w:val="22"/>
              </w:rPr>
              <w:t>n</w:t>
            </w:r>
            <w:r>
              <w:rPr>
                <w:sz w:val="22"/>
                <w:szCs w:val="22"/>
              </w:rPr>
              <w:t>, sondern nur einmal</w:t>
            </w:r>
            <w:r w:rsidRPr="000F7AD7">
              <w:rPr>
                <w:sz w:val="22"/>
                <w:szCs w:val="22"/>
              </w:rPr>
              <w:t>; Gleitbeutler und Gleithörnchen sind eng verwandt:</w:t>
            </w:r>
          </w:p>
        </w:tc>
        <w:tc>
          <w:tcPr>
            <w:tcW w:w="4801" w:type="dxa"/>
            <w:gridSpan w:val="2"/>
            <w:tcBorders>
              <w:top w:val="nil"/>
              <w:left w:val="dashSmallGap" w:sz="4" w:space="0" w:color="0070C0"/>
              <w:bottom w:val="nil"/>
              <w:right w:val="single" w:sz="12" w:space="0" w:color="C7D6ED"/>
            </w:tcBorders>
            <w:shd w:val="clear" w:color="auto" w:fill="F2F2F2" w:themeFill="background1" w:themeFillShade="F2"/>
            <w:tcMar>
              <w:left w:w="17" w:type="dxa"/>
              <w:right w:w="17" w:type="dxa"/>
            </w:tcMar>
          </w:tcPr>
          <w:p w14:paraId="7547FBFE" w14:textId="77777777" w:rsidR="00B36A09" w:rsidRDefault="00B36A09" w:rsidP="00482D36">
            <w:pPr>
              <w:spacing w:before="60"/>
            </w:pPr>
            <w:r w:rsidRPr="000F7AD7">
              <w:rPr>
                <w:b/>
                <w:color w:val="0070C0"/>
              </w:rPr>
              <w:t>Verwandtschaftshypothese 2</w:t>
            </w:r>
            <w:r>
              <w:t xml:space="preserve">: </w:t>
            </w:r>
            <w:r w:rsidRPr="000F7AD7">
              <w:rPr>
                <w:sz w:val="22"/>
                <w:szCs w:val="22"/>
              </w:rPr>
              <w:t xml:space="preserve">Die Flughäute </w:t>
            </w:r>
            <w:r>
              <w:rPr>
                <w:sz w:val="22"/>
                <w:szCs w:val="22"/>
              </w:rPr>
              <w:t xml:space="preserve">(M1) </w:t>
            </w:r>
            <w:r w:rsidRPr="000F7AD7">
              <w:rPr>
                <w:sz w:val="22"/>
                <w:szCs w:val="22"/>
              </w:rPr>
              <w:t xml:space="preserve">sind unabhängig (konvergent) entstanden. </w:t>
            </w:r>
            <w:proofErr w:type="spellStart"/>
            <w:r w:rsidRPr="000F7AD7">
              <w:rPr>
                <w:sz w:val="22"/>
                <w:szCs w:val="22"/>
              </w:rPr>
              <w:t>Gleitbeut</w:t>
            </w:r>
            <w:proofErr w:type="spellEnd"/>
            <w:r>
              <w:rPr>
                <w:sz w:val="22"/>
                <w:szCs w:val="22"/>
              </w:rPr>
              <w:t xml:space="preserve">- </w:t>
            </w:r>
            <w:proofErr w:type="spellStart"/>
            <w:r w:rsidRPr="000F7AD7">
              <w:rPr>
                <w:sz w:val="22"/>
                <w:szCs w:val="22"/>
              </w:rPr>
              <w:t>ler</w:t>
            </w:r>
            <w:proofErr w:type="spellEnd"/>
            <w:r w:rsidRPr="000F7AD7">
              <w:rPr>
                <w:sz w:val="22"/>
                <w:szCs w:val="22"/>
              </w:rPr>
              <w:t xml:space="preserve"> und Gleithörnchen sind nicht eng verwandt:</w:t>
            </w:r>
          </w:p>
        </w:tc>
      </w:tr>
      <w:tr w:rsidR="00B36A09" w14:paraId="0D33CB23" w14:textId="77777777" w:rsidTr="00482D36">
        <w:tc>
          <w:tcPr>
            <w:tcW w:w="4801" w:type="dxa"/>
            <w:gridSpan w:val="3"/>
            <w:tcBorders>
              <w:top w:val="nil"/>
              <w:left w:val="single" w:sz="12" w:space="0" w:color="C7D6ED"/>
              <w:bottom w:val="nil"/>
              <w:right w:val="dashSmallGap" w:sz="4" w:space="0" w:color="0070C0"/>
            </w:tcBorders>
            <w:shd w:val="clear" w:color="auto" w:fill="F2F2F2" w:themeFill="background1" w:themeFillShade="F2"/>
            <w:tcMar>
              <w:left w:w="17" w:type="dxa"/>
              <w:right w:w="17" w:type="dxa"/>
            </w:tcMar>
          </w:tcPr>
          <w:p w14:paraId="0DAB966B" w14:textId="77777777" w:rsidR="00B36A09" w:rsidRDefault="00B36A09" w:rsidP="00482D36">
            <w:pPr>
              <w:spacing w:before="100"/>
            </w:pPr>
            <w:r>
              <w:rPr>
                <w:noProof/>
                <w:lang w:eastAsia="de-DE"/>
              </w:rPr>
              <w:drawing>
                <wp:inline distT="0" distB="0" distL="0" distR="0" wp14:anchorId="2CE4B8A9" wp14:editId="5D8CF785">
                  <wp:extent cx="2808000" cy="1395741"/>
                  <wp:effectExtent l="0" t="0" r="0" b="1270"/>
                  <wp:docPr id="17" name="Grafik 17"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Diagramm enthält.&#10;&#10;Automatisch generierte Beschreibung"/>
                          <pic:cNvPicPr/>
                        </pic:nvPicPr>
                        <pic:blipFill>
                          <a:blip r:embed="rId4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808000" cy="1395741"/>
                          </a:xfrm>
                          <a:prstGeom prst="rect">
                            <a:avLst/>
                          </a:prstGeom>
                        </pic:spPr>
                      </pic:pic>
                    </a:graphicData>
                  </a:graphic>
                </wp:inline>
              </w:drawing>
            </w:r>
          </w:p>
        </w:tc>
        <w:tc>
          <w:tcPr>
            <w:tcW w:w="4801" w:type="dxa"/>
            <w:gridSpan w:val="2"/>
            <w:tcBorders>
              <w:top w:val="nil"/>
              <w:left w:val="dashSmallGap" w:sz="4" w:space="0" w:color="0070C0"/>
              <w:bottom w:val="nil"/>
              <w:right w:val="single" w:sz="12" w:space="0" w:color="C7D6ED"/>
            </w:tcBorders>
            <w:shd w:val="clear" w:color="auto" w:fill="F2F2F2" w:themeFill="background1" w:themeFillShade="F2"/>
            <w:tcMar>
              <w:left w:w="17" w:type="dxa"/>
              <w:right w:w="17" w:type="dxa"/>
            </w:tcMar>
          </w:tcPr>
          <w:p w14:paraId="0AB642F8" w14:textId="77777777" w:rsidR="00B36A09" w:rsidRDefault="00B36A09" w:rsidP="00482D36">
            <w:pPr>
              <w:spacing w:before="100"/>
              <w:jc w:val="right"/>
            </w:pPr>
            <w:r>
              <w:rPr>
                <w:noProof/>
                <w:lang w:eastAsia="de-DE"/>
              </w:rPr>
              <w:drawing>
                <wp:inline distT="0" distB="0" distL="0" distR="0" wp14:anchorId="04009824" wp14:editId="25D942FE">
                  <wp:extent cx="2808000" cy="1395741"/>
                  <wp:effectExtent l="0" t="0" r="0" b="1270"/>
                  <wp:docPr id="20" name="Grafik 20"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Ein Bild, das Diagramm enthält.&#10;&#10;Automatisch generierte Beschreibung"/>
                          <pic:cNvPicPr/>
                        </pic:nvPicPr>
                        <pic:blipFill>
                          <a:blip r:embed="rId4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808000" cy="1395741"/>
                          </a:xfrm>
                          <a:prstGeom prst="rect">
                            <a:avLst/>
                          </a:prstGeom>
                        </pic:spPr>
                      </pic:pic>
                    </a:graphicData>
                  </a:graphic>
                </wp:inline>
              </w:drawing>
            </w:r>
          </w:p>
        </w:tc>
      </w:tr>
      <w:tr w:rsidR="00B36A09" w14:paraId="27F4EEA9" w14:textId="77777777" w:rsidTr="00482D36">
        <w:tc>
          <w:tcPr>
            <w:tcW w:w="9602" w:type="dxa"/>
            <w:gridSpan w:val="5"/>
            <w:tcBorders>
              <w:top w:val="nil"/>
              <w:left w:val="single" w:sz="12" w:space="0" w:color="C7D6ED"/>
              <w:bottom w:val="nil"/>
              <w:right w:val="single" w:sz="12" w:space="0" w:color="C7D6ED"/>
            </w:tcBorders>
            <w:tcMar>
              <w:left w:w="17" w:type="dxa"/>
              <w:right w:w="17" w:type="dxa"/>
            </w:tcMar>
          </w:tcPr>
          <w:p w14:paraId="1704A32F" w14:textId="77777777" w:rsidR="00B36A09" w:rsidRDefault="00B36A09" w:rsidP="00482D36">
            <w:pPr>
              <w:spacing w:before="60"/>
            </w:pPr>
            <w:r w:rsidRPr="00352A32">
              <w:rPr>
                <w:b/>
                <w:color w:val="0070C0"/>
              </w:rPr>
              <w:t>Durchführung</w:t>
            </w:r>
            <w:r>
              <w:t xml:space="preserve">: Die Arten werden bezüglich mehrerer Merkmale (s. Merkmalstabelle) verglichen. Die in der Merkmalstabelle aufgeführten Merkmale werden so in die Verwandtschaftshypothesen eingetragen, dass sich möglichst wenige Eintragungen, d.h. möglichst wenige Evolutionsschritte ergeben. Der sparsamsten Erklärung wird der Vorzug gegeben. </w:t>
            </w:r>
          </w:p>
        </w:tc>
      </w:tr>
      <w:tr w:rsidR="00B36A09" w:rsidRPr="000F7AD7" w14:paraId="5059D502" w14:textId="77777777" w:rsidTr="00482D36">
        <w:tc>
          <w:tcPr>
            <w:tcW w:w="694" w:type="dxa"/>
            <w:tcBorders>
              <w:top w:val="nil"/>
              <w:left w:val="single" w:sz="12" w:space="0" w:color="C7D6ED"/>
              <w:bottom w:val="double" w:sz="4" w:space="0" w:color="0070C0"/>
              <w:right w:val="double" w:sz="4" w:space="0" w:color="0070C0"/>
            </w:tcBorders>
            <w:tcMar>
              <w:left w:w="17" w:type="dxa"/>
              <w:right w:w="17" w:type="dxa"/>
            </w:tcMar>
          </w:tcPr>
          <w:p w14:paraId="7A747FCA" w14:textId="77777777" w:rsidR="00B36A09" w:rsidRPr="00F31772" w:rsidRDefault="00B36A09" w:rsidP="00482D36">
            <w:pPr>
              <w:spacing w:before="100"/>
              <w:rPr>
                <w:color w:val="0070C0"/>
                <w:sz w:val="16"/>
                <w:szCs w:val="16"/>
              </w:rPr>
            </w:pPr>
            <w:r w:rsidRPr="00F31772">
              <w:rPr>
                <w:color w:val="0070C0"/>
                <w:sz w:val="16"/>
                <w:szCs w:val="16"/>
              </w:rPr>
              <w:t>Merkmal</w:t>
            </w:r>
          </w:p>
        </w:tc>
        <w:tc>
          <w:tcPr>
            <w:tcW w:w="1985" w:type="dxa"/>
            <w:tcBorders>
              <w:top w:val="nil"/>
              <w:left w:val="double" w:sz="4" w:space="0" w:color="0070C0"/>
              <w:bottom w:val="double" w:sz="4" w:space="0" w:color="0070C0"/>
              <w:right w:val="nil"/>
            </w:tcBorders>
            <w:tcMar>
              <w:left w:w="28" w:type="dxa"/>
              <w:right w:w="28" w:type="dxa"/>
            </w:tcMar>
          </w:tcPr>
          <w:p w14:paraId="625763A3" w14:textId="77777777" w:rsidR="00B36A09" w:rsidRPr="000F7AD7" w:rsidRDefault="00B36A09" w:rsidP="00482D36">
            <w:pPr>
              <w:spacing w:before="100"/>
              <w:rPr>
                <w:color w:val="0070C0"/>
              </w:rPr>
            </w:pPr>
            <w:r w:rsidRPr="000F7AD7">
              <w:rPr>
                <w:color w:val="0070C0"/>
              </w:rPr>
              <w:t xml:space="preserve">Gleithörnchen </w:t>
            </w:r>
          </w:p>
        </w:tc>
        <w:tc>
          <w:tcPr>
            <w:tcW w:w="2122" w:type="dxa"/>
            <w:tcBorders>
              <w:top w:val="nil"/>
              <w:left w:val="nil"/>
              <w:bottom w:val="double" w:sz="4" w:space="0" w:color="0070C0"/>
              <w:right w:val="nil"/>
            </w:tcBorders>
            <w:tcMar>
              <w:left w:w="28" w:type="dxa"/>
              <w:right w:w="28" w:type="dxa"/>
            </w:tcMar>
          </w:tcPr>
          <w:p w14:paraId="4D965CC6" w14:textId="77777777" w:rsidR="00B36A09" w:rsidRPr="000F7AD7" w:rsidRDefault="00B36A09" w:rsidP="00482D36">
            <w:pPr>
              <w:spacing w:before="100"/>
              <w:rPr>
                <w:color w:val="0070C0"/>
              </w:rPr>
            </w:pPr>
            <w:r w:rsidRPr="000F7AD7">
              <w:rPr>
                <w:color w:val="0070C0"/>
              </w:rPr>
              <w:t xml:space="preserve">Katze </w:t>
            </w:r>
          </w:p>
        </w:tc>
        <w:tc>
          <w:tcPr>
            <w:tcW w:w="2400" w:type="dxa"/>
            <w:tcBorders>
              <w:top w:val="nil"/>
              <w:left w:val="nil"/>
              <w:bottom w:val="double" w:sz="4" w:space="0" w:color="0070C0"/>
              <w:right w:val="nil"/>
            </w:tcBorders>
            <w:tcMar>
              <w:left w:w="28" w:type="dxa"/>
              <w:right w:w="28" w:type="dxa"/>
            </w:tcMar>
          </w:tcPr>
          <w:p w14:paraId="1C71FBBD" w14:textId="77777777" w:rsidR="00B36A09" w:rsidRPr="000F7AD7" w:rsidRDefault="00B36A09" w:rsidP="00482D36">
            <w:pPr>
              <w:spacing w:before="100"/>
              <w:rPr>
                <w:color w:val="0070C0"/>
              </w:rPr>
            </w:pPr>
            <w:r w:rsidRPr="000F7AD7">
              <w:rPr>
                <w:color w:val="0070C0"/>
              </w:rPr>
              <w:t>Känguru</w:t>
            </w:r>
          </w:p>
        </w:tc>
        <w:tc>
          <w:tcPr>
            <w:tcW w:w="2401" w:type="dxa"/>
            <w:tcBorders>
              <w:top w:val="nil"/>
              <w:left w:val="nil"/>
              <w:bottom w:val="double" w:sz="4" w:space="0" w:color="0070C0"/>
              <w:right w:val="single" w:sz="12" w:space="0" w:color="C7D6ED"/>
            </w:tcBorders>
            <w:tcMar>
              <w:left w:w="28" w:type="dxa"/>
              <w:right w:w="28" w:type="dxa"/>
            </w:tcMar>
          </w:tcPr>
          <w:p w14:paraId="5BD33309" w14:textId="77777777" w:rsidR="00B36A09" w:rsidRPr="000F7AD7" w:rsidRDefault="00B36A09" w:rsidP="00482D36">
            <w:pPr>
              <w:spacing w:before="100"/>
              <w:rPr>
                <w:color w:val="0070C0"/>
              </w:rPr>
            </w:pPr>
            <w:r w:rsidRPr="000F7AD7">
              <w:rPr>
                <w:color w:val="0070C0"/>
              </w:rPr>
              <w:t>Gleitbeutler</w:t>
            </w:r>
          </w:p>
        </w:tc>
      </w:tr>
      <w:tr w:rsidR="00B36A09" w14:paraId="06726C6F" w14:textId="77777777" w:rsidTr="00482D36">
        <w:tc>
          <w:tcPr>
            <w:tcW w:w="694" w:type="dxa"/>
            <w:tcBorders>
              <w:top w:val="double" w:sz="4" w:space="0" w:color="0070C0"/>
              <w:left w:val="single" w:sz="12" w:space="0" w:color="C7D6ED"/>
              <w:bottom w:val="nil"/>
              <w:right w:val="double" w:sz="4" w:space="0" w:color="0070C0"/>
            </w:tcBorders>
            <w:tcMar>
              <w:left w:w="17" w:type="dxa"/>
              <w:right w:w="17" w:type="dxa"/>
            </w:tcMar>
          </w:tcPr>
          <w:p w14:paraId="214D876B" w14:textId="77777777" w:rsidR="00B36A09" w:rsidRPr="000F7AD7" w:rsidRDefault="00B36A09" w:rsidP="00482D36">
            <w:pPr>
              <w:spacing w:before="60"/>
              <w:rPr>
                <w:color w:val="0070C0"/>
              </w:rPr>
            </w:pPr>
            <w:r w:rsidRPr="000F7AD7">
              <w:rPr>
                <w:color w:val="0070C0"/>
              </w:rPr>
              <w:t>M1</w:t>
            </w:r>
          </w:p>
        </w:tc>
        <w:tc>
          <w:tcPr>
            <w:tcW w:w="1985" w:type="dxa"/>
            <w:tcBorders>
              <w:top w:val="double" w:sz="4" w:space="0" w:color="0070C0"/>
              <w:left w:val="double" w:sz="4" w:space="0" w:color="0070C0"/>
              <w:bottom w:val="nil"/>
              <w:right w:val="nil"/>
            </w:tcBorders>
            <w:tcMar>
              <w:left w:w="28" w:type="dxa"/>
              <w:right w:w="28" w:type="dxa"/>
            </w:tcMar>
          </w:tcPr>
          <w:p w14:paraId="3650D79B" w14:textId="77777777" w:rsidR="00B36A09" w:rsidRDefault="00B36A09" w:rsidP="00482D36">
            <w:pPr>
              <w:spacing w:before="60"/>
            </w:pPr>
            <w:r>
              <w:t>mit Flughaut</w:t>
            </w:r>
          </w:p>
        </w:tc>
        <w:tc>
          <w:tcPr>
            <w:tcW w:w="2122" w:type="dxa"/>
            <w:tcBorders>
              <w:top w:val="double" w:sz="4" w:space="0" w:color="0070C0"/>
              <w:left w:val="nil"/>
              <w:bottom w:val="nil"/>
              <w:right w:val="nil"/>
            </w:tcBorders>
            <w:tcMar>
              <w:left w:w="28" w:type="dxa"/>
              <w:right w:w="28" w:type="dxa"/>
            </w:tcMar>
          </w:tcPr>
          <w:p w14:paraId="566C36F0" w14:textId="77777777" w:rsidR="00B36A09" w:rsidRDefault="00B36A09" w:rsidP="00482D36">
            <w:pPr>
              <w:spacing w:before="60"/>
            </w:pPr>
            <w:r>
              <w:t>ohne Flughaut</w:t>
            </w:r>
          </w:p>
        </w:tc>
        <w:tc>
          <w:tcPr>
            <w:tcW w:w="2400" w:type="dxa"/>
            <w:tcBorders>
              <w:top w:val="double" w:sz="4" w:space="0" w:color="0070C0"/>
              <w:left w:val="nil"/>
              <w:bottom w:val="nil"/>
              <w:right w:val="nil"/>
            </w:tcBorders>
            <w:tcMar>
              <w:left w:w="28" w:type="dxa"/>
              <w:right w:w="28" w:type="dxa"/>
            </w:tcMar>
          </w:tcPr>
          <w:p w14:paraId="10848908" w14:textId="77777777" w:rsidR="00B36A09" w:rsidRDefault="00B36A09" w:rsidP="00482D36">
            <w:pPr>
              <w:spacing w:before="60"/>
            </w:pPr>
            <w:r>
              <w:t>ohne Flughaut</w:t>
            </w:r>
          </w:p>
        </w:tc>
        <w:tc>
          <w:tcPr>
            <w:tcW w:w="2401" w:type="dxa"/>
            <w:tcBorders>
              <w:top w:val="double" w:sz="4" w:space="0" w:color="0070C0"/>
              <w:left w:val="nil"/>
              <w:bottom w:val="nil"/>
              <w:right w:val="single" w:sz="12" w:space="0" w:color="C7D6ED"/>
            </w:tcBorders>
            <w:tcMar>
              <w:left w:w="28" w:type="dxa"/>
              <w:right w:w="28" w:type="dxa"/>
            </w:tcMar>
          </w:tcPr>
          <w:p w14:paraId="4789A457" w14:textId="77777777" w:rsidR="00B36A09" w:rsidRDefault="00B36A09" w:rsidP="00482D36">
            <w:pPr>
              <w:spacing w:before="60"/>
            </w:pPr>
            <w:r>
              <w:t>mit Flughaut</w:t>
            </w:r>
          </w:p>
        </w:tc>
      </w:tr>
      <w:tr w:rsidR="00B36A09" w14:paraId="7C3C061E" w14:textId="77777777" w:rsidTr="00482D36">
        <w:tc>
          <w:tcPr>
            <w:tcW w:w="694" w:type="dxa"/>
            <w:tcBorders>
              <w:top w:val="nil"/>
              <w:left w:val="single" w:sz="12" w:space="0" w:color="C7D6ED"/>
              <w:bottom w:val="nil"/>
              <w:right w:val="double" w:sz="4" w:space="0" w:color="0070C0"/>
            </w:tcBorders>
            <w:tcMar>
              <w:left w:w="17" w:type="dxa"/>
              <w:right w:w="17" w:type="dxa"/>
            </w:tcMar>
          </w:tcPr>
          <w:p w14:paraId="6EB69518" w14:textId="77777777" w:rsidR="00B36A09" w:rsidRPr="000F7AD7" w:rsidRDefault="00B36A09" w:rsidP="00482D36">
            <w:pPr>
              <w:spacing w:before="60"/>
              <w:rPr>
                <w:color w:val="0070C0"/>
              </w:rPr>
            </w:pPr>
            <w:r w:rsidRPr="000F7AD7">
              <w:rPr>
                <w:color w:val="0070C0"/>
              </w:rPr>
              <w:t>M</w:t>
            </w:r>
            <w:r>
              <w:rPr>
                <w:color w:val="0070C0"/>
              </w:rPr>
              <w:t>2</w:t>
            </w:r>
          </w:p>
        </w:tc>
        <w:tc>
          <w:tcPr>
            <w:tcW w:w="1985" w:type="dxa"/>
            <w:tcBorders>
              <w:top w:val="nil"/>
              <w:left w:val="double" w:sz="4" w:space="0" w:color="0070C0"/>
              <w:bottom w:val="nil"/>
              <w:right w:val="nil"/>
            </w:tcBorders>
            <w:tcMar>
              <w:left w:w="28" w:type="dxa"/>
              <w:right w:w="28" w:type="dxa"/>
            </w:tcMar>
          </w:tcPr>
          <w:p w14:paraId="6D82B174" w14:textId="77777777" w:rsidR="00B36A09" w:rsidRDefault="00B36A09" w:rsidP="00482D36">
            <w:pPr>
              <w:spacing w:before="60"/>
            </w:pPr>
            <w:r>
              <w:t>Jungtier bei Geburt gut entwickelt</w:t>
            </w:r>
          </w:p>
        </w:tc>
        <w:tc>
          <w:tcPr>
            <w:tcW w:w="2122" w:type="dxa"/>
            <w:tcBorders>
              <w:top w:val="nil"/>
              <w:left w:val="nil"/>
              <w:bottom w:val="nil"/>
              <w:right w:val="nil"/>
            </w:tcBorders>
            <w:tcMar>
              <w:left w:w="28" w:type="dxa"/>
              <w:right w:w="28" w:type="dxa"/>
            </w:tcMar>
          </w:tcPr>
          <w:p w14:paraId="49DE932B" w14:textId="77777777" w:rsidR="00B36A09" w:rsidRDefault="00B36A09" w:rsidP="00482D36">
            <w:pPr>
              <w:spacing w:before="60"/>
            </w:pPr>
            <w:r>
              <w:t>Jungtier bei Geburt gut entwickelt</w:t>
            </w:r>
          </w:p>
        </w:tc>
        <w:tc>
          <w:tcPr>
            <w:tcW w:w="2400" w:type="dxa"/>
            <w:tcBorders>
              <w:top w:val="nil"/>
              <w:left w:val="nil"/>
              <w:bottom w:val="nil"/>
              <w:right w:val="nil"/>
            </w:tcBorders>
            <w:tcMar>
              <w:left w:w="28" w:type="dxa"/>
              <w:right w:w="28" w:type="dxa"/>
            </w:tcMar>
          </w:tcPr>
          <w:p w14:paraId="7AC0C557" w14:textId="77777777" w:rsidR="00B36A09" w:rsidRDefault="00B36A09" w:rsidP="00482D36">
            <w:pPr>
              <w:spacing w:before="60"/>
            </w:pPr>
            <w:r>
              <w:t>Jungtier bei Geburt kaum entwickelt</w:t>
            </w:r>
          </w:p>
        </w:tc>
        <w:tc>
          <w:tcPr>
            <w:tcW w:w="2401" w:type="dxa"/>
            <w:tcBorders>
              <w:top w:val="nil"/>
              <w:left w:val="nil"/>
              <w:bottom w:val="nil"/>
              <w:right w:val="single" w:sz="12" w:space="0" w:color="C7D6ED"/>
            </w:tcBorders>
            <w:tcMar>
              <w:left w:w="28" w:type="dxa"/>
              <w:right w:w="28" w:type="dxa"/>
            </w:tcMar>
          </w:tcPr>
          <w:p w14:paraId="505F89F3" w14:textId="77777777" w:rsidR="00B36A09" w:rsidRDefault="00B36A09" w:rsidP="00482D36">
            <w:pPr>
              <w:spacing w:before="60"/>
            </w:pPr>
            <w:r>
              <w:t>Jungtier bei Geburt kaum entwickelt</w:t>
            </w:r>
          </w:p>
        </w:tc>
      </w:tr>
      <w:tr w:rsidR="00B36A09" w14:paraId="0BB1F4BD" w14:textId="77777777" w:rsidTr="00482D36">
        <w:tc>
          <w:tcPr>
            <w:tcW w:w="694" w:type="dxa"/>
            <w:tcBorders>
              <w:top w:val="nil"/>
              <w:left w:val="single" w:sz="12" w:space="0" w:color="C7D6ED"/>
              <w:bottom w:val="nil"/>
              <w:right w:val="double" w:sz="4" w:space="0" w:color="0070C0"/>
            </w:tcBorders>
            <w:tcMar>
              <w:left w:w="17" w:type="dxa"/>
              <w:right w:w="17" w:type="dxa"/>
            </w:tcMar>
          </w:tcPr>
          <w:p w14:paraId="25C39ABF" w14:textId="77777777" w:rsidR="00B36A09" w:rsidRPr="000F7AD7" w:rsidRDefault="00B36A09" w:rsidP="00482D36">
            <w:pPr>
              <w:spacing w:before="60"/>
              <w:rPr>
                <w:color w:val="0070C0"/>
              </w:rPr>
            </w:pPr>
            <w:r w:rsidRPr="000F7AD7">
              <w:rPr>
                <w:color w:val="0070C0"/>
              </w:rPr>
              <w:t>M</w:t>
            </w:r>
            <w:r>
              <w:rPr>
                <w:color w:val="0070C0"/>
              </w:rPr>
              <w:t>3</w:t>
            </w:r>
          </w:p>
        </w:tc>
        <w:tc>
          <w:tcPr>
            <w:tcW w:w="1985" w:type="dxa"/>
            <w:tcBorders>
              <w:top w:val="nil"/>
              <w:left w:val="double" w:sz="4" w:space="0" w:color="0070C0"/>
              <w:bottom w:val="nil"/>
              <w:right w:val="nil"/>
            </w:tcBorders>
            <w:tcMar>
              <w:left w:w="28" w:type="dxa"/>
              <w:right w:w="28" w:type="dxa"/>
            </w:tcMar>
          </w:tcPr>
          <w:p w14:paraId="5C144FF3" w14:textId="77777777" w:rsidR="00B36A09" w:rsidRDefault="00B36A09" w:rsidP="00482D36">
            <w:pPr>
              <w:spacing w:before="60"/>
            </w:pPr>
            <w:r>
              <w:t xml:space="preserve">kein Brutbeutel </w:t>
            </w:r>
          </w:p>
        </w:tc>
        <w:tc>
          <w:tcPr>
            <w:tcW w:w="2122" w:type="dxa"/>
            <w:tcBorders>
              <w:top w:val="nil"/>
              <w:left w:val="nil"/>
              <w:bottom w:val="nil"/>
              <w:right w:val="nil"/>
            </w:tcBorders>
            <w:tcMar>
              <w:left w:w="28" w:type="dxa"/>
              <w:right w:w="28" w:type="dxa"/>
            </w:tcMar>
          </w:tcPr>
          <w:p w14:paraId="124C10D2" w14:textId="77777777" w:rsidR="00B36A09" w:rsidRDefault="00B36A09" w:rsidP="00482D36">
            <w:pPr>
              <w:spacing w:before="60"/>
            </w:pPr>
            <w:r>
              <w:t>kein Brutbeutel</w:t>
            </w:r>
          </w:p>
        </w:tc>
        <w:tc>
          <w:tcPr>
            <w:tcW w:w="2400" w:type="dxa"/>
            <w:tcBorders>
              <w:top w:val="nil"/>
              <w:left w:val="nil"/>
              <w:bottom w:val="nil"/>
              <w:right w:val="nil"/>
            </w:tcBorders>
            <w:tcMar>
              <w:left w:w="28" w:type="dxa"/>
              <w:right w:w="28" w:type="dxa"/>
            </w:tcMar>
          </w:tcPr>
          <w:p w14:paraId="0B2DFF37" w14:textId="77777777" w:rsidR="00B36A09" w:rsidRDefault="00B36A09" w:rsidP="00482D36">
            <w:pPr>
              <w:spacing w:before="60"/>
            </w:pPr>
            <w:r>
              <w:t>Brutbeutel für Jungtier</w:t>
            </w:r>
          </w:p>
        </w:tc>
        <w:tc>
          <w:tcPr>
            <w:tcW w:w="2401" w:type="dxa"/>
            <w:tcBorders>
              <w:top w:val="nil"/>
              <w:left w:val="nil"/>
              <w:bottom w:val="nil"/>
              <w:right w:val="single" w:sz="12" w:space="0" w:color="C7D6ED"/>
            </w:tcBorders>
            <w:tcMar>
              <w:left w:w="28" w:type="dxa"/>
              <w:right w:w="28" w:type="dxa"/>
            </w:tcMar>
          </w:tcPr>
          <w:p w14:paraId="7EA499EC" w14:textId="77777777" w:rsidR="00B36A09" w:rsidRDefault="00B36A09" w:rsidP="00482D36">
            <w:pPr>
              <w:spacing w:before="60"/>
            </w:pPr>
            <w:r>
              <w:t>Brutbeutel für Jungtier</w:t>
            </w:r>
          </w:p>
        </w:tc>
      </w:tr>
      <w:tr w:rsidR="00B36A09" w14:paraId="2C94488F" w14:textId="77777777" w:rsidTr="00482D36">
        <w:tc>
          <w:tcPr>
            <w:tcW w:w="9602" w:type="dxa"/>
            <w:gridSpan w:val="5"/>
            <w:tcBorders>
              <w:top w:val="nil"/>
              <w:left w:val="single" w:sz="12" w:space="0" w:color="C7D6ED"/>
              <w:bottom w:val="nil"/>
              <w:right w:val="single" w:sz="12" w:space="0" w:color="C7D6ED"/>
            </w:tcBorders>
            <w:tcMar>
              <w:left w:w="17" w:type="dxa"/>
              <w:right w:w="17" w:type="dxa"/>
            </w:tcMar>
          </w:tcPr>
          <w:p w14:paraId="4506AFD5" w14:textId="77777777" w:rsidR="00B36A09" w:rsidRPr="00F31772" w:rsidRDefault="00B36A09" w:rsidP="00482D36">
            <w:pPr>
              <w:spacing w:before="60" w:after="60"/>
            </w:pPr>
            <w:r w:rsidRPr="00094D0D">
              <w:rPr>
                <w:b/>
                <w:color w:val="0070C0"/>
              </w:rPr>
              <w:t>Ergebnis</w:t>
            </w:r>
            <w:r>
              <w:t xml:space="preserve">: Verwandtschaftshypothese 1 erklärt die Merkmalsverteilung mit sieben Evolutionsschritten, Verwandtschaftshypothese 2 mit sechs. </w:t>
            </w:r>
            <w:r w:rsidRPr="00E4413C">
              <w:t xml:space="preserve"> </w:t>
            </w:r>
          </w:p>
        </w:tc>
      </w:tr>
      <w:tr w:rsidR="00B36A09" w14:paraId="3ED93A51" w14:textId="77777777" w:rsidTr="00482D36">
        <w:tc>
          <w:tcPr>
            <w:tcW w:w="4801" w:type="dxa"/>
            <w:gridSpan w:val="3"/>
            <w:tcBorders>
              <w:top w:val="nil"/>
              <w:left w:val="single" w:sz="12" w:space="0" w:color="C7D6ED"/>
              <w:bottom w:val="nil"/>
              <w:right w:val="dashed" w:sz="4" w:space="0" w:color="0070C0"/>
            </w:tcBorders>
            <w:shd w:val="clear" w:color="auto" w:fill="F2F2F2" w:themeFill="background1" w:themeFillShade="F2"/>
            <w:tcMar>
              <w:left w:w="17" w:type="dxa"/>
              <w:right w:w="17" w:type="dxa"/>
            </w:tcMar>
          </w:tcPr>
          <w:p w14:paraId="4FB0690B" w14:textId="77777777" w:rsidR="00B36A09" w:rsidRDefault="00B36A09" w:rsidP="00482D36">
            <w:pPr>
              <w:spacing w:before="100"/>
            </w:pPr>
            <w:r>
              <w:rPr>
                <w:noProof/>
                <w:lang w:eastAsia="de-DE"/>
              </w:rPr>
              <w:drawing>
                <wp:inline distT="0" distB="0" distL="0" distR="0" wp14:anchorId="1AEBE0AB" wp14:editId="6616C427">
                  <wp:extent cx="2808000" cy="1395741"/>
                  <wp:effectExtent l="0" t="0" r="0" b="1270"/>
                  <wp:docPr id="21" name="Grafik 21"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Ein Bild, das Diagramm enthält.&#10;&#10;Automatisch generierte Beschreibung"/>
                          <pic:cNvPicPr/>
                        </pic:nvPicPr>
                        <pic:blipFill>
                          <a:blip r:embed="rId4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808000" cy="1395741"/>
                          </a:xfrm>
                          <a:prstGeom prst="rect">
                            <a:avLst/>
                          </a:prstGeom>
                        </pic:spPr>
                      </pic:pic>
                    </a:graphicData>
                  </a:graphic>
                </wp:inline>
              </w:drawing>
            </w:r>
          </w:p>
        </w:tc>
        <w:tc>
          <w:tcPr>
            <w:tcW w:w="4801" w:type="dxa"/>
            <w:gridSpan w:val="2"/>
            <w:tcBorders>
              <w:top w:val="nil"/>
              <w:left w:val="dashed" w:sz="4" w:space="0" w:color="0070C0"/>
              <w:bottom w:val="nil"/>
              <w:right w:val="single" w:sz="12" w:space="0" w:color="C7D6ED"/>
            </w:tcBorders>
            <w:shd w:val="clear" w:color="auto" w:fill="F2F2F2" w:themeFill="background1" w:themeFillShade="F2"/>
            <w:tcMar>
              <w:left w:w="17" w:type="dxa"/>
              <w:right w:w="17" w:type="dxa"/>
            </w:tcMar>
          </w:tcPr>
          <w:p w14:paraId="3DBAB5B2" w14:textId="77777777" w:rsidR="00B36A09" w:rsidRDefault="00B36A09" w:rsidP="00482D36">
            <w:pPr>
              <w:spacing w:before="100"/>
              <w:jc w:val="right"/>
            </w:pPr>
            <w:r>
              <w:rPr>
                <w:noProof/>
                <w:lang w:eastAsia="de-DE"/>
              </w:rPr>
              <w:drawing>
                <wp:inline distT="0" distB="0" distL="0" distR="0" wp14:anchorId="127009AD" wp14:editId="6F2FEED6">
                  <wp:extent cx="2808000" cy="1395741"/>
                  <wp:effectExtent l="0" t="0" r="0" b="1270"/>
                  <wp:docPr id="22" name="Grafik 22"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Ein Bild, das Diagramm enthält.&#10;&#10;Automatisch generierte Beschreibung"/>
                          <pic:cNvPicPr/>
                        </pic:nvPicPr>
                        <pic:blipFill>
                          <a:blip r:embed="rId4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808000" cy="1395741"/>
                          </a:xfrm>
                          <a:prstGeom prst="rect">
                            <a:avLst/>
                          </a:prstGeom>
                        </pic:spPr>
                      </pic:pic>
                    </a:graphicData>
                  </a:graphic>
                </wp:inline>
              </w:drawing>
            </w:r>
          </w:p>
        </w:tc>
      </w:tr>
      <w:tr w:rsidR="00B36A09" w14:paraId="07244570" w14:textId="77777777" w:rsidTr="00482D36">
        <w:tc>
          <w:tcPr>
            <w:tcW w:w="9602" w:type="dxa"/>
            <w:gridSpan w:val="5"/>
            <w:tcBorders>
              <w:top w:val="nil"/>
              <w:left w:val="single" w:sz="12" w:space="0" w:color="C7D6ED"/>
              <w:bottom w:val="single" w:sz="12" w:space="0" w:color="C7D6ED"/>
              <w:right w:val="single" w:sz="12" w:space="0" w:color="C7D6ED"/>
            </w:tcBorders>
            <w:tcMar>
              <w:left w:w="17" w:type="dxa"/>
              <w:right w:w="17" w:type="dxa"/>
            </w:tcMar>
          </w:tcPr>
          <w:p w14:paraId="2E9F084C" w14:textId="77777777" w:rsidR="00B36A09" w:rsidRDefault="00B36A09" w:rsidP="00482D36">
            <w:pPr>
              <w:spacing w:before="60" w:after="20"/>
            </w:pPr>
            <w:r w:rsidRPr="00094D0D">
              <w:rPr>
                <w:b/>
                <w:color w:val="0070C0"/>
              </w:rPr>
              <w:t>Schlussfolgerung</w:t>
            </w:r>
            <w:r>
              <w:t xml:space="preserve">: Der sparsameren Verwandtschaftshypothese 2 ist der Vorzug zu geben. </w:t>
            </w:r>
          </w:p>
          <w:p w14:paraId="260E2167" w14:textId="77777777" w:rsidR="00B36A09" w:rsidRPr="00E4413C" w:rsidRDefault="00B36A09" w:rsidP="00482D36">
            <w:pPr>
              <w:spacing w:before="20" w:after="60"/>
            </w:pPr>
            <w:r w:rsidRPr="009147F5">
              <w:rPr>
                <w:b/>
                <w:color w:val="0070C0"/>
              </w:rPr>
              <w:t>Anmerkungen</w:t>
            </w:r>
            <w:r w:rsidRPr="00E4413C">
              <w:t>:</w:t>
            </w:r>
            <w:r>
              <w:t xml:space="preserve"> Auf eine Außengruppe wurde verzichtet, da es sich bei allen Merkmalen um Neuentwicklungen handelt. Die Evolutionsereignisse zu M2 und M3 können in Hypothese 1 auch anders angeordnet werden, aber es gibt keine Anordnung mit weniger als sieben Schritten. Für eine wissenschaftlich haltbare Entscheidung zwischen den beiden Hypothesen müssen </w:t>
            </w:r>
            <w:proofErr w:type="gramStart"/>
            <w:r>
              <w:t>natürlich weit</w:t>
            </w:r>
            <w:proofErr w:type="gramEnd"/>
            <w:r>
              <w:t xml:space="preserve"> mehr als drei Merkmale berücksichtigt werden. </w:t>
            </w:r>
          </w:p>
        </w:tc>
      </w:tr>
    </w:tbl>
    <w:p w14:paraId="3771C407" w14:textId="77777777" w:rsidR="00B36A09" w:rsidRDefault="00B36A09" w:rsidP="00155A8E">
      <w:pPr>
        <w:tabs>
          <w:tab w:val="left" w:pos="426"/>
        </w:tabs>
        <w:rPr>
          <w:rFonts w:ascii="Calibri" w:hAnsi="Calibri" w:cs="Calibri"/>
        </w:rPr>
      </w:pPr>
    </w:p>
    <w:tbl>
      <w:tblPr>
        <w:tblStyle w:val="Tabellenraster"/>
        <w:tblW w:w="0" w:type="auto"/>
        <w:tblBorders>
          <w:insideH w:val="none" w:sz="0" w:space="0" w:color="auto"/>
          <w:insideV w:val="none" w:sz="0" w:space="0" w:color="auto"/>
        </w:tblBorders>
        <w:tblLook w:val="04A0" w:firstRow="1" w:lastRow="0" w:firstColumn="1" w:lastColumn="0" w:noHBand="0" w:noVBand="1"/>
      </w:tblPr>
      <w:tblGrid>
        <w:gridCol w:w="933"/>
        <w:gridCol w:w="1891"/>
        <w:gridCol w:w="1893"/>
        <w:gridCol w:w="1814"/>
        <w:gridCol w:w="1417"/>
        <w:gridCol w:w="1654"/>
      </w:tblGrid>
      <w:tr w:rsidR="00B36A09" w:rsidRPr="003C170D" w14:paraId="446C9D2B" w14:textId="77777777" w:rsidTr="00482D36">
        <w:tc>
          <w:tcPr>
            <w:tcW w:w="9602" w:type="dxa"/>
            <w:gridSpan w:val="6"/>
            <w:tcBorders>
              <w:top w:val="single" w:sz="12" w:space="0" w:color="C7D6ED"/>
              <w:left w:val="single" w:sz="12" w:space="0" w:color="C7D6ED"/>
              <w:bottom w:val="nil"/>
              <w:right w:val="single" w:sz="12" w:space="0" w:color="C7D6ED"/>
            </w:tcBorders>
            <w:tcMar>
              <w:left w:w="17" w:type="dxa"/>
              <w:right w:w="17" w:type="dxa"/>
            </w:tcMar>
          </w:tcPr>
          <w:p w14:paraId="18A755A4" w14:textId="14D1526D" w:rsidR="00B36A09" w:rsidRDefault="00B36A09" w:rsidP="00B36A09">
            <w:pPr>
              <w:pageBreakBefore/>
              <w:rPr>
                <w:b/>
                <w:color w:val="0070C0"/>
                <w:sz w:val="26"/>
                <w:szCs w:val="26"/>
              </w:rPr>
            </w:pPr>
            <w:r>
              <w:lastRenderedPageBreak/>
              <w:t>Beispiel für den Nachweis von Konvergenz mithilfe eines vorgegebenen Stammbaumes</w:t>
            </w:r>
            <w:r>
              <w:rPr>
                <w:rStyle w:val="Funotenzeichen"/>
              </w:rPr>
              <w:footnoteReference w:id="15"/>
            </w:r>
            <w:r w:rsidRPr="00B36A09">
              <w:rPr>
                <w:b/>
                <w:color w:val="0070C0"/>
                <w:sz w:val="26"/>
                <w:szCs w:val="26"/>
              </w:rPr>
              <w:t xml:space="preserve"> </w:t>
            </w:r>
          </w:p>
          <w:p w14:paraId="04901019" w14:textId="0ACA9448" w:rsidR="00B36A09" w:rsidRPr="00B36A09" w:rsidRDefault="00B36A09" w:rsidP="00B36A09">
            <w:pPr>
              <w:rPr>
                <w:b/>
                <w:color w:val="0070C0"/>
                <w:sz w:val="26"/>
                <w:szCs w:val="26"/>
              </w:rPr>
            </w:pPr>
            <w:r w:rsidRPr="00B36A09">
              <w:rPr>
                <w:b/>
                <w:color w:val="0070C0"/>
                <w:sz w:val="26"/>
                <w:szCs w:val="26"/>
              </w:rPr>
              <w:t xml:space="preserve">Beruhen die gemeinsamen Merkmale von Vögeln und Säugetieren auf Konvergenz? </w:t>
            </w:r>
          </w:p>
          <w:p w14:paraId="25C6530B" w14:textId="77777777" w:rsidR="00B36A09" w:rsidRPr="003C170D" w:rsidRDefault="00B36A09" w:rsidP="00482D36">
            <w:pPr>
              <w:spacing w:before="60"/>
            </w:pPr>
            <w:r>
              <w:t xml:space="preserve">Vögel und Säugetiere teilen zwei Merkmale, die bei keiner anderen Gruppe von Wirbeltieren auftreten: Sie sind gleichwarm (homoiotherm) und haben ein Herz, das durch eine komplette Scheidewand in eine rechte und linke Kammer geteilt ist. Diese übereinstimmenden Merkmale können in der Stammesgeschichte entweder nur einmal entstanden sein oder sie wurden in beiden Gruppen unabhängig, also konvergent, entwickelt. </w:t>
            </w:r>
          </w:p>
        </w:tc>
      </w:tr>
      <w:tr w:rsidR="00B36A09" w:rsidRPr="003C170D" w14:paraId="32DC16CF" w14:textId="77777777" w:rsidTr="00B36A09">
        <w:tc>
          <w:tcPr>
            <w:tcW w:w="4717" w:type="dxa"/>
            <w:gridSpan w:val="3"/>
            <w:tcBorders>
              <w:top w:val="nil"/>
              <w:left w:val="single" w:sz="12" w:space="0" w:color="C7D6ED"/>
              <w:bottom w:val="nil"/>
              <w:right w:val="nil"/>
            </w:tcBorders>
            <w:tcMar>
              <w:left w:w="17" w:type="dxa"/>
              <w:right w:w="17" w:type="dxa"/>
            </w:tcMar>
          </w:tcPr>
          <w:p w14:paraId="15D6621A" w14:textId="77777777" w:rsidR="00B36A09" w:rsidRDefault="00B36A09" w:rsidP="00482D36">
            <w:pPr>
              <w:spacing w:before="60"/>
            </w:pPr>
            <w:r w:rsidRPr="000F7AD7">
              <w:rPr>
                <w:b/>
                <w:color w:val="0070C0"/>
              </w:rPr>
              <w:t>Frage</w:t>
            </w:r>
            <w:r>
              <w:t xml:space="preserve">: Die Stammesgeschichte der Wirbeltiere ist durch Vergleich zahlreicher Merkmale gut bekannt. Die Verwandtschaftsverhältnisse sind rechts dargestellt. </w:t>
            </w:r>
          </w:p>
          <w:p w14:paraId="5C7E2D00" w14:textId="77777777" w:rsidR="00B36A09" w:rsidRPr="003C170D" w:rsidRDefault="00B36A09" w:rsidP="00482D36">
            <w:pPr>
              <w:spacing w:before="60"/>
            </w:pPr>
            <w:r>
              <w:t>Welche der beiden Hypothesen lässt sich am besten mit dieser Stammesgeschichte in Einklang bringen?</w:t>
            </w:r>
          </w:p>
        </w:tc>
        <w:tc>
          <w:tcPr>
            <w:tcW w:w="4885" w:type="dxa"/>
            <w:gridSpan w:val="3"/>
            <w:tcBorders>
              <w:top w:val="nil"/>
              <w:left w:val="nil"/>
              <w:bottom w:val="nil"/>
              <w:right w:val="single" w:sz="12" w:space="0" w:color="C7D6ED"/>
            </w:tcBorders>
          </w:tcPr>
          <w:p w14:paraId="6F91439F" w14:textId="77777777" w:rsidR="00B36A09" w:rsidRPr="003C170D" w:rsidRDefault="00B36A09" w:rsidP="00482D36">
            <w:pPr>
              <w:spacing w:before="60"/>
            </w:pPr>
            <w:r>
              <w:rPr>
                <w:noProof/>
                <w:lang w:eastAsia="de-DE"/>
              </w:rPr>
              <w:drawing>
                <wp:inline distT="0" distB="0" distL="0" distR="0" wp14:anchorId="53A1A014" wp14:editId="7A870431">
                  <wp:extent cx="2880000" cy="1474909"/>
                  <wp:effectExtent l="0" t="0" r="3175" b="0"/>
                  <wp:docPr id="26" name="Grafik 26"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Ein Bild, das Diagramm enthält.&#10;&#10;Automatisch generierte Beschreibu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80000" cy="1474909"/>
                          </a:xfrm>
                          <a:prstGeom prst="rect">
                            <a:avLst/>
                          </a:prstGeom>
                        </pic:spPr>
                      </pic:pic>
                    </a:graphicData>
                  </a:graphic>
                </wp:inline>
              </w:drawing>
            </w:r>
          </w:p>
        </w:tc>
      </w:tr>
      <w:tr w:rsidR="00B36A09" w:rsidRPr="0000760D" w14:paraId="51BC1EF6" w14:textId="77777777" w:rsidTr="00482D36">
        <w:tc>
          <w:tcPr>
            <w:tcW w:w="9602" w:type="dxa"/>
            <w:gridSpan w:val="6"/>
            <w:tcBorders>
              <w:top w:val="nil"/>
              <w:left w:val="single" w:sz="12" w:space="0" w:color="C7D6ED"/>
              <w:bottom w:val="nil"/>
              <w:right w:val="single" w:sz="12" w:space="0" w:color="C7D6ED"/>
            </w:tcBorders>
            <w:tcMar>
              <w:left w:w="17" w:type="dxa"/>
              <w:right w:w="17" w:type="dxa"/>
            </w:tcMar>
          </w:tcPr>
          <w:p w14:paraId="4063DA57" w14:textId="77777777" w:rsidR="00B36A09" w:rsidRPr="0000760D" w:rsidRDefault="00B36A09" w:rsidP="00482D36">
            <w:pPr>
              <w:rPr>
                <w:sz w:val="12"/>
                <w:szCs w:val="12"/>
              </w:rPr>
            </w:pPr>
          </w:p>
        </w:tc>
      </w:tr>
      <w:tr w:rsidR="00B36A09" w14:paraId="076C8095" w14:textId="77777777" w:rsidTr="00482D36">
        <w:tc>
          <w:tcPr>
            <w:tcW w:w="9602" w:type="dxa"/>
            <w:gridSpan w:val="6"/>
            <w:tcBorders>
              <w:top w:val="nil"/>
              <w:left w:val="single" w:sz="12" w:space="0" w:color="C7D6ED"/>
              <w:bottom w:val="nil"/>
              <w:right w:val="single" w:sz="12" w:space="0" w:color="C7D6ED"/>
            </w:tcBorders>
            <w:tcMar>
              <w:left w:w="17" w:type="dxa"/>
              <w:right w:w="17" w:type="dxa"/>
            </w:tcMar>
          </w:tcPr>
          <w:p w14:paraId="38FC97AA" w14:textId="77777777" w:rsidR="00B36A09" w:rsidRDefault="00B36A09" w:rsidP="00482D36">
            <w:pPr>
              <w:spacing w:before="60"/>
            </w:pPr>
            <w:r>
              <w:rPr>
                <w:b/>
                <w:color w:val="0070C0"/>
              </w:rPr>
              <w:t>Hypothese 1</w:t>
            </w:r>
            <w:r>
              <w:t xml:space="preserve">: </w:t>
            </w:r>
            <w:r w:rsidRPr="00820BF4">
              <w:t>Homoiothermie und Herzscheidewand sind jeweils konvergent entstanden</w:t>
            </w:r>
            <w:r>
              <w:t xml:space="preserve">. </w:t>
            </w:r>
          </w:p>
          <w:p w14:paraId="4D53157F" w14:textId="77777777" w:rsidR="00B36A09" w:rsidRDefault="00B36A09" w:rsidP="00482D36">
            <w:pPr>
              <w:spacing w:before="60"/>
            </w:pPr>
            <w:r>
              <w:rPr>
                <w:b/>
                <w:color w:val="0070C0"/>
              </w:rPr>
              <w:t>Hypothese 2</w:t>
            </w:r>
            <w:r>
              <w:t xml:space="preserve">: </w:t>
            </w:r>
            <w:r w:rsidRPr="00820BF4">
              <w:t>Homoiothermie und Herzscheidewand sind nur einmal entstanden</w:t>
            </w:r>
            <w:r>
              <w:t xml:space="preserve">. </w:t>
            </w:r>
          </w:p>
        </w:tc>
      </w:tr>
      <w:tr w:rsidR="00B36A09" w:rsidRPr="0000760D" w14:paraId="1872B8AA" w14:textId="77777777" w:rsidTr="00482D36">
        <w:tc>
          <w:tcPr>
            <w:tcW w:w="9602" w:type="dxa"/>
            <w:gridSpan w:val="6"/>
            <w:tcBorders>
              <w:top w:val="nil"/>
              <w:left w:val="single" w:sz="12" w:space="0" w:color="C7D6ED"/>
              <w:bottom w:val="nil"/>
              <w:right w:val="single" w:sz="12" w:space="0" w:color="C7D6ED"/>
            </w:tcBorders>
            <w:tcMar>
              <w:left w:w="17" w:type="dxa"/>
              <w:right w:w="17" w:type="dxa"/>
            </w:tcMar>
          </w:tcPr>
          <w:p w14:paraId="688D86A1" w14:textId="77777777" w:rsidR="00B36A09" w:rsidRPr="0000760D" w:rsidRDefault="00B36A09" w:rsidP="00482D36">
            <w:pPr>
              <w:rPr>
                <w:sz w:val="12"/>
                <w:szCs w:val="12"/>
              </w:rPr>
            </w:pPr>
          </w:p>
        </w:tc>
      </w:tr>
      <w:tr w:rsidR="00B36A09" w14:paraId="50C2E6FE" w14:textId="77777777" w:rsidTr="00482D36">
        <w:tc>
          <w:tcPr>
            <w:tcW w:w="9602" w:type="dxa"/>
            <w:gridSpan w:val="6"/>
            <w:tcBorders>
              <w:top w:val="nil"/>
              <w:left w:val="single" w:sz="12" w:space="0" w:color="C7D6ED"/>
              <w:bottom w:val="nil"/>
              <w:right w:val="single" w:sz="12" w:space="0" w:color="C7D6ED"/>
            </w:tcBorders>
            <w:tcMar>
              <w:left w:w="17" w:type="dxa"/>
              <w:right w:w="17" w:type="dxa"/>
            </w:tcMar>
          </w:tcPr>
          <w:p w14:paraId="04231400" w14:textId="77777777" w:rsidR="00B36A09" w:rsidRDefault="00B36A09" w:rsidP="00482D36">
            <w:pPr>
              <w:spacing w:before="60" w:after="60"/>
            </w:pPr>
            <w:r w:rsidRPr="00352A32">
              <w:rPr>
                <w:b/>
                <w:color w:val="0070C0"/>
              </w:rPr>
              <w:t>Durchführung</w:t>
            </w:r>
            <w:r>
              <w:t xml:space="preserve">: Die Merkmale aus der Tabelle werden </w:t>
            </w:r>
            <w:proofErr w:type="gramStart"/>
            <w:r>
              <w:t>gemäß der beiden Hypothesen</w:t>
            </w:r>
            <w:proofErr w:type="gramEnd"/>
            <w:r>
              <w:t xml:space="preserve"> in den bekannten Stammbaum eingetragen. Die Anzahl der Merkmalsveränderungen (= Evolutions-schritte) lässt sich dann für beide Hypothesen vergleichen. </w:t>
            </w:r>
          </w:p>
        </w:tc>
      </w:tr>
      <w:tr w:rsidR="00B36A09" w:rsidRPr="000F7AD7" w14:paraId="69DA4512" w14:textId="77777777" w:rsidTr="00B36A09">
        <w:tc>
          <w:tcPr>
            <w:tcW w:w="933" w:type="dxa"/>
            <w:tcBorders>
              <w:top w:val="nil"/>
              <w:left w:val="single" w:sz="12" w:space="0" w:color="C7D6ED"/>
              <w:bottom w:val="double" w:sz="4" w:space="0" w:color="0070C0"/>
              <w:right w:val="double" w:sz="4" w:space="0" w:color="0070C0"/>
            </w:tcBorders>
            <w:tcMar>
              <w:left w:w="17" w:type="dxa"/>
              <w:right w:w="17" w:type="dxa"/>
            </w:tcMar>
          </w:tcPr>
          <w:p w14:paraId="60247171" w14:textId="77777777" w:rsidR="00B36A09" w:rsidRPr="00F31772" w:rsidRDefault="00B36A09" w:rsidP="00482D36">
            <w:pPr>
              <w:spacing w:before="100"/>
              <w:rPr>
                <w:color w:val="0070C0"/>
                <w:sz w:val="16"/>
                <w:szCs w:val="16"/>
              </w:rPr>
            </w:pPr>
            <w:r w:rsidRPr="00F31772">
              <w:rPr>
                <w:color w:val="0070C0"/>
                <w:sz w:val="16"/>
                <w:szCs w:val="16"/>
              </w:rPr>
              <w:t>Merkmal</w:t>
            </w:r>
          </w:p>
        </w:tc>
        <w:tc>
          <w:tcPr>
            <w:tcW w:w="1891" w:type="dxa"/>
            <w:tcBorders>
              <w:top w:val="nil"/>
              <w:left w:val="double" w:sz="4" w:space="0" w:color="0070C0"/>
              <w:bottom w:val="double" w:sz="4" w:space="0" w:color="0070C0"/>
              <w:right w:val="nil"/>
            </w:tcBorders>
            <w:tcMar>
              <w:left w:w="28" w:type="dxa"/>
              <w:right w:w="28" w:type="dxa"/>
            </w:tcMar>
          </w:tcPr>
          <w:p w14:paraId="7120EDB7" w14:textId="77777777" w:rsidR="00B36A09" w:rsidRPr="000F7AD7" w:rsidRDefault="00B36A09" w:rsidP="00482D36">
            <w:pPr>
              <w:spacing w:before="100"/>
              <w:rPr>
                <w:color w:val="0070C0"/>
              </w:rPr>
            </w:pPr>
            <w:r>
              <w:rPr>
                <w:color w:val="0070C0"/>
              </w:rPr>
              <w:t>Amphibien</w:t>
            </w:r>
            <w:r w:rsidRPr="000F7AD7">
              <w:rPr>
                <w:color w:val="0070C0"/>
              </w:rPr>
              <w:t xml:space="preserve"> </w:t>
            </w:r>
          </w:p>
        </w:tc>
        <w:tc>
          <w:tcPr>
            <w:tcW w:w="1893" w:type="dxa"/>
            <w:tcBorders>
              <w:top w:val="nil"/>
              <w:left w:val="nil"/>
              <w:bottom w:val="double" w:sz="4" w:space="0" w:color="0070C0"/>
              <w:right w:val="nil"/>
            </w:tcBorders>
            <w:tcMar>
              <w:left w:w="28" w:type="dxa"/>
              <w:right w:w="28" w:type="dxa"/>
            </w:tcMar>
          </w:tcPr>
          <w:p w14:paraId="174C7461" w14:textId="77777777" w:rsidR="00B36A09" w:rsidRPr="000F7AD7" w:rsidRDefault="00B36A09" w:rsidP="00482D36">
            <w:pPr>
              <w:spacing w:before="100"/>
              <w:rPr>
                <w:color w:val="0070C0"/>
              </w:rPr>
            </w:pPr>
            <w:r>
              <w:rPr>
                <w:color w:val="0070C0"/>
              </w:rPr>
              <w:t>Säugetiere</w:t>
            </w:r>
            <w:r w:rsidRPr="000F7AD7">
              <w:rPr>
                <w:color w:val="0070C0"/>
              </w:rPr>
              <w:t xml:space="preserve"> </w:t>
            </w:r>
          </w:p>
        </w:tc>
        <w:tc>
          <w:tcPr>
            <w:tcW w:w="1814" w:type="dxa"/>
            <w:tcBorders>
              <w:top w:val="nil"/>
              <w:left w:val="nil"/>
              <w:bottom w:val="double" w:sz="4" w:space="0" w:color="0070C0"/>
              <w:right w:val="nil"/>
            </w:tcBorders>
            <w:tcMar>
              <w:left w:w="28" w:type="dxa"/>
              <w:right w:w="28" w:type="dxa"/>
            </w:tcMar>
          </w:tcPr>
          <w:p w14:paraId="6B195A1E" w14:textId="77777777" w:rsidR="00B36A09" w:rsidRPr="003C170D" w:rsidRDefault="00B36A09" w:rsidP="00482D36">
            <w:pPr>
              <w:spacing w:before="100"/>
              <w:rPr>
                <w:color w:val="0070C0"/>
              </w:rPr>
            </w:pPr>
            <w:r w:rsidRPr="003C170D">
              <w:rPr>
                <w:color w:val="0070C0"/>
              </w:rPr>
              <w:t>andere Sauropsiden</w:t>
            </w:r>
          </w:p>
        </w:tc>
        <w:tc>
          <w:tcPr>
            <w:tcW w:w="1417" w:type="dxa"/>
            <w:tcBorders>
              <w:top w:val="nil"/>
              <w:left w:val="nil"/>
              <w:bottom w:val="double" w:sz="4" w:space="0" w:color="0070C0"/>
              <w:right w:val="nil"/>
            </w:tcBorders>
            <w:tcMar>
              <w:left w:w="28" w:type="dxa"/>
              <w:right w:w="28" w:type="dxa"/>
            </w:tcMar>
          </w:tcPr>
          <w:p w14:paraId="46A32988" w14:textId="77777777" w:rsidR="00B36A09" w:rsidRPr="003C170D" w:rsidRDefault="00B36A09" w:rsidP="00482D36">
            <w:pPr>
              <w:spacing w:before="100"/>
              <w:rPr>
                <w:color w:val="0070C0"/>
              </w:rPr>
            </w:pPr>
            <w:r>
              <w:rPr>
                <w:color w:val="0070C0"/>
              </w:rPr>
              <w:t>Krokodile</w:t>
            </w:r>
          </w:p>
        </w:tc>
        <w:tc>
          <w:tcPr>
            <w:tcW w:w="1654" w:type="dxa"/>
            <w:tcBorders>
              <w:top w:val="nil"/>
              <w:left w:val="nil"/>
              <w:bottom w:val="double" w:sz="4" w:space="0" w:color="0070C0"/>
              <w:right w:val="single" w:sz="12" w:space="0" w:color="C7D6ED"/>
            </w:tcBorders>
          </w:tcPr>
          <w:p w14:paraId="7C7D3153" w14:textId="77777777" w:rsidR="00B36A09" w:rsidRPr="000F7AD7" w:rsidRDefault="00B36A09" w:rsidP="00482D36">
            <w:pPr>
              <w:spacing w:before="60"/>
              <w:rPr>
                <w:color w:val="0070C0"/>
              </w:rPr>
            </w:pPr>
            <w:r>
              <w:rPr>
                <w:color w:val="0070C0"/>
              </w:rPr>
              <w:t>Vögel</w:t>
            </w:r>
          </w:p>
        </w:tc>
      </w:tr>
      <w:tr w:rsidR="00B36A09" w14:paraId="4A95A709" w14:textId="77777777" w:rsidTr="00B36A09">
        <w:tc>
          <w:tcPr>
            <w:tcW w:w="933" w:type="dxa"/>
            <w:tcBorders>
              <w:top w:val="double" w:sz="4" w:space="0" w:color="0070C0"/>
              <w:left w:val="single" w:sz="12" w:space="0" w:color="C7D6ED"/>
              <w:bottom w:val="nil"/>
              <w:right w:val="double" w:sz="4" w:space="0" w:color="0070C0"/>
            </w:tcBorders>
            <w:tcMar>
              <w:left w:w="17" w:type="dxa"/>
              <w:right w:w="17" w:type="dxa"/>
            </w:tcMar>
          </w:tcPr>
          <w:p w14:paraId="7598B08F" w14:textId="77777777" w:rsidR="00B36A09" w:rsidRPr="000F7AD7" w:rsidRDefault="00B36A09" w:rsidP="00482D36">
            <w:pPr>
              <w:spacing w:before="60"/>
              <w:rPr>
                <w:color w:val="0070C0"/>
              </w:rPr>
            </w:pPr>
            <w:r w:rsidRPr="000F7AD7">
              <w:rPr>
                <w:color w:val="0070C0"/>
              </w:rPr>
              <w:t>M1</w:t>
            </w:r>
          </w:p>
        </w:tc>
        <w:tc>
          <w:tcPr>
            <w:tcW w:w="1891" w:type="dxa"/>
            <w:tcBorders>
              <w:top w:val="double" w:sz="4" w:space="0" w:color="0070C0"/>
              <w:left w:val="double" w:sz="4" w:space="0" w:color="0070C0"/>
              <w:bottom w:val="nil"/>
              <w:right w:val="nil"/>
            </w:tcBorders>
            <w:tcMar>
              <w:left w:w="28" w:type="dxa"/>
              <w:right w:w="28" w:type="dxa"/>
            </w:tcMar>
          </w:tcPr>
          <w:p w14:paraId="7DBA42CD" w14:textId="77777777" w:rsidR="00B36A09" w:rsidRDefault="00B36A09" w:rsidP="00482D36">
            <w:pPr>
              <w:spacing w:before="60"/>
            </w:pPr>
            <w:r>
              <w:t>ohne Herz-</w:t>
            </w:r>
            <w:r>
              <w:br/>
            </w:r>
            <w:proofErr w:type="spellStart"/>
            <w:r>
              <w:t>scheidewand</w:t>
            </w:r>
            <w:proofErr w:type="spellEnd"/>
          </w:p>
        </w:tc>
        <w:tc>
          <w:tcPr>
            <w:tcW w:w="1893" w:type="dxa"/>
            <w:tcBorders>
              <w:top w:val="double" w:sz="4" w:space="0" w:color="0070C0"/>
              <w:left w:val="nil"/>
              <w:bottom w:val="nil"/>
              <w:right w:val="nil"/>
            </w:tcBorders>
            <w:tcMar>
              <w:left w:w="28" w:type="dxa"/>
              <w:right w:w="28" w:type="dxa"/>
            </w:tcMar>
          </w:tcPr>
          <w:p w14:paraId="6DA19F31" w14:textId="77777777" w:rsidR="00B36A09" w:rsidRDefault="00B36A09" w:rsidP="00482D36">
            <w:pPr>
              <w:spacing w:before="60"/>
            </w:pPr>
            <w:r>
              <w:t>mit Herzscheide-wand</w:t>
            </w:r>
          </w:p>
        </w:tc>
        <w:tc>
          <w:tcPr>
            <w:tcW w:w="1814" w:type="dxa"/>
            <w:tcBorders>
              <w:top w:val="double" w:sz="4" w:space="0" w:color="0070C0"/>
              <w:left w:val="nil"/>
              <w:bottom w:val="nil"/>
              <w:right w:val="nil"/>
            </w:tcBorders>
            <w:tcMar>
              <w:left w:w="28" w:type="dxa"/>
              <w:right w:w="28" w:type="dxa"/>
            </w:tcMar>
          </w:tcPr>
          <w:p w14:paraId="6C650A37" w14:textId="77777777" w:rsidR="00B36A09" w:rsidRDefault="00B36A09" w:rsidP="00482D36">
            <w:pPr>
              <w:spacing w:before="60"/>
            </w:pPr>
            <w:r>
              <w:t>ohne Herz-</w:t>
            </w:r>
            <w:r>
              <w:br/>
            </w:r>
            <w:proofErr w:type="spellStart"/>
            <w:r>
              <w:t>scheidewand</w:t>
            </w:r>
            <w:proofErr w:type="spellEnd"/>
          </w:p>
        </w:tc>
        <w:tc>
          <w:tcPr>
            <w:tcW w:w="1417" w:type="dxa"/>
            <w:tcBorders>
              <w:top w:val="double" w:sz="4" w:space="0" w:color="0070C0"/>
              <w:left w:val="nil"/>
              <w:bottom w:val="nil"/>
              <w:right w:val="nil"/>
            </w:tcBorders>
            <w:tcMar>
              <w:left w:w="28" w:type="dxa"/>
              <w:right w:w="28" w:type="dxa"/>
            </w:tcMar>
          </w:tcPr>
          <w:p w14:paraId="7B45E413" w14:textId="77777777" w:rsidR="00B36A09" w:rsidRDefault="00B36A09" w:rsidP="00482D36">
            <w:pPr>
              <w:spacing w:before="60"/>
            </w:pPr>
            <w:r>
              <w:t>ohne Herz-</w:t>
            </w:r>
            <w:r>
              <w:br/>
            </w:r>
            <w:proofErr w:type="spellStart"/>
            <w:r>
              <w:t>scheidewand</w:t>
            </w:r>
            <w:proofErr w:type="spellEnd"/>
          </w:p>
        </w:tc>
        <w:tc>
          <w:tcPr>
            <w:tcW w:w="1654" w:type="dxa"/>
            <w:tcBorders>
              <w:top w:val="double" w:sz="4" w:space="0" w:color="0070C0"/>
              <w:left w:val="nil"/>
              <w:bottom w:val="nil"/>
              <w:right w:val="single" w:sz="12" w:space="0" w:color="C7D6ED"/>
            </w:tcBorders>
          </w:tcPr>
          <w:p w14:paraId="434BB619" w14:textId="77777777" w:rsidR="00B36A09" w:rsidRDefault="00B36A09" w:rsidP="00482D36">
            <w:pPr>
              <w:spacing w:before="60"/>
            </w:pPr>
            <w:r>
              <w:t>mit Herz-</w:t>
            </w:r>
            <w:r>
              <w:br/>
            </w:r>
            <w:proofErr w:type="spellStart"/>
            <w:r>
              <w:t>scheidewand</w:t>
            </w:r>
            <w:proofErr w:type="spellEnd"/>
          </w:p>
        </w:tc>
      </w:tr>
      <w:tr w:rsidR="00B36A09" w14:paraId="44AFCF11" w14:textId="77777777" w:rsidTr="00B36A09">
        <w:tc>
          <w:tcPr>
            <w:tcW w:w="933" w:type="dxa"/>
            <w:tcBorders>
              <w:top w:val="nil"/>
              <w:left w:val="single" w:sz="12" w:space="0" w:color="C7D6ED"/>
              <w:bottom w:val="nil"/>
              <w:right w:val="double" w:sz="4" w:space="0" w:color="0070C0"/>
            </w:tcBorders>
            <w:tcMar>
              <w:left w:w="17" w:type="dxa"/>
              <w:right w:w="17" w:type="dxa"/>
            </w:tcMar>
          </w:tcPr>
          <w:p w14:paraId="6A35E8D2" w14:textId="77777777" w:rsidR="00B36A09" w:rsidRPr="000F7AD7" w:rsidRDefault="00B36A09" w:rsidP="00482D36">
            <w:pPr>
              <w:spacing w:before="60" w:after="60"/>
              <w:rPr>
                <w:color w:val="0070C0"/>
              </w:rPr>
            </w:pPr>
            <w:r w:rsidRPr="000F7AD7">
              <w:rPr>
                <w:color w:val="0070C0"/>
              </w:rPr>
              <w:t>M</w:t>
            </w:r>
            <w:r>
              <w:rPr>
                <w:color w:val="0070C0"/>
              </w:rPr>
              <w:t>2</w:t>
            </w:r>
          </w:p>
        </w:tc>
        <w:tc>
          <w:tcPr>
            <w:tcW w:w="1891" w:type="dxa"/>
            <w:tcBorders>
              <w:top w:val="nil"/>
              <w:left w:val="double" w:sz="4" w:space="0" w:color="0070C0"/>
              <w:bottom w:val="nil"/>
              <w:right w:val="nil"/>
            </w:tcBorders>
            <w:tcMar>
              <w:left w:w="28" w:type="dxa"/>
              <w:right w:w="28" w:type="dxa"/>
            </w:tcMar>
          </w:tcPr>
          <w:p w14:paraId="3131B75A" w14:textId="77777777" w:rsidR="00B36A09" w:rsidRDefault="00B36A09" w:rsidP="00482D36">
            <w:pPr>
              <w:spacing w:before="60" w:after="60"/>
            </w:pPr>
            <w:r>
              <w:t>wechselwarm</w:t>
            </w:r>
          </w:p>
        </w:tc>
        <w:tc>
          <w:tcPr>
            <w:tcW w:w="1893" w:type="dxa"/>
            <w:tcBorders>
              <w:top w:val="nil"/>
              <w:left w:val="nil"/>
              <w:bottom w:val="nil"/>
              <w:right w:val="nil"/>
            </w:tcBorders>
            <w:tcMar>
              <w:left w:w="28" w:type="dxa"/>
              <w:right w:w="28" w:type="dxa"/>
            </w:tcMar>
          </w:tcPr>
          <w:p w14:paraId="5B53C339" w14:textId="77777777" w:rsidR="00B36A09" w:rsidRDefault="00B36A09" w:rsidP="00482D36">
            <w:pPr>
              <w:spacing w:before="60" w:after="60"/>
            </w:pPr>
            <w:r>
              <w:t>gleichwarm</w:t>
            </w:r>
          </w:p>
        </w:tc>
        <w:tc>
          <w:tcPr>
            <w:tcW w:w="1814" w:type="dxa"/>
            <w:tcBorders>
              <w:top w:val="nil"/>
              <w:left w:val="nil"/>
              <w:bottom w:val="nil"/>
              <w:right w:val="nil"/>
            </w:tcBorders>
            <w:tcMar>
              <w:left w:w="28" w:type="dxa"/>
              <w:right w:w="28" w:type="dxa"/>
            </w:tcMar>
          </w:tcPr>
          <w:p w14:paraId="37753F25" w14:textId="77777777" w:rsidR="00B36A09" w:rsidRDefault="00B36A09" w:rsidP="00482D36">
            <w:pPr>
              <w:spacing w:before="60" w:after="60"/>
            </w:pPr>
            <w:r>
              <w:t>wechselwarm</w:t>
            </w:r>
          </w:p>
        </w:tc>
        <w:tc>
          <w:tcPr>
            <w:tcW w:w="1417" w:type="dxa"/>
            <w:tcBorders>
              <w:top w:val="nil"/>
              <w:left w:val="nil"/>
              <w:bottom w:val="nil"/>
              <w:right w:val="nil"/>
            </w:tcBorders>
            <w:tcMar>
              <w:left w:w="28" w:type="dxa"/>
              <w:right w:w="28" w:type="dxa"/>
            </w:tcMar>
          </w:tcPr>
          <w:p w14:paraId="28043553" w14:textId="77777777" w:rsidR="00B36A09" w:rsidRDefault="00B36A09" w:rsidP="00482D36">
            <w:pPr>
              <w:spacing w:before="60" w:after="60"/>
            </w:pPr>
            <w:r>
              <w:t>wechselwarm</w:t>
            </w:r>
          </w:p>
        </w:tc>
        <w:tc>
          <w:tcPr>
            <w:tcW w:w="1654" w:type="dxa"/>
            <w:tcBorders>
              <w:top w:val="nil"/>
              <w:left w:val="nil"/>
              <w:bottom w:val="nil"/>
              <w:right w:val="single" w:sz="12" w:space="0" w:color="C7D6ED"/>
            </w:tcBorders>
          </w:tcPr>
          <w:p w14:paraId="447E848C" w14:textId="77777777" w:rsidR="00B36A09" w:rsidRDefault="00B36A09" w:rsidP="00482D36">
            <w:pPr>
              <w:spacing w:before="60" w:after="60"/>
            </w:pPr>
            <w:r>
              <w:t>gleichwarm</w:t>
            </w:r>
          </w:p>
        </w:tc>
      </w:tr>
      <w:tr w:rsidR="00B36A09" w:rsidRPr="00820BF4" w14:paraId="64F3711F" w14:textId="77777777" w:rsidTr="00482D36">
        <w:tc>
          <w:tcPr>
            <w:tcW w:w="9602" w:type="dxa"/>
            <w:gridSpan w:val="6"/>
            <w:tcBorders>
              <w:top w:val="nil"/>
              <w:left w:val="single" w:sz="12" w:space="0" w:color="C7D6ED"/>
              <w:bottom w:val="nil"/>
              <w:right w:val="single" w:sz="12" w:space="0" w:color="C7D6ED"/>
            </w:tcBorders>
            <w:tcMar>
              <w:left w:w="17" w:type="dxa"/>
              <w:right w:w="17" w:type="dxa"/>
            </w:tcMar>
          </w:tcPr>
          <w:p w14:paraId="27A7A1B5" w14:textId="77777777" w:rsidR="00B36A09" w:rsidRPr="00820BF4" w:rsidRDefault="00B36A09" w:rsidP="00482D36">
            <w:pPr>
              <w:rPr>
                <w:sz w:val="14"/>
                <w:szCs w:val="14"/>
              </w:rPr>
            </w:pPr>
          </w:p>
        </w:tc>
      </w:tr>
      <w:tr w:rsidR="00B36A09" w14:paraId="2BFF4BB4" w14:textId="77777777" w:rsidTr="00B36A09">
        <w:tc>
          <w:tcPr>
            <w:tcW w:w="4717" w:type="dxa"/>
            <w:gridSpan w:val="3"/>
            <w:tcBorders>
              <w:top w:val="nil"/>
              <w:left w:val="single" w:sz="12" w:space="0" w:color="C7D6ED"/>
              <w:bottom w:val="nil"/>
              <w:right w:val="dashSmallGap" w:sz="4" w:space="0" w:color="0070C0"/>
            </w:tcBorders>
            <w:shd w:val="clear" w:color="auto" w:fill="F2F2F2" w:themeFill="background1" w:themeFillShade="F2"/>
            <w:tcMar>
              <w:left w:w="17" w:type="dxa"/>
              <w:right w:w="17" w:type="dxa"/>
            </w:tcMar>
          </w:tcPr>
          <w:p w14:paraId="6A47A054" w14:textId="77777777" w:rsidR="00B36A09" w:rsidRDefault="00B36A09" w:rsidP="00482D36">
            <w:pPr>
              <w:spacing w:before="60"/>
            </w:pPr>
            <w:r>
              <w:rPr>
                <w:b/>
                <w:color w:val="0070C0"/>
              </w:rPr>
              <w:t>Prüfung H</w:t>
            </w:r>
            <w:r w:rsidRPr="000F7AD7">
              <w:rPr>
                <w:b/>
                <w:color w:val="0070C0"/>
              </w:rPr>
              <w:t>ypothese 1</w:t>
            </w:r>
          </w:p>
          <w:p w14:paraId="58DEB033" w14:textId="77777777" w:rsidR="00B36A09" w:rsidRDefault="00B36A09" w:rsidP="00482D36">
            <w:pPr>
              <w:spacing w:after="60"/>
            </w:pPr>
            <w:r>
              <w:t>Für die Annahme, dass Herzscheidewand und Homoiothermie</w:t>
            </w:r>
            <w:r w:rsidRPr="00820BF4">
              <w:t xml:space="preserve"> </w:t>
            </w:r>
            <w:r>
              <w:t xml:space="preserve">konvergent entstanden sind, </w:t>
            </w:r>
            <w:r w:rsidRPr="00820BF4">
              <w:t>werden 4 Schritte benötigt</w:t>
            </w:r>
            <w:r>
              <w:t xml:space="preserve">. </w:t>
            </w:r>
          </w:p>
        </w:tc>
        <w:tc>
          <w:tcPr>
            <w:tcW w:w="4885" w:type="dxa"/>
            <w:gridSpan w:val="3"/>
            <w:tcBorders>
              <w:top w:val="nil"/>
              <w:left w:val="dashSmallGap" w:sz="4" w:space="0" w:color="0070C0"/>
              <w:bottom w:val="nil"/>
              <w:right w:val="single" w:sz="12" w:space="0" w:color="C7D6ED"/>
            </w:tcBorders>
            <w:shd w:val="clear" w:color="auto" w:fill="F2F2F2" w:themeFill="background1" w:themeFillShade="F2"/>
            <w:tcMar>
              <w:left w:w="17" w:type="dxa"/>
              <w:right w:w="17" w:type="dxa"/>
            </w:tcMar>
          </w:tcPr>
          <w:p w14:paraId="721A6DC4" w14:textId="77777777" w:rsidR="00B36A09" w:rsidRDefault="00B36A09" w:rsidP="00482D36">
            <w:pPr>
              <w:spacing w:before="60"/>
              <w:rPr>
                <w:b/>
                <w:color w:val="0070C0"/>
              </w:rPr>
            </w:pPr>
            <w:r>
              <w:rPr>
                <w:b/>
                <w:color w:val="0070C0"/>
              </w:rPr>
              <w:t>Prüfung H</w:t>
            </w:r>
            <w:r w:rsidRPr="000F7AD7">
              <w:rPr>
                <w:b/>
                <w:color w:val="0070C0"/>
              </w:rPr>
              <w:t>ypothese 2</w:t>
            </w:r>
          </w:p>
          <w:p w14:paraId="7AF1DEDA" w14:textId="77777777" w:rsidR="00B36A09" w:rsidRDefault="00B36A09" w:rsidP="00482D36">
            <w:pPr>
              <w:spacing w:after="60"/>
            </w:pPr>
            <w:r>
              <w:t>Für die Annahme, dass Herzscheidewand und Ho-</w:t>
            </w:r>
            <w:proofErr w:type="spellStart"/>
            <w:r>
              <w:t>moiothermie</w:t>
            </w:r>
            <w:proofErr w:type="spellEnd"/>
            <w:r w:rsidRPr="00820BF4">
              <w:t xml:space="preserve"> </w:t>
            </w:r>
            <w:r>
              <w:t xml:space="preserve">nur einmal entstanden sind, </w:t>
            </w:r>
            <w:r w:rsidRPr="00820BF4">
              <w:t>wer</w:t>
            </w:r>
            <w:r>
              <w:t>-</w:t>
            </w:r>
            <w:r w:rsidRPr="00820BF4">
              <w:t xml:space="preserve">den </w:t>
            </w:r>
            <w:r>
              <w:t>6</w:t>
            </w:r>
            <w:r w:rsidRPr="00820BF4">
              <w:t xml:space="preserve"> Schritte benötigt</w:t>
            </w:r>
            <w:r>
              <w:t xml:space="preserve"> </w:t>
            </w:r>
            <w:r w:rsidRPr="00F1476F">
              <w:t>(2x Entstehung, 4x Reduktion)</w:t>
            </w:r>
          </w:p>
        </w:tc>
      </w:tr>
      <w:tr w:rsidR="00B36A09" w14:paraId="7C721D38" w14:textId="77777777" w:rsidTr="00B36A09">
        <w:tc>
          <w:tcPr>
            <w:tcW w:w="4717" w:type="dxa"/>
            <w:gridSpan w:val="3"/>
            <w:tcBorders>
              <w:top w:val="nil"/>
              <w:left w:val="single" w:sz="12" w:space="0" w:color="C7D6ED"/>
              <w:bottom w:val="nil"/>
              <w:right w:val="dashSmallGap" w:sz="4" w:space="0" w:color="0070C0"/>
            </w:tcBorders>
            <w:shd w:val="clear" w:color="auto" w:fill="F2F2F2" w:themeFill="background1" w:themeFillShade="F2"/>
            <w:tcMar>
              <w:left w:w="17" w:type="dxa"/>
              <w:right w:w="17" w:type="dxa"/>
            </w:tcMar>
          </w:tcPr>
          <w:p w14:paraId="7C0811A0" w14:textId="77777777" w:rsidR="00B36A09" w:rsidRDefault="00B36A09" w:rsidP="00482D36">
            <w:pPr>
              <w:spacing w:before="100"/>
            </w:pPr>
            <w:r>
              <w:rPr>
                <w:noProof/>
                <w:lang w:eastAsia="de-DE"/>
              </w:rPr>
              <w:drawing>
                <wp:inline distT="0" distB="0" distL="0" distR="0" wp14:anchorId="28B8BF58" wp14:editId="52914A0A">
                  <wp:extent cx="2952000" cy="1467317"/>
                  <wp:effectExtent l="0" t="0" r="0" b="0"/>
                  <wp:docPr id="27" name="Grafik 27"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Ein Bild, das Diagramm enthält.&#10;&#10;Automatisch generierte Beschreibung"/>
                          <pic:cNvPicPr/>
                        </pic:nvPicPr>
                        <pic:blipFill>
                          <a:blip r:embed="rId4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952000" cy="1467317"/>
                          </a:xfrm>
                          <a:prstGeom prst="rect">
                            <a:avLst/>
                          </a:prstGeom>
                        </pic:spPr>
                      </pic:pic>
                    </a:graphicData>
                  </a:graphic>
                </wp:inline>
              </w:drawing>
            </w:r>
          </w:p>
        </w:tc>
        <w:tc>
          <w:tcPr>
            <w:tcW w:w="4885" w:type="dxa"/>
            <w:gridSpan w:val="3"/>
            <w:tcBorders>
              <w:top w:val="nil"/>
              <w:left w:val="dashSmallGap" w:sz="4" w:space="0" w:color="0070C0"/>
              <w:bottom w:val="nil"/>
              <w:right w:val="single" w:sz="12" w:space="0" w:color="C7D6ED"/>
            </w:tcBorders>
            <w:shd w:val="clear" w:color="auto" w:fill="F2F2F2" w:themeFill="background1" w:themeFillShade="F2"/>
            <w:tcMar>
              <w:left w:w="17" w:type="dxa"/>
              <w:right w:w="17" w:type="dxa"/>
            </w:tcMar>
          </w:tcPr>
          <w:p w14:paraId="5C993423" w14:textId="77777777" w:rsidR="00B36A09" w:rsidRDefault="00B36A09" w:rsidP="00482D36">
            <w:pPr>
              <w:spacing w:before="100"/>
              <w:jc w:val="right"/>
            </w:pPr>
            <w:r>
              <w:rPr>
                <w:noProof/>
                <w:lang w:eastAsia="de-DE"/>
              </w:rPr>
              <w:drawing>
                <wp:inline distT="0" distB="0" distL="0" distR="0" wp14:anchorId="2AD24EE1" wp14:editId="6128E122">
                  <wp:extent cx="2952000" cy="1467318"/>
                  <wp:effectExtent l="0" t="0" r="0" b="0"/>
                  <wp:docPr id="28" name="Grafik 28"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Ein Bild, das Diagramm enthält.&#10;&#10;Automatisch generierte Beschreibung"/>
                          <pic:cNvPicPr/>
                        </pic:nvPicPr>
                        <pic:blipFill>
                          <a:blip r:embed="rId4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952000" cy="1467318"/>
                          </a:xfrm>
                          <a:prstGeom prst="rect">
                            <a:avLst/>
                          </a:prstGeom>
                        </pic:spPr>
                      </pic:pic>
                    </a:graphicData>
                  </a:graphic>
                </wp:inline>
              </w:drawing>
            </w:r>
          </w:p>
        </w:tc>
      </w:tr>
      <w:tr w:rsidR="00B36A09" w:rsidRPr="00684E29" w14:paraId="36A706D9" w14:textId="77777777" w:rsidTr="00482D36">
        <w:tc>
          <w:tcPr>
            <w:tcW w:w="9602" w:type="dxa"/>
            <w:gridSpan w:val="6"/>
            <w:tcBorders>
              <w:top w:val="nil"/>
              <w:left w:val="single" w:sz="12" w:space="0" w:color="C7D6ED"/>
              <w:bottom w:val="nil"/>
              <w:right w:val="single" w:sz="12" w:space="0" w:color="C7D6ED"/>
            </w:tcBorders>
            <w:tcMar>
              <w:left w:w="17" w:type="dxa"/>
              <w:right w:w="17" w:type="dxa"/>
            </w:tcMar>
          </w:tcPr>
          <w:p w14:paraId="40D7ECDF" w14:textId="77777777" w:rsidR="00B36A09" w:rsidRPr="00684E29" w:rsidRDefault="00B36A09" w:rsidP="00482D36">
            <w:pPr>
              <w:spacing w:before="60" w:after="60"/>
            </w:pPr>
            <w:r w:rsidRPr="00094D0D">
              <w:rPr>
                <w:b/>
                <w:color w:val="0070C0"/>
              </w:rPr>
              <w:t>Schlussfolgerung</w:t>
            </w:r>
            <w:r>
              <w:t xml:space="preserve">: Der sparsameren Hypothese 1 ist der Vorzug zu geben. Die Homoiothermie und Herzscheidewand sind bei Vögeln und Säugetieren konvergent entstanden. </w:t>
            </w:r>
          </w:p>
        </w:tc>
      </w:tr>
    </w:tbl>
    <w:p w14:paraId="6D1CCA76" w14:textId="77777777" w:rsidR="00B36A09" w:rsidRDefault="00B36A09" w:rsidP="00155A8E">
      <w:pPr>
        <w:tabs>
          <w:tab w:val="left" w:pos="426"/>
        </w:tabs>
        <w:rPr>
          <w:rFonts w:ascii="Calibri" w:hAnsi="Calibri" w:cs="Calibri"/>
        </w:rPr>
      </w:pPr>
    </w:p>
    <w:p w14:paraId="60C46C32" w14:textId="77777777" w:rsidR="00FF4F36" w:rsidRPr="00C716FC" w:rsidRDefault="00FF4F36" w:rsidP="007A3EE2">
      <w:pPr>
        <w:pageBreakBefore/>
        <w:shd w:val="clear" w:color="auto" w:fill="D9D9D9" w:themeFill="background1" w:themeFillShade="D9"/>
        <w:jc w:val="both"/>
        <w:rPr>
          <w:rFonts w:ascii="Arial" w:hAnsi="Arial"/>
          <w:sz w:val="6"/>
          <w:szCs w:val="23"/>
        </w:rPr>
      </w:pPr>
    </w:p>
    <w:p w14:paraId="7C4F6ADC" w14:textId="556A3774" w:rsidR="00FF4F36" w:rsidRPr="007D0E71" w:rsidRDefault="007A3EE2" w:rsidP="007A3EE2">
      <w:pPr>
        <w:shd w:val="clear" w:color="auto" w:fill="D9D9D9" w:themeFill="background1" w:themeFillShade="D9"/>
        <w:tabs>
          <w:tab w:val="left" w:pos="709"/>
        </w:tabs>
        <w:jc w:val="center"/>
        <w:rPr>
          <w:rFonts w:cstheme="minorHAnsi"/>
          <w:b/>
          <w:color w:val="C00000"/>
          <w:sz w:val="28"/>
          <w:szCs w:val="28"/>
        </w:rPr>
      </w:pPr>
      <w:r w:rsidRPr="007D0E71">
        <w:rPr>
          <w:rFonts w:cstheme="minorHAnsi"/>
          <w:color w:val="C00000"/>
          <w:sz w:val="28"/>
          <w:szCs w:val="28"/>
        </w:rPr>
        <w:t>Ü</w:t>
      </w:r>
      <w:r w:rsidR="00FF4F36" w:rsidRPr="007D0E71">
        <w:rPr>
          <w:rFonts w:cstheme="minorHAnsi"/>
          <w:color w:val="C00000"/>
          <w:sz w:val="28"/>
          <w:szCs w:val="28"/>
        </w:rPr>
        <w:t>bung:</w:t>
      </w:r>
      <w:r w:rsidR="00FF4F36" w:rsidRPr="007D0E71">
        <w:rPr>
          <w:rFonts w:cstheme="minorHAnsi"/>
          <w:b/>
          <w:color w:val="C00000"/>
          <w:sz w:val="28"/>
          <w:szCs w:val="28"/>
        </w:rPr>
        <w:t xml:space="preserve"> Die Verwandtschaftsverhältnisse von </w:t>
      </w:r>
      <w:r w:rsidR="00FF4F36" w:rsidRPr="007D0E71">
        <w:rPr>
          <w:rFonts w:cstheme="minorHAnsi"/>
          <w:b/>
          <w:i/>
          <w:iCs/>
          <w:color w:val="C00000"/>
          <w:sz w:val="28"/>
          <w:szCs w:val="28"/>
        </w:rPr>
        <w:t xml:space="preserve">Archaeopteryx </w:t>
      </w:r>
      <w:proofErr w:type="spellStart"/>
      <w:r w:rsidR="00FF4F36" w:rsidRPr="007D0E71">
        <w:rPr>
          <w:rFonts w:cstheme="minorHAnsi"/>
          <w:b/>
          <w:i/>
          <w:iCs/>
          <w:color w:val="C00000"/>
          <w:sz w:val="28"/>
          <w:szCs w:val="28"/>
        </w:rPr>
        <w:t>spec</w:t>
      </w:r>
      <w:proofErr w:type="spellEnd"/>
      <w:r w:rsidR="00FF4F36" w:rsidRPr="007D0E71">
        <w:rPr>
          <w:rFonts w:cstheme="minorHAnsi"/>
          <w:b/>
          <w:color w:val="C00000"/>
          <w:sz w:val="28"/>
          <w:szCs w:val="28"/>
        </w:rPr>
        <w:t>.</w:t>
      </w:r>
    </w:p>
    <w:p w14:paraId="0DC3825F" w14:textId="77777777" w:rsidR="00FF4F36" w:rsidRPr="00C716FC" w:rsidRDefault="00FF4F36" w:rsidP="007A3EE2">
      <w:pPr>
        <w:shd w:val="clear" w:color="auto" w:fill="D9D9D9" w:themeFill="background1" w:themeFillShade="D9"/>
        <w:jc w:val="both"/>
        <w:rPr>
          <w:rFonts w:ascii="Arial" w:hAnsi="Arial"/>
          <w:sz w:val="6"/>
          <w:szCs w:val="23"/>
        </w:rPr>
      </w:pPr>
    </w:p>
    <w:p w14:paraId="206D2126" w14:textId="77777777" w:rsidR="00FF4F36" w:rsidRPr="007D0E71" w:rsidRDefault="00FF4F36" w:rsidP="00FF4F36">
      <w:pPr>
        <w:tabs>
          <w:tab w:val="left" w:pos="369"/>
        </w:tabs>
        <w:spacing w:before="40"/>
        <w:jc w:val="both"/>
        <w:rPr>
          <w:rFonts w:cstheme="minorHAnsi"/>
        </w:rPr>
      </w:pPr>
      <w:r w:rsidRPr="007D0E71">
        <w:rPr>
          <w:rFonts w:cstheme="minorHAnsi"/>
        </w:rPr>
        <w:t xml:space="preserve">Eine Reihe von anatomischen Merkmalen und die Befunde aus </w:t>
      </w:r>
      <w:proofErr w:type="gramStart"/>
      <w:r w:rsidRPr="007D0E71">
        <w:rPr>
          <w:rFonts w:cstheme="minorHAnsi"/>
        </w:rPr>
        <w:t>DNA Vergleichen</w:t>
      </w:r>
      <w:proofErr w:type="gramEnd"/>
      <w:r w:rsidRPr="007D0E71">
        <w:rPr>
          <w:rFonts w:cstheme="minorHAnsi"/>
        </w:rPr>
        <w:t xml:space="preserve"> belegen, dass sich die heutigen Vögel aus einem gemeinsamen Vorfahren von Krokodil und Vogel entwickelt haben. Die stufenweise Herausbildung der Vogelmerkmale aus diesem gemeinsamen Vorfahren bliebe ein Rätsel, wenn nicht Fossilfunde von „Urvögeln“ darüber Auskunft geben würden. Der erste Fund datiert aus dem Jahr 1861 (Eichstätt/ </w:t>
      </w:r>
      <w:proofErr w:type="spellStart"/>
      <w:r w:rsidRPr="007D0E71">
        <w:rPr>
          <w:rFonts w:cstheme="minorHAnsi"/>
        </w:rPr>
        <w:t>Solnhofen</w:t>
      </w:r>
      <w:proofErr w:type="spellEnd"/>
      <w:r w:rsidRPr="007D0E71">
        <w:rPr>
          <w:rFonts w:cstheme="minorHAnsi"/>
        </w:rPr>
        <w:t xml:space="preserve">) und ist als </w:t>
      </w:r>
      <w:r w:rsidRPr="007D0E71">
        <w:rPr>
          <w:rFonts w:cstheme="minorHAnsi"/>
          <w:i/>
        </w:rPr>
        <w:t>Archaeopteryx</w:t>
      </w:r>
      <w:r w:rsidRPr="007D0E71">
        <w:rPr>
          <w:rFonts w:cstheme="minorHAnsi"/>
        </w:rPr>
        <w:t xml:space="preserve"> bekannt. Ihm folgten bis heue etliche weitere Funde. In den letzten Jahren hat man vor allem in China etliche neue Arten und neue Gattungen entdeckt. </w:t>
      </w:r>
    </w:p>
    <w:p w14:paraId="159D6FD8" w14:textId="77777777" w:rsidR="00FF4F36" w:rsidRPr="007D0E71" w:rsidRDefault="00FF4F36" w:rsidP="00FF4F36">
      <w:pPr>
        <w:tabs>
          <w:tab w:val="left" w:pos="369"/>
        </w:tabs>
        <w:spacing w:before="40"/>
        <w:jc w:val="both"/>
        <w:rPr>
          <w:rFonts w:cstheme="minorHAnsi"/>
        </w:rPr>
      </w:pPr>
      <w:r w:rsidRPr="007D0E71">
        <w:rPr>
          <w:rFonts w:cstheme="minorHAnsi"/>
        </w:rPr>
        <w:t xml:space="preserve">Abb. 1 zeigt die Verwandtschaftsbeziehung der ausgestorbenen Urvogelart </w:t>
      </w:r>
      <w:r w:rsidRPr="007D0E71">
        <w:rPr>
          <w:rFonts w:cstheme="minorHAnsi"/>
          <w:i/>
        </w:rPr>
        <w:t>Archaeopte</w:t>
      </w:r>
      <w:r w:rsidRPr="007D0E71">
        <w:rPr>
          <w:rFonts w:cstheme="minorHAnsi"/>
          <w:i/>
        </w:rPr>
        <w:softHyphen/>
        <w:t xml:space="preserve">ryx </w:t>
      </w:r>
      <w:r w:rsidRPr="007D0E71">
        <w:rPr>
          <w:rFonts w:cstheme="minorHAnsi"/>
        </w:rPr>
        <w:t>zu den rezenten Krokodilen und Vögeln (Außengruppe: Eidechsen). Eine dazugehö</w:t>
      </w:r>
      <w:r w:rsidRPr="007D0E71">
        <w:rPr>
          <w:rFonts w:cstheme="minorHAnsi"/>
        </w:rPr>
        <w:softHyphen/>
        <w:t>rige Datenmatrix ist in Tabelle 1 wieder</w:t>
      </w:r>
      <w:r w:rsidRPr="007D0E71">
        <w:rPr>
          <w:rFonts w:cstheme="minorHAnsi"/>
        </w:rPr>
        <w:softHyphen/>
        <w:t xml:space="preserve">gegeben. </w:t>
      </w:r>
    </w:p>
    <w:p w14:paraId="53D87E6B" w14:textId="77777777" w:rsidR="00FF4F36" w:rsidRPr="007D0E71" w:rsidRDefault="00FF4F36" w:rsidP="00FF4F36">
      <w:pPr>
        <w:tabs>
          <w:tab w:val="left" w:pos="369"/>
        </w:tabs>
        <w:spacing w:before="40" w:after="120"/>
        <w:jc w:val="both"/>
        <w:rPr>
          <w:rFonts w:cstheme="minorHAnsi"/>
        </w:rPr>
      </w:pPr>
      <w:r w:rsidRPr="007D0E71">
        <w:rPr>
          <w:rFonts w:cstheme="minorHAnsi"/>
        </w:rPr>
        <w:t xml:space="preserve">In dieser Übung können Sie anhand verschiedener Merkmale prüfen, warum </w:t>
      </w:r>
      <w:r w:rsidRPr="007D0E71">
        <w:rPr>
          <w:rFonts w:cstheme="minorHAnsi"/>
          <w:i/>
        </w:rPr>
        <w:t xml:space="preserve">Archaeopteryx </w:t>
      </w:r>
      <w:proofErr w:type="spellStart"/>
      <w:r w:rsidRPr="007D0E71">
        <w:rPr>
          <w:rFonts w:cstheme="minorHAnsi"/>
          <w:i/>
        </w:rPr>
        <w:t>spec</w:t>
      </w:r>
      <w:proofErr w:type="spellEnd"/>
      <w:r w:rsidRPr="007D0E71">
        <w:rPr>
          <w:rFonts w:cstheme="minorHAnsi"/>
        </w:rPr>
        <w:t xml:space="preserve">. als ausgestorbener Ast auf dem Weg zu den heutigen Vögeln anzusehen ist.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841"/>
        <w:gridCol w:w="235"/>
        <w:gridCol w:w="4556"/>
      </w:tblGrid>
      <w:tr w:rsidR="00FF4F36" w:rsidRPr="00056A50" w14:paraId="5BEF3700" w14:textId="77777777" w:rsidTr="007D0E71">
        <w:tc>
          <w:tcPr>
            <w:tcW w:w="4975" w:type="dxa"/>
          </w:tcPr>
          <w:p w14:paraId="3376BD9E" w14:textId="77777777" w:rsidR="00FF4F36" w:rsidRPr="007D0E71" w:rsidRDefault="00FF4F36" w:rsidP="00482D36">
            <w:pPr>
              <w:tabs>
                <w:tab w:val="left" w:pos="369"/>
              </w:tabs>
              <w:spacing w:before="80"/>
              <w:ind w:left="369" w:hanging="369"/>
              <w:jc w:val="both"/>
              <w:rPr>
                <w:rFonts w:cstheme="minorHAnsi"/>
                <w:sz w:val="24"/>
                <w:szCs w:val="24"/>
              </w:rPr>
            </w:pPr>
            <w:r w:rsidRPr="007D0E71">
              <w:rPr>
                <w:rFonts w:cstheme="minorHAnsi"/>
                <w:sz w:val="24"/>
                <w:szCs w:val="24"/>
              </w:rPr>
              <w:t>1.</w:t>
            </w:r>
            <w:r w:rsidRPr="007D0E71">
              <w:rPr>
                <w:rFonts w:cstheme="minorHAnsi"/>
                <w:sz w:val="24"/>
                <w:szCs w:val="24"/>
              </w:rPr>
              <w:tab/>
              <w:t xml:space="preserve"> Vervollständigen Sie die Datenmatrix. Untersuchen Sie dazu die ausliegenden Skelettmaterialien und den Fossilabdruck. </w:t>
            </w:r>
          </w:p>
          <w:p w14:paraId="6D551BB4" w14:textId="77777777" w:rsidR="00FF4F36" w:rsidRPr="007D0E71" w:rsidRDefault="00FF4F36" w:rsidP="00482D36">
            <w:pPr>
              <w:tabs>
                <w:tab w:val="left" w:pos="369"/>
              </w:tabs>
              <w:spacing w:before="80"/>
              <w:ind w:left="369" w:hanging="369"/>
              <w:jc w:val="both"/>
              <w:rPr>
                <w:rFonts w:cstheme="minorHAnsi"/>
                <w:sz w:val="24"/>
                <w:szCs w:val="24"/>
              </w:rPr>
            </w:pPr>
            <w:r w:rsidRPr="007D0E71">
              <w:rPr>
                <w:rFonts w:cstheme="minorHAnsi"/>
                <w:sz w:val="24"/>
                <w:szCs w:val="24"/>
              </w:rPr>
              <w:t>2.</w:t>
            </w:r>
            <w:r w:rsidRPr="007D0E71">
              <w:rPr>
                <w:rFonts w:cstheme="minorHAnsi"/>
                <w:sz w:val="24"/>
                <w:szCs w:val="24"/>
              </w:rPr>
              <w:tab/>
              <w:t xml:space="preserve">Nennen Sie die gemeinsamen abgeleiteten Merkmale (a) von Krokodilen, Vögeln und </w:t>
            </w:r>
            <w:r w:rsidRPr="007D0E71">
              <w:rPr>
                <w:rFonts w:cstheme="minorHAnsi"/>
                <w:i/>
                <w:sz w:val="24"/>
                <w:szCs w:val="24"/>
              </w:rPr>
              <w:t>Archaeopteryx</w:t>
            </w:r>
            <w:r w:rsidRPr="007D0E71">
              <w:rPr>
                <w:rFonts w:cstheme="minorHAnsi"/>
                <w:sz w:val="24"/>
                <w:szCs w:val="24"/>
              </w:rPr>
              <w:t xml:space="preserve">, (b) von Vögeln und </w:t>
            </w:r>
            <w:r w:rsidRPr="007D0E71">
              <w:rPr>
                <w:rFonts w:cstheme="minorHAnsi"/>
                <w:i/>
                <w:sz w:val="24"/>
                <w:szCs w:val="24"/>
              </w:rPr>
              <w:t>Archaeopteryx</w:t>
            </w:r>
            <w:r w:rsidRPr="007D0E71">
              <w:rPr>
                <w:rFonts w:cstheme="minorHAnsi"/>
                <w:sz w:val="24"/>
                <w:szCs w:val="24"/>
              </w:rPr>
              <w:t xml:space="preserve"> und (c) von Vögeln.</w:t>
            </w:r>
          </w:p>
          <w:p w14:paraId="7514C944" w14:textId="77777777" w:rsidR="00FF4F36" w:rsidRPr="00056A50" w:rsidRDefault="00FF4F36" w:rsidP="00482D36">
            <w:pPr>
              <w:tabs>
                <w:tab w:val="left" w:pos="369"/>
              </w:tabs>
              <w:spacing w:before="80"/>
              <w:ind w:left="369" w:hanging="369"/>
              <w:jc w:val="both"/>
            </w:pPr>
            <w:r w:rsidRPr="007D0E71">
              <w:rPr>
                <w:rFonts w:cstheme="minorHAnsi"/>
                <w:sz w:val="24"/>
                <w:szCs w:val="24"/>
              </w:rPr>
              <w:t>3.</w:t>
            </w:r>
            <w:r w:rsidRPr="007D0E71">
              <w:rPr>
                <w:rFonts w:cstheme="minorHAnsi"/>
                <w:sz w:val="24"/>
                <w:szCs w:val="24"/>
              </w:rPr>
              <w:tab/>
              <w:t xml:space="preserve">Welche Merkmale sprechen dafür, dass (a) </w:t>
            </w:r>
            <w:r w:rsidRPr="007D0E71">
              <w:rPr>
                <w:rFonts w:cstheme="minorHAnsi"/>
                <w:i/>
                <w:sz w:val="24"/>
                <w:szCs w:val="24"/>
              </w:rPr>
              <w:t>Archaeopteryx</w:t>
            </w:r>
            <w:r w:rsidRPr="007D0E71">
              <w:rPr>
                <w:rFonts w:cstheme="minorHAnsi"/>
                <w:sz w:val="24"/>
                <w:szCs w:val="24"/>
              </w:rPr>
              <w:t xml:space="preserve"> mit den Vögeln enger verwandt ist, als mit den Krokodilen und (b) Krokodile mit den Vögeln enger verwandt sind als mit den Eidechsen?</w:t>
            </w:r>
          </w:p>
        </w:tc>
        <w:tc>
          <w:tcPr>
            <w:tcW w:w="236" w:type="dxa"/>
          </w:tcPr>
          <w:p w14:paraId="397A1FBA" w14:textId="77777777" w:rsidR="00FF4F36" w:rsidRPr="00056A50" w:rsidRDefault="00FF4F36" w:rsidP="00482D36">
            <w:pPr>
              <w:tabs>
                <w:tab w:val="left" w:pos="369"/>
              </w:tabs>
              <w:spacing w:line="360" w:lineRule="auto"/>
              <w:jc w:val="both"/>
            </w:pPr>
          </w:p>
        </w:tc>
        <w:tc>
          <w:tcPr>
            <w:tcW w:w="4561" w:type="dxa"/>
          </w:tcPr>
          <w:p w14:paraId="1D1FFD50" w14:textId="77777777" w:rsidR="00FF4F36" w:rsidRPr="005A2D3F" w:rsidRDefault="00FF4F36" w:rsidP="00482D36">
            <w:pPr>
              <w:tabs>
                <w:tab w:val="left" w:pos="369"/>
              </w:tabs>
              <w:spacing w:line="360" w:lineRule="auto"/>
              <w:jc w:val="right"/>
              <w:rPr>
                <w:sz w:val="18"/>
              </w:rPr>
            </w:pPr>
            <w:r w:rsidRPr="005A2D3F">
              <w:rPr>
                <w:noProof/>
                <w:sz w:val="18"/>
              </w:rPr>
              <w:drawing>
                <wp:inline distT="0" distB="0" distL="0" distR="0" wp14:anchorId="79BB9E27" wp14:editId="2DAF396D">
                  <wp:extent cx="2703195" cy="1510665"/>
                  <wp:effectExtent l="0" t="0" r="0" b="0"/>
                  <wp:docPr id="24" name="Grafik 24" descr="Ein Bild, das Diagramm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Grafik 24" descr="Ein Bild, das Diagramm enthält.&#10;&#10;Automatisch generierte Beschreibung"/>
                          <pic:cNvPicPr>
                            <a:picLocks/>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03195" cy="1510665"/>
                          </a:xfrm>
                          <a:prstGeom prst="rect">
                            <a:avLst/>
                          </a:prstGeom>
                          <a:noFill/>
                          <a:ln>
                            <a:noFill/>
                          </a:ln>
                        </pic:spPr>
                      </pic:pic>
                    </a:graphicData>
                  </a:graphic>
                </wp:inline>
              </w:drawing>
            </w:r>
          </w:p>
          <w:p w14:paraId="6F459843" w14:textId="63F3A612" w:rsidR="00FF4F36" w:rsidRPr="007D0E71" w:rsidRDefault="00FF4F36" w:rsidP="00482D36">
            <w:pPr>
              <w:tabs>
                <w:tab w:val="left" w:pos="369"/>
              </w:tabs>
              <w:spacing w:line="220" w:lineRule="atLeast"/>
              <w:rPr>
                <w:rFonts w:asciiTheme="majorHAnsi" w:hAnsiTheme="majorHAnsi" w:cstheme="majorHAnsi"/>
                <w:sz w:val="22"/>
                <w:szCs w:val="22"/>
              </w:rPr>
            </w:pPr>
            <w:r w:rsidRPr="007D0E71">
              <w:rPr>
                <w:rFonts w:asciiTheme="majorHAnsi" w:hAnsiTheme="majorHAnsi" w:cstheme="majorHAnsi"/>
                <w:sz w:val="22"/>
                <w:szCs w:val="22"/>
              </w:rPr>
              <w:t xml:space="preserve">Abb. 1: Verwandtschaftsbeziehungen von </w:t>
            </w:r>
            <w:proofErr w:type="spellStart"/>
            <w:r w:rsidRPr="007D0E71">
              <w:rPr>
                <w:rFonts w:asciiTheme="majorHAnsi" w:hAnsiTheme="majorHAnsi" w:cstheme="majorHAnsi"/>
                <w:sz w:val="22"/>
                <w:szCs w:val="22"/>
              </w:rPr>
              <w:t>rezen</w:t>
            </w:r>
            <w:r w:rsidR="007D0E71">
              <w:rPr>
                <w:rFonts w:asciiTheme="majorHAnsi" w:hAnsiTheme="majorHAnsi" w:cstheme="majorHAnsi"/>
                <w:sz w:val="22"/>
                <w:szCs w:val="22"/>
              </w:rPr>
              <w:t>-</w:t>
            </w:r>
            <w:r w:rsidRPr="007D0E71">
              <w:rPr>
                <w:rFonts w:asciiTheme="majorHAnsi" w:hAnsiTheme="majorHAnsi" w:cstheme="majorHAnsi"/>
                <w:sz w:val="22"/>
                <w:szCs w:val="22"/>
              </w:rPr>
              <w:t>ten</w:t>
            </w:r>
            <w:proofErr w:type="spellEnd"/>
            <w:r w:rsidRPr="007D0E71">
              <w:rPr>
                <w:rFonts w:asciiTheme="majorHAnsi" w:hAnsiTheme="majorHAnsi" w:cstheme="majorHAnsi"/>
                <w:sz w:val="22"/>
                <w:szCs w:val="22"/>
              </w:rPr>
              <w:t xml:space="preserve"> Krokodilen, rezenten Vögeln und dem aus</w:t>
            </w:r>
            <w:r w:rsidR="007D0E71">
              <w:rPr>
                <w:rFonts w:asciiTheme="majorHAnsi" w:hAnsiTheme="majorHAnsi" w:cstheme="majorHAnsi"/>
                <w:sz w:val="22"/>
                <w:szCs w:val="22"/>
              </w:rPr>
              <w:t>-</w:t>
            </w:r>
            <w:proofErr w:type="spellStart"/>
            <w:r w:rsidRPr="007D0E71">
              <w:rPr>
                <w:rFonts w:asciiTheme="majorHAnsi" w:hAnsiTheme="majorHAnsi" w:cstheme="majorHAnsi"/>
                <w:sz w:val="22"/>
                <w:szCs w:val="22"/>
              </w:rPr>
              <w:t>gestor</w:t>
            </w:r>
            <w:proofErr w:type="spellEnd"/>
            <w:r w:rsidRPr="007D0E71">
              <w:rPr>
                <w:rFonts w:asciiTheme="majorHAnsi" w:hAnsiTheme="majorHAnsi" w:cstheme="majorHAnsi"/>
                <w:sz w:val="22"/>
                <w:szCs w:val="22"/>
              </w:rPr>
              <w:t>-</w:t>
            </w:r>
            <w:proofErr w:type="spellStart"/>
            <w:r w:rsidRPr="007D0E71">
              <w:rPr>
                <w:rFonts w:asciiTheme="majorHAnsi" w:hAnsiTheme="majorHAnsi" w:cstheme="majorHAnsi"/>
                <w:sz w:val="22"/>
                <w:szCs w:val="22"/>
              </w:rPr>
              <w:t>benen</w:t>
            </w:r>
            <w:proofErr w:type="spellEnd"/>
            <w:r w:rsidRPr="007D0E71">
              <w:rPr>
                <w:rFonts w:asciiTheme="majorHAnsi" w:hAnsiTheme="majorHAnsi" w:cstheme="majorHAnsi"/>
                <w:sz w:val="22"/>
                <w:szCs w:val="22"/>
              </w:rPr>
              <w:t xml:space="preserve"> </w:t>
            </w:r>
            <w:r w:rsidRPr="007D0E71">
              <w:rPr>
                <w:rFonts w:asciiTheme="majorHAnsi" w:hAnsiTheme="majorHAnsi" w:cstheme="majorHAnsi"/>
                <w:i/>
                <w:sz w:val="22"/>
                <w:szCs w:val="22"/>
              </w:rPr>
              <w:t xml:space="preserve">Archaeopteryx. </w:t>
            </w:r>
            <w:r w:rsidRPr="007D0E71">
              <w:rPr>
                <w:rFonts w:asciiTheme="majorHAnsi" w:hAnsiTheme="majorHAnsi" w:cstheme="majorHAnsi"/>
                <w:sz w:val="22"/>
                <w:szCs w:val="22"/>
              </w:rPr>
              <w:t>Außengruppe: Ei</w:t>
            </w:r>
            <w:r w:rsidR="007D0E71">
              <w:rPr>
                <w:rFonts w:asciiTheme="majorHAnsi" w:hAnsiTheme="majorHAnsi" w:cstheme="majorHAnsi"/>
                <w:sz w:val="22"/>
                <w:szCs w:val="22"/>
              </w:rPr>
              <w:t>-</w:t>
            </w:r>
            <w:proofErr w:type="spellStart"/>
            <w:r w:rsidRPr="007D0E71">
              <w:rPr>
                <w:rFonts w:asciiTheme="majorHAnsi" w:hAnsiTheme="majorHAnsi" w:cstheme="majorHAnsi"/>
                <w:sz w:val="22"/>
                <w:szCs w:val="22"/>
              </w:rPr>
              <w:t>dechsen</w:t>
            </w:r>
            <w:proofErr w:type="spellEnd"/>
          </w:p>
        </w:tc>
      </w:tr>
    </w:tbl>
    <w:p w14:paraId="031DF42A" w14:textId="77777777" w:rsidR="00FF4F36" w:rsidRPr="007D0E71" w:rsidRDefault="00FF4F36" w:rsidP="00FF4F36">
      <w:pPr>
        <w:tabs>
          <w:tab w:val="left" w:pos="369"/>
        </w:tabs>
        <w:spacing w:line="360" w:lineRule="auto"/>
        <w:ind w:left="369" w:hanging="369"/>
        <w:jc w:val="both"/>
        <w:rPr>
          <w:rFonts w:cstheme="minorHAnsi"/>
        </w:rPr>
      </w:pPr>
      <w:r w:rsidRPr="007D0E71">
        <w:rPr>
          <w:rFonts w:cstheme="minorHAnsi"/>
        </w:rPr>
        <w:t>4.</w:t>
      </w:r>
      <w:r w:rsidRPr="007D0E71">
        <w:rPr>
          <w:rFonts w:cstheme="minorHAnsi"/>
        </w:rPr>
        <w:tab/>
      </w:r>
      <w:r w:rsidRPr="007D0E71">
        <w:rPr>
          <w:rFonts w:cstheme="minorHAnsi"/>
          <w:i/>
        </w:rPr>
        <w:t>Archaeopteryx</w:t>
      </w:r>
      <w:r w:rsidRPr="007D0E71">
        <w:rPr>
          <w:rFonts w:cstheme="minorHAnsi"/>
        </w:rPr>
        <w:t xml:space="preserve"> gilt als so genanntes „Brückentier“. Versuchen Sie diesen Begriff zu definieren. </w:t>
      </w:r>
    </w:p>
    <w:p w14:paraId="2F2C97B8" w14:textId="77777777" w:rsidR="00FF4F36" w:rsidRPr="00380841" w:rsidRDefault="00FF4F36" w:rsidP="00FF4F36">
      <w:pPr>
        <w:tabs>
          <w:tab w:val="left" w:pos="369"/>
        </w:tabs>
        <w:ind w:left="369" w:hanging="369"/>
        <w:jc w:val="both"/>
        <w:rPr>
          <w:sz w:val="10"/>
        </w:rPr>
      </w:pPr>
    </w:p>
    <w:p w14:paraId="5CC54AFB" w14:textId="77777777" w:rsidR="00FF4F36" w:rsidRPr="007D0E71" w:rsidRDefault="00FF4F36" w:rsidP="00FF4F36">
      <w:pPr>
        <w:rPr>
          <w:rFonts w:asciiTheme="majorHAnsi" w:hAnsiTheme="majorHAnsi" w:cstheme="majorHAnsi"/>
        </w:rPr>
      </w:pPr>
      <w:r w:rsidRPr="007D0E71">
        <w:rPr>
          <w:rFonts w:asciiTheme="majorHAnsi" w:hAnsiTheme="majorHAnsi" w:cstheme="majorHAnsi"/>
          <w:b/>
        </w:rPr>
        <w:t>Tabelle 1:</w:t>
      </w:r>
      <w:r w:rsidRPr="007D0E71">
        <w:rPr>
          <w:rFonts w:asciiTheme="majorHAnsi" w:hAnsiTheme="majorHAnsi" w:cstheme="majorHAnsi"/>
        </w:rPr>
        <w:t xml:space="preserve"> </w:t>
      </w:r>
      <w:r w:rsidRPr="007D0E71">
        <w:rPr>
          <w:rFonts w:asciiTheme="majorHAnsi" w:eastAsia="Times" w:hAnsiTheme="majorHAnsi" w:cstheme="majorHAnsi"/>
        </w:rPr>
        <w:t xml:space="preserve">4 x 9 Datenmatrix zu den Verwandtschaftsbeziehungen von Krokodilen, </w:t>
      </w:r>
      <w:r w:rsidRPr="007D0E71">
        <w:rPr>
          <w:rFonts w:asciiTheme="majorHAnsi" w:eastAsia="Times" w:hAnsiTheme="majorHAnsi" w:cstheme="majorHAnsi"/>
          <w:i/>
        </w:rPr>
        <w:t>Archaeopteryx</w:t>
      </w:r>
      <w:r w:rsidRPr="007D0E71">
        <w:rPr>
          <w:rFonts w:asciiTheme="majorHAnsi" w:eastAsia="Times" w:hAnsiTheme="majorHAnsi" w:cstheme="majorHAnsi"/>
        </w:rPr>
        <w:t xml:space="preserve"> und Vögeln</w:t>
      </w:r>
      <w:r w:rsidRPr="007D0E71">
        <w:rPr>
          <w:rFonts w:asciiTheme="majorHAnsi" w:hAnsiTheme="majorHAnsi" w:cstheme="majorHAnsi"/>
        </w:rPr>
        <w:t xml:space="preserve"> mit Eidechsen als Außengruppe. </w:t>
      </w:r>
    </w:p>
    <w:tbl>
      <w:tblPr>
        <w:tblStyle w:val="Tabellenraster"/>
        <w:tblW w:w="9747" w:type="dxa"/>
        <w:tblLayout w:type="fixed"/>
        <w:tblLook w:val="00A0" w:firstRow="1" w:lastRow="0" w:firstColumn="1" w:lastColumn="0" w:noHBand="0" w:noVBand="0"/>
      </w:tblPr>
      <w:tblGrid>
        <w:gridCol w:w="4928"/>
        <w:gridCol w:w="992"/>
        <w:gridCol w:w="1276"/>
        <w:gridCol w:w="1417"/>
        <w:gridCol w:w="1134"/>
      </w:tblGrid>
      <w:tr w:rsidR="00FF4F36" w:rsidRPr="00CE5944" w14:paraId="31737B69" w14:textId="77777777" w:rsidTr="00482D36">
        <w:tc>
          <w:tcPr>
            <w:tcW w:w="4928" w:type="dxa"/>
            <w:tcBorders>
              <w:top w:val="single" w:sz="18" w:space="0" w:color="auto"/>
              <w:left w:val="single" w:sz="18" w:space="0" w:color="auto"/>
              <w:bottom w:val="double" w:sz="4" w:space="0" w:color="auto"/>
              <w:right w:val="double" w:sz="4" w:space="0" w:color="auto"/>
            </w:tcBorders>
          </w:tcPr>
          <w:p w14:paraId="17DA6790" w14:textId="77777777" w:rsidR="00FF4F36" w:rsidRPr="00CE5944" w:rsidRDefault="00FF4F36" w:rsidP="00482D36">
            <w:pPr>
              <w:spacing w:before="40" w:after="40"/>
              <w:rPr>
                <w:rFonts w:ascii="Arial" w:hAnsi="Arial"/>
              </w:rPr>
            </w:pPr>
            <w:r w:rsidRPr="00CE5944">
              <w:rPr>
                <w:rFonts w:ascii="Arial Narrow" w:hAnsi="Arial Narrow"/>
              </w:rPr>
              <w:t>Merkmal mit Kodierung der Merkmalsausprägung</w:t>
            </w:r>
          </w:p>
        </w:tc>
        <w:tc>
          <w:tcPr>
            <w:tcW w:w="992" w:type="dxa"/>
            <w:tcBorders>
              <w:top w:val="single" w:sz="18" w:space="0" w:color="auto"/>
              <w:left w:val="double" w:sz="4" w:space="0" w:color="auto"/>
              <w:bottom w:val="double" w:sz="4" w:space="0" w:color="auto"/>
            </w:tcBorders>
          </w:tcPr>
          <w:p w14:paraId="30C3B3C3" w14:textId="77777777" w:rsidR="00FF4F36" w:rsidRPr="00601A80" w:rsidRDefault="00FF4F36" w:rsidP="00482D36">
            <w:pPr>
              <w:spacing w:before="40" w:after="40"/>
              <w:rPr>
                <w:rFonts w:ascii="Arial Narrow" w:hAnsi="Arial Narrow"/>
                <w:i/>
              </w:rPr>
            </w:pPr>
            <w:r w:rsidRPr="00601A80">
              <w:rPr>
                <w:rFonts w:ascii="Arial Narrow" w:hAnsi="Arial Narrow"/>
                <w:i/>
              </w:rPr>
              <w:t>Eidechse</w:t>
            </w:r>
          </w:p>
        </w:tc>
        <w:tc>
          <w:tcPr>
            <w:tcW w:w="1276" w:type="dxa"/>
            <w:tcBorders>
              <w:top w:val="single" w:sz="18" w:space="0" w:color="auto"/>
              <w:bottom w:val="double" w:sz="4" w:space="0" w:color="auto"/>
            </w:tcBorders>
          </w:tcPr>
          <w:p w14:paraId="5ED41F5F" w14:textId="77777777" w:rsidR="00FF4F36" w:rsidRPr="00601A80" w:rsidRDefault="00FF4F36" w:rsidP="00482D36">
            <w:pPr>
              <w:spacing w:before="40" w:after="40"/>
              <w:rPr>
                <w:rFonts w:ascii="Arial Narrow" w:hAnsi="Arial Narrow"/>
                <w:i/>
              </w:rPr>
            </w:pPr>
            <w:r w:rsidRPr="00601A80">
              <w:rPr>
                <w:rFonts w:ascii="Arial Narrow" w:hAnsi="Arial Narrow"/>
                <w:i/>
              </w:rPr>
              <w:t>Krokodile</w:t>
            </w:r>
          </w:p>
        </w:tc>
        <w:tc>
          <w:tcPr>
            <w:tcW w:w="1417" w:type="dxa"/>
            <w:tcBorders>
              <w:top w:val="single" w:sz="18" w:space="0" w:color="auto"/>
              <w:bottom w:val="double" w:sz="4" w:space="0" w:color="auto"/>
            </w:tcBorders>
            <w:shd w:val="clear" w:color="auto" w:fill="auto"/>
          </w:tcPr>
          <w:p w14:paraId="0AC4700F" w14:textId="77777777" w:rsidR="00FF4F36" w:rsidRPr="00601A80" w:rsidRDefault="00FF4F36" w:rsidP="00482D36">
            <w:pPr>
              <w:spacing w:before="40" w:after="40"/>
              <w:rPr>
                <w:rFonts w:ascii="Arial Narrow" w:hAnsi="Arial Narrow"/>
                <w:i/>
              </w:rPr>
            </w:pPr>
            <w:r w:rsidRPr="00601A80">
              <w:rPr>
                <w:rFonts w:ascii="Arial Narrow" w:hAnsi="Arial Narrow"/>
                <w:i/>
              </w:rPr>
              <w:t xml:space="preserve">Archaeopteryx </w:t>
            </w:r>
          </w:p>
        </w:tc>
        <w:tc>
          <w:tcPr>
            <w:tcW w:w="1134" w:type="dxa"/>
            <w:tcBorders>
              <w:top w:val="single" w:sz="18" w:space="0" w:color="auto"/>
              <w:bottom w:val="double" w:sz="4" w:space="0" w:color="auto"/>
              <w:right w:val="single" w:sz="18" w:space="0" w:color="auto"/>
            </w:tcBorders>
            <w:shd w:val="clear" w:color="auto" w:fill="auto"/>
          </w:tcPr>
          <w:p w14:paraId="2D0B9C2F" w14:textId="77777777" w:rsidR="00FF4F36" w:rsidRPr="00601A80" w:rsidRDefault="00FF4F36" w:rsidP="00482D36">
            <w:pPr>
              <w:spacing w:before="40" w:after="40"/>
              <w:rPr>
                <w:rFonts w:ascii="Arial Narrow" w:hAnsi="Arial Narrow"/>
                <w:i/>
              </w:rPr>
            </w:pPr>
            <w:r w:rsidRPr="00601A80">
              <w:rPr>
                <w:rFonts w:ascii="Arial Narrow" w:hAnsi="Arial Narrow"/>
                <w:i/>
              </w:rPr>
              <w:t>Vögel</w:t>
            </w:r>
          </w:p>
        </w:tc>
      </w:tr>
      <w:tr w:rsidR="00FF4F36" w:rsidRPr="006E3751" w14:paraId="5A9069AB" w14:textId="77777777" w:rsidTr="00482D36">
        <w:tc>
          <w:tcPr>
            <w:tcW w:w="4928" w:type="dxa"/>
            <w:tcBorders>
              <w:top w:val="double" w:sz="4" w:space="0" w:color="auto"/>
              <w:left w:val="single" w:sz="18" w:space="0" w:color="auto"/>
              <w:right w:val="double" w:sz="4" w:space="0" w:color="auto"/>
            </w:tcBorders>
          </w:tcPr>
          <w:p w14:paraId="365237CC" w14:textId="77777777" w:rsidR="00FF4F36" w:rsidRPr="006E3751" w:rsidRDefault="00FF4F36" w:rsidP="00482D36">
            <w:pPr>
              <w:tabs>
                <w:tab w:val="left" w:pos="426"/>
                <w:tab w:val="left" w:pos="2552"/>
              </w:tabs>
              <w:spacing w:before="20"/>
              <w:rPr>
                <w:rFonts w:ascii="Arial Narrow" w:hAnsi="Arial Narrow"/>
              </w:rPr>
            </w:pPr>
            <w:r w:rsidRPr="006E3751">
              <w:rPr>
                <w:rFonts w:ascii="Arial Narrow" w:hAnsi="Arial Narrow"/>
              </w:rPr>
              <w:t>M1:</w:t>
            </w:r>
            <w:r w:rsidRPr="006E3751">
              <w:rPr>
                <w:rFonts w:ascii="Arial Narrow" w:hAnsi="Arial Narrow"/>
              </w:rPr>
              <w:tab/>
              <w:t xml:space="preserve">Ausbildung der Hautschuppen: </w:t>
            </w:r>
          </w:p>
          <w:p w14:paraId="0B335FFC" w14:textId="77777777" w:rsidR="00FF4F36" w:rsidRPr="006E3751" w:rsidRDefault="00FF4F36" w:rsidP="00482D36">
            <w:pPr>
              <w:tabs>
                <w:tab w:val="left" w:pos="426"/>
                <w:tab w:val="left" w:pos="2552"/>
              </w:tabs>
              <w:spacing w:before="20"/>
              <w:rPr>
                <w:rFonts w:ascii="Arial" w:hAnsi="Arial"/>
              </w:rPr>
            </w:pPr>
            <w:r w:rsidRPr="006E3751">
              <w:rPr>
                <w:rFonts w:ascii="Arial Narrow" w:hAnsi="Arial Narrow"/>
              </w:rPr>
              <w:tab/>
              <w:t>0= als Hautschuppen</w:t>
            </w:r>
            <w:r w:rsidRPr="006E3751">
              <w:rPr>
                <w:rFonts w:ascii="Arial Narrow" w:hAnsi="Arial Narrow"/>
              </w:rPr>
              <w:tab/>
              <w:t>1= als Federn</w:t>
            </w:r>
          </w:p>
        </w:tc>
        <w:tc>
          <w:tcPr>
            <w:tcW w:w="992" w:type="dxa"/>
            <w:tcBorders>
              <w:top w:val="double" w:sz="4" w:space="0" w:color="auto"/>
              <w:left w:val="double" w:sz="4" w:space="0" w:color="auto"/>
            </w:tcBorders>
          </w:tcPr>
          <w:p w14:paraId="4CF5F5FA" w14:textId="77777777" w:rsidR="00FF4F36" w:rsidRPr="006E3751" w:rsidRDefault="00FF4F36" w:rsidP="00482D36">
            <w:pPr>
              <w:spacing w:before="120" w:after="40"/>
              <w:jc w:val="center"/>
              <w:rPr>
                <w:rFonts w:ascii="Arial Narrow" w:hAnsi="Arial Narrow"/>
              </w:rPr>
            </w:pPr>
            <w:r w:rsidRPr="006E3751">
              <w:rPr>
                <w:rFonts w:ascii="Arial Narrow" w:hAnsi="Arial Narrow"/>
              </w:rPr>
              <w:t>0</w:t>
            </w:r>
          </w:p>
        </w:tc>
        <w:tc>
          <w:tcPr>
            <w:tcW w:w="1276" w:type="dxa"/>
            <w:tcBorders>
              <w:top w:val="double" w:sz="4" w:space="0" w:color="auto"/>
            </w:tcBorders>
          </w:tcPr>
          <w:p w14:paraId="12EA50D7" w14:textId="77777777" w:rsidR="00FF4F36" w:rsidRPr="006E3751" w:rsidRDefault="00FF4F36" w:rsidP="00482D36">
            <w:pPr>
              <w:spacing w:before="120" w:after="40"/>
              <w:jc w:val="center"/>
              <w:rPr>
                <w:rFonts w:ascii="Arial Narrow" w:hAnsi="Arial Narrow"/>
              </w:rPr>
            </w:pPr>
            <w:r w:rsidRPr="006E3751">
              <w:rPr>
                <w:rFonts w:ascii="Arial Narrow" w:hAnsi="Arial Narrow"/>
              </w:rPr>
              <w:t>0</w:t>
            </w:r>
          </w:p>
        </w:tc>
        <w:tc>
          <w:tcPr>
            <w:tcW w:w="1417" w:type="dxa"/>
            <w:tcBorders>
              <w:top w:val="double" w:sz="4" w:space="0" w:color="auto"/>
            </w:tcBorders>
            <w:shd w:val="clear" w:color="auto" w:fill="auto"/>
          </w:tcPr>
          <w:p w14:paraId="422BF37D" w14:textId="77777777" w:rsidR="00FF4F36" w:rsidRPr="006E3751" w:rsidRDefault="00FF4F36" w:rsidP="00482D36">
            <w:pPr>
              <w:spacing w:before="120" w:after="40"/>
              <w:jc w:val="center"/>
              <w:rPr>
                <w:rFonts w:ascii="Arial Narrow" w:hAnsi="Arial Narrow"/>
              </w:rPr>
            </w:pPr>
          </w:p>
        </w:tc>
        <w:tc>
          <w:tcPr>
            <w:tcW w:w="1134" w:type="dxa"/>
            <w:tcBorders>
              <w:top w:val="double" w:sz="4" w:space="0" w:color="auto"/>
              <w:right w:val="single" w:sz="18" w:space="0" w:color="auto"/>
            </w:tcBorders>
            <w:shd w:val="clear" w:color="auto" w:fill="auto"/>
          </w:tcPr>
          <w:p w14:paraId="2B28E2C5" w14:textId="77777777" w:rsidR="00FF4F36" w:rsidRPr="006E3751" w:rsidRDefault="00FF4F36" w:rsidP="00482D36">
            <w:pPr>
              <w:spacing w:before="120" w:after="40"/>
              <w:jc w:val="center"/>
              <w:rPr>
                <w:rFonts w:ascii="Arial Narrow" w:hAnsi="Arial Narrow"/>
              </w:rPr>
            </w:pPr>
          </w:p>
        </w:tc>
      </w:tr>
      <w:tr w:rsidR="00FF4F36" w:rsidRPr="006E3751" w14:paraId="2D063875" w14:textId="77777777" w:rsidTr="00482D36">
        <w:tc>
          <w:tcPr>
            <w:tcW w:w="4928" w:type="dxa"/>
            <w:tcBorders>
              <w:left w:val="single" w:sz="18" w:space="0" w:color="auto"/>
              <w:right w:val="double" w:sz="4" w:space="0" w:color="auto"/>
            </w:tcBorders>
          </w:tcPr>
          <w:p w14:paraId="7132B79C" w14:textId="77777777" w:rsidR="00FF4F36" w:rsidRPr="006E3751" w:rsidRDefault="00FF4F36" w:rsidP="00482D36">
            <w:pPr>
              <w:tabs>
                <w:tab w:val="left" w:pos="426"/>
                <w:tab w:val="left" w:pos="2552"/>
              </w:tabs>
              <w:spacing w:before="20"/>
              <w:rPr>
                <w:rFonts w:ascii="Arial Narrow" w:hAnsi="Arial Narrow"/>
              </w:rPr>
            </w:pPr>
            <w:r w:rsidRPr="006E3751">
              <w:rPr>
                <w:rFonts w:ascii="Arial Narrow" w:hAnsi="Arial Narrow"/>
              </w:rPr>
              <w:t>M2:</w:t>
            </w:r>
            <w:r w:rsidRPr="006E3751">
              <w:rPr>
                <w:rFonts w:ascii="Arial Narrow" w:hAnsi="Arial Narrow"/>
              </w:rPr>
              <w:tab/>
              <w:t>Knochenbau:</w:t>
            </w:r>
          </w:p>
          <w:p w14:paraId="41BACA7E" w14:textId="77777777" w:rsidR="00FF4F36" w:rsidRPr="006E3751" w:rsidRDefault="00FF4F36" w:rsidP="00482D36">
            <w:pPr>
              <w:tabs>
                <w:tab w:val="left" w:pos="426"/>
                <w:tab w:val="left" w:pos="2552"/>
              </w:tabs>
              <w:spacing w:before="20"/>
              <w:rPr>
                <w:rFonts w:ascii="Arial Narrow" w:hAnsi="Arial Narrow"/>
              </w:rPr>
            </w:pPr>
            <w:r w:rsidRPr="006E3751">
              <w:rPr>
                <w:rFonts w:ascii="Arial Narrow" w:hAnsi="Arial Narrow"/>
              </w:rPr>
              <w:tab/>
              <w:t>0= ohne Luftkammern</w:t>
            </w:r>
            <w:r w:rsidRPr="006E3751">
              <w:rPr>
                <w:rFonts w:ascii="Arial Narrow" w:hAnsi="Arial Narrow"/>
              </w:rPr>
              <w:tab/>
              <w:t>1= mit Luftkammern</w:t>
            </w:r>
          </w:p>
        </w:tc>
        <w:tc>
          <w:tcPr>
            <w:tcW w:w="992" w:type="dxa"/>
            <w:tcBorders>
              <w:left w:val="double" w:sz="4" w:space="0" w:color="auto"/>
            </w:tcBorders>
          </w:tcPr>
          <w:p w14:paraId="35F71020" w14:textId="77777777" w:rsidR="00FF4F36" w:rsidRPr="006E3751" w:rsidRDefault="00FF4F36" w:rsidP="00482D36">
            <w:pPr>
              <w:spacing w:before="120" w:after="40"/>
              <w:jc w:val="center"/>
              <w:rPr>
                <w:rFonts w:ascii="Arial Narrow" w:hAnsi="Arial Narrow"/>
              </w:rPr>
            </w:pPr>
            <w:r w:rsidRPr="006E3751">
              <w:rPr>
                <w:rFonts w:ascii="Arial Narrow" w:hAnsi="Arial Narrow"/>
              </w:rPr>
              <w:t>0</w:t>
            </w:r>
          </w:p>
        </w:tc>
        <w:tc>
          <w:tcPr>
            <w:tcW w:w="1276" w:type="dxa"/>
          </w:tcPr>
          <w:p w14:paraId="623278FC" w14:textId="77777777" w:rsidR="00FF4F36" w:rsidRPr="006E3751" w:rsidRDefault="00FF4F36" w:rsidP="00482D36">
            <w:pPr>
              <w:spacing w:before="120" w:after="40"/>
              <w:jc w:val="center"/>
              <w:rPr>
                <w:rFonts w:ascii="Arial Narrow" w:hAnsi="Arial Narrow"/>
              </w:rPr>
            </w:pPr>
            <w:r w:rsidRPr="006E3751">
              <w:rPr>
                <w:rFonts w:ascii="Arial Narrow" w:hAnsi="Arial Narrow"/>
              </w:rPr>
              <w:t>1</w:t>
            </w:r>
          </w:p>
        </w:tc>
        <w:tc>
          <w:tcPr>
            <w:tcW w:w="1417" w:type="dxa"/>
            <w:shd w:val="clear" w:color="auto" w:fill="auto"/>
          </w:tcPr>
          <w:p w14:paraId="455841D3" w14:textId="77777777" w:rsidR="00FF4F36" w:rsidRPr="006E3751" w:rsidRDefault="00FF4F36" w:rsidP="00482D36">
            <w:pPr>
              <w:spacing w:before="120" w:after="40"/>
              <w:jc w:val="center"/>
              <w:rPr>
                <w:rFonts w:ascii="Arial Narrow" w:hAnsi="Arial Narrow"/>
              </w:rPr>
            </w:pPr>
            <w:r w:rsidRPr="006E3751">
              <w:rPr>
                <w:rFonts w:ascii="Arial Narrow" w:hAnsi="Arial Narrow"/>
              </w:rPr>
              <w:t>1</w:t>
            </w:r>
          </w:p>
        </w:tc>
        <w:tc>
          <w:tcPr>
            <w:tcW w:w="1134" w:type="dxa"/>
            <w:tcBorders>
              <w:right w:val="single" w:sz="18" w:space="0" w:color="auto"/>
            </w:tcBorders>
            <w:shd w:val="clear" w:color="auto" w:fill="auto"/>
          </w:tcPr>
          <w:p w14:paraId="65E2132B" w14:textId="77777777" w:rsidR="00FF4F36" w:rsidRPr="006E3751" w:rsidRDefault="00FF4F36" w:rsidP="00482D36">
            <w:pPr>
              <w:spacing w:before="120" w:after="40"/>
              <w:jc w:val="center"/>
              <w:rPr>
                <w:rFonts w:ascii="Arial Narrow" w:hAnsi="Arial Narrow"/>
              </w:rPr>
            </w:pPr>
          </w:p>
        </w:tc>
      </w:tr>
      <w:tr w:rsidR="00FF4F36" w:rsidRPr="006E3751" w14:paraId="0AEAC503" w14:textId="77777777" w:rsidTr="00482D36">
        <w:tc>
          <w:tcPr>
            <w:tcW w:w="4928" w:type="dxa"/>
            <w:tcBorders>
              <w:left w:val="single" w:sz="18" w:space="0" w:color="auto"/>
              <w:right w:val="double" w:sz="4" w:space="0" w:color="auto"/>
            </w:tcBorders>
          </w:tcPr>
          <w:p w14:paraId="62B0A031" w14:textId="77777777" w:rsidR="00FF4F36" w:rsidRPr="006E3751" w:rsidRDefault="00FF4F36" w:rsidP="00482D36">
            <w:pPr>
              <w:tabs>
                <w:tab w:val="left" w:pos="426"/>
                <w:tab w:val="left" w:pos="2552"/>
              </w:tabs>
              <w:spacing w:before="20"/>
              <w:rPr>
                <w:rFonts w:ascii="Arial Narrow" w:hAnsi="Arial Narrow"/>
              </w:rPr>
            </w:pPr>
            <w:r w:rsidRPr="006E3751">
              <w:rPr>
                <w:rFonts w:ascii="Arial Narrow" w:hAnsi="Arial Narrow"/>
              </w:rPr>
              <w:t>M3:</w:t>
            </w:r>
            <w:r w:rsidRPr="006E3751">
              <w:rPr>
                <w:rFonts w:ascii="Arial Narrow" w:hAnsi="Arial Narrow"/>
              </w:rPr>
              <w:tab/>
              <w:t>Zähne:</w:t>
            </w:r>
          </w:p>
          <w:p w14:paraId="2CFE60C7" w14:textId="77777777" w:rsidR="00FF4F36" w:rsidRPr="006E3751" w:rsidRDefault="00FF4F36" w:rsidP="00482D36">
            <w:pPr>
              <w:tabs>
                <w:tab w:val="left" w:pos="426"/>
                <w:tab w:val="left" w:pos="2552"/>
              </w:tabs>
              <w:spacing w:before="20"/>
              <w:rPr>
                <w:rFonts w:ascii="Arial Narrow" w:hAnsi="Arial Narrow"/>
              </w:rPr>
            </w:pPr>
            <w:r w:rsidRPr="006E3751">
              <w:rPr>
                <w:rFonts w:ascii="Arial Narrow" w:hAnsi="Arial Narrow"/>
              </w:rPr>
              <w:tab/>
              <w:t>0= vorhanden</w:t>
            </w:r>
            <w:r w:rsidRPr="006E3751">
              <w:rPr>
                <w:rFonts w:ascii="Arial Narrow" w:hAnsi="Arial Narrow"/>
              </w:rPr>
              <w:tab/>
              <w:t>1= fehlend</w:t>
            </w:r>
          </w:p>
        </w:tc>
        <w:tc>
          <w:tcPr>
            <w:tcW w:w="992" w:type="dxa"/>
            <w:tcBorders>
              <w:left w:val="double" w:sz="4" w:space="0" w:color="auto"/>
            </w:tcBorders>
          </w:tcPr>
          <w:p w14:paraId="35D37821" w14:textId="77777777" w:rsidR="00FF4F36" w:rsidRPr="006E3751" w:rsidRDefault="00FF4F36" w:rsidP="00482D36">
            <w:pPr>
              <w:spacing w:before="120" w:after="40"/>
              <w:jc w:val="center"/>
              <w:rPr>
                <w:rFonts w:ascii="Arial Narrow" w:hAnsi="Arial Narrow"/>
              </w:rPr>
            </w:pPr>
            <w:r w:rsidRPr="006E3751">
              <w:rPr>
                <w:rFonts w:ascii="Arial Narrow" w:hAnsi="Arial Narrow"/>
              </w:rPr>
              <w:t>0</w:t>
            </w:r>
          </w:p>
        </w:tc>
        <w:tc>
          <w:tcPr>
            <w:tcW w:w="1276" w:type="dxa"/>
          </w:tcPr>
          <w:p w14:paraId="0CB4488F" w14:textId="77777777" w:rsidR="00FF4F36" w:rsidRPr="006E3751" w:rsidRDefault="00FF4F36" w:rsidP="00482D36">
            <w:pPr>
              <w:spacing w:before="120" w:after="40"/>
              <w:jc w:val="center"/>
              <w:rPr>
                <w:rFonts w:ascii="Arial Narrow" w:hAnsi="Arial Narrow"/>
              </w:rPr>
            </w:pPr>
            <w:r w:rsidRPr="006E3751">
              <w:rPr>
                <w:rFonts w:ascii="Arial Narrow" w:hAnsi="Arial Narrow"/>
              </w:rPr>
              <w:t>0</w:t>
            </w:r>
          </w:p>
        </w:tc>
        <w:tc>
          <w:tcPr>
            <w:tcW w:w="1417" w:type="dxa"/>
            <w:shd w:val="clear" w:color="auto" w:fill="auto"/>
          </w:tcPr>
          <w:p w14:paraId="7B503CC2" w14:textId="77777777" w:rsidR="00FF4F36" w:rsidRPr="006E3751" w:rsidRDefault="00FF4F36" w:rsidP="00482D36">
            <w:pPr>
              <w:spacing w:before="120" w:after="40"/>
              <w:jc w:val="center"/>
              <w:rPr>
                <w:rFonts w:ascii="Arial Narrow" w:hAnsi="Arial Narrow"/>
              </w:rPr>
            </w:pPr>
          </w:p>
        </w:tc>
        <w:tc>
          <w:tcPr>
            <w:tcW w:w="1134" w:type="dxa"/>
            <w:tcBorders>
              <w:right w:val="single" w:sz="18" w:space="0" w:color="auto"/>
            </w:tcBorders>
            <w:shd w:val="clear" w:color="auto" w:fill="auto"/>
          </w:tcPr>
          <w:p w14:paraId="5037E220" w14:textId="77777777" w:rsidR="00FF4F36" w:rsidRPr="006E3751" w:rsidRDefault="00FF4F36" w:rsidP="00482D36">
            <w:pPr>
              <w:spacing w:before="120" w:after="40"/>
              <w:jc w:val="center"/>
              <w:rPr>
                <w:rFonts w:ascii="Arial Narrow" w:hAnsi="Arial Narrow"/>
              </w:rPr>
            </w:pPr>
          </w:p>
        </w:tc>
      </w:tr>
      <w:tr w:rsidR="00FF4F36" w:rsidRPr="006E3751" w14:paraId="33F06ED9" w14:textId="77777777" w:rsidTr="00482D36">
        <w:tc>
          <w:tcPr>
            <w:tcW w:w="4928" w:type="dxa"/>
            <w:tcBorders>
              <w:left w:val="single" w:sz="18" w:space="0" w:color="auto"/>
              <w:right w:val="double" w:sz="4" w:space="0" w:color="auto"/>
            </w:tcBorders>
          </w:tcPr>
          <w:p w14:paraId="6B94C054" w14:textId="77777777" w:rsidR="00FF4F36" w:rsidRPr="00DA1780" w:rsidRDefault="00FF4F36" w:rsidP="00482D36">
            <w:pPr>
              <w:tabs>
                <w:tab w:val="left" w:pos="426"/>
                <w:tab w:val="left" w:pos="2552"/>
              </w:tabs>
              <w:spacing w:before="20"/>
              <w:rPr>
                <w:rFonts w:ascii="Arial Narrow" w:hAnsi="Arial Narrow"/>
              </w:rPr>
            </w:pPr>
            <w:r w:rsidRPr="00DA1780">
              <w:rPr>
                <w:rFonts w:ascii="Arial Narrow" w:hAnsi="Arial Narrow"/>
              </w:rPr>
              <w:t>M4:</w:t>
            </w:r>
            <w:r w:rsidRPr="00DA1780">
              <w:rPr>
                <w:rFonts w:ascii="Arial Narrow" w:hAnsi="Arial Narrow"/>
              </w:rPr>
              <w:tab/>
              <w:t xml:space="preserve">Schien- und Wadenbein: </w:t>
            </w:r>
          </w:p>
          <w:p w14:paraId="44A35837" w14:textId="77777777" w:rsidR="00FF4F36" w:rsidRPr="00DA1780" w:rsidRDefault="00FF4F36" w:rsidP="00482D36">
            <w:pPr>
              <w:tabs>
                <w:tab w:val="left" w:pos="426"/>
                <w:tab w:val="left" w:pos="2552"/>
              </w:tabs>
              <w:spacing w:before="20"/>
              <w:rPr>
                <w:rFonts w:ascii="Arial Narrow" w:hAnsi="Arial Narrow"/>
              </w:rPr>
            </w:pPr>
            <w:r w:rsidRPr="00DA1780">
              <w:rPr>
                <w:rFonts w:ascii="Arial Narrow" w:hAnsi="Arial Narrow"/>
              </w:rPr>
              <w:tab/>
              <w:t>0= getrennt</w:t>
            </w:r>
            <w:r w:rsidRPr="00DA1780">
              <w:rPr>
                <w:rFonts w:ascii="Arial Narrow" w:hAnsi="Arial Narrow"/>
              </w:rPr>
              <w:tab/>
              <w:t>1= zu Lauf verwachsen</w:t>
            </w:r>
          </w:p>
        </w:tc>
        <w:tc>
          <w:tcPr>
            <w:tcW w:w="992" w:type="dxa"/>
            <w:tcBorders>
              <w:left w:val="double" w:sz="4" w:space="0" w:color="auto"/>
            </w:tcBorders>
          </w:tcPr>
          <w:p w14:paraId="497C2001" w14:textId="77777777" w:rsidR="00FF4F36" w:rsidRPr="00DA1780" w:rsidRDefault="00FF4F36" w:rsidP="00482D36">
            <w:pPr>
              <w:spacing w:before="120"/>
              <w:jc w:val="center"/>
              <w:rPr>
                <w:rFonts w:ascii="Arial Narrow" w:hAnsi="Arial Narrow"/>
              </w:rPr>
            </w:pPr>
            <w:r w:rsidRPr="00DA1780">
              <w:rPr>
                <w:rFonts w:ascii="Arial Narrow" w:hAnsi="Arial Narrow"/>
              </w:rPr>
              <w:t>0</w:t>
            </w:r>
          </w:p>
        </w:tc>
        <w:tc>
          <w:tcPr>
            <w:tcW w:w="1276" w:type="dxa"/>
          </w:tcPr>
          <w:p w14:paraId="39E4A107" w14:textId="77777777" w:rsidR="00FF4F36" w:rsidRPr="00DA1780" w:rsidRDefault="00FF4F36" w:rsidP="00482D36">
            <w:pPr>
              <w:spacing w:before="120"/>
              <w:jc w:val="center"/>
              <w:rPr>
                <w:rFonts w:ascii="Arial Narrow" w:hAnsi="Arial Narrow"/>
              </w:rPr>
            </w:pPr>
            <w:r w:rsidRPr="00DA1780">
              <w:rPr>
                <w:rFonts w:ascii="Arial Narrow" w:hAnsi="Arial Narrow"/>
              </w:rPr>
              <w:t>0</w:t>
            </w:r>
          </w:p>
        </w:tc>
        <w:tc>
          <w:tcPr>
            <w:tcW w:w="1417" w:type="dxa"/>
            <w:shd w:val="clear" w:color="auto" w:fill="auto"/>
          </w:tcPr>
          <w:p w14:paraId="13025B25" w14:textId="77777777" w:rsidR="00FF4F36" w:rsidRPr="00DA1780" w:rsidRDefault="00FF4F36" w:rsidP="00482D36">
            <w:pPr>
              <w:spacing w:before="120"/>
              <w:jc w:val="center"/>
              <w:rPr>
                <w:rFonts w:ascii="Arial Narrow" w:hAnsi="Arial Narrow"/>
              </w:rPr>
            </w:pPr>
          </w:p>
        </w:tc>
        <w:tc>
          <w:tcPr>
            <w:tcW w:w="1134" w:type="dxa"/>
            <w:tcBorders>
              <w:right w:val="single" w:sz="18" w:space="0" w:color="auto"/>
            </w:tcBorders>
            <w:shd w:val="clear" w:color="auto" w:fill="auto"/>
          </w:tcPr>
          <w:p w14:paraId="5C6F467F" w14:textId="77777777" w:rsidR="00FF4F36" w:rsidRPr="006E3751" w:rsidRDefault="00FF4F36" w:rsidP="00482D36">
            <w:pPr>
              <w:spacing w:before="120"/>
              <w:jc w:val="center"/>
              <w:rPr>
                <w:rFonts w:ascii="Arial Narrow" w:hAnsi="Arial Narrow"/>
              </w:rPr>
            </w:pPr>
          </w:p>
        </w:tc>
      </w:tr>
      <w:tr w:rsidR="00FF4F36" w:rsidRPr="006E3751" w14:paraId="198F2F3C" w14:textId="77777777" w:rsidTr="00482D36">
        <w:tc>
          <w:tcPr>
            <w:tcW w:w="4928" w:type="dxa"/>
            <w:tcBorders>
              <w:left w:val="single" w:sz="18" w:space="0" w:color="auto"/>
              <w:right w:val="double" w:sz="4" w:space="0" w:color="auto"/>
            </w:tcBorders>
          </w:tcPr>
          <w:p w14:paraId="29D94636" w14:textId="77777777" w:rsidR="00FF4F36" w:rsidRPr="00DA1780" w:rsidRDefault="00FF4F36" w:rsidP="00482D36">
            <w:pPr>
              <w:tabs>
                <w:tab w:val="left" w:pos="426"/>
                <w:tab w:val="left" w:pos="2552"/>
              </w:tabs>
              <w:spacing w:before="20"/>
              <w:rPr>
                <w:rFonts w:ascii="Arial Narrow" w:hAnsi="Arial Narrow"/>
              </w:rPr>
            </w:pPr>
            <w:r w:rsidRPr="00DA1780">
              <w:rPr>
                <w:rFonts w:ascii="Arial Narrow" w:hAnsi="Arial Narrow"/>
              </w:rPr>
              <w:t>M5:</w:t>
            </w:r>
            <w:r w:rsidRPr="00DA1780">
              <w:rPr>
                <w:rFonts w:ascii="Arial Narrow" w:hAnsi="Arial Narrow"/>
              </w:rPr>
              <w:tab/>
              <w:t xml:space="preserve">1. Zehe: </w:t>
            </w:r>
          </w:p>
          <w:p w14:paraId="0F67551F" w14:textId="77777777" w:rsidR="00FF4F36" w:rsidRPr="00DA1780" w:rsidRDefault="00FF4F36" w:rsidP="00482D36">
            <w:pPr>
              <w:tabs>
                <w:tab w:val="left" w:pos="426"/>
                <w:tab w:val="left" w:pos="2552"/>
              </w:tabs>
              <w:spacing w:before="20"/>
              <w:rPr>
                <w:rFonts w:ascii="Arial Narrow" w:hAnsi="Arial Narrow"/>
              </w:rPr>
            </w:pPr>
            <w:r w:rsidRPr="00DA1780">
              <w:rPr>
                <w:rFonts w:ascii="Arial Narrow" w:hAnsi="Arial Narrow"/>
              </w:rPr>
              <w:tab/>
              <w:t>0= nach vorne gerichtet</w:t>
            </w:r>
            <w:r w:rsidRPr="00DA1780">
              <w:rPr>
                <w:rFonts w:ascii="Arial Narrow" w:hAnsi="Arial Narrow"/>
              </w:rPr>
              <w:tab/>
              <w:t>1= nach hinten gerichtet</w:t>
            </w:r>
          </w:p>
        </w:tc>
        <w:tc>
          <w:tcPr>
            <w:tcW w:w="992" w:type="dxa"/>
            <w:tcBorders>
              <w:left w:val="double" w:sz="4" w:space="0" w:color="auto"/>
            </w:tcBorders>
          </w:tcPr>
          <w:p w14:paraId="0A392F07" w14:textId="77777777" w:rsidR="00FF4F36" w:rsidRPr="00DA1780" w:rsidRDefault="00FF4F36" w:rsidP="00482D36">
            <w:pPr>
              <w:spacing w:before="120"/>
              <w:jc w:val="center"/>
              <w:rPr>
                <w:rFonts w:ascii="Arial Narrow" w:hAnsi="Arial Narrow"/>
              </w:rPr>
            </w:pPr>
            <w:r w:rsidRPr="00DA1780">
              <w:rPr>
                <w:rFonts w:ascii="Arial Narrow" w:hAnsi="Arial Narrow"/>
              </w:rPr>
              <w:t>0</w:t>
            </w:r>
          </w:p>
        </w:tc>
        <w:tc>
          <w:tcPr>
            <w:tcW w:w="1276" w:type="dxa"/>
          </w:tcPr>
          <w:p w14:paraId="4ECDCBD3" w14:textId="77777777" w:rsidR="00FF4F36" w:rsidRPr="00DA1780" w:rsidRDefault="00FF4F36" w:rsidP="00482D36">
            <w:pPr>
              <w:spacing w:before="120"/>
              <w:jc w:val="center"/>
              <w:rPr>
                <w:rFonts w:ascii="Arial Narrow" w:hAnsi="Arial Narrow"/>
              </w:rPr>
            </w:pPr>
            <w:r w:rsidRPr="00DA1780">
              <w:rPr>
                <w:rFonts w:ascii="Arial Narrow" w:hAnsi="Arial Narrow"/>
              </w:rPr>
              <w:t>0</w:t>
            </w:r>
          </w:p>
        </w:tc>
        <w:tc>
          <w:tcPr>
            <w:tcW w:w="1417" w:type="dxa"/>
            <w:shd w:val="clear" w:color="auto" w:fill="auto"/>
          </w:tcPr>
          <w:p w14:paraId="481144E7" w14:textId="77777777" w:rsidR="00FF4F36" w:rsidRPr="00DA1780" w:rsidRDefault="00FF4F36" w:rsidP="00482D36">
            <w:pPr>
              <w:spacing w:before="120"/>
              <w:jc w:val="center"/>
              <w:rPr>
                <w:rFonts w:ascii="Arial Narrow" w:hAnsi="Arial Narrow"/>
              </w:rPr>
            </w:pPr>
          </w:p>
        </w:tc>
        <w:tc>
          <w:tcPr>
            <w:tcW w:w="1134" w:type="dxa"/>
            <w:tcBorders>
              <w:right w:val="single" w:sz="18" w:space="0" w:color="auto"/>
            </w:tcBorders>
            <w:shd w:val="clear" w:color="auto" w:fill="auto"/>
          </w:tcPr>
          <w:p w14:paraId="598D374B" w14:textId="77777777" w:rsidR="00FF4F36" w:rsidRPr="006E3751" w:rsidRDefault="00FF4F36" w:rsidP="00482D36">
            <w:pPr>
              <w:spacing w:before="120"/>
              <w:jc w:val="center"/>
              <w:rPr>
                <w:rFonts w:ascii="Arial Narrow" w:hAnsi="Arial Narrow"/>
              </w:rPr>
            </w:pPr>
          </w:p>
        </w:tc>
      </w:tr>
      <w:tr w:rsidR="00FF4F36" w:rsidRPr="006E3751" w14:paraId="3916163E" w14:textId="77777777" w:rsidTr="00482D36">
        <w:tc>
          <w:tcPr>
            <w:tcW w:w="4928" w:type="dxa"/>
            <w:tcBorders>
              <w:left w:val="single" w:sz="18" w:space="0" w:color="auto"/>
              <w:right w:val="double" w:sz="4" w:space="0" w:color="auto"/>
            </w:tcBorders>
          </w:tcPr>
          <w:p w14:paraId="2513D55C" w14:textId="77777777" w:rsidR="00FF4F36" w:rsidRPr="00DA1780" w:rsidRDefault="00FF4F36" w:rsidP="00482D36">
            <w:pPr>
              <w:tabs>
                <w:tab w:val="left" w:pos="426"/>
                <w:tab w:val="left" w:pos="2552"/>
              </w:tabs>
              <w:spacing w:before="20"/>
              <w:rPr>
                <w:rFonts w:ascii="Arial Narrow" w:hAnsi="Arial Narrow"/>
              </w:rPr>
            </w:pPr>
            <w:r w:rsidRPr="00DA1780">
              <w:rPr>
                <w:rFonts w:ascii="Arial Narrow" w:hAnsi="Arial Narrow"/>
              </w:rPr>
              <w:t>M6:</w:t>
            </w:r>
            <w:r w:rsidRPr="00DA1780">
              <w:rPr>
                <w:rFonts w:ascii="Arial Narrow" w:hAnsi="Arial Narrow"/>
              </w:rPr>
              <w:tab/>
              <w:t xml:space="preserve">Schwanzwirbel: </w:t>
            </w:r>
          </w:p>
          <w:p w14:paraId="04ECE59F" w14:textId="77777777" w:rsidR="00FF4F36" w:rsidRPr="00DA1780" w:rsidRDefault="00FF4F36" w:rsidP="00482D36">
            <w:pPr>
              <w:tabs>
                <w:tab w:val="left" w:pos="426"/>
                <w:tab w:val="left" w:pos="2552"/>
              </w:tabs>
              <w:spacing w:before="20"/>
              <w:rPr>
                <w:rFonts w:ascii="Arial Narrow" w:hAnsi="Arial Narrow"/>
              </w:rPr>
            </w:pPr>
            <w:r w:rsidRPr="00DA1780">
              <w:rPr>
                <w:rFonts w:ascii="Arial Narrow" w:hAnsi="Arial Narrow"/>
              </w:rPr>
              <w:tab/>
              <w:t>0= etliche vorhanden</w:t>
            </w:r>
            <w:r w:rsidRPr="00DA1780">
              <w:rPr>
                <w:rFonts w:ascii="Arial Narrow" w:hAnsi="Arial Narrow"/>
              </w:rPr>
              <w:tab/>
              <w:t>1= weitgehend fehlend</w:t>
            </w:r>
          </w:p>
        </w:tc>
        <w:tc>
          <w:tcPr>
            <w:tcW w:w="992" w:type="dxa"/>
            <w:tcBorders>
              <w:left w:val="double" w:sz="4" w:space="0" w:color="auto"/>
            </w:tcBorders>
          </w:tcPr>
          <w:p w14:paraId="0F31A4E9" w14:textId="77777777" w:rsidR="00FF4F36" w:rsidRPr="00DA1780" w:rsidRDefault="00FF4F36" w:rsidP="00482D36">
            <w:pPr>
              <w:spacing w:before="120" w:after="40"/>
              <w:jc w:val="center"/>
              <w:rPr>
                <w:rFonts w:ascii="Arial Narrow" w:hAnsi="Arial Narrow"/>
              </w:rPr>
            </w:pPr>
            <w:r w:rsidRPr="00DA1780">
              <w:rPr>
                <w:rFonts w:ascii="Arial Narrow" w:hAnsi="Arial Narrow"/>
              </w:rPr>
              <w:t>0</w:t>
            </w:r>
          </w:p>
        </w:tc>
        <w:tc>
          <w:tcPr>
            <w:tcW w:w="1276" w:type="dxa"/>
          </w:tcPr>
          <w:p w14:paraId="7E902F32" w14:textId="77777777" w:rsidR="00FF4F36" w:rsidRPr="00DA1780" w:rsidRDefault="00FF4F36" w:rsidP="00482D36">
            <w:pPr>
              <w:spacing w:before="120" w:after="40"/>
              <w:jc w:val="center"/>
              <w:rPr>
                <w:rFonts w:ascii="Arial Narrow" w:hAnsi="Arial Narrow"/>
              </w:rPr>
            </w:pPr>
            <w:r w:rsidRPr="00DA1780">
              <w:rPr>
                <w:rFonts w:ascii="Arial Narrow" w:hAnsi="Arial Narrow"/>
              </w:rPr>
              <w:t>0</w:t>
            </w:r>
          </w:p>
        </w:tc>
        <w:tc>
          <w:tcPr>
            <w:tcW w:w="1417" w:type="dxa"/>
            <w:shd w:val="clear" w:color="auto" w:fill="auto"/>
          </w:tcPr>
          <w:p w14:paraId="7C6F85F9" w14:textId="77777777" w:rsidR="00FF4F36" w:rsidRPr="00DA1780" w:rsidRDefault="00FF4F36" w:rsidP="00482D36">
            <w:pPr>
              <w:spacing w:before="120" w:after="40"/>
              <w:jc w:val="center"/>
              <w:rPr>
                <w:rFonts w:ascii="Arial Narrow" w:hAnsi="Arial Narrow"/>
              </w:rPr>
            </w:pPr>
          </w:p>
        </w:tc>
        <w:tc>
          <w:tcPr>
            <w:tcW w:w="1134" w:type="dxa"/>
            <w:tcBorders>
              <w:right w:val="single" w:sz="18" w:space="0" w:color="auto"/>
            </w:tcBorders>
            <w:shd w:val="clear" w:color="auto" w:fill="auto"/>
          </w:tcPr>
          <w:p w14:paraId="5D73A88D" w14:textId="77777777" w:rsidR="00FF4F36" w:rsidRPr="00DA1780" w:rsidRDefault="00FF4F36" w:rsidP="00482D36">
            <w:pPr>
              <w:spacing w:before="120" w:after="40"/>
              <w:jc w:val="center"/>
              <w:rPr>
                <w:rFonts w:ascii="Arial Narrow" w:hAnsi="Arial Narrow"/>
              </w:rPr>
            </w:pPr>
          </w:p>
        </w:tc>
      </w:tr>
      <w:tr w:rsidR="00FF4F36" w:rsidRPr="006E3751" w14:paraId="7B5D4A1B" w14:textId="77777777" w:rsidTr="00482D36">
        <w:tc>
          <w:tcPr>
            <w:tcW w:w="4928" w:type="dxa"/>
            <w:tcBorders>
              <w:left w:val="single" w:sz="18" w:space="0" w:color="auto"/>
              <w:right w:val="double" w:sz="4" w:space="0" w:color="auto"/>
            </w:tcBorders>
          </w:tcPr>
          <w:p w14:paraId="1F602D61" w14:textId="77777777" w:rsidR="00FF4F36" w:rsidRPr="00DA1780" w:rsidRDefault="00FF4F36" w:rsidP="00482D36">
            <w:pPr>
              <w:tabs>
                <w:tab w:val="left" w:pos="426"/>
                <w:tab w:val="left" w:pos="2552"/>
              </w:tabs>
              <w:spacing w:before="20"/>
              <w:rPr>
                <w:rFonts w:ascii="Arial Narrow" w:hAnsi="Arial Narrow"/>
              </w:rPr>
            </w:pPr>
            <w:r w:rsidRPr="00DA1780">
              <w:rPr>
                <w:rFonts w:ascii="Arial Narrow" w:hAnsi="Arial Narrow"/>
              </w:rPr>
              <w:t>M7:</w:t>
            </w:r>
            <w:r w:rsidRPr="00DA1780">
              <w:rPr>
                <w:rFonts w:ascii="Arial Narrow" w:hAnsi="Arial Narrow"/>
              </w:rPr>
              <w:tab/>
              <w:t xml:space="preserve">Anzahl Zehen: </w:t>
            </w:r>
          </w:p>
          <w:p w14:paraId="47B9A872" w14:textId="77777777" w:rsidR="00FF4F36" w:rsidRPr="00DA1780" w:rsidRDefault="00FF4F36" w:rsidP="00482D36">
            <w:pPr>
              <w:tabs>
                <w:tab w:val="left" w:pos="426"/>
                <w:tab w:val="left" w:pos="2552"/>
              </w:tabs>
              <w:spacing w:before="20"/>
              <w:rPr>
                <w:rFonts w:ascii="Arial Narrow" w:hAnsi="Arial Narrow"/>
              </w:rPr>
            </w:pPr>
            <w:r w:rsidRPr="00DA1780">
              <w:rPr>
                <w:rFonts w:ascii="Arial Narrow" w:hAnsi="Arial Narrow"/>
              </w:rPr>
              <w:tab/>
              <w:t>0= 5 Zehen</w:t>
            </w:r>
            <w:r w:rsidRPr="00DA1780">
              <w:rPr>
                <w:rFonts w:ascii="Arial Narrow" w:hAnsi="Arial Narrow"/>
              </w:rPr>
              <w:tab/>
              <w:t>1= maximal 4 Zehen</w:t>
            </w:r>
          </w:p>
        </w:tc>
        <w:tc>
          <w:tcPr>
            <w:tcW w:w="992" w:type="dxa"/>
            <w:tcBorders>
              <w:left w:val="double" w:sz="4" w:space="0" w:color="auto"/>
            </w:tcBorders>
          </w:tcPr>
          <w:p w14:paraId="387FFED2" w14:textId="77777777" w:rsidR="00FF4F36" w:rsidRPr="00DA1780" w:rsidRDefault="00FF4F36" w:rsidP="00482D36">
            <w:pPr>
              <w:spacing w:before="120" w:after="40"/>
              <w:jc w:val="center"/>
              <w:rPr>
                <w:rFonts w:ascii="Arial Narrow" w:hAnsi="Arial Narrow"/>
              </w:rPr>
            </w:pPr>
            <w:r w:rsidRPr="00DA1780">
              <w:rPr>
                <w:rFonts w:ascii="Arial Narrow" w:hAnsi="Arial Narrow"/>
              </w:rPr>
              <w:t>0</w:t>
            </w:r>
          </w:p>
        </w:tc>
        <w:tc>
          <w:tcPr>
            <w:tcW w:w="1276" w:type="dxa"/>
          </w:tcPr>
          <w:p w14:paraId="215F9D3A" w14:textId="77777777" w:rsidR="00FF4F36" w:rsidRPr="00DA1780" w:rsidRDefault="00FF4F36" w:rsidP="00482D36">
            <w:pPr>
              <w:spacing w:before="120" w:after="40"/>
              <w:jc w:val="center"/>
              <w:rPr>
                <w:rFonts w:ascii="Arial Narrow" w:hAnsi="Arial Narrow"/>
              </w:rPr>
            </w:pPr>
            <w:r w:rsidRPr="00DA1780">
              <w:rPr>
                <w:rFonts w:ascii="Arial Narrow" w:hAnsi="Arial Narrow"/>
              </w:rPr>
              <w:t>1</w:t>
            </w:r>
          </w:p>
        </w:tc>
        <w:tc>
          <w:tcPr>
            <w:tcW w:w="1417" w:type="dxa"/>
            <w:shd w:val="clear" w:color="auto" w:fill="auto"/>
          </w:tcPr>
          <w:p w14:paraId="6C1F72DD" w14:textId="77777777" w:rsidR="00FF4F36" w:rsidRPr="00DA1780" w:rsidRDefault="00FF4F36" w:rsidP="00482D36">
            <w:pPr>
              <w:spacing w:before="120" w:after="40"/>
              <w:jc w:val="center"/>
              <w:rPr>
                <w:rFonts w:ascii="Arial Narrow" w:hAnsi="Arial Narrow"/>
              </w:rPr>
            </w:pPr>
          </w:p>
        </w:tc>
        <w:tc>
          <w:tcPr>
            <w:tcW w:w="1134" w:type="dxa"/>
            <w:tcBorders>
              <w:right w:val="single" w:sz="18" w:space="0" w:color="auto"/>
            </w:tcBorders>
            <w:shd w:val="clear" w:color="auto" w:fill="auto"/>
          </w:tcPr>
          <w:p w14:paraId="0D867C5A" w14:textId="77777777" w:rsidR="00FF4F36" w:rsidRPr="00DA1780" w:rsidRDefault="00FF4F36" w:rsidP="00482D36">
            <w:pPr>
              <w:spacing w:before="120" w:after="40"/>
              <w:jc w:val="center"/>
              <w:rPr>
                <w:rFonts w:ascii="Arial Narrow" w:hAnsi="Arial Narrow"/>
              </w:rPr>
            </w:pPr>
          </w:p>
        </w:tc>
      </w:tr>
      <w:tr w:rsidR="00FF4F36" w:rsidRPr="006E3751" w14:paraId="698B54B6" w14:textId="77777777" w:rsidTr="00482D36">
        <w:tc>
          <w:tcPr>
            <w:tcW w:w="4928" w:type="dxa"/>
            <w:tcBorders>
              <w:left w:val="single" w:sz="18" w:space="0" w:color="auto"/>
              <w:right w:val="double" w:sz="4" w:space="0" w:color="auto"/>
            </w:tcBorders>
          </w:tcPr>
          <w:p w14:paraId="44F0DD9A" w14:textId="77777777" w:rsidR="00FF4F36" w:rsidRPr="00DA1780" w:rsidRDefault="00FF4F36" w:rsidP="00482D36">
            <w:pPr>
              <w:tabs>
                <w:tab w:val="left" w:pos="426"/>
                <w:tab w:val="left" w:pos="2552"/>
              </w:tabs>
              <w:spacing w:before="20"/>
              <w:rPr>
                <w:rFonts w:ascii="Arial Narrow" w:hAnsi="Arial Narrow"/>
              </w:rPr>
            </w:pPr>
            <w:r w:rsidRPr="00DA1780">
              <w:rPr>
                <w:rFonts w:ascii="Arial Narrow" w:hAnsi="Arial Narrow"/>
              </w:rPr>
              <w:t>M8:</w:t>
            </w:r>
            <w:r w:rsidRPr="00DA1780">
              <w:rPr>
                <w:rFonts w:ascii="Arial Narrow" w:hAnsi="Arial Narrow"/>
              </w:rPr>
              <w:tab/>
              <w:t xml:space="preserve">Scheidewand zwischen rechter und linker Herzkammer: </w:t>
            </w:r>
          </w:p>
          <w:p w14:paraId="67723715" w14:textId="77777777" w:rsidR="00FF4F36" w:rsidRPr="00DA1780" w:rsidRDefault="00FF4F36" w:rsidP="00482D36">
            <w:pPr>
              <w:tabs>
                <w:tab w:val="left" w:pos="426"/>
                <w:tab w:val="left" w:pos="2552"/>
              </w:tabs>
              <w:spacing w:before="20"/>
              <w:rPr>
                <w:rFonts w:ascii="Arial Narrow" w:hAnsi="Arial Narrow"/>
              </w:rPr>
            </w:pPr>
            <w:r w:rsidRPr="00DA1780">
              <w:rPr>
                <w:rFonts w:ascii="Arial Narrow" w:hAnsi="Arial Narrow"/>
              </w:rPr>
              <w:tab/>
              <w:t>0= offen</w:t>
            </w:r>
            <w:r w:rsidRPr="00DA1780">
              <w:rPr>
                <w:rFonts w:ascii="Arial Narrow" w:hAnsi="Arial Narrow"/>
              </w:rPr>
              <w:tab/>
              <w:t>1= vollständig</w:t>
            </w:r>
          </w:p>
        </w:tc>
        <w:tc>
          <w:tcPr>
            <w:tcW w:w="992" w:type="dxa"/>
            <w:tcBorders>
              <w:left w:val="double" w:sz="4" w:space="0" w:color="auto"/>
            </w:tcBorders>
          </w:tcPr>
          <w:p w14:paraId="23B80E2D" w14:textId="77777777" w:rsidR="00FF4F36" w:rsidRPr="00DA1780" w:rsidRDefault="00FF4F36" w:rsidP="00482D36">
            <w:pPr>
              <w:spacing w:before="120" w:after="40"/>
              <w:jc w:val="center"/>
              <w:rPr>
                <w:rFonts w:ascii="Arial Narrow" w:hAnsi="Arial Narrow"/>
              </w:rPr>
            </w:pPr>
            <w:r w:rsidRPr="00DA1780">
              <w:rPr>
                <w:rFonts w:ascii="Arial Narrow" w:hAnsi="Arial Narrow"/>
              </w:rPr>
              <w:t>0</w:t>
            </w:r>
          </w:p>
        </w:tc>
        <w:tc>
          <w:tcPr>
            <w:tcW w:w="1276" w:type="dxa"/>
          </w:tcPr>
          <w:p w14:paraId="67049D40" w14:textId="77777777" w:rsidR="00FF4F36" w:rsidRPr="00DA1780" w:rsidRDefault="00FF4F36" w:rsidP="00482D36">
            <w:pPr>
              <w:spacing w:before="120" w:after="40"/>
              <w:jc w:val="center"/>
              <w:rPr>
                <w:rFonts w:ascii="Arial Narrow" w:hAnsi="Arial Narrow"/>
              </w:rPr>
            </w:pPr>
            <w:r w:rsidRPr="00DA1780">
              <w:rPr>
                <w:rFonts w:ascii="Arial Narrow" w:hAnsi="Arial Narrow"/>
              </w:rPr>
              <w:t>1</w:t>
            </w:r>
          </w:p>
        </w:tc>
        <w:tc>
          <w:tcPr>
            <w:tcW w:w="1417" w:type="dxa"/>
            <w:shd w:val="clear" w:color="auto" w:fill="auto"/>
          </w:tcPr>
          <w:p w14:paraId="37119656" w14:textId="77777777" w:rsidR="00FF4F36" w:rsidRPr="00DA1780" w:rsidRDefault="00FF4F36" w:rsidP="00482D36">
            <w:pPr>
              <w:spacing w:before="120" w:after="40"/>
              <w:jc w:val="center"/>
              <w:rPr>
                <w:rFonts w:ascii="Arial Narrow" w:hAnsi="Arial Narrow"/>
              </w:rPr>
            </w:pPr>
            <w:r w:rsidRPr="00DA1780">
              <w:rPr>
                <w:rFonts w:ascii="Arial Narrow" w:hAnsi="Arial Narrow"/>
              </w:rPr>
              <w:t>unbekannt</w:t>
            </w:r>
          </w:p>
        </w:tc>
        <w:tc>
          <w:tcPr>
            <w:tcW w:w="1134" w:type="dxa"/>
            <w:tcBorders>
              <w:right w:val="single" w:sz="18" w:space="0" w:color="auto"/>
            </w:tcBorders>
            <w:shd w:val="clear" w:color="auto" w:fill="auto"/>
          </w:tcPr>
          <w:p w14:paraId="38C14546" w14:textId="77777777" w:rsidR="00FF4F36" w:rsidRPr="00DA1780" w:rsidRDefault="00FF4F36" w:rsidP="00482D36">
            <w:pPr>
              <w:spacing w:before="120" w:after="40"/>
              <w:jc w:val="center"/>
              <w:rPr>
                <w:rFonts w:ascii="Arial Narrow" w:hAnsi="Arial Narrow"/>
              </w:rPr>
            </w:pPr>
            <w:r w:rsidRPr="00DA1780">
              <w:rPr>
                <w:rFonts w:ascii="Arial Narrow" w:hAnsi="Arial Narrow"/>
              </w:rPr>
              <w:t>1</w:t>
            </w:r>
          </w:p>
        </w:tc>
      </w:tr>
      <w:tr w:rsidR="00FF4F36" w:rsidRPr="006E3751" w14:paraId="3011B923" w14:textId="77777777" w:rsidTr="00482D36">
        <w:tc>
          <w:tcPr>
            <w:tcW w:w="4928" w:type="dxa"/>
            <w:tcBorders>
              <w:left w:val="single" w:sz="18" w:space="0" w:color="auto"/>
              <w:bottom w:val="single" w:sz="18" w:space="0" w:color="auto"/>
              <w:right w:val="double" w:sz="4" w:space="0" w:color="auto"/>
            </w:tcBorders>
          </w:tcPr>
          <w:p w14:paraId="213DB27F" w14:textId="77777777" w:rsidR="00FF4F36" w:rsidRPr="00DA1780" w:rsidRDefault="00FF4F36" w:rsidP="00482D36">
            <w:pPr>
              <w:tabs>
                <w:tab w:val="left" w:pos="426"/>
                <w:tab w:val="left" w:pos="2552"/>
              </w:tabs>
              <w:spacing w:before="20"/>
              <w:rPr>
                <w:rFonts w:ascii="Arial Narrow" w:hAnsi="Arial Narrow"/>
              </w:rPr>
            </w:pPr>
            <w:r w:rsidRPr="00DA1780">
              <w:rPr>
                <w:rFonts w:ascii="Arial Narrow" w:hAnsi="Arial Narrow"/>
              </w:rPr>
              <w:t>M9:</w:t>
            </w:r>
            <w:r w:rsidRPr="00DA1780">
              <w:rPr>
                <w:rFonts w:ascii="Arial Narrow" w:hAnsi="Arial Narrow"/>
              </w:rPr>
              <w:tab/>
              <w:t xml:space="preserve">Finger: </w:t>
            </w:r>
          </w:p>
          <w:p w14:paraId="56F56696" w14:textId="77777777" w:rsidR="00FF4F36" w:rsidRPr="00DA1780" w:rsidRDefault="00FF4F36" w:rsidP="00482D36">
            <w:pPr>
              <w:tabs>
                <w:tab w:val="left" w:pos="426"/>
                <w:tab w:val="left" w:pos="2552"/>
              </w:tabs>
              <w:spacing w:before="20"/>
              <w:rPr>
                <w:rFonts w:ascii="Arial Narrow" w:hAnsi="Arial Narrow"/>
              </w:rPr>
            </w:pPr>
            <w:r w:rsidRPr="00DA1780">
              <w:rPr>
                <w:rFonts w:ascii="Arial Narrow" w:hAnsi="Arial Narrow"/>
              </w:rPr>
              <w:tab/>
              <w:t>0= mit Krallen</w:t>
            </w:r>
            <w:r w:rsidRPr="00DA1780">
              <w:rPr>
                <w:rFonts w:ascii="Arial Narrow" w:hAnsi="Arial Narrow"/>
              </w:rPr>
              <w:tab/>
              <w:t>1= ohne Krallen</w:t>
            </w:r>
          </w:p>
        </w:tc>
        <w:tc>
          <w:tcPr>
            <w:tcW w:w="992" w:type="dxa"/>
            <w:tcBorders>
              <w:left w:val="double" w:sz="4" w:space="0" w:color="auto"/>
              <w:bottom w:val="single" w:sz="18" w:space="0" w:color="auto"/>
            </w:tcBorders>
          </w:tcPr>
          <w:p w14:paraId="1F6D6807" w14:textId="77777777" w:rsidR="00FF4F36" w:rsidRPr="00DA1780" w:rsidRDefault="00FF4F36" w:rsidP="00482D36">
            <w:pPr>
              <w:spacing w:before="120" w:after="40"/>
              <w:jc w:val="center"/>
              <w:rPr>
                <w:rFonts w:ascii="Arial Narrow" w:hAnsi="Arial Narrow"/>
              </w:rPr>
            </w:pPr>
            <w:r w:rsidRPr="00DA1780">
              <w:rPr>
                <w:rFonts w:ascii="Arial Narrow" w:hAnsi="Arial Narrow"/>
              </w:rPr>
              <w:t>0</w:t>
            </w:r>
          </w:p>
        </w:tc>
        <w:tc>
          <w:tcPr>
            <w:tcW w:w="1276" w:type="dxa"/>
            <w:tcBorders>
              <w:bottom w:val="single" w:sz="18" w:space="0" w:color="auto"/>
            </w:tcBorders>
          </w:tcPr>
          <w:p w14:paraId="433C9EB9" w14:textId="77777777" w:rsidR="00FF4F36" w:rsidRPr="00DA1780" w:rsidRDefault="00FF4F36" w:rsidP="00482D36">
            <w:pPr>
              <w:spacing w:before="120" w:after="40"/>
              <w:jc w:val="center"/>
              <w:rPr>
                <w:rFonts w:ascii="Arial Narrow" w:hAnsi="Arial Narrow"/>
              </w:rPr>
            </w:pPr>
            <w:r w:rsidRPr="00DA1780">
              <w:rPr>
                <w:rFonts w:ascii="Arial Narrow" w:hAnsi="Arial Narrow"/>
              </w:rPr>
              <w:t>0</w:t>
            </w:r>
          </w:p>
        </w:tc>
        <w:tc>
          <w:tcPr>
            <w:tcW w:w="1417" w:type="dxa"/>
            <w:tcBorders>
              <w:bottom w:val="single" w:sz="18" w:space="0" w:color="auto"/>
            </w:tcBorders>
            <w:shd w:val="clear" w:color="auto" w:fill="auto"/>
          </w:tcPr>
          <w:p w14:paraId="07A1F24E" w14:textId="77777777" w:rsidR="00FF4F36" w:rsidRPr="00DA1780" w:rsidRDefault="00FF4F36" w:rsidP="00482D36">
            <w:pPr>
              <w:spacing w:before="120" w:after="40"/>
              <w:jc w:val="center"/>
              <w:rPr>
                <w:rFonts w:ascii="Arial Narrow" w:hAnsi="Arial Narrow"/>
              </w:rPr>
            </w:pPr>
          </w:p>
        </w:tc>
        <w:tc>
          <w:tcPr>
            <w:tcW w:w="1134" w:type="dxa"/>
            <w:tcBorders>
              <w:bottom w:val="single" w:sz="18" w:space="0" w:color="auto"/>
              <w:right w:val="single" w:sz="18" w:space="0" w:color="auto"/>
            </w:tcBorders>
            <w:shd w:val="clear" w:color="auto" w:fill="auto"/>
          </w:tcPr>
          <w:p w14:paraId="6AD95EAB" w14:textId="77777777" w:rsidR="00FF4F36" w:rsidRPr="00DA1780" w:rsidRDefault="00FF4F36" w:rsidP="00482D36">
            <w:pPr>
              <w:spacing w:before="120" w:after="40"/>
              <w:jc w:val="center"/>
              <w:rPr>
                <w:rFonts w:ascii="Arial Narrow" w:hAnsi="Arial Narrow"/>
              </w:rPr>
            </w:pPr>
            <w:r w:rsidRPr="00DA1780">
              <w:rPr>
                <w:rFonts w:ascii="Arial Narrow" w:hAnsi="Arial Narrow"/>
              </w:rPr>
              <w:t>1</w:t>
            </w:r>
          </w:p>
        </w:tc>
      </w:tr>
    </w:tbl>
    <w:p w14:paraId="4C3A9DF1" w14:textId="77777777" w:rsidR="00D8186B" w:rsidRPr="00C716FC" w:rsidRDefault="00D8186B" w:rsidP="00D8186B">
      <w:pPr>
        <w:pageBreakBefore/>
        <w:shd w:val="clear" w:color="auto" w:fill="D9D9D9" w:themeFill="background1" w:themeFillShade="D9"/>
        <w:jc w:val="both"/>
        <w:rPr>
          <w:rFonts w:ascii="Arial" w:hAnsi="Arial"/>
          <w:sz w:val="6"/>
          <w:szCs w:val="23"/>
        </w:rPr>
      </w:pPr>
    </w:p>
    <w:p w14:paraId="7FCA0D46" w14:textId="7F683DE3" w:rsidR="00D8186B" w:rsidRPr="00D8186B" w:rsidRDefault="00D8186B" w:rsidP="00D8186B">
      <w:pPr>
        <w:shd w:val="clear" w:color="auto" w:fill="D9D9D9" w:themeFill="background1" w:themeFillShade="D9"/>
        <w:tabs>
          <w:tab w:val="left" w:pos="709"/>
        </w:tabs>
        <w:rPr>
          <w:rFonts w:cstheme="minorHAnsi"/>
          <w:b/>
          <w:color w:val="00B050"/>
        </w:rPr>
      </w:pPr>
      <w:r w:rsidRPr="00D8186B">
        <w:rPr>
          <w:rFonts w:cstheme="minorHAnsi"/>
          <w:color w:val="00B050"/>
        </w:rPr>
        <w:t xml:space="preserve">Lösungshinweise </w:t>
      </w:r>
      <w:r w:rsidRPr="00D8186B">
        <w:rPr>
          <w:rFonts w:cstheme="minorHAnsi"/>
          <w:color w:val="00B050"/>
        </w:rPr>
        <w:t>Übung:</w:t>
      </w:r>
      <w:r w:rsidRPr="00D8186B">
        <w:rPr>
          <w:rFonts w:cstheme="minorHAnsi"/>
          <w:b/>
          <w:color w:val="00B050"/>
        </w:rPr>
        <w:t xml:space="preserve"> Die Verwandtschaftsverhältnisse von </w:t>
      </w:r>
      <w:r w:rsidRPr="00D8186B">
        <w:rPr>
          <w:rFonts w:cstheme="minorHAnsi"/>
          <w:b/>
          <w:i/>
          <w:iCs/>
          <w:color w:val="00B050"/>
        </w:rPr>
        <w:t xml:space="preserve">Archaeopteryx </w:t>
      </w:r>
      <w:proofErr w:type="spellStart"/>
      <w:r w:rsidRPr="00D8186B">
        <w:rPr>
          <w:rFonts w:cstheme="minorHAnsi"/>
          <w:b/>
          <w:i/>
          <w:iCs/>
          <w:color w:val="00B050"/>
        </w:rPr>
        <w:t>spec</w:t>
      </w:r>
      <w:proofErr w:type="spellEnd"/>
      <w:r w:rsidRPr="00D8186B">
        <w:rPr>
          <w:rFonts w:cstheme="minorHAnsi"/>
          <w:b/>
          <w:color w:val="00B050"/>
        </w:rPr>
        <w:t>.</w:t>
      </w:r>
    </w:p>
    <w:p w14:paraId="056C37C3" w14:textId="77777777" w:rsidR="00D8186B" w:rsidRPr="00C716FC" w:rsidRDefault="00D8186B" w:rsidP="00D8186B">
      <w:pPr>
        <w:shd w:val="clear" w:color="auto" w:fill="D9D9D9" w:themeFill="background1" w:themeFillShade="D9"/>
        <w:jc w:val="both"/>
        <w:rPr>
          <w:rFonts w:ascii="Arial" w:hAnsi="Arial"/>
          <w:sz w:val="6"/>
          <w:szCs w:val="23"/>
        </w:rPr>
      </w:pPr>
    </w:p>
    <w:p w14:paraId="343B203E" w14:textId="77777777" w:rsidR="00D8186B" w:rsidRPr="00D8186B" w:rsidRDefault="00D8186B" w:rsidP="00D8186B">
      <w:pPr>
        <w:tabs>
          <w:tab w:val="left" w:pos="369"/>
        </w:tabs>
        <w:spacing w:before="40" w:after="120"/>
        <w:jc w:val="both"/>
        <w:rPr>
          <w:rFonts w:cstheme="minorHAnsi"/>
          <w:sz w:val="8"/>
          <w:szCs w:val="8"/>
        </w:rPr>
      </w:pPr>
    </w:p>
    <w:p w14:paraId="29846397" w14:textId="5ECC8322" w:rsidR="00D8186B" w:rsidRDefault="00D8186B" w:rsidP="002D2C28">
      <w:pPr>
        <w:spacing w:before="40" w:after="120"/>
        <w:ind w:left="227" w:hanging="227"/>
        <w:jc w:val="both"/>
        <w:rPr>
          <w:rFonts w:cstheme="minorHAnsi"/>
        </w:rPr>
      </w:pPr>
      <w:r>
        <w:rPr>
          <w:rFonts w:cstheme="minorHAnsi"/>
        </w:rPr>
        <w:t>1.</w:t>
      </w:r>
      <w:r w:rsidR="002D2C28">
        <w:rPr>
          <w:rFonts w:cstheme="minorHAnsi"/>
        </w:rPr>
        <w:tab/>
      </w:r>
      <w:r>
        <w:rPr>
          <w:rFonts w:cstheme="minorHAnsi"/>
        </w:rPr>
        <w:t>hierzu bitte Sammlungsmaterial verwenden (Abdruck Archaeopteryx; Knochenmaterial Vögel und im Vergleich dazu andere Wirbeltierknochen, Schädelskeletelle mit Zähnen, Vogelschädel</w:t>
      </w:r>
    </w:p>
    <w:p w14:paraId="6103E40B" w14:textId="77777777" w:rsidR="00D8186B" w:rsidRPr="007D0E71" w:rsidRDefault="00D8186B" w:rsidP="00D8186B">
      <w:pPr>
        <w:rPr>
          <w:rFonts w:asciiTheme="majorHAnsi" w:hAnsiTheme="majorHAnsi" w:cstheme="majorHAnsi"/>
        </w:rPr>
      </w:pPr>
      <w:r w:rsidRPr="007D0E71">
        <w:rPr>
          <w:rFonts w:asciiTheme="majorHAnsi" w:hAnsiTheme="majorHAnsi" w:cstheme="majorHAnsi"/>
          <w:b/>
        </w:rPr>
        <w:t>Tabelle 1:</w:t>
      </w:r>
      <w:r w:rsidRPr="007D0E71">
        <w:rPr>
          <w:rFonts w:asciiTheme="majorHAnsi" w:hAnsiTheme="majorHAnsi" w:cstheme="majorHAnsi"/>
        </w:rPr>
        <w:t xml:space="preserve"> </w:t>
      </w:r>
      <w:r w:rsidRPr="007D0E71">
        <w:rPr>
          <w:rFonts w:asciiTheme="majorHAnsi" w:eastAsia="Times" w:hAnsiTheme="majorHAnsi" w:cstheme="majorHAnsi"/>
        </w:rPr>
        <w:t xml:space="preserve">4 x 9 Datenmatrix zu den Verwandtschaftsbeziehungen von Krokodilen, </w:t>
      </w:r>
      <w:r w:rsidRPr="007D0E71">
        <w:rPr>
          <w:rFonts w:asciiTheme="majorHAnsi" w:eastAsia="Times" w:hAnsiTheme="majorHAnsi" w:cstheme="majorHAnsi"/>
          <w:i/>
        </w:rPr>
        <w:t>Archaeopteryx</w:t>
      </w:r>
      <w:r w:rsidRPr="007D0E71">
        <w:rPr>
          <w:rFonts w:asciiTheme="majorHAnsi" w:eastAsia="Times" w:hAnsiTheme="majorHAnsi" w:cstheme="majorHAnsi"/>
        </w:rPr>
        <w:t xml:space="preserve"> und Vögeln</w:t>
      </w:r>
      <w:r w:rsidRPr="007D0E71">
        <w:rPr>
          <w:rFonts w:asciiTheme="majorHAnsi" w:hAnsiTheme="majorHAnsi" w:cstheme="majorHAnsi"/>
        </w:rPr>
        <w:t xml:space="preserve"> mit Eidechsen als Außengruppe. </w:t>
      </w:r>
    </w:p>
    <w:tbl>
      <w:tblPr>
        <w:tblStyle w:val="Tabellenraster"/>
        <w:tblW w:w="9747" w:type="dxa"/>
        <w:tblLayout w:type="fixed"/>
        <w:tblLook w:val="00A0" w:firstRow="1" w:lastRow="0" w:firstColumn="1" w:lastColumn="0" w:noHBand="0" w:noVBand="0"/>
      </w:tblPr>
      <w:tblGrid>
        <w:gridCol w:w="4928"/>
        <w:gridCol w:w="992"/>
        <w:gridCol w:w="1276"/>
        <w:gridCol w:w="1417"/>
        <w:gridCol w:w="1134"/>
      </w:tblGrid>
      <w:tr w:rsidR="00D8186B" w:rsidRPr="00CE5944" w14:paraId="0CB0718D" w14:textId="77777777" w:rsidTr="00482D36">
        <w:tc>
          <w:tcPr>
            <w:tcW w:w="4928" w:type="dxa"/>
            <w:tcBorders>
              <w:top w:val="single" w:sz="18" w:space="0" w:color="auto"/>
              <w:left w:val="single" w:sz="18" w:space="0" w:color="auto"/>
              <w:bottom w:val="double" w:sz="4" w:space="0" w:color="auto"/>
              <w:right w:val="double" w:sz="4" w:space="0" w:color="auto"/>
            </w:tcBorders>
          </w:tcPr>
          <w:p w14:paraId="6D505B07" w14:textId="77777777" w:rsidR="00D8186B" w:rsidRPr="00CE5944" w:rsidRDefault="00D8186B" w:rsidP="00482D36">
            <w:pPr>
              <w:spacing w:before="40" w:after="40"/>
              <w:rPr>
                <w:rFonts w:ascii="Arial" w:hAnsi="Arial"/>
              </w:rPr>
            </w:pPr>
            <w:r w:rsidRPr="00CE5944">
              <w:rPr>
                <w:rFonts w:ascii="Arial Narrow" w:hAnsi="Arial Narrow"/>
              </w:rPr>
              <w:t>Merkmal mit Kodierung der Merkmalsausprägung</w:t>
            </w:r>
          </w:p>
        </w:tc>
        <w:tc>
          <w:tcPr>
            <w:tcW w:w="992" w:type="dxa"/>
            <w:tcBorders>
              <w:top w:val="single" w:sz="18" w:space="0" w:color="auto"/>
              <w:left w:val="double" w:sz="4" w:space="0" w:color="auto"/>
              <w:bottom w:val="double" w:sz="4" w:space="0" w:color="auto"/>
            </w:tcBorders>
          </w:tcPr>
          <w:p w14:paraId="3EC0FE00" w14:textId="77777777" w:rsidR="00D8186B" w:rsidRPr="00601A80" w:rsidRDefault="00D8186B" w:rsidP="00482D36">
            <w:pPr>
              <w:spacing w:before="40" w:after="40"/>
              <w:rPr>
                <w:rFonts w:ascii="Arial Narrow" w:hAnsi="Arial Narrow"/>
                <w:i/>
              </w:rPr>
            </w:pPr>
            <w:r w:rsidRPr="00601A80">
              <w:rPr>
                <w:rFonts w:ascii="Arial Narrow" w:hAnsi="Arial Narrow"/>
                <w:i/>
              </w:rPr>
              <w:t>Eidechse</w:t>
            </w:r>
          </w:p>
        </w:tc>
        <w:tc>
          <w:tcPr>
            <w:tcW w:w="1276" w:type="dxa"/>
            <w:tcBorders>
              <w:top w:val="single" w:sz="18" w:space="0" w:color="auto"/>
              <w:bottom w:val="double" w:sz="4" w:space="0" w:color="auto"/>
            </w:tcBorders>
          </w:tcPr>
          <w:p w14:paraId="0CDD138E" w14:textId="77777777" w:rsidR="00D8186B" w:rsidRPr="00601A80" w:rsidRDefault="00D8186B" w:rsidP="00482D36">
            <w:pPr>
              <w:spacing w:before="40" w:after="40"/>
              <w:rPr>
                <w:rFonts w:ascii="Arial Narrow" w:hAnsi="Arial Narrow"/>
                <w:i/>
              </w:rPr>
            </w:pPr>
            <w:r w:rsidRPr="00601A80">
              <w:rPr>
                <w:rFonts w:ascii="Arial Narrow" w:hAnsi="Arial Narrow"/>
                <w:i/>
              </w:rPr>
              <w:t>Krokodile</w:t>
            </w:r>
          </w:p>
        </w:tc>
        <w:tc>
          <w:tcPr>
            <w:tcW w:w="1417" w:type="dxa"/>
            <w:tcBorders>
              <w:top w:val="single" w:sz="18" w:space="0" w:color="auto"/>
              <w:bottom w:val="double" w:sz="4" w:space="0" w:color="auto"/>
            </w:tcBorders>
            <w:shd w:val="clear" w:color="auto" w:fill="auto"/>
          </w:tcPr>
          <w:p w14:paraId="1843E1FD" w14:textId="77777777" w:rsidR="00D8186B" w:rsidRPr="00601A80" w:rsidRDefault="00D8186B" w:rsidP="00482D36">
            <w:pPr>
              <w:spacing w:before="40" w:after="40"/>
              <w:rPr>
                <w:rFonts w:ascii="Arial Narrow" w:hAnsi="Arial Narrow"/>
                <w:i/>
              </w:rPr>
            </w:pPr>
            <w:r w:rsidRPr="00601A80">
              <w:rPr>
                <w:rFonts w:ascii="Arial Narrow" w:hAnsi="Arial Narrow"/>
                <w:i/>
              </w:rPr>
              <w:t xml:space="preserve">Archaeopteryx </w:t>
            </w:r>
          </w:p>
        </w:tc>
        <w:tc>
          <w:tcPr>
            <w:tcW w:w="1134" w:type="dxa"/>
            <w:tcBorders>
              <w:top w:val="single" w:sz="18" w:space="0" w:color="auto"/>
              <w:bottom w:val="double" w:sz="4" w:space="0" w:color="auto"/>
              <w:right w:val="single" w:sz="18" w:space="0" w:color="auto"/>
            </w:tcBorders>
            <w:shd w:val="clear" w:color="auto" w:fill="auto"/>
          </w:tcPr>
          <w:p w14:paraId="7F41719C" w14:textId="77777777" w:rsidR="00D8186B" w:rsidRPr="00601A80" w:rsidRDefault="00D8186B" w:rsidP="00482D36">
            <w:pPr>
              <w:spacing w:before="40" w:after="40"/>
              <w:rPr>
                <w:rFonts w:ascii="Arial Narrow" w:hAnsi="Arial Narrow"/>
                <w:i/>
              </w:rPr>
            </w:pPr>
            <w:r w:rsidRPr="00601A80">
              <w:rPr>
                <w:rFonts w:ascii="Arial Narrow" w:hAnsi="Arial Narrow"/>
                <w:i/>
              </w:rPr>
              <w:t>Vögel</w:t>
            </w:r>
          </w:p>
        </w:tc>
      </w:tr>
      <w:tr w:rsidR="00D8186B" w:rsidRPr="006E3751" w14:paraId="42C26672" w14:textId="77777777" w:rsidTr="00482D36">
        <w:tc>
          <w:tcPr>
            <w:tcW w:w="4928" w:type="dxa"/>
            <w:tcBorders>
              <w:top w:val="double" w:sz="4" w:space="0" w:color="auto"/>
              <w:left w:val="single" w:sz="18" w:space="0" w:color="auto"/>
              <w:right w:val="double" w:sz="4" w:space="0" w:color="auto"/>
            </w:tcBorders>
          </w:tcPr>
          <w:p w14:paraId="6800D5B5" w14:textId="77777777" w:rsidR="00D8186B" w:rsidRPr="006E3751" w:rsidRDefault="00D8186B" w:rsidP="00482D36">
            <w:pPr>
              <w:tabs>
                <w:tab w:val="left" w:pos="426"/>
                <w:tab w:val="left" w:pos="2552"/>
              </w:tabs>
              <w:spacing w:before="20"/>
              <w:rPr>
                <w:rFonts w:ascii="Arial Narrow" w:hAnsi="Arial Narrow"/>
              </w:rPr>
            </w:pPr>
            <w:r w:rsidRPr="006E3751">
              <w:rPr>
                <w:rFonts w:ascii="Arial Narrow" w:hAnsi="Arial Narrow"/>
              </w:rPr>
              <w:t>M1:</w:t>
            </w:r>
            <w:r w:rsidRPr="006E3751">
              <w:rPr>
                <w:rFonts w:ascii="Arial Narrow" w:hAnsi="Arial Narrow"/>
              </w:rPr>
              <w:tab/>
              <w:t xml:space="preserve">Ausbildung der Hautschuppen: </w:t>
            </w:r>
          </w:p>
          <w:p w14:paraId="03137665" w14:textId="77777777" w:rsidR="00D8186B" w:rsidRPr="006E3751" w:rsidRDefault="00D8186B" w:rsidP="00482D36">
            <w:pPr>
              <w:tabs>
                <w:tab w:val="left" w:pos="426"/>
                <w:tab w:val="left" w:pos="2552"/>
              </w:tabs>
              <w:spacing w:before="20"/>
              <w:rPr>
                <w:rFonts w:ascii="Arial" w:hAnsi="Arial"/>
              </w:rPr>
            </w:pPr>
            <w:r w:rsidRPr="006E3751">
              <w:rPr>
                <w:rFonts w:ascii="Arial Narrow" w:hAnsi="Arial Narrow"/>
              </w:rPr>
              <w:tab/>
              <w:t>0= als Hautschuppen</w:t>
            </w:r>
            <w:r w:rsidRPr="006E3751">
              <w:rPr>
                <w:rFonts w:ascii="Arial Narrow" w:hAnsi="Arial Narrow"/>
              </w:rPr>
              <w:tab/>
              <w:t>1= als Federn</w:t>
            </w:r>
          </w:p>
        </w:tc>
        <w:tc>
          <w:tcPr>
            <w:tcW w:w="992" w:type="dxa"/>
            <w:tcBorders>
              <w:top w:val="double" w:sz="4" w:space="0" w:color="auto"/>
              <w:left w:val="double" w:sz="4" w:space="0" w:color="auto"/>
            </w:tcBorders>
          </w:tcPr>
          <w:p w14:paraId="1CB1BAEA" w14:textId="77777777" w:rsidR="00D8186B" w:rsidRPr="006E3751" w:rsidRDefault="00D8186B" w:rsidP="00482D36">
            <w:pPr>
              <w:spacing w:before="120" w:after="40"/>
              <w:jc w:val="center"/>
              <w:rPr>
                <w:rFonts w:ascii="Arial Narrow" w:hAnsi="Arial Narrow"/>
              </w:rPr>
            </w:pPr>
            <w:r w:rsidRPr="006E3751">
              <w:rPr>
                <w:rFonts w:ascii="Arial Narrow" w:hAnsi="Arial Narrow"/>
              </w:rPr>
              <w:t>0</w:t>
            </w:r>
          </w:p>
        </w:tc>
        <w:tc>
          <w:tcPr>
            <w:tcW w:w="1276" w:type="dxa"/>
            <w:tcBorders>
              <w:top w:val="double" w:sz="4" w:space="0" w:color="auto"/>
            </w:tcBorders>
          </w:tcPr>
          <w:p w14:paraId="695C5BA7" w14:textId="77777777" w:rsidR="00D8186B" w:rsidRPr="006E3751" w:rsidRDefault="00D8186B" w:rsidP="00482D36">
            <w:pPr>
              <w:spacing w:before="120" w:after="40"/>
              <w:jc w:val="center"/>
              <w:rPr>
                <w:rFonts w:ascii="Arial Narrow" w:hAnsi="Arial Narrow"/>
              </w:rPr>
            </w:pPr>
            <w:r w:rsidRPr="006E3751">
              <w:rPr>
                <w:rFonts w:ascii="Arial Narrow" w:hAnsi="Arial Narrow"/>
              </w:rPr>
              <w:t>0</w:t>
            </w:r>
          </w:p>
        </w:tc>
        <w:tc>
          <w:tcPr>
            <w:tcW w:w="1417" w:type="dxa"/>
            <w:tcBorders>
              <w:top w:val="double" w:sz="4" w:space="0" w:color="auto"/>
            </w:tcBorders>
            <w:shd w:val="clear" w:color="auto" w:fill="auto"/>
          </w:tcPr>
          <w:p w14:paraId="173512CD" w14:textId="64FB1CAC" w:rsidR="00D8186B" w:rsidRPr="00D8186B" w:rsidRDefault="00D8186B" w:rsidP="00482D36">
            <w:pPr>
              <w:spacing w:before="120" w:after="40"/>
              <w:jc w:val="center"/>
              <w:rPr>
                <w:rFonts w:ascii="Arial Narrow" w:hAnsi="Arial Narrow"/>
                <w:b/>
                <w:bCs/>
                <w:sz w:val="24"/>
                <w:szCs w:val="24"/>
              </w:rPr>
            </w:pPr>
            <w:r w:rsidRPr="00D8186B">
              <w:rPr>
                <w:rFonts w:ascii="Arial Narrow" w:hAnsi="Arial Narrow"/>
                <w:b/>
                <w:bCs/>
                <w:color w:val="00B050"/>
                <w:sz w:val="24"/>
                <w:szCs w:val="24"/>
              </w:rPr>
              <w:t>1</w:t>
            </w:r>
          </w:p>
        </w:tc>
        <w:tc>
          <w:tcPr>
            <w:tcW w:w="1134" w:type="dxa"/>
            <w:tcBorders>
              <w:top w:val="double" w:sz="4" w:space="0" w:color="auto"/>
              <w:right w:val="single" w:sz="18" w:space="0" w:color="auto"/>
            </w:tcBorders>
            <w:shd w:val="clear" w:color="auto" w:fill="auto"/>
          </w:tcPr>
          <w:p w14:paraId="6A1F02FC" w14:textId="707ADF85" w:rsidR="00D8186B" w:rsidRPr="006E3751" w:rsidRDefault="00D8186B" w:rsidP="00482D36">
            <w:pPr>
              <w:spacing w:before="120" w:after="40"/>
              <w:jc w:val="center"/>
              <w:rPr>
                <w:rFonts w:ascii="Arial Narrow" w:hAnsi="Arial Narrow"/>
              </w:rPr>
            </w:pPr>
            <w:r w:rsidRPr="00D8186B">
              <w:rPr>
                <w:rFonts w:ascii="Arial Narrow" w:hAnsi="Arial Narrow"/>
                <w:b/>
                <w:bCs/>
                <w:color w:val="00B050"/>
                <w:sz w:val="24"/>
                <w:szCs w:val="24"/>
              </w:rPr>
              <w:t>1</w:t>
            </w:r>
          </w:p>
        </w:tc>
      </w:tr>
      <w:tr w:rsidR="00D8186B" w:rsidRPr="006E3751" w14:paraId="4BF3FB46" w14:textId="77777777" w:rsidTr="00482D36">
        <w:tc>
          <w:tcPr>
            <w:tcW w:w="4928" w:type="dxa"/>
            <w:tcBorders>
              <w:left w:val="single" w:sz="18" w:space="0" w:color="auto"/>
              <w:right w:val="double" w:sz="4" w:space="0" w:color="auto"/>
            </w:tcBorders>
          </w:tcPr>
          <w:p w14:paraId="36E108A5" w14:textId="77777777" w:rsidR="00D8186B" w:rsidRPr="006E3751" w:rsidRDefault="00D8186B" w:rsidP="00482D36">
            <w:pPr>
              <w:tabs>
                <w:tab w:val="left" w:pos="426"/>
                <w:tab w:val="left" w:pos="2552"/>
              </w:tabs>
              <w:spacing w:before="20"/>
              <w:rPr>
                <w:rFonts w:ascii="Arial Narrow" w:hAnsi="Arial Narrow"/>
              </w:rPr>
            </w:pPr>
            <w:r w:rsidRPr="006E3751">
              <w:rPr>
                <w:rFonts w:ascii="Arial Narrow" w:hAnsi="Arial Narrow"/>
              </w:rPr>
              <w:t>M2:</w:t>
            </w:r>
            <w:r w:rsidRPr="006E3751">
              <w:rPr>
                <w:rFonts w:ascii="Arial Narrow" w:hAnsi="Arial Narrow"/>
              </w:rPr>
              <w:tab/>
              <w:t>Knochenbau:</w:t>
            </w:r>
          </w:p>
          <w:p w14:paraId="721564A0" w14:textId="77777777" w:rsidR="00D8186B" w:rsidRPr="006E3751" w:rsidRDefault="00D8186B" w:rsidP="00482D36">
            <w:pPr>
              <w:tabs>
                <w:tab w:val="left" w:pos="426"/>
                <w:tab w:val="left" w:pos="2552"/>
              </w:tabs>
              <w:spacing w:before="20"/>
              <w:rPr>
                <w:rFonts w:ascii="Arial Narrow" w:hAnsi="Arial Narrow"/>
              </w:rPr>
            </w:pPr>
            <w:r w:rsidRPr="006E3751">
              <w:rPr>
                <w:rFonts w:ascii="Arial Narrow" w:hAnsi="Arial Narrow"/>
              </w:rPr>
              <w:tab/>
              <w:t>0= ohne Luftkammern</w:t>
            </w:r>
            <w:r w:rsidRPr="006E3751">
              <w:rPr>
                <w:rFonts w:ascii="Arial Narrow" w:hAnsi="Arial Narrow"/>
              </w:rPr>
              <w:tab/>
              <w:t>1= mit Luftkammern</w:t>
            </w:r>
          </w:p>
        </w:tc>
        <w:tc>
          <w:tcPr>
            <w:tcW w:w="992" w:type="dxa"/>
            <w:tcBorders>
              <w:left w:val="double" w:sz="4" w:space="0" w:color="auto"/>
            </w:tcBorders>
          </w:tcPr>
          <w:p w14:paraId="39C2414A" w14:textId="77777777" w:rsidR="00D8186B" w:rsidRPr="006E3751" w:rsidRDefault="00D8186B" w:rsidP="00482D36">
            <w:pPr>
              <w:spacing w:before="120" w:after="40"/>
              <w:jc w:val="center"/>
              <w:rPr>
                <w:rFonts w:ascii="Arial Narrow" w:hAnsi="Arial Narrow"/>
              </w:rPr>
            </w:pPr>
            <w:r w:rsidRPr="006E3751">
              <w:rPr>
                <w:rFonts w:ascii="Arial Narrow" w:hAnsi="Arial Narrow"/>
              </w:rPr>
              <w:t>0</w:t>
            </w:r>
          </w:p>
        </w:tc>
        <w:tc>
          <w:tcPr>
            <w:tcW w:w="1276" w:type="dxa"/>
          </w:tcPr>
          <w:p w14:paraId="6C4F94C3" w14:textId="77777777" w:rsidR="00D8186B" w:rsidRPr="006E3751" w:rsidRDefault="00D8186B" w:rsidP="00482D36">
            <w:pPr>
              <w:spacing w:before="120" w:after="40"/>
              <w:jc w:val="center"/>
              <w:rPr>
                <w:rFonts w:ascii="Arial Narrow" w:hAnsi="Arial Narrow"/>
              </w:rPr>
            </w:pPr>
            <w:r w:rsidRPr="006E3751">
              <w:rPr>
                <w:rFonts w:ascii="Arial Narrow" w:hAnsi="Arial Narrow"/>
              </w:rPr>
              <w:t>1</w:t>
            </w:r>
          </w:p>
        </w:tc>
        <w:tc>
          <w:tcPr>
            <w:tcW w:w="1417" w:type="dxa"/>
            <w:shd w:val="clear" w:color="auto" w:fill="auto"/>
          </w:tcPr>
          <w:p w14:paraId="440AF7B9" w14:textId="77777777" w:rsidR="00D8186B" w:rsidRPr="006E3751" w:rsidRDefault="00D8186B" w:rsidP="00482D36">
            <w:pPr>
              <w:spacing w:before="120" w:after="40"/>
              <w:jc w:val="center"/>
              <w:rPr>
                <w:rFonts w:ascii="Arial Narrow" w:hAnsi="Arial Narrow"/>
              </w:rPr>
            </w:pPr>
            <w:r w:rsidRPr="006E3751">
              <w:rPr>
                <w:rFonts w:ascii="Arial Narrow" w:hAnsi="Arial Narrow"/>
              </w:rPr>
              <w:t>1</w:t>
            </w:r>
          </w:p>
        </w:tc>
        <w:tc>
          <w:tcPr>
            <w:tcW w:w="1134" w:type="dxa"/>
            <w:tcBorders>
              <w:right w:val="single" w:sz="18" w:space="0" w:color="auto"/>
            </w:tcBorders>
            <w:shd w:val="clear" w:color="auto" w:fill="auto"/>
          </w:tcPr>
          <w:p w14:paraId="73CE49D9" w14:textId="34DDE3A8" w:rsidR="00D8186B" w:rsidRPr="006E3751" w:rsidRDefault="00D8186B" w:rsidP="00482D36">
            <w:pPr>
              <w:spacing w:before="120" w:after="40"/>
              <w:jc w:val="center"/>
              <w:rPr>
                <w:rFonts w:ascii="Arial Narrow" w:hAnsi="Arial Narrow"/>
              </w:rPr>
            </w:pPr>
            <w:r w:rsidRPr="00D8186B">
              <w:rPr>
                <w:rFonts w:ascii="Arial Narrow" w:hAnsi="Arial Narrow"/>
                <w:b/>
                <w:bCs/>
                <w:color w:val="00B050"/>
                <w:sz w:val="24"/>
                <w:szCs w:val="24"/>
              </w:rPr>
              <w:t>1</w:t>
            </w:r>
          </w:p>
        </w:tc>
      </w:tr>
      <w:tr w:rsidR="00D8186B" w:rsidRPr="006E3751" w14:paraId="7E39EFB1" w14:textId="77777777" w:rsidTr="00482D36">
        <w:tc>
          <w:tcPr>
            <w:tcW w:w="4928" w:type="dxa"/>
            <w:tcBorders>
              <w:left w:val="single" w:sz="18" w:space="0" w:color="auto"/>
              <w:right w:val="double" w:sz="4" w:space="0" w:color="auto"/>
            </w:tcBorders>
          </w:tcPr>
          <w:p w14:paraId="69FB8691" w14:textId="77777777" w:rsidR="00D8186B" w:rsidRPr="006E3751" w:rsidRDefault="00D8186B" w:rsidP="00482D36">
            <w:pPr>
              <w:tabs>
                <w:tab w:val="left" w:pos="426"/>
                <w:tab w:val="left" w:pos="2552"/>
              </w:tabs>
              <w:spacing w:before="20"/>
              <w:rPr>
                <w:rFonts w:ascii="Arial Narrow" w:hAnsi="Arial Narrow"/>
              </w:rPr>
            </w:pPr>
            <w:r w:rsidRPr="006E3751">
              <w:rPr>
                <w:rFonts w:ascii="Arial Narrow" w:hAnsi="Arial Narrow"/>
              </w:rPr>
              <w:t>M3:</w:t>
            </w:r>
            <w:r w:rsidRPr="006E3751">
              <w:rPr>
                <w:rFonts w:ascii="Arial Narrow" w:hAnsi="Arial Narrow"/>
              </w:rPr>
              <w:tab/>
              <w:t>Zähne:</w:t>
            </w:r>
          </w:p>
          <w:p w14:paraId="71665638" w14:textId="77777777" w:rsidR="00D8186B" w:rsidRPr="006E3751" w:rsidRDefault="00D8186B" w:rsidP="00482D36">
            <w:pPr>
              <w:tabs>
                <w:tab w:val="left" w:pos="426"/>
                <w:tab w:val="left" w:pos="2552"/>
              </w:tabs>
              <w:spacing w:before="20"/>
              <w:rPr>
                <w:rFonts w:ascii="Arial Narrow" w:hAnsi="Arial Narrow"/>
              </w:rPr>
            </w:pPr>
            <w:r w:rsidRPr="006E3751">
              <w:rPr>
                <w:rFonts w:ascii="Arial Narrow" w:hAnsi="Arial Narrow"/>
              </w:rPr>
              <w:tab/>
              <w:t>0= vorhanden</w:t>
            </w:r>
            <w:r w:rsidRPr="006E3751">
              <w:rPr>
                <w:rFonts w:ascii="Arial Narrow" w:hAnsi="Arial Narrow"/>
              </w:rPr>
              <w:tab/>
              <w:t>1= fehlend</w:t>
            </w:r>
          </w:p>
        </w:tc>
        <w:tc>
          <w:tcPr>
            <w:tcW w:w="992" w:type="dxa"/>
            <w:tcBorders>
              <w:left w:val="double" w:sz="4" w:space="0" w:color="auto"/>
            </w:tcBorders>
          </w:tcPr>
          <w:p w14:paraId="7E06919C" w14:textId="77777777" w:rsidR="00D8186B" w:rsidRPr="006E3751" w:rsidRDefault="00D8186B" w:rsidP="00482D36">
            <w:pPr>
              <w:spacing w:before="120" w:after="40"/>
              <w:jc w:val="center"/>
              <w:rPr>
                <w:rFonts w:ascii="Arial Narrow" w:hAnsi="Arial Narrow"/>
              </w:rPr>
            </w:pPr>
            <w:r w:rsidRPr="006E3751">
              <w:rPr>
                <w:rFonts w:ascii="Arial Narrow" w:hAnsi="Arial Narrow"/>
              </w:rPr>
              <w:t>0</w:t>
            </w:r>
          </w:p>
        </w:tc>
        <w:tc>
          <w:tcPr>
            <w:tcW w:w="1276" w:type="dxa"/>
          </w:tcPr>
          <w:p w14:paraId="5D0D03D5" w14:textId="77777777" w:rsidR="00D8186B" w:rsidRPr="006E3751" w:rsidRDefault="00D8186B" w:rsidP="00482D36">
            <w:pPr>
              <w:spacing w:before="120" w:after="40"/>
              <w:jc w:val="center"/>
              <w:rPr>
                <w:rFonts w:ascii="Arial Narrow" w:hAnsi="Arial Narrow"/>
              </w:rPr>
            </w:pPr>
            <w:r w:rsidRPr="006E3751">
              <w:rPr>
                <w:rFonts w:ascii="Arial Narrow" w:hAnsi="Arial Narrow"/>
              </w:rPr>
              <w:t>0</w:t>
            </w:r>
          </w:p>
        </w:tc>
        <w:tc>
          <w:tcPr>
            <w:tcW w:w="1417" w:type="dxa"/>
            <w:shd w:val="clear" w:color="auto" w:fill="auto"/>
          </w:tcPr>
          <w:p w14:paraId="5758ED73" w14:textId="6755E175" w:rsidR="00D8186B" w:rsidRPr="006E3751" w:rsidRDefault="00D8186B" w:rsidP="00482D36">
            <w:pPr>
              <w:spacing w:before="120" w:after="40"/>
              <w:jc w:val="center"/>
              <w:rPr>
                <w:rFonts w:ascii="Arial Narrow" w:hAnsi="Arial Narrow"/>
              </w:rPr>
            </w:pPr>
            <w:r>
              <w:rPr>
                <w:rFonts w:ascii="Arial Narrow" w:hAnsi="Arial Narrow"/>
                <w:b/>
                <w:bCs/>
                <w:color w:val="00B050"/>
                <w:sz w:val="24"/>
                <w:szCs w:val="24"/>
              </w:rPr>
              <w:t>0</w:t>
            </w:r>
          </w:p>
        </w:tc>
        <w:tc>
          <w:tcPr>
            <w:tcW w:w="1134" w:type="dxa"/>
            <w:tcBorders>
              <w:right w:val="single" w:sz="18" w:space="0" w:color="auto"/>
            </w:tcBorders>
            <w:shd w:val="clear" w:color="auto" w:fill="auto"/>
          </w:tcPr>
          <w:p w14:paraId="099A4446" w14:textId="44C37530" w:rsidR="00D8186B" w:rsidRPr="006E3751" w:rsidRDefault="00D8186B" w:rsidP="00482D36">
            <w:pPr>
              <w:spacing w:before="120" w:after="40"/>
              <w:jc w:val="center"/>
              <w:rPr>
                <w:rFonts w:ascii="Arial Narrow" w:hAnsi="Arial Narrow"/>
              </w:rPr>
            </w:pPr>
            <w:r w:rsidRPr="00D8186B">
              <w:rPr>
                <w:rFonts w:ascii="Arial Narrow" w:hAnsi="Arial Narrow"/>
                <w:b/>
                <w:bCs/>
                <w:color w:val="00B050"/>
                <w:sz w:val="24"/>
                <w:szCs w:val="24"/>
              </w:rPr>
              <w:t>1</w:t>
            </w:r>
          </w:p>
        </w:tc>
      </w:tr>
      <w:tr w:rsidR="00D8186B" w:rsidRPr="006E3751" w14:paraId="6637C111" w14:textId="77777777" w:rsidTr="00482D36">
        <w:tc>
          <w:tcPr>
            <w:tcW w:w="4928" w:type="dxa"/>
            <w:tcBorders>
              <w:left w:val="single" w:sz="18" w:space="0" w:color="auto"/>
              <w:right w:val="double" w:sz="4" w:space="0" w:color="auto"/>
            </w:tcBorders>
          </w:tcPr>
          <w:p w14:paraId="0FAD5755" w14:textId="77777777" w:rsidR="00D8186B" w:rsidRPr="00DA1780" w:rsidRDefault="00D8186B" w:rsidP="00482D36">
            <w:pPr>
              <w:tabs>
                <w:tab w:val="left" w:pos="426"/>
                <w:tab w:val="left" w:pos="2552"/>
              </w:tabs>
              <w:spacing w:before="20"/>
              <w:rPr>
                <w:rFonts w:ascii="Arial Narrow" w:hAnsi="Arial Narrow"/>
              </w:rPr>
            </w:pPr>
            <w:r w:rsidRPr="00DA1780">
              <w:rPr>
                <w:rFonts w:ascii="Arial Narrow" w:hAnsi="Arial Narrow"/>
              </w:rPr>
              <w:t>M4:</w:t>
            </w:r>
            <w:r w:rsidRPr="00DA1780">
              <w:rPr>
                <w:rFonts w:ascii="Arial Narrow" w:hAnsi="Arial Narrow"/>
              </w:rPr>
              <w:tab/>
              <w:t xml:space="preserve">Schien- und Wadenbein: </w:t>
            </w:r>
          </w:p>
          <w:p w14:paraId="07FC1F70" w14:textId="77777777" w:rsidR="00D8186B" w:rsidRPr="00DA1780" w:rsidRDefault="00D8186B" w:rsidP="00482D36">
            <w:pPr>
              <w:tabs>
                <w:tab w:val="left" w:pos="426"/>
                <w:tab w:val="left" w:pos="2552"/>
              </w:tabs>
              <w:spacing w:before="20"/>
              <w:rPr>
                <w:rFonts w:ascii="Arial Narrow" w:hAnsi="Arial Narrow"/>
              </w:rPr>
            </w:pPr>
            <w:r w:rsidRPr="00DA1780">
              <w:rPr>
                <w:rFonts w:ascii="Arial Narrow" w:hAnsi="Arial Narrow"/>
              </w:rPr>
              <w:tab/>
              <w:t>0= getrennt</w:t>
            </w:r>
            <w:r w:rsidRPr="00DA1780">
              <w:rPr>
                <w:rFonts w:ascii="Arial Narrow" w:hAnsi="Arial Narrow"/>
              </w:rPr>
              <w:tab/>
              <w:t>1= zu Lauf verwachsen</w:t>
            </w:r>
          </w:p>
        </w:tc>
        <w:tc>
          <w:tcPr>
            <w:tcW w:w="992" w:type="dxa"/>
            <w:tcBorders>
              <w:left w:val="double" w:sz="4" w:space="0" w:color="auto"/>
            </w:tcBorders>
          </w:tcPr>
          <w:p w14:paraId="6E4ED112" w14:textId="77777777" w:rsidR="00D8186B" w:rsidRPr="00DA1780" w:rsidRDefault="00D8186B" w:rsidP="00482D36">
            <w:pPr>
              <w:spacing w:before="120"/>
              <w:jc w:val="center"/>
              <w:rPr>
                <w:rFonts w:ascii="Arial Narrow" w:hAnsi="Arial Narrow"/>
              </w:rPr>
            </w:pPr>
            <w:r w:rsidRPr="00DA1780">
              <w:rPr>
                <w:rFonts w:ascii="Arial Narrow" w:hAnsi="Arial Narrow"/>
              </w:rPr>
              <w:t>0</w:t>
            </w:r>
          </w:p>
        </w:tc>
        <w:tc>
          <w:tcPr>
            <w:tcW w:w="1276" w:type="dxa"/>
          </w:tcPr>
          <w:p w14:paraId="60B78105" w14:textId="77777777" w:rsidR="00D8186B" w:rsidRPr="00DA1780" w:rsidRDefault="00D8186B" w:rsidP="00482D36">
            <w:pPr>
              <w:spacing w:before="120"/>
              <w:jc w:val="center"/>
              <w:rPr>
                <w:rFonts w:ascii="Arial Narrow" w:hAnsi="Arial Narrow"/>
              </w:rPr>
            </w:pPr>
            <w:r w:rsidRPr="00DA1780">
              <w:rPr>
                <w:rFonts w:ascii="Arial Narrow" w:hAnsi="Arial Narrow"/>
              </w:rPr>
              <w:t>0</w:t>
            </w:r>
          </w:p>
        </w:tc>
        <w:tc>
          <w:tcPr>
            <w:tcW w:w="1417" w:type="dxa"/>
            <w:shd w:val="clear" w:color="auto" w:fill="auto"/>
          </w:tcPr>
          <w:p w14:paraId="7ADD82CA" w14:textId="64B73ED0" w:rsidR="00D8186B" w:rsidRPr="00DA1780" w:rsidRDefault="00D8186B" w:rsidP="00482D36">
            <w:pPr>
              <w:spacing w:before="120"/>
              <w:jc w:val="center"/>
              <w:rPr>
                <w:rFonts w:ascii="Arial Narrow" w:hAnsi="Arial Narrow"/>
              </w:rPr>
            </w:pPr>
            <w:r w:rsidRPr="00D8186B">
              <w:rPr>
                <w:rFonts w:ascii="Arial Narrow" w:hAnsi="Arial Narrow"/>
                <w:b/>
                <w:bCs/>
                <w:color w:val="00B050"/>
                <w:sz w:val="24"/>
                <w:szCs w:val="24"/>
              </w:rPr>
              <w:t>1</w:t>
            </w:r>
          </w:p>
        </w:tc>
        <w:tc>
          <w:tcPr>
            <w:tcW w:w="1134" w:type="dxa"/>
            <w:tcBorders>
              <w:right w:val="single" w:sz="18" w:space="0" w:color="auto"/>
            </w:tcBorders>
            <w:shd w:val="clear" w:color="auto" w:fill="auto"/>
          </w:tcPr>
          <w:p w14:paraId="1EEF87C1" w14:textId="64F18E52" w:rsidR="00D8186B" w:rsidRPr="006E3751" w:rsidRDefault="00D8186B" w:rsidP="00482D36">
            <w:pPr>
              <w:spacing w:before="120"/>
              <w:jc w:val="center"/>
              <w:rPr>
                <w:rFonts w:ascii="Arial Narrow" w:hAnsi="Arial Narrow"/>
              </w:rPr>
            </w:pPr>
            <w:r w:rsidRPr="00D8186B">
              <w:rPr>
                <w:rFonts w:ascii="Arial Narrow" w:hAnsi="Arial Narrow"/>
                <w:b/>
                <w:bCs/>
                <w:color w:val="00B050"/>
                <w:sz w:val="24"/>
                <w:szCs w:val="24"/>
              </w:rPr>
              <w:t>1</w:t>
            </w:r>
          </w:p>
        </w:tc>
      </w:tr>
      <w:tr w:rsidR="00D8186B" w:rsidRPr="006E3751" w14:paraId="5B0469B9" w14:textId="77777777" w:rsidTr="00482D36">
        <w:tc>
          <w:tcPr>
            <w:tcW w:w="4928" w:type="dxa"/>
            <w:tcBorders>
              <w:left w:val="single" w:sz="18" w:space="0" w:color="auto"/>
              <w:right w:val="double" w:sz="4" w:space="0" w:color="auto"/>
            </w:tcBorders>
          </w:tcPr>
          <w:p w14:paraId="03F68DBC" w14:textId="77777777" w:rsidR="00D8186B" w:rsidRPr="00DA1780" w:rsidRDefault="00D8186B" w:rsidP="00482D36">
            <w:pPr>
              <w:tabs>
                <w:tab w:val="left" w:pos="426"/>
                <w:tab w:val="left" w:pos="2552"/>
              </w:tabs>
              <w:spacing w:before="20"/>
              <w:rPr>
                <w:rFonts w:ascii="Arial Narrow" w:hAnsi="Arial Narrow"/>
              </w:rPr>
            </w:pPr>
            <w:r w:rsidRPr="00DA1780">
              <w:rPr>
                <w:rFonts w:ascii="Arial Narrow" w:hAnsi="Arial Narrow"/>
              </w:rPr>
              <w:t>M5:</w:t>
            </w:r>
            <w:r w:rsidRPr="00DA1780">
              <w:rPr>
                <w:rFonts w:ascii="Arial Narrow" w:hAnsi="Arial Narrow"/>
              </w:rPr>
              <w:tab/>
              <w:t xml:space="preserve">1. Zehe: </w:t>
            </w:r>
          </w:p>
          <w:p w14:paraId="24A80FA2" w14:textId="77777777" w:rsidR="00D8186B" w:rsidRPr="00DA1780" w:rsidRDefault="00D8186B" w:rsidP="00482D36">
            <w:pPr>
              <w:tabs>
                <w:tab w:val="left" w:pos="426"/>
                <w:tab w:val="left" w:pos="2552"/>
              </w:tabs>
              <w:spacing w:before="20"/>
              <w:rPr>
                <w:rFonts w:ascii="Arial Narrow" w:hAnsi="Arial Narrow"/>
              </w:rPr>
            </w:pPr>
            <w:r w:rsidRPr="00DA1780">
              <w:rPr>
                <w:rFonts w:ascii="Arial Narrow" w:hAnsi="Arial Narrow"/>
              </w:rPr>
              <w:tab/>
              <w:t>0= nach vorne gerichtet</w:t>
            </w:r>
            <w:r w:rsidRPr="00DA1780">
              <w:rPr>
                <w:rFonts w:ascii="Arial Narrow" w:hAnsi="Arial Narrow"/>
              </w:rPr>
              <w:tab/>
              <w:t>1= nach hinten gerichtet</w:t>
            </w:r>
          </w:p>
        </w:tc>
        <w:tc>
          <w:tcPr>
            <w:tcW w:w="992" w:type="dxa"/>
            <w:tcBorders>
              <w:left w:val="double" w:sz="4" w:space="0" w:color="auto"/>
            </w:tcBorders>
          </w:tcPr>
          <w:p w14:paraId="5E6C8561" w14:textId="77777777" w:rsidR="00D8186B" w:rsidRPr="00DA1780" w:rsidRDefault="00D8186B" w:rsidP="00482D36">
            <w:pPr>
              <w:spacing w:before="120"/>
              <w:jc w:val="center"/>
              <w:rPr>
                <w:rFonts w:ascii="Arial Narrow" w:hAnsi="Arial Narrow"/>
              </w:rPr>
            </w:pPr>
            <w:r w:rsidRPr="00DA1780">
              <w:rPr>
                <w:rFonts w:ascii="Arial Narrow" w:hAnsi="Arial Narrow"/>
              </w:rPr>
              <w:t>0</w:t>
            </w:r>
          </w:p>
        </w:tc>
        <w:tc>
          <w:tcPr>
            <w:tcW w:w="1276" w:type="dxa"/>
          </w:tcPr>
          <w:p w14:paraId="0445B7AE" w14:textId="77777777" w:rsidR="00D8186B" w:rsidRPr="00DA1780" w:rsidRDefault="00D8186B" w:rsidP="00482D36">
            <w:pPr>
              <w:spacing w:before="120"/>
              <w:jc w:val="center"/>
              <w:rPr>
                <w:rFonts w:ascii="Arial Narrow" w:hAnsi="Arial Narrow"/>
              </w:rPr>
            </w:pPr>
            <w:r w:rsidRPr="00DA1780">
              <w:rPr>
                <w:rFonts w:ascii="Arial Narrow" w:hAnsi="Arial Narrow"/>
              </w:rPr>
              <w:t>0</w:t>
            </w:r>
          </w:p>
        </w:tc>
        <w:tc>
          <w:tcPr>
            <w:tcW w:w="1417" w:type="dxa"/>
            <w:shd w:val="clear" w:color="auto" w:fill="auto"/>
          </w:tcPr>
          <w:p w14:paraId="01A42EBC" w14:textId="0C4B87D6" w:rsidR="00D8186B" w:rsidRPr="00DA1780" w:rsidRDefault="00D8186B" w:rsidP="00482D36">
            <w:pPr>
              <w:spacing w:before="120"/>
              <w:jc w:val="center"/>
              <w:rPr>
                <w:rFonts w:ascii="Arial Narrow" w:hAnsi="Arial Narrow"/>
              </w:rPr>
            </w:pPr>
            <w:r w:rsidRPr="00D8186B">
              <w:rPr>
                <w:rFonts w:ascii="Arial Narrow" w:hAnsi="Arial Narrow"/>
                <w:b/>
                <w:bCs/>
                <w:color w:val="00B050"/>
                <w:sz w:val="24"/>
                <w:szCs w:val="24"/>
              </w:rPr>
              <w:t>1</w:t>
            </w:r>
          </w:p>
        </w:tc>
        <w:tc>
          <w:tcPr>
            <w:tcW w:w="1134" w:type="dxa"/>
            <w:tcBorders>
              <w:right w:val="single" w:sz="18" w:space="0" w:color="auto"/>
            </w:tcBorders>
            <w:shd w:val="clear" w:color="auto" w:fill="auto"/>
          </w:tcPr>
          <w:p w14:paraId="12A18F55" w14:textId="48A6D490" w:rsidR="00D8186B" w:rsidRPr="006E3751" w:rsidRDefault="00D8186B" w:rsidP="00482D36">
            <w:pPr>
              <w:spacing w:before="120"/>
              <w:jc w:val="center"/>
              <w:rPr>
                <w:rFonts w:ascii="Arial Narrow" w:hAnsi="Arial Narrow"/>
              </w:rPr>
            </w:pPr>
            <w:r w:rsidRPr="00D8186B">
              <w:rPr>
                <w:rFonts w:ascii="Arial Narrow" w:hAnsi="Arial Narrow"/>
                <w:b/>
                <w:bCs/>
                <w:color w:val="00B050"/>
                <w:sz w:val="24"/>
                <w:szCs w:val="24"/>
              </w:rPr>
              <w:t>1</w:t>
            </w:r>
          </w:p>
        </w:tc>
      </w:tr>
      <w:tr w:rsidR="00D8186B" w:rsidRPr="006E3751" w14:paraId="49D10C5E" w14:textId="77777777" w:rsidTr="00482D36">
        <w:tc>
          <w:tcPr>
            <w:tcW w:w="4928" w:type="dxa"/>
            <w:tcBorders>
              <w:left w:val="single" w:sz="18" w:space="0" w:color="auto"/>
              <w:right w:val="double" w:sz="4" w:space="0" w:color="auto"/>
            </w:tcBorders>
          </w:tcPr>
          <w:p w14:paraId="5358CC3D" w14:textId="77777777" w:rsidR="00D8186B" w:rsidRPr="00DA1780" w:rsidRDefault="00D8186B" w:rsidP="00482D36">
            <w:pPr>
              <w:tabs>
                <w:tab w:val="left" w:pos="426"/>
                <w:tab w:val="left" w:pos="2552"/>
              </w:tabs>
              <w:spacing w:before="20"/>
              <w:rPr>
                <w:rFonts w:ascii="Arial Narrow" w:hAnsi="Arial Narrow"/>
              </w:rPr>
            </w:pPr>
            <w:r w:rsidRPr="00DA1780">
              <w:rPr>
                <w:rFonts w:ascii="Arial Narrow" w:hAnsi="Arial Narrow"/>
              </w:rPr>
              <w:t>M6:</w:t>
            </w:r>
            <w:r w:rsidRPr="00DA1780">
              <w:rPr>
                <w:rFonts w:ascii="Arial Narrow" w:hAnsi="Arial Narrow"/>
              </w:rPr>
              <w:tab/>
              <w:t xml:space="preserve">Schwanzwirbel: </w:t>
            </w:r>
          </w:p>
          <w:p w14:paraId="10A02338" w14:textId="77777777" w:rsidR="00D8186B" w:rsidRPr="00DA1780" w:rsidRDefault="00D8186B" w:rsidP="00482D36">
            <w:pPr>
              <w:tabs>
                <w:tab w:val="left" w:pos="426"/>
                <w:tab w:val="left" w:pos="2552"/>
              </w:tabs>
              <w:spacing w:before="20"/>
              <w:rPr>
                <w:rFonts w:ascii="Arial Narrow" w:hAnsi="Arial Narrow"/>
              </w:rPr>
            </w:pPr>
            <w:r w:rsidRPr="00DA1780">
              <w:rPr>
                <w:rFonts w:ascii="Arial Narrow" w:hAnsi="Arial Narrow"/>
              </w:rPr>
              <w:tab/>
              <w:t>0= etliche vorhanden</w:t>
            </w:r>
            <w:r w:rsidRPr="00DA1780">
              <w:rPr>
                <w:rFonts w:ascii="Arial Narrow" w:hAnsi="Arial Narrow"/>
              </w:rPr>
              <w:tab/>
              <w:t>1= weitgehend fehlend</w:t>
            </w:r>
          </w:p>
        </w:tc>
        <w:tc>
          <w:tcPr>
            <w:tcW w:w="992" w:type="dxa"/>
            <w:tcBorders>
              <w:left w:val="double" w:sz="4" w:space="0" w:color="auto"/>
            </w:tcBorders>
          </w:tcPr>
          <w:p w14:paraId="6A73D3C3" w14:textId="77777777" w:rsidR="00D8186B" w:rsidRPr="00DA1780" w:rsidRDefault="00D8186B" w:rsidP="00482D36">
            <w:pPr>
              <w:spacing w:before="120" w:after="40"/>
              <w:jc w:val="center"/>
              <w:rPr>
                <w:rFonts w:ascii="Arial Narrow" w:hAnsi="Arial Narrow"/>
              </w:rPr>
            </w:pPr>
            <w:r w:rsidRPr="00DA1780">
              <w:rPr>
                <w:rFonts w:ascii="Arial Narrow" w:hAnsi="Arial Narrow"/>
              </w:rPr>
              <w:t>0</w:t>
            </w:r>
          </w:p>
        </w:tc>
        <w:tc>
          <w:tcPr>
            <w:tcW w:w="1276" w:type="dxa"/>
          </w:tcPr>
          <w:p w14:paraId="788FD76C" w14:textId="77777777" w:rsidR="00D8186B" w:rsidRPr="00DA1780" w:rsidRDefault="00D8186B" w:rsidP="00482D36">
            <w:pPr>
              <w:spacing w:before="120" w:after="40"/>
              <w:jc w:val="center"/>
              <w:rPr>
                <w:rFonts w:ascii="Arial Narrow" w:hAnsi="Arial Narrow"/>
              </w:rPr>
            </w:pPr>
            <w:r w:rsidRPr="00DA1780">
              <w:rPr>
                <w:rFonts w:ascii="Arial Narrow" w:hAnsi="Arial Narrow"/>
              </w:rPr>
              <w:t>0</w:t>
            </w:r>
          </w:p>
        </w:tc>
        <w:tc>
          <w:tcPr>
            <w:tcW w:w="1417" w:type="dxa"/>
            <w:shd w:val="clear" w:color="auto" w:fill="auto"/>
          </w:tcPr>
          <w:p w14:paraId="4148468A" w14:textId="118D3875" w:rsidR="00D8186B" w:rsidRPr="00DA1780" w:rsidRDefault="00D8186B" w:rsidP="00482D36">
            <w:pPr>
              <w:spacing w:before="120" w:after="40"/>
              <w:jc w:val="center"/>
              <w:rPr>
                <w:rFonts w:ascii="Arial Narrow" w:hAnsi="Arial Narrow"/>
              </w:rPr>
            </w:pPr>
            <w:r>
              <w:rPr>
                <w:rFonts w:ascii="Arial Narrow" w:hAnsi="Arial Narrow"/>
                <w:b/>
                <w:bCs/>
                <w:color w:val="00B050"/>
                <w:sz w:val="24"/>
                <w:szCs w:val="24"/>
              </w:rPr>
              <w:t>0</w:t>
            </w:r>
          </w:p>
        </w:tc>
        <w:tc>
          <w:tcPr>
            <w:tcW w:w="1134" w:type="dxa"/>
            <w:tcBorders>
              <w:right w:val="single" w:sz="18" w:space="0" w:color="auto"/>
            </w:tcBorders>
            <w:shd w:val="clear" w:color="auto" w:fill="auto"/>
          </w:tcPr>
          <w:p w14:paraId="0CC7032A" w14:textId="71BB9FF7" w:rsidR="00D8186B" w:rsidRPr="00DA1780" w:rsidRDefault="00D8186B" w:rsidP="00482D36">
            <w:pPr>
              <w:spacing w:before="120" w:after="40"/>
              <w:jc w:val="center"/>
              <w:rPr>
                <w:rFonts w:ascii="Arial Narrow" w:hAnsi="Arial Narrow"/>
              </w:rPr>
            </w:pPr>
            <w:r w:rsidRPr="00D8186B">
              <w:rPr>
                <w:rFonts w:ascii="Arial Narrow" w:hAnsi="Arial Narrow"/>
                <w:b/>
                <w:bCs/>
                <w:color w:val="00B050"/>
                <w:sz w:val="24"/>
                <w:szCs w:val="24"/>
              </w:rPr>
              <w:t>1</w:t>
            </w:r>
          </w:p>
        </w:tc>
      </w:tr>
      <w:tr w:rsidR="00D8186B" w:rsidRPr="006E3751" w14:paraId="41276A50" w14:textId="77777777" w:rsidTr="00482D36">
        <w:tc>
          <w:tcPr>
            <w:tcW w:w="4928" w:type="dxa"/>
            <w:tcBorders>
              <w:left w:val="single" w:sz="18" w:space="0" w:color="auto"/>
              <w:right w:val="double" w:sz="4" w:space="0" w:color="auto"/>
            </w:tcBorders>
          </w:tcPr>
          <w:p w14:paraId="73D44F22" w14:textId="77777777" w:rsidR="00D8186B" w:rsidRPr="00DA1780" w:rsidRDefault="00D8186B" w:rsidP="00482D36">
            <w:pPr>
              <w:tabs>
                <w:tab w:val="left" w:pos="426"/>
                <w:tab w:val="left" w:pos="2552"/>
              </w:tabs>
              <w:spacing w:before="20"/>
              <w:rPr>
                <w:rFonts w:ascii="Arial Narrow" w:hAnsi="Arial Narrow"/>
              </w:rPr>
            </w:pPr>
            <w:r w:rsidRPr="00DA1780">
              <w:rPr>
                <w:rFonts w:ascii="Arial Narrow" w:hAnsi="Arial Narrow"/>
              </w:rPr>
              <w:t>M7:</w:t>
            </w:r>
            <w:r w:rsidRPr="00DA1780">
              <w:rPr>
                <w:rFonts w:ascii="Arial Narrow" w:hAnsi="Arial Narrow"/>
              </w:rPr>
              <w:tab/>
              <w:t xml:space="preserve">Anzahl Zehen: </w:t>
            </w:r>
          </w:p>
          <w:p w14:paraId="32ECB527" w14:textId="77777777" w:rsidR="00D8186B" w:rsidRPr="00DA1780" w:rsidRDefault="00D8186B" w:rsidP="00482D36">
            <w:pPr>
              <w:tabs>
                <w:tab w:val="left" w:pos="426"/>
                <w:tab w:val="left" w:pos="2552"/>
              </w:tabs>
              <w:spacing w:before="20"/>
              <w:rPr>
                <w:rFonts w:ascii="Arial Narrow" w:hAnsi="Arial Narrow"/>
              </w:rPr>
            </w:pPr>
            <w:r w:rsidRPr="00DA1780">
              <w:rPr>
                <w:rFonts w:ascii="Arial Narrow" w:hAnsi="Arial Narrow"/>
              </w:rPr>
              <w:tab/>
              <w:t>0= 5 Zehen</w:t>
            </w:r>
            <w:r w:rsidRPr="00DA1780">
              <w:rPr>
                <w:rFonts w:ascii="Arial Narrow" w:hAnsi="Arial Narrow"/>
              </w:rPr>
              <w:tab/>
              <w:t>1= maximal 4 Zehen</w:t>
            </w:r>
          </w:p>
        </w:tc>
        <w:tc>
          <w:tcPr>
            <w:tcW w:w="992" w:type="dxa"/>
            <w:tcBorders>
              <w:left w:val="double" w:sz="4" w:space="0" w:color="auto"/>
            </w:tcBorders>
          </w:tcPr>
          <w:p w14:paraId="3DEE5EED" w14:textId="77777777" w:rsidR="00D8186B" w:rsidRPr="00DA1780" w:rsidRDefault="00D8186B" w:rsidP="00482D36">
            <w:pPr>
              <w:spacing w:before="120" w:after="40"/>
              <w:jc w:val="center"/>
              <w:rPr>
                <w:rFonts w:ascii="Arial Narrow" w:hAnsi="Arial Narrow"/>
              </w:rPr>
            </w:pPr>
            <w:r w:rsidRPr="00DA1780">
              <w:rPr>
                <w:rFonts w:ascii="Arial Narrow" w:hAnsi="Arial Narrow"/>
              </w:rPr>
              <w:t>0</w:t>
            </w:r>
          </w:p>
        </w:tc>
        <w:tc>
          <w:tcPr>
            <w:tcW w:w="1276" w:type="dxa"/>
          </w:tcPr>
          <w:p w14:paraId="7CBC880E" w14:textId="77777777" w:rsidR="00D8186B" w:rsidRPr="00DA1780" w:rsidRDefault="00D8186B" w:rsidP="00482D36">
            <w:pPr>
              <w:spacing w:before="120" w:after="40"/>
              <w:jc w:val="center"/>
              <w:rPr>
                <w:rFonts w:ascii="Arial Narrow" w:hAnsi="Arial Narrow"/>
              </w:rPr>
            </w:pPr>
            <w:r w:rsidRPr="00DA1780">
              <w:rPr>
                <w:rFonts w:ascii="Arial Narrow" w:hAnsi="Arial Narrow"/>
              </w:rPr>
              <w:t>1</w:t>
            </w:r>
          </w:p>
        </w:tc>
        <w:tc>
          <w:tcPr>
            <w:tcW w:w="1417" w:type="dxa"/>
            <w:shd w:val="clear" w:color="auto" w:fill="auto"/>
          </w:tcPr>
          <w:p w14:paraId="67BC78BF" w14:textId="45F4C12A" w:rsidR="00D8186B" w:rsidRPr="00DA1780" w:rsidRDefault="00D8186B" w:rsidP="00482D36">
            <w:pPr>
              <w:spacing w:before="120" w:after="40"/>
              <w:jc w:val="center"/>
              <w:rPr>
                <w:rFonts w:ascii="Arial Narrow" w:hAnsi="Arial Narrow"/>
              </w:rPr>
            </w:pPr>
            <w:r w:rsidRPr="00D8186B">
              <w:rPr>
                <w:rFonts w:ascii="Arial Narrow" w:hAnsi="Arial Narrow"/>
                <w:b/>
                <w:bCs/>
                <w:color w:val="00B050"/>
                <w:sz w:val="24"/>
                <w:szCs w:val="24"/>
              </w:rPr>
              <w:t>1</w:t>
            </w:r>
          </w:p>
        </w:tc>
        <w:tc>
          <w:tcPr>
            <w:tcW w:w="1134" w:type="dxa"/>
            <w:tcBorders>
              <w:right w:val="single" w:sz="18" w:space="0" w:color="auto"/>
            </w:tcBorders>
            <w:shd w:val="clear" w:color="auto" w:fill="auto"/>
          </w:tcPr>
          <w:p w14:paraId="4471145F" w14:textId="59A33A9A" w:rsidR="00D8186B" w:rsidRPr="00DA1780" w:rsidRDefault="00D8186B" w:rsidP="00482D36">
            <w:pPr>
              <w:spacing w:before="120" w:after="40"/>
              <w:jc w:val="center"/>
              <w:rPr>
                <w:rFonts w:ascii="Arial Narrow" w:hAnsi="Arial Narrow"/>
              </w:rPr>
            </w:pPr>
            <w:r w:rsidRPr="00D8186B">
              <w:rPr>
                <w:rFonts w:ascii="Arial Narrow" w:hAnsi="Arial Narrow"/>
                <w:b/>
                <w:bCs/>
                <w:color w:val="00B050"/>
                <w:sz w:val="24"/>
                <w:szCs w:val="24"/>
              </w:rPr>
              <w:t>1</w:t>
            </w:r>
          </w:p>
        </w:tc>
      </w:tr>
      <w:tr w:rsidR="00D8186B" w:rsidRPr="006E3751" w14:paraId="65638D9C" w14:textId="77777777" w:rsidTr="00482D36">
        <w:tc>
          <w:tcPr>
            <w:tcW w:w="4928" w:type="dxa"/>
            <w:tcBorders>
              <w:left w:val="single" w:sz="18" w:space="0" w:color="auto"/>
              <w:right w:val="double" w:sz="4" w:space="0" w:color="auto"/>
            </w:tcBorders>
          </w:tcPr>
          <w:p w14:paraId="202644D3" w14:textId="77777777" w:rsidR="00D8186B" w:rsidRPr="00DA1780" w:rsidRDefault="00D8186B" w:rsidP="00482D36">
            <w:pPr>
              <w:tabs>
                <w:tab w:val="left" w:pos="426"/>
                <w:tab w:val="left" w:pos="2552"/>
              </w:tabs>
              <w:spacing w:before="20"/>
              <w:rPr>
                <w:rFonts w:ascii="Arial Narrow" w:hAnsi="Arial Narrow"/>
              </w:rPr>
            </w:pPr>
            <w:r w:rsidRPr="00DA1780">
              <w:rPr>
                <w:rFonts w:ascii="Arial Narrow" w:hAnsi="Arial Narrow"/>
              </w:rPr>
              <w:t>M8:</w:t>
            </w:r>
            <w:r w:rsidRPr="00DA1780">
              <w:rPr>
                <w:rFonts w:ascii="Arial Narrow" w:hAnsi="Arial Narrow"/>
              </w:rPr>
              <w:tab/>
              <w:t xml:space="preserve">Scheidewand zwischen rechter und linker Herzkammer: </w:t>
            </w:r>
          </w:p>
          <w:p w14:paraId="772B0A3F" w14:textId="77777777" w:rsidR="00D8186B" w:rsidRPr="00DA1780" w:rsidRDefault="00D8186B" w:rsidP="00482D36">
            <w:pPr>
              <w:tabs>
                <w:tab w:val="left" w:pos="426"/>
                <w:tab w:val="left" w:pos="2552"/>
              </w:tabs>
              <w:spacing w:before="20"/>
              <w:rPr>
                <w:rFonts w:ascii="Arial Narrow" w:hAnsi="Arial Narrow"/>
              </w:rPr>
            </w:pPr>
            <w:r w:rsidRPr="00DA1780">
              <w:rPr>
                <w:rFonts w:ascii="Arial Narrow" w:hAnsi="Arial Narrow"/>
              </w:rPr>
              <w:tab/>
              <w:t>0= offen</w:t>
            </w:r>
            <w:r w:rsidRPr="00DA1780">
              <w:rPr>
                <w:rFonts w:ascii="Arial Narrow" w:hAnsi="Arial Narrow"/>
              </w:rPr>
              <w:tab/>
              <w:t>1= vollständig</w:t>
            </w:r>
          </w:p>
        </w:tc>
        <w:tc>
          <w:tcPr>
            <w:tcW w:w="992" w:type="dxa"/>
            <w:tcBorders>
              <w:left w:val="double" w:sz="4" w:space="0" w:color="auto"/>
            </w:tcBorders>
          </w:tcPr>
          <w:p w14:paraId="49350A8C" w14:textId="77777777" w:rsidR="00D8186B" w:rsidRPr="00DA1780" w:rsidRDefault="00D8186B" w:rsidP="00482D36">
            <w:pPr>
              <w:spacing w:before="120" w:after="40"/>
              <w:jc w:val="center"/>
              <w:rPr>
                <w:rFonts w:ascii="Arial Narrow" w:hAnsi="Arial Narrow"/>
              </w:rPr>
            </w:pPr>
            <w:r w:rsidRPr="00DA1780">
              <w:rPr>
                <w:rFonts w:ascii="Arial Narrow" w:hAnsi="Arial Narrow"/>
              </w:rPr>
              <w:t>0</w:t>
            </w:r>
          </w:p>
        </w:tc>
        <w:tc>
          <w:tcPr>
            <w:tcW w:w="1276" w:type="dxa"/>
          </w:tcPr>
          <w:p w14:paraId="12E279D9" w14:textId="77777777" w:rsidR="00D8186B" w:rsidRPr="00DA1780" w:rsidRDefault="00D8186B" w:rsidP="00482D36">
            <w:pPr>
              <w:spacing w:before="120" w:after="40"/>
              <w:jc w:val="center"/>
              <w:rPr>
                <w:rFonts w:ascii="Arial Narrow" w:hAnsi="Arial Narrow"/>
              </w:rPr>
            </w:pPr>
            <w:r w:rsidRPr="00DA1780">
              <w:rPr>
                <w:rFonts w:ascii="Arial Narrow" w:hAnsi="Arial Narrow"/>
              </w:rPr>
              <w:t>1</w:t>
            </w:r>
          </w:p>
        </w:tc>
        <w:tc>
          <w:tcPr>
            <w:tcW w:w="1417" w:type="dxa"/>
            <w:shd w:val="clear" w:color="auto" w:fill="auto"/>
          </w:tcPr>
          <w:p w14:paraId="15693D45" w14:textId="77777777" w:rsidR="00D8186B" w:rsidRPr="00DA1780" w:rsidRDefault="00D8186B" w:rsidP="00482D36">
            <w:pPr>
              <w:spacing w:before="120" w:after="40"/>
              <w:jc w:val="center"/>
              <w:rPr>
                <w:rFonts w:ascii="Arial Narrow" w:hAnsi="Arial Narrow"/>
              </w:rPr>
            </w:pPr>
            <w:r w:rsidRPr="00DA1780">
              <w:rPr>
                <w:rFonts w:ascii="Arial Narrow" w:hAnsi="Arial Narrow"/>
              </w:rPr>
              <w:t>unbekannt</w:t>
            </w:r>
          </w:p>
        </w:tc>
        <w:tc>
          <w:tcPr>
            <w:tcW w:w="1134" w:type="dxa"/>
            <w:tcBorders>
              <w:right w:val="single" w:sz="18" w:space="0" w:color="auto"/>
            </w:tcBorders>
            <w:shd w:val="clear" w:color="auto" w:fill="auto"/>
          </w:tcPr>
          <w:p w14:paraId="016045D4" w14:textId="77777777" w:rsidR="00D8186B" w:rsidRPr="00DA1780" w:rsidRDefault="00D8186B" w:rsidP="00482D36">
            <w:pPr>
              <w:spacing w:before="120" w:after="40"/>
              <w:jc w:val="center"/>
              <w:rPr>
                <w:rFonts w:ascii="Arial Narrow" w:hAnsi="Arial Narrow"/>
              </w:rPr>
            </w:pPr>
            <w:r w:rsidRPr="00DA1780">
              <w:rPr>
                <w:rFonts w:ascii="Arial Narrow" w:hAnsi="Arial Narrow"/>
              </w:rPr>
              <w:t>1</w:t>
            </w:r>
          </w:p>
        </w:tc>
      </w:tr>
      <w:tr w:rsidR="00D8186B" w:rsidRPr="006E3751" w14:paraId="35047A33" w14:textId="77777777" w:rsidTr="00482D36">
        <w:tc>
          <w:tcPr>
            <w:tcW w:w="4928" w:type="dxa"/>
            <w:tcBorders>
              <w:left w:val="single" w:sz="18" w:space="0" w:color="auto"/>
              <w:bottom w:val="single" w:sz="18" w:space="0" w:color="auto"/>
              <w:right w:val="double" w:sz="4" w:space="0" w:color="auto"/>
            </w:tcBorders>
          </w:tcPr>
          <w:p w14:paraId="373C9156" w14:textId="77777777" w:rsidR="00D8186B" w:rsidRPr="00DA1780" w:rsidRDefault="00D8186B" w:rsidP="00482D36">
            <w:pPr>
              <w:tabs>
                <w:tab w:val="left" w:pos="426"/>
                <w:tab w:val="left" w:pos="2552"/>
              </w:tabs>
              <w:spacing w:before="20"/>
              <w:rPr>
                <w:rFonts w:ascii="Arial Narrow" w:hAnsi="Arial Narrow"/>
              </w:rPr>
            </w:pPr>
            <w:r w:rsidRPr="00DA1780">
              <w:rPr>
                <w:rFonts w:ascii="Arial Narrow" w:hAnsi="Arial Narrow"/>
              </w:rPr>
              <w:t>M9:</w:t>
            </w:r>
            <w:r w:rsidRPr="00DA1780">
              <w:rPr>
                <w:rFonts w:ascii="Arial Narrow" w:hAnsi="Arial Narrow"/>
              </w:rPr>
              <w:tab/>
              <w:t xml:space="preserve">Finger: </w:t>
            </w:r>
          </w:p>
          <w:p w14:paraId="29A05241" w14:textId="77777777" w:rsidR="00D8186B" w:rsidRPr="00DA1780" w:rsidRDefault="00D8186B" w:rsidP="00482D36">
            <w:pPr>
              <w:tabs>
                <w:tab w:val="left" w:pos="426"/>
                <w:tab w:val="left" w:pos="2552"/>
              </w:tabs>
              <w:spacing w:before="20"/>
              <w:rPr>
                <w:rFonts w:ascii="Arial Narrow" w:hAnsi="Arial Narrow"/>
              </w:rPr>
            </w:pPr>
            <w:r w:rsidRPr="00DA1780">
              <w:rPr>
                <w:rFonts w:ascii="Arial Narrow" w:hAnsi="Arial Narrow"/>
              </w:rPr>
              <w:tab/>
              <w:t>0= mit Krallen</w:t>
            </w:r>
            <w:r w:rsidRPr="00DA1780">
              <w:rPr>
                <w:rFonts w:ascii="Arial Narrow" w:hAnsi="Arial Narrow"/>
              </w:rPr>
              <w:tab/>
              <w:t>1= ohne Krallen</w:t>
            </w:r>
          </w:p>
        </w:tc>
        <w:tc>
          <w:tcPr>
            <w:tcW w:w="992" w:type="dxa"/>
            <w:tcBorders>
              <w:left w:val="double" w:sz="4" w:space="0" w:color="auto"/>
              <w:bottom w:val="single" w:sz="18" w:space="0" w:color="auto"/>
            </w:tcBorders>
          </w:tcPr>
          <w:p w14:paraId="0680626E" w14:textId="77777777" w:rsidR="00D8186B" w:rsidRPr="00DA1780" w:rsidRDefault="00D8186B" w:rsidP="00482D36">
            <w:pPr>
              <w:spacing w:before="120" w:after="40"/>
              <w:jc w:val="center"/>
              <w:rPr>
                <w:rFonts w:ascii="Arial Narrow" w:hAnsi="Arial Narrow"/>
              </w:rPr>
            </w:pPr>
            <w:r w:rsidRPr="00DA1780">
              <w:rPr>
                <w:rFonts w:ascii="Arial Narrow" w:hAnsi="Arial Narrow"/>
              </w:rPr>
              <w:t>0</w:t>
            </w:r>
          </w:p>
        </w:tc>
        <w:tc>
          <w:tcPr>
            <w:tcW w:w="1276" w:type="dxa"/>
            <w:tcBorders>
              <w:bottom w:val="single" w:sz="18" w:space="0" w:color="auto"/>
            </w:tcBorders>
          </w:tcPr>
          <w:p w14:paraId="064CCF23" w14:textId="77777777" w:rsidR="00D8186B" w:rsidRPr="00DA1780" w:rsidRDefault="00D8186B" w:rsidP="00482D36">
            <w:pPr>
              <w:spacing w:before="120" w:after="40"/>
              <w:jc w:val="center"/>
              <w:rPr>
                <w:rFonts w:ascii="Arial Narrow" w:hAnsi="Arial Narrow"/>
              </w:rPr>
            </w:pPr>
            <w:r w:rsidRPr="00DA1780">
              <w:rPr>
                <w:rFonts w:ascii="Arial Narrow" w:hAnsi="Arial Narrow"/>
              </w:rPr>
              <w:t>0</w:t>
            </w:r>
          </w:p>
        </w:tc>
        <w:tc>
          <w:tcPr>
            <w:tcW w:w="1417" w:type="dxa"/>
            <w:tcBorders>
              <w:bottom w:val="single" w:sz="18" w:space="0" w:color="auto"/>
            </w:tcBorders>
            <w:shd w:val="clear" w:color="auto" w:fill="auto"/>
          </w:tcPr>
          <w:p w14:paraId="4BB31588" w14:textId="4B00F0B3" w:rsidR="00D8186B" w:rsidRPr="00DA1780" w:rsidRDefault="00D8186B" w:rsidP="00482D36">
            <w:pPr>
              <w:spacing w:before="120" w:after="40"/>
              <w:jc w:val="center"/>
              <w:rPr>
                <w:rFonts w:ascii="Arial Narrow" w:hAnsi="Arial Narrow"/>
              </w:rPr>
            </w:pPr>
            <w:r>
              <w:rPr>
                <w:rFonts w:ascii="Arial Narrow" w:hAnsi="Arial Narrow"/>
                <w:b/>
                <w:bCs/>
                <w:color w:val="00B050"/>
                <w:sz w:val="24"/>
                <w:szCs w:val="24"/>
              </w:rPr>
              <w:t>0</w:t>
            </w:r>
          </w:p>
        </w:tc>
        <w:tc>
          <w:tcPr>
            <w:tcW w:w="1134" w:type="dxa"/>
            <w:tcBorders>
              <w:bottom w:val="single" w:sz="18" w:space="0" w:color="auto"/>
              <w:right w:val="single" w:sz="18" w:space="0" w:color="auto"/>
            </w:tcBorders>
            <w:shd w:val="clear" w:color="auto" w:fill="auto"/>
          </w:tcPr>
          <w:p w14:paraId="304DD581" w14:textId="77777777" w:rsidR="00D8186B" w:rsidRPr="00DA1780" w:rsidRDefault="00D8186B" w:rsidP="00482D36">
            <w:pPr>
              <w:spacing w:before="120" w:after="40"/>
              <w:jc w:val="center"/>
              <w:rPr>
                <w:rFonts w:ascii="Arial Narrow" w:hAnsi="Arial Narrow"/>
              </w:rPr>
            </w:pPr>
            <w:r w:rsidRPr="00DA1780">
              <w:rPr>
                <w:rFonts w:ascii="Arial Narrow" w:hAnsi="Arial Narrow"/>
              </w:rPr>
              <w:t>1</w:t>
            </w:r>
          </w:p>
        </w:tc>
      </w:tr>
    </w:tbl>
    <w:p w14:paraId="35859723" w14:textId="77777777" w:rsidR="00D8186B" w:rsidRDefault="00D8186B" w:rsidP="00D8186B">
      <w:pPr>
        <w:tabs>
          <w:tab w:val="left" w:pos="369"/>
        </w:tabs>
        <w:spacing w:before="40" w:after="120"/>
        <w:jc w:val="both"/>
        <w:rPr>
          <w:rFonts w:cstheme="minorHAnsi"/>
        </w:rPr>
      </w:pPr>
    </w:p>
    <w:p w14:paraId="46B5FA04" w14:textId="77777777" w:rsidR="002D2C28" w:rsidRDefault="002D2C28" w:rsidP="002D2C28">
      <w:pPr>
        <w:spacing w:before="40" w:after="120"/>
        <w:ind w:left="227" w:hanging="227"/>
        <w:jc w:val="both"/>
        <w:rPr>
          <w:rFonts w:cstheme="minorHAnsi"/>
        </w:rPr>
      </w:pPr>
      <w:r>
        <w:rPr>
          <w:rFonts w:cstheme="minorHAnsi"/>
        </w:rPr>
        <w:t>2</w:t>
      </w:r>
      <w:r>
        <w:rPr>
          <w:rFonts w:cstheme="minorHAnsi"/>
        </w:rPr>
        <w:t>.</w:t>
      </w:r>
      <w:r>
        <w:rPr>
          <w:rFonts w:cstheme="minorHAnsi"/>
        </w:rPr>
        <w:tab/>
      </w:r>
      <w:r>
        <w:rPr>
          <w:rFonts w:cstheme="minorHAnsi"/>
        </w:rPr>
        <w:t xml:space="preserve">gemeinsame </w:t>
      </w:r>
      <w:r w:rsidRPr="007D0E71">
        <w:rPr>
          <w:rFonts w:cstheme="minorHAnsi"/>
        </w:rPr>
        <w:t>abgeleitete Merkmale</w:t>
      </w:r>
    </w:p>
    <w:p w14:paraId="5A1FDBE1" w14:textId="11EBF51E" w:rsidR="002D2C28" w:rsidRDefault="002D2C28" w:rsidP="002D2C28">
      <w:pPr>
        <w:spacing w:before="40" w:after="120"/>
        <w:ind w:left="227"/>
        <w:jc w:val="both"/>
        <w:rPr>
          <w:rFonts w:cstheme="minorHAnsi"/>
        </w:rPr>
      </w:pPr>
      <w:r w:rsidRPr="007D0E71">
        <w:rPr>
          <w:rFonts w:cstheme="minorHAnsi"/>
        </w:rPr>
        <w:t xml:space="preserve">(a) von Krokodilen, Vögeln und </w:t>
      </w:r>
      <w:r w:rsidRPr="007D0E71">
        <w:rPr>
          <w:rFonts w:cstheme="minorHAnsi"/>
          <w:i/>
        </w:rPr>
        <w:t>Archaeopteryx</w:t>
      </w:r>
      <w:r>
        <w:rPr>
          <w:rFonts w:cstheme="minorHAnsi"/>
        </w:rPr>
        <w:t>: M2, M7, M8</w:t>
      </w:r>
    </w:p>
    <w:p w14:paraId="410621F2" w14:textId="2BC2742F" w:rsidR="002D2C28" w:rsidRPr="002D2C28" w:rsidRDefault="002D2C28" w:rsidP="002D2C28">
      <w:pPr>
        <w:spacing w:before="40" w:after="120"/>
        <w:ind w:left="227"/>
        <w:jc w:val="both"/>
        <w:rPr>
          <w:rFonts w:cstheme="minorHAnsi"/>
          <w:iCs/>
        </w:rPr>
      </w:pPr>
      <w:r w:rsidRPr="007D0E71">
        <w:rPr>
          <w:rFonts w:cstheme="minorHAnsi"/>
        </w:rPr>
        <w:t xml:space="preserve">(b) von Vögeln und </w:t>
      </w:r>
      <w:r w:rsidRPr="007D0E71">
        <w:rPr>
          <w:rFonts w:cstheme="minorHAnsi"/>
          <w:i/>
        </w:rPr>
        <w:t>Archaeopteryx</w:t>
      </w:r>
      <w:r>
        <w:rPr>
          <w:rFonts w:cstheme="minorHAnsi"/>
          <w:iCs/>
        </w:rPr>
        <w:t>: M1, M4, M5</w:t>
      </w:r>
    </w:p>
    <w:p w14:paraId="4AC6CCBF" w14:textId="7C86A98D" w:rsidR="002D2C28" w:rsidRDefault="002D2C28" w:rsidP="002D2C28">
      <w:pPr>
        <w:spacing w:before="40" w:after="120"/>
        <w:ind w:firstLine="227"/>
        <w:jc w:val="both"/>
        <w:rPr>
          <w:rFonts w:cstheme="minorHAnsi"/>
        </w:rPr>
      </w:pPr>
      <w:r w:rsidRPr="007D0E71">
        <w:rPr>
          <w:rFonts w:cstheme="minorHAnsi"/>
        </w:rPr>
        <w:t>(c) von Vögeln</w:t>
      </w:r>
      <w:r>
        <w:rPr>
          <w:rFonts w:cstheme="minorHAnsi"/>
        </w:rPr>
        <w:t>: M3, M6, M9</w:t>
      </w:r>
    </w:p>
    <w:p w14:paraId="2DC956F5" w14:textId="77777777" w:rsidR="00DE5DB3" w:rsidRDefault="002D2C28" w:rsidP="002D2C28">
      <w:pPr>
        <w:spacing w:before="40" w:after="120"/>
        <w:ind w:left="227" w:hanging="227"/>
        <w:jc w:val="both"/>
        <w:rPr>
          <w:rFonts w:cstheme="minorHAnsi"/>
        </w:rPr>
      </w:pPr>
      <w:r>
        <w:rPr>
          <w:rFonts w:cstheme="minorHAnsi"/>
        </w:rPr>
        <w:t>3</w:t>
      </w:r>
      <w:r>
        <w:rPr>
          <w:rFonts w:cstheme="minorHAnsi"/>
        </w:rPr>
        <w:t>.</w:t>
      </w:r>
      <w:r>
        <w:rPr>
          <w:rFonts w:cstheme="minorHAnsi"/>
        </w:rPr>
        <w:tab/>
      </w:r>
      <w:r w:rsidR="00DE5DB3" w:rsidRPr="007D0E71">
        <w:rPr>
          <w:rFonts w:cstheme="minorHAnsi"/>
        </w:rPr>
        <w:t xml:space="preserve">(a) </w:t>
      </w:r>
      <w:r w:rsidR="00DE5DB3">
        <w:rPr>
          <w:rFonts w:cstheme="minorHAnsi"/>
        </w:rPr>
        <w:t xml:space="preserve">engere Verwandtschaft </w:t>
      </w:r>
      <w:r w:rsidR="00DE5DB3" w:rsidRPr="007D0E71">
        <w:rPr>
          <w:rFonts w:cstheme="minorHAnsi"/>
          <w:i/>
        </w:rPr>
        <w:t>Archaeopteryx</w:t>
      </w:r>
      <w:r w:rsidR="00DE5DB3" w:rsidRPr="007D0E71">
        <w:rPr>
          <w:rFonts w:cstheme="minorHAnsi"/>
        </w:rPr>
        <w:t xml:space="preserve"> </w:t>
      </w:r>
      <w:r w:rsidR="00DE5DB3">
        <w:rPr>
          <w:rFonts w:cstheme="minorHAnsi"/>
        </w:rPr>
        <w:t>+</w:t>
      </w:r>
      <w:r w:rsidR="00DE5DB3" w:rsidRPr="007D0E71">
        <w:rPr>
          <w:rFonts w:cstheme="minorHAnsi"/>
        </w:rPr>
        <w:t xml:space="preserve"> Vögel</w:t>
      </w:r>
      <w:r w:rsidR="00DE5DB3">
        <w:rPr>
          <w:rFonts w:cstheme="minorHAnsi"/>
        </w:rPr>
        <w:t xml:space="preserve">: </w:t>
      </w:r>
      <w:r w:rsidR="00DE5DB3">
        <w:rPr>
          <w:rFonts w:cstheme="minorHAnsi"/>
          <w:iCs/>
        </w:rPr>
        <w:t>M1, M4, M5</w:t>
      </w:r>
    </w:p>
    <w:p w14:paraId="5CDACBB6" w14:textId="1BAFC3EA" w:rsidR="002D2C28" w:rsidRDefault="00DE5DB3" w:rsidP="00DE5DB3">
      <w:pPr>
        <w:spacing w:before="40" w:after="120"/>
        <w:ind w:left="227"/>
        <w:jc w:val="both"/>
        <w:rPr>
          <w:rFonts w:cstheme="minorHAnsi"/>
        </w:rPr>
      </w:pPr>
      <w:r w:rsidRPr="007D0E71">
        <w:rPr>
          <w:rFonts w:cstheme="minorHAnsi"/>
        </w:rPr>
        <w:t xml:space="preserve">(b) </w:t>
      </w:r>
      <w:r>
        <w:rPr>
          <w:rFonts w:cstheme="minorHAnsi"/>
        </w:rPr>
        <w:t xml:space="preserve">engere Verwandtschaft </w:t>
      </w:r>
      <w:r w:rsidRPr="007D0E71">
        <w:rPr>
          <w:rFonts w:cstheme="minorHAnsi"/>
        </w:rPr>
        <w:t xml:space="preserve">Krokodile </w:t>
      </w:r>
      <w:r>
        <w:rPr>
          <w:rFonts w:cstheme="minorHAnsi"/>
        </w:rPr>
        <w:t>+</w:t>
      </w:r>
      <w:r w:rsidRPr="007D0E71">
        <w:rPr>
          <w:rFonts w:cstheme="minorHAnsi"/>
        </w:rPr>
        <w:t xml:space="preserve"> Vögel</w:t>
      </w:r>
      <w:r>
        <w:rPr>
          <w:rFonts w:cstheme="minorHAnsi"/>
        </w:rPr>
        <w:t>:</w:t>
      </w:r>
      <w:r w:rsidRPr="007D0E71">
        <w:rPr>
          <w:rFonts w:cstheme="minorHAnsi"/>
        </w:rPr>
        <w:t xml:space="preserve"> </w:t>
      </w:r>
      <w:r>
        <w:rPr>
          <w:rFonts w:cstheme="minorHAnsi"/>
        </w:rPr>
        <w:t>M2, M7, M8</w:t>
      </w:r>
    </w:p>
    <w:p w14:paraId="158D1752" w14:textId="1288F264" w:rsidR="00FF4F36" w:rsidRPr="003868C9" w:rsidRDefault="002D2C28" w:rsidP="003868C9">
      <w:pPr>
        <w:spacing w:before="40" w:after="120"/>
        <w:ind w:left="227" w:hanging="227"/>
        <w:jc w:val="both"/>
        <w:rPr>
          <w:rFonts w:cstheme="minorHAnsi"/>
        </w:rPr>
      </w:pPr>
      <w:r>
        <w:rPr>
          <w:rFonts w:cstheme="minorHAnsi"/>
        </w:rPr>
        <w:t>4</w:t>
      </w:r>
      <w:r>
        <w:rPr>
          <w:rFonts w:cstheme="minorHAnsi"/>
        </w:rPr>
        <w:t>.</w:t>
      </w:r>
      <w:r>
        <w:rPr>
          <w:rFonts w:cstheme="minorHAnsi"/>
        </w:rPr>
        <w:tab/>
      </w:r>
      <w:r w:rsidR="0036546C">
        <w:rPr>
          <w:rFonts w:cstheme="minorHAnsi"/>
        </w:rPr>
        <w:t xml:space="preserve">Brückentier hat mindestens ein aber noch nicht alle abgeleiteten Merkmale der </w:t>
      </w:r>
      <w:proofErr w:type="spellStart"/>
      <w:r w:rsidR="003868C9">
        <w:rPr>
          <w:rFonts w:cstheme="minorHAnsi"/>
        </w:rPr>
        <w:t>späeren</w:t>
      </w:r>
      <w:proofErr w:type="spellEnd"/>
      <w:r w:rsidR="003868C9">
        <w:rPr>
          <w:rFonts w:cstheme="minorHAnsi"/>
        </w:rPr>
        <w:t xml:space="preserve"> rezenten Gruppe. Hier: </w:t>
      </w:r>
      <w:r w:rsidR="003868C9">
        <w:rPr>
          <w:rFonts w:cstheme="minorHAnsi"/>
          <w:iCs/>
        </w:rPr>
        <w:t>M1, M4, M5</w:t>
      </w:r>
      <w:r w:rsidR="003868C9">
        <w:rPr>
          <w:rFonts w:cstheme="minorHAnsi"/>
          <w:iCs/>
        </w:rPr>
        <w:t xml:space="preserve"> sind bereits bei </w:t>
      </w:r>
      <w:r w:rsidR="003868C9" w:rsidRPr="007D0E71">
        <w:rPr>
          <w:rFonts w:cstheme="minorHAnsi"/>
          <w:i/>
        </w:rPr>
        <w:t>Archaeopteryx</w:t>
      </w:r>
      <w:r w:rsidR="003868C9">
        <w:rPr>
          <w:rFonts w:cstheme="minorHAnsi"/>
          <w:iCs/>
        </w:rPr>
        <w:t xml:space="preserve"> ausgebildet, </w:t>
      </w:r>
      <w:r w:rsidR="003868C9">
        <w:rPr>
          <w:rFonts w:cstheme="minorHAnsi"/>
        </w:rPr>
        <w:t>M3, M6, M9</w:t>
      </w:r>
      <w:r w:rsidR="003868C9">
        <w:rPr>
          <w:rFonts w:cstheme="minorHAnsi"/>
        </w:rPr>
        <w:t xml:space="preserve"> </w:t>
      </w:r>
      <w:r w:rsidR="003868C9">
        <w:rPr>
          <w:rFonts w:cstheme="minorHAnsi"/>
          <w:iCs/>
        </w:rPr>
        <w:t>hingegen noch nicht</w:t>
      </w:r>
    </w:p>
    <w:sectPr w:rsidR="00FF4F36" w:rsidRPr="003868C9" w:rsidSect="0013231F">
      <w:headerReference w:type="even" r:id="rId50"/>
      <w:headerReference w:type="default" r:id="rId51"/>
      <w:footerReference w:type="even" r:id="rId52"/>
      <w:footerReference w:type="default" r:id="rId53"/>
      <w:pgSz w:w="11900" w:h="16840"/>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3CC4E" w14:textId="77777777" w:rsidR="00433F79" w:rsidRDefault="00433F79" w:rsidP="00DE21D1">
      <w:r>
        <w:separator/>
      </w:r>
    </w:p>
  </w:endnote>
  <w:endnote w:type="continuationSeparator" w:id="0">
    <w:p w14:paraId="6423B7D0" w14:textId="77777777" w:rsidR="00433F79" w:rsidRDefault="00433F79" w:rsidP="00DE2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Hebrew">
    <w:panose1 w:val="00000000000000000000"/>
    <w:charset w:val="B1"/>
    <w:family w:val="auto"/>
    <w:pitch w:val="variable"/>
    <w:sig w:usb0="80000843" w:usb1="40000002" w:usb2="00000000" w:usb3="00000000" w:csb0="0000002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40021103"/>
      <w:docPartObj>
        <w:docPartGallery w:val="Page Numbers (Bottom of Page)"/>
        <w:docPartUnique/>
      </w:docPartObj>
    </w:sdtPr>
    <w:sdtContent>
      <w:p w14:paraId="3B497CB2" w14:textId="5BBB00E2" w:rsidR="009266A7" w:rsidRDefault="009266A7" w:rsidP="00A2040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5</w:t>
        </w:r>
        <w:r>
          <w:rPr>
            <w:rStyle w:val="Seitenzahl"/>
          </w:rPr>
          <w:fldChar w:fldCharType="end"/>
        </w:r>
      </w:p>
    </w:sdtContent>
  </w:sdt>
  <w:p w14:paraId="3E0377D3" w14:textId="77777777" w:rsidR="009266A7" w:rsidRDefault="009266A7" w:rsidP="009266A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45340055"/>
      <w:docPartObj>
        <w:docPartGallery w:val="Page Numbers (Bottom of Page)"/>
        <w:docPartUnique/>
      </w:docPartObj>
    </w:sdtPr>
    <w:sdtEndPr>
      <w:rPr>
        <w:rStyle w:val="Seitenzahl"/>
        <w:sz w:val="20"/>
        <w:szCs w:val="20"/>
      </w:rPr>
    </w:sdtEndPr>
    <w:sdtContent>
      <w:p w14:paraId="3BF0CB65" w14:textId="65591FF6" w:rsidR="009266A7" w:rsidRPr="009266A7" w:rsidRDefault="009266A7" w:rsidP="00A20403">
        <w:pPr>
          <w:pStyle w:val="Fuzeile"/>
          <w:framePr w:wrap="none" w:vAnchor="text" w:hAnchor="margin" w:xAlign="right" w:y="1"/>
          <w:rPr>
            <w:rStyle w:val="Seitenzahl"/>
            <w:sz w:val="20"/>
            <w:szCs w:val="20"/>
          </w:rPr>
        </w:pPr>
        <w:r w:rsidRPr="009266A7">
          <w:rPr>
            <w:rStyle w:val="Seitenzahl"/>
            <w:color w:val="BFBFBF" w:themeColor="background1" w:themeShade="BF"/>
            <w:sz w:val="20"/>
            <w:szCs w:val="20"/>
          </w:rPr>
          <w:fldChar w:fldCharType="begin"/>
        </w:r>
        <w:r w:rsidRPr="009266A7">
          <w:rPr>
            <w:rStyle w:val="Seitenzahl"/>
            <w:color w:val="BFBFBF" w:themeColor="background1" w:themeShade="BF"/>
            <w:sz w:val="20"/>
            <w:szCs w:val="20"/>
          </w:rPr>
          <w:instrText xml:space="preserve"> PAGE </w:instrText>
        </w:r>
        <w:r w:rsidRPr="009266A7">
          <w:rPr>
            <w:rStyle w:val="Seitenzahl"/>
            <w:color w:val="BFBFBF" w:themeColor="background1" w:themeShade="BF"/>
            <w:sz w:val="20"/>
            <w:szCs w:val="20"/>
          </w:rPr>
          <w:fldChar w:fldCharType="separate"/>
        </w:r>
        <w:r w:rsidRPr="009266A7">
          <w:rPr>
            <w:rStyle w:val="Seitenzahl"/>
            <w:noProof/>
            <w:color w:val="BFBFBF" w:themeColor="background1" w:themeShade="BF"/>
            <w:sz w:val="20"/>
            <w:szCs w:val="20"/>
          </w:rPr>
          <w:t>1</w:t>
        </w:r>
        <w:r w:rsidRPr="009266A7">
          <w:rPr>
            <w:rStyle w:val="Seitenzahl"/>
            <w:color w:val="BFBFBF" w:themeColor="background1" w:themeShade="BF"/>
            <w:sz w:val="20"/>
            <w:szCs w:val="20"/>
          </w:rPr>
          <w:fldChar w:fldCharType="end"/>
        </w:r>
      </w:p>
    </w:sdtContent>
  </w:sdt>
  <w:p w14:paraId="6CE25EEC" w14:textId="1DD73508" w:rsidR="003F333A" w:rsidRPr="004077B4" w:rsidRDefault="004077B4" w:rsidP="009266A7">
    <w:pPr>
      <w:pStyle w:val="Kopfzeile"/>
      <w:pBdr>
        <w:top w:val="single" w:sz="4" w:space="1" w:color="BFBFBF" w:themeColor="background1" w:themeShade="BF"/>
      </w:pBdr>
      <w:tabs>
        <w:tab w:val="clear" w:pos="4536"/>
        <w:tab w:val="clear" w:pos="9072"/>
        <w:tab w:val="center" w:pos="6804"/>
        <w:tab w:val="right" w:pos="9632"/>
      </w:tabs>
      <w:ind w:right="360"/>
      <w:rPr>
        <w:color w:val="A6A6A6" w:themeColor="background1" w:themeShade="A6"/>
        <w:sz w:val="20"/>
        <w:szCs w:val="20"/>
      </w:rPr>
    </w:pPr>
    <w:r w:rsidRPr="004077B4">
      <w:rPr>
        <w:color w:val="A6A6A6" w:themeColor="background1" w:themeShade="A6"/>
        <w:sz w:val="20"/>
        <w:szCs w:val="20"/>
      </w:rPr>
      <w:t xml:space="preserve">Landesbildungsserver </w:t>
    </w:r>
    <w:r w:rsidR="009266A7">
      <w:rPr>
        <w:color w:val="A6A6A6" w:themeColor="background1" w:themeShade="A6"/>
        <w:sz w:val="20"/>
        <w:szCs w:val="20"/>
      </w:rPr>
      <w:t>BaWü (</w:t>
    </w:r>
    <w:r w:rsidRPr="004077B4">
      <w:rPr>
        <w:color w:val="A6A6A6" w:themeColor="background1" w:themeShade="A6"/>
        <w:sz w:val="20"/>
        <w:szCs w:val="20"/>
      </w:rPr>
      <w:t>Fachredaktion Biologie</w:t>
    </w:r>
    <w:r w:rsidR="009266A7">
      <w:rPr>
        <w:color w:val="A6A6A6" w:themeColor="background1" w:themeShade="A6"/>
        <w:sz w:val="20"/>
        <w:szCs w:val="20"/>
      </w:rPr>
      <w:t>)</w:t>
    </w:r>
    <w:r w:rsidRPr="004077B4">
      <w:rPr>
        <w:color w:val="A6A6A6" w:themeColor="background1" w:themeShade="A6"/>
        <w:sz w:val="20"/>
        <w:szCs w:val="20"/>
      </w:rPr>
      <w:tab/>
      <w:t xml:space="preserve">Autor: S. </w:t>
    </w:r>
    <w:proofErr w:type="spellStart"/>
    <w:r w:rsidRPr="004077B4">
      <w:rPr>
        <w:color w:val="A6A6A6" w:themeColor="background1" w:themeShade="A6"/>
        <w:sz w:val="20"/>
        <w:szCs w:val="20"/>
      </w:rPr>
      <w:t>Gemballa</w:t>
    </w:r>
    <w:proofErr w:type="spellEnd"/>
    <w:r w:rsidR="009266A7">
      <w:rPr>
        <w:color w:val="A6A6A6" w:themeColor="background1" w:themeShade="A6"/>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9B371" w14:textId="77777777" w:rsidR="00433F79" w:rsidRDefault="00433F79" w:rsidP="00DE21D1">
      <w:r>
        <w:separator/>
      </w:r>
    </w:p>
  </w:footnote>
  <w:footnote w:type="continuationSeparator" w:id="0">
    <w:p w14:paraId="521C9A4A" w14:textId="77777777" w:rsidR="00433F79" w:rsidRDefault="00433F79" w:rsidP="00DE21D1">
      <w:r>
        <w:continuationSeparator/>
      </w:r>
    </w:p>
  </w:footnote>
  <w:footnote w:id="1">
    <w:p w14:paraId="7937BE7A" w14:textId="77777777" w:rsidR="00722DB2" w:rsidRDefault="00722DB2" w:rsidP="00722DB2">
      <w:pPr>
        <w:pStyle w:val="Funotentext"/>
      </w:pPr>
      <w:r>
        <w:rPr>
          <w:rStyle w:val="Funotenzeichen"/>
        </w:rPr>
        <w:footnoteRef/>
      </w:r>
      <w:r>
        <w:t xml:space="preserve"> </w:t>
      </w:r>
      <w:r>
        <w:rPr>
          <w:rFonts w:cstheme="minorHAnsi"/>
          <w:bCs/>
        </w:rPr>
        <w:t xml:space="preserve">vgl. Graf D. 2023. </w:t>
      </w:r>
      <w:r w:rsidRPr="006659DC">
        <w:rPr>
          <w:rFonts w:cstheme="minorHAnsi"/>
          <w:bCs/>
        </w:rPr>
        <w:t xml:space="preserve">Phylogenetische Stammbäume- Wer kann sie lesen? </w:t>
      </w:r>
      <w:proofErr w:type="gramStart"/>
      <w:r w:rsidRPr="006659DC">
        <w:rPr>
          <w:rFonts w:cstheme="minorHAnsi"/>
          <w:bCs/>
        </w:rPr>
        <w:t>MNU Journal</w:t>
      </w:r>
      <w:proofErr w:type="gramEnd"/>
      <w:r w:rsidRPr="006659DC">
        <w:rPr>
          <w:rFonts w:cstheme="minorHAnsi"/>
          <w:bCs/>
        </w:rPr>
        <w:t xml:space="preserve"> 76, 2, 161- 165</w:t>
      </w:r>
    </w:p>
  </w:footnote>
  <w:footnote w:id="2">
    <w:p w14:paraId="6A93406F" w14:textId="77777777" w:rsidR="00722DB2" w:rsidRDefault="00722DB2" w:rsidP="00722DB2">
      <w:pPr>
        <w:pStyle w:val="Funotentext"/>
      </w:pPr>
      <w:r>
        <w:rPr>
          <w:rStyle w:val="Funotenzeichen"/>
        </w:rPr>
        <w:footnoteRef/>
      </w:r>
      <w:r>
        <w:t xml:space="preserve"> </w:t>
      </w:r>
      <w:r w:rsidRPr="00E40DD1">
        <w:rPr>
          <w:sz w:val="18"/>
          <w:szCs w:val="18"/>
        </w:rPr>
        <w:t xml:space="preserve">Einzelabbildungen aus Markl 2018, Abdruck mit freundlicher Genehmigung von </w:t>
      </w:r>
      <w:proofErr w:type="spellStart"/>
      <w:r w:rsidRPr="00E40DD1">
        <w:rPr>
          <w:sz w:val="18"/>
          <w:szCs w:val="18"/>
        </w:rPr>
        <w:t>Descience</w:t>
      </w:r>
      <w:proofErr w:type="spellEnd"/>
      <w:r w:rsidRPr="00E40DD1">
        <w:rPr>
          <w:sz w:val="18"/>
          <w:szCs w:val="18"/>
        </w:rPr>
        <w:t xml:space="preserve">; © </w:t>
      </w:r>
      <w:proofErr w:type="spellStart"/>
      <w:r w:rsidRPr="00E40DD1">
        <w:rPr>
          <w:sz w:val="18"/>
          <w:szCs w:val="18"/>
        </w:rPr>
        <w:t>Descience</w:t>
      </w:r>
      <w:proofErr w:type="spellEnd"/>
      <w:r w:rsidRPr="00E40DD1">
        <w:rPr>
          <w:sz w:val="18"/>
          <w:szCs w:val="18"/>
        </w:rPr>
        <w:t xml:space="preserve"> [Luzern, CH]</w:t>
      </w:r>
    </w:p>
  </w:footnote>
  <w:footnote w:id="3">
    <w:p w14:paraId="624E7950" w14:textId="77777777" w:rsidR="00BE78AA" w:rsidRDefault="00BE78AA" w:rsidP="00BE78AA">
      <w:pPr>
        <w:pStyle w:val="Funotentext"/>
      </w:pPr>
      <w:r>
        <w:rPr>
          <w:rStyle w:val="Funotenzeichen"/>
        </w:rPr>
        <w:footnoteRef/>
      </w:r>
      <w:r>
        <w:t xml:space="preserve"> </w:t>
      </w:r>
      <w:r w:rsidRPr="00E40DD1">
        <w:rPr>
          <w:sz w:val="18"/>
          <w:szCs w:val="18"/>
        </w:rPr>
        <w:t xml:space="preserve">Einzelabbildungen aus Markl 2018, Abdruck mit freundlicher Genehmigung von </w:t>
      </w:r>
      <w:proofErr w:type="spellStart"/>
      <w:r w:rsidRPr="00E40DD1">
        <w:rPr>
          <w:sz w:val="18"/>
          <w:szCs w:val="18"/>
        </w:rPr>
        <w:t>Descience</w:t>
      </w:r>
      <w:proofErr w:type="spellEnd"/>
      <w:r w:rsidRPr="00E40DD1">
        <w:rPr>
          <w:sz w:val="18"/>
          <w:szCs w:val="18"/>
        </w:rPr>
        <w:t xml:space="preserve">; © </w:t>
      </w:r>
      <w:proofErr w:type="spellStart"/>
      <w:r w:rsidRPr="00E40DD1">
        <w:rPr>
          <w:sz w:val="18"/>
          <w:szCs w:val="18"/>
        </w:rPr>
        <w:t>Descience</w:t>
      </w:r>
      <w:proofErr w:type="spellEnd"/>
      <w:r w:rsidRPr="00E40DD1">
        <w:rPr>
          <w:sz w:val="18"/>
          <w:szCs w:val="18"/>
        </w:rPr>
        <w:t xml:space="preserve"> [Luzern, CH]</w:t>
      </w:r>
    </w:p>
  </w:footnote>
  <w:footnote w:id="4">
    <w:p w14:paraId="2E1BD4BE" w14:textId="77777777" w:rsidR="00722DB2" w:rsidRPr="00D253BD" w:rsidRDefault="00722DB2" w:rsidP="00722DB2">
      <w:pPr>
        <w:pStyle w:val="Funotentext"/>
        <w:rPr>
          <w:sz w:val="18"/>
          <w:szCs w:val="18"/>
        </w:rPr>
      </w:pPr>
      <w:r w:rsidRPr="00D253BD">
        <w:rPr>
          <w:rStyle w:val="Funotenzeichen"/>
          <w:sz w:val="18"/>
          <w:szCs w:val="18"/>
        </w:rPr>
        <w:footnoteRef/>
      </w:r>
      <w:r w:rsidRPr="00D253BD">
        <w:rPr>
          <w:sz w:val="18"/>
          <w:szCs w:val="18"/>
        </w:rPr>
        <w:t xml:space="preserve"> </w:t>
      </w:r>
      <w:r w:rsidRPr="00E40DD1">
        <w:rPr>
          <w:sz w:val="18"/>
          <w:szCs w:val="18"/>
        </w:rPr>
        <w:t xml:space="preserve">Einzelabbildungen aus Markl 2018, Abdruck mit freundlicher Genehmigung von </w:t>
      </w:r>
      <w:proofErr w:type="spellStart"/>
      <w:r w:rsidRPr="00E40DD1">
        <w:rPr>
          <w:sz w:val="18"/>
          <w:szCs w:val="18"/>
        </w:rPr>
        <w:t>Descience</w:t>
      </w:r>
      <w:proofErr w:type="spellEnd"/>
      <w:r w:rsidRPr="00E40DD1">
        <w:rPr>
          <w:sz w:val="18"/>
          <w:szCs w:val="18"/>
        </w:rPr>
        <w:t xml:space="preserve">; © </w:t>
      </w:r>
      <w:proofErr w:type="spellStart"/>
      <w:r w:rsidRPr="00E40DD1">
        <w:rPr>
          <w:sz w:val="18"/>
          <w:szCs w:val="18"/>
        </w:rPr>
        <w:t>Descience</w:t>
      </w:r>
      <w:proofErr w:type="spellEnd"/>
      <w:r w:rsidRPr="00E40DD1">
        <w:rPr>
          <w:sz w:val="18"/>
          <w:szCs w:val="18"/>
        </w:rPr>
        <w:t xml:space="preserve"> [Luzern, CH]</w:t>
      </w:r>
    </w:p>
  </w:footnote>
  <w:footnote w:id="5">
    <w:p w14:paraId="405F76B1" w14:textId="77777777" w:rsidR="0022584C" w:rsidRPr="00D253BD" w:rsidRDefault="0022584C" w:rsidP="0022584C">
      <w:pPr>
        <w:pStyle w:val="Funotentext"/>
        <w:rPr>
          <w:sz w:val="18"/>
          <w:szCs w:val="18"/>
        </w:rPr>
      </w:pPr>
      <w:r w:rsidRPr="00D253BD">
        <w:rPr>
          <w:rStyle w:val="Funotenzeichen"/>
          <w:sz w:val="18"/>
          <w:szCs w:val="18"/>
        </w:rPr>
        <w:footnoteRef/>
      </w:r>
      <w:r w:rsidRPr="00D253BD">
        <w:rPr>
          <w:sz w:val="18"/>
          <w:szCs w:val="18"/>
        </w:rPr>
        <w:t xml:space="preserve"> </w:t>
      </w:r>
      <w:r w:rsidRPr="00E40DD1">
        <w:rPr>
          <w:sz w:val="18"/>
          <w:szCs w:val="18"/>
        </w:rPr>
        <w:t xml:space="preserve">Einzelabbildungen aus Markl 2018, Abdruck mit freundlicher Genehmigung von </w:t>
      </w:r>
      <w:proofErr w:type="spellStart"/>
      <w:r w:rsidRPr="00E40DD1">
        <w:rPr>
          <w:sz w:val="18"/>
          <w:szCs w:val="18"/>
        </w:rPr>
        <w:t>Descience</w:t>
      </w:r>
      <w:proofErr w:type="spellEnd"/>
      <w:r w:rsidRPr="00E40DD1">
        <w:rPr>
          <w:sz w:val="18"/>
          <w:szCs w:val="18"/>
        </w:rPr>
        <w:t xml:space="preserve">; © </w:t>
      </w:r>
      <w:proofErr w:type="spellStart"/>
      <w:r w:rsidRPr="00E40DD1">
        <w:rPr>
          <w:sz w:val="18"/>
          <w:szCs w:val="18"/>
        </w:rPr>
        <w:t>Descience</w:t>
      </w:r>
      <w:proofErr w:type="spellEnd"/>
      <w:r w:rsidRPr="00E40DD1">
        <w:rPr>
          <w:sz w:val="18"/>
          <w:szCs w:val="18"/>
        </w:rPr>
        <w:t xml:space="preserve"> [Luzern, CH]</w:t>
      </w:r>
    </w:p>
  </w:footnote>
  <w:footnote w:id="6">
    <w:p w14:paraId="65C4F12E" w14:textId="66FE33DF" w:rsidR="0021746A" w:rsidRPr="00D56378" w:rsidRDefault="0021746A">
      <w:pPr>
        <w:pStyle w:val="Funotentext"/>
        <w:rPr>
          <w:sz w:val="16"/>
          <w:szCs w:val="16"/>
        </w:rPr>
      </w:pPr>
      <w:r w:rsidRPr="00D56378">
        <w:rPr>
          <w:rStyle w:val="Funotenzeichen"/>
          <w:sz w:val="16"/>
          <w:szCs w:val="16"/>
        </w:rPr>
        <w:footnoteRef/>
      </w:r>
      <w:r w:rsidRPr="00D56378">
        <w:rPr>
          <w:sz w:val="16"/>
          <w:szCs w:val="16"/>
        </w:rPr>
        <w:t xml:space="preserve"> Einzelabbildungen aus Markl </w:t>
      </w:r>
      <w:r w:rsidR="00D56378" w:rsidRPr="00D56378">
        <w:rPr>
          <w:sz w:val="16"/>
          <w:szCs w:val="16"/>
        </w:rPr>
        <w:t>Biologie 1 (2014), Markl Biologie 2 (2015)</w:t>
      </w:r>
      <w:r w:rsidRPr="00D56378">
        <w:rPr>
          <w:sz w:val="16"/>
          <w:szCs w:val="16"/>
        </w:rPr>
        <w:t xml:space="preserve">, mit freundlicher Genehmigung von </w:t>
      </w:r>
      <w:proofErr w:type="spellStart"/>
      <w:r w:rsidRPr="00D56378">
        <w:rPr>
          <w:sz w:val="16"/>
          <w:szCs w:val="16"/>
        </w:rPr>
        <w:t>Descience</w:t>
      </w:r>
      <w:proofErr w:type="spellEnd"/>
      <w:r w:rsidRPr="00D56378">
        <w:rPr>
          <w:sz w:val="16"/>
          <w:szCs w:val="16"/>
        </w:rPr>
        <w:t xml:space="preserve">; © </w:t>
      </w:r>
      <w:proofErr w:type="spellStart"/>
      <w:r w:rsidRPr="00D56378">
        <w:rPr>
          <w:sz w:val="16"/>
          <w:szCs w:val="16"/>
        </w:rPr>
        <w:t>Descience</w:t>
      </w:r>
      <w:proofErr w:type="spellEnd"/>
      <w:r w:rsidRPr="00D56378">
        <w:rPr>
          <w:sz w:val="16"/>
          <w:szCs w:val="16"/>
        </w:rPr>
        <w:t xml:space="preserve"> [Luzern, CH]</w:t>
      </w:r>
    </w:p>
  </w:footnote>
  <w:footnote w:id="7">
    <w:p w14:paraId="7C47955D" w14:textId="4084CDD3" w:rsidR="00D56378" w:rsidRDefault="00D56378">
      <w:pPr>
        <w:pStyle w:val="Funotentext"/>
      </w:pPr>
      <w:r>
        <w:rPr>
          <w:rStyle w:val="Funotenzeichen"/>
        </w:rPr>
        <w:footnoteRef/>
      </w:r>
      <w:r>
        <w:t xml:space="preserve"> </w:t>
      </w:r>
      <w:r>
        <w:rPr>
          <w:sz w:val="16"/>
          <w:szCs w:val="16"/>
        </w:rPr>
        <w:t xml:space="preserve">Grafiken: S. </w:t>
      </w:r>
      <w:proofErr w:type="spellStart"/>
      <w:r>
        <w:rPr>
          <w:sz w:val="16"/>
          <w:szCs w:val="16"/>
        </w:rPr>
        <w:t>Gemballa</w:t>
      </w:r>
      <w:proofErr w:type="spellEnd"/>
    </w:p>
  </w:footnote>
  <w:footnote w:id="8">
    <w:p w14:paraId="2AC6E53D" w14:textId="6DD14E9D" w:rsidR="00D56378" w:rsidRPr="00D56378" w:rsidRDefault="00D56378">
      <w:pPr>
        <w:pStyle w:val="Funotentext"/>
        <w:rPr>
          <w:sz w:val="16"/>
          <w:szCs w:val="16"/>
        </w:rPr>
      </w:pPr>
      <w:r w:rsidRPr="00D56378">
        <w:rPr>
          <w:rStyle w:val="Funotenzeichen"/>
          <w:sz w:val="16"/>
          <w:szCs w:val="16"/>
        </w:rPr>
        <w:footnoteRef/>
      </w:r>
      <w:r w:rsidRPr="00D56378">
        <w:rPr>
          <w:sz w:val="16"/>
          <w:szCs w:val="16"/>
        </w:rPr>
        <w:t xml:space="preserve"> Einzelabbildungen aus Markl Biologie Oberstufe (2023), Abdruck mit freundlicher Genehmigung von </w:t>
      </w:r>
      <w:proofErr w:type="spellStart"/>
      <w:r w:rsidRPr="00D56378">
        <w:rPr>
          <w:sz w:val="16"/>
          <w:szCs w:val="16"/>
        </w:rPr>
        <w:t>Descience</w:t>
      </w:r>
      <w:proofErr w:type="spellEnd"/>
      <w:r w:rsidRPr="00D56378">
        <w:rPr>
          <w:sz w:val="16"/>
          <w:szCs w:val="16"/>
        </w:rPr>
        <w:t xml:space="preserve">; © </w:t>
      </w:r>
      <w:proofErr w:type="spellStart"/>
      <w:r w:rsidRPr="00D56378">
        <w:rPr>
          <w:sz w:val="16"/>
          <w:szCs w:val="16"/>
        </w:rPr>
        <w:t>Descience</w:t>
      </w:r>
      <w:proofErr w:type="spellEnd"/>
      <w:r w:rsidRPr="00D56378">
        <w:rPr>
          <w:sz w:val="16"/>
          <w:szCs w:val="16"/>
        </w:rPr>
        <w:t xml:space="preserve"> [Luzern, CH]</w:t>
      </w:r>
    </w:p>
  </w:footnote>
  <w:footnote w:id="9">
    <w:p w14:paraId="25FB2F84" w14:textId="027EC14B" w:rsidR="008754F6" w:rsidRPr="008754F6" w:rsidRDefault="008754F6">
      <w:pPr>
        <w:pStyle w:val="Funotentext"/>
      </w:pPr>
      <w:r>
        <w:rPr>
          <w:rStyle w:val="Funotenzeichen"/>
        </w:rPr>
        <w:footnoteRef/>
      </w:r>
      <w:r w:rsidRPr="008754F6">
        <w:t xml:space="preserve"> </w:t>
      </w:r>
      <w:hyperlink r:id="rId1" w:history="1">
        <w:r w:rsidRPr="008754F6">
          <w:rPr>
            <w:rStyle w:val="Hyperlink"/>
          </w:rPr>
          <w:t>https://commons.wikimedia.org/wiki/File:Fierce_Snake-Oxyuranus_microlepidotus.jpg?uselang=de</w:t>
        </w:r>
      </w:hyperlink>
      <w:r w:rsidRPr="008754F6">
        <w:t xml:space="preserve">; </w:t>
      </w:r>
      <w:r w:rsidRPr="008754F6">
        <w:t>CC BY-SA 3.0</w:t>
      </w:r>
      <w:r w:rsidRPr="008754F6">
        <w:t xml:space="preserve">; Foto: </w:t>
      </w:r>
      <w:proofErr w:type="spellStart"/>
      <w:proofErr w:type="gramStart"/>
      <w:r w:rsidRPr="008754F6">
        <w:t>XLerate,</w:t>
      </w:r>
      <w:r w:rsidRPr="008754F6">
        <w:t>Zugriff</w:t>
      </w:r>
      <w:proofErr w:type="spellEnd"/>
      <w:proofErr w:type="gramEnd"/>
      <w:r w:rsidRPr="008754F6">
        <w:t xml:space="preserve"> am 11.04.2023</w:t>
      </w:r>
    </w:p>
  </w:footnote>
  <w:footnote w:id="10">
    <w:p w14:paraId="6D378E47" w14:textId="6FFB890F" w:rsidR="003F333A" w:rsidRPr="00ED341A" w:rsidRDefault="003F333A">
      <w:pPr>
        <w:pStyle w:val="Funotentext"/>
        <w:rPr>
          <w:sz w:val="16"/>
          <w:szCs w:val="16"/>
        </w:rPr>
      </w:pPr>
      <w:r w:rsidRPr="00ED341A">
        <w:rPr>
          <w:rStyle w:val="Funotenzeichen"/>
          <w:sz w:val="16"/>
          <w:szCs w:val="16"/>
        </w:rPr>
        <w:footnoteRef/>
      </w:r>
      <w:r w:rsidRPr="00ED341A">
        <w:rPr>
          <w:sz w:val="16"/>
          <w:szCs w:val="16"/>
        </w:rPr>
        <w:t xml:space="preserve"> </w:t>
      </w:r>
      <w:r w:rsidR="00E40DD1" w:rsidRPr="00ED341A">
        <w:rPr>
          <w:sz w:val="16"/>
          <w:szCs w:val="16"/>
        </w:rPr>
        <w:t>Einzelabbildungen aus Markl</w:t>
      </w:r>
      <w:r w:rsidR="00ED341A">
        <w:rPr>
          <w:sz w:val="16"/>
          <w:szCs w:val="16"/>
        </w:rPr>
        <w:t xml:space="preserve"> Biologie Oberstufe</w:t>
      </w:r>
      <w:r w:rsidR="00E40DD1" w:rsidRPr="00ED341A">
        <w:rPr>
          <w:sz w:val="16"/>
          <w:szCs w:val="16"/>
        </w:rPr>
        <w:t xml:space="preserve"> </w:t>
      </w:r>
      <w:r w:rsidR="00ED341A">
        <w:rPr>
          <w:sz w:val="16"/>
          <w:szCs w:val="16"/>
        </w:rPr>
        <w:t>(</w:t>
      </w:r>
      <w:r w:rsidR="00E40DD1" w:rsidRPr="00ED341A">
        <w:rPr>
          <w:sz w:val="16"/>
          <w:szCs w:val="16"/>
        </w:rPr>
        <w:t>20</w:t>
      </w:r>
      <w:r w:rsidR="0021746A" w:rsidRPr="00ED341A">
        <w:rPr>
          <w:sz w:val="16"/>
          <w:szCs w:val="16"/>
        </w:rPr>
        <w:t>23</w:t>
      </w:r>
      <w:r w:rsidR="00ED341A">
        <w:rPr>
          <w:sz w:val="16"/>
          <w:szCs w:val="16"/>
        </w:rPr>
        <w:t>)</w:t>
      </w:r>
      <w:r w:rsidR="00E40DD1" w:rsidRPr="00ED341A">
        <w:rPr>
          <w:sz w:val="16"/>
          <w:szCs w:val="16"/>
        </w:rPr>
        <w:t xml:space="preserve">, Abdruck mit freundlicher Genehmigung von </w:t>
      </w:r>
      <w:proofErr w:type="spellStart"/>
      <w:r w:rsidR="00E40DD1" w:rsidRPr="00ED341A">
        <w:rPr>
          <w:sz w:val="16"/>
          <w:szCs w:val="16"/>
        </w:rPr>
        <w:t>Descience</w:t>
      </w:r>
      <w:proofErr w:type="spellEnd"/>
      <w:r w:rsidR="00E40DD1" w:rsidRPr="00ED341A">
        <w:rPr>
          <w:sz w:val="16"/>
          <w:szCs w:val="16"/>
        </w:rPr>
        <w:t xml:space="preserve">; © </w:t>
      </w:r>
      <w:proofErr w:type="spellStart"/>
      <w:r w:rsidR="00E40DD1" w:rsidRPr="00ED341A">
        <w:rPr>
          <w:sz w:val="16"/>
          <w:szCs w:val="16"/>
        </w:rPr>
        <w:t>Descience</w:t>
      </w:r>
      <w:proofErr w:type="spellEnd"/>
      <w:r w:rsidR="00E40DD1" w:rsidRPr="00ED341A">
        <w:rPr>
          <w:sz w:val="16"/>
          <w:szCs w:val="16"/>
        </w:rPr>
        <w:t xml:space="preserve"> [Luzern, CH]</w:t>
      </w:r>
    </w:p>
  </w:footnote>
  <w:footnote w:id="11">
    <w:p w14:paraId="075A2D90" w14:textId="45F5D010" w:rsidR="003F333A" w:rsidRPr="00D253BD" w:rsidRDefault="003F333A">
      <w:pPr>
        <w:pStyle w:val="Funotentext"/>
        <w:rPr>
          <w:sz w:val="18"/>
          <w:szCs w:val="18"/>
        </w:rPr>
      </w:pPr>
      <w:r w:rsidRPr="00D253BD">
        <w:rPr>
          <w:rStyle w:val="Funotenzeichen"/>
          <w:sz w:val="18"/>
          <w:szCs w:val="18"/>
        </w:rPr>
        <w:footnoteRef/>
      </w:r>
      <w:r w:rsidRPr="00D253BD">
        <w:rPr>
          <w:sz w:val="18"/>
          <w:szCs w:val="18"/>
        </w:rPr>
        <w:t xml:space="preserve"> </w:t>
      </w:r>
      <w:r w:rsidR="00ED341A" w:rsidRPr="00ED341A">
        <w:rPr>
          <w:sz w:val="16"/>
          <w:szCs w:val="16"/>
        </w:rPr>
        <w:t>Einzelabbildungen aus Markl</w:t>
      </w:r>
      <w:r w:rsidR="00ED341A">
        <w:rPr>
          <w:sz w:val="16"/>
          <w:szCs w:val="16"/>
        </w:rPr>
        <w:t xml:space="preserve"> Biologie Oberstufe</w:t>
      </w:r>
      <w:r w:rsidR="00ED341A" w:rsidRPr="00ED341A">
        <w:rPr>
          <w:sz w:val="16"/>
          <w:szCs w:val="16"/>
        </w:rPr>
        <w:t xml:space="preserve"> </w:t>
      </w:r>
      <w:r w:rsidR="00ED341A">
        <w:rPr>
          <w:sz w:val="16"/>
          <w:szCs w:val="16"/>
        </w:rPr>
        <w:t>(</w:t>
      </w:r>
      <w:r w:rsidR="00ED341A" w:rsidRPr="00ED341A">
        <w:rPr>
          <w:sz w:val="16"/>
          <w:szCs w:val="16"/>
        </w:rPr>
        <w:t>2023</w:t>
      </w:r>
      <w:r w:rsidR="00ED341A">
        <w:rPr>
          <w:sz w:val="16"/>
          <w:szCs w:val="16"/>
        </w:rPr>
        <w:t>)</w:t>
      </w:r>
      <w:r w:rsidR="00ED341A" w:rsidRPr="00ED341A">
        <w:rPr>
          <w:sz w:val="16"/>
          <w:szCs w:val="16"/>
        </w:rPr>
        <w:t xml:space="preserve">, Abdruck mit freundlicher Genehmigung von </w:t>
      </w:r>
      <w:proofErr w:type="spellStart"/>
      <w:r w:rsidR="00ED341A" w:rsidRPr="00ED341A">
        <w:rPr>
          <w:sz w:val="16"/>
          <w:szCs w:val="16"/>
        </w:rPr>
        <w:t>Descience</w:t>
      </w:r>
      <w:proofErr w:type="spellEnd"/>
      <w:r w:rsidR="00ED341A" w:rsidRPr="00ED341A">
        <w:rPr>
          <w:sz w:val="16"/>
          <w:szCs w:val="16"/>
        </w:rPr>
        <w:t xml:space="preserve">; © </w:t>
      </w:r>
      <w:proofErr w:type="spellStart"/>
      <w:r w:rsidR="00ED341A" w:rsidRPr="00ED341A">
        <w:rPr>
          <w:sz w:val="16"/>
          <w:szCs w:val="16"/>
        </w:rPr>
        <w:t>Descience</w:t>
      </w:r>
      <w:proofErr w:type="spellEnd"/>
      <w:r w:rsidR="00ED341A" w:rsidRPr="00ED341A">
        <w:rPr>
          <w:sz w:val="16"/>
          <w:szCs w:val="16"/>
        </w:rPr>
        <w:t xml:space="preserve"> [Luzern, CH]</w:t>
      </w:r>
    </w:p>
  </w:footnote>
  <w:footnote w:id="12">
    <w:p w14:paraId="299292DA" w14:textId="4BA86AB1" w:rsidR="003F333A" w:rsidRPr="00D253BD" w:rsidRDefault="003F333A">
      <w:pPr>
        <w:pStyle w:val="Funotentext"/>
        <w:rPr>
          <w:sz w:val="18"/>
          <w:szCs w:val="18"/>
        </w:rPr>
      </w:pPr>
      <w:r w:rsidRPr="00D253BD">
        <w:rPr>
          <w:rStyle w:val="Funotenzeichen"/>
          <w:sz w:val="18"/>
          <w:szCs w:val="18"/>
        </w:rPr>
        <w:footnoteRef/>
      </w:r>
      <w:r w:rsidRPr="00D253BD">
        <w:rPr>
          <w:sz w:val="18"/>
          <w:szCs w:val="18"/>
        </w:rPr>
        <w:t xml:space="preserve"> </w:t>
      </w:r>
      <w:r w:rsidR="00ED341A" w:rsidRPr="00ED341A">
        <w:rPr>
          <w:sz w:val="16"/>
          <w:szCs w:val="16"/>
        </w:rPr>
        <w:t>Einzelabbildungen aus Markl</w:t>
      </w:r>
      <w:r w:rsidR="00ED341A">
        <w:rPr>
          <w:sz w:val="16"/>
          <w:szCs w:val="16"/>
        </w:rPr>
        <w:t xml:space="preserve"> Biologie Oberstufe</w:t>
      </w:r>
      <w:r w:rsidR="00ED341A" w:rsidRPr="00ED341A">
        <w:rPr>
          <w:sz w:val="16"/>
          <w:szCs w:val="16"/>
        </w:rPr>
        <w:t xml:space="preserve"> </w:t>
      </w:r>
      <w:r w:rsidR="00ED341A">
        <w:rPr>
          <w:sz w:val="16"/>
          <w:szCs w:val="16"/>
        </w:rPr>
        <w:t>(</w:t>
      </w:r>
      <w:r w:rsidR="00ED341A" w:rsidRPr="00ED341A">
        <w:rPr>
          <w:sz w:val="16"/>
          <w:szCs w:val="16"/>
        </w:rPr>
        <w:t>2023</w:t>
      </w:r>
      <w:r w:rsidR="00ED341A">
        <w:rPr>
          <w:sz w:val="16"/>
          <w:szCs w:val="16"/>
        </w:rPr>
        <w:t>)</w:t>
      </w:r>
      <w:r w:rsidR="00ED341A" w:rsidRPr="00ED341A">
        <w:rPr>
          <w:sz w:val="16"/>
          <w:szCs w:val="16"/>
        </w:rPr>
        <w:t xml:space="preserve">, Abdruck mit freundlicher Genehmigung von </w:t>
      </w:r>
      <w:proofErr w:type="spellStart"/>
      <w:r w:rsidR="00ED341A" w:rsidRPr="00ED341A">
        <w:rPr>
          <w:sz w:val="16"/>
          <w:szCs w:val="16"/>
        </w:rPr>
        <w:t>Descience</w:t>
      </w:r>
      <w:proofErr w:type="spellEnd"/>
      <w:r w:rsidR="00ED341A" w:rsidRPr="00ED341A">
        <w:rPr>
          <w:sz w:val="16"/>
          <w:szCs w:val="16"/>
        </w:rPr>
        <w:t xml:space="preserve">; © </w:t>
      </w:r>
      <w:proofErr w:type="spellStart"/>
      <w:r w:rsidR="00ED341A" w:rsidRPr="00ED341A">
        <w:rPr>
          <w:sz w:val="16"/>
          <w:szCs w:val="16"/>
        </w:rPr>
        <w:t>Descience</w:t>
      </w:r>
      <w:proofErr w:type="spellEnd"/>
      <w:r w:rsidR="00ED341A" w:rsidRPr="00ED341A">
        <w:rPr>
          <w:sz w:val="16"/>
          <w:szCs w:val="16"/>
        </w:rPr>
        <w:t xml:space="preserve"> [Luzern, CH]</w:t>
      </w:r>
    </w:p>
  </w:footnote>
  <w:footnote w:id="13">
    <w:p w14:paraId="77188F1B" w14:textId="77777777" w:rsidR="003F333A" w:rsidRPr="00D253BD" w:rsidRDefault="003F333A">
      <w:pPr>
        <w:pStyle w:val="Funotentext"/>
        <w:rPr>
          <w:sz w:val="18"/>
          <w:szCs w:val="18"/>
        </w:rPr>
      </w:pPr>
      <w:r w:rsidRPr="00D253BD">
        <w:rPr>
          <w:rStyle w:val="Funotenzeichen"/>
          <w:sz w:val="18"/>
          <w:szCs w:val="18"/>
        </w:rPr>
        <w:footnoteRef/>
      </w:r>
      <w:r w:rsidRPr="00D253BD">
        <w:rPr>
          <w:sz w:val="18"/>
          <w:szCs w:val="18"/>
        </w:rPr>
        <w:t xml:space="preserve"> </w:t>
      </w:r>
      <w:r>
        <w:rPr>
          <w:sz w:val="18"/>
          <w:szCs w:val="18"/>
        </w:rPr>
        <w:t xml:space="preserve">Abbildung verändert nach </w:t>
      </w:r>
      <w:proofErr w:type="spellStart"/>
      <w:r>
        <w:rPr>
          <w:sz w:val="18"/>
          <w:szCs w:val="18"/>
        </w:rPr>
        <w:t>Gemballa</w:t>
      </w:r>
      <w:proofErr w:type="spellEnd"/>
      <w:r>
        <w:rPr>
          <w:sz w:val="18"/>
          <w:szCs w:val="18"/>
        </w:rPr>
        <w:t xml:space="preserve"> s. 2013. </w:t>
      </w:r>
      <w:proofErr w:type="spellStart"/>
      <w:r>
        <w:rPr>
          <w:sz w:val="18"/>
          <w:szCs w:val="18"/>
        </w:rPr>
        <w:t>PdN</w:t>
      </w:r>
      <w:proofErr w:type="spellEnd"/>
      <w:r>
        <w:rPr>
          <w:sz w:val="18"/>
          <w:szCs w:val="18"/>
        </w:rPr>
        <w:t xml:space="preserve"> Biologie 8/62, p. 25-29</w:t>
      </w:r>
    </w:p>
  </w:footnote>
  <w:footnote w:id="14">
    <w:p w14:paraId="7B5DDDF9" w14:textId="582DFEBA" w:rsidR="00B36A09" w:rsidRDefault="00B36A09">
      <w:pPr>
        <w:pStyle w:val="Funotentext"/>
      </w:pPr>
      <w:r>
        <w:rPr>
          <w:rStyle w:val="Funotenzeichen"/>
        </w:rPr>
        <w:footnoteRef/>
      </w:r>
      <w:r>
        <w:t xml:space="preserve"> nach </w:t>
      </w:r>
      <w:proofErr w:type="spellStart"/>
      <w:r w:rsidRPr="00B36A09">
        <w:t>Gemballa</w:t>
      </w:r>
      <w:proofErr w:type="spellEnd"/>
      <w:r w:rsidRPr="00B36A09">
        <w:t>, S. (2022) Streicht den „Analogiebegriff“! Stattdessen: Homologie vs. Nicht-Homologie und Konvergenz vs. Divergenz. MNU-Journal 2/2022: 159-166</w:t>
      </w:r>
    </w:p>
  </w:footnote>
  <w:footnote w:id="15">
    <w:p w14:paraId="3D53E9DA" w14:textId="4CFF709D" w:rsidR="00B36A09" w:rsidRDefault="00B36A09">
      <w:pPr>
        <w:pStyle w:val="Funotentext"/>
      </w:pPr>
      <w:r>
        <w:rPr>
          <w:rStyle w:val="Funotenzeichen"/>
        </w:rPr>
        <w:footnoteRef/>
      </w:r>
      <w:r>
        <w:t xml:space="preserve"> nach </w:t>
      </w:r>
      <w:proofErr w:type="spellStart"/>
      <w:r w:rsidRPr="00B36A09">
        <w:t>Gemballa</w:t>
      </w:r>
      <w:proofErr w:type="spellEnd"/>
      <w:r w:rsidRPr="00B36A09">
        <w:t>, S. (2022) Streicht den „Analogiebegriff“! Stattdessen: Homologie vs. Nicht-Homologie und Konvergenz vs. Divergenz. MNU-Journal 2/2022: 159-166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802605983"/>
      <w:docPartObj>
        <w:docPartGallery w:val="Page Numbers (Top of Page)"/>
        <w:docPartUnique/>
      </w:docPartObj>
    </w:sdtPr>
    <w:sdtContent>
      <w:p w14:paraId="40046E1F" w14:textId="77777777" w:rsidR="003F333A" w:rsidRDefault="003F333A" w:rsidP="003F333A">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501751B" w14:textId="77777777" w:rsidR="003F333A" w:rsidRDefault="003F333A" w:rsidP="00DE21D1">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3B04A" w14:textId="16EB4ACA" w:rsidR="003F333A" w:rsidRPr="004077B4" w:rsidRDefault="003F333A" w:rsidP="0080644F">
    <w:pPr>
      <w:pStyle w:val="Kopfzeile"/>
      <w:tabs>
        <w:tab w:val="clear" w:pos="4536"/>
        <w:tab w:val="clear" w:pos="9072"/>
        <w:tab w:val="right" w:pos="9632"/>
      </w:tabs>
      <w:ind w:right="360"/>
      <w:rPr>
        <w:color w:val="A6A6A6" w:themeColor="background1" w:themeShade="A6"/>
        <w:sz w:val="20"/>
        <w:szCs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D0725"/>
    <w:multiLevelType w:val="hybridMultilevel"/>
    <w:tmpl w:val="DB2E05DC"/>
    <w:lvl w:ilvl="0" w:tplc="BC4AD988">
      <w:start w:val="1"/>
      <w:numFmt w:val="lowerLetter"/>
      <w:lvlText w:val="%1)"/>
      <w:lvlJc w:val="left"/>
      <w:pPr>
        <w:ind w:left="780" w:hanging="360"/>
      </w:pPr>
      <w:rPr>
        <w:rFonts w:ascii="Arial Narrow" w:hAnsi="Arial Narrow" w:hint="default"/>
        <w:sz w:val="20"/>
      </w:rPr>
    </w:lvl>
    <w:lvl w:ilvl="1" w:tplc="04070019" w:tentative="1">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1" w15:restartNumberingAfterBreak="0">
    <w:nsid w:val="244D673D"/>
    <w:multiLevelType w:val="hybridMultilevel"/>
    <w:tmpl w:val="62E2D4AA"/>
    <w:lvl w:ilvl="0" w:tplc="8278CA8E">
      <w:start w:val="1"/>
      <w:numFmt w:val="lowerLetter"/>
      <w:lvlText w:val="%1)"/>
      <w:lvlJc w:val="left"/>
      <w:pPr>
        <w:ind w:left="780" w:hanging="360"/>
      </w:pPr>
      <w:rPr>
        <w:rFonts w:hint="default"/>
      </w:rPr>
    </w:lvl>
    <w:lvl w:ilvl="1" w:tplc="04070019" w:tentative="1">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2" w15:restartNumberingAfterBreak="0">
    <w:nsid w:val="2462002C"/>
    <w:multiLevelType w:val="hybridMultilevel"/>
    <w:tmpl w:val="E59C0E42"/>
    <w:lvl w:ilvl="0" w:tplc="F43A0DEE">
      <w:start w:val="19"/>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9F96C05"/>
    <w:multiLevelType w:val="multilevel"/>
    <w:tmpl w:val="96001FEC"/>
    <w:lvl w:ilvl="0">
      <w:start w:val="1"/>
      <w:numFmt w:val="decimal"/>
      <w:pStyle w:val="BSAufzhlu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7DA7126"/>
    <w:multiLevelType w:val="hybridMultilevel"/>
    <w:tmpl w:val="93662678"/>
    <w:lvl w:ilvl="0" w:tplc="BD8C2EB0">
      <w:start w:val="1"/>
      <w:numFmt w:val="lowerLetter"/>
      <w:lvlText w:val="%1)"/>
      <w:lvlJc w:val="left"/>
      <w:pPr>
        <w:ind w:left="780" w:hanging="360"/>
      </w:pPr>
      <w:rPr>
        <w:rFonts w:ascii="Arial Narrow" w:hAnsi="Arial Narrow" w:hint="default"/>
        <w:sz w:val="20"/>
      </w:rPr>
    </w:lvl>
    <w:lvl w:ilvl="1" w:tplc="04070019" w:tentative="1">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num w:numId="1" w16cid:durableId="1863930725">
    <w:abstractNumId w:val="2"/>
  </w:num>
  <w:num w:numId="2" w16cid:durableId="137261688">
    <w:abstractNumId w:val="3"/>
  </w:num>
  <w:num w:numId="3" w16cid:durableId="712729794">
    <w:abstractNumId w:val="4"/>
  </w:num>
  <w:num w:numId="4" w16cid:durableId="719012567">
    <w:abstractNumId w:val="1"/>
  </w:num>
  <w:num w:numId="5" w16cid:durableId="1807432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31F"/>
    <w:rsid w:val="00005CC8"/>
    <w:rsid w:val="00011B6A"/>
    <w:rsid w:val="00026E69"/>
    <w:rsid w:val="00031092"/>
    <w:rsid w:val="00041B6D"/>
    <w:rsid w:val="00055B4A"/>
    <w:rsid w:val="00057BB0"/>
    <w:rsid w:val="00061940"/>
    <w:rsid w:val="00070368"/>
    <w:rsid w:val="00090A78"/>
    <w:rsid w:val="0009574B"/>
    <w:rsid w:val="00096170"/>
    <w:rsid w:val="000B1CEC"/>
    <w:rsid w:val="000B22CA"/>
    <w:rsid w:val="000C4977"/>
    <w:rsid w:val="000E5A8A"/>
    <w:rsid w:val="000F311B"/>
    <w:rsid w:val="000F38AB"/>
    <w:rsid w:val="000F5912"/>
    <w:rsid w:val="000F7CEC"/>
    <w:rsid w:val="00102F14"/>
    <w:rsid w:val="00116FA8"/>
    <w:rsid w:val="0013231F"/>
    <w:rsid w:val="0015233F"/>
    <w:rsid w:val="00155A8E"/>
    <w:rsid w:val="00160177"/>
    <w:rsid w:val="001665C1"/>
    <w:rsid w:val="0016778B"/>
    <w:rsid w:val="00181877"/>
    <w:rsid w:val="00186ED7"/>
    <w:rsid w:val="0018786A"/>
    <w:rsid w:val="001879BB"/>
    <w:rsid w:val="00190795"/>
    <w:rsid w:val="00190EB5"/>
    <w:rsid w:val="00194B0F"/>
    <w:rsid w:val="00195395"/>
    <w:rsid w:val="001C25E9"/>
    <w:rsid w:val="001C6D0B"/>
    <w:rsid w:val="001D5AE0"/>
    <w:rsid w:val="001F4634"/>
    <w:rsid w:val="001F5EDE"/>
    <w:rsid w:val="00200259"/>
    <w:rsid w:val="00211E1B"/>
    <w:rsid w:val="0021746A"/>
    <w:rsid w:val="0022584C"/>
    <w:rsid w:val="00226E03"/>
    <w:rsid w:val="00234427"/>
    <w:rsid w:val="00236B04"/>
    <w:rsid w:val="0024192E"/>
    <w:rsid w:val="00263670"/>
    <w:rsid w:val="00275012"/>
    <w:rsid w:val="002761CC"/>
    <w:rsid w:val="0027692D"/>
    <w:rsid w:val="002815A3"/>
    <w:rsid w:val="00292B9C"/>
    <w:rsid w:val="002A6C36"/>
    <w:rsid w:val="002A77CE"/>
    <w:rsid w:val="002B0755"/>
    <w:rsid w:val="002B08AF"/>
    <w:rsid w:val="002B1073"/>
    <w:rsid w:val="002D2C28"/>
    <w:rsid w:val="002D4292"/>
    <w:rsid w:val="002F039B"/>
    <w:rsid w:val="002F73F9"/>
    <w:rsid w:val="002F768A"/>
    <w:rsid w:val="00304C46"/>
    <w:rsid w:val="00305C8D"/>
    <w:rsid w:val="003130A5"/>
    <w:rsid w:val="00313353"/>
    <w:rsid w:val="00327FB6"/>
    <w:rsid w:val="00350DB2"/>
    <w:rsid w:val="00354AE4"/>
    <w:rsid w:val="00356E43"/>
    <w:rsid w:val="00357BBC"/>
    <w:rsid w:val="0036546C"/>
    <w:rsid w:val="00372C27"/>
    <w:rsid w:val="00383718"/>
    <w:rsid w:val="003868C9"/>
    <w:rsid w:val="0039597D"/>
    <w:rsid w:val="003A29B6"/>
    <w:rsid w:val="003A361B"/>
    <w:rsid w:val="003A5BAC"/>
    <w:rsid w:val="003A654E"/>
    <w:rsid w:val="003C2672"/>
    <w:rsid w:val="003C2789"/>
    <w:rsid w:val="003C5ABA"/>
    <w:rsid w:val="003D07B4"/>
    <w:rsid w:val="003D350F"/>
    <w:rsid w:val="003D50FE"/>
    <w:rsid w:val="003E39F8"/>
    <w:rsid w:val="003F333A"/>
    <w:rsid w:val="0040539D"/>
    <w:rsid w:val="004056C2"/>
    <w:rsid w:val="004077B4"/>
    <w:rsid w:val="00413857"/>
    <w:rsid w:val="004203C6"/>
    <w:rsid w:val="004276D9"/>
    <w:rsid w:val="00432F9E"/>
    <w:rsid w:val="00433F79"/>
    <w:rsid w:val="004349CC"/>
    <w:rsid w:val="0043619D"/>
    <w:rsid w:val="00437A99"/>
    <w:rsid w:val="00437E0C"/>
    <w:rsid w:val="00440B54"/>
    <w:rsid w:val="00455860"/>
    <w:rsid w:val="00456346"/>
    <w:rsid w:val="004641F9"/>
    <w:rsid w:val="00470AC9"/>
    <w:rsid w:val="00475E4C"/>
    <w:rsid w:val="00477402"/>
    <w:rsid w:val="00491A99"/>
    <w:rsid w:val="00495285"/>
    <w:rsid w:val="004A2AA0"/>
    <w:rsid w:val="004A73B9"/>
    <w:rsid w:val="004A77AB"/>
    <w:rsid w:val="004B2A6F"/>
    <w:rsid w:val="004B54E8"/>
    <w:rsid w:val="004D49CF"/>
    <w:rsid w:val="004D7945"/>
    <w:rsid w:val="004E2038"/>
    <w:rsid w:val="004E2A53"/>
    <w:rsid w:val="004E4577"/>
    <w:rsid w:val="004F63EB"/>
    <w:rsid w:val="00501C87"/>
    <w:rsid w:val="00501E91"/>
    <w:rsid w:val="00512469"/>
    <w:rsid w:val="005154BF"/>
    <w:rsid w:val="00525373"/>
    <w:rsid w:val="00536E68"/>
    <w:rsid w:val="005535F2"/>
    <w:rsid w:val="00571AAB"/>
    <w:rsid w:val="00596452"/>
    <w:rsid w:val="005A02FE"/>
    <w:rsid w:val="005A74EB"/>
    <w:rsid w:val="005A7D91"/>
    <w:rsid w:val="005B2071"/>
    <w:rsid w:val="005C33A0"/>
    <w:rsid w:val="005D7C78"/>
    <w:rsid w:val="006123DC"/>
    <w:rsid w:val="00614FFB"/>
    <w:rsid w:val="00621029"/>
    <w:rsid w:val="0062181A"/>
    <w:rsid w:val="00675EE3"/>
    <w:rsid w:val="0068338F"/>
    <w:rsid w:val="00687ECC"/>
    <w:rsid w:val="006B3AB6"/>
    <w:rsid w:val="006B3EB4"/>
    <w:rsid w:val="006B6D96"/>
    <w:rsid w:val="006B73AA"/>
    <w:rsid w:val="006E7BDF"/>
    <w:rsid w:val="006F2258"/>
    <w:rsid w:val="007066A8"/>
    <w:rsid w:val="00707900"/>
    <w:rsid w:val="007124BF"/>
    <w:rsid w:val="00717F24"/>
    <w:rsid w:val="00721E57"/>
    <w:rsid w:val="00722DB2"/>
    <w:rsid w:val="00734759"/>
    <w:rsid w:val="0073525B"/>
    <w:rsid w:val="007459FC"/>
    <w:rsid w:val="00752CA5"/>
    <w:rsid w:val="007558F5"/>
    <w:rsid w:val="007732DE"/>
    <w:rsid w:val="00782924"/>
    <w:rsid w:val="00786A83"/>
    <w:rsid w:val="007A2133"/>
    <w:rsid w:val="007A3EE2"/>
    <w:rsid w:val="007B2992"/>
    <w:rsid w:val="007D010B"/>
    <w:rsid w:val="007D0E71"/>
    <w:rsid w:val="007D4721"/>
    <w:rsid w:val="007D5DE7"/>
    <w:rsid w:val="007E1D3D"/>
    <w:rsid w:val="007E35BE"/>
    <w:rsid w:val="007E3CE1"/>
    <w:rsid w:val="007E6EF4"/>
    <w:rsid w:val="007F080D"/>
    <w:rsid w:val="007F51B3"/>
    <w:rsid w:val="007F7CFD"/>
    <w:rsid w:val="00805855"/>
    <w:rsid w:val="0080644F"/>
    <w:rsid w:val="00835F04"/>
    <w:rsid w:val="0084642B"/>
    <w:rsid w:val="00852F96"/>
    <w:rsid w:val="0086328C"/>
    <w:rsid w:val="008754F6"/>
    <w:rsid w:val="00880EDC"/>
    <w:rsid w:val="008949FF"/>
    <w:rsid w:val="008A42AB"/>
    <w:rsid w:val="008B16A3"/>
    <w:rsid w:val="008C3793"/>
    <w:rsid w:val="008C4CF0"/>
    <w:rsid w:val="008D1A96"/>
    <w:rsid w:val="008F4E73"/>
    <w:rsid w:val="008F61B5"/>
    <w:rsid w:val="00903607"/>
    <w:rsid w:val="00904C94"/>
    <w:rsid w:val="009121F0"/>
    <w:rsid w:val="0091443F"/>
    <w:rsid w:val="00915432"/>
    <w:rsid w:val="0092096B"/>
    <w:rsid w:val="009233AA"/>
    <w:rsid w:val="009254AF"/>
    <w:rsid w:val="009266A7"/>
    <w:rsid w:val="00926C47"/>
    <w:rsid w:val="00944526"/>
    <w:rsid w:val="00962A1D"/>
    <w:rsid w:val="00966C3B"/>
    <w:rsid w:val="00970AE8"/>
    <w:rsid w:val="00986CB4"/>
    <w:rsid w:val="00986D8E"/>
    <w:rsid w:val="009B395C"/>
    <w:rsid w:val="009C1472"/>
    <w:rsid w:val="009D26F7"/>
    <w:rsid w:val="009F767F"/>
    <w:rsid w:val="00A04FD5"/>
    <w:rsid w:val="00A07DA7"/>
    <w:rsid w:val="00A155DA"/>
    <w:rsid w:val="00A17D7B"/>
    <w:rsid w:val="00A25C9E"/>
    <w:rsid w:val="00A33BF5"/>
    <w:rsid w:val="00A3502C"/>
    <w:rsid w:val="00A637E7"/>
    <w:rsid w:val="00A8126F"/>
    <w:rsid w:val="00A82FCC"/>
    <w:rsid w:val="00A92785"/>
    <w:rsid w:val="00AA0F6D"/>
    <w:rsid w:val="00AA1180"/>
    <w:rsid w:val="00AC0885"/>
    <w:rsid w:val="00AC2115"/>
    <w:rsid w:val="00AC72D7"/>
    <w:rsid w:val="00AD616C"/>
    <w:rsid w:val="00AE1094"/>
    <w:rsid w:val="00AE701D"/>
    <w:rsid w:val="00B0244B"/>
    <w:rsid w:val="00B137D2"/>
    <w:rsid w:val="00B14039"/>
    <w:rsid w:val="00B33A34"/>
    <w:rsid w:val="00B36A09"/>
    <w:rsid w:val="00B42910"/>
    <w:rsid w:val="00B4321E"/>
    <w:rsid w:val="00B540F4"/>
    <w:rsid w:val="00B5726D"/>
    <w:rsid w:val="00B62B78"/>
    <w:rsid w:val="00B6626D"/>
    <w:rsid w:val="00B74300"/>
    <w:rsid w:val="00B75D85"/>
    <w:rsid w:val="00B83C1F"/>
    <w:rsid w:val="00B87886"/>
    <w:rsid w:val="00B8797C"/>
    <w:rsid w:val="00B924A2"/>
    <w:rsid w:val="00B93214"/>
    <w:rsid w:val="00BA2736"/>
    <w:rsid w:val="00BB252B"/>
    <w:rsid w:val="00BB42D6"/>
    <w:rsid w:val="00BB6EEA"/>
    <w:rsid w:val="00BD0CAF"/>
    <w:rsid w:val="00BE34F5"/>
    <w:rsid w:val="00BE3B63"/>
    <w:rsid w:val="00BE78AA"/>
    <w:rsid w:val="00BF1A6E"/>
    <w:rsid w:val="00BF373A"/>
    <w:rsid w:val="00C268FF"/>
    <w:rsid w:val="00C2711A"/>
    <w:rsid w:val="00C35E33"/>
    <w:rsid w:val="00C4441F"/>
    <w:rsid w:val="00C476EA"/>
    <w:rsid w:val="00C62D45"/>
    <w:rsid w:val="00C67E64"/>
    <w:rsid w:val="00C748A9"/>
    <w:rsid w:val="00C8149E"/>
    <w:rsid w:val="00C83B42"/>
    <w:rsid w:val="00C86BF8"/>
    <w:rsid w:val="00C93DCA"/>
    <w:rsid w:val="00CB58FC"/>
    <w:rsid w:val="00CB7018"/>
    <w:rsid w:val="00CC514E"/>
    <w:rsid w:val="00CC56C8"/>
    <w:rsid w:val="00CC742A"/>
    <w:rsid w:val="00CD09E1"/>
    <w:rsid w:val="00CD21EF"/>
    <w:rsid w:val="00CF5582"/>
    <w:rsid w:val="00D253BD"/>
    <w:rsid w:val="00D37BFE"/>
    <w:rsid w:val="00D46BC0"/>
    <w:rsid w:val="00D46E5F"/>
    <w:rsid w:val="00D56378"/>
    <w:rsid w:val="00D63D30"/>
    <w:rsid w:val="00D738A3"/>
    <w:rsid w:val="00D8186B"/>
    <w:rsid w:val="00D84359"/>
    <w:rsid w:val="00D8491C"/>
    <w:rsid w:val="00D937F7"/>
    <w:rsid w:val="00D9640E"/>
    <w:rsid w:val="00DB365E"/>
    <w:rsid w:val="00DC0138"/>
    <w:rsid w:val="00DC572E"/>
    <w:rsid w:val="00DD12A6"/>
    <w:rsid w:val="00DD7CAA"/>
    <w:rsid w:val="00DE21D1"/>
    <w:rsid w:val="00DE5DB3"/>
    <w:rsid w:val="00DF1A3F"/>
    <w:rsid w:val="00DF6601"/>
    <w:rsid w:val="00E01899"/>
    <w:rsid w:val="00E02CF5"/>
    <w:rsid w:val="00E1039D"/>
    <w:rsid w:val="00E10E95"/>
    <w:rsid w:val="00E16E48"/>
    <w:rsid w:val="00E26B78"/>
    <w:rsid w:val="00E32E64"/>
    <w:rsid w:val="00E35020"/>
    <w:rsid w:val="00E40DD1"/>
    <w:rsid w:val="00E52E67"/>
    <w:rsid w:val="00E604B5"/>
    <w:rsid w:val="00E628F0"/>
    <w:rsid w:val="00E71AF5"/>
    <w:rsid w:val="00E77AD2"/>
    <w:rsid w:val="00E801B1"/>
    <w:rsid w:val="00E83550"/>
    <w:rsid w:val="00E84493"/>
    <w:rsid w:val="00EA4DA6"/>
    <w:rsid w:val="00EA5DA3"/>
    <w:rsid w:val="00EB7559"/>
    <w:rsid w:val="00EC4957"/>
    <w:rsid w:val="00ED0830"/>
    <w:rsid w:val="00ED08D6"/>
    <w:rsid w:val="00ED341A"/>
    <w:rsid w:val="00ED3FF1"/>
    <w:rsid w:val="00ED4FF0"/>
    <w:rsid w:val="00EE1F65"/>
    <w:rsid w:val="00EE571F"/>
    <w:rsid w:val="00F04923"/>
    <w:rsid w:val="00F306F5"/>
    <w:rsid w:val="00F35B0A"/>
    <w:rsid w:val="00F423F2"/>
    <w:rsid w:val="00F453CF"/>
    <w:rsid w:val="00F51F0B"/>
    <w:rsid w:val="00F61782"/>
    <w:rsid w:val="00F643DA"/>
    <w:rsid w:val="00F75BE8"/>
    <w:rsid w:val="00F75E26"/>
    <w:rsid w:val="00F771FE"/>
    <w:rsid w:val="00FA2067"/>
    <w:rsid w:val="00FA3CC0"/>
    <w:rsid w:val="00FD6DE5"/>
    <w:rsid w:val="00FF4F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13EDA"/>
  <w15:chartTrackingRefBased/>
  <w15:docId w15:val="{51E314BC-B3BF-354A-886F-F565EF382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4641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nhideWhenUsed/>
    <w:rsid w:val="00DE21D1"/>
    <w:pPr>
      <w:tabs>
        <w:tab w:val="center" w:pos="4536"/>
        <w:tab w:val="right" w:pos="9072"/>
      </w:tabs>
    </w:pPr>
  </w:style>
  <w:style w:type="character" w:customStyle="1" w:styleId="KopfzeileZchn">
    <w:name w:val="Kopfzeile Zchn"/>
    <w:basedOn w:val="Absatz-Standardschriftart"/>
    <w:link w:val="Kopfzeile"/>
    <w:rsid w:val="00DE21D1"/>
  </w:style>
  <w:style w:type="paragraph" w:styleId="Fuzeile">
    <w:name w:val="footer"/>
    <w:basedOn w:val="Standard"/>
    <w:link w:val="FuzeileZchn"/>
    <w:unhideWhenUsed/>
    <w:rsid w:val="00DE21D1"/>
    <w:pPr>
      <w:tabs>
        <w:tab w:val="center" w:pos="4536"/>
        <w:tab w:val="right" w:pos="9072"/>
      </w:tabs>
    </w:pPr>
  </w:style>
  <w:style w:type="character" w:customStyle="1" w:styleId="FuzeileZchn">
    <w:name w:val="Fußzeile Zchn"/>
    <w:basedOn w:val="Absatz-Standardschriftart"/>
    <w:link w:val="Fuzeile"/>
    <w:rsid w:val="00DE21D1"/>
  </w:style>
  <w:style w:type="character" w:styleId="Seitenzahl">
    <w:name w:val="page number"/>
    <w:basedOn w:val="Absatz-Standardschriftart"/>
    <w:unhideWhenUsed/>
    <w:rsid w:val="00DE21D1"/>
  </w:style>
  <w:style w:type="paragraph" w:styleId="Listenabsatz">
    <w:name w:val="List Paragraph"/>
    <w:basedOn w:val="Standard"/>
    <w:uiPriority w:val="34"/>
    <w:qFormat/>
    <w:rsid w:val="0086328C"/>
    <w:pPr>
      <w:ind w:left="720"/>
      <w:contextualSpacing/>
    </w:pPr>
  </w:style>
  <w:style w:type="paragraph" w:styleId="Funotentext">
    <w:name w:val="footnote text"/>
    <w:basedOn w:val="Standard"/>
    <w:link w:val="FunotentextZchn"/>
    <w:uiPriority w:val="99"/>
    <w:semiHidden/>
    <w:unhideWhenUsed/>
    <w:rsid w:val="00D253BD"/>
    <w:rPr>
      <w:sz w:val="20"/>
      <w:szCs w:val="20"/>
    </w:rPr>
  </w:style>
  <w:style w:type="character" w:customStyle="1" w:styleId="FunotentextZchn">
    <w:name w:val="Fußnotentext Zchn"/>
    <w:basedOn w:val="Absatz-Standardschriftart"/>
    <w:link w:val="Funotentext"/>
    <w:uiPriority w:val="99"/>
    <w:semiHidden/>
    <w:rsid w:val="00D253BD"/>
    <w:rPr>
      <w:sz w:val="20"/>
      <w:szCs w:val="20"/>
    </w:rPr>
  </w:style>
  <w:style w:type="character" w:styleId="Funotenzeichen">
    <w:name w:val="footnote reference"/>
    <w:basedOn w:val="Absatz-Standardschriftart"/>
    <w:uiPriority w:val="99"/>
    <w:semiHidden/>
    <w:unhideWhenUsed/>
    <w:rsid w:val="00D253BD"/>
    <w:rPr>
      <w:vertAlign w:val="superscript"/>
    </w:rPr>
  </w:style>
  <w:style w:type="character" w:customStyle="1" w:styleId="Absatz-Standardschriftart1">
    <w:name w:val="Absatz-Standardschriftart1"/>
    <w:semiHidden/>
    <w:rsid w:val="00B42910"/>
  </w:style>
  <w:style w:type="paragraph" w:customStyle="1" w:styleId="BSAufzhlung1">
    <w:name w:val="BS_Aufzählung1"/>
    <w:basedOn w:val="Standard"/>
    <w:rsid w:val="00B42910"/>
    <w:pPr>
      <w:numPr>
        <w:numId w:val="2"/>
      </w:numPr>
      <w:tabs>
        <w:tab w:val="clear" w:pos="720"/>
        <w:tab w:val="left" w:pos="709"/>
      </w:tabs>
      <w:spacing w:after="120" w:line="300" w:lineRule="auto"/>
    </w:pPr>
    <w:rPr>
      <w:rFonts w:ascii="Arial" w:eastAsia="Times New Roman" w:hAnsi="Arial" w:cs="Times New Roman"/>
      <w:sz w:val="22"/>
      <w:szCs w:val="20"/>
      <w:lang w:eastAsia="de-DE"/>
    </w:rPr>
  </w:style>
  <w:style w:type="character" w:styleId="Kommentarzeichen">
    <w:name w:val="annotation reference"/>
    <w:basedOn w:val="Absatz-Standardschriftart"/>
    <w:uiPriority w:val="99"/>
    <w:semiHidden/>
    <w:unhideWhenUsed/>
    <w:rsid w:val="00B42910"/>
    <w:rPr>
      <w:sz w:val="16"/>
      <w:szCs w:val="16"/>
    </w:rPr>
  </w:style>
  <w:style w:type="paragraph" w:styleId="Kommentartext">
    <w:name w:val="annotation text"/>
    <w:basedOn w:val="Standard"/>
    <w:link w:val="KommentartextZchn"/>
    <w:uiPriority w:val="99"/>
    <w:semiHidden/>
    <w:unhideWhenUsed/>
    <w:rsid w:val="00B42910"/>
    <w:rPr>
      <w:rFonts w:ascii="Times New Roman" w:eastAsia="Times New Roman" w:hAnsi="Times New Roman" w:cs="Times New Roman"/>
      <w:sz w:val="20"/>
      <w:szCs w:val="20"/>
      <w:lang w:eastAsia="de-DE"/>
    </w:rPr>
  </w:style>
  <w:style w:type="character" w:customStyle="1" w:styleId="KommentartextZchn">
    <w:name w:val="Kommentartext Zchn"/>
    <w:basedOn w:val="Absatz-Standardschriftart"/>
    <w:link w:val="Kommentartext"/>
    <w:uiPriority w:val="99"/>
    <w:semiHidden/>
    <w:rsid w:val="00B42910"/>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B42910"/>
    <w:rPr>
      <w:b/>
      <w:bCs/>
    </w:rPr>
  </w:style>
  <w:style w:type="character" w:customStyle="1" w:styleId="KommentarthemaZchn">
    <w:name w:val="Kommentarthema Zchn"/>
    <w:basedOn w:val="KommentartextZchn"/>
    <w:link w:val="Kommentarthema"/>
    <w:uiPriority w:val="99"/>
    <w:semiHidden/>
    <w:rsid w:val="00B42910"/>
    <w:rPr>
      <w:rFonts w:ascii="Times New Roman" w:eastAsia="Times New Roman" w:hAnsi="Times New Roman" w:cs="Times New Roman"/>
      <w:b/>
      <w:bCs/>
      <w:sz w:val="20"/>
      <w:szCs w:val="20"/>
      <w:lang w:eastAsia="de-DE"/>
    </w:rPr>
  </w:style>
  <w:style w:type="paragraph" w:styleId="Sprechblasentext">
    <w:name w:val="Balloon Text"/>
    <w:basedOn w:val="Standard"/>
    <w:link w:val="SprechblasentextZchn"/>
    <w:uiPriority w:val="99"/>
    <w:semiHidden/>
    <w:unhideWhenUsed/>
    <w:rsid w:val="00B42910"/>
    <w:rPr>
      <w:rFonts w:ascii="Times New Roman" w:eastAsia="Times New Roman" w:hAnsi="Times New Roman" w:cs="Times New Roman"/>
      <w:sz w:val="18"/>
      <w:szCs w:val="18"/>
      <w:lang w:eastAsia="de-DE"/>
    </w:rPr>
  </w:style>
  <w:style w:type="character" w:customStyle="1" w:styleId="SprechblasentextZchn">
    <w:name w:val="Sprechblasentext Zchn"/>
    <w:basedOn w:val="Absatz-Standardschriftart"/>
    <w:link w:val="Sprechblasentext"/>
    <w:uiPriority w:val="99"/>
    <w:semiHidden/>
    <w:rsid w:val="00B42910"/>
    <w:rPr>
      <w:rFonts w:ascii="Times New Roman" w:eastAsia="Times New Roman" w:hAnsi="Times New Roman" w:cs="Times New Roman"/>
      <w:sz w:val="18"/>
      <w:szCs w:val="18"/>
      <w:lang w:eastAsia="de-DE"/>
    </w:rPr>
  </w:style>
  <w:style w:type="paragraph" w:styleId="StandardWeb">
    <w:name w:val="Normal (Web)"/>
    <w:basedOn w:val="Standard"/>
    <w:uiPriority w:val="99"/>
    <w:semiHidden/>
    <w:unhideWhenUsed/>
    <w:rsid w:val="00B36A09"/>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8754F6"/>
    <w:rPr>
      <w:color w:val="0563C1" w:themeColor="hyperlink"/>
      <w:u w:val="single"/>
    </w:rPr>
  </w:style>
  <w:style w:type="character" w:styleId="NichtaufgelsteErwhnung">
    <w:name w:val="Unresolved Mention"/>
    <w:basedOn w:val="Absatz-Standardschriftart"/>
    <w:uiPriority w:val="99"/>
    <w:semiHidden/>
    <w:unhideWhenUsed/>
    <w:rsid w:val="008754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173767">
      <w:bodyDiv w:val="1"/>
      <w:marLeft w:val="0"/>
      <w:marRight w:val="0"/>
      <w:marTop w:val="0"/>
      <w:marBottom w:val="0"/>
      <w:divBdr>
        <w:top w:val="none" w:sz="0" w:space="0" w:color="auto"/>
        <w:left w:val="none" w:sz="0" w:space="0" w:color="auto"/>
        <w:bottom w:val="none" w:sz="0" w:space="0" w:color="auto"/>
        <w:right w:val="none" w:sz="0" w:space="0" w:color="auto"/>
      </w:divBdr>
    </w:div>
    <w:div w:id="720783283">
      <w:bodyDiv w:val="1"/>
      <w:marLeft w:val="0"/>
      <w:marRight w:val="0"/>
      <w:marTop w:val="0"/>
      <w:marBottom w:val="0"/>
      <w:divBdr>
        <w:top w:val="none" w:sz="0" w:space="0" w:color="auto"/>
        <w:left w:val="none" w:sz="0" w:space="0" w:color="auto"/>
        <w:bottom w:val="none" w:sz="0" w:space="0" w:color="auto"/>
        <w:right w:val="none" w:sz="0" w:space="0" w:color="auto"/>
      </w:divBdr>
    </w:div>
    <w:div w:id="85323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png"/><Relationship Id="rId26" Type="http://schemas.openxmlformats.org/officeDocument/2006/relationships/image" Target="media/image17.jpg"/><Relationship Id="rId39" Type="http://schemas.openxmlformats.org/officeDocument/2006/relationships/image" Target="media/image30.jpg"/><Relationship Id="rId21" Type="http://schemas.openxmlformats.org/officeDocument/2006/relationships/image" Target="media/image14.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hyperlink" Target="https://www.kmk.org/fileadmin/veroeffentlichungen_beschluesse/2020/2020_06_18-BildungsstandardsAHR_Biologie.pdf"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0.jpeg"/><Relationship Id="rId11" Type="http://schemas.openxmlformats.org/officeDocument/2006/relationships/image" Target="media/image4.jpg"/><Relationship Id="rId24" Type="http://schemas.microsoft.com/office/2007/relationships/hdphoto" Target="media/hdphoto2.wdp"/><Relationship Id="rId32" Type="http://schemas.openxmlformats.org/officeDocument/2006/relationships/image" Target="media/image23.jpg"/><Relationship Id="rId37" Type="http://schemas.openxmlformats.org/officeDocument/2006/relationships/image" Target="media/image28.jpeg"/><Relationship Id="rId40" Type="http://schemas.openxmlformats.org/officeDocument/2006/relationships/image" Target="media/image31.jpg"/><Relationship Id="rId45" Type="http://schemas.openxmlformats.org/officeDocument/2006/relationships/image" Target="media/image36.jpeg"/><Relationship Id="rId53"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g"/><Relationship Id="rId22" Type="http://schemas.microsoft.com/office/2007/relationships/hdphoto" Target="media/hdphoto1.wdp"/><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8" Type="http://schemas.openxmlformats.org/officeDocument/2006/relationships/image" Target="media/image1.jpg"/><Relationship Id="rId51"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g"/><Relationship Id="rId46" Type="http://schemas.openxmlformats.org/officeDocument/2006/relationships/image" Target="media/image37.jpeg"/><Relationship Id="rId20" Type="http://schemas.openxmlformats.org/officeDocument/2006/relationships/image" Target="media/image13.png"/><Relationship Id="rId41" Type="http://schemas.openxmlformats.org/officeDocument/2006/relationships/image" Target="media/image32.jp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g"/><Relationship Id="rId23" Type="http://schemas.openxmlformats.org/officeDocument/2006/relationships/image" Target="media/image15.pn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s>
</file>

<file path=word/_rels/footnotes.xml.rels><?xml version="1.0" encoding="UTF-8" standalone="yes"?>
<Relationships xmlns="http://schemas.openxmlformats.org/package/2006/relationships"><Relationship Id="rId1" Type="http://schemas.openxmlformats.org/officeDocument/2006/relationships/hyperlink" Target="https://commons.wikimedia.org/wiki/File:Fierce_Snake-Oxyuranus_microlepidotus.jpg?uselang=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7120</Words>
  <Characters>44859</Characters>
  <Application>Microsoft Office Word</Application>
  <DocSecurity>0</DocSecurity>
  <Lines>373</Lines>
  <Paragraphs>103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Sven Gemballa</cp:lastModifiedBy>
  <cp:revision>270</cp:revision>
  <dcterms:created xsi:type="dcterms:W3CDTF">2018-11-18T09:42:00Z</dcterms:created>
  <dcterms:modified xsi:type="dcterms:W3CDTF">2023-04-11T18:11:00Z</dcterms:modified>
</cp:coreProperties>
</file>