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71BCE" w14:textId="73CE3B35" w:rsidR="0063165F" w:rsidRPr="00352127" w:rsidRDefault="00686373" w:rsidP="0063165F">
      <w:pPr>
        <w:pStyle w:val="berschrift1"/>
        <w:spacing w:line="360" w:lineRule="auto"/>
        <w:jc w:val="center"/>
        <w:rPr>
          <w:rFonts w:ascii="Arial" w:hAnsi="Arial" w:cs="Arial"/>
          <w:b/>
          <w:color w:val="auto"/>
          <w:sz w:val="40"/>
          <w:szCs w:val="40"/>
        </w:rPr>
      </w:pPr>
      <w:bookmarkStart w:id="0" w:name="_Toc528571928"/>
      <w:bookmarkStart w:id="1" w:name="_GoBack"/>
      <w:bookmarkEnd w:id="1"/>
      <w:r w:rsidRPr="00352127">
        <w:rPr>
          <w:rFonts w:ascii="Arial" w:hAnsi="Arial" w:cs="Arial"/>
          <w:b/>
          <w:i/>
          <w:color w:val="auto"/>
          <w:sz w:val="40"/>
          <w:szCs w:val="40"/>
        </w:rPr>
        <w:t>Bin ich fit?!</w:t>
      </w:r>
      <w:r w:rsidRPr="00352127">
        <w:rPr>
          <w:rFonts w:ascii="Arial" w:hAnsi="Arial" w:cs="Arial"/>
          <w:b/>
          <w:color w:val="auto"/>
          <w:sz w:val="40"/>
          <w:szCs w:val="40"/>
        </w:rPr>
        <w:t xml:space="preserve"> </w:t>
      </w:r>
      <w:r w:rsidR="00352127" w:rsidRPr="00352127">
        <w:rPr>
          <w:rFonts w:ascii="Arial" w:hAnsi="Arial" w:cs="Arial"/>
          <w:b/>
          <w:color w:val="auto"/>
          <w:sz w:val="40"/>
          <w:szCs w:val="40"/>
        </w:rPr>
        <w:t>–</w:t>
      </w:r>
      <w:r w:rsidRPr="00352127">
        <w:rPr>
          <w:rFonts w:ascii="Arial" w:hAnsi="Arial" w:cs="Arial"/>
          <w:b/>
          <w:color w:val="auto"/>
          <w:sz w:val="40"/>
          <w:szCs w:val="40"/>
        </w:rPr>
        <w:t xml:space="preserve"> </w:t>
      </w:r>
      <w:r w:rsidR="0063165F" w:rsidRPr="00352127">
        <w:rPr>
          <w:rFonts w:ascii="Arial" w:hAnsi="Arial" w:cs="Arial"/>
          <w:b/>
          <w:color w:val="auto"/>
          <w:sz w:val="40"/>
          <w:szCs w:val="40"/>
        </w:rPr>
        <w:t>Flächenberechnung</w:t>
      </w:r>
      <w:bookmarkEnd w:id="0"/>
      <w:r w:rsidR="00352127" w:rsidRPr="00352127">
        <w:rPr>
          <w:rFonts w:ascii="Arial" w:hAnsi="Arial" w:cs="Arial"/>
          <w:b/>
          <w:color w:val="auto"/>
          <w:sz w:val="40"/>
          <w:szCs w:val="40"/>
        </w:rPr>
        <w:t xml:space="preserve"> </w:t>
      </w:r>
      <w:r w:rsidR="00352127" w:rsidRPr="00352127">
        <w:rPr>
          <w:rFonts w:ascii="Arial" w:hAnsi="Arial" w:cs="Arial"/>
          <w:color w:val="auto"/>
          <w:sz w:val="40"/>
          <w:szCs w:val="40"/>
        </w:rPr>
        <w:t>von Drei-/Vierecken</w:t>
      </w:r>
      <w:r w:rsidRPr="00352127">
        <w:rPr>
          <w:rFonts w:ascii="Arial" w:hAnsi="Arial" w:cs="Arial"/>
          <w:b/>
          <w:color w:val="auto"/>
          <w:sz w:val="40"/>
          <w:szCs w:val="40"/>
        </w:rPr>
        <w:t xml:space="preserve"> </w:t>
      </w:r>
    </w:p>
    <w:tbl>
      <w:tblPr>
        <w:tblStyle w:val="Tabellenraster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17"/>
        <w:gridCol w:w="6854"/>
        <w:gridCol w:w="1555"/>
      </w:tblGrid>
      <w:tr w:rsidR="001661F9" w:rsidRPr="004C1C34" w14:paraId="26B3F9FA" w14:textId="77777777" w:rsidTr="009120D7">
        <w:trPr>
          <w:jc w:val="center"/>
        </w:trPr>
        <w:tc>
          <w:tcPr>
            <w:tcW w:w="2317" w:type="dxa"/>
            <w:vAlign w:val="center"/>
          </w:tcPr>
          <w:p w14:paraId="287B5BCF" w14:textId="24427A4B" w:rsidR="001661F9" w:rsidRPr="00C94EF1" w:rsidRDefault="001661F9" w:rsidP="00106FDF">
            <w:pPr>
              <w:jc w:val="center"/>
              <w:rPr>
                <w:rStyle w:val="Hyperlink"/>
                <w:rFonts w:ascii="Arial" w:hAnsi="Arial" w:cs="Arial"/>
                <w:b/>
                <w:sz w:val="28"/>
                <w:u w:val="none"/>
              </w:rPr>
            </w:pPr>
            <w:r w:rsidRPr="00C94EF1">
              <w:rPr>
                <w:rStyle w:val="Hyperlink"/>
                <w:rFonts w:ascii="Arial" w:hAnsi="Arial" w:cs="Arial"/>
                <w:b/>
                <w:color w:val="000000" w:themeColor="text1"/>
                <w:sz w:val="28"/>
                <w:u w:val="none"/>
              </w:rPr>
              <w:t>Teilgebiet</w:t>
            </w:r>
            <w:r w:rsidRPr="00C94EF1">
              <w:rPr>
                <w:rStyle w:val="Hyperlink"/>
                <w:rFonts w:ascii="Arial" w:hAnsi="Arial" w:cs="Arial"/>
                <w:b/>
                <w:sz w:val="28"/>
                <w:u w:val="none"/>
              </w:rPr>
              <w:t xml:space="preserve"> </w:t>
            </w:r>
          </w:p>
        </w:tc>
        <w:tc>
          <w:tcPr>
            <w:tcW w:w="6854" w:type="dxa"/>
          </w:tcPr>
          <w:p w14:paraId="1F7DEA72" w14:textId="227925E5" w:rsidR="001661F9" w:rsidRPr="00C94EF1" w:rsidRDefault="001661F9" w:rsidP="00106FDF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94EF1">
              <w:rPr>
                <w:rFonts w:ascii="Arial" w:hAnsi="Arial" w:cs="Arial"/>
                <w:b/>
                <w:sz w:val="28"/>
              </w:rPr>
              <w:t>Diagnoseaufgabe</w:t>
            </w:r>
          </w:p>
        </w:tc>
        <w:tc>
          <w:tcPr>
            <w:tcW w:w="1555" w:type="dxa"/>
          </w:tcPr>
          <w:p w14:paraId="3C97CD83" w14:textId="5191941B" w:rsidR="001661F9" w:rsidRPr="00C94EF1" w:rsidRDefault="001661F9" w:rsidP="00106FDF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94EF1">
              <w:rPr>
                <w:rFonts w:ascii="Arial" w:hAnsi="Arial" w:cs="Arial"/>
                <w:b/>
                <w:sz w:val="28"/>
              </w:rPr>
              <w:t>Lernvideo</w:t>
            </w:r>
          </w:p>
        </w:tc>
      </w:tr>
      <w:tr w:rsidR="001661F9" w:rsidRPr="004C1C34" w14:paraId="2BDF9C69" w14:textId="77777777" w:rsidTr="009120D7">
        <w:trPr>
          <w:jc w:val="center"/>
        </w:trPr>
        <w:tc>
          <w:tcPr>
            <w:tcW w:w="2317" w:type="dxa"/>
            <w:vAlign w:val="center"/>
          </w:tcPr>
          <w:p w14:paraId="7EB2661B" w14:textId="77777777" w:rsidR="001661F9" w:rsidRPr="00A32766" w:rsidRDefault="006B5073" w:rsidP="00106FDF">
            <w:pPr>
              <w:jc w:val="center"/>
              <w:rPr>
                <w:rFonts w:ascii="Arial" w:hAnsi="Arial" w:cs="Arial"/>
                <w:sz w:val="28"/>
              </w:rPr>
            </w:pPr>
            <w:hyperlink r:id="rId7" w:history="1">
              <w:r w:rsidR="001661F9" w:rsidRPr="00EE0F1E">
                <w:rPr>
                  <w:rStyle w:val="Hyperlink"/>
                  <w:rFonts w:ascii="Arial" w:hAnsi="Arial" w:cs="Arial"/>
                  <w:sz w:val="28"/>
                </w:rPr>
                <w:t>Unterschied – Umfang und Flächeninhalt</w:t>
              </w:r>
            </w:hyperlink>
          </w:p>
        </w:tc>
        <w:tc>
          <w:tcPr>
            <w:tcW w:w="6854" w:type="dxa"/>
          </w:tcPr>
          <w:p w14:paraId="10A1F771" w14:textId="3C01F07E" w:rsidR="001661F9" w:rsidRPr="00A32766" w:rsidRDefault="008D0100" w:rsidP="00106FD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Welche Farbe </w:t>
            </w:r>
            <w:r w:rsidR="009163C2">
              <w:rPr>
                <w:rFonts w:ascii="Arial" w:hAnsi="Arial" w:cs="Arial"/>
                <w:sz w:val="28"/>
              </w:rPr>
              <w:t>hat</w:t>
            </w:r>
            <w:r>
              <w:rPr>
                <w:rFonts w:ascii="Arial" w:hAnsi="Arial" w:cs="Arial"/>
                <w:sz w:val="28"/>
              </w:rPr>
              <w:t xml:space="preserve"> der Flächeninhalt </w:t>
            </w:r>
            <w:r w:rsidR="00597ACB">
              <w:rPr>
                <w:rFonts w:ascii="Arial" w:hAnsi="Arial" w:cs="Arial"/>
                <w:noProof/>
                <w:sz w:val="28"/>
              </w:rPr>
              <w:drawing>
                <wp:anchor distT="0" distB="0" distL="114300" distR="114300" simplePos="0" relativeHeight="251673600" behindDoc="1" locked="0" layoutInCell="1" allowOverlap="1" wp14:anchorId="63C03CD0" wp14:editId="41EC3835">
                  <wp:simplePos x="0" y="0"/>
                  <wp:positionH relativeFrom="column">
                    <wp:posOffset>3140710</wp:posOffset>
                  </wp:positionH>
                  <wp:positionV relativeFrom="paragraph">
                    <wp:posOffset>0</wp:posOffset>
                  </wp:positionV>
                  <wp:extent cx="918000" cy="846000"/>
                  <wp:effectExtent l="0" t="0" r="0" b="0"/>
                  <wp:wrapTight wrapText="bothSides">
                    <wp:wrapPolygon edited="0">
                      <wp:start x="0" y="0"/>
                      <wp:lineTo x="0" y="20919"/>
                      <wp:lineTo x="21077" y="20919"/>
                      <wp:lineTo x="21077" y="0"/>
                      <wp:lineTo x="0" y="0"/>
                    </wp:wrapPolygon>
                  </wp:wrapTight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000" cy="84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63C2">
              <w:rPr>
                <w:rFonts w:ascii="Arial" w:hAnsi="Arial" w:cs="Arial"/>
                <w:sz w:val="28"/>
              </w:rPr>
              <w:t>dieses Sternes</w:t>
            </w:r>
            <w:r>
              <w:rPr>
                <w:rFonts w:ascii="Arial" w:hAnsi="Arial" w:cs="Arial"/>
                <w:sz w:val="28"/>
              </w:rPr>
              <w:t>?</w:t>
            </w:r>
          </w:p>
        </w:tc>
        <w:tc>
          <w:tcPr>
            <w:tcW w:w="1555" w:type="dxa"/>
          </w:tcPr>
          <w:p w14:paraId="1D040376" w14:textId="405ED1C3" w:rsidR="001661F9" w:rsidRPr="00A32766" w:rsidRDefault="001661F9" w:rsidP="00106FDF">
            <w:pPr>
              <w:jc w:val="center"/>
              <w:rPr>
                <w:rFonts w:ascii="Arial" w:hAnsi="Arial" w:cs="Arial"/>
                <w:sz w:val="28"/>
              </w:rPr>
            </w:pPr>
          </w:p>
          <w:p w14:paraId="3E057DD7" w14:textId="77777777" w:rsidR="001661F9" w:rsidRPr="00A32766" w:rsidRDefault="001661F9" w:rsidP="00106FD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4723731D" wp14:editId="3603EC6A">
                  <wp:extent cx="554400" cy="554400"/>
                  <wp:effectExtent l="0" t="0" r="0" b="0"/>
                  <wp:docPr id="102" name="Grafik 10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>
                            <a:hlinkClick r:id="rId9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" cy="5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B96EE1" w14:textId="77777777" w:rsidR="001661F9" w:rsidRPr="00A32766" w:rsidRDefault="001661F9" w:rsidP="00106FD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1661F9" w:rsidRPr="004C1C34" w14:paraId="0322A862" w14:textId="77777777" w:rsidTr="009120D7">
        <w:trPr>
          <w:jc w:val="center"/>
        </w:trPr>
        <w:tc>
          <w:tcPr>
            <w:tcW w:w="2317" w:type="dxa"/>
            <w:vAlign w:val="center"/>
          </w:tcPr>
          <w:p w14:paraId="3C80268F" w14:textId="77777777" w:rsidR="001661F9" w:rsidRDefault="006B5073" w:rsidP="00106FDF">
            <w:pPr>
              <w:jc w:val="center"/>
              <w:rPr>
                <w:rFonts w:ascii="Arial" w:hAnsi="Arial" w:cs="Arial"/>
                <w:sz w:val="28"/>
              </w:rPr>
            </w:pPr>
            <w:hyperlink r:id="rId11" w:history="1">
              <w:r w:rsidR="001661F9" w:rsidRPr="00EE0F1E">
                <w:rPr>
                  <w:rStyle w:val="Hyperlink"/>
                  <w:rFonts w:ascii="Arial" w:hAnsi="Arial" w:cs="Arial"/>
                  <w:sz w:val="28"/>
                </w:rPr>
                <w:t>Winkelsumme in Flächen</w:t>
              </w:r>
            </w:hyperlink>
          </w:p>
        </w:tc>
        <w:tc>
          <w:tcPr>
            <w:tcW w:w="6854" w:type="dxa"/>
          </w:tcPr>
          <w:p w14:paraId="6CDB494E" w14:textId="77777777" w:rsidR="00661BE4" w:rsidRDefault="00661BE4" w:rsidP="00106FDF">
            <w:pPr>
              <w:jc w:val="center"/>
              <w:rPr>
                <w:rFonts w:ascii="Arial" w:hAnsi="Arial" w:cs="Arial"/>
                <w:sz w:val="28"/>
              </w:rPr>
            </w:pPr>
          </w:p>
          <w:p w14:paraId="455A4285" w14:textId="1F6229E9" w:rsidR="001661F9" w:rsidRDefault="00C94EF1" w:rsidP="00106FD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Wie groß ist die Winkelsumme in </w:t>
            </w:r>
            <w:r w:rsidR="00BB1A55">
              <w:rPr>
                <w:rFonts w:ascii="Arial" w:hAnsi="Arial" w:cs="Arial"/>
                <w:sz w:val="28"/>
              </w:rPr>
              <w:t>einem Trapez</w:t>
            </w:r>
            <w:r>
              <w:rPr>
                <w:rFonts w:ascii="Arial" w:hAnsi="Arial" w:cs="Arial"/>
                <w:sz w:val="28"/>
              </w:rPr>
              <w:t>?</w:t>
            </w:r>
          </w:p>
        </w:tc>
        <w:tc>
          <w:tcPr>
            <w:tcW w:w="1555" w:type="dxa"/>
          </w:tcPr>
          <w:p w14:paraId="1B54218E" w14:textId="309E561C" w:rsidR="001661F9" w:rsidRDefault="001661F9" w:rsidP="00106FDF">
            <w:pPr>
              <w:jc w:val="center"/>
              <w:rPr>
                <w:rFonts w:ascii="Arial" w:hAnsi="Arial" w:cs="Arial"/>
                <w:sz w:val="28"/>
              </w:rPr>
            </w:pPr>
          </w:p>
          <w:p w14:paraId="059803C1" w14:textId="77777777" w:rsidR="001661F9" w:rsidRDefault="001661F9" w:rsidP="00106FD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4F915FEB" wp14:editId="1719AA2B">
                  <wp:extent cx="554400" cy="554400"/>
                  <wp:effectExtent l="0" t="0" r="0" b="0"/>
                  <wp:docPr id="110" name="Grafik 110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">
                            <a:hlinkClick r:id="rId12"/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" cy="5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D4BB50" w14:textId="77777777" w:rsidR="001661F9" w:rsidRPr="00A32766" w:rsidRDefault="001661F9" w:rsidP="00106FD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1661F9" w:rsidRPr="004C1C34" w14:paraId="48F2D328" w14:textId="77777777" w:rsidTr="009120D7">
        <w:trPr>
          <w:jc w:val="center"/>
        </w:trPr>
        <w:tc>
          <w:tcPr>
            <w:tcW w:w="2317" w:type="dxa"/>
            <w:vAlign w:val="center"/>
          </w:tcPr>
          <w:p w14:paraId="63A2738B" w14:textId="77777777" w:rsidR="001661F9" w:rsidRDefault="006B5073" w:rsidP="00106FDF">
            <w:pPr>
              <w:jc w:val="center"/>
              <w:rPr>
                <w:rFonts w:ascii="Arial" w:hAnsi="Arial" w:cs="Arial"/>
                <w:sz w:val="28"/>
              </w:rPr>
            </w:pPr>
            <w:hyperlink r:id="rId14" w:history="1">
              <w:r w:rsidR="001661F9" w:rsidRPr="008279B5">
                <w:rPr>
                  <w:rStyle w:val="Hyperlink"/>
                  <w:rFonts w:ascii="Arial" w:hAnsi="Arial" w:cs="Arial"/>
                  <w:sz w:val="28"/>
                </w:rPr>
                <w:t>Umfang und Flächeninhalt des Quadrats</w:t>
              </w:r>
            </w:hyperlink>
          </w:p>
        </w:tc>
        <w:tc>
          <w:tcPr>
            <w:tcW w:w="6854" w:type="dxa"/>
          </w:tcPr>
          <w:p w14:paraId="2618832A" w14:textId="4AEC7E2E" w:rsidR="001661F9" w:rsidRDefault="00A0743F" w:rsidP="00106FD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59905385" wp14:editId="0BEDF9EC">
                  <wp:simplePos x="0" y="0"/>
                  <wp:positionH relativeFrom="column">
                    <wp:posOffset>3314413</wp:posOffset>
                  </wp:positionH>
                  <wp:positionV relativeFrom="paragraph">
                    <wp:posOffset>67623</wp:posOffset>
                  </wp:positionV>
                  <wp:extent cx="745200" cy="745200"/>
                  <wp:effectExtent l="0" t="0" r="0" b="0"/>
                  <wp:wrapTight wrapText="bothSides">
                    <wp:wrapPolygon edited="0">
                      <wp:start x="552" y="0"/>
                      <wp:lineTo x="0" y="1657"/>
                      <wp:lineTo x="0" y="18230"/>
                      <wp:lineTo x="552" y="20992"/>
                      <wp:lineTo x="20440" y="20992"/>
                      <wp:lineTo x="20992" y="18230"/>
                      <wp:lineTo x="20992" y="1657"/>
                      <wp:lineTo x="20440" y="0"/>
                      <wp:lineTo x="552" y="0"/>
                    </wp:wrapPolygon>
                  </wp:wrapTight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200" cy="74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8"/>
              </w:rPr>
              <w:t xml:space="preserve">Die </w:t>
            </w:r>
            <w:r w:rsidR="009163C2">
              <w:rPr>
                <w:rFonts w:ascii="Arial" w:hAnsi="Arial" w:cs="Arial"/>
                <w:sz w:val="28"/>
              </w:rPr>
              <w:t xml:space="preserve">annähernd quadratische </w:t>
            </w:r>
            <w:r>
              <w:rPr>
                <w:rFonts w:ascii="Arial" w:hAnsi="Arial" w:cs="Arial"/>
                <w:sz w:val="28"/>
              </w:rPr>
              <w:t xml:space="preserve">Uhr hat eine </w:t>
            </w:r>
            <w:r w:rsidR="009163C2">
              <w:rPr>
                <w:rFonts w:ascii="Arial" w:hAnsi="Arial" w:cs="Arial"/>
                <w:sz w:val="28"/>
              </w:rPr>
              <w:t xml:space="preserve">ungefähre </w:t>
            </w:r>
            <w:r>
              <w:rPr>
                <w:rFonts w:ascii="Arial" w:hAnsi="Arial" w:cs="Arial"/>
                <w:sz w:val="28"/>
              </w:rPr>
              <w:t>Seitenlänge von 9</w:t>
            </w:r>
            <w:r w:rsidR="00CC24D5"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 xml:space="preserve">cm. Wie lang ist </w:t>
            </w:r>
            <w:r w:rsidR="009163C2">
              <w:rPr>
                <w:rFonts w:ascii="Arial" w:hAnsi="Arial" w:cs="Arial"/>
                <w:sz w:val="28"/>
              </w:rPr>
              <w:t>d</w:t>
            </w:r>
            <w:r>
              <w:rPr>
                <w:rFonts w:ascii="Arial" w:hAnsi="Arial" w:cs="Arial"/>
                <w:sz w:val="28"/>
              </w:rPr>
              <w:t>er Umfang</w:t>
            </w:r>
            <w:r w:rsidR="009163C2">
              <w:rPr>
                <w:rFonts w:ascii="Arial" w:hAnsi="Arial" w:cs="Arial"/>
                <w:sz w:val="28"/>
              </w:rPr>
              <w:t xml:space="preserve"> in etwa</w:t>
            </w:r>
            <w:r>
              <w:rPr>
                <w:rFonts w:ascii="Arial" w:hAnsi="Arial" w:cs="Arial"/>
                <w:sz w:val="28"/>
              </w:rPr>
              <w:t>?</w:t>
            </w:r>
          </w:p>
        </w:tc>
        <w:tc>
          <w:tcPr>
            <w:tcW w:w="1555" w:type="dxa"/>
          </w:tcPr>
          <w:p w14:paraId="6A378153" w14:textId="32B6B3B2" w:rsidR="001661F9" w:rsidRDefault="001661F9" w:rsidP="00106FDF">
            <w:pPr>
              <w:jc w:val="center"/>
              <w:rPr>
                <w:rFonts w:ascii="Arial" w:hAnsi="Arial" w:cs="Arial"/>
                <w:sz w:val="28"/>
              </w:rPr>
            </w:pPr>
          </w:p>
          <w:p w14:paraId="6E693839" w14:textId="77777777" w:rsidR="001661F9" w:rsidRDefault="001661F9" w:rsidP="00106FD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4EA1E765" wp14:editId="3436FB3D">
                  <wp:extent cx="554400" cy="554400"/>
                  <wp:effectExtent l="0" t="0" r="0" b="0"/>
                  <wp:docPr id="124" name="Grafik 124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">
                            <a:hlinkClick r:id="rId16"/>
                          </pic:cNvPr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" cy="5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9ED233" w14:textId="77777777" w:rsidR="001661F9" w:rsidRDefault="001661F9" w:rsidP="00106FD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8D0100" w:rsidRPr="004C1C34" w14:paraId="78AE1E8D" w14:textId="77777777" w:rsidTr="009120D7">
        <w:trPr>
          <w:jc w:val="center"/>
        </w:trPr>
        <w:tc>
          <w:tcPr>
            <w:tcW w:w="2317" w:type="dxa"/>
            <w:vAlign w:val="center"/>
          </w:tcPr>
          <w:p w14:paraId="269B7D33" w14:textId="77777777" w:rsidR="008D0100" w:rsidRDefault="006B5073" w:rsidP="008D0100">
            <w:pPr>
              <w:jc w:val="center"/>
              <w:rPr>
                <w:rFonts w:ascii="Arial" w:hAnsi="Arial" w:cs="Arial"/>
                <w:sz w:val="28"/>
              </w:rPr>
            </w:pPr>
            <w:hyperlink r:id="rId18" w:history="1">
              <w:r w:rsidR="008D0100" w:rsidRPr="00DD3AC1">
                <w:rPr>
                  <w:rStyle w:val="Hyperlink"/>
                  <w:rFonts w:ascii="Arial" w:hAnsi="Arial" w:cs="Arial"/>
                  <w:sz w:val="28"/>
                </w:rPr>
                <w:t>Umfang und Flächeninhalt des Rechtecks</w:t>
              </w:r>
            </w:hyperlink>
          </w:p>
        </w:tc>
        <w:tc>
          <w:tcPr>
            <w:tcW w:w="6854" w:type="dxa"/>
          </w:tcPr>
          <w:p w14:paraId="6D77EFFC" w14:textId="490C8FD0" w:rsidR="007F55B3" w:rsidRDefault="00597ACB" w:rsidP="008D0100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w:drawing>
                <wp:anchor distT="0" distB="0" distL="114300" distR="114300" simplePos="0" relativeHeight="251665408" behindDoc="1" locked="0" layoutInCell="1" allowOverlap="1" wp14:anchorId="0D9974BC" wp14:editId="12E6E193">
                  <wp:simplePos x="0" y="0"/>
                  <wp:positionH relativeFrom="page">
                    <wp:posOffset>3398668</wp:posOffset>
                  </wp:positionH>
                  <wp:positionV relativeFrom="paragraph">
                    <wp:posOffset>27036</wp:posOffset>
                  </wp:positionV>
                  <wp:extent cx="842010" cy="1259840"/>
                  <wp:effectExtent l="0" t="0" r="0" b="0"/>
                  <wp:wrapTight wrapText="left">
                    <wp:wrapPolygon edited="0">
                      <wp:start x="0" y="0"/>
                      <wp:lineTo x="0" y="21230"/>
                      <wp:lineTo x="21014" y="21230"/>
                      <wp:lineTo x="21014" y="0"/>
                      <wp:lineTo x="0" y="0"/>
                    </wp:wrapPolygon>
                  </wp:wrapTight>
                  <wp:docPr id="10" name="Grafik 10" descr="C:\Users\fabri\OneDrive\Dokumente\Landesbildungsserver\windowPixabe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fabri\OneDrive\Dokumente\Landesbildungsserver\windowPixabei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382" b="7892"/>
                          <a:stretch/>
                        </pic:blipFill>
                        <pic:spPr bwMode="auto">
                          <a:xfrm>
                            <a:off x="0" y="0"/>
                            <a:ext cx="842010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DDCF40" w14:textId="4DC6CBF0" w:rsidR="007F55B3" w:rsidRDefault="008D0100" w:rsidP="007D3B49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Berechne den Umfang und den Flächeninhalt diese</w:t>
            </w:r>
            <w:r w:rsidR="007F55B3">
              <w:rPr>
                <w:rFonts w:ascii="Arial" w:hAnsi="Arial" w:cs="Arial"/>
                <w:sz w:val="28"/>
              </w:rPr>
              <w:t>s</w:t>
            </w:r>
            <w:r>
              <w:rPr>
                <w:rFonts w:ascii="Arial" w:hAnsi="Arial" w:cs="Arial"/>
                <w:sz w:val="28"/>
              </w:rPr>
              <w:t xml:space="preserve"> F</w:t>
            </w:r>
            <w:r w:rsidR="007F55B3">
              <w:rPr>
                <w:rFonts w:ascii="Arial" w:hAnsi="Arial" w:cs="Arial"/>
                <w:sz w:val="28"/>
              </w:rPr>
              <w:t>ensters</w:t>
            </w:r>
            <w:r w:rsidR="007D3B49">
              <w:rPr>
                <w:rFonts w:ascii="Arial" w:hAnsi="Arial" w:cs="Arial"/>
                <w:sz w:val="28"/>
              </w:rPr>
              <w:t xml:space="preserve">. Die </w:t>
            </w:r>
            <w:r w:rsidR="007F55B3">
              <w:rPr>
                <w:rFonts w:ascii="Arial" w:hAnsi="Arial" w:cs="Arial"/>
                <w:sz w:val="28"/>
              </w:rPr>
              <w:t xml:space="preserve">Länge </w:t>
            </w:r>
            <w:r w:rsidR="007D3B49">
              <w:rPr>
                <w:rFonts w:ascii="Arial" w:hAnsi="Arial" w:cs="Arial"/>
                <w:sz w:val="28"/>
              </w:rPr>
              <w:t xml:space="preserve">beträgt </w:t>
            </w:r>
            <w:r w:rsidR="007F55B3">
              <w:rPr>
                <w:rFonts w:ascii="Arial" w:hAnsi="Arial" w:cs="Arial"/>
                <w:sz w:val="28"/>
              </w:rPr>
              <w:t>3</w:t>
            </w:r>
            <w:r w:rsidR="00CC24D5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="007F55B3">
              <w:rPr>
                <w:rFonts w:ascii="Arial" w:hAnsi="Arial" w:cs="Arial"/>
                <w:sz w:val="28"/>
              </w:rPr>
              <w:t>dm</w:t>
            </w:r>
            <w:proofErr w:type="spellEnd"/>
            <w:r w:rsidR="007D3B49">
              <w:rPr>
                <w:rFonts w:ascii="Arial" w:hAnsi="Arial" w:cs="Arial"/>
                <w:sz w:val="28"/>
              </w:rPr>
              <w:t xml:space="preserve"> und die </w:t>
            </w:r>
            <w:r w:rsidR="007F55B3">
              <w:rPr>
                <w:rFonts w:ascii="Arial" w:hAnsi="Arial" w:cs="Arial"/>
                <w:sz w:val="28"/>
              </w:rPr>
              <w:t>Breite 2</w:t>
            </w:r>
            <w:r w:rsidR="00CC24D5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="007F55B3">
              <w:rPr>
                <w:rFonts w:ascii="Arial" w:hAnsi="Arial" w:cs="Arial"/>
                <w:sz w:val="28"/>
              </w:rPr>
              <w:t>dm</w:t>
            </w:r>
            <w:proofErr w:type="spellEnd"/>
            <w:r w:rsidR="007D3B49">
              <w:rPr>
                <w:rFonts w:ascii="Arial" w:hAnsi="Arial" w:cs="Arial"/>
                <w:sz w:val="28"/>
              </w:rPr>
              <w:t>.</w:t>
            </w:r>
            <w:r w:rsidR="007F55B3">
              <w:rPr>
                <w:rFonts w:ascii="Arial" w:hAnsi="Arial" w:cs="Arial"/>
                <w:sz w:val="28"/>
              </w:rPr>
              <w:t xml:space="preserve"> </w:t>
            </w:r>
          </w:p>
        </w:tc>
        <w:tc>
          <w:tcPr>
            <w:tcW w:w="1555" w:type="dxa"/>
          </w:tcPr>
          <w:p w14:paraId="361ED4EF" w14:textId="156CB163" w:rsidR="008D0100" w:rsidRDefault="008D0100" w:rsidP="008D0100">
            <w:pPr>
              <w:jc w:val="center"/>
              <w:rPr>
                <w:rFonts w:ascii="Arial" w:hAnsi="Arial" w:cs="Arial"/>
                <w:sz w:val="28"/>
              </w:rPr>
            </w:pPr>
          </w:p>
          <w:p w14:paraId="57DBB2A2" w14:textId="77777777" w:rsidR="008D0100" w:rsidRDefault="008D0100" w:rsidP="008D0100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3C511C11" wp14:editId="0EAE87E7">
                  <wp:extent cx="554400" cy="554400"/>
                  <wp:effectExtent l="0" t="0" r="0" b="0"/>
                  <wp:docPr id="125" name="Grafik 125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10">
                            <a:hlinkClick r:id="rId20"/>
                          </pic:cNvPr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" cy="5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60DA94" w14:textId="77777777" w:rsidR="008D0100" w:rsidRDefault="008D0100" w:rsidP="008D0100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8D0100" w:rsidRPr="004C1C34" w14:paraId="7667147A" w14:textId="77777777" w:rsidTr="009120D7">
        <w:trPr>
          <w:jc w:val="center"/>
        </w:trPr>
        <w:tc>
          <w:tcPr>
            <w:tcW w:w="2317" w:type="dxa"/>
            <w:vAlign w:val="center"/>
          </w:tcPr>
          <w:p w14:paraId="4AD70FAB" w14:textId="77777777" w:rsidR="008D0100" w:rsidRDefault="006B5073" w:rsidP="008D0100">
            <w:pPr>
              <w:jc w:val="center"/>
              <w:rPr>
                <w:rFonts w:ascii="Arial" w:hAnsi="Arial" w:cs="Arial"/>
                <w:sz w:val="28"/>
              </w:rPr>
            </w:pPr>
            <w:hyperlink r:id="rId22" w:history="1">
              <w:r w:rsidR="008D0100" w:rsidRPr="0066688C">
                <w:rPr>
                  <w:rStyle w:val="Hyperlink"/>
                  <w:rFonts w:ascii="Arial" w:hAnsi="Arial" w:cs="Arial"/>
                  <w:sz w:val="28"/>
                </w:rPr>
                <w:t>Umfang und Flächeninhalt des Parallelogramms</w:t>
              </w:r>
            </w:hyperlink>
          </w:p>
        </w:tc>
        <w:tc>
          <w:tcPr>
            <w:tcW w:w="6854" w:type="dxa"/>
          </w:tcPr>
          <w:p w14:paraId="113AA319" w14:textId="5E8A96EB" w:rsidR="008D0100" w:rsidRDefault="00EE45F1" w:rsidP="008D0100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w:drawing>
                <wp:anchor distT="0" distB="0" distL="114300" distR="114300" simplePos="0" relativeHeight="251653120" behindDoc="1" locked="0" layoutInCell="1" allowOverlap="1" wp14:anchorId="6101D387" wp14:editId="7CF23684">
                  <wp:simplePos x="0" y="0"/>
                  <wp:positionH relativeFrom="column">
                    <wp:posOffset>2799715</wp:posOffset>
                  </wp:positionH>
                  <wp:positionV relativeFrom="paragraph">
                    <wp:posOffset>79375</wp:posOffset>
                  </wp:positionV>
                  <wp:extent cx="1327785" cy="816610"/>
                  <wp:effectExtent l="0" t="0" r="5715" b="2540"/>
                  <wp:wrapTight wrapText="bothSides">
                    <wp:wrapPolygon edited="0">
                      <wp:start x="0" y="0"/>
                      <wp:lineTo x="0" y="21163"/>
                      <wp:lineTo x="21383" y="21163"/>
                      <wp:lineTo x="21383" y="0"/>
                      <wp:lineTo x="0" y="0"/>
                    </wp:wrapPolygon>
                  </wp:wrapTight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785" cy="81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8"/>
              </w:rPr>
              <w:t>Ist dieser Flächeninhalt 12</w:t>
            </w:r>
            <w:r w:rsidR="00CC24D5"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>cm</w:t>
            </w:r>
            <w:proofErr w:type="gramStart"/>
            <w:r>
              <w:rPr>
                <w:rFonts w:ascii="Arial" w:hAnsi="Arial" w:cs="Arial"/>
                <w:sz w:val="28"/>
              </w:rPr>
              <w:t>² ?</w:t>
            </w:r>
            <w:proofErr w:type="gramEnd"/>
            <w:r w:rsidR="00686373">
              <w:rPr>
                <w:rFonts w:ascii="Arial" w:hAnsi="Arial" w:cs="Arial"/>
                <w:sz w:val="28"/>
              </w:rPr>
              <w:t xml:space="preserve"> Begründe! </w:t>
            </w:r>
            <w:r>
              <w:rPr>
                <w:rFonts w:ascii="Arial" w:hAnsi="Arial" w:cs="Arial"/>
                <w:sz w:val="28"/>
              </w:rPr>
              <w:t xml:space="preserve"> </w:t>
            </w:r>
          </w:p>
        </w:tc>
        <w:tc>
          <w:tcPr>
            <w:tcW w:w="1555" w:type="dxa"/>
          </w:tcPr>
          <w:p w14:paraId="3780E41F" w14:textId="29648B24" w:rsidR="008D0100" w:rsidRDefault="008D0100" w:rsidP="008D0100">
            <w:pPr>
              <w:jc w:val="center"/>
              <w:rPr>
                <w:rFonts w:ascii="Arial" w:hAnsi="Arial" w:cs="Arial"/>
                <w:sz w:val="28"/>
              </w:rPr>
            </w:pPr>
          </w:p>
          <w:p w14:paraId="66BC3A4C" w14:textId="77777777" w:rsidR="008D0100" w:rsidRDefault="008D0100" w:rsidP="008D0100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58A06695" wp14:editId="1C8C4EC7">
                  <wp:extent cx="554400" cy="554400"/>
                  <wp:effectExtent l="0" t="0" r="0" b="0"/>
                  <wp:docPr id="23" name="Grafik 23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fik 23">
                            <a:hlinkClick r:id="rId24"/>
                          </pic:cNvPr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" cy="5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1568EC" w14:textId="77777777" w:rsidR="008D0100" w:rsidRDefault="008D0100" w:rsidP="008D0100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8D0100" w:rsidRPr="004C1C34" w14:paraId="00562917" w14:textId="77777777" w:rsidTr="009120D7">
        <w:trPr>
          <w:jc w:val="center"/>
        </w:trPr>
        <w:tc>
          <w:tcPr>
            <w:tcW w:w="2317" w:type="dxa"/>
            <w:vAlign w:val="center"/>
          </w:tcPr>
          <w:p w14:paraId="6B8977FD" w14:textId="77777777" w:rsidR="008D0100" w:rsidRDefault="006B5073" w:rsidP="008D0100">
            <w:pPr>
              <w:jc w:val="center"/>
              <w:rPr>
                <w:rFonts w:ascii="Arial" w:hAnsi="Arial" w:cs="Arial"/>
                <w:sz w:val="28"/>
              </w:rPr>
            </w:pPr>
            <w:hyperlink r:id="rId26" w:history="1">
              <w:r w:rsidR="008D0100" w:rsidRPr="00AF04ED">
                <w:rPr>
                  <w:rStyle w:val="Hyperlink"/>
                  <w:rFonts w:ascii="Arial" w:hAnsi="Arial" w:cs="Arial"/>
                  <w:sz w:val="28"/>
                </w:rPr>
                <w:t>Umfang und Flächeninhalt des Dreiecks</w:t>
              </w:r>
            </w:hyperlink>
          </w:p>
        </w:tc>
        <w:tc>
          <w:tcPr>
            <w:tcW w:w="6854" w:type="dxa"/>
          </w:tcPr>
          <w:p w14:paraId="4E071487" w14:textId="05CCA252" w:rsidR="008D0100" w:rsidRDefault="00597ACB" w:rsidP="008D0100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Das Geodreieck hat eine Höhe von 8,5</w:t>
            </w:r>
            <w:r w:rsidR="00CC24D5"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>cm. Berechne Umfang und Flächeninhalt.</w:t>
            </w: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6B9CC739" wp14:editId="05CC5A30">
                  <wp:simplePos x="0" y="0"/>
                  <wp:positionH relativeFrom="column">
                    <wp:posOffset>2226310</wp:posOffset>
                  </wp:positionH>
                  <wp:positionV relativeFrom="paragraph">
                    <wp:posOffset>204470</wp:posOffset>
                  </wp:positionV>
                  <wp:extent cx="1879200" cy="943200"/>
                  <wp:effectExtent l="0" t="0" r="6985" b="9525"/>
                  <wp:wrapTight wrapText="bothSides">
                    <wp:wrapPolygon edited="0">
                      <wp:start x="10074" y="0"/>
                      <wp:lineTo x="0" y="20509"/>
                      <wp:lineTo x="0" y="21382"/>
                      <wp:lineTo x="21461" y="21382"/>
                      <wp:lineTo x="21461" y="20509"/>
                      <wp:lineTo x="11388" y="0"/>
                      <wp:lineTo x="10074" y="0"/>
                    </wp:wrapPolygon>
                  </wp:wrapTight>
                  <wp:docPr id="28" name="Grafik 28" descr="Winkel Hochschule Behoben Verbessert Ler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Winkel Hochschule Behoben Verbessert Ler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200" cy="9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55" w:type="dxa"/>
          </w:tcPr>
          <w:p w14:paraId="13CD25DD" w14:textId="118FA058" w:rsidR="008D0100" w:rsidRDefault="008D0100" w:rsidP="008D0100">
            <w:pPr>
              <w:jc w:val="center"/>
              <w:rPr>
                <w:rFonts w:ascii="Arial" w:hAnsi="Arial" w:cs="Arial"/>
                <w:sz w:val="28"/>
              </w:rPr>
            </w:pPr>
          </w:p>
          <w:p w14:paraId="403259FD" w14:textId="24A7A054" w:rsidR="008D0100" w:rsidRDefault="008D0100" w:rsidP="008D0100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4DB6EA4E" wp14:editId="7D478D25">
                  <wp:extent cx="554400" cy="554400"/>
                  <wp:effectExtent l="0" t="0" r="0" b="0"/>
                  <wp:docPr id="24" name="Grafik 24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fik 24">
                            <a:hlinkClick r:id="rId28"/>
                          </pic:cNvPr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" cy="5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B31C6B" w14:textId="77777777" w:rsidR="008D0100" w:rsidRDefault="008D0100" w:rsidP="008D0100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8D0100" w:rsidRPr="004C1C34" w14:paraId="4248B3A9" w14:textId="77777777" w:rsidTr="009120D7">
        <w:trPr>
          <w:trHeight w:val="2749"/>
          <w:jc w:val="center"/>
        </w:trPr>
        <w:tc>
          <w:tcPr>
            <w:tcW w:w="2317" w:type="dxa"/>
            <w:vAlign w:val="center"/>
          </w:tcPr>
          <w:p w14:paraId="04730045" w14:textId="77777777" w:rsidR="008D0100" w:rsidRDefault="00183A2D" w:rsidP="008D0100">
            <w:pPr>
              <w:jc w:val="center"/>
              <w:rPr>
                <w:rFonts w:ascii="Arial" w:hAnsi="Arial" w:cs="Arial"/>
                <w:sz w:val="28"/>
              </w:rPr>
            </w:pPr>
            <w:hyperlink r:id="rId30" w:history="1">
              <w:r w:rsidR="008D0100" w:rsidRPr="00330881">
                <w:rPr>
                  <w:rStyle w:val="Hyperlink"/>
                  <w:rFonts w:ascii="Arial" w:hAnsi="Arial" w:cs="Arial"/>
                  <w:sz w:val="28"/>
                </w:rPr>
                <w:t>Umfang und Flächeninhalt des Trapezes</w:t>
              </w:r>
            </w:hyperlink>
          </w:p>
        </w:tc>
        <w:tc>
          <w:tcPr>
            <w:tcW w:w="6854" w:type="dxa"/>
          </w:tcPr>
          <w:p w14:paraId="49A5BA74" w14:textId="0204991E" w:rsidR="008D0100" w:rsidRDefault="009120D7" w:rsidP="008D0100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w:drawing>
                <wp:anchor distT="0" distB="0" distL="114300" distR="114300" simplePos="0" relativeHeight="251674624" behindDoc="1" locked="0" layoutInCell="1" allowOverlap="1" wp14:anchorId="20957D2D" wp14:editId="1DB68229">
                  <wp:simplePos x="0" y="0"/>
                  <wp:positionH relativeFrom="column">
                    <wp:posOffset>1470025</wp:posOffset>
                  </wp:positionH>
                  <wp:positionV relativeFrom="paragraph">
                    <wp:posOffset>235585</wp:posOffset>
                  </wp:positionV>
                  <wp:extent cx="2710815" cy="2069465"/>
                  <wp:effectExtent l="0" t="0" r="0" b="6985"/>
                  <wp:wrapTight wrapText="bothSides">
                    <wp:wrapPolygon edited="0">
                      <wp:start x="0" y="0"/>
                      <wp:lineTo x="0" y="21474"/>
                      <wp:lineTo x="21403" y="21474"/>
                      <wp:lineTo x="21403" y="0"/>
                      <wp:lineTo x="0" y="0"/>
                    </wp:wrapPolygon>
                  </wp:wrapTight>
                  <wp:docPr id="27" name="Grafik 27" descr="C:\Users\fabri\OneDrive\Dokumente\Landesbildungsserver\Trape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fabri\OneDrive\Dokumente\Landesbildungsserver\Trape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0815" cy="2069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7ACB">
              <w:rPr>
                <w:rFonts w:ascii="Arial" w:hAnsi="Arial" w:cs="Arial"/>
                <w:sz w:val="28"/>
              </w:rPr>
              <w:t>Der Flächeninhalt wird mit 27,5</w:t>
            </w:r>
            <w:r w:rsidR="00CC24D5">
              <w:rPr>
                <w:rFonts w:ascii="Arial" w:hAnsi="Arial" w:cs="Arial"/>
                <w:sz w:val="28"/>
              </w:rPr>
              <w:t xml:space="preserve"> </w:t>
            </w:r>
            <w:r w:rsidR="00597ACB">
              <w:rPr>
                <w:rFonts w:ascii="Arial" w:hAnsi="Arial" w:cs="Arial"/>
                <w:sz w:val="28"/>
              </w:rPr>
              <w:t>cm² angegeben. Stimmt diese Angabe?</w:t>
            </w:r>
          </w:p>
        </w:tc>
        <w:tc>
          <w:tcPr>
            <w:tcW w:w="1555" w:type="dxa"/>
          </w:tcPr>
          <w:p w14:paraId="4ADE1149" w14:textId="00AB609B" w:rsidR="008D0100" w:rsidRDefault="008D0100" w:rsidP="008D0100">
            <w:pPr>
              <w:jc w:val="center"/>
              <w:rPr>
                <w:rFonts w:ascii="Arial" w:hAnsi="Arial" w:cs="Arial"/>
                <w:sz w:val="28"/>
              </w:rPr>
            </w:pPr>
          </w:p>
          <w:p w14:paraId="444A0AE7" w14:textId="77777777" w:rsidR="008D0100" w:rsidRDefault="008D0100" w:rsidP="008D0100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3CFECA57" wp14:editId="15A535DD">
                  <wp:extent cx="554400" cy="554400"/>
                  <wp:effectExtent l="0" t="0" r="0" b="0"/>
                  <wp:docPr id="126" name="Grafik 126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fik 25">
                            <a:hlinkClick r:id="rId32"/>
                          </pic:cNvPr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" cy="5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910A65" w14:textId="77777777" w:rsidR="008D0100" w:rsidRDefault="008D0100" w:rsidP="008D0100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14:paraId="7316BEFD" w14:textId="298DE720" w:rsidR="00FF6D20" w:rsidRPr="0028178D" w:rsidRDefault="00FF6D20" w:rsidP="00597ACB">
      <w:pPr>
        <w:rPr>
          <w:rFonts w:ascii="Arial" w:hAnsi="Arial" w:cs="Arial"/>
          <w:b/>
          <w:sz w:val="10"/>
        </w:rPr>
      </w:pPr>
    </w:p>
    <w:sectPr w:rsidR="00FF6D20" w:rsidRPr="0028178D" w:rsidSect="009120D7">
      <w:headerReference w:type="default" r:id="rId34"/>
      <w:footerReference w:type="default" r:id="rId35"/>
      <w:pgSz w:w="11906" w:h="16838"/>
      <w:pgMar w:top="8" w:right="567" w:bottom="0" w:left="567" w:header="142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F7E09" w14:textId="77777777" w:rsidR="00D56C0B" w:rsidRDefault="00D56C0B" w:rsidP="00AF4213">
      <w:pPr>
        <w:spacing w:after="0" w:line="240" w:lineRule="auto"/>
      </w:pPr>
      <w:r>
        <w:separator/>
      </w:r>
    </w:p>
  </w:endnote>
  <w:endnote w:type="continuationSeparator" w:id="0">
    <w:p w14:paraId="128B8967" w14:textId="77777777" w:rsidR="00D56C0B" w:rsidRDefault="00D56C0B" w:rsidP="00AF4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638DC" w14:textId="2B878785" w:rsidR="009120D7" w:rsidRPr="00BB1A55" w:rsidRDefault="009120D7">
    <w:pPr>
      <w:pStyle w:val="Fuzeile"/>
      <w:rPr>
        <w:sz w:val="18"/>
        <w:szCs w:val="18"/>
      </w:rPr>
    </w:pPr>
    <w:r w:rsidRPr="009120D7">
      <w:rPr>
        <w:b/>
        <w:sz w:val="18"/>
        <w:szCs w:val="18"/>
      </w:rPr>
      <w:t>Lösungen</w:t>
    </w:r>
    <w:r w:rsidRPr="009120D7">
      <w:rPr>
        <w:sz w:val="18"/>
        <w:szCs w:val="18"/>
      </w:rPr>
      <w:t xml:space="preserve">: </w:t>
    </w:r>
    <w:r w:rsidRPr="009120D7">
      <w:rPr>
        <w:b/>
        <w:sz w:val="18"/>
        <w:szCs w:val="18"/>
      </w:rPr>
      <w:t>1.)</w:t>
    </w:r>
    <w:r w:rsidRPr="009120D7">
      <w:rPr>
        <w:sz w:val="18"/>
        <w:szCs w:val="18"/>
      </w:rPr>
      <w:t xml:space="preserve"> </w:t>
    </w:r>
    <w:proofErr w:type="gramStart"/>
    <w:r w:rsidRPr="009120D7">
      <w:rPr>
        <w:sz w:val="18"/>
        <w:szCs w:val="18"/>
      </w:rPr>
      <w:t xml:space="preserve">Rot </w:t>
    </w:r>
    <w:r w:rsidR="00BB1A55">
      <w:rPr>
        <w:sz w:val="18"/>
        <w:szCs w:val="18"/>
      </w:rPr>
      <w:t xml:space="preserve"> </w:t>
    </w:r>
    <w:r w:rsidRPr="009120D7">
      <w:rPr>
        <w:b/>
        <w:sz w:val="18"/>
        <w:szCs w:val="18"/>
      </w:rPr>
      <w:t>2.</w:t>
    </w:r>
    <w:proofErr w:type="gramEnd"/>
    <w:r w:rsidRPr="009120D7">
      <w:rPr>
        <w:b/>
        <w:sz w:val="18"/>
        <w:szCs w:val="18"/>
      </w:rPr>
      <w:t>)</w:t>
    </w:r>
    <w:r w:rsidRPr="009120D7">
      <w:rPr>
        <w:sz w:val="18"/>
        <w:szCs w:val="18"/>
      </w:rPr>
      <w:t xml:space="preserve"> 360° </w:t>
    </w:r>
    <w:r w:rsidR="00BB1A55">
      <w:rPr>
        <w:sz w:val="18"/>
        <w:szCs w:val="18"/>
      </w:rPr>
      <w:t xml:space="preserve"> </w:t>
    </w:r>
    <w:r w:rsidRPr="009120D7">
      <w:rPr>
        <w:b/>
        <w:sz w:val="18"/>
        <w:szCs w:val="18"/>
      </w:rPr>
      <w:t>3.)</w:t>
    </w:r>
    <w:r w:rsidRPr="009120D7">
      <w:rPr>
        <w:sz w:val="18"/>
        <w:szCs w:val="18"/>
      </w:rPr>
      <w:t xml:space="preserve"> ca. 36cm </w:t>
    </w:r>
    <w:r w:rsidR="00BB1A55">
      <w:rPr>
        <w:sz w:val="18"/>
        <w:szCs w:val="18"/>
      </w:rPr>
      <w:t xml:space="preserve"> </w:t>
    </w:r>
    <w:r w:rsidRPr="009120D7">
      <w:rPr>
        <w:b/>
        <w:sz w:val="18"/>
        <w:szCs w:val="18"/>
      </w:rPr>
      <w:t>4.)</w:t>
    </w:r>
    <w:r w:rsidRPr="009120D7">
      <w:rPr>
        <w:sz w:val="18"/>
        <w:szCs w:val="18"/>
      </w:rPr>
      <w:t xml:space="preserve"> U=10 </w:t>
    </w:r>
    <w:proofErr w:type="spellStart"/>
    <w:r w:rsidRPr="009120D7">
      <w:rPr>
        <w:sz w:val="18"/>
        <w:szCs w:val="18"/>
      </w:rPr>
      <w:t>dm</w:t>
    </w:r>
    <w:proofErr w:type="spellEnd"/>
    <w:r w:rsidRPr="009120D7">
      <w:rPr>
        <w:sz w:val="18"/>
        <w:szCs w:val="18"/>
      </w:rPr>
      <w:t xml:space="preserve"> &amp; A= 6dm² </w:t>
    </w:r>
    <w:r w:rsidR="00BB1A55">
      <w:rPr>
        <w:sz w:val="18"/>
        <w:szCs w:val="18"/>
      </w:rPr>
      <w:t xml:space="preserve"> </w:t>
    </w:r>
    <w:r w:rsidRPr="009120D7">
      <w:rPr>
        <w:b/>
        <w:sz w:val="18"/>
        <w:szCs w:val="18"/>
      </w:rPr>
      <w:t>5.)</w:t>
    </w:r>
    <w:r w:rsidRPr="009120D7">
      <w:rPr>
        <w:sz w:val="18"/>
        <w:szCs w:val="18"/>
      </w:rPr>
      <w:t xml:space="preserve"> </w:t>
    </w:r>
    <w:r w:rsidRPr="00BB1A55">
      <w:rPr>
        <w:sz w:val="18"/>
        <w:szCs w:val="18"/>
      </w:rPr>
      <w:t>Ja, da A=</w:t>
    </w:r>
    <w:proofErr w:type="spellStart"/>
    <w:r w:rsidRPr="00BB1A55">
      <w:rPr>
        <w:sz w:val="18"/>
        <w:szCs w:val="18"/>
      </w:rPr>
      <w:t>a</w:t>
    </w:r>
    <w:r w:rsidRPr="00BB1A55">
      <w:rPr>
        <w:rFonts w:cstheme="minorHAnsi"/>
        <w:sz w:val="18"/>
        <w:szCs w:val="18"/>
      </w:rPr>
      <w:t>•</w:t>
    </w:r>
    <w:r w:rsidRPr="00BB1A55">
      <w:rPr>
        <w:sz w:val="18"/>
        <w:szCs w:val="18"/>
      </w:rPr>
      <w:t>h</w:t>
    </w:r>
    <w:proofErr w:type="spellEnd"/>
    <w:r w:rsidRPr="00BB1A55">
      <w:rPr>
        <w:sz w:val="18"/>
        <w:szCs w:val="18"/>
      </w:rPr>
      <w:t>=4cm</w:t>
    </w:r>
    <w:r w:rsidRPr="00BB1A55">
      <w:rPr>
        <w:rFonts w:cstheme="minorHAnsi"/>
        <w:sz w:val="18"/>
        <w:szCs w:val="18"/>
      </w:rPr>
      <w:t>•</w:t>
    </w:r>
    <w:r w:rsidRPr="00BB1A55">
      <w:rPr>
        <w:sz w:val="18"/>
        <w:szCs w:val="18"/>
      </w:rPr>
      <w:t>3cm =12 cm</w:t>
    </w:r>
    <w:proofErr w:type="gramStart"/>
    <w:r w:rsidRPr="00BB1A55">
      <w:rPr>
        <w:sz w:val="18"/>
        <w:szCs w:val="18"/>
      </w:rPr>
      <w:t xml:space="preserve">² </w:t>
    </w:r>
    <w:r w:rsidR="00BB1A55" w:rsidRPr="00BB1A55">
      <w:rPr>
        <w:sz w:val="18"/>
        <w:szCs w:val="18"/>
      </w:rPr>
      <w:t xml:space="preserve"> </w:t>
    </w:r>
    <w:r w:rsidRPr="00BB1A55">
      <w:rPr>
        <w:b/>
        <w:sz w:val="18"/>
        <w:szCs w:val="18"/>
      </w:rPr>
      <w:t>6.</w:t>
    </w:r>
    <w:proofErr w:type="gramEnd"/>
    <w:r w:rsidRPr="00BB1A55">
      <w:rPr>
        <w:b/>
        <w:sz w:val="18"/>
        <w:szCs w:val="18"/>
      </w:rPr>
      <w:t>)</w:t>
    </w:r>
    <w:r w:rsidRPr="00BB1A55">
      <w:rPr>
        <w:sz w:val="18"/>
        <w:szCs w:val="18"/>
      </w:rPr>
      <w:t xml:space="preserve"> U=ca.41cm &amp; A= ca. 72cm² </w:t>
    </w:r>
    <w:r w:rsidR="00BB1A55">
      <w:rPr>
        <w:sz w:val="18"/>
        <w:szCs w:val="18"/>
      </w:rPr>
      <w:t xml:space="preserve"> </w:t>
    </w:r>
    <w:r w:rsidRPr="00BB1A55">
      <w:rPr>
        <w:b/>
        <w:sz w:val="18"/>
        <w:szCs w:val="18"/>
      </w:rPr>
      <w:t xml:space="preserve">7.) </w:t>
    </w:r>
    <w:r w:rsidRPr="00BB1A55">
      <w:rPr>
        <w:sz w:val="18"/>
        <w:szCs w:val="18"/>
      </w:rPr>
      <w:t>Ja</w:t>
    </w:r>
  </w:p>
  <w:p w14:paraId="01201B76" w14:textId="77777777" w:rsidR="009120D7" w:rsidRPr="00BB1A55" w:rsidRDefault="009120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0F624" w14:textId="77777777" w:rsidR="00D56C0B" w:rsidRDefault="00D56C0B" w:rsidP="00AF4213">
      <w:pPr>
        <w:spacing w:after="0" w:line="240" w:lineRule="auto"/>
      </w:pPr>
      <w:r>
        <w:separator/>
      </w:r>
    </w:p>
  </w:footnote>
  <w:footnote w:type="continuationSeparator" w:id="0">
    <w:p w14:paraId="001121CB" w14:textId="77777777" w:rsidR="00D56C0B" w:rsidRDefault="00D56C0B" w:rsidP="00AF4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1B5C8" w14:textId="6AF61FE9" w:rsidR="009163C2" w:rsidRPr="004577E0" w:rsidRDefault="009163C2" w:rsidP="009163C2">
    <w:pPr>
      <w:pStyle w:val="Kopfzeile"/>
      <w:pBdr>
        <w:bottom w:val="single" w:sz="4" w:space="1" w:color="auto"/>
      </w:pBdr>
      <w:rPr>
        <w:rFonts w:ascii="Verdana" w:hAnsi="Verdana"/>
        <w:sz w:val="16"/>
      </w:rPr>
    </w:pPr>
    <w:r w:rsidRPr="004577E0">
      <w:rPr>
        <w:rFonts w:ascii="Verdana" w:hAnsi="Verdana"/>
        <w:noProof/>
        <w:sz w:val="16"/>
        <w:lang w:eastAsia="de-DE"/>
      </w:rPr>
      <w:drawing>
        <wp:inline distT="0" distB="0" distL="0" distR="0" wp14:anchorId="0557961F" wp14:editId="0C26DC49">
          <wp:extent cx="1202788" cy="383163"/>
          <wp:effectExtent l="0" t="0" r="0" b="0"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829" cy="383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577E0">
      <w:rPr>
        <w:rFonts w:ascii="Verdana" w:hAnsi="Verdana"/>
        <w:sz w:val="16"/>
      </w:rPr>
      <w:t xml:space="preserve"> Fachredaktion </w:t>
    </w:r>
    <w:r>
      <w:rPr>
        <w:rFonts w:ascii="Verdana" w:hAnsi="Verdana"/>
        <w:sz w:val="16"/>
      </w:rPr>
      <w:t>Mathe</w:t>
    </w:r>
    <w:r w:rsidRPr="004577E0">
      <w:rPr>
        <w:rFonts w:ascii="Verdana" w:hAnsi="Verdana"/>
        <w:sz w:val="16"/>
      </w:rPr>
      <w:t xml:space="preserve">, </w:t>
    </w:r>
    <w:hyperlink r:id="rId2" w:history="1">
      <w:r w:rsidRPr="007A08D3">
        <w:rPr>
          <w:rStyle w:val="Hyperlink"/>
          <w:rFonts w:ascii="Verdana" w:hAnsi="Verdana"/>
          <w:sz w:val="16"/>
        </w:rPr>
        <w:t>www.mathe</w:t>
      </w:r>
      <w:r>
        <w:rPr>
          <w:rStyle w:val="Hyperlink"/>
          <w:rFonts w:ascii="Verdana" w:hAnsi="Verdana"/>
          <w:sz w:val="16"/>
        </w:rPr>
        <w:t>matik</w:t>
      </w:r>
      <w:r w:rsidRPr="007A08D3">
        <w:rPr>
          <w:rStyle w:val="Hyperlink"/>
          <w:rFonts w:ascii="Verdana" w:hAnsi="Verdana"/>
          <w:sz w:val="16"/>
        </w:rPr>
        <w:t>-bw.de</w:t>
      </w:r>
    </w:hyperlink>
    <w:r>
      <w:rPr>
        <w:rFonts w:ascii="Verdana" w:hAnsi="Verdana"/>
        <w:sz w:val="16"/>
      </w:rPr>
      <w:t xml:space="preserve"> </w:t>
    </w:r>
  </w:p>
  <w:p w14:paraId="7DC3438A" w14:textId="34CE1112" w:rsidR="00106FDF" w:rsidRPr="009163C2" w:rsidRDefault="00106FDF" w:rsidP="009163C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A4"/>
    <w:rsid w:val="00000165"/>
    <w:rsid w:val="00000847"/>
    <w:rsid w:val="00000BEB"/>
    <w:rsid w:val="0001265D"/>
    <w:rsid w:val="00012CE3"/>
    <w:rsid w:val="00020CA3"/>
    <w:rsid w:val="00032C63"/>
    <w:rsid w:val="0004609E"/>
    <w:rsid w:val="000673D6"/>
    <w:rsid w:val="00074F9D"/>
    <w:rsid w:val="000812E7"/>
    <w:rsid w:val="0008320B"/>
    <w:rsid w:val="000931CC"/>
    <w:rsid w:val="000A1A76"/>
    <w:rsid w:val="000A4136"/>
    <w:rsid w:val="000B6069"/>
    <w:rsid w:val="000D321B"/>
    <w:rsid w:val="000E3B49"/>
    <w:rsid w:val="000F05AC"/>
    <w:rsid w:val="000F5A05"/>
    <w:rsid w:val="00106FDF"/>
    <w:rsid w:val="001103F6"/>
    <w:rsid w:val="00113917"/>
    <w:rsid w:val="001211C3"/>
    <w:rsid w:val="001661F9"/>
    <w:rsid w:val="00170429"/>
    <w:rsid w:val="00171028"/>
    <w:rsid w:val="00171F3A"/>
    <w:rsid w:val="0018241E"/>
    <w:rsid w:val="00182BC2"/>
    <w:rsid w:val="00183A2D"/>
    <w:rsid w:val="001A0B62"/>
    <w:rsid w:val="001A2A1B"/>
    <w:rsid w:val="001B1897"/>
    <w:rsid w:val="001B7CF6"/>
    <w:rsid w:val="001C331D"/>
    <w:rsid w:val="001D6B60"/>
    <w:rsid w:val="001E1F27"/>
    <w:rsid w:val="001F39CA"/>
    <w:rsid w:val="00200C45"/>
    <w:rsid w:val="00224907"/>
    <w:rsid w:val="0022795F"/>
    <w:rsid w:val="0024488C"/>
    <w:rsid w:val="00254EB3"/>
    <w:rsid w:val="002618B9"/>
    <w:rsid w:val="0026519D"/>
    <w:rsid w:val="00270223"/>
    <w:rsid w:val="002733A9"/>
    <w:rsid w:val="0028178D"/>
    <w:rsid w:val="00291A39"/>
    <w:rsid w:val="00295529"/>
    <w:rsid w:val="00295F89"/>
    <w:rsid w:val="002A4ACE"/>
    <w:rsid w:val="002A6C50"/>
    <w:rsid w:val="002A7F13"/>
    <w:rsid w:val="002B52B8"/>
    <w:rsid w:val="002B6A1F"/>
    <w:rsid w:val="002C4830"/>
    <w:rsid w:val="002C5DFB"/>
    <w:rsid w:val="002C7488"/>
    <w:rsid w:val="002D1EC6"/>
    <w:rsid w:val="002E4F26"/>
    <w:rsid w:val="002E7EC9"/>
    <w:rsid w:val="002F77D4"/>
    <w:rsid w:val="0030430E"/>
    <w:rsid w:val="00304CDF"/>
    <w:rsid w:val="0031210F"/>
    <w:rsid w:val="00330881"/>
    <w:rsid w:val="00334031"/>
    <w:rsid w:val="00335284"/>
    <w:rsid w:val="003360FB"/>
    <w:rsid w:val="00345744"/>
    <w:rsid w:val="00345862"/>
    <w:rsid w:val="00350345"/>
    <w:rsid w:val="00352127"/>
    <w:rsid w:val="00360BEF"/>
    <w:rsid w:val="00382266"/>
    <w:rsid w:val="00383CE6"/>
    <w:rsid w:val="003857DB"/>
    <w:rsid w:val="00391162"/>
    <w:rsid w:val="003A5059"/>
    <w:rsid w:val="003B579B"/>
    <w:rsid w:val="003C7C82"/>
    <w:rsid w:val="003E2D4B"/>
    <w:rsid w:val="003E4E58"/>
    <w:rsid w:val="003F16B9"/>
    <w:rsid w:val="00405FAF"/>
    <w:rsid w:val="00413A29"/>
    <w:rsid w:val="00414CD6"/>
    <w:rsid w:val="00453464"/>
    <w:rsid w:val="00462BFD"/>
    <w:rsid w:val="00470F00"/>
    <w:rsid w:val="004723FE"/>
    <w:rsid w:val="00475DB3"/>
    <w:rsid w:val="004A3114"/>
    <w:rsid w:val="004B1F0C"/>
    <w:rsid w:val="004B2E9F"/>
    <w:rsid w:val="004C1C34"/>
    <w:rsid w:val="004C51BC"/>
    <w:rsid w:val="004D5E70"/>
    <w:rsid w:val="004F58CA"/>
    <w:rsid w:val="005016D9"/>
    <w:rsid w:val="00503A71"/>
    <w:rsid w:val="00507C5E"/>
    <w:rsid w:val="00531721"/>
    <w:rsid w:val="005317DD"/>
    <w:rsid w:val="005328D3"/>
    <w:rsid w:val="00541C33"/>
    <w:rsid w:val="00545E27"/>
    <w:rsid w:val="00555A6A"/>
    <w:rsid w:val="00566057"/>
    <w:rsid w:val="00572178"/>
    <w:rsid w:val="005851C5"/>
    <w:rsid w:val="00590AB2"/>
    <w:rsid w:val="00593084"/>
    <w:rsid w:val="00596DEA"/>
    <w:rsid w:val="00597ACB"/>
    <w:rsid w:val="005A12D6"/>
    <w:rsid w:val="005B19A2"/>
    <w:rsid w:val="005B19EB"/>
    <w:rsid w:val="005C348F"/>
    <w:rsid w:val="005E1B49"/>
    <w:rsid w:val="005F504B"/>
    <w:rsid w:val="006031E0"/>
    <w:rsid w:val="006128B3"/>
    <w:rsid w:val="0063165F"/>
    <w:rsid w:val="00661BE4"/>
    <w:rsid w:val="0066432B"/>
    <w:rsid w:val="0066688C"/>
    <w:rsid w:val="006708C3"/>
    <w:rsid w:val="00686373"/>
    <w:rsid w:val="006A2A30"/>
    <w:rsid w:val="006A3F26"/>
    <w:rsid w:val="006A6FB6"/>
    <w:rsid w:val="006B094E"/>
    <w:rsid w:val="006B3301"/>
    <w:rsid w:val="006B379D"/>
    <w:rsid w:val="006B5073"/>
    <w:rsid w:val="006D1A35"/>
    <w:rsid w:val="006D33B4"/>
    <w:rsid w:val="006D59CD"/>
    <w:rsid w:val="006D7471"/>
    <w:rsid w:val="006E62FF"/>
    <w:rsid w:val="007273B8"/>
    <w:rsid w:val="00733E3F"/>
    <w:rsid w:val="0073597D"/>
    <w:rsid w:val="00743B1F"/>
    <w:rsid w:val="00753F5E"/>
    <w:rsid w:val="00756368"/>
    <w:rsid w:val="00785555"/>
    <w:rsid w:val="00792A46"/>
    <w:rsid w:val="007A2EF1"/>
    <w:rsid w:val="007B7CA2"/>
    <w:rsid w:val="007C5ED6"/>
    <w:rsid w:val="007D1AD9"/>
    <w:rsid w:val="007D240E"/>
    <w:rsid w:val="007D3B49"/>
    <w:rsid w:val="007D7C00"/>
    <w:rsid w:val="007E159F"/>
    <w:rsid w:val="007F55B3"/>
    <w:rsid w:val="00805025"/>
    <w:rsid w:val="00810517"/>
    <w:rsid w:val="008206F0"/>
    <w:rsid w:val="008279B5"/>
    <w:rsid w:val="00833DB6"/>
    <w:rsid w:val="00843C8B"/>
    <w:rsid w:val="00846061"/>
    <w:rsid w:val="00847527"/>
    <w:rsid w:val="00853FDF"/>
    <w:rsid w:val="00856B9A"/>
    <w:rsid w:val="008577F0"/>
    <w:rsid w:val="00870136"/>
    <w:rsid w:val="00887835"/>
    <w:rsid w:val="008A2054"/>
    <w:rsid w:val="008A7A3A"/>
    <w:rsid w:val="008B3C7F"/>
    <w:rsid w:val="008D0100"/>
    <w:rsid w:val="00903764"/>
    <w:rsid w:val="00905EF5"/>
    <w:rsid w:val="009120D7"/>
    <w:rsid w:val="0091448F"/>
    <w:rsid w:val="009163C2"/>
    <w:rsid w:val="0094773F"/>
    <w:rsid w:val="00954762"/>
    <w:rsid w:val="009736AA"/>
    <w:rsid w:val="009C6605"/>
    <w:rsid w:val="009E2E47"/>
    <w:rsid w:val="009F3406"/>
    <w:rsid w:val="009F5D56"/>
    <w:rsid w:val="00A06B91"/>
    <w:rsid w:val="00A0743F"/>
    <w:rsid w:val="00A074DA"/>
    <w:rsid w:val="00A303B3"/>
    <w:rsid w:val="00A32766"/>
    <w:rsid w:val="00A358C9"/>
    <w:rsid w:val="00A3743C"/>
    <w:rsid w:val="00A37AFB"/>
    <w:rsid w:val="00A4541A"/>
    <w:rsid w:val="00A46310"/>
    <w:rsid w:val="00A529CD"/>
    <w:rsid w:val="00A56565"/>
    <w:rsid w:val="00A6162E"/>
    <w:rsid w:val="00A807FA"/>
    <w:rsid w:val="00A83460"/>
    <w:rsid w:val="00A84B0C"/>
    <w:rsid w:val="00A86188"/>
    <w:rsid w:val="00AC1068"/>
    <w:rsid w:val="00AC219C"/>
    <w:rsid w:val="00AC2C92"/>
    <w:rsid w:val="00AC2F2A"/>
    <w:rsid w:val="00AD3D48"/>
    <w:rsid w:val="00AD5D14"/>
    <w:rsid w:val="00AF04ED"/>
    <w:rsid w:val="00AF4213"/>
    <w:rsid w:val="00AF73B8"/>
    <w:rsid w:val="00B03031"/>
    <w:rsid w:val="00B16BBE"/>
    <w:rsid w:val="00B329EB"/>
    <w:rsid w:val="00B34FE6"/>
    <w:rsid w:val="00B401E0"/>
    <w:rsid w:val="00B4149B"/>
    <w:rsid w:val="00B4328F"/>
    <w:rsid w:val="00B43C5D"/>
    <w:rsid w:val="00B51612"/>
    <w:rsid w:val="00B537D6"/>
    <w:rsid w:val="00B728DB"/>
    <w:rsid w:val="00B74AD8"/>
    <w:rsid w:val="00B859BF"/>
    <w:rsid w:val="00B930AB"/>
    <w:rsid w:val="00B93A1D"/>
    <w:rsid w:val="00BA177E"/>
    <w:rsid w:val="00BA2E22"/>
    <w:rsid w:val="00BB1A55"/>
    <w:rsid w:val="00BC03AB"/>
    <w:rsid w:val="00BC4195"/>
    <w:rsid w:val="00BC54AD"/>
    <w:rsid w:val="00BC7648"/>
    <w:rsid w:val="00BD7D27"/>
    <w:rsid w:val="00BE230F"/>
    <w:rsid w:val="00BE516E"/>
    <w:rsid w:val="00BF1BBE"/>
    <w:rsid w:val="00BF7E50"/>
    <w:rsid w:val="00C07276"/>
    <w:rsid w:val="00C07B67"/>
    <w:rsid w:val="00C114EE"/>
    <w:rsid w:val="00C159F7"/>
    <w:rsid w:val="00C367A4"/>
    <w:rsid w:val="00C61123"/>
    <w:rsid w:val="00C914D8"/>
    <w:rsid w:val="00C94EF1"/>
    <w:rsid w:val="00CA4F87"/>
    <w:rsid w:val="00CC24D5"/>
    <w:rsid w:val="00CC2B88"/>
    <w:rsid w:val="00CC4A0A"/>
    <w:rsid w:val="00CE2DC0"/>
    <w:rsid w:val="00CF4594"/>
    <w:rsid w:val="00D055AC"/>
    <w:rsid w:val="00D1300A"/>
    <w:rsid w:val="00D25046"/>
    <w:rsid w:val="00D42271"/>
    <w:rsid w:val="00D43EE8"/>
    <w:rsid w:val="00D56C0B"/>
    <w:rsid w:val="00D83963"/>
    <w:rsid w:val="00D839E5"/>
    <w:rsid w:val="00D869AE"/>
    <w:rsid w:val="00D87AA0"/>
    <w:rsid w:val="00DB1241"/>
    <w:rsid w:val="00DB32B2"/>
    <w:rsid w:val="00DB56C0"/>
    <w:rsid w:val="00DC02E8"/>
    <w:rsid w:val="00DC5AD1"/>
    <w:rsid w:val="00DD344C"/>
    <w:rsid w:val="00DD3AC1"/>
    <w:rsid w:val="00DE1EB8"/>
    <w:rsid w:val="00DE1FF0"/>
    <w:rsid w:val="00DE58E8"/>
    <w:rsid w:val="00E008AD"/>
    <w:rsid w:val="00E104A7"/>
    <w:rsid w:val="00E1108A"/>
    <w:rsid w:val="00E425B3"/>
    <w:rsid w:val="00EA184C"/>
    <w:rsid w:val="00EA50A4"/>
    <w:rsid w:val="00EB6D0D"/>
    <w:rsid w:val="00ED5DA7"/>
    <w:rsid w:val="00EE0F1E"/>
    <w:rsid w:val="00EE45F1"/>
    <w:rsid w:val="00EE6644"/>
    <w:rsid w:val="00F04AE8"/>
    <w:rsid w:val="00F0612A"/>
    <w:rsid w:val="00F06EF6"/>
    <w:rsid w:val="00F0778D"/>
    <w:rsid w:val="00F129C4"/>
    <w:rsid w:val="00F174C9"/>
    <w:rsid w:val="00F20497"/>
    <w:rsid w:val="00F215E3"/>
    <w:rsid w:val="00F319A6"/>
    <w:rsid w:val="00F33616"/>
    <w:rsid w:val="00F346D0"/>
    <w:rsid w:val="00F37922"/>
    <w:rsid w:val="00F40F22"/>
    <w:rsid w:val="00F559AC"/>
    <w:rsid w:val="00F65BE8"/>
    <w:rsid w:val="00F76A3D"/>
    <w:rsid w:val="00F903D2"/>
    <w:rsid w:val="00F90D0C"/>
    <w:rsid w:val="00F964F7"/>
    <w:rsid w:val="00FC31C6"/>
    <w:rsid w:val="00FC36AB"/>
    <w:rsid w:val="00FC718B"/>
    <w:rsid w:val="00FD3EE8"/>
    <w:rsid w:val="00FD5F41"/>
    <w:rsid w:val="00FF43B1"/>
    <w:rsid w:val="00FF4781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F216B9"/>
  <w15:chartTrackingRefBased/>
  <w15:docId w15:val="{146F147B-A153-4739-9779-98A5D573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4C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ebastian">
    <w:name w:val="Sebastian"/>
    <w:basedOn w:val="Standard"/>
    <w:link w:val="SebastianZchn"/>
    <w:autoRedefine/>
    <w:qFormat/>
    <w:rsid w:val="00D43EE8"/>
    <w:pPr>
      <w:spacing w:after="0" w:line="240" w:lineRule="auto"/>
      <w:jc w:val="center"/>
    </w:pPr>
    <w:rPr>
      <w:rFonts w:ascii="Arial" w:eastAsia="Times New Roman" w:hAnsi="Arial"/>
      <w:color w:val="0070C0"/>
      <w:sz w:val="28"/>
    </w:rPr>
  </w:style>
  <w:style w:type="character" w:customStyle="1" w:styleId="SebastianZchn">
    <w:name w:val="Sebastian Zchn"/>
    <w:basedOn w:val="Absatz-Standardschriftart"/>
    <w:link w:val="Sebastian"/>
    <w:rsid w:val="00D43EE8"/>
    <w:rPr>
      <w:rFonts w:ascii="Arial" w:eastAsia="Times New Roman" w:hAnsi="Arial"/>
      <w:color w:val="0070C0"/>
      <w:sz w:val="28"/>
    </w:rPr>
  </w:style>
  <w:style w:type="table" w:styleId="Tabellenraster">
    <w:name w:val="Table Grid"/>
    <w:basedOn w:val="NormaleTabelle"/>
    <w:uiPriority w:val="39"/>
    <w:rsid w:val="00EA5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F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4213"/>
  </w:style>
  <w:style w:type="paragraph" w:styleId="Fuzeile">
    <w:name w:val="footer"/>
    <w:basedOn w:val="Standard"/>
    <w:link w:val="FuzeileZchn"/>
    <w:uiPriority w:val="99"/>
    <w:unhideWhenUsed/>
    <w:rsid w:val="00AF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4213"/>
  </w:style>
  <w:style w:type="character" w:styleId="Hyperlink">
    <w:name w:val="Hyperlink"/>
    <w:basedOn w:val="Absatz-Standardschriftart"/>
    <w:uiPriority w:val="99"/>
    <w:unhideWhenUsed/>
    <w:rsid w:val="0022795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795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618B9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04C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04CDF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24488C"/>
    <w:pPr>
      <w:tabs>
        <w:tab w:val="right" w:leader="dot" w:pos="10762"/>
      </w:tabs>
      <w:spacing w:after="10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2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20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hyperlink" Target="https://www.180grad-flip.de/mathematik-klasse-8/dreiecke-und-vierecke/3-u-und-a-rechteck/" TargetMode="External"/><Relationship Id="rId26" Type="http://schemas.openxmlformats.org/officeDocument/2006/relationships/hyperlink" Target="https://www.180grad-flip.de/mathematik-klasse-8/dreiecke-und-vierecke/5-u-und-a-dreieck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34" Type="http://schemas.openxmlformats.org/officeDocument/2006/relationships/header" Target="header1.xml"/><Relationship Id="rId7" Type="http://schemas.openxmlformats.org/officeDocument/2006/relationships/hyperlink" Target="https://www.180grad-flip.de/mathematik-klasse-8/dreiecke-und-vierecke/0-unterschied-u-und-a/" TargetMode="External"/><Relationship Id="rId12" Type="http://schemas.openxmlformats.org/officeDocument/2006/relationships/hyperlink" Target="https://youtu.be/sGCAIponaVM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hyperlink" Target="https://youtu.be/BB5gdLwqNOQ" TargetMode="External"/><Relationship Id="rId20" Type="http://schemas.openxmlformats.org/officeDocument/2006/relationships/hyperlink" Target="https://youtu.be/MhjBT13zydQ" TargetMode="Externa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180grad-flip.de/mathematik-klasse-8/dreiecke-und-vierecke/1-winkelsumme/" TargetMode="External"/><Relationship Id="rId24" Type="http://schemas.openxmlformats.org/officeDocument/2006/relationships/hyperlink" Target="https://youtu.be/PXiqKPhvzfQ" TargetMode="External"/><Relationship Id="rId32" Type="http://schemas.openxmlformats.org/officeDocument/2006/relationships/hyperlink" Target="https://youtu.be/fPDF2taIF74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hyperlink" Target="https://youtu.be/ft1aNp62lSw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6.jpeg"/><Relationship Id="rId31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hyperlink" Target="https://youtu.be/UGlwrEfmFJY" TargetMode="External"/><Relationship Id="rId14" Type="http://schemas.openxmlformats.org/officeDocument/2006/relationships/hyperlink" Target="https://www.180grad-flip.de/mathematik-klasse-8/dreiecke-und-vierecke/2-u-und-a-quadrat/" TargetMode="External"/><Relationship Id="rId22" Type="http://schemas.openxmlformats.org/officeDocument/2006/relationships/hyperlink" Target="https://www.180grad-flip.de/mathematik-klasse-8/dreiecke-und-vierecke/4-u-und-a-parallelogramm/" TargetMode="External"/><Relationship Id="rId27" Type="http://schemas.openxmlformats.org/officeDocument/2006/relationships/image" Target="media/image10.png"/><Relationship Id="rId30" Type="http://schemas.openxmlformats.org/officeDocument/2006/relationships/hyperlink" Target="https://www.180grad-flip.de/mathematik-klasse-8/dreiecke-und-vierecke/6-u-und-a-trapez/" TargetMode="External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the-bw.de" TargetMode="External"/><Relationship Id="rId1" Type="http://schemas.openxmlformats.org/officeDocument/2006/relationships/image" Target="media/image14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0B7AE96-84ED-429F-A1EF-749F37A02FE3}">
  <we:reference id="wa104051163" version="1.2.0.3" store="de-DE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91BA5-5E7B-480B-8D7C-A6E299BA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Takin - Landesbildungsserver</dc:creator>
  <cp:keywords/>
  <dc:description/>
  <cp:lastModifiedBy>Funky Fabrix</cp:lastModifiedBy>
  <cp:revision>2</cp:revision>
  <cp:lastPrinted>2018-10-29T20:02:00Z</cp:lastPrinted>
  <dcterms:created xsi:type="dcterms:W3CDTF">2018-12-13T17:12:00Z</dcterms:created>
  <dcterms:modified xsi:type="dcterms:W3CDTF">2018-12-13T17:12:00Z</dcterms:modified>
</cp:coreProperties>
</file>