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3B" w:rsidRDefault="00661545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Urheber- und Persönlichkeitsrechte im Internet</w:t>
      </w:r>
    </w:p>
    <w:p w:rsidR="003A6C3B" w:rsidRDefault="003A6C3B">
      <w:pPr>
        <w:rPr>
          <w:rFonts w:ascii="Cambria" w:hAnsi="Cambria"/>
        </w:rPr>
      </w:pPr>
    </w:p>
    <w:p w:rsidR="003A6C3B" w:rsidRDefault="0066154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Infobroschüre</w:t>
      </w:r>
      <w:r w:rsidR="00647FD6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„Nicht alles, was geht, ist auch erlaubt!“</w:t>
      </w: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</w:p>
    <w:p w:rsidR="003A6C3B" w:rsidRDefault="003A6C3B">
      <w:pPr>
        <w:rPr>
          <w:rFonts w:ascii="Cambria" w:hAnsi="Cambria"/>
        </w:rPr>
      </w:pPr>
    </w:p>
    <w:p w:rsidR="003A6C3B" w:rsidRDefault="00113026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Erarbeitet arbeitsteilig, was im Netz rechtlich erlaubt ist und was nicht, und welche Folgen es für den Einzelnen hat, wenn man sich nicht an die geltenden Gesetze hält.</w:t>
      </w:r>
    </w:p>
    <w:p w:rsidR="009753B5" w:rsidRDefault="00113026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Begründet, </w:t>
      </w:r>
      <w:r w:rsidR="00647FD6">
        <w:rPr>
          <w:rFonts w:ascii="Cambria" w:hAnsi="Cambria"/>
        </w:rPr>
        <w:t>warum</w:t>
      </w:r>
      <w:r>
        <w:rPr>
          <w:rFonts w:ascii="Cambria" w:hAnsi="Cambria"/>
        </w:rPr>
        <w:t xml:space="preserve"> </w:t>
      </w:r>
      <w:r w:rsidR="00647FD6">
        <w:rPr>
          <w:rFonts w:ascii="Cambria" w:hAnsi="Cambria"/>
        </w:rPr>
        <w:t>es diese rechtlichen Regelungen gibt</w:t>
      </w:r>
      <w:r>
        <w:rPr>
          <w:rFonts w:ascii="Cambria" w:hAnsi="Cambria"/>
        </w:rPr>
        <w:t xml:space="preserve">. </w:t>
      </w:r>
    </w:p>
    <w:p w:rsidR="003A6C3B" w:rsidRDefault="00113026" w:rsidP="003633F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Diskutiert, ob die rechtlichen Regelungen für das Internet ausreichend sind und wofür es gegebenenfalls weiterer Gesetze bedarf.</w:t>
      </w:r>
    </w:p>
    <w:p w:rsidR="003A6C3B" w:rsidRDefault="003A6C3B">
      <w:pPr>
        <w:pStyle w:val="Listenabsatz"/>
        <w:ind w:left="360"/>
        <w:rPr>
          <w:rFonts w:ascii="Cambria" w:hAnsi="Cambria"/>
        </w:rPr>
      </w:pPr>
      <w:bookmarkStart w:id="0" w:name="_GoBack"/>
      <w:bookmarkEnd w:id="0"/>
    </w:p>
    <w:sectPr w:rsidR="003A6C3B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113026"/>
    <w:rsid w:val="001E0DE6"/>
    <w:rsid w:val="001F5625"/>
    <w:rsid w:val="003519AD"/>
    <w:rsid w:val="003633F0"/>
    <w:rsid w:val="003A6A8F"/>
    <w:rsid w:val="003A6C3B"/>
    <w:rsid w:val="00584340"/>
    <w:rsid w:val="00596326"/>
    <w:rsid w:val="00647FD6"/>
    <w:rsid w:val="00661545"/>
    <w:rsid w:val="0067711A"/>
    <w:rsid w:val="00744A4D"/>
    <w:rsid w:val="009753B5"/>
    <w:rsid w:val="00C05DD4"/>
    <w:rsid w:val="00DA6D2E"/>
    <w:rsid w:val="00DB4153"/>
    <w:rsid w:val="00DB43C4"/>
    <w:rsid w:val="00DF3142"/>
    <w:rsid w:val="00E65BB6"/>
    <w:rsid w:val="00EF3462"/>
    <w:rsid w:val="00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9C6C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633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3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2019-12-10T10:21:00Z</cp:lastPrinted>
  <dcterms:created xsi:type="dcterms:W3CDTF">2019-12-10T10:29:00Z</dcterms:created>
  <dcterms:modified xsi:type="dcterms:W3CDTF">2019-12-10T10:56:00Z</dcterms:modified>
  <dc:language>de-DE</dc:language>
</cp:coreProperties>
</file>