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9560A7" w14:textId="5EB4940A" w:rsidR="002D009F" w:rsidRDefault="002D009F">
      <w:pPr>
        <w:spacing w:after="0"/>
      </w:pPr>
      <w:bookmarkStart w:id="0" w:name="_Hlk70782689"/>
    </w:p>
    <w:p w14:paraId="102BDA71" w14:textId="031731E4" w:rsidR="002D009F" w:rsidRPr="002D009F" w:rsidRDefault="002D009F">
      <w:pPr>
        <w:spacing w:after="0"/>
        <w:rPr>
          <w:b/>
          <w:sz w:val="44"/>
          <w:szCs w:val="44"/>
        </w:rPr>
      </w:pPr>
    </w:p>
    <w:p w14:paraId="4710E361" w14:textId="42594E83" w:rsidR="00E31DD4" w:rsidRDefault="00E31DD4">
      <w:pPr>
        <w:spacing w:after="0"/>
        <w:rPr>
          <w:b/>
          <w:sz w:val="44"/>
          <w:szCs w:val="44"/>
        </w:rPr>
      </w:pPr>
    </w:p>
    <w:p w14:paraId="1E3B8AA0" w14:textId="0D02DEBB" w:rsidR="00E31DD4" w:rsidRDefault="00FE5F23">
      <w:pPr>
        <w:spacing w:after="0"/>
        <w:rPr>
          <w:b/>
          <w:sz w:val="44"/>
          <w:szCs w:val="44"/>
        </w:rPr>
      </w:pPr>
      <w:r w:rsidRPr="00FE5F23">
        <w:rPr>
          <w:b/>
          <w:noProof/>
          <w:sz w:val="72"/>
          <w:szCs w:val="72"/>
        </w:rPr>
        <mc:AlternateContent>
          <mc:Choice Requires="wps">
            <w:drawing>
              <wp:anchor distT="45720" distB="45720" distL="114300" distR="114300" simplePos="0" relativeHeight="251837440" behindDoc="0" locked="0" layoutInCell="1" allowOverlap="1" wp14:anchorId="6DDA2BD4" wp14:editId="79B265C4">
                <wp:simplePos x="0" y="0"/>
                <wp:positionH relativeFrom="page">
                  <wp:posOffset>720090</wp:posOffset>
                </wp:positionH>
                <wp:positionV relativeFrom="page">
                  <wp:posOffset>1620520</wp:posOffset>
                </wp:positionV>
                <wp:extent cx="6120000" cy="1404620"/>
                <wp:effectExtent l="0" t="0" r="1460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000" cy="1404620"/>
                        </a:xfrm>
                        <a:prstGeom prst="rect">
                          <a:avLst/>
                        </a:prstGeom>
                        <a:solidFill>
                          <a:srgbClr val="FFFFFF"/>
                        </a:solidFill>
                        <a:ln w="9525">
                          <a:solidFill>
                            <a:schemeClr val="bg1"/>
                          </a:solidFill>
                          <a:miter lim="800000"/>
                          <a:headEnd/>
                          <a:tailEnd/>
                        </a:ln>
                      </wps:spPr>
                      <wps:txbx>
                        <w:txbxContent>
                          <w:p w14:paraId="40EBB7AA" w14:textId="0BF619C7" w:rsidR="00FE5F23" w:rsidRPr="00BD4281" w:rsidRDefault="00FE5F23" w:rsidP="00FE5F23">
                            <w:pPr>
                              <w:spacing w:after="0"/>
                              <w:rPr>
                                <w:b/>
                                <w:sz w:val="72"/>
                                <w:szCs w:val="72"/>
                                <w14:textOutline w14:w="9525" w14:cap="rnd" w14:cmpd="sng" w14:algn="ctr">
                                  <w14:noFill/>
                                  <w14:prstDash w14:val="solid"/>
                                  <w14:bevel/>
                                </w14:textOutline>
                              </w:rPr>
                            </w:pPr>
                            <w:r w:rsidRPr="00BD4281">
                              <w:rPr>
                                <w:b/>
                                <w:sz w:val="72"/>
                                <w:szCs w:val="72"/>
                                <w14:textOutline w14:w="9525" w14:cap="rnd" w14:cmpd="sng" w14:algn="ctr">
                                  <w14:noFill/>
                                  <w14:prstDash w14:val="solid"/>
                                  <w14:bevel/>
                                </w14:textOutline>
                              </w:rPr>
                              <w:t>Simulation von elektronischen Schaltungen I und II</w:t>
                            </w:r>
                          </w:p>
                          <w:p w14:paraId="2DF1D797" w14:textId="77777777" w:rsidR="00FE5F23" w:rsidRPr="00BD4281" w:rsidRDefault="00FE5F23" w:rsidP="00FE5F23">
                            <w:pPr>
                              <w:spacing w:after="0"/>
                              <w:rPr>
                                <w:b/>
                                <w:sz w:val="44"/>
                                <w:szCs w:val="44"/>
                                <w14:textOutline w14:w="9525" w14:cap="rnd" w14:cmpd="sng" w14:algn="ctr">
                                  <w14:noFill/>
                                  <w14:prstDash w14:val="solid"/>
                                  <w14:bevel/>
                                </w14:textOutline>
                              </w:rPr>
                            </w:pPr>
                          </w:p>
                          <w:p w14:paraId="31E885BC" w14:textId="77A13C4E" w:rsidR="00FE5F23" w:rsidRPr="007E62EB" w:rsidRDefault="00FE5F23" w:rsidP="00FE5F23">
                            <w:pPr>
                              <w:spacing w:after="0"/>
                              <w:rPr>
                                <w:bCs/>
                                <w:sz w:val="40"/>
                                <w:szCs w:val="40"/>
                                <w14:textOutline w14:w="9525" w14:cap="rnd" w14:cmpd="sng" w14:algn="ctr">
                                  <w14:noFill/>
                                  <w14:prstDash w14:val="solid"/>
                                  <w14:bevel/>
                                </w14:textOutline>
                              </w:rPr>
                            </w:pPr>
                            <w:r w:rsidRPr="007E62EB">
                              <w:rPr>
                                <w:bCs/>
                                <w:sz w:val="40"/>
                                <w:szCs w:val="40"/>
                                <w14:textOutline w14:w="9525" w14:cap="rnd" w14:cmpd="sng" w14:algn="ctr">
                                  <w14:noFill/>
                                  <w14:prstDash w14:val="solid"/>
                                  <w14:bevel/>
                                </w14:textOutline>
                              </w:rPr>
                              <w:t xml:space="preserve">Unterrichtsmaterial zu </w:t>
                            </w:r>
                            <w:r w:rsidR="009A3EF8">
                              <w:rPr>
                                <w:bCs/>
                                <w:sz w:val="40"/>
                                <w:szCs w:val="40"/>
                                <w14:textOutline w14:w="9525" w14:cap="rnd" w14:cmpd="sng" w14:algn="ctr">
                                  <w14:noFill/>
                                  <w14:prstDash w14:val="solid"/>
                                  <w14:bevel/>
                                </w14:textOutline>
                              </w:rPr>
                              <w:t>BPE</w:t>
                            </w:r>
                            <w:r w:rsidRPr="007E62EB">
                              <w:rPr>
                                <w:bCs/>
                                <w:sz w:val="40"/>
                                <w:szCs w:val="40"/>
                                <w14:textOutline w14:w="9525" w14:cap="rnd" w14:cmpd="sng" w14:algn="ctr">
                                  <w14:noFill/>
                                  <w14:prstDash w14:val="solid"/>
                                  <w14:bevel/>
                                </w14:textOutline>
                              </w:rPr>
                              <w:t xml:space="preserve"> 13 </w:t>
                            </w:r>
                            <w:r w:rsidR="009A3EF8">
                              <w:rPr>
                                <w:bCs/>
                                <w:sz w:val="40"/>
                                <w:szCs w:val="40"/>
                                <w14:textOutline w14:w="9525" w14:cap="rnd" w14:cmpd="sng" w14:algn="ctr">
                                  <w14:noFill/>
                                  <w14:prstDash w14:val="solid"/>
                                  <w14:bevel/>
                                </w14:textOutline>
                              </w:rPr>
                              <w:t>&amp;</w:t>
                            </w:r>
                            <w:r w:rsidRPr="007E62EB">
                              <w:rPr>
                                <w:bCs/>
                                <w:sz w:val="40"/>
                                <w:szCs w:val="40"/>
                                <w14:textOutline w14:w="9525" w14:cap="rnd" w14:cmpd="sng" w14:algn="ctr">
                                  <w14:noFill/>
                                  <w14:prstDash w14:val="solid"/>
                                  <w14:bevel/>
                                </w14:textOutline>
                              </w:rPr>
                              <w:t xml:space="preserve"> 36</w:t>
                            </w:r>
                          </w:p>
                          <w:p w14:paraId="405F5AE2" w14:textId="48172A83" w:rsidR="00FE5F23" w:rsidRPr="007E62EB" w:rsidRDefault="00FE5F23" w:rsidP="00FE5F23">
                            <w:pPr>
                              <w:spacing w:after="0"/>
                              <w:rPr>
                                <w:bCs/>
                                <w:sz w:val="40"/>
                                <w:szCs w:val="40"/>
                                <w14:textOutline w14:w="9525" w14:cap="rnd" w14:cmpd="sng" w14:algn="ctr">
                                  <w14:noFill/>
                                  <w14:prstDash w14:val="solid"/>
                                  <w14:bevel/>
                                </w14:textOutline>
                              </w:rPr>
                            </w:pPr>
                            <w:r w:rsidRPr="007E62EB">
                              <w:rPr>
                                <w:bCs/>
                                <w:sz w:val="40"/>
                                <w:szCs w:val="40"/>
                                <w14:textOutline w14:w="9525" w14:cap="rnd" w14:cmpd="sng" w14:algn="ctr">
                                  <w14:noFill/>
                                  <w14:prstDash w14:val="solid"/>
                                  <w14:bevel/>
                                </w14:textOutline>
                              </w:rPr>
                              <w:t>Bildungsplan 2021 – Informatik TG</w:t>
                            </w:r>
                          </w:p>
                          <w:p w14:paraId="75D61FF1" w14:textId="2EA1B053" w:rsidR="00FE5F23" w:rsidRPr="00BD4281" w:rsidRDefault="00FE5F23">
                            <w:pPr>
                              <w:rPr>
                                <w14:textOutline w14:w="9525" w14:cap="rnd" w14:cmpd="sng" w14:algn="ctr">
                                  <w14:noFill/>
                                  <w14:prstDash w14:val="solid"/>
                                  <w14:bevel/>
                                </w14:textOutlin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DDA2BD4" id="_x0000_t202" coordsize="21600,21600" o:spt="202" path="m,l,21600r21600,l21600,xe">
                <v:stroke joinstyle="miter"/>
                <v:path gradientshapeok="t" o:connecttype="rect"/>
              </v:shapetype>
              <v:shape id="Textfeld 2" o:spid="_x0000_s1026" type="#_x0000_t202" style="position:absolute;margin-left:56.7pt;margin-top:127.6pt;width:481.9pt;height:110.6pt;z-index:251837440;visibility:visible;mso-wrap-style:square;mso-width-percent:0;mso-height-percent:200;mso-wrap-distance-left:9pt;mso-wrap-distance-top:3.6pt;mso-wrap-distance-right:9pt;mso-wrap-distance-bottom:3.6pt;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" strokecolor="white [3212]">
                <v:textbox style="mso-fit-shape-to-text:t">
                  <w:txbxContent>
                    <w:p w14:paraId="40EBB7AA" w14:textId="0BF619C7" w:rsidR="00FE5F23" w:rsidRPr="00BD4281" w:rsidRDefault="00FE5F23" w:rsidP="00FE5F23">
                      <w:pPr>
                        <w:spacing w:after="0"/>
                        <w:rPr>
                          <w:b/>
                          <w:sz w:val="72"/>
                          <w:szCs w:val="72"/>
                          <w14:textOutline w14:w="9525" w14:cap="rnd" w14:cmpd="sng" w14:algn="ctr">
                            <w14:noFill/>
                            <w14:prstDash w14:val="solid"/>
                            <w14:bevel/>
                          </w14:textOutline>
                        </w:rPr>
                      </w:pPr>
                      <w:r w:rsidRPr="00BD4281">
                        <w:rPr>
                          <w:b/>
                          <w:sz w:val="72"/>
                          <w:szCs w:val="72"/>
                          <w14:textOutline w14:w="9525" w14:cap="rnd" w14:cmpd="sng" w14:algn="ctr">
                            <w14:noFill/>
                            <w14:prstDash w14:val="solid"/>
                            <w14:bevel/>
                          </w14:textOutline>
                        </w:rPr>
                        <w:t>Simulation von elektronischen Schaltungen I und II</w:t>
                      </w:r>
                    </w:p>
                    <w:p w14:paraId="2DF1D797" w14:textId="77777777" w:rsidR="00FE5F23" w:rsidRPr="00BD4281" w:rsidRDefault="00FE5F23" w:rsidP="00FE5F23">
                      <w:pPr>
                        <w:spacing w:after="0"/>
                        <w:rPr>
                          <w:b/>
                          <w:sz w:val="44"/>
                          <w:szCs w:val="44"/>
                          <w14:textOutline w14:w="9525" w14:cap="rnd" w14:cmpd="sng" w14:algn="ctr">
                            <w14:noFill/>
                            <w14:prstDash w14:val="solid"/>
                            <w14:bevel/>
                          </w14:textOutline>
                        </w:rPr>
                      </w:pPr>
                    </w:p>
                    <w:p w14:paraId="31E885BC" w14:textId="77A13C4E" w:rsidR="00FE5F23" w:rsidRPr="007E62EB" w:rsidRDefault="00FE5F23" w:rsidP="00FE5F23">
                      <w:pPr>
                        <w:spacing w:after="0"/>
                        <w:rPr>
                          <w:bCs/>
                          <w:sz w:val="40"/>
                          <w:szCs w:val="40"/>
                          <w14:textOutline w14:w="9525" w14:cap="rnd" w14:cmpd="sng" w14:algn="ctr">
                            <w14:noFill/>
                            <w14:prstDash w14:val="solid"/>
                            <w14:bevel/>
                          </w14:textOutline>
                        </w:rPr>
                      </w:pPr>
                      <w:r w:rsidRPr="007E62EB">
                        <w:rPr>
                          <w:bCs/>
                          <w:sz w:val="40"/>
                          <w:szCs w:val="40"/>
                          <w14:textOutline w14:w="9525" w14:cap="rnd" w14:cmpd="sng" w14:algn="ctr">
                            <w14:noFill/>
                            <w14:prstDash w14:val="solid"/>
                            <w14:bevel/>
                          </w14:textOutline>
                        </w:rPr>
                        <w:t xml:space="preserve">Unterrichtsmaterial zu </w:t>
                      </w:r>
                      <w:r w:rsidR="009A3EF8">
                        <w:rPr>
                          <w:bCs/>
                          <w:sz w:val="40"/>
                          <w:szCs w:val="40"/>
                          <w14:textOutline w14:w="9525" w14:cap="rnd" w14:cmpd="sng" w14:algn="ctr">
                            <w14:noFill/>
                            <w14:prstDash w14:val="solid"/>
                            <w14:bevel/>
                          </w14:textOutline>
                        </w:rPr>
                        <w:t>BPE</w:t>
                      </w:r>
                      <w:r w:rsidRPr="007E62EB">
                        <w:rPr>
                          <w:bCs/>
                          <w:sz w:val="40"/>
                          <w:szCs w:val="40"/>
                          <w14:textOutline w14:w="9525" w14:cap="rnd" w14:cmpd="sng" w14:algn="ctr">
                            <w14:noFill/>
                            <w14:prstDash w14:val="solid"/>
                            <w14:bevel/>
                          </w14:textOutline>
                        </w:rPr>
                        <w:t xml:space="preserve"> 13 </w:t>
                      </w:r>
                      <w:r w:rsidR="009A3EF8">
                        <w:rPr>
                          <w:bCs/>
                          <w:sz w:val="40"/>
                          <w:szCs w:val="40"/>
                          <w14:textOutline w14:w="9525" w14:cap="rnd" w14:cmpd="sng" w14:algn="ctr">
                            <w14:noFill/>
                            <w14:prstDash w14:val="solid"/>
                            <w14:bevel/>
                          </w14:textOutline>
                        </w:rPr>
                        <w:t>&amp;</w:t>
                      </w:r>
                      <w:r w:rsidRPr="007E62EB">
                        <w:rPr>
                          <w:bCs/>
                          <w:sz w:val="40"/>
                          <w:szCs w:val="40"/>
                          <w14:textOutline w14:w="9525" w14:cap="rnd" w14:cmpd="sng" w14:algn="ctr">
                            <w14:noFill/>
                            <w14:prstDash w14:val="solid"/>
                            <w14:bevel/>
                          </w14:textOutline>
                        </w:rPr>
                        <w:t xml:space="preserve"> 36</w:t>
                      </w:r>
                    </w:p>
                    <w:p w14:paraId="405F5AE2" w14:textId="48172A83" w:rsidR="00FE5F23" w:rsidRPr="007E62EB" w:rsidRDefault="00FE5F23" w:rsidP="00FE5F23">
                      <w:pPr>
                        <w:spacing w:after="0"/>
                        <w:rPr>
                          <w:bCs/>
                          <w:sz w:val="40"/>
                          <w:szCs w:val="40"/>
                          <w14:textOutline w14:w="9525" w14:cap="rnd" w14:cmpd="sng" w14:algn="ctr">
                            <w14:noFill/>
                            <w14:prstDash w14:val="solid"/>
                            <w14:bevel/>
                          </w14:textOutline>
                        </w:rPr>
                      </w:pPr>
                      <w:r w:rsidRPr="007E62EB">
                        <w:rPr>
                          <w:bCs/>
                          <w:sz w:val="40"/>
                          <w:szCs w:val="40"/>
                          <w14:textOutline w14:w="9525" w14:cap="rnd" w14:cmpd="sng" w14:algn="ctr">
                            <w14:noFill/>
                            <w14:prstDash w14:val="solid"/>
                            <w14:bevel/>
                          </w14:textOutline>
                        </w:rPr>
                        <w:t>Bildungsplan 2021 – Informatik TG</w:t>
                      </w:r>
                    </w:p>
                    <w:p w14:paraId="75D61FF1" w14:textId="2EA1B053" w:rsidR="00FE5F23" w:rsidRPr="00BD4281" w:rsidRDefault="00FE5F23">
                      <w:pPr>
                        <w:rPr>
                          <w14:textOutline w14:w="9525" w14:cap="rnd" w14:cmpd="sng" w14:algn="ctr">
                            <w14:noFill/>
                            <w14:prstDash w14:val="solid"/>
                            <w14:bevel/>
                          </w14:textOutline>
                        </w:rPr>
                      </w:pPr>
                    </w:p>
                  </w:txbxContent>
                </v:textbox>
                <w10:wrap type="square" anchorx="page" anchory="page"/>
              </v:shape>
            </w:pict>
          </mc:Fallback>
        </mc:AlternateContent>
      </w:r>
    </w:p>
    <w:p w14:paraId="7D36A028" w14:textId="3448654C" w:rsidR="00D2136C" w:rsidRPr="00E31DD4" w:rsidRDefault="00D2136C">
      <w:pPr>
        <w:spacing w:after="0"/>
        <w:rPr>
          <w:b/>
          <w:sz w:val="56"/>
          <w:szCs w:val="56"/>
        </w:rPr>
      </w:pPr>
    </w:p>
    <w:p w14:paraId="4798F9EF" w14:textId="1E15135A" w:rsidR="002D009F" w:rsidRDefault="002D009F">
      <w:pPr>
        <w:spacing w:after="0"/>
        <w:rPr>
          <w:b/>
          <w:sz w:val="52"/>
          <w:szCs w:val="52"/>
        </w:rPr>
      </w:pPr>
    </w:p>
    <w:p w14:paraId="3B9F194E" w14:textId="2994136D" w:rsidR="00265995" w:rsidRDefault="00526BC1">
      <w:pPr>
        <w:spacing w:after="0"/>
        <w:rPr>
          <w:b/>
          <w:sz w:val="52"/>
          <w:szCs w:val="52"/>
        </w:rPr>
      </w:pPr>
      <w:r>
        <w:rPr>
          <w:noProof/>
          <w:lang w:eastAsia="de-DE"/>
        </w:rPr>
        <w:drawing>
          <wp:anchor distT="0" distB="0" distL="114300" distR="114300" simplePos="0" relativeHeight="251840512" behindDoc="0" locked="0" layoutInCell="1" allowOverlap="1" wp14:anchorId="1AB30FC1" wp14:editId="62B72143">
            <wp:simplePos x="0" y="0"/>
            <wp:positionH relativeFrom="margin">
              <wp:align>right</wp:align>
            </wp:positionH>
            <wp:positionV relativeFrom="paragraph">
              <wp:posOffset>196298</wp:posOffset>
            </wp:positionV>
            <wp:extent cx="3401695" cy="1994535"/>
            <wp:effectExtent l="0" t="0" r="8255" b="5715"/>
            <wp:wrapThrough wrapText="bothSides">
              <wp:wrapPolygon edited="0">
                <wp:start x="16451" y="0"/>
                <wp:lineTo x="0" y="0"/>
                <wp:lineTo x="121" y="21456"/>
                <wp:lineTo x="21531" y="21456"/>
                <wp:lineTo x="21531" y="20837"/>
                <wp:lineTo x="21410" y="1032"/>
                <wp:lineTo x="20806" y="619"/>
                <wp:lineTo x="16935" y="0"/>
                <wp:lineTo x="16451" y="0"/>
              </wp:wrapPolygon>
            </wp:wrapThrough>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 name="Grafik 14375"/>
                    <pic:cNvPicPr/>
                  </pic:nvPicPr>
                  <pic:blipFill>
                    <a:blip r:embed="rId11"/>
                    <a:stretch>
                      <a:fillRect/>
                    </a:stretch>
                  </pic:blipFill>
                  <pic:spPr>
                    <a:xfrm>
                      <a:off x="0" y="0"/>
                      <a:ext cx="3401695" cy="19945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41536" behindDoc="1" locked="0" layoutInCell="1" allowOverlap="1" wp14:anchorId="45C5F26E" wp14:editId="4B3D3D3F">
            <wp:simplePos x="0" y="0"/>
            <wp:positionH relativeFrom="column">
              <wp:posOffset>277909</wp:posOffset>
            </wp:positionH>
            <wp:positionV relativeFrom="paragraph">
              <wp:posOffset>275093</wp:posOffset>
            </wp:positionV>
            <wp:extent cx="2409190" cy="1415415"/>
            <wp:effectExtent l="0" t="0" r="0" b="0"/>
            <wp:wrapThrough wrapText="bothSides">
              <wp:wrapPolygon edited="0">
                <wp:start x="16226" y="0"/>
                <wp:lineTo x="7173" y="1163"/>
                <wp:lineTo x="7003" y="4070"/>
                <wp:lineTo x="171" y="7849"/>
                <wp:lineTo x="171" y="10756"/>
                <wp:lineTo x="512" y="15699"/>
                <wp:lineTo x="2391" y="18024"/>
                <wp:lineTo x="3074" y="19478"/>
                <wp:lineTo x="2050" y="19769"/>
                <wp:lineTo x="2050" y="20931"/>
                <wp:lineTo x="5978" y="20931"/>
                <wp:lineTo x="7515" y="20350"/>
                <wp:lineTo x="19642" y="19187"/>
                <wp:lineTo x="19642" y="14245"/>
                <wp:lineTo x="21179" y="11919"/>
                <wp:lineTo x="21349" y="11338"/>
                <wp:lineTo x="20666" y="9594"/>
                <wp:lineTo x="19642" y="4942"/>
                <wp:lineTo x="19471" y="1454"/>
                <wp:lineTo x="18104" y="0"/>
                <wp:lineTo x="16226" y="0"/>
              </wp:wrapPolygon>
            </wp:wrapThrough>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 name="Grafik 14404"/>
                    <pic:cNvPicPr/>
                  </pic:nvPicPr>
                  <pic:blipFill rotWithShape="1">
                    <a:blip r:embed="rId12"/>
                    <a:srcRect t="20178" b="17418"/>
                    <a:stretch/>
                  </pic:blipFill>
                  <pic:spPr bwMode="auto">
                    <a:xfrm>
                      <a:off x="0" y="0"/>
                      <a:ext cx="2409190" cy="1415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6E60B1" w14:textId="1E908026" w:rsidR="00265995" w:rsidRDefault="00265995">
      <w:pPr>
        <w:spacing w:after="0"/>
        <w:rPr>
          <w:b/>
          <w:sz w:val="52"/>
          <w:szCs w:val="52"/>
        </w:rPr>
      </w:pPr>
    </w:p>
    <w:p w14:paraId="1661EF2E" w14:textId="3530977F" w:rsidR="00265995" w:rsidRPr="00E31DD4" w:rsidRDefault="00265995">
      <w:pPr>
        <w:spacing w:after="0"/>
        <w:rPr>
          <w:b/>
          <w:sz w:val="52"/>
          <w:szCs w:val="52"/>
        </w:rPr>
      </w:pPr>
    </w:p>
    <w:p w14:paraId="71CD9953" w14:textId="5C631830" w:rsidR="002D009F" w:rsidRDefault="002D009F">
      <w:pPr>
        <w:spacing w:after="0"/>
        <w:rPr>
          <w:b/>
          <w:sz w:val="56"/>
          <w:szCs w:val="56"/>
        </w:rPr>
      </w:pPr>
    </w:p>
    <w:p w14:paraId="0537C75C" w14:textId="4A251A47" w:rsidR="002D009F" w:rsidRDefault="00BD4281">
      <w:pPr>
        <w:spacing w:after="0"/>
        <w:rPr>
          <w:b/>
          <w:sz w:val="56"/>
          <w:szCs w:val="56"/>
        </w:rPr>
      </w:pPr>
      <w:r w:rsidRPr="00BD4281">
        <w:rPr>
          <w:b/>
          <w:noProof/>
          <w:sz w:val="36"/>
          <w:szCs w:val="36"/>
        </w:rPr>
        <mc:AlternateContent>
          <mc:Choice Requires="wps">
            <w:drawing>
              <wp:anchor distT="45720" distB="45720" distL="114300" distR="114300" simplePos="0" relativeHeight="251839488" behindDoc="0" locked="0" layoutInCell="1" allowOverlap="1" wp14:anchorId="4DEB4F7C" wp14:editId="753B43A1">
                <wp:simplePos x="0" y="0"/>
                <wp:positionH relativeFrom="page">
                  <wp:posOffset>720090</wp:posOffset>
                </wp:positionH>
                <wp:positionV relativeFrom="page">
                  <wp:posOffset>9001354</wp:posOffset>
                </wp:positionV>
                <wp:extent cx="6120000" cy="1080000"/>
                <wp:effectExtent l="0" t="0" r="14605" b="25400"/>
                <wp:wrapSquare wrapText="bothSides"/>
                <wp:docPr id="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000" cy="1080000"/>
                        </a:xfrm>
                        <a:prstGeom prst="rect">
                          <a:avLst/>
                        </a:prstGeom>
                        <a:solidFill>
                          <a:srgbClr val="FFFFFF"/>
                        </a:solidFill>
                        <a:ln w="9525">
                          <a:solidFill>
                            <a:schemeClr val="bg1"/>
                          </a:solidFill>
                          <a:miter lim="800000"/>
                          <a:headEnd/>
                          <a:tailEnd/>
                        </a:ln>
                      </wps:spPr>
                      <wps:txbx>
                        <w:txbxContent>
                          <w:p w14:paraId="60B51BBB" w14:textId="252BCBA8" w:rsidR="00BD4281" w:rsidRPr="009A3EF8" w:rsidRDefault="00BD4281" w:rsidP="00BD4281">
                            <w:pPr>
                              <w:spacing w:after="0"/>
                              <w:jc w:val="right"/>
                              <w:rPr>
                                <w:bCs/>
                                <w:sz w:val="32"/>
                                <w:szCs w:val="32"/>
                              </w:rPr>
                            </w:pPr>
                            <w:r w:rsidRPr="009A3EF8">
                              <w:rPr>
                                <w:bCs/>
                                <w:sz w:val="32"/>
                                <w:szCs w:val="32"/>
                              </w:rPr>
                              <w:t>Dr. Jürgen Richter</w:t>
                            </w:r>
                          </w:p>
                          <w:p w14:paraId="1EF5B78B" w14:textId="77777777" w:rsidR="00BD4281" w:rsidRPr="009A3EF8" w:rsidRDefault="00BD4281" w:rsidP="00BD4281">
                            <w:pPr>
                              <w:spacing w:after="0"/>
                              <w:jc w:val="right"/>
                              <w:rPr>
                                <w:bCs/>
                                <w:sz w:val="32"/>
                                <w:szCs w:val="32"/>
                              </w:rPr>
                            </w:pPr>
                            <w:r w:rsidRPr="009A3EF8">
                              <w:rPr>
                                <w:bCs/>
                                <w:sz w:val="32"/>
                                <w:szCs w:val="32"/>
                              </w:rPr>
                              <w:t>Technische Schule Aalen</w:t>
                            </w:r>
                          </w:p>
                          <w:p w14:paraId="538F0478" w14:textId="284CB90B" w:rsidR="00BD4281" w:rsidRDefault="00DE4C3A" w:rsidP="00BD4281">
                            <w:pPr>
                              <w:spacing w:after="0"/>
                              <w:jc w:val="right"/>
                              <w:rPr>
                                <w:bCs/>
                                <w:sz w:val="32"/>
                                <w:szCs w:val="32"/>
                              </w:rPr>
                            </w:pPr>
                            <w:hyperlink r:id="rId13" w:history="1">
                              <w:r w:rsidR="009A3EF8" w:rsidRPr="00B20BCD">
                                <w:rPr>
                                  <w:rStyle w:val="Hyperlink"/>
                                  <w:bCs/>
                                  <w:sz w:val="32"/>
                                  <w:szCs w:val="32"/>
                                </w:rPr>
                                <w:t>j.richter@ts-aalen.de</w:t>
                              </w:r>
                            </w:hyperlink>
                          </w:p>
                          <w:p w14:paraId="3B9BD60E" w14:textId="531F0648" w:rsidR="009A3EF8" w:rsidRPr="009A3EF8" w:rsidRDefault="009A3EF8" w:rsidP="00BD4281">
                            <w:pPr>
                              <w:spacing w:after="0"/>
                              <w:jc w:val="right"/>
                              <w:rPr>
                                <w:bCs/>
                                <w:sz w:val="32"/>
                                <w:szCs w:val="32"/>
                              </w:rPr>
                            </w:pPr>
                            <w:r>
                              <w:rPr>
                                <w:bCs/>
                                <w:sz w:val="32"/>
                                <w:szCs w:val="32"/>
                              </w:rPr>
                              <w:t>Stand: 18.10.2021</w:t>
                            </w:r>
                          </w:p>
                          <w:p w14:paraId="062D401C" w14:textId="1A78BE5E" w:rsidR="00BD4281" w:rsidRPr="009A3EF8" w:rsidRDefault="00BD4281">
                            <w:pPr>
                              <w:rPr>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EB4F7C" id="_x0000_s1027" type="#_x0000_t202" style="position:absolute;margin-left:56.7pt;margin-top:708.75pt;width:481.9pt;height:85.05pt;z-index:25183948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" strokecolor="white [3212]">
                <v:textbox>
                  <w:txbxContent>
                    <w:p w14:paraId="60B51BBB" w14:textId="252BCBA8" w:rsidR="00BD4281" w:rsidRPr="009A3EF8" w:rsidRDefault="00BD4281" w:rsidP="00BD4281">
                      <w:pPr>
                        <w:spacing w:after="0"/>
                        <w:jc w:val="right"/>
                        <w:rPr>
                          <w:bCs/>
                          <w:sz w:val="32"/>
                          <w:szCs w:val="32"/>
                        </w:rPr>
                      </w:pPr>
                      <w:r w:rsidRPr="009A3EF8">
                        <w:rPr>
                          <w:bCs/>
                          <w:sz w:val="32"/>
                          <w:szCs w:val="32"/>
                        </w:rPr>
                        <w:t>Dr. Jürgen Richter</w:t>
                      </w:r>
                    </w:p>
                    <w:p w14:paraId="1EF5B78B" w14:textId="77777777" w:rsidR="00BD4281" w:rsidRPr="009A3EF8" w:rsidRDefault="00BD4281" w:rsidP="00BD4281">
                      <w:pPr>
                        <w:spacing w:after="0"/>
                        <w:jc w:val="right"/>
                        <w:rPr>
                          <w:bCs/>
                          <w:sz w:val="32"/>
                          <w:szCs w:val="32"/>
                        </w:rPr>
                      </w:pPr>
                      <w:r w:rsidRPr="009A3EF8">
                        <w:rPr>
                          <w:bCs/>
                          <w:sz w:val="32"/>
                          <w:szCs w:val="32"/>
                        </w:rPr>
                        <w:t>Technische Schule Aalen</w:t>
                      </w:r>
                    </w:p>
                    <w:p w14:paraId="538F0478" w14:textId="284CB90B" w:rsidR="00BD4281" w:rsidRDefault="00DE4C3A" w:rsidP="00BD4281">
                      <w:pPr>
                        <w:spacing w:after="0"/>
                        <w:jc w:val="right"/>
                        <w:rPr>
                          <w:bCs/>
                          <w:sz w:val="32"/>
                          <w:szCs w:val="32"/>
                        </w:rPr>
                      </w:pPr>
                      <w:hyperlink r:id="rId14" w:history="1">
                        <w:r w:rsidR="009A3EF8" w:rsidRPr="00B20BCD">
                          <w:rPr>
                            <w:rStyle w:val="Hyperlink"/>
                            <w:bCs/>
                            <w:sz w:val="32"/>
                            <w:szCs w:val="32"/>
                          </w:rPr>
                          <w:t>j.richter@ts-aalen.de</w:t>
                        </w:r>
                      </w:hyperlink>
                    </w:p>
                    <w:p w14:paraId="3B9BD60E" w14:textId="531F0648" w:rsidR="009A3EF8" w:rsidRPr="009A3EF8" w:rsidRDefault="009A3EF8" w:rsidP="00BD4281">
                      <w:pPr>
                        <w:spacing w:after="0"/>
                        <w:jc w:val="right"/>
                        <w:rPr>
                          <w:bCs/>
                          <w:sz w:val="32"/>
                          <w:szCs w:val="32"/>
                        </w:rPr>
                      </w:pPr>
                      <w:r>
                        <w:rPr>
                          <w:bCs/>
                          <w:sz w:val="32"/>
                          <w:szCs w:val="32"/>
                        </w:rPr>
                        <w:t>Stand: 18.10.2021</w:t>
                      </w:r>
                    </w:p>
                    <w:p w14:paraId="062D401C" w14:textId="1A78BE5E" w:rsidR="00BD4281" w:rsidRPr="009A3EF8" w:rsidRDefault="00BD4281">
                      <w:pPr>
                        <w:rPr>
                          <w:sz w:val="32"/>
                          <w:szCs w:val="32"/>
                        </w:rPr>
                      </w:pPr>
                    </w:p>
                  </w:txbxContent>
                </v:textbox>
                <w10:wrap type="square" anchorx="page" anchory="page"/>
              </v:shape>
            </w:pict>
          </mc:Fallback>
        </mc:AlternateContent>
      </w:r>
    </w:p>
    <w:bookmarkEnd w:id="0"/>
    <w:p w14:paraId="6B27CE14" w14:textId="7CA5FE0D" w:rsidR="00D2136C" w:rsidRDefault="00D2136C">
      <w:pPr>
        <w:spacing w:after="0"/>
        <w:rPr>
          <w:b/>
          <w:sz w:val="40"/>
          <w:szCs w:val="40"/>
        </w:rPr>
        <w:sectPr w:rsidR="00D2136C" w:rsidSect="002D009F">
          <w:headerReference w:type="even" r:id="rId15"/>
          <w:headerReference w:type="default" r:id="rId16"/>
          <w:footerReference w:type="even" r:id="rId17"/>
          <w:footerReference w:type="default" r:id="rId18"/>
          <w:headerReference w:type="first" r:id="rId19"/>
          <w:footerReference w:type="first" r:id="rId20"/>
          <w:pgSz w:w="11906" w:h="16838" w:code="9"/>
          <w:pgMar w:top="567" w:right="907" w:bottom="567" w:left="907" w:header="567" w:footer="567" w:gutter="0"/>
          <w:cols w:space="708"/>
          <w:titlePg/>
          <w:docGrid w:linePitch="360"/>
        </w:sectPr>
      </w:pPr>
    </w:p>
    <w:p w14:paraId="69A96A2B" w14:textId="77777777" w:rsidR="00D96A63" w:rsidRDefault="00D96A63" w:rsidP="00D96A63">
      <w:pPr>
        <w:spacing w:after="0"/>
        <w:rPr>
          <w:b/>
          <w:sz w:val="44"/>
          <w:szCs w:val="44"/>
        </w:rPr>
      </w:pPr>
    </w:p>
    <w:p w14:paraId="235AD5DB" w14:textId="77777777" w:rsidR="00D96A63" w:rsidRDefault="00D96A63" w:rsidP="00D96A63">
      <w:pPr>
        <w:spacing w:after="0"/>
        <w:rPr>
          <w:b/>
          <w:sz w:val="44"/>
          <w:szCs w:val="44"/>
        </w:rPr>
      </w:pPr>
    </w:p>
    <w:p w14:paraId="6ECAEB0D" w14:textId="77777777" w:rsidR="00D96A63" w:rsidRDefault="00D96A63" w:rsidP="00D96A63">
      <w:pPr>
        <w:spacing w:after="0"/>
        <w:rPr>
          <w:b/>
          <w:sz w:val="44"/>
          <w:szCs w:val="44"/>
        </w:rPr>
      </w:pPr>
    </w:p>
    <w:p w14:paraId="79A85046" w14:textId="77777777" w:rsidR="00D96A63" w:rsidRDefault="00D96A63" w:rsidP="00D96A63">
      <w:pPr>
        <w:spacing w:after="0"/>
        <w:rPr>
          <w:b/>
          <w:sz w:val="44"/>
          <w:szCs w:val="44"/>
        </w:rPr>
      </w:pPr>
    </w:p>
    <w:p w14:paraId="491C85B0" w14:textId="77777777" w:rsidR="00D96A63" w:rsidRDefault="00D96A63" w:rsidP="00D96A63">
      <w:pPr>
        <w:spacing w:after="0"/>
        <w:rPr>
          <w:b/>
          <w:sz w:val="44"/>
          <w:szCs w:val="44"/>
        </w:rPr>
      </w:pPr>
    </w:p>
    <w:p w14:paraId="66419F4E" w14:textId="77777777" w:rsidR="00D96A63" w:rsidRDefault="00D96A63" w:rsidP="00D96A63">
      <w:pPr>
        <w:spacing w:after="0"/>
        <w:rPr>
          <w:b/>
          <w:sz w:val="44"/>
          <w:szCs w:val="44"/>
        </w:rPr>
      </w:pPr>
    </w:p>
    <w:p w14:paraId="7E896287" w14:textId="77777777" w:rsidR="00D96A63" w:rsidRDefault="00D96A63" w:rsidP="00D96A63">
      <w:pPr>
        <w:spacing w:after="0"/>
        <w:rPr>
          <w:b/>
          <w:sz w:val="44"/>
          <w:szCs w:val="44"/>
        </w:rPr>
      </w:pPr>
    </w:p>
    <w:p w14:paraId="7795C429" w14:textId="77777777" w:rsidR="00D96A63" w:rsidRDefault="00D96A63" w:rsidP="00D96A63">
      <w:pPr>
        <w:spacing w:after="0"/>
        <w:rPr>
          <w:b/>
          <w:sz w:val="44"/>
          <w:szCs w:val="44"/>
        </w:rPr>
      </w:pPr>
    </w:p>
    <w:p w14:paraId="4793411F" w14:textId="77777777" w:rsidR="00D96A63" w:rsidRDefault="00D96A63" w:rsidP="00D96A63">
      <w:pPr>
        <w:spacing w:after="0"/>
        <w:rPr>
          <w:b/>
          <w:sz w:val="44"/>
          <w:szCs w:val="44"/>
        </w:rPr>
      </w:pPr>
    </w:p>
    <w:p w14:paraId="77360F36" w14:textId="77777777" w:rsidR="00D96A63" w:rsidRDefault="00D96A63" w:rsidP="00D96A63">
      <w:pPr>
        <w:spacing w:after="0"/>
        <w:rPr>
          <w:b/>
          <w:sz w:val="44"/>
          <w:szCs w:val="44"/>
        </w:rPr>
      </w:pPr>
    </w:p>
    <w:p w14:paraId="6FF2795C" w14:textId="77777777" w:rsidR="00D96A63" w:rsidRDefault="00D96A63" w:rsidP="00D96A63">
      <w:pPr>
        <w:spacing w:after="0"/>
        <w:rPr>
          <w:b/>
          <w:sz w:val="44"/>
          <w:szCs w:val="44"/>
        </w:rPr>
      </w:pPr>
    </w:p>
    <w:p w14:paraId="4426AA3E" w14:textId="77777777" w:rsidR="00D96A63" w:rsidRDefault="00D96A63" w:rsidP="00D96A63">
      <w:pPr>
        <w:spacing w:after="0"/>
        <w:rPr>
          <w:b/>
          <w:sz w:val="44"/>
          <w:szCs w:val="44"/>
        </w:rPr>
      </w:pPr>
    </w:p>
    <w:p w14:paraId="1A5DF50D" w14:textId="77777777" w:rsidR="00D96A63" w:rsidRDefault="00D96A63" w:rsidP="00D96A63">
      <w:pPr>
        <w:spacing w:after="0"/>
        <w:rPr>
          <w:b/>
          <w:sz w:val="44"/>
          <w:szCs w:val="44"/>
        </w:rPr>
      </w:pPr>
    </w:p>
    <w:p w14:paraId="218EB61C" w14:textId="77777777" w:rsidR="00D96A63" w:rsidRDefault="00D96A63" w:rsidP="00D96A63">
      <w:pPr>
        <w:spacing w:after="0"/>
        <w:rPr>
          <w:b/>
          <w:sz w:val="44"/>
          <w:szCs w:val="44"/>
        </w:rPr>
      </w:pPr>
    </w:p>
    <w:p w14:paraId="7AED2776" w14:textId="77777777" w:rsidR="00D96A63" w:rsidRDefault="00D96A63" w:rsidP="00D96A63">
      <w:pPr>
        <w:spacing w:after="0"/>
        <w:rPr>
          <w:b/>
          <w:sz w:val="44"/>
          <w:szCs w:val="44"/>
        </w:rPr>
      </w:pPr>
    </w:p>
    <w:p w14:paraId="770FCB28" w14:textId="77777777" w:rsidR="00D96A63" w:rsidRDefault="00D96A63" w:rsidP="00D96A63">
      <w:pPr>
        <w:spacing w:after="0"/>
        <w:rPr>
          <w:b/>
          <w:sz w:val="44"/>
          <w:szCs w:val="44"/>
        </w:rPr>
      </w:pPr>
    </w:p>
    <w:p w14:paraId="33F1AFF3" w14:textId="77777777" w:rsidR="00D96A63" w:rsidRDefault="00D96A63" w:rsidP="00D96A63">
      <w:pPr>
        <w:spacing w:after="0"/>
        <w:rPr>
          <w:b/>
          <w:sz w:val="44"/>
          <w:szCs w:val="44"/>
        </w:rPr>
      </w:pPr>
    </w:p>
    <w:p w14:paraId="59F7BED7" w14:textId="77777777" w:rsidR="00D96A63" w:rsidRDefault="00D96A63" w:rsidP="00D96A63">
      <w:pPr>
        <w:spacing w:after="0"/>
        <w:rPr>
          <w:b/>
          <w:sz w:val="44"/>
          <w:szCs w:val="44"/>
        </w:rPr>
      </w:pPr>
    </w:p>
    <w:p w14:paraId="1061157A" w14:textId="77777777" w:rsidR="00D96A63" w:rsidRDefault="00D96A63" w:rsidP="00D96A63">
      <w:pPr>
        <w:spacing w:after="0"/>
        <w:rPr>
          <w:b/>
          <w:sz w:val="44"/>
          <w:szCs w:val="44"/>
        </w:rPr>
      </w:pPr>
    </w:p>
    <w:p w14:paraId="778194DA" w14:textId="77777777" w:rsidR="00D96A63" w:rsidRDefault="00D96A63" w:rsidP="00D96A63">
      <w:pPr>
        <w:spacing w:after="0"/>
        <w:rPr>
          <w:b/>
          <w:sz w:val="44"/>
          <w:szCs w:val="44"/>
        </w:rPr>
      </w:pPr>
    </w:p>
    <w:p w14:paraId="41385D7D" w14:textId="77777777" w:rsidR="00D96A63" w:rsidRDefault="00D96A63" w:rsidP="00D96A63">
      <w:pPr>
        <w:spacing w:after="0"/>
        <w:rPr>
          <w:b/>
          <w:sz w:val="44"/>
          <w:szCs w:val="44"/>
        </w:rPr>
      </w:pPr>
    </w:p>
    <w:p w14:paraId="2A676CA3" w14:textId="77777777" w:rsidR="00D96A63" w:rsidRDefault="00D96A63" w:rsidP="00D96A63">
      <w:pPr>
        <w:spacing w:after="0"/>
        <w:rPr>
          <w:b/>
          <w:sz w:val="44"/>
          <w:szCs w:val="44"/>
        </w:rPr>
      </w:pPr>
    </w:p>
    <w:p w14:paraId="5CBF7617" w14:textId="77777777" w:rsidR="00D96A63" w:rsidRDefault="00D96A63" w:rsidP="00D96A63">
      <w:pPr>
        <w:pStyle w:val="NurText"/>
        <w:rPr>
          <w:i/>
          <w:iCs/>
        </w:rPr>
      </w:pPr>
      <w:r>
        <w:rPr>
          <w:i/>
          <w:iCs/>
        </w:rPr>
        <w:t>Das LTspice</w:t>
      </w:r>
      <w:r>
        <w:rPr>
          <w:rFonts w:ascii="Arial" w:hAnsi="Arial" w:cs="Arial"/>
          <w:i/>
          <w:iCs/>
          <w:vertAlign w:val="superscript"/>
        </w:rPr>
        <w:t>®</w:t>
      </w:r>
      <w:r>
        <w:rPr>
          <w:i/>
          <w:iCs/>
        </w:rPr>
        <w:t xml:space="preserve"> Logo </w:t>
      </w:r>
      <w:r>
        <w:rPr>
          <w:i/>
          <w:iCs/>
          <w:noProof/>
        </w:rPr>
        <w:drawing>
          <wp:inline distT="0" distB="0" distL="0" distR="0" wp14:anchorId="13D039C9" wp14:editId="364587CC">
            <wp:extent cx="426085" cy="370205"/>
            <wp:effectExtent l="0" t="0" r="12065" b="10795"/>
            <wp:docPr id="14565" name="Grafik 1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426085" cy="370205"/>
                    </a:xfrm>
                    <a:prstGeom prst="rect">
                      <a:avLst/>
                    </a:prstGeom>
                    <a:noFill/>
                    <a:ln>
                      <a:noFill/>
                    </a:ln>
                  </pic:spPr>
                </pic:pic>
              </a:graphicData>
            </a:graphic>
          </wp:inline>
        </w:drawing>
      </w:r>
      <w:r>
        <w:rPr>
          <w:i/>
          <w:iCs/>
        </w:rPr>
        <w:t> sowie die abgebildeten Screenshots aus der Schaltungssimulationssoftware LTspice</w:t>
      </w:r>
      <w:r>
        <w:rPr>
          <w:rFonts w:ascii="Arial" w:hAnsi="Arial" w:cs="Arial"/>
          <w:i/>
          <w:iCs/>
          <w:vertAlign w:val="superscript"/>
        </w:rPr>
        <w:t>®</w:t>
      </w:r>
      <w:r>
        <w:rPr>
          <w:i/>
          <w:iCs/>
        </w:rPr>
        <w:t xml:space="preserve"> unterliegen dem Urheberrecht der Fa. Analog Devices, Inc. Die Verwendung im vorliegenden Skript erfolgt mit freundlicher Genehmigung von Analog Devices, Inc., Copyright </w:t>
      </w:r>
      <w:r>
        <w:rPr>
          <w:rFonts w:ascii="Arial" w:hAnsi="Arial" w:cs="Arial"/>
          <w:i/>
          <w:iCs/>
        </w:rPr>
        <w:t>©</w:t>
      </w:r>
      <w:r>
        <w:rPr>
          <w:i/>
          <w:iCs/>
        </w:rPr>
        <w:t xml:space="preserve"> 2021, alle Rechte vorbehalten.</w:t>
      </w:r>
    </w:p>
    <w:p w14:paraId="38223822" w14:textId="77777777" w:rsidR="00D96A63" w:rsidRPr="00F73540" w:rsidRDefault="00D96A63" w:rsidP="00D96A63">
      <w:pPr>
        <w:spacing w:after="0"/>
        <w:rPr>
          <w:i/>
          <w:iCs/>
          <w:lang w:val="en-US"/>
        </w:rPr>
      </w:pPr>
      <w:r>
        <w:rPr>
          <w:lang w:val="en-US"/>
        </w:rPr>
        <w:t>The</w:t>
      </w:r>
      <w:r>
        <w:rPr>
          <w:i/>
          <w:iCs/>
          <w:lang w:val="en-US"/>
        </w:rPr>
        <w:t xml:space="preserve"> LTspice</w:t>
      </w:r>
      <w:r>
        <w:rPr>
          <w:rFonts w:ascii="Arial" w:hAnsi="Arial" w:cs="Arial"/>
          <w:i/>
          <w:iCs/>
          <w:vertAlign w:val="superscript"/>
          <w:lang w:val="en-US"/>
        </w:rPr>
        <w:t>®</w:t>
      </w:r>
      <w:r>
        <w:rPr>
          <w:i/>
          <w:iCs/>
          <w:lang w:val="en-US"/>
        </w:rPr>
        <w:t xml:space="preserve"> logo </w:t>
      </w:r>
      <w:r>
        <w:rPr>
          <w:i/>
          <w:iCs/>
          <w:noProof/>
        </w:rPr>
        <w:drawing>
          <wp:inline distT="0" distB="0" distL="0" distR="0" wp14:anchorId="2477644B" wp14:editId="134F5A28">
            <wp:extent cx="426085" cy="370205"/>
            <wp:effectExtent l="0" t="0" r="12065" b="10795"/>
            <wp:docPr id="14564" name="Grafik 1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426085" cy="370205"/>
                    </a:xfrm>
                    <a:prstGeom prst="rect">
                      <a:avLst/>
                    </a:prstGeom>
                    <a:noFill/>
                    <a:ln>
                      <a:noFill/>
                    </a:ln>
                  </pic:spPr>
                </pic:pic>
              </a:graphicData>
            </a:graphic>
          </wp:inline>
        </w:drawing>
      </w:r>
      <w:r>
        <w:rPr>
          <w:i/>
          <w:iCs/>
        </w:rPr>
        <w:t> </w:t>
      </w:r>
      <w:r>
        <w:rPr>
          <w:i/>
          <w:iCs/>
          <w:lang w:val="en-US"/>
        </w:rPr>
        <w:t>as well as all the depicted screenshots of the circuit simulation software LTspice</w:t>
      </w:r>
      <w:r>
        <w:rPr>
          <w:rFonts w:ascii="Arial" w:hAnsi="Arial" w:cs="Arial"/>
          <w:i/>
          <w:iCs/>
          <w:vertAlign w:val="superscript"/>
          <w:lang w:val="en-US"/>
        </w:rPr>
        <w:t>®</w:t>
      </w:r>
      <w:r>
        <w:rPr>
          <w:i/>
          <w:iCs/>
          <w:lang w:val="en-US"/>
        </w:rPr>
        <w:t xml:space="preserve"> are subject to copyright of Analog Devices, Inc..</w:t>
      </w:r>
      <w:r>
        <w:rPr>
          <w:lang w:val="en-US"/>
        </w:rPr>
        <w:t xml:space="preserve"> </w:t>
      </w:r>
      <w:r>
        <w:rPr>
          <w:rStyle w:val="jlqj4b"/>
          <w:lang w:val="en"/>
        </w:rPr>
        <w:t>They are used in this script with the kind permission of</w:t>
      </w:r>
      <w:r>
        <w:rPr>
          <w:i/>
          <w:iCs/>
          <w:lang w:val="en-US"/>
        </w:rPr>
        <w:t xml:space="preserve"> Analog Devices, Inc., Copyright </w:t>
      </w:r>
      <w:r>
        <w:rPr>
          <w:rFonts w:ascii="Arial" w:hAnsi="Arial" w:cs="Arial"/>
          <w:i/>
          <w:iCs/>
          <w:lang w:val="en-US"/>
        </w:rPr>
        <w:t>©</w:t>
      </w:r>
      <w:r>
        <w:rPr>
          <w:i/>
          <w:iCs/>
          <w:lang w:val="en-US"/>
        </w:rPr>
        <w:t xml:space="preserve"> 2021. All Rights Reserved.</w:t>
      </w:r>
      <w:r w:rsidRPr="002D009F">
        <w:rPr>
          <w:b/>
          <w:sz w:val="44"/>
          <w:szCs w:val="44"/>
        </w:rPr>
        <w:br w:type="page"/>
      </w:r>
    </w:p>
    <w:p w14:paraId="00C5370C" w14:textId="69770ECB" w:rsidR="004F1651" w:rsidRDefault="00A53E49" w:rsidP="00DF5774">
      <w:pPr>
        <w:pStyle w:val="Titel"/>
      </w:pPr>
      <w:r>
        <w:lastRenderedPageBreak/>
        <w:t>Inhaltsverzeichnis</w:t>
      </w:r>
    </w:p>
    <w:p w14:paraId="783F27D7" w14:textId="6023BA8F" w:rsidR="00C916A3" w:rsidRDefault="003A68C6">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r>
        <w:fldChar w:fldCharType="begin"/>
      </w:r>
      <w:r>
        <w:instrText xml:space="preserve"> TOC \o "1-3" \h \z \u </w:instrText>
      </w:r>
      <w:r>
        <w:fldChar w:fldCharType="separate"/>
      </w:r>
      <w:hyperlink w:anchor="_Toc85988409" w:history="1">
        <w:r w:rsidR="00C916A3" w:rsidRPr="00071A25">
          <w:rPr>
            <w:rStyle w:val="Hyperlink"/>
            <w:noProof/>
            <w14:scene3d>
              <w14:camera w14:prst="orthographicFront"/>
              <w14:lightRig w14:rig="threePt" w14:dir="t">
                <w14:rot w14:lat="0" w14:lon="0" w14:rev="0"/>
              </w14:lightRig>
            </w14:scene3d>
          </w:rPr>
          <w:t>1</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Einführung</w:t>
        </w:r>
        <w:r w:rsidR="00C916A3">
          <w:rPr>
            <w:noProof/>
            <w:webHidden/>
          </w:rPr>
          <w:tab/>
        </w:r>
        <w:r w:rsidR="00C916A3">
          <w:rPr>
            <w:noProof/>
            <w:webHidden/>
          </w:rPr>
          <w:fldChar w:fldCharType="begin"/>
        </w:r>
        <w:r w:rsidR="00C916A3">
          <w:rPr>
            <w:noProof/>
            <w:webHidden/>
          </w:rPr>
          <w:instrText xml:space="preserve"> PAGEREF _Toc85988409 \h </w:instrText>
        </w:r>
        <w:r w:rsidR="00C916A3">
          <w:rPr>
            <w:noProof/>
            <w:webHidden/>
          </w:rPr>
        </w:r>
        <w:r w:rsidR="00C916A3">
          <w:rPr>
            <w:noProof/>
            <w:webHidden/>
          </w:rPr>
          <w:fldChar w:fldCharType="separate"/>
        </w:r>
        <w:r w:rsidR="00AE437B">
          <w:rPr>
            <w:noProof/>
            <w:webHidden/>
          </w:rPr>
          <w:t>4</w:t>
        </w:r>
        <w:r w:rsidR="00C916A3">
          <w:rPr>
            <w:noProof/>
            <w:webHidden/>
          </w:rPr>
          <w:fldChar w:fldCharType="end"/>
        </w:r>
      </w:hyperlink>
    </w:p>
    <w:p w14:paraId="29E85167" w14:textId="62EE463C" w:rsidR="00C916A3" w:rsidRDefault="00DE4C3A">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hyperlink w:anchor="_Toc85988410" w:history="1">
        <w:r w:rsidR="00C916A3" w:rsidRPr="00071A25">
          <w:rPr>
            <w:rStyle w:val="Hyperlink"/>
            <w:noProof/>
            <w14:scene3d>
              <w14:camera w14:prst="orthographicFront"/>
              <w14:lightRig w14:rig="threePt" w14:dir="t">
                <w14:rot w14:lat="0" w14:lon="0" w14:rev="0"/>
              </w14:lightRig>
            </w14:scene3d>
          </w:rPr>
          <w:t>2</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Konfiguration und grundlegende Bedienschritte von LTspice</w:t>
        </w:r>
        <w:r w:rsidR="00C916A3">
          <w:rPr>
            <w:noProof/>
            <w:webHidden/>
          </w:rPr>
          <w:tab/>
        </w:r>
        <w:r w:rsidR="00C916A3">
          <w:rPr>
            <w:noProof/>
            <w:webHidden/>
          </w:rPr>
          <w:fldChar w:fldCharType="begin"/>
        </w:r>
        <w:r w:rsidR="00C916A3">
          <w:rPr>
            <w:noProof/>
            <w:webHidden/>
          </w:rPr>
          <w:instrText xml:space="preserve"> PAGEREF _Toc85988410 \h </w:instrText>
        </w:r>
        <w:r w:rsidR="00C916A3">
          <w:rPr>
            <w:noProof/>
            <w:webHidden/>
          </w:rPr>
        </w:r>
        <w:r w:rsidR="00C916A3">
          <w:rPr>
            <w:noProof/>
            <w:webHidden/>
          </w:rPr>
          <w:fldChar w:fldCharType="separate"/>
        </w:r>
        <w:r w:rsidR="00AE437B">
          <w:rPr>
            <w:noProof/>
            <w:webHidden/>
          </w:rPr>
          <w:t>5</w:t>
        </w:r>
        <w:r w:rsidR="00C916A3">
          <w:rPr>
            <w:noProof/>
            <w:webHidden/>
          </w:rPr>
          <w:fldChar w:fldCharType="end"/>
        </w:r>
      </w:hyperlink>
    </w:p>
    <w:p w14:paraId="50879E47" w14:textId="056A3A38" w:rsidR="00C916A3" w:rsidRDefault="00DE4C3A">
      <w:pPr>
        <w:pStyle w:val="Verzeichnis2"/>
        <w:rPr>
          <w:rFonts w:eastAsiaTheme="minorEastAsia" w:cstheme="minorBidi"/>
          <w:b w:val="0"/>
          <w:bCs w:val="0"/>
          <w:noProof/>
          <w:color w:val="auto"/>
          <w:sz w:val="22"/>
          <w:szCs w:val="22"/>
          <w:lang w:eastAsia="de-DE"/>
        </w:rPr>
      </w:pPr>
      <w:hyperlink w:anchor="_Toc85988411" w:history="1">
        <w:r w:rsidR="00C916A3" w:rsidRPr="00071A25">
          <w:rPr>
            <w:rStyle w:val="Hyperlink"/>
            <w:noProof/>
            <w14:scene3d>
              <w14:camera w14:prst="orthographicFront"/>
              <w14:lightRig w14:rig="threePt" w14:dir="t">
                <w14:rot w14:lat="0" w14:lon="0" w14:rev="0"/>
              </w14:lightRig>
            </w14:scene3d>
          </w:rPr>
          <w:t>2.1</w:t>
        </w:r>
        <w:r w:rsidR="00C916A3">
          <w:rPr>
            <w:rFonts w:eastAsiaTheme="minorEastAsia" w:cstheme="minorBidi"/>
            <w:b w:val="0"/>
            <w:bCs w:val="0"/>
            <w:noProof/>
            <w:color w:val="auto"/>
            <w:sz w:val="22"/>
            <w:szCs w:val="22"/>
            <w:lang w:eastAsia="de-DE"/>
          </w:rPr>
          <w:tab/>
        </w:r>
        <w:r w:rsidR="00C916A3" w:rsidRPr="00071A25">
          <w:rPr>
            <w:rStyle w:val="Hyperlink"/>
            <w:noProof/>
          </w:rPr>
          <w:t>Konfiguration</w:t>
        </w:r>
        <w:r w:rsidR="00C916A3">
          <w:rPr>
            <w:noProof/>
            <w:webHidden/>
          </w:rPr>
          <w:tab/>
        </w:r>
        <w:r w:rsidR="00C916A3">
          <w:rPr>
            <w:noProof/>
            <w:webHidden/>
          </w:rPr>
          <w:fldChar w:fldCharType="begin"/>
        </w:r>
        <w:r w:rsidR="00C916A3">
          <w:rPr>
            <w:noProof/>
            <w:webHidden/>
          </w:rPr>
          <w:instrText xml:space="preserve"> PAGEREF _Toc85988411 \h </w:instrText>
        </w:r>
        <w:r w:rsidR="00C916A3">
          <w:rPr>
            <w:noProof/>
            <w:webHidden/>
          </w:rPr>
        </w:r>
        <w:r w:rsidR="00C916A3">
          <w:rPr>
            <w:noProof/>
            <w:webHidden/>
          </w:rPr>
          <w:fldChar w:fldCharType="separate"/>
        </w:r>
        <w:r w:rsidR="00AE437B">
          <w:rPr>
            <w:noProof/>
            <w:webHidden/>
          </w:rPr>
          <w:t>5</w:t>
        </w:r>
        <w:r w:rsidR="00C916A3">
          <w:rPr>
            <w:noProof/>
            <w:webHidden/>
          </w:rPr>
          <w:fldChar w:fldCharType="end"/>
        </w:r>
      </w:hyperlink>
    </w:p>
    <w:p w14:paraId="7DCFFD07" w14:textId="08D1F3EF" w:rsidR="00C916A3" w:rsidRDefault="00DE4C3A">
      <w:pPr>
        <w:pStyle w:val="Verzeichnis2"/>
        <w:rPr>
          <w:rFonts w:eastAsiaTheme="minorEastAsia" w:cstheme="minorBidi"/>
          <w:b w:val="0"/>
          <w:bCs w:val="0"/>
          <w:noProof/>
          <w:color w:val="auto"/>
          <w:sz w:val="22"/>
          <w:szCs w:val="22"/>
          <w:lang w:eastAsia="de-DE"/>
        </w:rPr>
      </w:pPr>
      <w:hyperlink w:anchor="_Toc85988412" w:history="1">
        <w:r w:rsidR="00C916A3" w:rsidRPr="00071A25">
          <w:rPr>
            <w:rStyle w:val="Hyperlink"/>
            <w:noProof/>
            <w14:scene3d>
              <w14:camera w14:prst="orthographicFront"/>
              <w14:lightRig w14:rig="threePt" w14:dir="t">
                <w14:rot w14:lat="0" w14:lon="0" w14:rev="0"/>
              </w14:lightRig>
            </w14:scene3d>
          </w:rPr>
          <w:t>2.2</w:t>
        </w:r>
        <w:r w:rsidR="00C916A3">
          <w:rPr>
            <w:rFonts w:eastAsiaTheme="minorEastAsia" w:cstheme="minorBidi"/>
            <w:b w:val="0"/>
            <w:bCs w:val="0"/>
            <w:noProof/>
            <w:color w:val="auto"/>
            <w:sz w:val="22"/>
            <w:szCs w:val="22"/>
            <w:lang w:eastAsia="de-DE"/>
          </w:rPr>
          <w:tab/>
        </w:r>
        <w:r w:rsidR="00C916A3" w:rsidRPr="00071A25">
          <w:rPr>
            <w:rStyle w:val="Hyperlink"/>
            <w:noProof/>
          </w:rPr>
          <w:t>Start von LTspice und Anlegen eines Schaltplans</w:t>
        </w:r>
        <w:r w:rsidR="00C916A3">
          <w:rPr>
            <w:noProof/>
            <w:webHidden/>
          </w:rPr>
          <w:tab/>
        </w:r>
        <w:r w:rsidR="00C916A3">
          <w:rPr>
            <w:noProof/>
            <w:webHidden/>
          </w:rPr>
          <w:fldChar w:fldCharType="begin"/>
        </w:r>
        <w:r w:rsidR="00C916A3">
          <w:rPr>
            <w:noProof/>
            <w:webHidden/>
          </w:rPr>
          <w:instrText xml:space="preserve"> PAGEREF _Toc85988412 \h </w:instrText>
        </w:r>
        <w:r w:rsidR="00C916A3">
          <w:rPr>
            <w:noProof/>
            <w:webHidden/>
          </w:rPr>
        </w:r>
        <w:r w:rsidR="00C916A3">
          <w:rPr>
            <w:noProof/>
            <w:webHidden/>
          </w:rPr>
          <w:fldChar w:fldCharType="separate"/>
        </w:r>
        <w:r w:rsidR="00AE437B">
          <w:rPr>
            <w:noProof/>
            <w:webHidden/>
          </w:rPr>
          <w:t>6</w:t>
        </w:r>
        <w:r w:rsidR="00C916A3">
          <w:rPr>
            <w:noProof/>
            <w:webHidden/>
          </w:rPr>
          <w:fldChar w:fldCharType="end"/>
        </w:r>
      </w:hyperlink>
    </w:p>
    <w:p w14:paraId="2F2B03AF" w14:textId="6CA59714" w:rsidR="00C916A3" w:rsidRDefault="00DE4C3A">
      <w:pPr>
        <w:pStyle w:val="Verzeichnis2"/>
        <w:rPr>
          <w:rFonts w:eastAsiaTheme="minorEastAsia" w:cstheme="minorBidi"/>
          <w:b w:val="0"/>
          <w:bCs w:val="0"/>
          <w:noProof/>
          <w:color w:val="auto"/>
          <w:sz w:val="22"/>
          <w:szCs w:val="22"/>
          <w:lang w:eastAsia="de-DE"/>
        </w:rPr>
      </w:pPr>
      <w:hyperlink w:anchor="_Toc85988413" w:history="1">
        <w:r w:rsidR="00C916A3" w:rsidRPr="00071A25">
          <w:rPr>
            <w:rStyle w:val="Hyperlink"/>
            <w:noProof/>
            <w14:scene3d>
              <w14:camera w14:prst="orthographicFront"/>
              <w14:lightRig w14:rig="threePt" w14:dir="t">
                <w14:rot w14:lat="0" w14:lon="0" w14:rev="0"/>
              </w14:lightRig>
            </w14:scene3d>
          </w:rPr>
          <w:t>2.3</w:t>
        </w:r>
        <w:r w:rsidR="00C916A3">
          <w:rPr>
            <w:rFonts w:eastAsiaTheme="minorEastAsia" w:cstheme="minorBidi"/>
            <w:b w:val="0"/>
            <w:bCs w:val="0"/>
            <w:noProof/>
            <w:color w:val="auto"/>
            <w:sz w:val="22"/>
            <w:szCs w:val="22"/>
            <w:lang w:eastAsia="de-DE"/>
          </w:rPr>
          <w:tab/>
        </w:r>
        <w:r w:rsidR="00C916A3" w:rsidRPr="00071A25">
          <w:rPr>
            <w:rStyle w:val="Hyperlink"/>
            <w:noProof/>
          </w:rPr>
          <w:t>Icons, Tastaturkürzel und Befehle zur Programmbedienung</w:t>
        </w:r>
        <w:r w:rsidR="00C916A3">
          <w:rPr>
            <w:noProof/>
            <w:webHidden/>
          </w:rPr>
          <w:tab/>
        </w:r>
        <w:r w:rsidR="00C916A3">
          <w:rPr>
            <w:noProof/>
            <w:webHidden/>
          </w:rPr>
          <w:fldChar w:fldCharType="begin"/>
        </w:r>
        <w:r w:rsidR="00C916A3">
          <w:rPr>
            <w:noProof/>
            <w:webHidden/>
          </w:rPr>
          <w:instrText xml:space="preserve"> PAGEREF _Toc85988413 \h </w:instrText>
        </w:r>
        <w:r w:rsidR="00C916A3">
          <w:rPr>
            <w:noProof/>
            <w:webHidden/>
          </w:rPr>
        </w:r>
        <w:r w:rsidR="00C916A3">
          <w:rPr>
            <w:noProof/>
            <w:webHidden/>
          </w:rPr>
          <w:fldChar w:fldCharType="separate"/>
        </w:r>
        <w:r w:rsidR="00AE437B">
          <w:rPr>
            <w:noProof/>
            <w:webHidden/>
          </w:rPr>
          <w:t>7</w:t>
        </w:r>
        <w:r w:rsidR="00C916A3">
          <w:rPr>
            <w:noProof/>
            <w:webHidden/>
          </w:rPr>
          <w:fldChar w:fldCharType="end"/>
        </w:r>
      </w:hyperlink>
    </w:p>
    <w:p w14:paraId="20391A15" w14:textId="041C63D0" w:rsidR="00C916A3" w:rsidRDefault="00DE4C3A">
      <w:pPr>
        <w:pStyle w:val="Verzeichnis2"/>
        <w:rPr>
          <w:rFonts w:eastAsiaTheme="minorEastAsia" w:cstheme="minorBidi"/>
          <w:b w:val="0"/>
          <w:bCs w:val="0"/>
          <w:noProof/>
          <w:color w:val="auto"/>
          <w:sz w:val="22"/>
          <w:szCs w:val="22"/>
          <w:lang w:eastAsia="de-DE"/>
        </w:rPr>
      </w:pPr>
      <w:hyperlink w:anchor="_Toc85988414" w:history="1">
        <w:r w:rsidR="00C916A3" w:rsidRPr="00071A25">
          <w:rPr>
            <w:rStyle w:val="Hyperlink"/>
            <w:noProof/>
            <w14:scene3d>
              <w14:camera w14:prst="orthographicFront"/>
              <w14:lightRig w14:rig="threePt" w14:dir="t">
                <w14:rot w14:lat="0" w14:lon="0" w14:rev="0"/>
              </w14:lightRig>
            </w14:scene3d>
          </w:rPr>
          <w:t>2.4</w:t>
        </w:r>
        <w:r w:rsidR="00C916A3">
          <w:rPr>
            <w:rFonts w:eastAsiaTheme="minorEastAsia" w:cstheme="minorBidi"/>
            <w:b w:val="0"/>
            <w:bCs w:val="0"/>
            <w:noProof/>
            <w:color w:val="auto"/>
            <w:sz w:val="22"/>
            <w:szCs w:val="22"/>
            <w:lang w:eastAsia="de-DE"/>
          </w:rPr>
          <w:tab/>
        </w:r>
        <w:r w:rsidR="00C916A3" w:rsidRPr="00071A25">
          <w:rPr>
            <w:rStyle w:val="Hyperlink"/>
            <w:noProof/>
          </w:rPr>
          <w:t>Bauteile platzieren</w:t>
        </w:r>
        <w:r w:rsidR="00C916A3">
          <w:rPr>
            <w:noProof/>
            <w:webHidden/>
          </w:rPr>
          <w:tab/>
        </w:r>
        <w:r w:rsidR="00C916A3">
          <w:rPr>
            <w:noProof/>
            <w:webHidden/>
          </w:rPr>
          <w:fldChar w:fldCharType="begin"/>
        </w:r>
        <w:r w:rsidR="00C916A3">
          <w:rPr>
            <w:noProof/>
            <w:webHidden/>
          </w:rPr>
          <w:instrText xml:space="preserve"> PAGEREF _Toc85988414 \h </w:instrText>
        </w:r>
        <w:r w:rsidR="00C916A3">
          <w:rPr>
            <w:noProof/>
            <w:webHidden/>
          </w:rPr>
        </w:r>
        <w:r w:rsidR="00C916A3">
          <w:rPr>
            <w:noProof/>
            <w:webHidden/>
          </w:rPr>
          <w:fldChar w:fldCharType="separate"/>
        </w:r>
        <w:r w:rsidR="00AE437B">
          <w:rPr>
            <w:noProof/>
            <w:webHidden/>
          </w:rPr>
          <w:t>8</w:t>
        </w:r>
        <w:r w:rsidR="00C916A3">
          <w:rPr>
            <w:noProof/>
            <w:webHidden/>
          </w:rPr>
          <w:fldChar w:fldCharType="end"/>
        </w:r>
      </w:hyperlink>
    </w:p>
    <w:p w14:paraId="49AA525F" w14:textId="0C2250A8" w:rsidR="00C916A3" w:rsidRDefault="00DE4C3A">
      <w:pPr>
        <w:pStyle w:val="Verzeichnis2"/>
        <w:rPr>
          <w:rFonts w:eastAsiaTheme="minorEastAsia" w:cstheme="minorBidi"/>
          <w:b w:val="0"/>
          <w:bCs w:val="0"/>
          <w:noProof/>
          <w:color w:val="auto"/>
          <w:sz w:val="22"/>
          <w:szCs w:val="22"/>
          <w:lang w:eastAsia="de-DE"/>
        </w:rPr>
      </w:pPr>
      <w:hyperlink w:anchor="_Toc85988415" w:history="1">
        <w:r w:rsidR="00C916A3" w:rsidRPr="00071A25">
          <w:rPr>
            <w:rStyle w:val="Hyperlink"/>
            <w:noProof/>
            <w14:scene3d>
              <w14:camera w14:prst="orthographicFront"/>
              <w14:lightRig w14:rig="threePt" w14:dir="t">
                <w14:rot w14:lat="0" w14:lon="0" w14:rev="0"/>
              </w14:lightRig>
            </w14:scene3d>
          </w:rPr>
          <w:t>2.5</w:t>
        </w:r>
        <w:r w:rsidR="00C916A3">
          <w:rPr>
            <w:rFonts w:eastAsiaTheme="minorEastAsia" w:cstheme="minorBidi"/>
            <w:b w:val="0"/>
            <w:bCs w:val="0"/>
            <w:noProof/>
            <w:color w:val="auto"/>
            <w:sz w:val="22"/>
            <w:szCs w:val="22"/>
            <w:lang w:eastAsia="de-DE"/>
          </w:rPr>
          <w:tab/>
        </w:r>
        <w:r w:rsidR="00C916A3" w:rsidRPr="00071A25">
          <w:rPr>
            <w:rStyle w:val="Hyperlink"/>
            <w:noProof/>
          </w:rPr>
          <w:t>Leitungen zeichnen</w:t>
        </w:r>
        <w:r w:rsidR="00C916A3">
          <w:rPr>
            <w:noProof/>
            <w:webHidden/>
          </w:rPr>
          <w:tab/>
        </w:r>
        <w:r w:rsidR="00C916A3">
          <w:rPr>
            <w:noProof/>
            <w:webHidden/>
          </w:rPr>
          <w:fldChar w:fldCharType="begin"/>
        </w:r>
        <w:r w:rsidR="00C916A3">
          <w:rPr>
            <w:noProof/>
            <w:webHidden/>
          </w:rPr>
          <w:instrText xml:space="preserve"> PAGEREF _Toc85988415 \h </w:instrText>
        </w:r>
        <w:r w:rsidR="00C916A3">
          <w:rPr>
            <w:noProof/>
            <w:webHidden/>
          </w:rPr>
        </w:r>
        <w:r w:rsidR="00C916A3">
          <w:rPr>
            <w:noProof/>
            <w:webHidden/>
          </w:rPr>
          <w:fldChar w:fldCharType="separate"/>
        </w:r>
        <w:r w:rsidR="00AE437B">
          <w:rPr>
            <w:noProof/>
            <w:webHidden/>
          </w:rPr>
          <w:t>9</w:t>
        </w:r>
        <w:r w:rsidR="00C916A3">
          <w:rPr>
            <w:noProof/>
            <w:webHidden/>
          </w:rPr>
          <w:fldChar w:fldCharType="end"/>
        </w:r>
      </w:hyperlink>
    </w:p>
    <w:p w14:paraId="2626EFF0" w14:textId="262E79DA" w:rsidR="00C916A3" w:rsidRDefault="00DE4C3A">
      <w:pPr>
        <w:pStyle w:val="Verzeichnis2"/>
        <w:rPr>
          <w:rFonts w:eastAsiaTheme="minorEastAsia" w:cstheme="minorBidi"/>
          <w:b w:val="0"/>
          <w:bCs w:val="0"/>
          <w:noProof/>
          <w:color w:val="auto"/>
          <w:sz w:val="22"/>
          <w:szCs w:val="22"/>
          <w:lang w:eastAsia="de-DE"/>
        </w:rPr>
      </w:pPr>
      <w:hyperlink w:anchor="_Toc85988416" w:history="1">
        <w:r w:rsidR="00C916A3" w:rsidRPr="00071A25">
          <w:rPr>
            <w:rStyle w:val="Hyperlink"/>
            <w:noProof/>
            <w14:scene3d>
              <w14:camera w14:prst="orthographicFront"/>
              <w14:lightRig w14:rig="threePt" w14:dir="t">
                <w14:rot w14:lat="0" w14:lon="0" w14:rev="0"/>
              </w14:lightRig>
            </w14:scene3d>
          </w:rPr>
          <w:t>2.6</w:t>
        </w:r>
        <w:r w:rsidR="00C916A3">
          <w:rPr>
            <w:rFonts w:eastAsiaTheme="minorEastAsia" w:cstheme="minorBidi"/>
            <w:b w:val="0"/>
            <w:bCs w:val="0"/>
            <w:noProof/>
            <w:color w:val="auto"/>
            <w:sz w:val="22"/>
            <w:szCs w:val="22"/>
            <w:lang w:eastAsia="de-DE"/>
          </w:rPr>
          <w:tab/>
        </w:r>
        <w:r w:rsidR="00C916A3" w:rsidRPr="00071A25">
          <w:rPr>
            <w:rStyle w:val="Hyperlink"/>
            <w:noProof/>
          </w:rPr>
          <w:t>Bauteile verändern</w:t>
        </w:r>
        <w:r w:rsidR="00C916A3">
          <w:rPr>
            <w:noProof/>
            <w:webHidden/>
          </w:rPr>
          <w:tab/>
        </w:r>
        <w:r w:rsidR="00C916A3">
          <w:rPr>
            <w:noProof/>
            <w:webHidden/>
          </w:rPr>
          <w:fldChar w:fldCharType="begin"/>
        </w:r>
        <w:r w:rsidR="00C916A3">
          <w:rPr>
            <w:noProof/>
            <w:webHidden/>
          </w:rPr>
          <w:instrText xml:space="preserve"> PAGEREF _Toc85988416 \h </w:instrText>
        </w:r>
        <w:r w:rsidR="00C916A3">
          <w:rPr>
            <w:noProof/>
            <w:webHidden/>
          </w:rPr>
        </w:r>
        <w:r w:rsidR="00C916A3">
          <w:rPr>
            <w:noProof/>
            <w:webHidden/>
          </w:rPr>
          <w:fldChar w:fldCharType="separate"/>
        </w:r>
        <w:r w:rsidR="00AE437B">
          <w:rPr>
            <w:noProof/>
            <w:webHidden/>
          </w:rPr>
          <w:t>9</w:t>
        </w:r>
        <w:r w:rsidR="00C916A3">
          <w:rPr>
            <w:noProof/>
            <w:webHidden/>
          </w:rPr>
          <w:fldChar w:fldCharType="end"/>
        </w:r>
      </w:hyperlink>
    </w:p>
    <w:p w14:paraId="3ECF9378" w14:textId="4C726517" w:rsidR="00C916A3" w:rsidRDefault="00DE4C3A">
      <w:pPr>
        <w:pStyle w:val="Verzeichnis2"/>
        <w:rPr>
          <w:rFonts w:eastAsiaTheme="minorEastAsia" w:cstheme="minorBidi"/>
          <w:b w:val="0"/>
          <w:bCs w:val="0"/>
          <w:noProof/>
          <w:color w:val="auto"/>
          <w:sz w:val="22"/>
          <w:szCs w:val="22"/>
          <w:lang w:eastAsia="de-DE"/>
        </w:rPr>
      </w:pPr>
      <w:hyperlink w:anchor="_Toc85988417" w:history="1">
        <w:r w:rsidR="00C916A3" w:rsidRPr="00071A25">
          <w:rPr>
            <w:rStyle w:val="Hyperlink"/>
            <w:noProof/>
            <w14:scene3d>
              <w14:camera w14:prst="orthographicFront"/>
              <w14:lightRig w14:rig="threePt" w14:dir="t">
                <w14:rot w14:lat="0" w14:lon="0" w14:rev="0"/>
              </w14:lightRig>
            </w14:scene3d>
          </w:rPr>
          <w:t>2.7</w:t>
        </w:r>
        <w:r w:rsidR="00C916A3">
          <w:rPr>
            <w:rFonts w:eastAsiaTheme="minorEastAsia" w:cstheme="minorBidi"/>
            <w:b w:val="0"/>
            <w:bCs w:val="0"/>
            <w:noProof/>
            <w:color w:val="auto"/>
            <w:sz w:val="22"/>
            <w:szCs w:val="22"/>
            <w:lang w:eastAsia="de-DE"/>
          </w:rPr>
          <w:tab/>
        </w:r>
        <w:r w:rsidR="00C916A3" w:rsidRPr="00071A25">
          <w:rPr>
            <w:rStyle w:val="Hyperlink"/>
            <w:noProof/>
          </w:rPr>
          <w:t>Auswahl des Analysetyps</w:t>
        </w:r>
        <w:r w:rsidR="00C916A3">
          <w:rPr>
            <w:noProof/>
            <w:webHidden/>
          </w:rPr>
          <w:tab/>
        </w:r>
        <w:r w:rsidR="00C916A3">
          <w:rPr>
            <w:noProof/>
            <w:webHidden/>
          </w:rPr>
          <w:fldChar w:fldCharType="begin"/>
        </w:r>
        <w:r w:rsidR="00C916A3">
          <w:rPr>
            <w:noProof/>
            <w:webHidden/>
          </w:rPr>
          <w:instrText xml:space="preserve"> PAGEREF _Toc85988417 \h </w:instrText>
        </w:r>
        <w:r w:rsidR="00C916A3">
          <w:rPr>
            <w:noProof/>
            <w:webHidden/>
          </w:rPr>
        </w:r>
        <w:r w:rsidR="00C916A3">
          <w:rPr>
            <w:noProof/>
            <w:webHidden/>
          </w:rPr>
          <w:fldChar w:fldCharType="separate"/>
        </w:r>
        <w:r w:rsidR="00AE437B">
          <w:rPr>
            <w:noProof/>
            <w:webHidden/>
          </w:rPr>
          <w:t>9</w:t>
        </w:r>
        <w:r w:rsidR="00C916A3">
          <w:rPr>
            <w:noProof/>
            <w:webHidden/>
          </w:rPr>
          <w:fldChar w:fldCharType="end"/>
        </w:r>
      </w:hyperlink>
    </w:p>
    <w:p w14:paraId="3C592ECC" w14:textId="2F42E901" w:rsidR="00C916A3" w:rsidRDefault="00DE4C3A">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hyperlink w:anchor="_Toc85988418" w:history="1">
        <w:r w:rsidR="00C916A3" w:rsidRPr="00071A25">
          <w:rPr>
            <w:rStyle w:val="Hyperlink"/>
            <w:noProof/>
            <w14:scene3d>
              <w14:camera w14:prst="orthographicFront"/>
              <w14:lightRig w14:rig="threePt" w14:dir="t">
                <w14:rot w14:lat="0" w14:lon="0" w14:rev="0"/>
              </w14:lightRig>
            </w14:scene3d>
          </w:rPr>
          <w:t>3</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Arbeitspunktberechnung für Gleichstrom-Widerstandsschaltungen</w:t>
        </w:r>
        <w:r w:rsidR="00C916A3">
          <w:rPr>
            <w:noProof/>
            <w:webHidden/>
          </w:rPr>
          <w:tab/>
        </w:r>
        <w:r w:rsidR="00C916A3">
          <w:rPr>
            <w:noProof/>
            <w:webHidden/>
          </w:rPr>
          <w:fldChar w:fldCharType="begin"/>
        </w:r>
        <w:r w:rsidR="00C916A3">
          <w:rPr>
            <w:noProof/>
            <w:webHidden/>
          </w:rPr>
          <w:instrText xml:space="preserve"> PAGEREF _Toc85988418 \h </w:instrText>
        </w:r>
        <w:r w:rsidR="00C916A3">
          <w:rPr>
            <w:noProof/>
            <w:webHidden/>
          </w:rPr>
        </w:r>
        <w:r w:rsidR="00C916A3">
          <w:rPr>
            <w:noProof/>
            <w:webHidden/>
          </w:rPr>
          <w:fldChar w:fldCharType="separate"/>
        </w:r>
        <w:r w:rsidR="00AE437B">
          <w:rPr>
            <w:noProof/>
            <w:webHidden/>
          </w:rPr>
          <w:t>10</w:t>
        </w:r>
        <w:r w:rsidR="00C916A3">
          <w:rPr>
            <w:noProof/>
            <w:webHidden/>
          </w:rPr>
          <w:fldChar w:fldCharType="end"/>
        </w:r>
      </w:hyperlink>
    </w:p>
    <w:p w14:paraId="44651789" w14:textId="3200143B" w:rsidR="00C916A3" w:rsidRDefault="00DE4C3A">
      <w:pPr>
        <w:pStyle w:val="Verzeichnis2"/>
        <w:rPr>
          <w:rFonts w:eastAsiaTheme="minorEastAsia" w:cstheme="minorBidi"/>
          <w:b w:val="0"/>
          <w:bCs w:val="0"/>
          <w:noProof/>
          <w:color w:val="auto"/>
          <w:sz w:val="22"/>
          <w:szCs w:val="22"/>
          <w:lang w:eastAsia="de-DE"/>
        </w:rPr>
      </w:pPr>
      <w:hyperlink w:anchor="_Toc85988419" w:history="1">
        <w:r w:rsidR="00C916A3" w:rsidRPr="00071A25">
          <w:rPr>
            <w:rStyle w:val="Hyperlink"/>
            <w:noProof/>
            <w14:scene3d>
              <w14:camera w14:prst="orthographicFront"/>
              <w14:lightRig w14:rig="threePt" w14:dir="t">
                <w14:rot w14:lat="0" w14:lon="0" w14:rev="0"/>
              </w14:lightRig>
            </w14:scene3d>
          </w:rPr>
          <w:t>3.1</w:t>
        </w:r>
        <w:r w:rsidR="00C916A3">
          <w:rPr>
            <w:rFonts w:eastAsiaTheme="minorEastAsia" w:cstheme="minorBidi"/>
            <w:b w:val="0"/>
            <w:bCs w:val="0"/>
            <w:noProof/>
            <w:color w:val="auto"/>
            <w:sz w:val="22"/>
            <w:szCs w:val="22"/>
            <w:lang w:eastAsia="de-DE"/>
          </w:rPr>
          <w:tab/>
        </w:r>
        <w:r w:rsidR="00C916A3" w:rsidRPr="00071A25">
          <w:rPr>
            <w:rStyle w:val="Hyperlink"/>
            <w:noProof/>
          </w:rPr>
          <w:t>Aufgabe Spannungsteilerschaltung</w:t>
        </w:r>
        <w:r w:rsidR="00C916A3">
          <w:rPr>
            <w:noProof/>
            <w:webHidden/>
          </w:rPr>
          <w:tab/>
        </w:r>
        <w:r w:rsidR="00C916A3">
          <w:rPr>
            <w:noProof/>
            <w:webHidden/>
          </w:rPr>
          <w:fldChar w:fldCharType="begin"/>
        </w:r>
        <w:r w:rsidR="00C916A3">
          <w:rPr>
            <w:noProof/>
            <w:webHidden/>
          </w:rPr>
          <w:instrText xml:space="preserve"> PAGEREF _Toc85988419 \h </w:instrText>
        </w:r>
        <w:r w:rsidR="00C916A3">
          <w:rPr>
            <w:noProof/>
            <w:webHidden/>
          </w:rPr>
        </w:r>
        <w:r w:rsidR="00C916A3">
          <w:rPr>
            <w:noProof/>
            <w:webHidden/>
          </w:rPr>
          <w:fldChar w:fldCharType="separate"/>
        </w:r>
        <w:r w:rsidR="00AE437B">
          <w:rPr>
            <w:noProof/>
            <w:webHidden/>
          </w:rPr>
          <w:t>10</w:t>
        </w:r>
        <w:r w:rsidR="00C916A3">
          <w:rPr>
            <w:noProof/>
            <w:webHidden/>
          </w:rPr>
          <w:fldChar w:fldCharType="end"/>
        </w:r>
      </w:hyperlink>
    </w:p>
    <w:p w14:paraId="7544AAEC" w14:textId="67B068FD" w:rsidR="00C916A3" w:rsidRDefault="00DE4C3A">
      <w:pPr>
        <w:pStyle w:val="Verzeichnis2"/>
        <w:rPr>
          <w:rFonts w:eastAsiaTheme="minorEastAsia" w:cstheme="minorBidi"/>
          <w:b w:val="0"/>
          <w:bCs w:val="0"/>
          <w:noProof/>
          <w:color w:val="auto"/>
          <w:sz w:val="22"/>
          <w:szCs w:val="22"/>
          <w:lang w:eastAsia="de-DE"/>
        </w:rPr>
      </w:pPr>
      <w:hyperlink w:anchor="_Toc85988420" w:history="1">
        <w:r w:rsidR="00C916A3" w:rsidRPr="00071A25">
          <w:rPr>
            <w:rStyle w:val="Hyperlink"/>
            <w:noProof/>
            <w14:scene3d>
              <w14:camera w14:prst="orthographicFront"/>
              <w14:lightRig w14:rig="threePt" w14:dir="t">
                <w14:rot w14:lat="0" w14:lon="0" w14:rev="0"/>
              </w14:lightRig>
            </w14:scene3d>
          </w:rPr>
          <w:t>3.2</w:t>
        </w:r>
        <w:r w:rsidR="00C916A3">
          <w:rPr>
            <w:rFonts w:eastAsiaTheme="minorEastAsia" w:cstheme="minorBidi"/>
            <w:b w:val="0"/>
            <w:bCs w:val="0"/>
            <w:noProof/>
            <w:color w:val="auto"/>
            <w:sz w:val="22"/>
            <w:szCs w:val="22"/>
            <w:lang w:eastAsia="de-DE"/>
          </w:rPr>
          <w:tab/>
        </w:r>
        <w:r w:rsidR="00C916A3" w:rsidRPr="00071A25">
          <w:rPr>
            <w:rStyle w:val="Hyperlink"/>
            <w:noProof/>
          </w:rPr>
          <w:t>Aufgabe Brückenschaltung</w:t>
        </w:r>
        <w:r w:rsidR="00C916A3">
          <w:rPr>
            <w:noProof/>
            <w:webHidden/>
          </w:rPr>
          <w:tab/>
        </w:r>
        <w:r w:rsidR="00C916A3">
          <w:rPr>
            <w:noProof/>
            <w:webHidden/>
          </w:rPr>
          <w:fldChar w:fldCharType="begin"/>
        </w:r>
        <w:r w:rsidR="00C916A3">
          <w:rPr>
            <w:noProof/>
            <w:webHidden/>
          </w:rPr>
          <w:instrText xml:space="preserve"> PAGEREF _Toc85988420 \h </w:instrText>
        </w:r>
        <w:r w:rsidR="00C916A3">
          <w:rPr>
            <w:noProof/>
            <w:webHidden/>
          </w:rPr>
        </w:r>
        <w:r w:rsidR="00C916A3">
          <w:rPr>
            <w:noProof/>
            <w:webHidden/>
          </w:rPr>
          <w:fldChar w:fldCharType="separate"/>
        </w:r>
        <w:r w:rsidR="00AE437B">
          <w:rPr>
            <w:noProof/>
            <w:webHidden/>
          </w:rPr>
          <w:t>12</w:t>
        </w:r>
        <w:r w:rsidR="00C916A3">
          <w:rPr>
            <w:noProof/>
            <w:webHidden/>
          </w:rPr>
          <w:fldChar w:fldCharType="end"/>
        </w:r>
      </w:hyperlink>
    </w:p>
    <w:p w14:paraId="665E1CDD" w14:textId="444BF11F" w:rsidR="00C916A3" w:rsidRDefault="00DE4C3A">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hyperlink w:anchor="_Toc85988421" w:history="1">
        <w:r w:rsidR="00C916A3" w:rsidRPr="00071A25">
          <w:rPr>
            <w:rStyle w:val="Hyperlink"/>
            <w:noProof/>
            <w14:scene3d>
              <w14:camera w14:prst="orthographicFront"/>
              <w14:lightRig w14:rig="threePt" w14:dir="t">
                <w14:rot w14:lat="0" w14:lon="0" w14:rev="0"/>
              </w14:lightRig>
            </w14:scene3d>
          </w:rPr>
          <w:t>4</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Simulation von Schaltungen im Zeitbereich: Transienten-Analyse</w:t>
        </w:r>
        <w:r w:rsidR="00C916A3">
          <w:rPr>
            <w:noProof/>
            <w:webHidden/>
          </w:rPr>
          <w:tab/>
        </w:r>
        <w:r w:rsidR="00C916A3">
          <w:rPr>
            <w:noProof/>
            <w:webHidden/>
          </w:rPr>
          <w:fldChar w:fldCharType="begin"/>
        </w:r>
        <w:r w:rsidR="00C916A3">
          <w:rPr>
            <w:noProof/>
            <w:webHidden/>
          </w:rPr>
          <w:instrText xml:space="preserve"> PAGEREF _Toc85988421 \h </w:instrText>
        </w:r>
        <w:r w:rsidR="00C916A3">
          <w:rPr>
            <w:noProof/>
            <w:webHidden/>
          </w:rPr>
        </w:r>
        <w:r w:rsidR="00C916A3">
          <w:rPr>
            <w:noProof/>
            <w:webHidden/>
          </w:rPr>
          <w:fldChar w:fldCharType="separate"/>
        </w:r>
        <w:r w:rsidR="00AE437B">
          <w:rPr>
            <w:noProof/>
            <w:webHidden/>
          </w:rPr>
          <w:t>14</w:t>
        </w:r>
        <w:r w:rsidR="00C916A3">
          <w:rPr>
            <w:noProof/>
            <w:webHidden/>
          </w:rPr>
          <w:fldChar w:fldCharType="end"/>
        </w:r>
      </w:hyperlink>
    </w:p>
    <w:p w14:paraId="43863150" w14:textId="0671AE8A" w:rsidR="00C916A3" w:rsidRDefault="00DE4C3A">
      <w:pPr>
        <w:pStyle w:val="Verzeichnis2"/>
        <w:rPr>
          <w:rFonts w:eastAsiaTheme="minorEastAsia" w:cstheme="minorBidi"/>
          <w:b w:val="0"/>
          <w:bCs w:val="0"/>
          <w:noProof/>
          <w:color w:val="auto"/>
          <w:sz w:val="22"/>
          <w:szCs w:val="22"/>
          <w:lang w:eastAsia="de-DE"/>
        </w:rPr>
      </w:pPr>
      <w:hyperlink w:anchor="_Toc85988422" w:history="1">
        <w:r w:rsidR="00C916A3" w:rsidRPr="00071A25">
          <w:rPr>
            <w:rStyle w:val="Hyperlink"/>
            <w:noProof/>
            <w14:scene3d>
              <w14:camera w14:prst="orthographicFront"/>
              <w14:lightRig w14:rig="threePt" w14:dir="t">
                <w14:rot w14:lat="0" w14:lon="0" w14:rev="0"/>
              </w14:lightRig>
            </w14:scene3d>
          </w:rPr>
          <w:t>4.1</w:t>
        </w:r>
        <w:r w:rsidR="00C916A3">
          <w:rPr>
            <w:rFonts w:eastAsiaTheme="minorEastAsia" w:cstheme="minorBidi"/>
            <w:b w:val="0"/>
            <w:bCs w:val="0"/>
            <w:noProof/>
            <w:color w:val="auto"/>
            <w:sz w:val="22"/>
            <w:szCs w:val="22"/>
            <w:lang w:eastAsia="de-DE"/>
          </w:rPr>
          <w:tab/>
        </w:r>
        <w:r w:rsidR="00C916A3" w:rsidRPr="00071A25">
          <w:rPr>
            <w:rStyle w:val="Hyperlink"/>
            <w:noProof/>
          </w:rPr>
          <w:t>Arbeiten mit Sinuswechselspannungen</w:t>
        </w:r>
        <w:r w:rsidR="00C916A3">
          <w:rPr>
            <w:noProof/>
            <w:webHidden/>
          </w:rPr>
          <w:tab/>
        </w:r>
        <w:r w:rsidR="00C916A3">
          <w:rPr>
            <w:noProof/>
            <w:webHidden/>
          </w:rPr>
          <w:fldChar w:fldCharType="begin"/>
        </w:r>
        <w:r w:rsidR="00C916A3">
          <w:rPr>
            <w:noProof/>
            <w:webHidden/>
          </w:rPr>
          <w:instrText xml:space="preserve"> PAGEREF _Toc85988422 \h </w:instrText>
        </w:r>
        <w:r w:rsidR="00C916A3">
          <w:rPr>
            <w:noProof/>
            <w:webHidden/>
          </w:rPr>
        </w:r>
        <w:r w:rsidR="00C916A3">
          <w:rPr>
            <w:noProof/>
            <w:webHidden/>
          </w:rPr>
          <w:fldChar w:fldCharType="separate"/>
        </w:r>
        <w:r w:rsidR="00AE437B">
          <w:rPr>
            <w:noProof/>
            <w:webHidden/>
          </w:rPr>
          <w:t>14</w:t>
        </w:r>
        <w:r w:rsidR="00C916A3">
          <w:rPr>
            <w:noProof/>
            <w:webHidden/>
          </w:rPr>
          <w:fldChar w:fldCharType="end"/>
        </w:r>
      </w:hyperlink>
    </w:p>
    <w:p w14:paraId="0E1E9A8A" w14:textId="38035D1F"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23" w:history="1">
        <w:r w:rsidR="00C916A3" w:rsidRPr="00071A25">
          <w:rPr>
            <w:rStyle w:val="Hyperlink"/>
            <w:noProof/>
          </w:rPr>
          <w:t>4.1.1</w:t>
        </w:r>
        <w:r w:rsidR="00C916A3">
          <w:rPr>
            <w:rFonts w:eastAsiaTheme="minorEastAsia" w:cstheme="minorBidi"/>
            <w:noProof/>
            <w:color w:val="auto"/>
            <w:sz w:val="22"/>
            <w:szCs w:val="22"/>
            <w:lang w:eastAsia="de-DE"/>
          </w:rPr>
          <w:tab/>
        </w:r>
        <w:r w:rsidR="00C916A3" w:rsidRPr="00071A25">
          <w:rPr>
            <w:rStyle w:val="Hyperlink"/>
            <w:noProof/>
          </w:rPr>
          <w:t>Aufgabe: Einpuls-Gleichrichterschaltung (E1U)</w:t>
        </w:r>
        <w:r w:rsidR="00C916A3">
          <w:rPr>
            <w:noProof/>
            <w:webHidden/>
          </w:rPr>
          <w:tab/>
        </w:r>
        <w:r w:rsidR="00C916A3">
          <w:rPr>
            <w:noProof/>
            <w:webHidden/>
          </w:rPr>
          <w:fldChar w:fldCharType="begin"/>
        </w:r>
        <w:r w:rsidR="00C916A3">
          <w:rPr>
            <w:noProof/>
            <w:webHidden/>
          </w:rPr>
          <w:instrText xml:space="preserve"> PAGEREF _Toc85988423 \h </w:instrText>
        </w:r>
        <w:r w:rsidR="00C916A3">
          <w:rPr>
            <w:noProof/>
            <w:webHidden/>
          </w:rPr>
        </w:r>
        <w:r w:rsidR="00C916A3">
          <w:rPr>
            <w:noProof/>
            <w:webHidden/>
          </w:rPr>
          <w:fldChar w:fldCharType="separate"/>
        </w:r>
        <w:r w:rsidR="00AE437B">
          <w:rPr>
            <w:noProof/>
            <w:webHidden/>
          </w:rPr>
          <w:t>14</w:t>
        </w:r>
        <w:r w:rsidR="00C916A3">
          <w:rPr>
            <w:noProof/>
            <w:webHidden/>
          </w:rPr>
          <w:fldChar w:fldCharType="end"/>
        </w:r>
      </w:hyperlink>
    </w:p>
    <w:p w14:paraId="471B56C1" w14:textId="631CD8E8"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24" w:history="1">
        <w:r w:rsidR="00C916A3" w:rsidRPr="00071A25">
          <w:rPr>
            <w:rStyle w:val="Hyperlink"/>
            <w:noProof/>
          </w:rPr>
          <w:t>4.1.2</w:t>
        </w:r>
        <w:r w:rsidR="00C916A3">
          <w:rPr>
            <w:rFonts w:eastAsiaTheme="minorEastAsia" w:cstheme="minorBidi"/>
            <w:noProof/>
            <w:color w:val="auto"/>
            <w:sz w:val="22"/>
            <w:szCs w:val="22"/>
            <w:lang w:eastAsia="de-DE"/>
          </w:rPr>
          <w:tab/>
        </w:r>
        <w:r w:rsidR="00C916A3" w:rsidRPr="00071A25">
          <w:rPr>
            <w:rStyle w:val="Hyperlink"/>
            <w:noProof/>
          </w:rPr>
          <w:t>Aufgabe: Zweipuls-Gleichrichterschaltung (B2U)</w:t>
        </w:r>
        <w:r w:rsidR="00C916A3">
          <w:rPr>
            <w:noProof/>
            <w:webHidden/>
          </w:rPr>
          <w:tab/>
        </w:r>
        <w:r w:rsidR="00C916A3">
          <w:rPr>
            <w:noProof/>
            <w:webHidden/>
          </w:rPr>
          <w:fldChar w:fldCharType="begin"/>
        </w:r>
        <w:r w:rsidR="00C916A3">
          <w:rPr>
            <w:noProof/>
            <w:webHidden/>
          </w:rPr>
          <w:instrText xml:space="preserve"> PAGEREF _Toc85988424 \h </w:instrText>
        </w:r>
        <w:r w:rsidR="00C916A3">
          <w:rPr>
            <w:noProof/>
            <w:webHidden/>
          </w:rPr>
        </w:r>
        <w:r w:rsidR="00C916A3">
          <w:rPr>
            <w:noProof/>
            <w:webHidden/>
          </w:rPr>
          <w:fldChar w:fldCharType="separate"/>
        </w:r>
        <w:r w:rsidR="00AE437B">
          <w:rPr>
            <w:noProof/>
            <w:webHidden/>
          </w:rPr>
          <w:t>18</w:t>
        </w:r>
        <w:r w:rsidR="00C916A3">
          <w:rPr>
            <w:noProof/>
            <w:webHidden/>
          </w:rPr>
          <w:fldChar w:fldCharType="end"/>
        </w:r>
      </w:hyperlink>
    </w:p>
    <w:p w14:paraId="7EDC13E9" w14:textId="56BDBD95" w:rsidR="00C916A3" w:rsidRDefault="00DE4C3A">
      <w:pPr>
        <w:pStyle w:val="Verzeichnis2"/>
        <w:rPr>
          <w:rFonts w:eastAsiaTheme="minorEastAsia" w:cstheme="minorBidi"/>
          <w:b w:val="0"/>
          <w:bCs w:val="0"/>
          <w:noProof/>
          <w:color w:val="auto"/>
          <w:sz w:val="22"/>
          <w:szCs w:val="22"/>
          <w:lang w:eastAsia="de-DE"/>
        </w:rPr>
      </w:pPr>
      <w:hyperlink w:anchor="_Toc85988425" w:history="1">
        <w:r w:rsidR="00C916A3" w:rsidRPr="00071A25">
          <w:rPr>
            <w:rStyle w:val="Hyperlink"/>
            <w:noProof/>
            <w14:scene3d>
              <w14:camera w14:prst="orthographicFront"/>
              <w14:lightRig w14:rig="threePt" w14:dir="t">
                <w14:rot w14:lat="0" w14:lon="0" w14:rev="0"/>
              </w14:lightRig>
            </w14:scene3d>
          </w:rPr>
          <w:t>4.2</w:t>
        </w:r>
        <w:r w:rsidR="00C916A3">
          <w:rPr>
            <w:rFonts w:eastAsiaTheme="minorEastAsia" w:cstheme="minorBidi"/>
            <w:b w:val="0"/>
            <w:bCs w:val="0"/>
            <w:noProof/>
            <w:color w:val="auto"/>
            <w:sz w:val="22"/>
            <w:szCs w:val="22"/>
            <w:lang w:eastAsia="de-DE"/>
          </w:rPr>
          <w:tab/>
        </w:r>
        <w:r w:rsidR="00C916A3" w:rsidRPr="00071A25">
          <w:rPr>
            <w:rStyle w:val="Hyperlink"/>
            <w:noProof/>
          </w:rPr>
          <w:t>Lade- und Entladeverhalten eines Kondensators</w:t>
        </w:r>
        <w:r w:rsidR="00C916A3">
          <w:rPr>
            <w:noProof/>
            <w:webHidden/>
          </w:rPr>
          <w:tab/>
        </w:r>
        <w:r w:rsidR="00C916A3">
          <w:rPr>
            <w:noProof/>
            <w:webHidden/>
          </w:rPr>
          <w:fldChar w:fldCharType="begin"/>
        </w:r>
        <w:r w:rsidR="00C916A3">
          <w:rPr>
            <w:noProof/>
            <w:webHidden/>
          </w:rPr>
          <w:instrText xml:space="preserve"> PAGEREF _Toc85988425 \h </w:instrText>
        </w:r>
        <w:r w:rsidR="00C916A3">
          <w:rPr>
            <w:noProof/>
            <w:webHidden/>
          </w:rPr>
        </w:r>
        <w:r w:rsidR="00C916A3">
          <w:rPr>
            <w:noProof/>
            <w:webHidden/>
          </w:rPr>
          <w:fldChar w:fldCharType="separate"/>
        </w:r>
        <w:r w:rsidR="00AE437B">
          <w:rPr>
            <w:noProof/>
            <w:webHidden/>
          </w:rPr>
          <w:t>19</w:t>
        </w:r>
        <w:r w:rsidR="00C916A3">
          <w:rPr>
            <w:noProof/>
            <w:webHidden/>
          </w:rPr>
          <w:fldChar w:fldCharType="end"/>
        </w:r>
      </w:hyperlink>
    </w:p>
    <w:p w14:paraId="5BF4BDC4" w14:textId="623AF8FD"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26" w:history="1">
        <w:r w:rsidR="00C916A3" w:rsidRPr="00071A25">
          <w:rPr>
            <w:rStyle w:val="Hyperlink"/>
            <w:noProof/>
          </w:rPr>
          <w:t>4.2.1</w:t>
        </w:r>
        <w:r w:rsidR="00C916A3">
          <w:rPr>
            <w:rFonts w:eastAsiaTheme="minorEastAsia" w:cstheme="minorBidi"/>
            <w:noProof/>
            <w:color w:val="auto"/>
            <w:sz w:val="22"/>
            <w:szCs w:val="22"/>
            <w:lang w:eastAsia="de-DE"/>
          </w:rPr>
          <w:tab/>
        </w:r>
        <w:r w:rsidR="00C916A3" w:rsidRPr="00071A25">
          <w:rPr>
            <w:rStyle w:val="Hyperlink"/>
            <w:noProof/>
          </w:rPr>
          <w:t>Aufladung eines Kondensators an Gleichspannung</w:t>
        </w:r>
        <w:r w:rsidR="00C916A3">
          <w:rPr>
            <w:noProof/>
            <w:webHidden/>
          </w:rPr>
          <w:tab/>
        </w:r>
        <w:r w:rsidR="00C916A3">
          <w:rPr>
            <w:noProof/>
            <w:webHidden/>
          </w:rPr>
          <w:fldChar w:fldCharType="begin"/>
        </w:r>
        <w:r w:rsidR="00C916A3">
          <w:rPr>
            <w:noProof/>
            <w:webHidden/>
          </w:rPr>
          <w:instrText xml:space="preserve"> PAGEREF _Toc85988426 \h </w:instrText>
        </w:r>
        <w:r w:rsidR="00C916A3">
          <w:rPr>
            <w:noProof/>
            <w:webHidden/>
          </w:rPr>
        </w:r>
        <w:r w:rsidR="00C916A3">
          <w:rPr>
            <w:noProof/>
            <w:webHidden/>
          </w:rPr>
          <w:fldChar w:fldCharType="separate"/>
        </w:r>
        <w:r w:rsidR="00AE437B">
          <w:rPr>
            <w:noProof/>
            <w:webHidden/>
          </w:rPr>
          <w:t>19</w:t>
        </w:r>
        <w:r w:rsidR="00C916A3">
          <w:rPr>
            <w:noProof/>
            <w:webHidden/>
          </w:rPr>
          <w:fldChar w:fldCharType="end"/>
        </w:r>
      </w:hyperlink>
    </w:p>
    <w:p w14:paraId="5720E63D" w14:textId="38EB0FA9"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27" w:history="1">
        <w:r w:rsidR="00C916A3" w:rsidRPr="00071A25">
          <w:rPr>
            <w:rStyle w:val="Hyperlink"/>
            <w:noProof/>
          </w:rPr>
          <w:t>4.2.2</w:t>
        </w:r>
        <w:r w:rsidR="00C916A3">
          <w:rPr>
            <w:rFonts w:eastAsiaTheme="minorEastAsia" w:cstheme="minorBidi"/>
            <w:noProof/>
            <w:color w:val="auto"/>
            <w:sz w:val="22"/>
            <w:szCs w:val="22"/>
            <w:lang w:eastAsia="de-DE"/>
          </w:rPr>
          <w:tab/>
        </w:r>
        <w:r w:rsidR="00C916A3" w:rsidRPr="00071A25">
          <w:rPr>
            <w:rStyle w:val="Hyperlink"/>
            <w:noProof/>
          </w:rPr>
          <w:t>Gleichspannungs-Pulsbetrieb des Kondensators</w:t>
        </w:r>
        <w:r w:rsidR="00C916A3">
          <w:rPr>
            <w:noProof/>
            <w:webHidden/>
          </w:rPr>
          <w:tab/>
        </w:r>
        <w:r w:rsidR="00C916A3">
          <w:rPr>
            <w:noProof/>
            <w:webHidden/>
          </w:rPr>
          <w:fldChar w:fldCharType="begin"/>
        </w:r>
        <w:r w:rsidR="00C916A3">
          <w:rPr>
            <w:noProof/>
            <w:webHidden/>
          </w:rPr>
          <w:instrText xml:space="preserve"> PAGEREF _Toc85988427 \h </w:instrText>
        </w:r>
        <w:r w:rsidR="00C916A3">
          <w:rPr>
            <w:noProof/>
            <w:webHidden/>
          </w:rPr>
        </w:r>
        <w:r w:rsidR="00C916A3">
          <w:rPr>
            <w:noProof/>
            <w:webHidden/>
          </w:rPr>
          <w:fldChar w:fldCharType="separate"/>
        </w:r>
        <w:r w:rsidR="00AE437B">
          <w:rPr>
            <w:noProof/>
            <w:webHidden/>
          </w:rPr>
          <w:t>21</w:t>
        </w:r>
        <w:r w:rsidR="00C916A3">
          <w:rPr>
            <w:noProof/>
            <w:webHidden/>
          </w:rPr>
          <w:fldChar w:fldCharType="end"/>
        </w:r>
      </w:hyperlink>
    </w:p>
    <w:p w14:paraId="242D8A6D" w14:textId="0EBCAA0A" w:rsidR="00C916A3" w:rsidRDefault="00DE4C3A">
      <w:pPr>
        <w:pStyle w:val="Verzeichnis2"/>
        <w:rPr>
          <w:rFonts w:eastAsiaTheme="minorEastAsia" w:cstheme="minorBidi"/>
          <w:b w:val="0"/>
          <w:bCs w:val="0"/>
          <w:noProof/>
          <w:color w:val="auto"/>
          <w:sz w:val="22"/>
          <w:szCs w:val="22"/>
          <w:lang w:eastAsia="de-DE"/>
        </w:rPr>
      </w:pPr>
      <w:hyperlink w:anchor="_Toc85988428" w:history="1">
        <w:r w:rsidR="00C916A3" w:rsidRPr="00071A25">
          <w:rPr>
            <w:rStyle w:val="Hyperlink"/>
            <w:noProof/>
            <w14:scene3d>
              <w14:camera w14:prst="orthographicFront"/>
              <w14:lightRig w14:rig="threePt" w14:dir="t">
                <w14:rot w14:lat="0" w14:lon="0" w14:rev="0"/>
              </w14:lightRig>
            </w14:scene3d>
          </w:rPr>
          <w:t>4.3</w:t>
        </w:r>
        <w:r w:rsidR="00C916A3">
          <w:rPr>
            <w:rFonts w:eastAsiaTheme="minorEastAsia" w:cstheme="minorBidi"/>
            <w:b w:val="0"/>
            <w:bCs w:val="0"/>
            <w:noProof/>
            <w:color w:val="auto"/>
            <w:sz w:val="22"/>
            <w:szCs w:val="22"/>
            <w:lang w:eastAsia="de-DE"/>
          </w:rPr>
          <w:tab/>
        </w:r>
        <w:r w:rsidR="00C916A3" w:rsidRPr="00071A25">
          <w:rPr>
            <w:rStyle w:val="Hyperlink"/>
            <w:noProof/>
          </w:rPr>
          <w:t>Aufnahme der Kennlinien eines Transistors</w:t>
        </w:r>
        <w:r w:rsidR="00C916A3">
          <w:rPr>
            <w:noProof/>
            <w:webHidden/>
          </w:rPr>
          <w:tab/>
        </w:r>
        <w:r w:rsidR="00C916A3">
          <w:rPr>
            <w:noProof/>
            <w:webHidden/>
          </w:rPr>
          <w:fldChar w:fldCharType="begin"/>
        </w:r>
        <w:r w:rsidR="00C916A3">
          <w:rPr>
            <w:noProof/>
            <w:webHidden/>
          </w:rPr>
          <w:instrText xml:space="preserve"> PAGEREF _Toc85988428 \h </w:instrText>
        </w:r>
        <w:r w:rsidR="00C916A3">
          <w:rPr>
            <w:noProof/>
            <w:webHidden/>
          </w:rPr>
        </w:r>
        <w:r w:rsidR="00C916A3">
          <w:rPr>
            <w:noProof/>
            <w:webHidden/>
          </w:rPr>
          <w:fldChar w:fldCharType="separate"/>
        </w:r>
        <w:r w:rsidR="00AE437B">
          <w:rPr>
            <w:noProof/>
            <w:webHidden/>
          </w:rPr>
          <w:t>23</w:t>
        </w:r>
        <w:r w:rsidR="00C916A3">
          <w:rPr>
            <w:noProof/>
            <w:webHidden/>
          </w:rPr>
          <w:fldChar w:fldCharType="end"/>
        </w:r>
      </w:hyperlink>
    </w:p>
    <w:p w14:paraId="02245064" w14:textId="3F2C654A" w:rsidR="00C916A3" w:rsidRDefault="00DE4C3A">
      <w:pPr>
        <w:pStyle w:val="Verzeichnis2"/>
        <w:rPr>
          <w:rFonts w:eastAsiaTheme="minorEastAsia" w:cstheme="minorBidi"/>
          <w:b w:val="0"/>
          <w:bCs w:val="0"/>
          <w:noProof/>
          <w:color w:val="auto"/>
          <w:sz w:val="22"/>
          <w:szCs w:val="22"/>
          <w:lang w:eastAsia="de-DE"/>
        </w:rPr>
      </w:pPr>
      <w:hyperlink w:anchor="_Toc85988429" w:history="1">
        <w:r w:rsidR="00C916A3" w:rsidRPr="00071A25">
          <w:rPr>
            <w:rStyle w:val="Hyperlink"/>
            <w:noProof/>
            <w14:scene3d>
              <w14:camera w14:prst="orthographicFront"/>
              <w14:lightRig w14:rig="threePt" w14:dir="t">
                <w14:rot w14:lat="0" w14:lon="0" w14:rev="0"/>
              </w14:lightRig>
            </w14:scene3d>
          </w:rPr>
          <w:t>4.4</w:t>
        </w:r>
        <w:r w:rsidR="00C916A3">
          <w:rPr>
            <w:rFonts w:eastAsiaTheme="minorEastAsia" w:cstheme="minorBidi"/>
            <w:b w:val="0"/>
            <w:bCs w:val="0"/>
            <w:noProof/>
            <w:color w:val="auto"/>
            <w:sz w:val="22"/>
            <w:szCs w:val="22"/>
            <w:lang w:eastAsia="de-DE"/>
          </w:rPr>
          <w:tab/>
        </w:r>
        <w:r w:rsidR="00C916A3" w:rsidRPr="00071A25">
          <w:rPr>
            <w:rStyle w:val="Hyperlink"/>
            <w:noProof/>
          </w:rPr>
          <w:t>Astabile Kippstufe mit Transistor und Kondensator</w:t>
        </w:r>
        <w:r w:rsidR="00C916A3">
          <w:rPr>
            <w:noProof/>
            <w:webHidden/>
          </w:rPr>
          <w:tab/>
        </w:r>
        <w:r w:rsidR="00C916A3">
          <w:rPr>
            <w:noProof/>
            <w:webHidden/>
          </w:rPr>
          <w:fldChar w:fldCharType="begin"/>
        </w:r>
        <w:r w:rsidR="00C916A3">
          <w:rPr>
            <w:noProof/>
            <w:webHidden/>
          </w:rPr>
          <w:instrText xml:space="preserve"> PAGEREF _Toc85988429 \h </w:instrText>
        </w:r>
        <w:r w:rsidR="00C916A3">
          <w:rPr>
            <w:noProof/>
            <w:webHidden/>
          </w:rPr>
        </w:r>
        <w:r w:rsidR="00C916A3">
          <w:rPr>
            <w:noProof/>
            <w:webHidden/>
          </w:rPr>
          <w:fldChar w:fldCharType="separate"/>
        </w:r>
        <w:r w:rsidR="00AE437B">
          <w:rPr>
            <w:noProof/>
            <w:webHidden/>
          </w:rPr>
          <w:t>25</w:t>
        </w:r>
        <w:r w:rsidR="00C916A3">
          <w:rPr>
            <w:noProof/>
            <w:webHidden/>
          </w:rPr>
          <w:fldChar w:fldCharType="end"/>
        </w:r>
      </w:hyperlink>
    </w:p>
    <w:p w14:paraId="462CC92B" w14:textId="3AA5165D" w:rsidR="00C916A3" w:rsidRDefault="00DE4C3A">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hyperlink w:anchor="_Toc85988430" w:history="1">
        <w:r w:rsidR="00C916A3" w:rsidRPr="00071A25">
          <w:rPr>
            <w:rStyle w:val="Hyperlink"/>
            <w:noProof/>
            <w14:scene3d>
              <w14:camera w14:prst="orthographicFront"/>
              <w14:lightRig w14:rig="threePt" w14:dir="t">
                <w14:rot w14:lat="0" w14:lon="0" w14:rev="0"/>
              </w14:lightRig>
            </w14:scene3d>
          </w:rPr>
          <w:t>5</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Sweep-Analysen</w:t>
        </w:r>
        <w:r w:rsidR="00C916A3">
          <w:rPr>
            <w:noProof/>
            <w:webHidden/>
          </w:rPr>
          <w:tab/>
        </w:r>
        <w:r w:rsidR="00C916A3">
          <w:rPr>
            <w:noProof/>
            <w:webHidden/>
          </w:rPr>
          <w:fldChar w:fldCharType="begin"/>
        </w:r>
        <w:r w:rsidR="00C916A3">
          <w:rPr>
            <w:noProof/>
            <w:webHidden/>
          </w:rPr>
          <w:instrText xml:space="preserve"> PAGEREF _Toc85988430 \h </w:instrText>
        </w:r>
        <w:r w:rsidR="00C916A3">
          <w:rPr>
            <w:noProof/>
            <w:webHidden/>
          </w:rPr>
        </w:r>
        <w:r w:rsidR="00C916A3">
          <w:rPr>
            <w:noProof/>
            <w:webHidden/>
          </w:rPr>
          <w:fldChar w:fldCharType="separate"/>
        </w:r>
        <w:r w:rsidR="00AE437B">
          <w:rPr>
            <w:noProof/>
            <w:webHidden/>
          </w:rPr>
          <w:t>26</w:t>
        </w:r>
        <w:r w:rsidR="00C916A3">
          <w:rPr>
            <w:noProof/>
            <w:webHidden/>
          </w:rPr>
          <w:fldChar w:fldCharType="end"/>
        </w:r>
      </w:hyperlink>
    </w:p>
    <w:p w14:paraId="3F2E6358" w14:textId="44AED581" w:rsidR="00C916A3" w:rsidRDefault="00DE4C3A">
      <w:pPr>
        <w:pStyle w:val="Verzeichnis2"/>
        <w:rPr>
          <w:rFonts w:eastAsiaTheme="minorEastAsia" w:cstheme="minorBidi"/>
          <w:b w:val="0"/>
          <w:bCs w:val="0"/>
          <w:noProof/>
          <w:color w:val="auto"/>
          <w:sz w:val="22"/>
          <w:szCs w:val="22"/>
          <w:lang w:eastAsia="de-DE"/>
        </w:rPr>
      </w:pPr>
      <w:hyperlink w:anchor="_Toc85988431" w:history="1">
        <w:r w:rsidR="00C916A3" w:rsidRPr="00071A25">
          <w:rPr>
            <w:rStyle w:val="Hyperlink"/>
            <w:noProof/>
            <w14:scene3d>
              <w14:camera w14:prst="orthographicFront"/>
              <w14:lightRig w14:rig="threePt" w14:dir="t">
                <w14:rot w14:lat="0" w14:lon="0" w14:rev="0"/>
              </w14:lightRig>
            </w14:scene3d>
          </w:rPr>
          <w:t>5.1</w:t>
        </w:r>
        <w:r w:rsidR="00C916A3">
          <w:rPr>
            <w:rFonts w:eastAsiaTheme="minorEastAsia" w:cstheme="minorBidi"/>
            <w:b w:val="0"/>
            <w:bCs w:val="0"/>
            <w:noProof/>
            <w:color w:val="auto"/>
            <w:sz w:val="22"/>
            <w:szCs w:val="22"/>
            <w:lang w:eastAsia="de-DE"/>
          </w:rPr>
          <w:tab/>
        </w:r>
        <w:r w:rsidR="00C916A3" w:rsidRPr="00071A25">
          <w:rPr>
            <w:rStyle w:val="Hyperlink"/>
            <w:noProof/>
          </w:rPr>
          <w:t>Variation von Spannungs- und Stromquellen</w:t>
        </w:r>
        <w:r w:rsidR="00C916A3">
          <w:rPr>
            <w:noProof/>
            <w:webHidden/>
          </w:rPr>
          <w:tab/>
        </w:r>
        <w:r w:rsidR="00C916A3">
          <w:rPr>
            <w:noProof/>
            <w:webHidden/>
          </w:rPr>
          <w:fldChar w:fldCharType="begin"/>
        </w:r>
        <w:r w:rsidR="00C916A3">
          <w:rPr>
            <w:noProof/>
            <w:webHidden/>
          </w:rPr>
          <w:instrText xml:space="preserve"> PAGEREF _Toc85988431 \h </w:instrText>
        </w:r>
        <w:r w:rsidR="00C916A3">
          <w:rPr>
            <w:noProof/>
            <w:webHidden/>
          </w:rPr>
        </w:r>
        <w:r w:rsidR="00C916A3">
          <w:rPr>
            <w:noProof/>
            <w:webHidden/>
          </w:rPr>
          <w:fldChar w:fldCharType="separate"/>
        </w:r>
        <w:r w:rsidR="00AE437B">
          <w:rPr>
            <w:noProof/>
            <w:webHidden/>
          </w:rPr>
          <w:t>26</w:t>
        </w:r>
        <w:r w:rsidR="00C916A3">
          <w:rPr>
            <w:noProof/>
            <w:webHidden/>
          </w:rPr>
          <w:fldChar w:fldCharType="end"/>
        </w:r>
      </w:hyperlink>
    </w:p>
    <w:p w14:paraId="71A606F3" w14:textId="27B443C1"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2" w:history="1">
        <w:r w:rsidR="00C916A3" w:rsidRPr="00071A25">
          <w:rPr>
            <w:rStyle w:val="Hyperlink"/>
            <w:noProof/>
          </w:rPr>
          <w:t>5.1.1</w:t>
        </w:r>
        <w:r w:rsidR="00C916A3">
          <w:rPr>
            <w:rFonts w:eastAsiaTheme="minorEastAsia" w:cstheme="minorBidi"/>
            <w:noProof/>
            <w:color w:val="auto"/>
            <w:sz w:val="22"/>
            <w:szCs w:val="22"/>
            <w:lang w:eastAsia="de-DE"/>
          </w:rPr>
          <w:tab/>
        </w:r>
        <w:r w:rsidR="00C916A3" w:rsidRPr="00071A25">
          <w:rPr>
            <w:rStyle w:val="Hyperlink"/>
            <w:noProof/>
          </w:rPr>
          <w:t>Aufnahme der Kennlinie einer LED</w:t>
        </w:r>
        <w:r w:rsidR="00C916A3">
          <w:rPr>
            <w:noProof/>
            <w:webHidden/>
          </w:rPr>
          <w:tab/>
        </w:r>
        <w:r w:rsidR="00C916A3">
          <w:rPr>
            <w:noProof/>
            <w:webHidden/>
          </w:rPr>
          <w:fldChar w:fldCharType="begin"/>
        </w:r>
        <w:r w:rsidR="00C916A3">
          <w:rPr>
            <w:noProof/>
            <w:webHidden/>
          </w:rPr>
          <w:instrText xml:space="preserve"> PAGEREF _Toc85988432 \h </w:instrText>
        </w:r>
        <w:r w:rsidR="00C916A3">
          <w:rPr>
            <w:noProof/>
            <w:webHidden/>
          </w:rPr>
        </w:r>
        <w:r w:rsidR="00C916A3">
          <w:rPr>
            <w:noProof/>
            <w:webHidden/>
          </w:rPr>
          <w:fldChar w:fldCharType="separate"/>
        </w:r>
        <w:r w:rsidR="00AE437B">
          <w:rPr>
            <w:noProof/>
            <w:webHidden/>
          </w:rPr>
          <w:t>26</w:t>
        </w:r>
        <w:r w:rsidR="00C916A3">
          <w:rPr>
            <w:noProof/>
            <w:webHidden/>
          </w:rPr>
          <w:fldChar w:fldCharType="end"/>
        </w:r>
      </w:hyperlink>
    </w:p>
    <w:p w14:paraId="09658C45" w14:textId="69F7F832"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3" w:history="1">
        <w:r w:rsidR="00C916A3" w:rsidRPr="00071A25">
          <w:rPr>
            <w:rStyle w:val="Hyperlink"/>
            <w:noProof/>
          </w:rPr>
          <w:t>5.1.2</w:t>
        </w:r>
        <w:r w:rsidR="00C916A3">
          <w:rPr>
            <w:rFonts w:eastAsiaTheme="minorEastAsia" w:cstheme="minorBidi"/>
            <w:noProof/>
            <w:color w:val="auto"/>
            <w:sz w:val="22"/>
            <w:szCs w:val="22"/>
            <w:lang w:eastAsia="de-DE"/>
          </w:rPr>
          <w:tab/>
        </w:r>
        <w:r w:rsidR="00C916A3" w:rsidRPr="00071A25">
          <w:rPr>
            <w:rStyle w:val="Hyperlink"/>
            <w:noProof/>
          </w:rPr>
          <w:t>Ausgangskennlinienfeld eines Bipolartransistors</w:t>
        </w:r>
        <w:r w:rsidR="00C916A3">
          <w:rPr>
            <w:noProof/>
            <w:webHidden/>
          </w:rPr>
          <w:tab/>
        </w:r>
        <w:r w:rsidR="00C916A3">
          <w:rPr>
            <w:noProof/>
            <w:webHidden/>
          </w:rPr>
          <w:fldChar w:fldCharType="begin"/>
        </w:r>
        <w:r w:rsidR="00C916A3">
          <w:rPr>
            <w:noProof/>
            <w:webHidden/>
          </w:rPr>
          <w:instrText xml:space="preserve"> PAGEREF _Toc85988433 \h </w:instrText>
        </w:r>
        <w:r w:rsidR="00C916A3">
          <w:rPr>
            <w:noProof/>
            <w:webHidden/>
          </w:rPr>
        </w:r>
        <w:r w:rsidR="00C916A3">
          <w:rPr>
            <w:noProof/>
            <w:webHidden/>
          </w:rPr>
          <w:fldChar w:fldCharType="separate"/>
        </w:r>
        <w:r w:rsidR="00AE437B">
          <w:rPr>
            <w:noProof/>
            <w:webHidden/>
          </w:rPr>
          <w:t>27</w:t>
        </w:r>
        <w:r w:rsidR="00C916A3">
          <w:rPr>
            <w:noProof/>
            <w:webHidden/>
          </w:rPr>
          <w:fldChar w:fldCharType="end"/>
        </w:r>
      </w:hyperlink>
    </w:p>
    <w:p w14:paraId="17C2ED70" w14:textId="46CBAB32" w:rsidR="00C916A3" w:rsidRDefault="00DE4C3A">
      <w:pPr>
        <w:pStyle w:val="Verzeichnis2"/>
        <w:rPr>
          <w:rFonts w:eastAsiaTheme="minorEastAsia" w:cstheme="minorBidi"/>
          <w:b w:val="0"/>
          <w:bCs w:val="0"/>
          <w:noProof/>
          <w:color w:val="auto"/>
          <w:sz w:val="22"/>
          <w:szCs w:val="22"/>
          <w:lang w:eastAsia="de-DE"/>
        </w:rPr>
      </w:pPr>
      <w:hyperlink w:anchor="_Toc85988434" w:history="1">
        <w:r w:rsidR="00C916A3" w:rsidRPr="00071A25">
          <w:rPr>
            <w:rStyle w:val="Hyperlink"/>
            <w:noProof/>
            <w14:scene3d>
              <w14:camera w14:prst="orthographicFront"/>
              <w14:lightRig w14:rig="threePt" w14:dir="t">
                <w14:rot w14:lat="0" w14:lon="0" w14:rev="0"/>
              </w14:lightRig>
            </w14:scene3d>
          </w:rPr>
          <w:t>5.2</w:t>
        </w:r>
        <w:r w:rsidR="00C916A3">
          <w:rPr>
            <w:rFonts w:eastAsiaTheme="minorEastAsia" w:cstheme="minorBidi"/>
            <w:b w:val="0"/>
            <w:bCs w:val="0"/>
            <w:noProof/>
            <w:color w:val="auto"/>
            <w:sz w:val="22"/>
            <w:szCs w:val="22"/>
            <w:lang w:eastAsia="de-DE"/>
          </w:rPr>
          <w:tab/>
        </w:r>
        <w:r w:rsidR="00C916A3" w:rsidRPr="00071A25">
          <w:rPr>
            <w:rStyle w:val="Hyperlink"/>
            <w:noProof/>
          </w:rPr>
          <w:t>Variation beliebiger Schaltungsparameter</w:t>
        </w:r>
        <w:r w:rsidR="00C916A3">
          <w:rPr>
            <w:noProof/>
            <w:webHidden/>
          </w:rPr>
          <w:tab/>
        </w:r>
        <w:r w:rsidR="00C916A3">
          <w:rPr>
            <w:noProof/>
            <w:webHidden/>
          </w:rPr>
          <w:fldChar w:fldCharType="begin"/>
        </w:r>
        <w:r w:rsidR="00C916A3">
          <w:rPr>
            <w:noProof/>
            <w:webHidden/>
          </w:rPr>
          <w:instrText xml:space="preserve"> PAGEREF _Toc85988434 \h </w:instrText>
        </w:r>
        <w:r w:rsidR="00C916A3">
          <w:rPr>
            <w:noProof/>
            <w:webHidden/>
          </w:rPr>
        </w:r>
        <w:r w:rsidR="00C916A3">
          <w:rPr>
            <w:noProof/>
            <w:webHidden/>
          </w:rPr>
          <w:fldChar w:fldCharType="separate"/>
        </w:r>
        <w:r w:rsidR="00AE437B">
          <w:rPr>
            <w:noProof/>
            <w:webHidden/>
          </w:rPr>
          <w:t>29</w:t>
        </w:r>
        <w:r w:rsidR="00C916A3">
          <w:rPr>
            <w:noProof/>
            <w:webHidden/>
          </w:rPr>
          <w:fldChar w:fldCharType="end"/>
        </w:r>
      </w:hyperlink>
    </w:p>
    <w:p w14:paraId="2C1BA846" w14:textId="7EDA10D5"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5" w:history="1">
        <w:r w:rsidR="00C916A3" w:rsidRPr="00071A25">
          <w:rPr>
            <w:rStyle w:val="Hyperlink"/>
            <w:noProof/>
          </w:rPr>
          <w:t>5.2.1</w:t>
        </w:r>
        <w:r w:rsidR="00C916A3">
          <w:rPr>
            <w:rFonts w:eastAsiaTheme="minorEastAsia" w:cstheme="minorBidi"/>
            <w:noProof/>
            <w:color w:val="auto"/>
            <w:sz w:val="22"/>
            <w:szCs w:val="22"/>
            <w:lang w:eastAsia="de-DE"/>
          </w:rPr>
          <w:tab/>
        </w:r>
        <w:r w:rsidR="00C916A3" w:rsidRPr="00071A25">
          <w:rPr>
            <w:rStyle w:val="Hyperlink"/>
            <w:noProof/>
          </w:rPr>
          <w:t>Leistungsanpassung an eine Spannungsquelle mit Innenwiderstand</w:t>
        </w:r>
        <w:r w:rsidR="00C916A3">
          <w:rPr>
            <w:noProof/>
            <w:webHidden/>
          </w:rPr>
          <w:tab/>
        </w:r>
        <w:r w:rsidR="00C916A3">
          <w:rPr>
            <w:noProof/>
            <w:webHidden/>
          </w:rPr>
          <w:fldChar w:fldCharType="begin"/>
        </w:r>
        <w:r w:rsidR="00C916A3">
          <w:rPr>
            <w:noProof/>
            <w:webHidden/>
          </w:rPr>
          <w:instrText xml:space="preserve"> PAGEREF _Toc85988435 \h </w:instrText>
        </w:r>
        <w:r w:rsidR="00C916A3">
          <w:rPr>
            <w:noProof/>
            <w:webHidden/>
          </w:rPr>
        </w:r>
        <w:r w:rsidR="00C916A3">
          <w:rPr>
            <w:noProof/>
            <w:webHidden/>
          </w:rPr>
          <w:fldChar w:fldCharType="separate"/>
        </w:r>
        <w:r w:rsidR="00AE437B">
          <w:rPr>
            <w:noProof/>
            <w:webHidden/>
          </w:rPr>
          <w:t>29</w:t>
        </w:r>
        <w:r w:rsidR="00C916A3">
          <w:rPr>
            <w:noProof/>
            <w:webHidden/>
          </w:rPr>
          <w:fldChar w:fldCharType="end"/>
        </w:r>
      </w:hyperlink>
    </w:p>
    <w:p w14:paraId="3C133CF4" w14:textId="2D4BAA38"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6" w:history="1">
        <w:r w:rsidR="00C916A3" w:rsidRPr="00071A25">
          <w:rPr>
            <w:rStyle w:val="Hyperlink"/>
            <w:noProof/>
          </w:rPr>
          <w:t>5.2.2</w:t>
        </w:r>
        <w:r w:rsidR="00C916A3">
          <w:rPr>
            <w:rFonts w:eastAsiaTheme="minorEastAsia" w:cstheme="minorBidi"/>
            <w:noProof/>
            <w:color w:val="auto"/>
            <w:sz w:val="22"/>
            <w:szCs w:val="22"/>
            <w:lang w:eastAsia="de-DE"/>
          </w:rPr>
          <w:tab/>
        </w:r>
        <w:r w:rsidR="00C916A3" w:rsidRPr="00071A25">
          <w:rPr>
            <w:rStyle w:val="Hyperlink"/>
            <w:noProof/>
          </w:rPr>
          <w:t>Belasteter Spannungsteiler</w:t>
        </w:r>
        <w:r w:rsidR="00C916A3">
          <w:rPr>
            <w:noProof/>
            <w:webHidden/>
          </w:rPr>
          <w:tab/>
        </w:r>
        <w:r w:rsidR="00C916A3">
          <w:rPr>
            <w:noProof/>
            <w:webHidden/>
          </w:rPr>
          <w:fldChar w:fldCharType="begin"/>
        </w:r>
        <w:r w:rsidR="00C916A3">
          <w:rPr>
            <w:noProof/>
            <w:webHidden/>
          </w:rPr>
          <w:instrText xml:space="preserve"> PAGEREF _Toc85988436 \h </w:instrText>
        </w:r>
        <w:r w:rsidR="00C916A3">
          <w:rPr>
            <w:noProof/>
            <w:webHidden/>
          </w:rPr>
        </w:r>
        <w:r w:rsidR="00C916A3">
          <w:rPr>
            <w:noProof/>
            <w:webHidden/>
          </w:rPr>
          <w:fldChar w:fldCharType="separate"/>
        </w:r>
        <w:r w:rsidR="00AE437B">
          <w:rPr>
            <w:noProof/>
            <w:webHidden/>
          </w:rPr>
          <w:t>33</w:t>
        </w:r>
        <w:r w:rsidR="00C916A3">
          <w:rPr>
            <w:noProof/>
            <w:webHidden/>
          </w:rPr>
          <w:fldChar w:fldCharType="end"/>
        </w:r>
      </w:hyperlink>
    </w:p>
    <w:p w14:paraId="491626F8" w14:textId="58AB221F"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7" w:history="1">
        <w:r w:rsidR="00C916A3" w:rsidRPr="00071A25">
          <w:rPr>
            <w:rStyle w:val="Hyperlink"/>
            <w:noProof/>
          </w:rPr>
          <w:t>5.2.3</w:t>
        </w:r>
        <w:r w:rsidR="00C916A3">
          <w:rPr>
            <w:rFonts w:eastAsiaTheme="minorEastAsia" w:cstheme="minorBidi"/>
            <w:noProof/>
            <w:color w:val="auto"/>
            <w:sz w:val="22"/>
            <w:szCs w:val="22"/>
            <w:lang w:eastAsia="de-DE"/>
          </w:rPr>
          <w:tab/>
        </w:r>
        <w:r w:rsidR="00C916A3" w:rsidRPr="00071A25">
          <w:rPr>
            <w:rStyle w:val="Hyperlink"/>
            <w:noProof/>
          </w:rPr>
          <w:t>Dimensionierung des Glättungskondensators zur Reduktion der Brummspannung</w:t>
        </w:r>
        <w:r w:rsidR="00C916A3">
          <w:rPr>
            <w:noProof/>
            <w:webHidden/>
          </w:rPr>
          <w:tab/>
        </w:r>
        <w:r w:rsidR="00C916A3">
          <w:rPr>
            <w:noProof/>
            <w:webHidden/>
          </w:rPr>
          <w:fldChar w:fldCharType="begin"/>
        </w:r>
        <w:r w:rsidR="00C916A3">
          <w:rPr>
            <w:noProof/>
            <w:webHidden/>
          </w:rPr>
          <w:instrText xml:space="preserve"> PAGEREF _Toc85988437 \h </w:instrText>
        </w:r>
        <w:r w:rsidR="00C916A3">
          <w:rPr>
            <w:noProof/>
            <w:webHidden/>
          </w:rPr>
        </w:r>
        <w:r w:rsidR="00C916A3">
          <w:rPr>
            <w:noProof/>
            <w:webHidden/>
          </w:rPr>
          <w:fldChar w:fldCharType="separate"/>
        </w:r>
        <w:r w:rsidR="00AE437B">
          <w:rPr>
            <w:noProof/>
            <w:webHidden/>
          </w:rPr>
          <w:t>34</w:t>
        </w:r>
        <w:r w:rsidR="00C916A3">
          <w:rPr>
            <w:noProof/>
            <w:webHidden/>
          </w:rPr>
          <w:fldChar w:fldCharType="end"/>
        </w:r>
      </w:hyperlink>
    </w:p>
    <w:p w14:paraId="71E1D920" w14:textId="5DEE69EB"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38" w:history="1">
        <w:r w:rsidR="00C916A3" w:rsidRPr="00071A25">
          <w:rPr>
            <w:rStyle w:val="Hyperlink"/>
            <w:noProof/>
          </w:rPr>
          <w:t>5.2.4</w:t>
        </w:r>
        <w:r w:rsidR="00C916A3">
          <w:rPr>
            <w:rFonts w:eastAsiaTheme="minorEastAsia" w:cstheme="minorBidi"/>
            <w:noProof/>
            <w:color w:val="auto"/>
            <w:sz w:val="22"/>
            <w:szCs w:val="22"/>
            <w:lang w:eastAsia="de-DE"/>
          </w:rPr>
          <w:tab/>
        </w:r>
        <w:r w:rsidR="00C916A3" w:rsidRPr="00071A25">
          <w:rPr>
            <w:rStyle w:val="Hyperlink"/>
            <w:noProof/>
          </w:rPr>
          <w:t>Simulation von temperaturabhängigen Bauelementen</w:t>
        </w:r>
        <w:r w:rsidR="00C916A3">
          <w:rPr>
            <w:noProof/>
            <w:webHidden/>
          </w:rPr>
          <w:tab/>
        </w:r>
        <w:r w:rsidR="00C916A3">
          <w:rPr>
            <w:noProof/>
            <w:webHidden/>
          </w:rPr>
          <w:fldChar w:fldCharType="begin"/>
        </w:r>
        <w:r w:rsidR="00C916A3">
          <w:rPr>
            <w:noProof/>
            <w:webHidden/>
          </w:rPr>
          <w:instrText xml:space="preserve"> PAGEREF _Toc85988438 \h </w:instrText>
        </w:r>
        <w:r w:rsidR="00C916A3">
          <w:rPr>
            <w:noProof/>
            <w:webHidden/>
          </w:rPr>
        </w:r>
        <w:r w:rsidR="00C916A3">
          <w:rPr>
            <w:noProof/>
            <w:webHidden/>
          </w:rPr>
          <w:fldChar w:fldCharType="separate"/>
        </w:r>
        <w:r w:rsidR="00AE437B">
          <w:rPr>
            <w:noProof/>
            <w:webHidden/>
          </w:rPr>
          <w:t>35</w:t>
        </w:r>
        <w:r w:rsidR="00C916A3">
          <w:rPr>
            <w:noProof/>
            <w:webHidden/>
          </w:rPr>
          <w:fldChar w:fldCharType="end"/>
        </w:r>
      </w:hyperlink>
    </w:p>
    <w:p w14:paraId="00538316" w14:textId="39B51C8E" w:rsidR="00C916A3" w:rsidRDefault="00DE4C3A">
      <w:pPr>
        <w:pStyle w:val="Verzeichnis1"/>
        <w:tabs>
          <w:tab w:val="left" w:pos="480"/>
          <w:tab w:val="right" w:leader="dot" w:pos="10082"/>
        </w:tabs>
        <w:rPr>
          <w:rFonts w:asciiTheme="minorHAnsi" w:eastAsiaTheme="minorEastAsia" w:hAnsiTheme="minorHAnsi" w:cstheme="minorBidi"/>
          <w:b w:val="0"/>
          <w:bCs w:val="0"/>
          <w:caps w:val="0"/>
          <w:noProof/>
          <w:color w:val="auto"/>
          <w:sz w:val="22"/>
          <w:szCs w:val="22"/>
          <w:lang w:eastAsia="de-DE"/>
        </w:rPr>
      </w:pPr>
      <w:hyperlink w:anchor="_Toc85988439" w:history="1">
        <w:r w:rsidR="00C916A3" w:rsidRPr="00071A25">
          <w:rPr>
            <w:rStyle w:val="Hyperlink"/>
            <w:noProof/>
            <w14:scene3d>
              <w14:camera w14:prst="orthographicFront"/>
              <w14:lightRig w14:rig="threePt" w14:dir="t">
                <w14:rot w14:lat="0" w14:lon="0" w14:rev="0"/>
              </w14:lightRig>
            </w14:scene3d>
          </w:rPr>
          <w:t>6</w:t>
        </w:r>
        <w:r w:rsidR="00C916A3">
          <w:rPr>
            <w:rFonts w:asciiTheme="minorHAnsi" w:eastAsiaTheme="minorEastAsia" w:hAnsiTheme="minorHAnsi" w:cstheme="minorBidi"/>
            <w:b w:val="0"/>
            <w:bCs w:val="0"/>
            <w:caps w:val="0"/>
            <w:noProof/>
            <w:color w:val="auto"/>
            <w:sz w:val="22"/>
            <w:szCs w:val="22"/>
            <w:lang w:eastAsia="de-DE"/>
          </w:rPr>
          <w:tab/>
        </w:r>
        <w:r w:rsidR="00C916A3" w:rsidRPr="00071A25">
          <w:rPr>
            <w:rStyle w:val="Hyperlink"/>
            <w:noProof/>
          </w:rPr>
          <w:t>Schaltungssimulation im Frequenzbereich</w:t>
        </w:r>
        <w:r w:rsidR="00C916A3">
          <w:rPr>
            <w:noProof/>
            <w:webHidden/>
          </w:rPr>
          <w:tab/>
        </w:r>
        <w:r w:rsidR="00C916A3">
          <w:rPr>
            <w:noProof/>
            <w:webHidden/>
          </w:rPr>
          <w:fldChar w:fldCharType="begin"/>
        </w:r>
        <w:r w:rsidR="00C916A3">
          <w:rPr>
            <w:noProof/>
            <w:webHidden/>
          </w:rPr>
          <w:instrText xml:space="preserve"> PAGEREF _Toc85988439 \h </w:instrText>
        </w:r>
        <w:r w:rsidR="00C916A3">
          <w:rPr>
            <w:noProof/>
            <w:webHidden/>
          </w:rPr>
        </w:r>
        <w:r w:rsidR="00C916A3">
          <w:rPr>
            <w:noProof/>
            <w:webHidden/>
          </w:rPr>
          <w:fldChar w:fldCharType="separate"/>
        </w:r>
        <w:r w:rsidR="00AE437B">
          <w:rPr>
            <w:noProof/>
            <w:webHidden/>
          </w:rPr>
          <w:t>39</w:t>
        </w:r>
        <w:r w:rsidR="00C916A3">
          <w:rPr>
            <w:noProof/>
            <w:webHidden/>
          </w:rPr>
          <w:fldChar w:fldCharType="end"/>
        </w:r>
      </w:hyperlink>
    </w:p>
    <w:p w14:paraId="1ED88A2F" w14:textId="70B27B7B" w:rsidR="00C916A3" w:rsidRDefault="00DE4C3A">
      <w:pPr>
        <w:pStyle w:val="Verzeichnis2"/>
        <w:rPr>
          <w:rFonts w:eastAsiaTheme="minorEastAsia" w:cstheme="minorBidi"/>
          <w:b w:val="0"/>
          <w:bCs w:val="0"/>
          <w:noProof/>
          <w:color w:val="auto"/>
          <w:sz w:val="22"/>
          <w:szCs w:val="22"/>
          <w:lang w:eastAsia="de-DE"/>
        </w:rPr>
      </w:pPr>
      <w:hyperlink w:anchor="_Toc85988440" w:history="1">
        <w:r w:rsidR="00C916A3" w:rsidRPr="00071A25">
          <w:rPr>
            <w:rStyle w:val="Hyperlink"/>
            <w:noProof/>
            <w14:scene3d>
              <w14:camera w14:prst="orthographicFront"/>
              <w14:lightRig w14:rig="threePt" w14:dir="t">
                <w14:rot w14:lat="0" w14:lon="0" w14:rev="0"/>
              </w14:lightRig>
            </w14:scene3d>
          </w:rPr>
          <w:t>6.1</w:t>
        </w:r>
        <w:r w:rsidR="00C916A3">
          <w:rPr>
            <w:rFonts w:eastAsiaTheme="minorEastAsia" w:cstheme="minorBidi"/>
            <w:b w:val="0"/>
            <w:bCs w:val="0"/>
            <w:noProof/>
            <w:color w:val="auto"/>
            <w:sz w:val="22"/>
            <w:szCs w:val="22"/>
            <w:lang w:eastAsia="de-DE"/>
          </w:rPr>
          <w:tab/>
        </w:r>
        <w:r w:rsidR="00C916A3" w:rsidRPr="00071A25">
          <w:rPr>
            <w:rStyle w:val="Hyperlink"/>
            <w:noProof/>
          </w:rPr>
          <w:t>Simulation des frequenzabhängigen Verhaltens von Kondensatoren und Spulen</w:t>
        </w:r>
        <w:r w:rsidR="00C916A3">
          <w:rPr>
            <w:noProof/>
            <w:webHidden/>
          </w:rPr>
          <w:tab/>
        </w:r>
        <w:r w:rsidR="00C916A3">
          <w:rPr>
            <w:noProof/>
            <w:webHidden/>
          </w:rPr>
          <w:fldChar w:fldCharType="begin"/>
        </w:r>
        <w:r w:rsidR="00C916A3">
          <w:rPr>
            <w:noProof/>
            <w:webHidden/>
          </w:rPr>
          <w:instrText xml:space="preserve"> PAGEREF _Toc85988440 \h </w:instrText>
        </w:r>
        <w:r w:rsidR="00C916A3">
          <w:rPr>
            <w:noProof/>
            <w:webHidden/>
          </w:rPr>
        </w:r>
        <w:r w:rsidR="00C916A3">
          <w:rPr>
            <w:noProof/>
            <w:webHidden/>
          </w:rPr>
          <w:fldChar w:fldCharType="separate"/>
        </w:r>
        <w:r w:rsidR="00AE437B">
          <w:rPr>
            <w:noProof/>
            <w:webHidden/>
          </w:rPr>
          <w:t>39</w:t>
        </w:r>
        <w:r w:rsidR="00C916A3">
          <w:rPr>
            <w:noProof/>
            <w:webHidden/>
          </w:rPr>
          <w:fldChar w:fldCharType="end"/>
        </w:r>
      </w:hyperlink>
    </w:p>
    <w:p w14:paraId="7439E079" w14:textId="25F65E2E" w:rsidR="00C916A3" w:rsidRDefault="00DE4C3A">
      <w:pPr>
        <w:pStyle w:val="Verzeichnis2"/>
        <w:rPr>
          <w:rFonts w:eastAsiaTheme="minorEastAsia" w:cstheme="minorBidi"/>
          <w:b w:val="0"/>
          <w:bCs w:val="0"/>
          <w:noProof/>
          <w:color w:val="auto"/>
          <w:sz w:val="22"/>
          <w:szCs w:val="22"/>
          <w:lang w:eastAsia="de-DE"/>
        </w:rPr>
      </w:pPr>
      <w:hyperlink w:anchor="_Toc85988441" w:history="1">
        <w:r w:rsidR="00C916A3" w:rsidRPr="00071A25">
          <w:rPr>
            <w:rStyle w:val="Hyperlink"/>
            <w:noProof/>
            <w14:scene3d>
              <w14:camera w14:prst="orthographicFront"/>
              <w14:lightRig w14:rig="threePt" w14:dir="t">
                <w14:rot w14:lat="0" w14:lon="0" w14:rev="0"/>
              </w14:lightRig>
            </w14:scene3d>
          </w:rPr>
          <w:t>6.2</w:t>
        </w:r>
        <w:r w:rsidR="00C916A3">
          <w:rPr>
            <w:rFonts w:eastAsiaTheme="minorEastAsia" w:cstheme="minorBidi"/>
            <w:b w:val="0"/>
            <w:bCs w:val="0"/>
            <w:noProof/>
            <w:color w:val="auto"/>
            <w:sz w:val="22"/>
            <w:szCs w:val="22"/>
            <w:lang w:eastAsia="de-DE"/>
          </w:rPr>
          <w:tab/>
        </w:r>
        <w:r w:rsidR="00C916A3" w:rsidRPr="00071A25">
          <w:rPr>
            <w:rStyle w:val="Hyperlink"/>
            <w:noProof/>
          </w:rPr>
          <w:t>Simulation der Übertragungsfunktionen von Filter-Schaltungen</w:t>
        </w:r>
        <w:r w:rsidR="00C916A3">
          <w:rPr>
            <w:noProof/>
            <w:webHidden/>
          </w:rPr>
          <w:tab/>
        </w:r>
        <w:r w:rsidR="00C916A3">
          <w:rPr>
            <w:noProof/>
            <w:webHidden/>
          </w:rPr>
          <w:fldChar w:fldCharType="begin"/>
        </w:r>
        <w:r w:rsidR="00C916A3">
          <w:rPr>
            <w:noProof/>
            <w:webHidden/>
          </w:rPr>
          <w:instrText xml:space="preserve"> PAGEREF _Toc85988441 \h </w:instrText>
        </w:r>
        <w:r w:rsidR="00C916A3">
          <w:rPr>
            <w:noProof/>
            <w:webHidden/>
          </w:rPr>
        </w:r>
        <w:r w:rsidR="00C916A3">
          <w:rPr>
            <w:noProof/>
            <w:webHidden/>
          </w:rPr>
          <w:fldChar w:fldCharType="separate"/>
        </w:r>
        <w:r w:rsidR="00AE437B">
          <w:rPr>
            <w:noProof/>
            <w:webHidden/>
          </w:rPr>
          <w:t>44</w:t>
        </w:r>
        <w:r w:rsidR="00C916A3">
          <w:rPr>
            <w:noProof/>
            <w:webHidden/>
          </w:rPr>
          <w:fldChar w:fldCharType="end"/>
        </w:r>
      </w:hyperlink>
    </w:p>
    <w:p w14:paraId="6B658168" w14:textId="2F61148C"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42" w:history="1">
        <w:r w:rsidR="00C916A3" w:rsidRPr="00071A25">
          <w:rPr>
            <w:rStyle w:val="Hyperlink"/>
            <w:noProof/>
          </w:rPr>
          <w:t>6.2.1</w:t>
        </w:r>
        <w:r w:rsidR="00C916A3">
          <w:rPr>
            <w:rFonts w:eastAsiaTheme="minorEastAsia" w:cstheme="minorBidi"/>
            <w:noProof/>
            <w:color w:val="auto"/>
            <w:sz w:val="22"/>
            <w:szCs w:val="22"/>
            <w:lang w:eastAsia="de-DE"/>
          </w:rPr>
          <w:tab/>
        </w:r>
        <w:r w:rsidR="00C916A3" w:rsidRPr="00071A25">
          <w:rPr>
            <w:rStyle w:val="Hyperlink"/>
            <w:noProof/>
          </w:rPr>
          <w:t>RC-Tiefpassfilter 1. Ordnung</w:t>
        </w:r>
        <w:r w:rsidR="00C916A3">
          <w:rPr>
            <w:noProof/>
            <w:webHidden/>
          </w:rPr>
          <w:tab/>
        </w:r>
        <w:r w:rsidR="00C916A3">
          <w:rPr>
            <w:noProof/>
            <w:webHidden/>
          </w:rPr>
          <w:fldChar w:fldCharType="begin"/>
        </w:r>
        <w:r w:rsidR="00C916A3">
          <w:rPr>
            <w:noProof/>
            <w:webHidden/>
          </w:rPr>
          <w:instrText xml:space="preserve"> PAGEREF _Toc85988442 \h </w:instrText>
        </w:r>
        <w:r w:rsidR="00C916A3">
          <w:rPr>
            <w:noProof/>
            <w:webHidden/>
          </w:rPr>
        </w:r>
        <w:r w:rsidR="00C916A3">
          <w:rPr>
            <w:noProof/>
            <w:webHidden/>
          </w:rPr>
          <w:fldChar w:fldCharType="separate"/>
        </w:r>
        <w:r w:rsidR="00AE437B">
          <w:rPr>
            <w:noProof/>
            <w:webHidden/>
          </w:rPr>
          <w:t>44</w:t>
        </w:r>
        <w:r w:rsidR="00C916A3">
          <w:rPr>
            <w:noProof/>
            <w:webHidden/>
          </w:rPr>
          <w:fldChar w:fldCharType="end"/>
        </w:r>
      </w:hyperlink>
    </w:p>
    <w:p w14:paraId="302271F0" w14:textId="466222A6"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43" w:history="1">
        <w:r w:rsidR="00C916A3" w:rsidRPr="00071A25">
          <w:rPr>
            <w:rStyle w:val="Hyperlink"/>
            <w:noProof/>
          </w:rPr>
          <w:t>6.2.2</w:t>
        </w:r>
        <w:r w:rsidR="00C916A3">
          <w:rPr>
            <w:rFonts w:eastAsiaTheme="minorEastAsia" w:cstheme="minorBidi"/>
            <w:noProof/>
            <w:color w:val="auto"/>
            <w:sz w:val="22"/>
            <w:szCs w:val="22"/>
            <w:lang w:eastAsia="de-DE"/>
          </w:rPr>
          <w:tab/>
        </w:r>
        <w:r w:rsidR="00C916A3" w:rsidRPr="00071A25">
          <w:rPr>
            <w:rStyle w:val="Hyperlink"/>
            <w:noProof/>
          </w:rPr>
          <w:t>RC-Hochpassfilter 1. Ordnung</w:t>
        </w:r>
        <w:r w:rsidR="00C916A3">
          <w:rPr>
            <w:noProof/>
            <w:webHidden/>
          </w:rPr>
          <w:tab/>
        </w:r>
        <w:r w:rsidR="00C916A3">
          <w:rPr>
            <w:noProof/>
            <w:webHidden/>
          </w:rPr>
          <w:fldChar w:fldCharType="begin"/>
        </w:r>
        <w:r w:rsidR="00C916A3">
          <w:rPr>
            <w:noProof/>
            <w:webHidden/>
          </w:rPr>
          <w:instrText xml:space="preserve"> PAGEREF _Toc85988443 \h </w:instrText>
        </w:r>
        <w:r w:rsidR="00C916A3">
          <w:rPr>
            <w:noProof/>
            <w:webHidden/>
          </w:rPr>
        </w:r>
        <w:r w:rsidR="00C916A3">
          <w:rPr>
            <w:noProof/>
            <w:webHidden/>
          </w:rPr>
          <w:fldChar w:fldCharType="separate"/>
        </w:r>
        <w:r w:rsidR="00AE437B">
          <w:rPr>
            <w:noProof/>
            <w:webHidden/>
          </w:rPr>
          <w:t>47</w:t>
        </w:r>
        <w:r w:rsidR="00C916A3">
          <w:rPr>
            <w:noProof/>
            <w:webHidden/>
          </w:rPr>
          <w:fldChar w:fldCharType="end"/>
        </w:r>
      </w:hyperlink>
    </w:p>
    <w:p w14:paraId="3479C11B" w14:textId="252225C5" w:rsidR="00C916A3" w:rsidRDefault="00DE4C3A">
      <w:pPr>
        <w:pStyle w:val="Verzeichnis3"/>
        <w:tabs>
          <w:tab w:val="left" w:pos="960"/>
          <w:tab w:val="right" w:leader="dot" w:pos="10082"/>
        </w:tabs>
        <w:rPr>
          <w:rFonts w:eastAsiaTheme="minorEastAsia" w:cstheme="minorBidi"/>
          <w:noProof/>
          <w:color w:val="auto"/>
          <w:sz w:val="22"/>
          <w:szCs w:val="22"/>
          <w:lang w:eastAsia="de-DE"/>
        </w:rPr>
      </w:pPr>
      <w:hyperlink w:anchor="_Toc85988444" w:history="1">
        <w:r w:rsidR="00C916A3" w:rsidRPr="00071A25">
          <w:rPr>
            <w:rStyle w:val="Hyperlink"/>
            <w:noProof/>
          </w:rPr>
          <w:t>6.2.3</w:t>
        </w:r>
        <w:r w:rsidR="00C916A3">
          <w:rPr>
            <w:rFonts w:eastAsiaTheme="minorEastAsia" w:cstheme="minorBidi"/>
            <w:noProof/>
            <w:color w:val="auto"/>
            <w:sz w:val="22"/>
            <w:szCs w:val="22"/>
            <w:lang w:eastAsia="de-DE"/>
          </w:rPr>
          <w:tab/>
        </w:r>
        <w:r w:rsidR="00C916A3" w:rsidRPr="00071A25">
          <w:rPr>
            <w:rStyle w:val="Hyperlink"/>
            <w:noProof/>
          </w:rPr>
          <w:t>RC-Bandpassfilter</w:t>
        </w:r>
        <w:r w:rsidR="00C916A3">
          <w:rPr>
            <w:noProof/>
            <w:webHidden/>
          </w:rPr>
          <w:tab/>
        </w:r>
        <w:r w:rsidR="00C916A3">
          <w:rPr>
            <w:noProof/>
            <w:webHidden/>
          </w:rPr>
          <w:fldChar w:fldCharType="begin"/>
        </w:r>
        <w:r w:rsidR="00C916A3">
          <w:rPr>
            <w:noProof/>
            <w:webHidden/>
          </w:rPr>
          <w:instrText xml:space="preserve"> PAGEREF _Toc85988444 \h </w:instrText>
        </w:r>
        <w:r w:rsidR="00C916A3">
          <w:rPr>
            <w:noProof/>
            <w:webHidden/>
          </w:rPr>
        </w:r>
        <w:r w:rsidR="00C916A3">
          <w:rPr>
            <w:noProof/>
            <w:webHidden/>
          </w:rPr>
          <w:fldChar w:fldCharType="separate"/>
        </w:r>
        <w:r w:rsidR="00AE437B">
          <w:rPr>
            <w:noProof/>
            <w:webHidden/>
          </w:rPr>
          <w:t>49</w:t>
        </w:r>
        <w:r w:rsidR="00C916A3">
          <w:rPr>
            <w:noProof/>
            <w:webHidden/>
          </w:rPr>
          <w:fldChar w:fldCharType="end"/>
        </w:r>
      </w:hyperlink>
    </w:p>
    <w:p w14:paraId="528B2700" w14:textId="3DF1F623" w:rsidR="003A68C6" w:rsidRDefault="003A68C6" w:rsidP="00927529">
      <w:pPr>
        <w:tabs>
          <w:tab w:val="left" w:pos="960"/>
        </w:tabs>
      </w:pPr>
      <w:r>
        <w:fldChar w:fldCharType="end"/>
      </w:r>
      <w:r w:rsidR="00927529">
        <w:tab/>
      </w:r>
    </w:p>
    <w:p w14:paraId="1B6C3DA2" w14:textId="6CC24AC5" w:rsidR="00CE383F" w:rsidRPr="0023406D" w:rsidRDefault="007C319D" w:rsidP="00DF5774">
      <w:pPr>
        <w:pStyle w:val="berschrift1"/>
      </w:pPr>
      <w:bookmarkStart w:id="3" w:name="_Toc85988409"/>
      <w:r w:rsidRPr="0023406D">
        <w:lastRenderedPageBreak/>
        <w:t>Einführung</w:t>
      </w:r>
      <w:bookmarkEnd w:id="3"/>
    </w:p>
    <w:p w14:paraId="59F2A6B4" w14:textId="339F8B0C" w:rsidR="00CE383F" w:rsidRPr="001F4147" w:rsidRDefault="00CE383F" w:rsidP="00F52268">
      <w:r w:rsidRPr="001F4147">
        <w:t>Viele Programme zur Simulation elektrischer/elektronischer Schaltungen beruhen auf dem Berechnungs</w:t>
      </w:r>
      <w:r w:rsidR="00981CA8">
        <w:softHyphen/>
      </w:r>
      <w:r w:rsidRPr="001F4147">
        <w:t xml:space="preserve">algorithmus </w:t>
      </w:r>
      <w:r w:rsidRPr="001F4147">
        <w:rPr>
          <w:b/>
          <w:bCs/>
        </w:rPr>
        <w:t>SPICE (</w:t>
      </w:r>
      <w:r w:rsidRPr="001F4147">
        <w:rPr>
          <w:b/>
          <w:bCs/>
          <w:u w:val="single"/>
          <w:lang w:val="en-US"/>
        </w:rPr>
        <w:t>S</w:t>
      </w:r>
      <w:r w:rsidRPr="001F4147">
        <w:rPr>
          <w:b/>
          <w:bCs/>
          <w:lang w:val="en-US"/>
        </w:rPr>
        <w:t xml:space="preserve">imulation </w:t>
      </w:r>
      <w:r w:rsidRPr="001F4147">
        <w:rPr>
          <w:b/>
          <w:bCs/>
          <w:u w:val="single"/>
          <w:lang w:val="en-US"/>
        </w:rPr>
        <w:t>P</w:t>
      </w:r>
      <w:r w:rsidRPr="001F4147">
        <w:rPr>
          <w:b/>
          <w:bCs/>
          <w:lang w:val="en-US"/>
        </w:rPr>
        <w:t xml:space="preserve">rogram with </w:t>
      </w:r>
      <w:r w:rsidRPr="001F4147">
        <w:rPr>
          <w:b/>
          <w:bCs/>
          <w:u w:val="single"/>
          <w:lang w:val="en-US"/>
        </w:rPr>
        <w:t>I</w:t>
      </w:r>
      <w:r w:rsidRPr="001F4147">
        <w:rPr>
          <w:b/>
          <w:bCs/>
          <w:lang w:val="en-US"/>
        </w:rPr>
        <w:t xml:space="preserve">ntegrated </w:t>
      </w:r>
      <w:r w:rsidRPr="001F4147">
        <w:rPr>
          <w:b/>
          <w:bCs/>
          <w:u w:val="single"/>
          <w:lang w:val="en-US"/>
        </w:rPr>
        <w:t>C</w:t>
      </w:r>
      <w:r w:rsidRPr="001F4147">
        <w:rPr>
          <w:b/>
          <w:bCs/>
          <w:lang w:val="en-US"/>
        </w:rPr>
        <w:t xml:space="preserve">ircuit </w:t>
      </w:r>
      <w:r w:rsidRPr="001F4147">
        <w:rPr>
          <w:b/>
          <w:bCs/>
          <w:u w:val="single"/>
          <w:lang w:val="en-US"/>
        </w:rPr>
        <w:t>E</w:t>
      </w:r>
      <w:r w:rsidRPr="001F4147">
        <w:rPr>
          <w:b/>
          <w:bCs/>
          <w:lang w:val="en-US"/>
        </w:rPr>
        <w:t>mphasis)</w:t>
      </w:r>
      <w:r w:rsidRPr="001F4147">
        <w:rPr>
          <w:lang w:val="en-US"/>
        </w:rPr>
        <w:t xml:space="preserve">, der 1973 an der University of California at Berkeley </w:t>
      </w:r>
      <w:r w:rsidRPr="001F4147">
        <w:t>entwickelt</w:t>
      </w:r>
      <w:r w:rsidRPr="001F4147">
        <w:rPr>
          <w:lang w:val="en-US"/>
        </w:rPr>
        <w:t xml:space="preserve"> </w:t>
      </w:r>
      <w:r w:rsidRPr="001F4147">
        <w:t>wurde</w:t>
      </w:r>
      <w:r w:rsidRPr="001F4147">
        <w:rPr>
          <w:lang w:val="en-US"/>
        </w:rPr>
        <w:t>. SPIC</w:t>
      </w:r>
      <w:r w:rsidRPr="001F4147">
        <w:t>E ist eine “open source” Software (kostenlos), bei der die Eingabe der zu berechnenden Schaltung allerdings sehr mühsam ist und anhand einer speziellen SPICE-Syntax in einer Netzliste erfolgt.</w:t>
      </w:r>
    </w:p>
    <w:tbl>
      <w:tblPr>
        <w:tblStyle w:val="Tabellenraster"/>
        <w:tblW w:w="7225" w:type="dxa"/>
        <w:tblLayout w:type="fixed"/>
        <w:tblLook w:val="04A0" w:firstRow="1" w:lastRow="0" w:firstColumn="1" w:lastColumn="0" w:noHBand="0" w:noVBand="1"/>
      </w:tblPr>
      <w:tblGrid>
        <w:gridCol w:w="4106"/>
        <w:gridCol w:w="3119"/>
      </w:tblGrid>
      <w:tr w:rsidR="00CE383F" w:rsidRPr="0023406D" w14:paraId="5A1E4D04" w14:textId="77777777" w:rsidTr="00F52268">
        <w:tc>
          <w:tcPr>
            <w:tcW w:w="4106" w:type="dxa"/>
            <w:vAlign w:val="center"/>
          </w:tcPr>
          <w:p w14:paraId="5B409891" w14:textId="12287A14" w:rsidR="00CE383F" w:rsidRPr="0023406D" w:rsidRDefault="00CE383F" w:rsidP="004B27AA">
            <w:pPr>
              <w:pStyle w:val="Listenabsatz"/>
              <w:spacing w:after="0"/>
              <w:ind w:left="34"/>
              <w:rPr>
                <w:b/>
                <w:u w:val="single"/>
                <w:lang w:eastAsia="de-DE"/>
              </w:rPr>
            </w:pPr>
            <w:r w:rsidRPr="0023406D">
              <w:t>Schaltung</w:t>
            </w:r>
          </w:p>
        </w:tc>
        <w:tc>
          <w:tcPr>
            <w:tcW w:w="3119" w:type="dxa"/>
            <w:vAlign w:val="center"/>
          </w:tcPr>
          <w:p w14:paraId="5706DBE3" w14:textId="1979D2A0" w:rsidR="00CE383F" w:rsidRPr="0023406D" w:rsidRDefault="00CE383F" w:rsidP="00F52268">
            <w:pPr>
              <w:pStyle w:val="Listenabsatz"/>
              <w:spacing w:after="0" w:line="240" w:lineRule="auto"/>
              <w:ind w:left="34"/>
              <w:rPr>
                <w:b/>
                <w:u w:val="single"/>
                <w:lang w:eastAsia="de-DE"/>
              </w:rPr>
            </w:pPr>
            <w:r w:rsidRPr="0023406D">
              <w:t>SPICE-Netzliste</w:t>
            </w:r>
          </w:p>
        </w:tc>
      </w:tr>
      <w:tr w:rsidR="00CE383F" w:rsidRPr="0023406D" w14:paraId="3F858C54" w14:textId="77777777" w:rsidTr="00F52268">
        <w:tc>
          <w:tcPr>
            <w:tcW w:w="4106" w:type="dxa"/>
          </w:tcPr>
          <w:p w14:paraId="577D762E" w14:textId="768F92E8" w:rsidR="00CE383F" w:rsidRPr="0023406D" w:rsidRDefault="00CE383F" w:rsidP="00F52268">
            <w:pPr>
              <w:pStyle w:val="Listenabsatz"/>
              <w:ind w:left="32"/>
              <w:jc w:val="center"/>
              <w:rPr>
                <w:u w:val="single"/>
                <w:lang w:eastAsia="de-DE"/>
              </w:rPr>
            </w:pPr>
            <w:r w:rsidRPr="0023406D">
              <w:rPr>
                <w:noProof/>
                <w:lang w:eastAsia="de-DE"/>
              </w:rPr>
              <w:drawing>
                <wp:inline distT="0" distB="0" distL="0" distR="0" wp14:anchorId="7D03D72C" wp14:editId="1EF7D0FA">
                  <wp:extent cx="1974850" cy="1313815"/>
                  <wp:effectExtent l="0" t="0" r="6350" b="635"/>
                  <wp:docPr id="14346" name="Picture 45">
                    <a:extLst xmlns:a="http://schemas.openxmlformats.org/drawingml/2006/main">
                      <a:ext uri="{FF2B5EF4-FFF2-40B4-BE49-F238E27FC236}">
                        <a16:creationId xmlns:a16="http://schemas.microsoft.com/office/drawing/2014/main" id="{F02B004B-686B-4B08-9432-EEF1FD303A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 name="Picture 45">
                            <a:extLst>
                              <a:ext uri="{FF2B5EF4-FFF2-40B4-BE49-F238E27FC236}">
                                <a16:creationId xmlns:a16="http://schemas.microsoft.com/office/drawing/2014/main" id="{F02B004B-686B-4B08-9432-EEF1FD303A5E}"/>
                              </a:ext>
                            </a:extLst>
                          </pic:cNvPr>
                          <pic:cNvPicPr>
                            <a:picLocks noChangeAspect="1" noChangeArrowheads="1"/>
                          </pic:cNvPicPr>
                        </pic:nvPicPr>
                        <pic:blipFill rotWithShape="1">
                          <a:blip r:embed="rId25"/>
                          <a:srcRect t="1647" b="-27"/>
                          <a:stretch/>
                        </pic:blipFill>
                        <pic:spPr bwMode="auto">
                          <a:xfrm>
                            <a:off x="0" y="0"/>
                            <a:ext cx="2006353" cy="13347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9" w:type="dxa"/>
          </w:tcPr>
          <w:p w14:paraId="71B7B570" w14:textId="77777777" w:rsidR="00397743" w:rsidRPr="00397743" w:rsidRDefault="00397743" w:rsidP="00F52268">
            <w:pPr>
              <w:pStyle w:val="Aufzhlungszeichen"/>
              <w:numPr>
                <w:ilvl w:val="0"/>
                <w:numId w:val="0"/>
              </w:numPr>
              <w:rPr>
                <w:rStyle w:val="Code"/>
                <w:sz w:val="4"/>
                <w:szCs w:val="6"/>
              </w:rPr>
            </w:pPr>
          </w:p>
          <w:p w14:paraId="10FB7F66" w14:textId="35E01CA5" w:rsidR="00CE383F" w:rsidRPr="001F4147" w:rsidRDefault="00CE383F" w:rsidP="004B27AA">
            <w:pPr>
              <w:pStyle w:val="Aufzhlungszeichen"/>
              <w:numPr>
                <w:ilvl w:val="0"/>
                <w:numId w:val="0"/>
              </w:numPr>
              <w:rPr>
                <w:rStyle w:val="Code"/>
              </w:rPr>
            </w:pPr>
            <w:r w:rsidRPr="001F4147">
              <w:rPr>
                <w:rStyle w:val="Code"/>
              </w:rPr>
              <w:t>* Spannungsteiler1</w:t>
            </w:r>
          </w:p>
          <w:p w14:paraId="1B53174A" w14:textId="77777777" w:rsidR="00CE383F" w:rsidRPr="001F4147" w:rsidRDefault="00CE383F" w:rsidP="004B27AA">
            <w:pPr>
              <w:pStyle w:val="Aufzhlungszeichen"/>
              <w:numPr>
                <w:ilvl w:val="0"/>
                <w:numId w:val="0"/>
              </w:numPr>
              <w:rPr>
                <w:rStyle w:val="Code"/>
              </w:rPr>
            </w:pPr>
            <w:r w:rsidRPr="001F4147">
              <w:rPr>
                <w:rStyle w:val="Code"/>
              </w:rPr>
              <w:t>V1 N001 0 10V</w:t>
            </w:r>
          </w:p>
          <w:p w14:paraId="5DB1444D" w14:textId="77777777" w:rsidR="00CE383F" w:rsidRPr="001F4147" w:rsidRDefault="00CE383F" w:rsidP="004B27AA">
            <w:pPr>
              <w:pStyle w:val="Aufzhlungszeichen"/>
              <w:numPr>
                <w:ilvl w:val="0"/>
                <w:numId w:val="0"/>
              </w:numPr>
              <w:rPr>
                <w:rStyle w:val="Code"/>
              </w:rPr>
            </w:pPr>
            <w:r w:rsidRPr="001F4147">
              <w:rPr>
                <w:rStyle w:val="Code"/>
              </w:rPr>
              <w:t>R1 N001 N002 100</w:t>
            </w:r>
          </w:p>
          <w:p w14:paraId="749636AE" w14:textId="3F19F2F3" w:rsidR="00CE383F" w:rsidRPr="001F4147" w:rsidRDefault="00CE383F" w:rsidP="004B27AA">
            <w:pPr>
              <w:pStyle w:val="Aufzhlungszeichen"/>
              <w:numPr>
                <w:ilvl w:val="0"/>
                <w:numId w:val="0"/>
              </w:numPr>
              <w:rPr>
                <w:rStyle w:val="Code"/>
              </w:rPr>
            </w:pPr>
            <w:r w:rsidRPr="001F4147">
              <w:rPr>
                <w:rStyle w:val="Code"/>
              </w:rPr>
              <w:t xml:space="preserve">R2 N002 0 </w:t>
            </w:r>
            <w:r w:rsidR="00EA74F9" w:rsidRPr="001F4147">
              <w:rPr>
                <w:rStyle w:val="Code"/>
              </w:rPr>
              <w:t>2</w:t>
            </w:r>
            <w:r w:rsidRPr="001F4147">
              <w:rPr>
                <w:rStyle w:val="Code"/>
              </w:rPr>
              <w:t>00</w:t>
            </w:r>
          </w:p>
          <w:p w14:paraId="41BCA2F4" w14:textId="7D90F21E" w:rsidR="00CE383F" w:rsidRPr="001F4147" w:rsidRDefault="00CE383F" w:rsidP="004B27AA">
            <w:pPr>
              <w:pStyle w:val="Aufzhlungszeichen"/>
              <w:numPr>
                <w:ilvl w:val="0"/>
                <w:numId w:val="0"/>
              </w:numPr>
              <w:rPr>
                <w:rStyle w:val="Code"/>
              </w:rPr>
            </w:pPr>
            <w:r w:rsidRPr="001F4147">
              <w:rPr>
                <w:rStyle w:val="Code"/>
              </w:rPr>
              <w:t>R3 N002 0 1k</w:t>
            </w:r>
          </w:p>
          <w:p w14:paraId="38F8FCF3" w14:textId="60CF6826" w:rsidR="00CE383F" w:rsidRPr="0023406D" w:rsidRDefault="00CE383F" w:rsidP="004B27AA">
            <w:pPr>
              <w:pStyle w:val="Aufzhlungszeichen"/>
              <w:numPr>
                <w:ilvl w:val="0"/>
                <w:numId w:val="0"/>
              </w:numPr>
              <w:rPr>
                <w:rFonts w:ascii="Tahoma" w:hAnsi="Tahoma" w:cs="Tahoma"/>
                <w:sz w:val="20"/>
                <w:szCs w:val="20"/>
              </w:rPr>
            </w:pPr>
            <w:r w:rsidRPr="001F4147">
              <w:rPr>
                <w:rStyle w:val="Code"/>
              </w:rPr>
              <w:t>.end</w:t>
            </w:r>
          </w:p>
        </w:tc>
      </w:tr>
    </w:tbl>
    <w:p w14:paraId="25D2626B" w14:textId="3D16C2E8" w:rsidR="00CE383F" w:rsidRPr="0023406D" w:rsidRDefault="00981CA8" w:rsidP="00F52268">
      <w:r w:rsidRPr="00981CA8">
        <w:rPr>
          <w:sz w:val="8"/>
          <w:szCs w:val="10"/>
        </w:rPr>
        <w:br/>
      </w:r>
      <w:r w:rsidR="00CE383F" w:rsidRPr="0023406D">
        <w:t>In der Netzliste sind alle Bauelemente der Schaltung unter Angabe des Typs (z.</w:t>
      </w:r>
      <w:r w:rsidR="00BD79EB">
        <w:t xml:space="preserve"> </w:t>
      </w:r>
      <w:r w:rsidR="00CE383F" w:rsidRPr="0023406D">
        <w:t>B. R für einen Wider</w:t>
      </w:r>
      <w:r w:rsidR="004B27AA">
        <w:softHyphen/>
      </w:r>
      <w:r w:rsidR="00CE383F" w:rsidRPr="0023406D">
        <w:t>stand), einer fortlaufenden Nummer (hier z.</w:t>
      </w:r>
      <w:r w:rsidR="00BD79EB">
        <w:t xml:space="preserve"> </w:t>
      </w:r>
      <w:r w:rsidR="00CE383F" w:rsidRPr="0023406D">
        <w:t>B. R1), de</w:t>
      </w:r>
      <w:r w:rsidR="002D2227" w:rsidRPr="0023406D">
        <w:t>r</w:t>
      </w:r>
      <w:r w:rsidR="00CE383F" w:rsidRPr="0023406D">
        <w:t xml:space="preserve"> Knoten, zwischen denen das Bauelement an</w:t>
      </w:r>
      <w:r w:rsidR="004B27AA">
        <w:softHyphen/>
      </w:r>
      <w:r w:rsidR="00CE383F" w:rsidRPr="0023406D">
        <w:t>ge</w:t>
      </w:r>
      <w:r w:rsidR="004B27AA">
        <w:softHyphen/>
      </w:r>
      <w:r w:rsidR="00CE383F" w:rsidRPr="0023406D">
        <w:t>schlossen ist (hier z.</w:t>
      </w:r>
      <w:r w:rsidR="00BD79EB">
        <w:t xml:space="preserve"> </w:t>
      </w:r>
      <w:r w:rsidR="00CE383F" w:rsidRPr="0023406D">
        <w:t>B. N001 und 0) sowie der Kenngrößen (hier z.</w:t>
      </w:r>
      <w:r w:rsidR="00BD79EB">
        <w:t xml:space="preserve"> </w:t>
      </w:r>
      <w:r w:rsidR="00CE383F" w:rsidRPr="0023406D">
        <w:t>B. der Widerstandswert 100 (Ω))</w:t>
      </w:r>
      <w:r w:rsidR="002D2227" w:rsidRPr="0023406D">
        <w:t xml:space="preserve"> aufgelistet</w:t>
      </w:r>
      <w:r w:rsidR="00CE383F" w:rsidRPr="0023406D">
        <w:t>.</w:t>
      </w:r>
      <w:r w:rsidR="000376AA" w:rsidRPr="000376AA">
        <w:rPr>
          <w:noProof/>
        </w:rPr>
        <w:t xml:space="preserve"> </w:t>
      </w:r>
    </w:p>
    <w:p w14:paraId="13167AD7" w14:textId="7EBC5A99" w:rsidR="00CE383F" w:rsidRPr="0023406D" w:rsidRDefault="00CE383F" w:rsidP="00F52268">
      <w:r w:rsidRPr="0023406D">
        <w:t>Die Berechnung der Schaltungen beruht auf einem modifizierten Knotenpotenzialverfahren. Deshalb ist bei jeder Schaltung die Angabe eines Bezugsknotens zwingend erforderlich. Dieser Bezugsknoten wird im Schaltplan als Masse-Symbol eingefügt und der zugehörige Knoten hat immer die interne Bezeichnung "0".</w:t>
      </w:r>
    </w:p>
    <w:p w14:paraId="60734705" w14:textId="2D4009CF" w:rsidR="00CE383F" w:rsidRPr="0023406D" w:rsidRDefault="00CE383F" w:rsidP="00F52268">
      <w:pPr>
        <w:rPr>
          <w:rFonts w:eastAsia="Times New Roman"/>
          <w:lang w:eastAsia="de-DE"/>
        </w:rPr>
      </w:pPr>
      <w:r w:rsidRPr="0023406D">
        <w:t>Aktuelle Schaltungssimulationsprogramme nutzen zwar meist die SPICE-Syntax zur Schaltungs</w:t>
      </w:r>
      <w:r w:rsidR="004B27AA">
        <w:softHyphen/>
      </w:r>
      <w:r w:rsidRPr="0023406D">
        <w:t>be</w:t>
      </w:r>
      <w:r w:rsidR="004B27AA">
        <w:softHyphen/>
      </w:r>
      <w:r w:rsidRPr="0023406D">
        <w:t>schrei</w:t>
      </w:r>
      <w:r w:rsidR="004B27AA">
        <w:softHyphen/>
      </w:r>
      <w:r w:rsidRPr="0023406D">
        <w:t>bung und den (inzwischen weiterentwickelten) Berechnungsalgorithmus, bieten aber zusätz</w:t>
      </w:r>
      <w:r w:rsidR="004B27AA">
        <w:softHyphen/>
      </w:r>
      <w:r w:rsidRPr="0023406D">
        <w:t xml:space="preserve">lich eine komfortable graphische Benutzeroberfläche zur Schaltplaneingabe sowie eine graphische Ausgabe der </w:t>
      </w:r>
      <w:r w:rsidRPr="00DF5774">
        <w:t>Berechnungsergebnisse</w:t>
      </w:r>
      <w:r w:rsidRPr="0023406D">
        <w:t>. Auf SPICE basierende Simulationsprogramme sind z.</w:t>
      </w:r>
      <w:r w:rsidR="00BD79EB">
        <w:t xml:space="preserve"> </w:t>
      </w:r>
      <w:r w:rsidRPr="0023406D">
        <w:t xml:space="preserve">B. </w:t>
      </w:r>
    </w:p>
    <w:p w14:paraId="41787E82" w14:textId="4745FB30" w:rsidR="00CE383F" w:rsidRPr="00DF5774" w:rsidRDefault="00CE383F" w:rsidP="00DF5774">
      <w:pPr>
        <w:pStyle w:val="Aufzhlungszeichen"/>
        <w:rPr>
          <w:rFonts w:eastAsia="Times New Roman"/>
          <w:color w:val="auto"/>
        </w:rPr>
      </w:pPr>
      <w:r w:rsidRPr="00DF5774">
        <w:t>PSPICE (Cadence Design Systems</w:t>
      </w:r>
      <w:r w:rsidR="00563255" w:rsidRPr="00DF5774">
        <w:t xml:space="preserve">, </w:t>
      </w:r>
      <w:hyperlink r:id="rId26" w:history="1">
        <w:r w:rsidR="00563255" w:rsidRPr="00DF5774">
          <w:rPr>
            <w:rStyle w:val="Hyperlink"/>
          </w:rPr>
          <w:t>www.cadence.com</w:t>
        </w:r>
      </w:hyperlink>
      <w:r w:rsidRPr="00DF5774">
        <w:t>)</w:t>
      </w:r>
    </w:p>
    <w:p w14:paraId="469A0616" w14:textId="2B1E1BF5" w:rsidR="00CE383F" w:rsidRPr="00DF5774" w:rsidRDefault="00CE383F" w:rsidP="00DF5774">
      <w:pPr>
        <w:pStyle w:val="Aufzhlungszeichen"/>
        <w:rPr>
          <w:rFonts w:eastAsia="Times New Roman"/>
          <w:color w:val="auto"/>
        </w:rPr>
      </w:pPr>
      <w:r w:rsidRPr="00DF5774">
        <w:t>NI Multi Sim (National Instruments,</w:t>
      </w:r>
      <w:r w:rsidR="00563255" w:rsidRPr="00DF5774">
        <w:t xml:space="preserve"> </w:t>
      </w:r>
      <w:hyperlink r:id="rId27" w:history="1">
        <w:r w:rsidR="00563255" w:rsidRPr="00DF5774">
          <w:rPr>
            <w:rStyle w:val="Hyperlink"/>
          </w:rPr>
          <w:t>www.ni.com/multisim</w:t>
        </w:r>
      </w:hyperlink>
      <w:r w:rsidR="00563255" w:rsidRPr="00DF5774">
        <w:t>)</w:t>
      </w:r>
    </w:p>
    <w:p w14:paraId="1DE85110" w14:textId="5EE6DBBB" w:rsidR="00CE383F" w:rsidRPr="00DF5774" w:rsidRDefault="00CE383F" w:rsidP="00DF5774">
      <w:pPr>
        <w:pStyle w:val="Aufzhlungszeichen"/>
        <w:rPr>
          <w:rFonts w:eastAsia="Times New Roman"/>
          <w:color w:val="auto"/>
        </w:rPr>
      </w:pPr>
      <w:r w:rsidRPr="00DF5774">
        <w:t>LT</w:t>
      </w:r>
      <w:r w:rsidR="00563255" w:rsidRPr="00DF5774">
        <w:t>s</w:t>
      </w:r>
      <w:r w:rsidRPr="00DF5774">
        <w:t xml:space="preserve">pice (Analog Devices (früher </w:t>
      </w:r>
      <w:r w:rsidRPr="00DF5774">
        <w:rPr>
          <w:u w:val="single"/>
        </w:rPr>
        <w:t>L</w:t>
      </w:r>
      <w:r w:rsidRPr="00DF5774">
        <w:t xml:space="preserve">inear </w:t>
      </w:r>
      <w:r w:rsidRPr="00DF5774">
        <w:rPr>
          <w:u w:val="single"/>
        </w:rPr>
        <w:t>T</w:t>
      </w:r>
      <w:r w:rsidRPr="00DF5774">
        <w:t xml:space="preserve">echnology), </w:t>
      </w:r>
      <w:hyperlink r:id="rId28" w:history="1">
        <w:r w:rsidRPr="004B27AA">
          <w:rPr>
            <w:rStyle w:val="Hyperlink"/>
          </w:rPr>
          <w:t>www.analog.com</w:t>
        </w:r>
      </w:hyperlink>
      <w:r w:rsidRPr="00DF5774">
        <w:t>)</w:t>
      </w:r>
    </w:p>
    <w:p w14:paraId="1BE05229" w14:textId="657CB0F9" w:rsidR="00CE383F" w:rsidRPr="00DF5774" w:rsidRDefault="00CE383F" w:rsidP="00DF5774">
      <w:pPr>
        <w:pStyle w:val="Aufzhlungszeichen"/>
        <w:rPr>
          <w:rFonts w:eastAsia="Times New Roman"/>
          <w:color w:val="auto"/>
        </w:rPr>
      </w:pPr>
      <w:r w:rsidRPr="00DF5774">
        <w:t xml:space="preserve">TINA (DesignSoft, </w:t>
      </w:r>
      <w:hyperlink r:id="rId29" w:history="1">
        <w:r w:rsidR="00563255" w:rsidRPr="00DF5774">
          <w:rPr>
            <w:rStyle w:val="Hyperlink"/>
          </w:rPr>
          <w:t>www.tina.com</w:t>
        </w:r>
      </w:hyperlink>
      <w:r w:rsidRPr="00DF5774">
        <w:t>)</w:t>
      </w:r>
    </w:p>
    <w:p w14:paraId="07BCAF43" w14:textId="5F6E9B1A" w:rsidR="00CE383F" w:rsidRPr="0023406D" w:rsidRDefault="00CE383F" w:rsidP="00DF5774">
      <w:r w:rsidRPr="0023406D">
        <w:t xml:space="preserve">Die Bedienung der verschiedenen Programme unterscheidet sich oft nicht wesentlich. Wenn man sich in eines der Programme eingearbeitet hat, fällt der Umstieg auf ein anderes Spice-basiertes Programm </w:t>
      </w:r>
      <w:r w:rsidR="002D2227" w:rsidRPr="0023406D">
        <w:t>in der Regel</w:t>
      </w:r>
      <w:r w:rsidRPr="0023406D">
        <w:t xml:space="preserve"> nicht schwer. I</w:t>
      </w:r>
      <w:r w:rsidR="00563255" w:rsidRPr="0023406D">
        <w:t xml:space="preserve">m Rahmen des PLD-Unterrichts </w:t>
      </w:r>
      <w:r w:rsidRPr="0023406D">
        <w:t xml:space="preserve">wird exemplarisch die Software </w:t>
      </w:r>
      <w:r w:rsidRPr="0023406D">
        <w:rPr>
          <w:b/>
        </w:rPr>
        <w:t>LT</w:t>
      </w:r>
      <w:r w:rsidR="00563255" w:rsidRPr="0023406D">
        <w:rPr>
          <w:b/>
        </w:rPr>
        <w:t>s</w:t>
      </w:r>
      <w:r w:rsidRPr="0023406D">
        <w:rPr>
          <w:b/>
        </w:rPr>
        <w:t>pice XVII</w:t>
      </w:r>
      <w:r w:rsidRPr="0023406D">
        <w:t xml:space="preserve"> verwendet, da diese kostenfrei verfügbar ist, und einige Vorteile bietet:</w:t>
      </w:r>
    </w:p>
    <w:p w14:paraId="6C9C51F0" w14:textId="29C90E49" w:rsidR="00CE383F" w:rsidRPr="00DF5774" w:rsidRDefault="00CE383F" w:rsidP="00DF5774">
      <w:pPr>
        <w:pStyle w:val="Aufzhlungszeichen"/>
      </w:pPr>
      <w:r w:rsidRPr="00DF5774">
        <w:t>keine Demoversion (keinerlei Einschränkungen im Funktionsumfang)</w:t>
      </w:r>
    </w:p>
    <w:p w14:paraId="440051A8" w14:textId="77777777" w:rsidR="00CE383F" w:rsidRPr="00DF5774" w:rsidRDefault="00CE383F" w:rsidP="00DF5774">
      <w:pPr>
        <w:pStyle w:val="Aufzhlungszeichen"/>
      </w:pPr>
      <w:r w:rsidRPr="00DF5774">
        <w:t>keine Begrenzung der Schaltungsgröße</w:t>
      </w:r>
    </w:p>
    <w:p w14:paraId="5B498268" w14:textId="6483D085" w:rsidR="00CE383F" w:rsidRPr="00DF5774" w:rsidRDefault="00CE383F" w:rsidP="00DF5774">
      <w:pPr>
        <w:pStyle w:val="Aufzhlungszeichen"/>
      </w:pPr>
      <w:r w:rsidRPr="00DF5774">
        <w:t>relativ leichte Einarbeitung und intuitive Bedienung</w:t>
      </w:r>
    </w:p>
    <w:p w14:paraId="2E1CAA99" w14:textId="38683FB3" w:rsidR="00CE383F" w:rsidRPr="00DF5774" w:rsidRDefault="00CE383F" w:rsidP="00DF5774">
      <w:pPr>
        <w:pStyle w:val="Aufzhlungszeichen"/>
      </w:pPr>
      <w:r w:rsidRPr="00DF5774">
        <w:t>die meisten Simulationseinstellungen sind direkt auf der Schaltplanseite sichtbar</w:t>
      </w:r>
      <w:r w:rsidRPr="00DF5774">
        <w:br/>
        <w:t>(→ keine „versteckten Spezialoptionen“ in Unter-unter-unter-Menüs …)</w:t>
      </w:r>
    </w:p>
    <w:p w14:paraId="1CC968C1" w14:textId="77777777" w:rsidR="00CE383F" w:rsidRPr="00DF5774" w:rsidRDefault="00CE383F" w:rsidP="00DF5774">
      <w:pPr>
        <w:pStyle w:val="Aufzhlungszeichen"/>
      </w:pPr>
      <w:r w:rsidRPr="00DF5774">
        <w:t>wird sehr aktiv weiterentwickelt (regelmäßige (Online-)Updates)</w:t>
      </w:r>
    </w:p>
    <w:p w14:paraId="75C47E4A" w14:textId="70702736" w:rsidR="00CE383F" w:rsidRPr="00DF5774" w:rsidRDefault="00CE383F" w:rsidP="00DF5774">
      <w:pPr>
        <w:pStyle w:val="Aufzhlungszeichen"/>
        <w:rPr>
          <w:rStyle w:val="TextkrperZchn"/>
          <w:rFonts w:asciiTheme="minorHAnsi" w:hAnsiTheme="minorHAnsi" w:cstheme="minorHAnsi"/>
          <w:sz w:val="24"/>
          <w:lang w:eastAsia="de-DE"/>
        </w:rPr>
      </w:pPr>
      <w:r w:rsidRPr="00DF5774">
        <w:t xml:space="preserve">umfangreiche Online-Hilfe verfügbar: </w:t>
      </w:r>
      <w:hyperlink r:id="rId30" w:history="1">
        <w:r w:rsidR="00563255" w:rsidRPr="00DF5774">
          <w:rPr>
            <w:rStyle w:val="Hyperlink"/>
            <w:color w:val="000000" w:themeColor="text1"/>
            <w:u w:val="none"/>
          </w:rPr>
          <w:t>http://ltwiki.org</w:t>
        </w:r>
      </w:hyperlink>
      <w:r w:rsidR="00636435">
        <w:rPr>
          <w:rStyle w:val="Hyperlink"/>
          <w:color w:val="000000" w:themeColor="text1"/>
          <w:u w:val="none"/>
        </w:rPr>
        <w:t xml:space="preserve"> </w:t>
      </w:r>
    </w:p>
    <w:p w14:paraId="0E2DD658" w14:textId="14615592" w:rsidR="00CE383F" w:rsidRPr="00DF5774" w:rsidRDefault="00CE383F" w:rsidP="00DF5774">
      <w:pPr>
        <w:pStyle w:val="Aufzhlungszeichen"/>
      </w:pPr>
      <w:r w:rsidRPr="00DF5774">
        <w:t xml:space="preserve">sehr aktives Online-Forum: </w:t>
      </w:r>
      <w:hyperlink r:id="rId31" w:history="1">
        <w:r w:rsidR="00563255" w:rsidRPr="00DF5774">
          <w:rPr>
            <w:rStyle w:val="Hyperlink"/>
            <w:color w:val="000000" w:themeColor="text1"/>
            <w:u w:val="none"/>
          </w:rPr>
          <w:t>http://tech.groups.yahoo.com/group/LTspice/</w:t>
        </w:r>
      </w:hyperlink>
    </w:p>
    <w:p w14:paraId="0F84B262" w14:textId="44D4B9D3" w:rsidR="00CE383F" w:rsidRPr="00DF5774" w:rsidRDefault="00CE383F" w:rsidP="00DF5774">
      <w:pPr>
        <w:pStyle w:val="Aufzhlungszeichen"/>
      </w:pPr>
      <w:r w:rsidRPr="00DF5774">
        <w:t>viele Beispielsimulationen enthalten</w:t>
      </w:r>
    </w:p>
    <w:p w14:paraId="785FF4AB" w14:textId="28724763" w:rsidR="00CE383F" w:rsidRPr="0023406D" w:rsidRDefault="00CE383F" w:rsidP="00DF5774">
      <w:r w:rsidRPr="0023406D">
        <w:lastRenderedPageBreak/>
        <w:t xml:space="preserve">Download </w:t>
      </w:r>
      <w:r w:rsidRPr="0023406D">
        <w:rPr>
          <w:rStyle w:val="LTspice"/>
          <w:rFonts w:ascii="Tahoma" w:hAnsi="Tahoma" w:cs="Tahoma"/>
        </w:rPr>
        <w:t>LT</w:t>
      </w:r>
      <w:r w:rsidR="00563255" w:rsidRPr="0023406D">
        <w:rPr>
          <w:rStyle w:val="LTspice"/>
          <w:rFonts w:ascii="Tahoma" w:hAnsi="Tahoma" w:cs="Tahoma"/>
        </w:rPr>
        <w:t>s</w:t>
      </w:r>
      <w:r w:rsidRPr="0023406D">
        <w:rPr>
          <w:rStyle w:val="LTspice"/>
          <w:rFonts w:ascii="Tahoma" w:hAnsi="Tahoma" w:cs="Tahoma"/>
        </w:rPr>
        <w:t>pice</w:t>
      </w:r>
      <w:r w:rsidRPr="0023406D">
        <w:rPr>
          <w:b/>
        </w:rPr>
        <w:t xml:space="preserve"> XVII</w:t>
      </w:r>
      <w:r w:rsidRPr="0023406D">
        <w:t>-Software (ca. 4</w:t>
      </w:r>
      <w:r w:rsidR="009D7EA5" w:rsidRPr="0023406D">
        <w:t>4</w:t>
      </w:r>
      <w:r w:rsidRPr="0023406D">
        <w:t xml:space="preserve"> MB): </w:t>
      </w:r>
      <w:hyperlink r:id="rId32" w:history="1">
        <w:r w:rsidR="00563255" w:rsidRPr="004B27AA">
          <w:rPr>
            <w:rStyle w:val="Hyperlink"/>
          </w:rPr>
          <w:t>http://ltspice.analog.com/software/LTspiceXVII.exe</w:t>
        </w:r>
      </w:hyperlink>
    </w:p>
    <w:p w14:paraId="16121D8E" w14:textId="5BFB7481" w:rsidR="00384ADA" w:rsidRPr="0023406D" w:rsidRDefault="00384ADA" w:rsidP="00DF5774">
      <w:pPr>
        <w:rPr>
          <w:lang w:eastAsia="de-DE"/>
        </w:rPr>
      </w:pPr>
      <w:r w:rsidRPr="0023406D">
        <w:rPr>
          <w:lang w:eastAsia="de-DE"/>
        </w:rPr>
        <w:t xml:space="preserve">Mit der Simulations- und </w:t>
      </w:r>
      <w:r w:rsidRPr="0023406D">
        <w:rPr>
          <w:b/>
          <w:lang w:eastAsia="de-DE"/>
        </w:rPr>
        <w:t>LT</w:t>
      </w:r>
      <w:r w:rsidR="00563255" w:rsidRPr="0023406D">
        <w:rPr>
          <w:b/>
          <w:lang w:eastAsia="de-DE"/>
        </w:rPr>
        <w:t>s</w:t>
      </w:r>
      <w:r w:rsidRPr="0023406D">
        <w:rPr>
          <w:b/>
          <w:lang w:eastAsia="de-DE"/>
        </w:rPr>
        <w:t>pice</w:t>
      </w:r>
      <w:r w:rsidRPr="0023406D">
        <w:rPr>
          <w:lang w:eastAsia="de-DE"/>
        </w:rPr>
        <w:t xml:space="preserve"> können elektrische</w:t>
      </w:r>
      <w:r w:rsidR="009D7EA5" w:rsidRPr="0023406D">
        <w:rPr>
          <w:lang w:eastAsia="de-DE"/>
        </w:rPr>
        <w:t>/elektronische</w:t>
      </w:r>
      <w:r w:rsidRPr="0023406D">
        <w:rPr>
          <w:lang w:eastAsia="de-DE"/>
        </w:rPr>
        <w:t xml:space="preserve"> Schaltungen in ihrem Verhalten bei</w:t>
      </w:r>
      <w:r w:rsidR="00CE383F" w:rsidRPr="0023406D">
        <w:rPr>
          <w:lang w:eastAsia="de-DE"/>
        </w:rPr>
        <w:t xml:space="preserve"> </w:t>
      </w:r>
      <w:r w:rsidRPr="0023406D">
        <w:rPr>
          <w:lang w:eastAsia="de-DE"/>
        </w:rPr>
        <w:t xml:space="preserve">Gleich-, Wechselspannung und in ihrem Frequenzverhalten in </w:t>
      </w:r>
      <w:r w:rsidR="009D7EA5" w:rsidRPr="0023406D">
        <w:rPr>
          <w:lang w:eastAsia="de-DE"/>
        </w:rPr>
        <w:t xml:space="preserve">auf einem Rechner </w:t>
      </w:r>
      <w:r w:rsidRPr="0023406D">
        <w:rPr>
          <w:lang w:eastAsia="de-DE"/>
        </w:rPr>
        <w:t>nachgebildet, d.h.</w:t>
      </w:r>
      <w:r w:rsidR="00CE383F" w:rsidRPr="0023406D">
        <w:rPr>
          <w:lang w:eastAsia="de-DE"/>
        </w:rPr>
        <w:t xml:space="preserve"> </w:t>
      </w:r>
      <w:r w:rsidRPr="0023406D">
        <w:rPr>
          <w:lang w:eastAsia="de-DE"/>
        </w:rPr>
        <w:t>simuliert werden. Der große Vorteil der Simulation einer elektrischen Schaltung besteht darin, dass die</w:t>
      </w:r>
      <w:r w:rsidR="00CE383F" w:rsidRPr="0023406D">
        <w:rPr>
          <w:lang w:eastAsia="de-DE"/>
        </w:rPr>
        <w:t xml:space="preserve"> </w:t>
      </w:r>
      <w:r w:rsidRPr="0023406D">
        <w:rPr>
          <w:lang w:eastAsia="de-DE"/>
        </w:rPr>
        <w:t>Schaltung nicht mit realen Bauteilen aufgebaut werden muss</w:t>
      </w:r>
      <w:r w:rsidR="009D7EA5" w:rsidRPr="0023406D">
        <w:rPr>
          <w:lang w:eastAsia="de-DE"/>
        </w:rPr>
        <w:t>,</w:t>
      </w:r>
      <w:r w:rsidRPr="0023406D">
        <w:rPr>
          <w:lang w:eastAsia="de-DE"/>
        </w:rPr>
        <w:t xml:space="preserve"> um deren Funktion zu </w:t>
      </w:r>
      <w:r w:rsidR="00F0527F" w:rsidRPr="0023406D">
        <w:rPr>
          <w:lang w:eastAsia="de-DE"/>
        </w:rPr>
        <w:t>prüfen</w:t>
      </w:r>
      <w:r w:rsidR="009D7EA5" w:rsidRPr="0023406D">
        <w:rPr>
          <w:lang w:eastAsia="de-DE"/>
        </w:rPr>
        <w:t> </w:t>
      </w:r>
      <w:r w:rsidRPr="0023406D">
        <w:rPr>
          <w:lang w:eastAsia="de-DE"/>
        </w:rPr>
        <w:t>(Evaluation).</w:t>
      </w:r>
      <w:r w:rsidR="00563255" w:rsidRPr="0023406D">
        <w:rPr>
          <w:lang w:eastAsia="de-DE"/>
        </w:rPr>
        <w:t xml:space="preserve"> </w:t>
      </w:r>
      <w:r w:rsidRPr="0023406D">
        <w:rPr>
          <w:lang w:eastAsia="de-DE"/>
        </w:rPr>
        <w:t>Dies erspart viel Re</w:t>
      </w:r>
      <w:r w:rsidR="00710A4C" w:rsidRPr="0023406D">
        <w:rPr>
          <w:lang w:eastAsia="de-DE"/>
        </w:rPr>
        <w:t>s</w:t>
      </w:r>
      <w:r w:rsidRPr="0023406D">
        <w:rPr>
          <w:lang w:eastAsia="de-DE"/>
        </w:rPr>
        <w:t>sourcen in Form von Zeit, Geld und Hardwareeinsatz.</w:t>
      </w:r>
    </w:p>
    <w:p w14:paraId="5908E2F3" w14:textId="45CAAFD4" w:rsidR="00F176BB" w:rsidRPr="0023406D" w:rsidRDefault="00F176BB" w:rsidP="00DF5774">
      <w:r w:rsidRPr="0023406D">
        <w:t xml:space="preserve">Der Arbeitsablauf in </w:t>
      </w:r>
      <w:r w:rsidR="00563255" w:rsidRPr="0023406D">
        <w:rPr>
          <w:b/>
          <w:lang w:eastAsia="de-DE"/>
        </w:rPr>
        <w:t>LTspice</w:t>
      </w:r>
      <w:r w:rsidR="00563255" w:rsidRPr="0023406D">
        <w:t xml:space="preserve"> </w:t>
      </w:r>
      <w:r w:rsidRPr="0023406D">
        <w:t xml:space="preserve">kann in drei Arbeitsschritte eingeteilt werden. Als erstes wird der Schaltplan gezeichnet und die Werte der Bauelemente eingegeben. Danach werden die Art der Simulation sowie die Simulationsparameter festgelegt und die Simulation wird durchgeführt. Zuletzt wird das Ergebnis </w:t>
      </w:r>
      <w:r w:rsidR="0023280E" w:rsidRPr="0023406D">
        <w:t xml:space="preserve">der Simulation </w:t>
      </w:r>
      <w:r w:rsidRPr="0023406D">
        <w:t>in einem Text</w:t>
      </w:r>
      <w:r w:rsidR="009D7EA5" w:rsidRPr="0023406D">
        <w:t>ausgabe- oder Diagrammfenster</w:t>
      </w:r>
      <w:r w:rsidRPr="0023406D">
        <w:t xml:space="preserve"> dargestellt.</w:t>
      </w:r>
    </w:p>
    <w:p w14:paraId="44F75A38" w14:textId="11558538" w:rsidR="00B57D69" w:rsidRPr="0023406D" w:rsidRDefault="000F66D0" w:rsidP="00DF5774">
      <w:pPr>
        <w:rPr>
          <w:lang w:eastAsia="de-DE"/>
        </w:rPr>
      </w:pPr>
      <w:r w:rsidRPr="0023406D">
        <w:rPr>
          <w:noProof/>
          <w:lang w:eastAsia="de-DE"/>
        </w:rPr>
        <w:drawing>
          <wp:inline distT="0" distB="0" distL="0" distR="0" wp14:anchorId="21710CD0" wp14:editId="7F1FF759">
            <wp:extent cx="6400800" cy="54291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84973F.tmp"/>
                    <pic:cNvPicPr/>
                  </pic:nvPicPr>
                  <pic:blipFill>
                    <a:blip r:embed="rId33">
                      <a:extLst>
                        <a:ext uri="{28A0092B-C50C-407E-A947-70E740481C1C}">
                          <a14:useLocalDpi xmlns:a14="http://schemas.microsoft.com/office/drawing/2010/main" val="0"/>
                        </a:ext>
                      </a:extLst>
                    </a:blip>
                    <a:stretch>
                      <a:fillRect/>
                    </a:stretch>
                  </pic:blipFill>
                  <pic:spPr>
                    <a:xfrm>
                      <a:off x="0" y="0"/>
                      <a:ext cx="6608479" cy="560530"/>
                    </a:xfrm>
                    <a:prstGeom prst="rect">
                      <a:avLst/>
                    </a:prstGeom>
                  </pic:spPr>
                </pic:pic>
              </a:graphicData>
            </a:graphic>
          </wp:inline>
        </w:drawing>
      </w:r>
    </w:p>
    <w:p w14:paraId="3FE6639F" w14:textId="77777777" w:rsidR="007C319D" w:rsidRPr="0023406D" w:rsidRDefault="007C319D" w:rsidP="00DF5774">
      <w:pPr>
        <w:pStyle w:val="berschrift1"/>
      </w:pPr>
      <w:bookmarkStart w:id="4" w:name="_Toc85988410"/>
      <w:r w:rsidRPr="0023406D">
        <w:t>Konfiguration und grundlegende Bedienschritte von LTspice</w:t>
      </w:r>
      <w:bookmarkEnd w:id="4"/>
    </w:p>
    <w:p w14:paraId="604CFD4B" w14:textId="2B5B9238" w:rsidR="00F176BB" w:rsidRPr="0023406D" w:rsidRDefault="00630385" w:rsidP="00764A34">
      <w:pPr>
        <w:pStyle w:val="berschrift2"/>
      </w:pPr>
      <w:bookmarkStart w:id="5" w:name="_Toc85988411"/>
      <w:r w:rsidRPr="0023406D">
        <w:t>Konfiguration</w:t>
      </w:r>
      <w:bookmarkEnd w:id="5"/>
    </w:p>
    <w:p w14:paraId="63332D90" w14:textId="3E31FD0B" w:rsidR="00630385" w:rsidRPr="0023406D" w:rsidRDefault="00DF5774" w:rsidP="00DF5774">
      <w:pPr>
        <w:rPr>
          <w:lang w:eastAsia="de-DE"/>
        </w:rPr>
      </w:pPr>
      <w:r w:rsidRPr="0023406D">
        <w:rPr>
          <w:noProof/>
          <w:lang w:eastAsia="de-DE"/>
        </w:rPr>
        <w:drawing>
          <wp:anchor distT="0" distB="0" distL="114300" distR="114300" simplePos="0" relativeHeight="251698176" behindDoc="0" locked="0" layoutInCell="1" allowOverlap="1" wp14:anchorId="7EB8E7D1" wp14:editId="2E9B810F">
            <wp:simplePos x="0" y="0"/>
            <wp:positionH relativeFrom="column">
              <wp:posOffset>4558030</wp:posOffset>
            </wp:positionH>
            <wp:positionV relativeFrom="paragraph">
              <wp:posOffset>672465</wp:posOffset>
            </wp:positionV>
            <wp:extent cx="1649095" cy="859790"/>
            <wp:effectExtent l="0" t="0" r="8255" b="0"/>
            <wp:wrapSquare wrapText="bothSides"/>
            <wp:docPr id="14336" name="Grafik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649095" cy="859790"/>
                    </a:xfrm>
                    <a:prstGeom prst="rect">
                      <a:avLst/>
                    </a:prstGeom>
                  </pic:spPr>
                </pic:pic>
              </a:graphicData>
            </a:graphic>
          </wp:anchor>
        </w:drawing>
      </w:r>
      <w:r w:rsidR="00630385" w:rsidRPr="0023406D">
        <w:rPr>
          <w:lang w:eastAsia="de-DE"/>
        </w:rPr>
        <w:t xml:space="preserve">Bevor wir </w:t>
      </w:r>
      <w:r w:rsidR="00630385" w:rsidRPr="00DF5774">
        <w:rPr>
          <w:lang w:eastAsia="de-DE"/>
        </w:rPr>
        <w:t>einen ersten Schaltplan für eine Simulation erstellen, ist es sinnvoll einige Grund</w:t>
      </w:r>
      <w:r w:rsidRPr="00DF5774">
        <w:rPr>
          <w:lang w:eastAsia="de-DE"/>
        </w:rPr>
        <w:softHyphen/>
      </w:r>
      <w:r w:rsidR="00630385" w:rsidRPr="00DF5774">
        <w:rPr>
          <w:lang w:eastAsia="de-DE"/>
        </w:rPr>
        <w:t>ein</w:t>
      </w:r>
      <w:r w:rsidRPr="00DF5774">
        <w:rPr>
          <w:lang w:eastAsia="de-DE"/>
        </w:rPr>
        <w:softHyphen/>
      </w:r>
      <w:r w:rsidR="00630385" w:rsidRPr="00DF5774">
        <w:rPr>
          <w:lang w:eastAsia="de-DE"/>
        </w:rPr>
        <w:t xml:space="preserve">stellungen von </w:t>
      </w:r>
      <w:r w:rsidR="00630385" w:rsidRPr="00DF5774">
        <w:rPr>
          <w:rStyle w:val="LTspice"/>
        </w:rPr>
        <w:t>LTspice</w:t>
      </w:r>
      <w:r w:rsidR="00630385" w:rsidRPr="00DF5774">
        <w:rPr>
          <w:lang w:eastAsia="de-DE"/>
        </w:rPr>
        <w:t xml:space="preserve"> anzupassen</w:t>
      </w:r>
      <w:r w:rsidR="00630385" w:rsidRPr="0023406D">
        <w:rPr>
          <w:lang w:eastAsia="de-DE"/>
        </w:rPr>
        <w:t xml:space="preserve">, die das Arbeiten mit der Software </w:t>
      </w:r>
      <w:r w:rsidR="00175B18" w:rsidRPr="0023406D">
        <w:rPr>
          <w:lang w:eastAsia="de-DE"/>
        </w:rPr>
        <w:t xml:space="preserve">und die anschließende Dokumentation der Schaltpläne und Simulationsergebnisse </w:t>
      </w:r>
      <w:r w:rsidR="00630385" w:rsidRPr="0023406D">
        <w:rPr>
          <w:lang w:eastAsia="de-DE"/>
        </w:rPr>
        <w:t xml:space="preserve">deutlich erleichtern. Dazu starten Sie </w:t>
      </w:r>
      <w:r w:rsidR="00630385" w:rsidRPr="00DF5774">
        <w:rPr>
          <w:rStyle w:val="LTspice"/>
        </w:rPr>
        <w:t>LTspice</w:t>
      </w:r>
      <w:r w:rsidR="00630385" w:rsidRPr="0023406D">
        <w:rPr>
          <w:lang w:eastAsia="de-DE"/>
        </w:rPr>
        <w:t xml:space="preserve"> und öffnen dann im Menü </w:t>
      </w:r>
      <w:r w:rsidR="00630385" w:rsidRPr="00DF5774">
        <w:rPr>
          <w:rStyle w:val="Men"/>
        </w:rPr>
        <w:sym w:font="Wingdings" w:char="F0F0"/>
      </w:r>
      <w:r>
        <w:rPr>
          <w:rStyle w:val="Men"/>
        </w:rPr>
        <w:t xml:space="preserve"> </w:t>
      </w:r>
      <w:r w:rsidR="00630385" w:rsidRPr="00DF5774">
        <w:rPr>
          <w:rStyle w:val="Men"/>
        </w:rPr>
        <w:t>Tools</w:t>
      </w:r>
      <w:r w:rsidR="00630385" w:rsidRPr="0023406D">
        <w:rPr>
          <w:lang w:eastAsia="de-DE"/>
        </w:rPr>
        <w:t xml:space="preserve"> das </w:t>
      </w:r>
      <w:r w:rsidR="00630385" w:rsidRPr="00DF5774">
        <w:rPr>
          <w:rStyle w:val="Men"/>
        </w:rPr>
        <w:sym w:font="Wingdings" w:char="F0F0"/>
      </w:r>
      <w:r>
        <w:rPr>
          <w:rStyle w:val="Men"/>
        </w:rPr>
        <w:t xml:space="preserve"> </w:t>
      </w:r>
      <w:r w:rsidR="00630385" w:rsidRPr="00DF5774">
        <w:rPr>
          <w:rStyle w:val="Men"/>
        </w:rPr>
        <w:t>Control Panel:</w:t>
      </w:r>
      <w:r w:rsidR="00630385" w:rsidRPr="0023406D">
        <w:rPr>
          <w:lang w:eastAsia="de-DE"/>
        </w:rPr>
        <w:t xml:space="preserve"> </w:t>
      </w:r>
    </w:p>
    <w:p w14:paraId="525868F1" w14:textId="021BA85E" w:rsidR="00630385" w:rsidRPr="0023406D" w:rsidRDefault="0058292D" w:rsidP="00F52268">
      <w:r w:rsidRPr="0023406D">
        <w:t>Sämtliche Grundeinstellungen der Software können hier in verschiedenen Karteireitern vorkonfiguriert werden. Gehen Sie die einzelnen Karteireiter des Control Panels durch und übernehmen Sie alle Einstellungen, aus den folgenden Screenshots</w:t>
      </w:r>
      <w:r w:rsidR="006A6BD3" w:rsidRPr="0023406D">
        <w:t xml:space="preserve"> (Reiter Operation, Drafting Options, Waveforms)</w:t>
      </w:r>
      <w:r w:rsidR="00246E6A" w:rsidRPr="0023406D">
        <w:t>:</w:t>
      </w:r>
    </w:p>
    <w:p w14:paraId="45F5A384" w14:textId="1E1D7B54" w:rsidR="00630385" w:rsidRPr="0023406D" w:rsidRDefault="00431545" w:rsidP="00DF5774">
      <w:pPr>
        <w:pStyle w:val="Textabsatz"/>
      </w:pPr>
      <w:r w:rsidRPr="0023406D">
        <w:rPr>
          <w:noProof/>
        </w:rPr>
        <w:drawing>
          <wp:inline distT="0" distB="0" distL="0" distR="0" wp14:anchorId="7E135356" wp14:editId="77287F7A">
            <wp:extent cx="2059277" cy="2412000"/>
            <wp:effectExtent l="0" t="0" r="0" b="7620"/>
            <wp:docPr id="14337" name="Grafik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Grafik 14337"/>
                    <pic:cNvPicPr/>
                  </pic:nvPicPr>
                  <pic:blipFill>
                    <a:blip r:embed="rId35"/>
                    <a:stretch>
                      <a:fillRect/>
                    </a:stretch>
                  </pic:blipFill>
                  <pic:spPr>
                    <a:xfrm>
                      <a:off x="0" y="0"/>
                      <a:ext cx="2059277" cy="2412000"/>
                    </a:xfrm>
                    <a:prstGeom prst="rect">
                      <a:avLst/>
                    </a:prstGeom>
                  </pic:spPr>
                </pic:pic>
              </a:graphicData>
            </a:graphic>
          </wp:inline>
        </w:drawing>
      </w:r>
      <w:r w:rsidRPr="0023406D">
        <w:t xml:space="preserve">  </w:t>
      </w:r>
      <w:r w:rsidRPr="0023406D">
        <w:rPr>
          <w:noProof/>
        </w:rPr>
        <w:drawing>
          <wp:inline distT="0" distB="0" distL="0" distR="0" wp14:anchorId="5752D4C0" wp14:editId="2C2AD6EF">
            <wp:extent cx="2059277" cy="2412000"/>
            <wp:effectExtent l="0" t="0" r="0" b="7620"/>
            <wp:docPr id="14338" name="Grafik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Grafik 14338"/>
                    <pic:cNvPicPr/>
                  </pic:nvPicPr>
                  <pic:blipFill>
                    <a:blip r:embed="rId36"/>
                    <a:stretch>
                      <a:fillRect/>
                    </a:stretch>
                  </pic:blipFill>
                  <pic:spPr>
                    <a:xfrm>
                      <a:off x="0" y="0"/>
                      <a:ext cx="2059277" cy="2412000"/>
                    </a:xfrm>
                    <a:prstGeom prst="rect">
                      <a:avLst/>
                    </a:prstGeom>
                  </pic:spPr>
                </pic:pic>
              </a:graphicData>
            </a:graphic>
          </wp:inline>
        </w:drawing>
      </w:r>
      <w:r w:rsidRPr="0023406D">
        <w:t xml:space="preserve">  </w:t>
      </w:r>
      <w:r w:rsidRPr="0023406D">
        <w:rPr>
          <w:noProof/>
        </w:rPr>
        <w:drawing>
          <wp:inline distT="0" distB="0" distL="0" distR="0" wp14:anchorId="6C111610" wp14:editId="5F7D6443">
            <wp:extent cx="2059276" cy="2411998"/>
            <wp:effectExtent l="0" t="0" r="0" b="7620"/>
            <wp:docPr id="14339" name="Grafik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Grafik 14339"/>
                    <pic:cNvPicPr/>
                  </pic:nvPicPr>
                  <pic:blipFill>
                    <a:blip r:embed="rId37"/>
                    <a:stretch>
                      <a:fillRect/>
                    </a:stretch>
                  </pic:blipFill>
                  <pic:spPr>
                    <a:xfrm>
                      <a:off x="0" y="0"/>
                      <a:ext cx="2059276" cy="2411998"/>
                    </a:xfrm>
                    <a:prstGeom prst="rect">
                      <a:avLst/>
                    </a:prstGeom>
                  </pic:spPr>
                </pic:pic>
              </a:graphicData>
            </a:graphic>
          </wp:inline>
        </w:drawing>
      </w:r>
    </w:p>
    <w:p w14:paraId="29B5E6F7" w14:textId="70F0F7D8" w:rsidR="001E4FC7" w:rsidRPr="0023406D" w:rsidRDefault="006A6BD3" w:rsidP="00F52268">
      <w:pPr>
        <w:rPr>
          <w:szCs w:val="22"/>
        </w:rPr>
      </w:pPr>
      <w:r w:rsidRPr="0023406D">
        <w:t xml:space="preserve">Um Schaltpläne und Ergebnisdiagramme nach der Simulation gut in einer separaten Datei dokumentieren zu können, nehmen wir im Reiter "Waveforms" noch einige Anpassungen an der Farbdarstellung von </w:t>
      </w:r>
      <w:r w:rsidRPr="0023406D">
        <w:rPr>
          <w:rStyle w:val="LTspice"/>
          <w:rFonts w:ascii="Tahoma" w:hAnsi="Tahoma" w:cs="Tahoma"/>
        </w:rPr>
        <w:t>LTspice</w:t>
      </w:r>
      <w:r w:rsidRPr="0023406D">
        <w:t xml:space="preserve"> vor</w:t>
      </w:r>
      <w:r w:rsidR="00960B85" w:rsidRPr="0023406D">
        <w:t xml:space="preserve">: </w:t>
      </w:r>
      <w:r w:rsidR="00960B85" w:rsidRPr="0023406D">
        <w:rPr>
          <w:szCs w:val="22"/>
        </w:rPr>
        <w:sym w:font="Wingdings" w:char="F0F0"/>
      </w:r>
      <w:r w:rsidR="00960B85" w:rsidRPr="0023406D">
        <w:rPr>
          <w:szCs w:val="22"/>
        </w:rPr>
        <w:t xml:space="preserve"> Button "Color Scheme[*]":</w:t>
      </w:r>
    </w:p>
    <w:p w14:paraId="48716795" w14:textId="56291121" w:rsidR="00E31DD4" w:rsidRDefault="00960B85" w:rsidP="00B621BB">
      <w:r w:rsidRPr="0023406D">
        <w:t xml:space="preserve">Im "Color Palette Editor" mit seinen drei Reitern "WaveForm", "Schematic" und "Netlist" stellen wir folgende Farben </w:t>
      </w:r>
      <w:r w:rsidR="00D94B0D" w:rsidRPr="0023406D">
        <w:t xml:space="preserve">(RGB-Werte) </w:t>
      </w:r>
      <w:r w:rsidRPr="0023406D">
        <w:t>ein</w:t>
      </w:r>
      <w:r w:rsidR="00E31DD4">
        <w:t>.</w:t>
      </w:r>
      <w:r w:rsidR="00E31DD4">
        <w:br w:type="page"/>
      </w:r>
    </w:p>
    <w:p w14:paraId="49870967" w14:textId="77777777" w:rsidR="00960B85" w:rsidRPr="0023406D" w:rsidRDefault="00960B85" w:rsidP="00F52268"/>
    <w:tbl>
      <w:tblPr>
        <w:tblStyle w:val="Tabellenraster"/>
        <w:tblW w:w="0" w:type="auto"/>
        <w:tblLook w:val="04A0" w:firstRow="1" w:lastRow="0" w:firstColumn="1" w:lastColumn="0" w:noHBand="0" w:noVBand="1"/>
      </w:tblPr>
      <w:tblGrid>
        <w:gridCol w:w="3337"/>
        <w:gridCol w:w="3373"/>
        <w:gridCol w:w="3372"/>
      </w:tblGrid>
      <w:tr w:rsidR="00960B85" w:rsidRPr="0023406D" w14:paraId="70ABF3B0" w14:textId="77777777" w:rsidTr="008662FE">
        <w:tc>
          <w:tcPr>
            <w:tcW w:w="3337" w:type="dxa"/>
          </w:tcPr>
          <w:p w14:paraId="05B76BF6" w14:textId="517307B9" w:rsidR="00960B85" w:rsidRPr="0023406D" w:rsidRDefault="00960B85" w:rsidP="00DF5774">
            <w:pPr>
              <w:pStyle w:val="Textabsatz"/>
            </w:pPr>
            <w:r w:rsidRPr="0023406D">
              <w:t>Waveform</w:t>
            </w:r>
          </w:p>
        </w:tc>
        <w:tc>
          <w:tcPr>
            <w:tcW w:w="3373" w:type="dxa"/>
          </w:tcPr>
          <w:p w14:paraId="68B57948" w14:textId="2F1E5AD1" w:rsidR="00960B85" w:rsidRPr="0023406D" w:rsidRDefault="00960B85" w:rsidP="00DF5774">
            <w:pPr>
              <w:pStyle w:val="Textabsatz"/>
            </w:pPr>
            <w:r w:rsidRPr="0023406D">
              <w:t>Schematic</w:t>
            </w:r>
          </w:p>
        </w:tc>
        <w:tc>
          <w:tcPr>
            <w:tcW w:w="3372" w:type="dxa"/>
          </w:tcPr>
          <w:p w14:paraId="14FAB2D9" w14:textId="19EC728D" w:rsidR="00960B85" w:rsidRPr="0023406D" w:rsidRDefault="00960B85" w:rsidP="00DF5774">
            <w:pPr>
              <w:pStyle w:val="Textabsatz"/>
            </w:pPr>
            <w:r w:rsidRPr="0023406D">
              <w:t>Netlist</w:t>
            </w:r>
          </w:p>
        </w:tc>
      </w:tr>
      <w:tr w:rsidR="00960B85" w:rsidRPr="0023406D" w14:paraId="7C65DB94" w14:textId="77777777" w:rsidTr="008662FE">
        <w:tc>
          <w:tcPr>
            <w:tcW w:w="3337" w:type="dxa"/>
          </w:tcPr>
          <w:p w14:paraId="0FB0A45F" w14:textId="773D0DBA" w:rsidR="00960B85" w:rsidRPr="0023406D" w:rsidRDefault="00960B85" w:rsidP="00DF5774">
            <w:pPr>
              <w:pStyle w:val="Textabsatz"/>
            </w:pPr>
            <w:r w:rsidRPr="0023406D">
              <w:rPr>
                <w:noProof/>
              </w:rPr>
              <w:drawing>
                <wp:inline distT="0" distB="0" distL="0" distR="0" wp14:anchorId="7C4495EC" wp14:editId="411D0B24">
                  <wp:extent cx="1980265" cy="2599481"/>
                  <wp:effectExtent l="0" t="0" r="1270" b="0"/>
                  <wp:docPr id="14349" name="Grafik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 name="Grafik 14349"/>
                          <pic:cNvPicPr/>
                        </pic:nvPicPr>
                        <pic:blipFill>
                          <a:blip r:embed="rId38"/>
                          <a:stretch>
                            <a:fillRect/>
                          </a:stretch>
                        </pic:blipFill>
                        <pic:spPr>
                          <a:xfrm>
                            <a:off x="0" y="0"/>
                            <a:ext cx="2004282" cy="2631008"/>
                          </a:xfrm>
                          <a:prstGeom prst="rect">
                            <a:avLst/>
                          </a:prstGeom>
                        </pic:spPr>
                      </pic:pic>
                    </a:graphicData>
                  </a:graphic>
                </wp:inline>
              </w:drawing>
            </w:r>
          </w:p>
        </w:tc>
        <w:tc>
          <w:tcPr>
            <w:tcW w:w="3373" w:type="dxa"/>
          </w:tcPr>
          <w:p w14:paraId="069E86B0" w14:textId="7B457B41" w:rsidR="00960B85" w:rsidRPr="0023406D" w:rsidRDefault="00777587" w:rsidP="00DF5774">
            <w:pPr>
              <w:pStyle w:val="Textabsatz"/>
            </w:pPr>
            <w:r w:rsidRPr="0023406D">
              <w:rPr>
                <w:noProof/>
              </w:rPr>
              <w:drawing>
                <wp:inline distT="0" distB="0" distL="0" distR="0" wp14:anchorId="339668C5" wp14:editId="5488334C">
                  <wp:extent cx="2004282" cy="2631007"/>
                  <wp:effectExtent l="0" t="0" r="0" b="0"/>
                  <wp:docPr id="14350" name="Grafik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 name="Grafik 14350"/>
                          <pic:cNvPicPr/>
                        </pic:nvPicPr>
                        <pic:blipFill>
                          <a:blip r:embed="rId39"/>
                          <a:stretch>
                            <a:fillRect/>
                          </a:stretch>
                        </pic:blipFill>
                        <pic:spPr>
                          <a:xfrm>
                            <a:off x="0" y="0"/>
                            <a:ext cx="2004282" cy="2631007"/>
                          </a:xfrm>
                          <a:prstGeom prst="rect">
                            <a:avLst/>
                          </a:prstGeom>
                        </pic:spPr>
                      </pic:pic>
                    </a:graphicData>
                  </a:graphic>
                </wp:inline>
              </w:drawing>
            </w:r>
          </w:p>
        </w:tc>
        <w:tc>
          <w:tcPr>
            <w:tcW w:w="3372" w:type="dxa"/>
          </w:tcPr>
          <w:p w14:paraId="0AA1CDEE" w14:textId="3AD2DBCE" w:rsidR="00960B85" w:rsidRPr="0023406D" w:rsidRDefault="00777587" w:rsidP="00DF5774">
            <w:pPr>
              <w:pStyle w:val="Textabsatz"/>
            </w:pPr>
            <w:r w:rsidRPr="0023406D">
              <w:rPr>
                <w:noProof/>
              </w:rPr>
              <w:drawing>
                <wp:inline distT="0" distB="0" distL="0" distR="0" wp14:anchorId="46473F35" wp14:editId="20786312">
                  <wp:extent cx="2004281" cy="2631007"/>
                  <wp:effectExtent l="0" t="0" r="0" b="0"/>
                  <wp:docPr id="14351" name="Grafik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 name="Grafik 14351"/>
                          <pic:cNvPicPr/>
                        </pic:nvPicPr>
                        <pic:blipFill>
                          <a:blip r:embed="rId40"/>
                          <a:stretch>
                            <a:fillRect/>
                          </a:stretch>
                        </pic:blipFill>
                        <pic:spPr>
                          <a:xfrm>
                            <a:off x="0" y="0"/>
                            <a:ext cx="2004281" cy="2631007"/>
                          </a:xfrm>
                          <a:prstGeom prst="rect">
                            <a:avLst/>
                          </a:prstGeom>
                        </pic:spPr>
                      </pic:pic>
                    </a:graphicData>
                  </a:graphic>
                </wp:inline>
              </w:drawing>
            </w:r>
          </w:p>
        </w:tc>
      </w:tr>
      <w:tr w:rsidR="0029147F" w:rsidRPr="0023406D" w14:paraId="19E781AA" w14:textId="77777777" w:rsidTr="008662FE">
        <w:tc>
          <w:tcPr>
            <w:tcW w:w="3337" w:type="dxa"/>
          </w:tcPr>
          <w:p w14:paraId="6AA5BED7" w14:textId="0ADA65ED" w:rsidR="0029147F" w:rsidRPr="0062171B" w:rsidRDefault="0029147F" w:rsidP="0062171B">
            <w:pPr>
              <w:pStyle w:val="Textabsatz"/>
              <w:tabs>
                <w:tab w:val="left" w:pos="1166"/>
                <w:tab w:val="right" w:pos="1668"/>
                <w:tab w:val="left" w:pos="1794"/>
                <w:tab w:val="right" w:pos="2326"/>
                <w:tab w:val="left" w:pos="2536"/>
                <w:tab w:val="right" w:pos="3054"/>
              </w:tabs>
              <w:rPr>
                <w:sz w:val="22"/>
                <w:szCs w:val="22"/>
              </w:rPr>
            </w:pPr>
            <w:r w:rsidRPr="0062171B">
              <w:rPr>
                <w:sz w:val="22"/>
                <w:szCs w:val="22"/>
              </w:rPr>
              <w:t>Trace V(1):</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r>
            <w:r w:rsidRPr="0062171B">
              <w:rPr>
                <w:color w:val="FF0000"/>
                <w:sz w:val="22"/>
                <w:szCs w:val="22"/>
              </w:rPr>
              <w:t>Trace V(2)</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9600"/>
                <w:sz w:val="22"/>
                <w:szCs w:val="22"/>
              </w:rPr>
              <w:t>Trace V(3)</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150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DCDC"/>
                <w:sz w:val="22"/>
                <w:szCs w:val="22"/>
              </w:rPr>
              <w:t>Trace V(4)</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220</w:t>
            </w:r>
            <w:r w:rsidRPr="0062171B">
              <w:rPr>
                <w:sz w:val="22"/>
                <w:szCs w:val="22"/>
              </w:rPr>
              <w:tab/>
            </w:r>
            <w:r w:rsidRPr="0062171B">
              <w:rPr>
                <w:color w:val="0000FF"/>
                <w:sz w:val="22"/>
                <w:szCs w:val="22"/>
              </w:rPr>
              <w:t>B</w:t>
            </w:r>
            <w:r w:rsidRPr="0062171B">
              <w:rPr>
                <w:color w:val="0000FF"/>
                <w:sz w:val="22"/>
                <w:szCs w:val="22"/>
              </w:rPr>
              <w:tab/>
              <w:t>220</w:t>
            </w:r>
            <w:r w:rsidRPr="0062171B">
              <w:rPr>
                <w:sz w:val="22"/>
                <w:szCs w:val="22"/>
              </w:rPr>
              <w:br/>
            </w:r>
            <w:r w:rsidRPr="0062171B">
              <w:rPr>
                <w:color w:val="FF9600"/>
                <w:sz w:val="22"/>
                <w:szCs w:val="22"/>
              </w:rPr>
              <w:t>Trace V(5)</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150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FF00"/>
                <w:sz w:val="22"/>
                <w:szCs w:val="22"/>
              </w:rPr>
              <w:t>Trace V(6)</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255</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9600FF"/>
                <w:sz w:val="22"/>
                <w:szCs w:val="22"/>
              </w:rPr>
              <w:t>Trace V(7)</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150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r>
            <w:r w:rsidRPr="0062171B">
              <w:rPr>
                <w:color w:val="FF00FF"/>
                <w:sz w:val="22"/>
                <w:szCs w:val="22"/>
              </w:rPr>
              <w:t>Trace V(8)</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t>Trace V(9):</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800080"/>
                <w:sz w:val="22"/>
                <w:szCs w:val="22"/>
              </w:rPr>
              <w:t>Trace V(10)</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128</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128</w:t>
            </w:r>
            <w:r w:rsidRPr="0062171B">
              <w:rPr>
                <w:sz w:val="22"/>
                <w:szCs w:val="22"/>
              </w:rPr>
              <w:br/>
            </w:r>
            <w:r w:rsidRPr="0062171B">
              <w:rPr>
                <w:color w:val="008080"/>
                <w:sz w:val="22"/>
                <w:szCs w:val="22"/>
              </w:rPr>
              <w:t>Trace V(11)</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128</w:t>
            </w:r>
            <w:r w:rsidRPr="0062171B">
              <w:rPr>
                <w:sz w:val="22"/>
                <w:szCs w:val="22"/>
              </w:rPr>
              <w:tab/>
            </w:r>
            <w:r w:rsidRPr="0062171B">
              <w:rPr>
                <w:color w:val="0000FF"/>
                <w:sz w:val="22"/>
                <w:szCs w:val="22"/>
              </w:rPr>
              <w:t>B</w:t>
            </w:r>
            <w:r w:rsidRPr="0062171B">
              <w:rPr>
                <w:color w:val="0000FF"/>
                <w:sz w:val="22"/>
                <w:szCs w:val="22"/>
              </w:rPr>
              <w:tab/>
              <w:t>128</w:t>
            </w:r>
            <w:r w:rsidRPr="0062171B">
              <w:rPr>
                <w:sz w:val="22"/>
                <w:szCs w:val="22"/>
              </w:rPr>
              <w:br/>
            </w:r>
            <w:r w:rsidRPr="0062171B">
              <w:rPr>
                <w:color w:val="AFAF00"/>
                <w:sz w:val="22"/>
                <w:szCs w:val="22"/>
              </w:rPr>
              <w:t>Trace V(12)</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175</w:t>
            </w:r>
            <w:r w:rsidRPr="0062171B">
              <w:rPr>
                <w:sz w:val="22"/>
                <w:szCs w:val="22"/>
              </w:rPr>
              <w:tab/>
            </w:r>
            <w:r w:rsidRPr="0062171B">
              <w:rPr>
                <w:color w:val="00B050"/>
                <w:sz w:val="22"/>
                <w:szCs w:val="22"/>
              </w:rPr>
              <w:t>G</w:t>
            </w:r>
            <w:r w:rsidRPr="0062171B">
              <w:rPr>
                <w:color w:val="00B050"/>
                <w:sz w:val="22"/>
                <w:szCs w:val="22"/>
              </w:rPr>
              <w:tab/>
              <w:t>175</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Axis:</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Inactive Ax:</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Grid:</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Backgroun:</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255</w:t>
            </w:r>
            <w:r w:rsidRPr="0062171B">
              <w:rPr>
                <w:sz w:val="22"/>
                <w:szCs w:val="22"/>
              </w:rPr>
              <w:tab/>
            </w:r>
            <w:r w:rsidRPr="0062171B">
              <w:rPr>
                <w:color w:val="0000FF"/>
                <w:sz w:val="22"/>
                <w:szCs w:val="22"/>
              </w:rPr>
              <w:t>B</w:t>
            </w:r>
            <w:r w:rsidRPr="0062171B">
              <w:rPr>
                <w:color w:val="0000FF"/>
                <w:sz w:val="22"/>
                <w:szCs w:val="22"/>
              </w:rPr>
              <w:tab/>
              <w:t>255</w:t>
            </w:r>
          </w:p>
        </w:tc>
        <w:tc>
          <w:tcPr>
            <w:tcW w:w="3373" w:type="dxa"/>
          </w:tcPr>
          <w:p w14:paraId="73972488" w14:textId="4F2940F9" w:rsidR="0029147F" w:rsidRPr="0062171B" w:rsidRDefault="0029147F" w:rsidP="0062171B">
            <w:pPr>
              <w:pStyle w:val="Textabsatz"/>
              <w:tabs>
                <w:tab w:val="left" w:pos="1240"/>
                <w:tab w:val="right" w:pos="1744"/>
                <w:tab w:val="left" w:pos="1856"/>
                <w:tab w:val="right" w:pos="2429"/>
                <w:tab w:val="left" w:pos="2536"/>
                <w:tab w:val="right" w:pos="3073"/>
              </w:tabs>
              <w:rPr>
                <w:sz w:val="22"/>
                <w:szCs w:val="22"/>
              </w:rPr>
            </w:pPr>
            <w:r w:rsidRPr="0062171B">
              <w:rPr>
                <w:sz w:val="22"/>
                <w:szCs w:val="22"/>
              </w:rPr>
              <w:t>Wires:</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t>Junctions:</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r>
            <w:r w:rsidRPr="0062171B">
              <w:rPr>
                <w:color w:val="000080"/>
                <w:sz w:val="22"/>
                <w:szCs w:val="22"/>
              </w:rPr>
              <w:t>Comp body</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128</w:t>
            </w:r>
            <w:r w:rsidRPr="0062171B">
              <w:rPr>
                <w:sz w:val="22"/>
                <w:szCs w:val="22"/>
              </w:rPr>
              <w:br/>
              <w:t>Graphic Flag:</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r>
            <w:r w:rsidRPr="0062171B">
              <w:rPr>
                <w:sz w:val="22"/>
                <w:szCs w:val="22"/>
                <w:highlight w:val="yellow"/>
              </w:rPr>
              <w:t>Comp Fill-in</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255</w:t>
            </w:r>
            <w:r w:rsidRPr="0062171B">
              <w:rPr>
                <w:sz w:val="22"/>
                <w:szCs w:val="22"/>
              </w:rPr>
              <w:tab/>
            </w:r>
            <w:r w:rsidRPr="0062171B">
              <w:rPr>
                <w:color w:val="0000FF"/>
                <w:sz w:val="22"/>
                <w:szCs w:val="22"/>
              </w:rPr>
              <w:t>B</w:t>
            </w:r>
            <w:r w:rsidRPr="0062171B">
              <w:rPr>
                <w:color w:val="0000FF"/>
                <w:sz w:val="22"/>
                <w:szCs w:val="22"/>
              </w:rPr>
              <w:tab/>
              <w:t>190</w:t>
            </w:r>
            <w:r w:rsidRPr="0062171B">
              <w:rPr>
                <w:sz w:val="22"/>
                <w:szCs w:val="22"/>
              </w:rPr>
              <w:br/>
              <w:t>Comp Text: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Flag Text: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t>Spice Direct: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00C8"/>
                <w:sz w:val="22"/>
                <w:szCs w:val="22"/>
              </w:rPr>
              <w:t>Comment</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200</w:t>
            </w:r>
            <w:r w:rsidRPr="0062171B">
              <w:rPr>
                <w:sz w:val="22"/>
                <w:szCs w:val="22"/>
              </w:rPr>
              <w:br/>
              <w:t>Unconn. Pin:</w:t>
            </w:r>
            <w:r w:rsidRPr="0062171B">
              <w:rPr>
                <w:sz w:val="22"/>
                <w:szCs w:val="22"/>
              </w:rPr>
              <w:tab/>
            </w:r>
            <w:r w:rsidRPr="0062171B">
              <w:rPr>
                <w:color w:val="FF0000"/>
                <w:sz w:val="22"/>
                <w:szCs w:val="22"/>
              </w:rPr>
              <w:t>R</w:t>
            </w:r>
            <w:r w:rsidRPr="0062171B">
              <w:rPr>
                <w:color w:val="FF0000"/>
                <w:sz w:val="22"/>
                <w:szCs w:val="22"/>
              </w:rPr>
              <w:tab/>
            </w:r>
            <w:r w:rsidR="00777587" w:rsidRPr="0062171B">
              <w:rPr>
                <w:color w:val="FF0000"/>
                <w:sz w:val="22"/>
                <w:szCs w:val="22"/>
              </w:rPr>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r>
            <w:r w:rsidR="00777587" w:rsidRPr="0062171B">
              <w:rPr>
                <w:color w:val="0000FF"/>
                <w:sz w:val="22"/>
                <w:szCs w:val="22"/>
              </w:rPr>
              <w:t>255</w:t>
            </w:r>
            <w:r w:rsidRPr="0062171B">
              <w:rPr>
                <w:sz w:val="22"/>
                <w:szCs w:val="22"/>
              </w:rPr>
              <w:br/>
            </w:r>
            <w:r w:rsidRPr="0062171B">
              <w:rPr>
                <w:color w:val="FF0000"/>
                <w:sz w:val="22"/>
                <w:szCs w:val="22"/>
              </w:rPr>
              <w:t>Highlight Col</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r>
            <w:r w:rsidR="00777587" w:rsidRPr="0062171B">
              <w:rPr>
                <w:color w:val="FF0000"/>
                <w:sz w:val="22"/>
                <w:szCs w:val="22"/>
              </w:rPr>
              <w:t>255</w:t>
            </w:r>
            <w:r w:rsidRPr="0062171B">
              <w:rPr>
                <w:sz w:val="22"/>
                <w:szCs w:val="22"/>
              </w:rPr>
              <w:tab/>
            </w:r>
            <w:r w:rsidRPr="0062171B">
              <w:rPr>
                <w:color w:val="00B050"/>
                <w:sz w:val="22"/>
                <w:szCs w:val="22"/>
              </w:rPr>
              <w:t>G</w:t>
            </w:r>
            <w:r w:rsidRPr="0062171B">
              <w:rPr>
                <w:color w:val="00B050"/>
                <w:sz w:val="22"/>
                <w:szCs w:val="22"/>
              </w:rPr>
              <w:tab/>
            </w:r>
            <w:r w:rsidR="00777587" w:rsidRPr="0062171B">
              <w:rPr>
                <w:color w:val="00B050"/>
                <w:sz w:val="22"/>
                <w:szCs w:val="22"/>
              </w:rPr>
              <w:t>0</w:t>
            </w:r>
            <w:r w:rsidRPr="0062171B">
              <w:rPr>
                <w:sz w:val="22"/>
                <w:szCs w:val="22"/>
              </w:rPr>
              <w:tab/>
            </w:r>
            <w:r w:rsidRPr="0062171B">
              <w:rPr>
                <w:color w:val="0000FF"/>
                <w:sz w:val="22"/>
                <w:szCs w:val="22"/>
              </w:rPr>
              <w:t>B</w:t>
            </w:r>
            <w:r w:rsidRPr="0062171B">
              <w:rPr>
                <w:color w:val="0000FF"/>
                <w:sz w:val="22"/>
                <w:szCs w:val="22"/>
              </w:rPr>
              <w:tab/>
            </w:r>
            <w:r w:rsidR="00777587" w:rsidRPr="0062171B">
              <w:rPr>
                <w:color w:val="0000FF"/>
                <w:sz w:val="22"/>
                <w:szCs w:val="22"/>
              </w:rPr>
              <w:t>0</w:t>
            </w:r>
            <w:r w:rsidRPr="0062171B">
              <w:rPr>
                <w:sz w:val="22"/>
                <w:szCs w:val="22"/>
              </w:rPr>
              <w:br/>
              <w:t>Grid:</w:t>
            </w:r>
            <w:r w:rsidRPr="0062171B">
              <w:rPr>
                <w:sz w:val="22"/>
                <w:szCs w:val="22"/>
              </w:rPr>
              <w:tab/>
            </w:r>
            <w:r w:rsidRPr="0062171B">
              <w:rPr>
                <w:color w:val="FF0000"/>
                <w:sz w:val="22"/>
                <w:szCs w:val="22"/>
              </w:rPr>
              <w:t>R</w:t>
            </w:r>
            <w:r w:rsidRPr="0062171B">
              <w:rPr>
                <w:color w:val="FF0000"/>
                <w:sz w:val="22"/>
                <w:szCs w:val="22"/>
              </w:rPr>
              <w:tab/>
            </w:r>
            <w:r w:rsidR="00777587" w:rsidRPr="0062171B">
              <w:rPr>
                <w:color w:val="FF0000"/>
                <w:sz w:val="22"/>
                <w:szCs w:val="22"/>
              </w:rPr>
              <w:t>0</w:t>
            </w:r>
            <w:r w:rsidRPr="0062171B">
              <w:rPr>
                <w:sz w:val="22"/>
                <w:szCs w:val="22"/>
              </w:rPr>
              <w:tab/>
            </w:r>
            <w:r w:rsidRPr="0062171B">
              <w:rPr>
                <w:color w:val="00B050"/>
                <w:sz w:val="22"/>
                <w:szCs w:val="22"/>
              </w:rPr>
              <w:t>G</w:t>
            </w:r>
            <w:r w:rsidRPr="0062171B">
              <w:rPr>
                <w:color w:val="00B050"/>
                <w:sz w:val="22"/>
                <w:szCs w:val="22"/>
              </w:rPr>
              <w:tab/>
            </w:r>
            <w:r w:rsidR="00777587" w:rsidRPr="0062171B">
              <w:rPr>
                <w:color w:val="00B050"/>
                <w:sz w:val="22"/>
                <w:szCs w:val="22"/>
              </w:rPr>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00C8"/>
                <w:sz w:val="22"/>
                <w:szCs w:val="22"/>
              </w:rPr>
              <w:t>Graph Ann</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r>
            <w:r w:rsidR="00777587" w:rsidRPr="0062171B">
              <w:rPr>
                <w:color w:val="0000FF"/>
                <w:sz w:val="22"/>
                <w:szCs w:val="22"/>
              </w:rPr>
              <w:t>20</w:t>
            </w:r>
            <w:r w:rsidRPr="0062171B">
              <w:rPr>
                <w:color w:val="0000FF"/>
                <w:sz w:val="22"/>
                <w:szCs w:val="22"/>
              </w:rPr>
              <w:t>0</w:t>
            </w:r>
            <w:r w:rsidRPr="0062171B">
              <w:rPr>
                <w:sz w:val="22"/>
                <w:szCs w:val="22"/>
              </w:rPr>
              <w:br/>
              <w:t>Backgroun:</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255</w:t>
            </w:r>
            <w:r w:rsidRPr="0062171B">
              <w:rPr>
                <w:sz w:val="22"/>
                <w:szCs w:val="22"/>
              </w:rPr>
              <w:tab/>
            </w:r>
            <w:r w:rsidRPr="0062171B">
              <w:rPr>
                <w:color w:val="0000FF"/>
                <w:sz w:val="22"/>
                <w:szCs w:val="22"/>
              </w:rPr>
              <w:t>B</w:t>
            </w:r>
            <w:r w:rsidRPr="0062171B">
              <w:rPr>
                <w:color w:val="0000FF"/>
                <w:sz w:val="22"/>
                <w:szCs w:val="22"/>
              </w:rPr>
              <w:tab/>
              <w:t>255</w:t>
            </w:r>
          </w:p>
        </w:tc>
        <w:tc>
          <w:tcPr>
            <w:tcW w:w="3372" w:type="dxa"/>
          </w:tcPr>
          <w:p w14:paraId="611A430E" w14:textId="579BDADD" w:rsidR="00777587" w:rsidRPr="0062171B" w:rsidRDefault="00777587" w:rsidP="0062171B">
            <w:pPr>
              <w:pStyle w:val="Textabsatz"/>
              <w:tabs>
                <w:tab w:val="left" w:pos="1166"/>
                <w:tab w:val="right" w:pos="1668"/>
                <w:tab w:val="left" w:pos="1794"/>
                <w:tab w:val="right" w:pos="2326"/>
                <w:tab w:val="left" w:pos="2536"/>
                <w:tab w:val="right" w:pos="3054"/>
              </w:tabs>
              <w:rPr>
                <w:color w:val="0000FF"/>
                <w:sz w:val="22"/>
                <w:szCs w:val="22"/>
              </w:rPr>
            </w:pPr>
            <w:r w:rsidRPr="0062171B">
              <w:rPr>
                <w:sz w:val="22"/>
                <w:szCs w:val="22"/>
              </w:rPr>
              <w:t>Norm Text</w:t>
            </w:r>
            <w:r w:rsidRPr="0062171B">
              <w:rPr>
                <w:color w:val="0000FF"/>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8000"/>
                <w:sz w:val="22"/>
                <w:szCs w:val="22"/>
              </w:rPr>
              <w:t>Comment</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128</w:t>
            </w:r>
            <w:r w:rsidRPr="0062171B">
              <w:rPr>
                <w:sz w:val="22"/>
                <w:szCs w:val="22"/>
              </w:rPr>
              <w:tab/>
            </w:r>
            <w:r w:rsidRPr="0062171B">
              <w:rPr>
                <w:color w:val="0000FF"/>
                <w:sz w:val="22"/>
                <w:szCs w:val="22"/>
              </w:rPr>
              <w:t>B</w:t>
            </w:r>
            <w:r w:rsidRPr="0062171B">
              <w:rPr>
                <w:color w:val="0000FF"/>
                <w:sz w:val="22"/>
                <w:szCs w:val="22"/>
              </w:rPr>
              <w:tab/>
              <w:t>0</w:t>
            </w:r>
            <w:r w:rsidRPr="0062171B">
              <w:rPr>
                <w:sz w:val="22"/>
                <w:szCs w:val="22"/>
              </w:rPr>
              <w:br/>
            </w:r>
            <w:r w:rsidRPr="0062171B">
              <w:rPr>
                <w:color w:val="0000FF"/>
                <w:sz w:val="22"/>
                <w:szCs w:val="22"/>
              </w:rPr>
              <w:t>Dot Comm</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0</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255</w:t>
            </w:r>
            <w:r w:rsidRPr="0062171B">
              <w:rPr>
                <w:sz w:val="22"/>
                <w:szCs w:val="22"/>
              </w:rPr>
              <w:br/>
            </w:r>
            <w:r w:rsidRPr="0062171B">
              <w:rPr>
                <w:color w:val="FF0000"/>
                <w:sz w:val="22"/>
                <w:szCs w:val="22"/>
              </w:rPr>
              <w:t>Contin Text</w:t>
            </w:r>
            <w:r w:rsidRPr="0062171B">
              <w:rPr>
                <w:sz w:val="22"/>
                <w:szCs w:val="22"/>
              </w:rPr>
              <w:t>:</w:t>
            </w:r>
            <w:r w:rsidRPr="0062171B">
              <w:rPr>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0</w:t>
            </w:r>
            <w:r w:rsidRPr="0062171B">
              <w:rPr>
                <w:sz w:val="22"/>
                <w:szCs w:val="22"/>
              </w:rPr>
              <w:tab/>
            </w:r>
            <w:r w:rsidRPr="0062171B">
              <w:rPr>
                <w:color w:val="0000FF"/>
                <w:sz w:val="22"/>
                <w:szCs w:val="22"/>
              </w:rPr>
              <w:t>B</w:t>
            </w:r>
            <w:r w:rsidRPr="0062171B">
              <w:rPr>
                <w:color w:val="0000FF"/>
                <w:sz w:val="22"/>
                <w:szCs w:val="22"/>
              </w:rPr>
              <w:tab/>
              <w:t>0</w:t>
            </w:r>
            <w:r w:rsidRPr="0062171B">
              <w:rPr>
                <w:color w:val="0000FF"/>
                <w:sz w:val="22"/>
                <w:szCs w:val="22"/>
              </w:rPr>
              <w:br/>
            </w:r>
            <w:r w:rsidRPr="0062171B">
              <w:rPr>
                <w:sz w:val="22"/>
                <w:szCs w:val="22"/>
              </w:rPr>
              <w:t>Backgroun</w:t>
            </w:r>
            <w:r w:rsidRPr="0062171B">
              <w:rPr>
                <w:color w:val="0000FF"/>
                <w:sz w:val="22"/>
                <w:szCs w:val="22"/>
              </w:rPr>
              <w:t>:</w:t>
            </w:r>
            <w:r w:rsidRPr="0062171B">
              <w:rPr>
                <w:color w:val="0000FF"/>
                <w:sz w:val="22"/>
                <w:szCs w:val="22"/>
              </w:rPr>
              <w:tab/>
            </w:r>
            <w:r w:rsidRPr="0062171B">
              <w:rPr>
                <w:color w:val="FF0000"/>
                <w:sz w:val="22"/>
                <w:szCs w:val="22"/>
              </w:rPr>
              <w:t>R</w:t>
            </w:r>
            <w:r w:rsidRPr="0062171B">
              <w:rPr>
                <w:color w:val="FF0000"/>
                <w:sz w:val="22"/>
                <w:szCs w:val="22"/>
              </w:rPr>
              <w:tab/>
              <w:t>255</w:t>
            </w:r>
            <w:r w:rsidRPr="0062171B">
              <w:rPr>
                <w:sz w:val="22"/>
                <w:szCs w:val="22"/>
              </w:rPr>
              <w:tab/>
            </w:r>
            <w:r w:rsidRPr="0062171B">
              <w:rPr>
                <w:color w:val="00B050"/>
                <w:sz w:val="22"/>
                <w:szCs w:val="22"/>
              </w:rPr>
              <w:t>G</w:t>
            </w:r>
            <w:r w:rsidRPr="0062171B">
              <w:rPr>
                <w:color w:val="00B050"/>
                <w:sz w:val="22"/>
                <w:szCs w:val="22"/>
              </w:rPr>
              <w:tab/>
              <w:t>255</w:t>
            </w:r>
            <w:r w:rsidRPr="0062171B">
              <w:rPr>
                <w:sz w:val="22"/>
                <w:szCs w:val="22"/>
              </w:rPr>
              <w:tab/>
            </w:r>
            <w:r w:rsidRPr="0062171B">
              <w:rPr>
                <w:color w:val="0000FF"/>
                <w:sz w:val="22"/>
                <w:szCs w:val="22"/>
              </w:rPr>
              <w:t>B</w:t>
            </w:r>
            <w:r w:rsidRPr="0062171B">
              <w:rPr>
                <w:color w:val="0000FF"/>
                <w:sz w:val="22"/>
                <w:szCs w:val="22"/>
              </w:rPr>
              <w:tab/>
              <w:t>255</w:t>
            </w:r>
            <w:r w:rsidRPr="0062171B">
              <w:rPr>
                <w:color w:val="0000FF"/>
                <w:sz w:val="22"/>
                <w:szCs w:val="22"/>
              </w:rPr>
              <w:tab/>
            </w:r>
            <w:r w:rsidRPr="0062171B">
              <w:rPr>
                <w:color w:val="0000FF"/>
                <w:sz w:val="22"/>
                <w:szCs w:val="22"/>
              </w:rPr>
              <w:tab/>
            </w:r>
            <w:r w:rsidRPr="0062171B">
              <w:rPr>
                <w:color w:val="0000FF"/>
                <w:sz w:val="22"/>
                <w:szCs w:val="22"/>
              </w:rPr>
              <w:tab/>
            </w:r>
            <w:r w:rsidRPr="0062171B">
              <w:rPr>
                <w:color w:val="0000FF"/>
                <w:sz w:val="22"/>
                <w:szCs w:val="22"/>
              </w:rPr>
              <w:tab/>
            </w:r>
            <w:r w:rsidRPr="0062171B">
              <w:rPr>
                <w:color w:val="0000FF"/>
                <w:sz w:val="22"/>
                <w:szCs w:val="22"/>
              </w:rPr>
              <w:tab/>
            </w:r>
            <w:r w:rsidRPr="0062171B">
              <w:rPr>
                <w:color w:val="0000FF"/>
                <w:sz w:val="22"/>
                <w:szCs w:val="22"/>
              </w:rPr>
              <w:tab/>
            </w:r>
          </w:p>
          <w:p w14:paraId="08615ADD" w14:textId="14D388FE" w:rsidR="0029147F" w:rsidRPr="0062171B" w:rsidRDefault="0029147F" w:rsidP="0062171B">
            <w:pPr>
              <w:pStyle w:val="Textabsatz"/>
              <w:tabs>
                <w:tab w:val="left" w:pos="1166"/>
                <w:tab w:val="right" w:pos="1668"/>
                <w:tab w:val="left" w:pos="1794"/>
                <w:tab w:val="right" w:pos="2326"/>
                <w:tab w:val="left" w:pos="2536"/>
                <w:tab w:val="right" w:pos="3054"/>
              </w:tabs>
              <w:rPr>
                <w:sz w:val="22"/>
                <w:szCs w:val="22"/>
              </w:rPr>
            </w:pPr>
          </w:p>
        </w:tc>
      </w:tr>
    </w:tbl>
    <w:p w14:paraId="049E161E" w14:textId="12AB3521" w:rsidR="00635185" w:rsidRPr="0023406D" w:rsidRDefault="00635185" w:rsidP="00764A34">
      <w:pPr>
        <w:pStyle w:val="berschrift2"/>
      </w:pPr>
      <w:bookmarkStart w:id="6" w:name="_Ref57678754"/>
      <w:bookmarkStart w:id="7" w:name="_Toc85988412"/>
      <w:r w:rsidRPr="0023406D">
        <w:t>Start von LT</w:t>
      </w:r>
      <w:r w:rsidR="00563255" w:rsidRPr="0023406D">
        <w:t>s</w:t>
      </w:r>
      <w:r w:rsidRPr="0023406D">
        <w:t xml:space="preserve">pice und </w:t>
      </w:r>
      <w:r w:rsidR="00563255" w:rsidRPr="0023406D">
        <w:t>A</w:t>
      </w:r>
      <w:r w:rsidRPr="0023406D">
        <w:t>nlegen eines Schaltplans</w:t>
      </w:r>
      <w:bookmarkEnd w:id="6"/>
      <w:bookmarkEnd w:id="7"/>
    </w:p>
    <w:p w14:paraId="78C6EBCF" w14:textId="5B310EA5" w:rsidR="00B134BA" w:rsidRPr="0023406D" w:rsidRDefault="009370B0" w:rsidP="00DF5774">
      <w:pPr>
        <w:rPr>
          <w:lang w:eastAsia="de-DE"/>
        </w:rPr>
      </w:pPr>
      <w:r w:rsidRPr="0023406D">
        <w:rPr>
          <w:lang w:eastAsia="de-DE"/>
        </w:rPr>
        <w:t xml:space="preserve">Starten Sie zunächst immer </w:t>
      </w:r>
      <w:r w:rsidR="00563255" w:rsidRPr="004F20A9">
        <w:rPr>
          <w:rStyle w:val="LTspice"/>
        </w:rPr>
        <w:t>LTspice</w:t>
      </w:r>
      <w:r w:rsidRPr="0023406D">
        <w:rPr>
          <w:lang w:eastAsia="de-DE"/>
        </w:rPr>
        <w:t xml:space="preserve"> und legen Sie über </w:t>
      </w:r>
      <w:r w:rsidR="00B134BA" w:rsidRPr="0023406D">
        <w:rPr>
          <w:rStyle w:val="Men"/>
          <w:rFonts w:ascii="Tahoma" w:hAnsi="Tahoma"/>
          <w:lang w:eastAsia="de-DE"/>
        </w:rPr>
        <w:sym w:font="Wingdings" w:char="F0F0"/>
      </w:r>
      <w:r w:rsidR="00CB22A4" w:rsidRPr="0023406D">
        <w:rPr>
          <w:rStyle w:val="Men"/>
          <w:rFonts w:ascii="Tahoma" w:hAnsi="Tahoma"/>
          <w:lang w:eastAsia="de-DE"/>
        </w:rPr>
        <w:t xml:space="preserve"> </w:t>
      </w:r>
      <w:r w:rsidRPr="0023406D">
        <w:rPr>
          <w:rStyle w:val="Men"/>
          <w:rFonts w:ascii="Tahoma" w:hAnsi="Tahoma"/>
        </w:rPr>
        <w:t>File</w:t>
      </w:r>
      <w:r w:rsidRPr="0023406D">
        <w:rPr>
          <w:lang w:eastAsia="de-DE"/>
        </w:rPr>
        <w:t xml:space="preserve"> </w:t>
      </w:r>
      <w:r w:rsidR="00563255" w:rsidRPr="0023406D">
        <w:rPr>
          <w:rStyle w:val="Men"/>
          <w:rFonts w:ascii="Tahoma" w:hAnsi="Tahoma"/>
        </w:rPr>
        <w:sym w:font="Wingdings" w:char="F0F0"/>
      </w:r>
      <w:r w:rsidR="00CB22A4" w:rsidRPr="0023406D">
        <w:rPr>
          <w:rStyle w:val="Men"/>
          <w:rFonts w:ascii="Tahoma" w:hAnsi="Tahoma"/>
        </w:rPr>
        <w:t xml:space="preserve"> </w:t>
      </w:r>
      <w:r w:rsidRPr="0023406D">
        <w:rPr>
          <w:rStyle w:val="Men"/>
          <w:rFonts w:ascii="Tahoma" w:hAnsi="Tahoma"/>
        </w:rPr>
        <w:t>New Schematic</w:t>
      </w:r>
      <w:r w:rsidRPr="0023406D">
        <w:rPr>
          <w:lang w:eastAsia="de-DE"/>
        </w:rPr>
        <w:t xml:space="preserve"> einen neuen Schaltplan an. Diesen speichern Sie </w:t>
      </w:r>
      <w:r w:rsidR="006B4AFF" w:rsidRPr="0023406D">
        <w:rPr>
          <w:lang w:eastAsia="de-DE"/>
        </w:rPr>
        <w:t xml:space="preserve">bitte </w:t>
      </w:r>
      <w:r w:rsidRPr="0023406D">
        <w:rPr>
          <w:lang w:eastAsia="de-DE"/>
        </w:rPr>
        <w:t xml:space="preserve">möglichst </w:t>
      </w:r>
      <w:r w:rsidR="00E15AC2" w:rsidRPr="0023406D">
        <w:rPr>
          <w:lang w:eastAsia="de-DE"/>
        </w:rPr>
        <w:t>schnell</w:t>
      </w:r>
      <w:r w:rsidRPr="0023406D">
        <w:rPr>
          <w:lang w:eastAsia="de-DE"/>
        </w:rPr>
        <w:t xml:space="preserve"> </w:t>
      </w:r>
      <w:r w:rsidR="006B4AFF" w:rsidRPr="0023406D">
        <w:rPr>
          <w:lang w:eastAsia="de-DE"/>
        </w:rPr>
        <w:t xml:space="preserve">über </w:t>
      </w:r>
      <w:r w:rsidR="00B134BA" w:rsidRPr="0023406D">
        <w:rPr>
          <w:rStyle w:val="Men"/>
          <w:rFonts w:ascii="Tahoma" w:hAnsi="Tahoma"/>
          <w:lang w:eastAsia="de-DE"/>
        </w:rPr>
        <w:sym w:font="Wingdings" w:char="F0F0"/>
      </w:r>
      <w:r w:rsidR="00CB22A4" w:rsidRPr="0023406D">
        <w:rPr>
          <w:rStyle w:val="Men"/>
          <w:rFonts w:ascii="Tahoma" w:hAnsi="Tahoma"/>
          <w:lang w:eastAsia="de-DE"/>
        </w:rPr>
        <w:t xml:space="preserve"> </w:t>
      </w:r>
      <w:r w:rsidR="006B4AFF" w:rsidRPr="0023406D">
        <w:rPr>
          <w:rStyle w:val="Men"/>
          <w:rFonts w:ascii="Tahoma" w:hAnsi="Tahoma"/>
        </w:rPr>
        <w:t>File</w:t>
      </w:r>
      <w:r w:rsidR="00B134BA" w:rsidRPr="0023406D">
        <w:rPr>
          <w:rStyle w:val="Men"/>
          <w:rFonts w:ascii="Tahoma" w:hAnsi="Tahoma"/>
        </w:rPr>
        <w:t xml:space="preserve"> </w:t>
      </w:r>
      <w:r w:rsidR="00563255" w:rsidRPr="0023406D">
        <w:rPr>
          <w:rStyle w:val="Men"/>
          <w:rFonts w:ascii="Tahoma" w:hAnsi="Tahoma"/>
        </w:rPr>
        <w:sym w:font="Wingdings" w:char="F0F0"/>
      </w:r>
      <w:r w:rsidR="00CB22A4" w:rsidRPr="0023406D">
        <w:rPr>
          <w:rStyle w:val="Men"/>
          <w:rFonts w:ascii="Tahoma" w:hAnsi="Tahoma"/>
        </w:rPr>
        <w:t xml:space="preserve"> </w:t>
      </w:r>
      <w:r w:rsidR="006B4AFF" w:rsidRPr="0023406D">
        <w:rPr>
          <w:rStyle w:val="Men"/>
          <w:rFonts w:ascii="Tahoma" w:hAnsi="Tahoma"/>
        </w:rPr>
        <w:t>Save As</w:t>
      </w:r>
      <w:r w:rsidR="006B4AFF" w:rsidRPr="0023406D">
        <w:rPr>
          <w:lang w:eastAsia="de-DE"/>
        </w:rPr>
        <w:t xml:space="preserve"> in einem passenden Verzeichnis ab.</w:t>
      </w:r>
      <w:r w:rsidR="00B134BA" w:rsidRPr="0023406D">
        <w:rPr>
          <w:lang w:eastAsia="de-DE"/>
        </w:rPr>
        <w:t xml:space="preserve"> </w:t>
      </w:r>
      <w:r w:rsidR="002E174C" w:rsidRPr="0023406D">
        <w:rPr>
          <w:lang w:eastAsia="de-DE"/>
        </w:rPr>
        <w:t>Machen Sie sich zunächst mit den Symbolen im oberen Menü vertraut.</w:t>
      </w:r>
    </w:p>
    <w:p w14:paraId="31D29125" w14:textId="1EB2F252" w:rsidR="00B134BA" w:rsidRPr="0023406D" w:rsidRDefault="002E174C" w:rsidP="00DF5774">
      <w:pPr>
        <w:rPr>
          <w:lang w:eastAsia="de-DE"/>
        </w:rPr>
      </w:pPr>
      <w:r w:rsidRPr="0023406D">
        <w:rPr>
          <w:noProof/>
          <w:lang w:eastAsia="de-DE"/>
        </w:rPr>
        <w:drawing>
          <wp:inline distT="0" distB="0" distL="0" distR="0" wp14:anchorId="2D1D8D9C" wp14:editId="61CE6EDD">
            <wp:extent cx="6408420" cy="545465"/>
            <wp:effectExtent l="0" t="0" r="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84FF8F.tmp"/>
                    <pic:cNvPicPr/>
                  </pic:nvPicPr>
                  <pic:blipFill>
                    <a:blip r:embed="rId41">
                      <a:extLst>
                        <a:ext uri="{28A0092B-C50C-407E-A947-70E740481C1C}">
                          <a14:useLocalDpi xmlns:a14="http://schemas.microsoft.com/office/drawing/2010/main" val="0"/>
                        </a:ext>
                      </a:extLst>
                    </a:blip>
                    <a:stretch>
                      <a:fillRect/>
                    </a:stretch>
                  </pic:blipFill>
                  <pic:spPr>
                    <a:xfrm>
                      <a:off x="0" y="0"/>
                      <a:ext cx="6408420" cy="545465"/>
                    </a:xfrm>
                    <a:prstGeom prst="rect">
                      <a:avLst/>
                    </a:prstGeom>
                  </pic:spPr>
                </pic:pic>
              </a:graphicData>
            </a:graphic>
          </wp:inline>
        </w:drawing>
      </w:r>
      <w:r w:rsidR="00B134BA" w:rsidRPr="0023406D">
        <w:rPr>
          <w:lang w:eastAsia="de-DE"/>
        </w:rPr>
        <w:br w:type="page"/>
      </w:r>
    </w:p>
    <w:p w14:paraId="40857BD9" w14:textId="544C2473" w:rsidR="00E60CD6" w:rsidRDefault="009A40D2" w:rsidP="00764A34">
      <w:pPr>
        <w:pStyle w:val="berschrift2"/>
      </w:pPr>
      <w:bookmarkStart w:id="8" w:name="_Toc85988413"/>
      <w:r>
        <w:lastRenderedPageBreak/>
        <w:t>Icons, Tastaturkürzel und Befehle zur Programmbedienung</w:t>
      </w:r>
      <w:bookmarkEnd w:id="8"/>
    </w:p>
    <w:p w14:paraId="081F2F9D" w14:textId="77777777" w:rsidR="009A40D2" w:rsidRPr="009A40D2" w:rsidRDefault="009A40D2" w:rsidP="009A40D2">
      <w:pPr>
        <w:rPr>
          <w:lang w:eastAsia="de-DE"/>
        </w:rPr>
      </w:pPr>
    </w:p>
    <w:tbl>
      <w:tblPr>
        <w:tblStyle w:val="Tabellenraster"/>
        <w:tblW w:w="0" w:type="auto"/>
        <w:tblLook w:val="04A0" w:firstRow="1" w:lastRow="0" w:firstColumn="1" w:lastColumn="0" w:noHBand="0" w:noVBand="1"/>
      </w:tblPr>
      <w:tblGrid>
        <w:gridCol w:w="696"/>
        <w:gridCol w:w="1284"/>
        <w:gridCol w:w="2410"/>
        <w:gridCol w:w="4677"/>
      </w:tblGrid>
      <w:tr w:rsidR="00B93372" w14:paraId="4A5B9690" w14:textId="3062AD41" w:rsidTr="009A40D2">
        <w:trPr>
          <w:trHeight w:val="567"/>
        </w:trPr>
        <w:tc>
          <w:tcPr>
            <w:tcW w:w="696" w:type="dxa"/>
            <w:vAlign w:val="center"/>
          </w:tcPr>
          <w:p w14:paraId="775B17C0" w14:textId="561B63B7" w:rsidR="00B93372" w:rsidRDefault="00B93372" w:rsidP="009A40D2">
            <w:pPr>
              <w:pStyle w:val="Tabellentext"/>
              <w:spacing w:line="240" w:lineRule="auto"/>
              <w:jc w:val="center"/>
            </w:pPr>
            <w:r>
              <w:rPr>
                <w:noProof/>
              </w:rPr>
              <w:drawing>
                <wp:inline distT="0" distB="0" distL="0" distR="0" wp14:anchorId="73CD50F3" wp14:editId="26A76294">
                  <wp:extent cx="295275" cy="295275"/>
                  <wp:effectExtent l="0" t="0" r="9525" b="9525"/>
                  <wp:docPr id="14495" name="Grafik 1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5275" cy="295275"/>
                          </a:xfrm>
                          <a:prstGeom prst="rect">
                            <a:avLst/>
                          </a:prstGeom>
                        </pic:spPr>
                      </pic:pic>
                    </a:graphicData>
                  </a:graphic>
                </wp:inline>
              </w:drawing>
            </w:r>
          </w:p>
        </w:tc>
        <w:tc>
          <w:tcPr>
            <w:tcW w:w="1284" w:type="dxa"/>
            <w:vAlign w:val="center"/>
          </w:tcPr>
          <w:p w14:paraId="7CAB1543" w14:textId="495B0AC2" w:rsidR="00B93372" w:rsidRDefault="00B93372" w:rsidP="0068334B">
            <w:pPr>
              <w:pStyle w:val="Tabellentext"/>
            </w:pPr>
            <w:r>
              <w:t>F3</w:t>
            </w:r>
          </w:p>
        </w:tc>
        <w:tc>
          <w:tcPr>
            <w:tcW w:w="2410" w:type="dxa"/>
            <w:vAlign w:val="center"/>
          </w:tcPr>
          <w:p w14:paraId="052CB4FA" w14:textId="3AEFC1F9" w:rsidR="00B93372" w:rsidRPr="00DF28D2" w:rsidRDefault="00B93372" w:rsidP="00B93372">
            <w:pPr>
              <w:pStyle w:val="Tabellentext"/>
              <w:rPr>
                <w:rStyle w:val="Men"/>
                <w:lang w:val="en-GB"/>
              </w:rPr>
            </w:pPr>
            <w:r w:rsidRPr="00DF28D2">
              <w:rPr>
                <w:rStyle w:val="Men"/>
                <w:lang w:val="en-GB"/>
              </w:rPr>
              <w:t>Wire</w:t>
            </w:r>
          </w:p>
        </w:tc>
        <w:tc>
          <w:tcPr>
            <w:tcW w:w="4677" w:type="dxa"/>
            <w:vAlign w:val="center"/>
          </w:tcPr>
          <w:p w14:paraId="549D5AB9" w14:textId="0AF2B0A8" w:rsidR="00B93372" w:rsidRDefault="00B93372" w:rsidP="00B93372">
            <w:pPr>
              <w:pStyle w:val="Tabellentext"/>
            </w:pPr>
            <w:r>
              <w:t>Leitungen zeichnen</w:t>
            </w:r>
          </w:p>
        </w:tc>
      </w:tr>
      <w:tr w:rsidR="00B93372" w14:paraId="225BDE6F" w14:textId="33AE4951" w:rsidTr="009A40D2">
        <w:trPr>
          <w:trHeight w:val="567"/>
        </w:trPr>
        <w:tc>
          <w:tcPr>
            <w:tcW w:w="696" w:type="dxa"/>
            <w:vAlign w:val="center"/>
          </w:tcPr>
          <w:p w14:paraId="36ABE974" w14:textId="03E2FCC4" w:rsidR="00B93372" w:rsidRDefault="00B93372" w:rsidP="009A40D2">
            <w:pPr>
              <w:pStyle w:val="Tabellentext"/>
              <w:spacing w:line="240" w:lineRule="auto"/>
              <w:jc w:val="center"/>
            </w:pPr>
            <w:r>
              <w:rPr>
                <w:noProof/>
              </w:rPr>
              <w:drawing>
                <wp:inline distT="0" distB="0" distL="0" distR="0" wp14:anchorId="3607AB7E" wp14:editId="5F4AD4C4">
                  <wp:extent cx="295275" cy="295275"/>
                  <wp:effectExtent l="0" t="0" r="9525" b="9525"/>
                  <wp:docPr id="14496" name="Grafik 1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95275" cy="295275"/>
                          </a:xfrm>
                          <a:prstGeom prst="rect">
                            <a:avLst/>
                          </a:prstGeom>
                        </pic:spPr>
                      </pic:pic>
                    </a:graphicData>
                  </a:graphic>
                </wp:inline>
              </w:drawing>
            </w:r>
          </w:p>
        </w:tc>
        <w:tc>
          <w:tcPr>
            <w:tcW w:w="1284" w:type="dxa"/>
            <w:vAlign w:val="center"/>
          </w:tcPr>
          <w:p w14:paraId="7C27EA7E" w14:textId="44B892E3" w:rsidR="00B93372" w:rsidRDefault="00B93372" w:rsidP="0068334B">
            <w:pPr>
              <w:pStyle w:val="Tabellentext"/>
            </w:pPr>
            <w:r>
              <w:t>G</w:t>
            </w:r>
          </w:p>
        </w:tc>
        <w:tc>
          <w:tcPr>
            <w:tcW w:w="2410" w:type="dxa"/>
            <w:vAlign w:val="center"/>
          </w:tcPr>
          <w:p w14:paraId="4E288D26" w14:textId="4AEFC0C8" w:rsidR="00B93372" w:rsidRPr="00DF28D2" w:rsidRDefault="00B93372" w:rsidP="00B93372">
            <w:pPr>
              <w:pStyle w:val="Tabellentext"/>
              <w:rPr>
                <w:rStyle w:val="Men"/>
                <w:lang w:val="en-GB"/>
              </w:rPr>
            </w:pPr>
            <w:r w:rsidRPr="00DF28D2">
              <w:rPr>
                <w:rStyle w:val="Men"/>
                <w:lang w:val="en-GB"/>
              </w:rPr>
              <w:t>Ground</w:t>
            </w:r>
          </w:p>
        </w:tc>
        <w:tc>
          <w:tcPr>
            <w:tcW w:w="4677" w:type="dxa"/>
            <w:vAlign w:val="center"/>
          </w:tcPr>
          <w:p w14:paraId="403F87A9" w14:textId="3E2BB932" w:rsidR="00B93372" w:rsidRDefault="00B93372" w:rsidP="00B93372">
            <w:pPr>
              <w:pStyle w:val="Tabellentext"/>
            </w:pPr>
            <w:r>
              <w:t>Masse/Bezugsknoten einfügen</w:t>
            </w:r>
          </w:p>
        </w:tc>
      </w:tr>
      <w:tr w:rsidR="00B93372" w14:paraId="65593A5E" w14:textId="60443310" w:rsidTr="009A40D2">
        <w:trPr>
          <w:trHeight w:val="567"/>
        </w:trPr>
        <w:tc>
          <w:tcPr>
            <w:tcW w:w="696" w:type="dxa"/>
            <w:vAlign w:val="center"/>
          </w:tcPr>
          <w:p w14:paraId="39710923" w14:textId="7F4F48F4" w:rsidR="00B93372" w:rsidRDefault="00B93372" w:rsidP="009A40D2">
            <w:pPr>
              <w:pStyle w:val="Tabellentext"/>
              <w:spacing w:line="240" w:lineRule="auto"/>
              <w:jc w:val="center"/>
            </w:pPr>
            <w:r>
              <w:rPr>
                <w:noProof/>
              </w:rPr>
              <w:drawing>
                <wp:inline distT="0" distB="0" distL="0" distR="0" wp14:anchorId="1FAEA3A4" wp14:editId="09C88CBE">
                  <wp:extent cx="295275" cy="295275"/>
                  <wp:effectExtent l="0" t="0" r="9525" b="9525"/>
                  <wp:docPr id="14518" name="Grafik 1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5275" cy="295275"/>
                          </a:xfrm>
                          <a:prstGeom prst="rect">
                            <a:avLst/>
                          </a:prstGeom>
                        </pic:spPr>
                      </pic:pic>
                    </a:graphicData>
                  </a:graphic>
                </wp:inline>
              </w:drawing>
            </w:r>
          </w:p>
        </w:tc>
        <w:tc>
          <w:tcPr>
            <w:tcW w:w="1284" w:type="dxa"/>
            <w:vAlign w:val="center"/>
          </w:tcPr>
          <w:p w14:paraId="40786220" w14:textId="160452CE" w:rsidR="00B93372" w:rsidRDefault="00B93372" w:rsidP="0068334B">
            <w:pPr>
              <w:pStyle w:val="Tabellentext"/>
            </w:pPr>
            <w:r>
              <w:t>F4</w:t>
            </w:r>
          </w:p>
        </w:tc>
        <w:tc>
          <w:tcPr>
            <w:tcW w:w="2410" w:type="dxa"/>
            <w:vAlign w:val="center"/>
          </w:tcPr>
          <w:p w14:paraId="32376255" w14:textId="2191AA67" w:rsidR="00B93372" w:rsidRPr="00DF28D2" w:rsidRDefault="00B93372" w:rsidP="00B93372">
            <w:pPr>
              <w:pStyle w:val="Tabellentext"/>
              <w:rPr>
                <w:rStyle w:val="Men"/>
                <w:lang w:val="en-GB"/>
              </w:rPr>
            </w:pPr>
            <w:r w:rsidRPr="00DF28D2">
              <w:rPr>
                <w:rStyle w:val="Men"/>
                <w:lang w:val="en-GB"/>
              </w:rPr>
              <w:t>Label Net</w:t>
            </w:r>
          </w:p>
        </w:tc>
        <w:tc>
          <w:tcPr>
            <w:tcW w:w="4677" w:type="dxa"/>
            <w:vAlign w:val="center"/>
          </w:tcPr>
          <w:p w14:paraId="3367D065" w14:textId="7CE4A287" w:rsidR="00B93372" w:rsidRDefault="00B93372" w:rsidP="00B93372">
            <w:pPr>
              <w:pStyle w:val="Tabellentext"/>
            </w:pPr>
            <w:r>
              <w:t>Knotennamen festlegen</w:t>
            </w:r>
          </w:p>
        </w:tc>
      </w:tr>
      <w:tr w:rsidR="00B93372" w14:paraId="0D502324" w14:textId="30B27587" w:rsidTr="009A40D2">
        <w:trPr>
          <w:trHeight w:val="567"/>
        </w:trPr>
        <w:tc>
          <w:tcPr>
            <w:tcW w:w="696" w:type="dxa"/>
            <w:vAlign w:val="center"/>
          </w:tcPr>
          <w:p w14:paraId="2B2112B3" w14:textId="6E7305E4" w:rsidR="00B93372" w:rsidRDefault="00B93372" w:rsidP="009A40D2">
            <w:pPr>
              <w:pStyle w:val="Tabellentext"/>
              <w:spacing w:line="240" w:lineRule="auto"/>
              <w:jc w:val="center"/>
            </w:pPr>
            <w:r>
              <w:rPr>
                <w:noProof/>
              </w:rPr>
              <w:drawing>
                <wp:inline distT="0" distB="0" distL="0" distR="0" wp14:anchorId="4DB5FD4E" wp14:editId="59C36E61">
                  <wp:extent cx="295275" cy="295275"/>
                  <wp:effectExtent l="0" t="0" r="9525" b="9525"/>
                  <wp:docPr id="14519" name="Grafik 1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5275" cy="295275"/>
                          </a:xfrm>
                          <a:prstGeom prst="rect">
                            <a:avLst/>
                          </a:prstGeom>
                        </pic:spPr>
                      </pic:pic>
                    </a:graphicData>
                  </a:graphic>
                </wp:inline>
              </w:drawing>
            </w:r>
          </w:p>
        </w:tc>
        <w:tc>
          <w:tcPr>
            <w:tcW w:w="1284" w:type="dxa"/>
            <w:vAlign w:val="center"/>
          </w:tcPr>
          <w:p w14:paraId="2ED71BBE" w14:textId="3EE967B3" w:rsidR="00B93372" w:rsidRDefault="00B93372" w:rsidP="0068334B">
            <w:pPr>
              <w:pStyle w:val="Tabellentext"/>
            </w:pPr>
            <w:r>
              <w:t>R</w:t>
            </w:r>
          </w:p>
        </w:tc>
        <w:tc>
          <w:tcPr>
            <w:tcW w:w="2410" w:type="dxa"/>
            <w:vAlign w:val="center"/>
          </w:tcPr>
          <w:p w14:paraId="2A356691" w14:textId="05ADFF71" w:rsidR="00B93372" w:rsidRPr="00DF28D2" w:rsidRDefault="00B93372" w:rsidP="00B93372">
            <w:pPr>
              <w:pStyle w:val="Tabellentext"/>
              <w:rPr>
                <w:rStyle w:val="Men"/>
                <w:lang w:val="en-GB"/>
              </w:rPr>
            </w:pPr>
            <w:r w:rsidRPr="00DF28D2">
              <w:rPr>
                <w:rStyle w:val="Men"/>
                <w:lang w:val="en-GB"/>
              </w:rPr>
              <w:t>Resistor</w:t>
            </w:r>
          </w:p>
        </w:tc>
        <w:tc>
          <w:tcPr>
            <w:tcW w:w="4677" w:type="dxa"/>
            <w:vAlign w:val="center"/>
          </w:tcPr>
          <w:p w14:paraId="495396C8" w14:textId="6535D00E" w:rsidR="00B93372" w:rsidRDefault="00B93372" w:rsidP="00B93372">
            <w:pPr>
              <w:pStyle w:val="Tabellentext"/>
            </w:pPr>
            <w:r>
              <w:t>Widerstand einfügen</w:t>
            </w:r>
          </w:p>
        </w:tc>
      </w:tr>
      <w:tr w:rsidR="00B93372" w14:paraId="306AE05D" w14:textId="26CC4F39" w:rsidTr="009A40D2">
        <w:trPr>
          <w:trHeight w:val="567"/>
        </w:trPr>
        <w:tc>
          <w:tcPr>
            <w:tcW w:w="696" w:type="dxa"/>
            <w:vAlign w:val="center"/>
          </w:tcPr>
          <w:p w14:paraId="5660CAC2" w14:textId="0899E12A" w:rsidR="00B93372" w:rsidRDefault="00B93372" w:rsidP="009A40D2">
            <w:pPr>
              <w:pStyle w:val="Tabellentext"/>
              <w:spacing w:line="240" w:lineRule="auto"/>
              <w:jc w:val="center"/>
            </w:pPr>
            <w:r>
              <w:rPr>
                <w:noProof/>
              </w:rPr>
              <w:drawing>
                <wp:inline distT="0" distB="0" distL="0" distR="0" wp14:anchorId="125FAE79" wp14:editId="7BB523DB">
                  <wp:extent cx="295275" cy="295275"/>
                  <wp:effectExtent l="0" t="0" r="9525" b="9525"/>
                  <wp:docPr id="14520" name="Grafik 1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5275" cy="295275"/>
                          </a:xfrm>
                          <a:prstGeom prst="rect">
                            <a:avLst/>
                          </a:prstGeom>
                        </pic:spPr>
                      </pic:pic>
                    </a:graphicData>
                  </a:graphic>
                </wp:inline>
              </w:drawing>
            </w:r>
          </w:p>
        </w:tc>
        <w:tc>
          <w:tcPr>
            <w:tcW w:w="1284" w:type="dxa"/>
            <w:vAlign w:val="center"/>
          </w:tcPr>
          <w:p w14:paraId="5A4F5489" w14:textId="1B3C2714" w:rsidR="00B93372" w:rsidRDefault="00B93372" w:rsidP="0068334B">
            <w:pPr>
              <w:pStyle w:val="Tabellentext"/>
            </w:pPr>
            <w:r>
              <w:t>C</w:t>
            </w:r>
          </w:p>
        </w:tc>
        <w:tc>
          <w:tcPr>
            <w:tcW w:w="2410" w:type="dxa"/>
            <w:vAlign w:val="center"/>
          </w:tcPr>
          <w:p w14:paraId="405CB0B9" w14:textId="4EBBF2FB" w:rsidR="00B93372" w:rsidRPr="00DF28D2" w:rsidRDefault="00B93372" w:rsidP="00B93372">
            <w:pPr>
              <w:pStyle w:val="Tabellentext"/>
              <w:rPr>
                <w:rStyle w:val="Men"/>
                <w:lang w:val="en-GB"/>
              </w:rPr>
            </w:pPr>
            <w:r w:rsidRPr="00DF28D2">
              <w:rPr>
                <w:rStyle w:val="Men"/>
                <w:lang w:val="en-GB"/>
              </w:rPr>
              <w:t>Capacitor</w:t>
            </w:r>
          </w:p>
        </w:tc>
        <w:tc>
          <w:tcPr>
            <w:tcW w:w="4677" w:type="dxa"/>
            <w:vAlign w:val="center"/>
          </w:tcPr>
          <w:p w14:paraId="07080C03" w14:textId="4AAA0F27" w:rsidR="00B93372" w:rsidRDefault="00B93372" w:rsidP="00B93372">
            <w:pPr>
              <w:pStyle w:val="Tabellentext"/>
            </w:pPr>
            <w:r>
              <w:t>Kondensator einfügen</w:t>
            </w:r>
          </w:p>
        </w:tc>
      </w:tr>
      <w:tr w:rsidR="00B93372" w14:paraId="745BA973" w14:textId="5AC17B72" w:rsidTr="009A40D2">
        <w:trPr>
          <w:trHeight w:val="567"/>
        </w:trPr>
        <w:tc>
          <w:tcPr>
            <w:tcW w:w="696" w:type="dxa"/>
            <w:vAlign w:val="center"/>
          </w:tcPr>
          <w:p w14:paraId="0F2E2C66" w14:textId="1EE09A6D" w:rsidR="00B93372" w:rsidRDefault="00B93372" w:rsidP="009A40D2">
            <w:pPr>
              <w:pStyle w:val="Tabellentext"/>
              <w:spacing w:line="240" w:lineRule="auto"/>
              <w:jc w:val="center"/>
            </w:pPr>
            <w:r>
              <w:rPr>
                <w:noProof/>
              </w:rPr>
              <w:drawing>
                <wp:inline distT="0" distB="0" distL="0" distR="0" wp14:anchorId="29910591" wp14:editId="3B8F4778">
                  <wp:extent cx="295275" cy="295275"/>
                  <wp:effectExtent l="0" t="0" r="9525" b="9525"/>
                  <wp:docPr id="14532" name="Grafik 1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5275" cy="295275"/>
                          </a:xfrm>
                          <a:prstGeom prst="rect">
                            <a:avLst/>
                          </a:prstGeom>
                        </pic:spPr>
                      </pic:pic>
                    </a:graphicData>
                  </a:graphic>
                </wp:inline>
              </w:drawing>
            </w:r>
          </w:p>
        </w:tc>
        <w:tc>
          <w:tcPr>
            <w:tcW w:w="1284" w:type="dxa"/>
            <w:vAlign w:val="center"/>
          </w:tcPr>
          <w:p w14:paraId="796A0C02" w14:textId="6DB3F711" w:rsidR="00B93372" w:rsidRDefault="00B93372" w:rsidP="0068334B">
            <w:pPr>
              <w:pStyle w:val="Tabellentext"/>
            </w:pPr>
            <w:r>
              <w:t>L</w:t>
            </w:r>
          </w:p>
        </w:tc>
        <w:tc>
          <w:tcPr>
            <w:tcW w:w="2410" w:type="dxa"/>
            <w:vAlign w:val="center"/>
          </w:tcPr>
          <w:p w14:paraId="463D0A8E" w14:textId="0882FDB6" w:rsidR="00B93372" w:rsidRPr="00DF28D2" w:rsidRDefault="00B93372" w:rsidP="00B93372">
            <w:pPr>
              <w:pStyle w:val="Tabellentext"/>
              <w:rPr>
                <w:rStyle w:val="Men"/>
                <w:lang w:val="en-GB"/>
              </w:rPr>
            </w:pPr>
            <w:r w:rsidRPr="00DF28D2">
              <w:rPr>
                <w:rStyle w:val="Men"/>
                <w:lang w:val="en-GB"/>
              </w:rPr>
              <w:t>Indu</w:t>
            </w:r>
            <w:r w:rsidR="009A40D2">
              <w:rPr>
                <w:rStyle w:val="Men"/>
                <w:lang w:val="en-GB"/>
              </w:rPr>
              <w:t>c</w:t>
            </w:r>
            <w:r w:rsidRPr="00DF28D2">
              <w:rPr>
                <w:rStyle w:val="Men"/>
                <w:lang w:val="en-GB"/>
              </w:rPr>
              <w:t>tor</w:t>
            </w:r>
          </w:p>
        </w:tc>
        <w:tc>
          <w:tcPr>
            <w:tcW w:w="4677" w:type="dxa"/>
            <w:vAlign w:val="center"/>
          </w:tcPr>
          <w:p w14:paraId="4BA9B2A2" w14:textId="568A4E79" w:rsidR="00B93372" w:rsidRDefault="00B93372" w:rsidP="00B93372">
            <w:pPr>
              <w:pStyle w:val="Tabellentext"/>
            </w:pPr>
            <w:r>
              <w:t>Spule einfügen</w:t>
            </w:r>
          </w:p>
        </w:tc>
      </w:tr>
      <w:tr w:rsidR="00B93372" w14:paraId="0FC15D66" w14:textId="4836D21C" w:rsidTr="009A40D2">
        <w:trPr>
          <w:trHeight w:val="567"/>
        </w:trPr>
        <w:tc>
          <w:tcPr>
            <w:tcW w:w="696" w:type="dxa"/>
            <w:vAlign w:val="center"/>
          </w:tcPr>
          <w:p w14:paraId="7B80A360" w14:textId="7F8210D9" w:rsidR="00B93372" w:rsidRDefault="00B93372" w:rsidP="009A40D2">
            <w:pPr>
              <w:pStyle w:val="Tabellentext"/>
              <w:spacing w:line="240" w:lineRule="auto"/>
              <w:jc w:val="center"/>
            </w:pPr>
            <w:r>
              <w:rPr>
                <w:noProof/>
              </w:rPr>
              <w:drawing>
                <wp:inline distT="0" distB="0" distL="0" distR="0" wp14:anchorId="3BCD4693" wp14:editId="4D19450D">
                  <wp:extent cx="295275" cy="295275"/>
                  <wp:effectExtent l="0" t="0" r="9525" b="9525"/>
                  <wp:docPr id="14522" name="Grafik 1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5275" cy="295275"/>
                          </a:xfrm>
                          <a:prstGeom prst="rect">
                            <a:avLst/>
                          </a:prstGeom>
                        </pic:spPr>
                      </pic:pic>
                    </a:graphicData>
                  </a:graphic>
                </wp:inline>
              </w:drawing>
            </w:r>
          </w:p>
        </w:tc>
        <w:tc>
          <w:tcPr>
            <w:tcW w:w="1284" w:type="dxa"/>
            <w:vAlign w:val="center"/>
          </w:tcPr>
          <w:p w14:paraId="11088ACC" w14:textId="2C1A27FC" w:rsidR="00B93372" w:rsidRDefault="00B93372" w:rsidP="0068334B">
            <w:pPr>
              <w:pStyle w:val="Tabellentext"/>
            </w:pPr>
            <w:r>
              <w:t>D</w:t>
            </w:r>
          </w:p>
        </w:tc>
        <w:tc>
          <w:tcPr>
            <w:tcW w:w="2410" w:type="dxa"/>
            <w:vAlign w:val="center"/>
          </w:tcPr>
          <w:p w14:paraId="355E8B42" w14:textId="333D8CF2" w:rsidR="00B93372" w:rsidRPr="00DF28D2" w:rsidRDefault="00B93372" w:rsidP="00B93372">
            <w:pPr>
              <w:pStyle w:val="Tabellentext"/>
              <w:rPr>
                <w:rStyle w:val="Men"/>
                <w:lang w:val="en-GB"/>
              </w:rPr>
            </w:pPr>
            <w:r w:rsidRPr="00DF28D2">
              <w:rPr>
                <w:rStyle w:val="Men"/>
                <w:lang w:val="en-GB"/>
              </w:rPr>
              <w:t>Diode</w:t>
            </w:r>
          </w:p>
        </w:tc>
        <w:tc>
          <w:tcPr>
            <w:tcW w:w="4677" w:type="dxa"/>
            <w:vAlign w:val="center"/>
          </w:tcPr>
          <w:p w14:paraId="7A274D2B" w14:textId="02611249" w:rsidR="00B93372" w:rsidRDefault="00B93372" w:rsidP="00B93372">
            <w:pPr>
              <w:pStyle w:val="Tabellentext"/>
            </w:pPr>
            <w:r>
              <w:t>Diode einfügen</w:t>
            </w:r>
          </w:p>
        </w:tc>
      </w:tr>
      <w:tr w:rsidR="00B93372" w14:paraId="65F8D5F4" w14:textId="50C85205" w:rsidTr="009A40D2">
        <w:trPr>
          <w:trHeight w:val="567"/>
        </w:trPr>
        <w:tc>
          <w:tcPr>
            <w:tcW w:w="696" w:type="dxa"/>
            <w:vAlign w:val="center"/>
          </w:tcPr>
          <w:p w14:paraId="0828C8C2" w14:textId="3E296F1D" w:rsidR="00B93372" w:rsidRDefault="00B93372" w:rsidP="009A40D2">
            <w:pPr>
              <w:pStyle w:val="Tabellentext"/>
              <w:spacing w:line="240" w:lineRule="auto"/>
              <w:jc w:val="center"/>
            </w:pPr>
            <w:r>
              <w:rPr>
                <w:noProof/>
              </w:rPr>
              <w:drawing>
                <wp:inline distT="0" distB="0" distL="0" distR="0" wp14:anchorId="56987C4F" wp14:editId="32E5B532">
                  <wp:extent cx="295275" cy="295275"/>
                  <wp:effectExtent l="0" t="0" r="9525" b="9525"/>
                  <wp:docPr id="14523" name="Grafik 1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5275" cy="295275"/>
                          </a:xfrm>
                          <a:prstGeom prst="rect">
                            <a:avLst/>
                          </a:prstGeom>
                        </pic:spPr>
                      </pic:pic>
                    </a:graphicData>
                  </a:graphic>
                </wp:inline>
              </w:drawing>
            </w:r>
          </w:p>
        </w:tc>
        <w:tc>
          <w:tcPr>
            <w:tcW w:w="1284" w:type="dxa"/>
            <w:vAlign w:val="center"/>
          </w:tcPr>
          <w:p w14:paraId="1FAA5E85" w14:textId="0FE03347" w:rsidR="00B93372" w:rsidRDefault="00B93372" w:rsidP="0068334B">
            <w:pPr>
              <w:pStyle w:val="Tabellentext"/>
            </w:pPr>
            <w:r>
              <w:t>F2</w:t>
            </w:r>
          </w:p>
        </w:tc>
        <w:tc>
          <w:tcPr>
            <w:tcW w:w="2410" w:type="dxa"/>
            <w:vAlign w:val="center"/>
          </w:tcPr>
          <w:p w14:paraId="3C794289" w14:textId="1B58AB8A" w:rsidR="00B93372" w:rsidRPr="00DF28D2" w:rsidRDefault="00B93372" w:rsidP="00B93372">
            <w:pPr>
              <w:pStyle w:val="Tabellentext"/>
              <w:rPr>
                <w:rStyle w:val="Men"/>
                <w:lang w:val="en-GB"/>
              </w:rPr>
            </w:pPr>
            <w:r w:rsidRPr="00DF28D2">
              <w:rPr>
                <w:rStyle w:val="Men"/>
                <w:lang w:val="en-GB"/>
              </w:rPr>
              <w:t>Component</w:t>
            </w:r>
          </w:p>
        </w:tc>
        <w:tc>
          <w:tcPr>
            <w:tcW w:w="4677" w:type="dxa"/>
            <w:vAlign w:val="center"/>
          </w:tcPr>
          <w:p w14:paraId="2FFF7D22" w14:textId="16C4A1A5" w:rsidR="00B93372" w:rsidRDefault="00B93372" w:rsidP="00B93372">
            <w:pPr>
              <w:pStyle w:val="Tabellentext"/>
            </w:pPr>
            <w:r>
              <w:t>Bauteilbibliothek öffnen</w:t>
            </w:r>
          </w:p>
        </w:tc>
      </w:tr>
      <w:tr w:rsidR="00B93372" w14:paraId="4FC7F0E3" w14:textId="777049BB" w:rsidTr="009A40D2">
        <w:trPr>
          <w:trHeight w:val="567"/>
        </w:trPr>
        <w:tc>
          <w:tcPr>
            <w:tcW w:w="696" w:type="dxa"/>
            <w:vAlign w:val="center"/>
          </w:tcPr>
          <w:p w14:paraId="1634CFFA" w14:textId="634BA1A0" w:rsidR="00B93372" w:rsidRDefault="00B93372" w:rsidP="009A40D2">
            <w:pPr>
              <w:pStyle w:val="Tabellentext"/>
              <w:spacing w:line="240" w:lineRule="auto"/>
              <w:jc w:val="center"/>
            </w:pPr>
            <w:r>
              <w:rPr>
                <w:noProof/>
              </w:rPr>
              <w:drawing>
                <wp:inline distT="0" distB="0" distL="0" distR="0" wp14:anchorId="67845C93" wp14:editId="5BE0715B">
                  <wp:extent cx="295275" cy="295275"/>
                  <wp:effectExtent l="0" t="0" r="9525" b="9525"/>
                  <wp:docPr id="14524" name="Grafik 1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5275" cy="295275"/>
                          </a:xfrm>
                          <a:prstGeom prst="rect">
                            <a:avLst/>
                          </a:prstGeom>
                        </pic:spPr>
                      </pic:pic>
                    </a:graphicData>
                  </a:graphic>
                </wp:inline>
              </w:drawing>
            </w:r>
          </w:p>
        </w:tc>
        <w:tc>
          <w:tcPr>
            <w:tcW w:w="1284" w:type="dxa"/>
            <w:vAlign w:val="center"/>
          </w:tcPr>
          <w:p w14:paraId="031B779A" w14:textId="73786B3E" w:rsidR="00B93372" w:rsidRDefault="00B93372" w:rsidP="0068334B">
            <w:pPr>
              <w:pStyle w:val="Tabellentext"/>
            </w:pPr>
            <w:r>
              <w:t>F7</w:t>
            </w:r>
          </w:p>
        </w:tc>
        <w:tc>
          <w:tcPr>
            <w:tcW w:w="2410" w:type="dxa"/>
            <w:vAlign w:val="center"/>
          </w:tcPr>
          <w:p w14:paraId="2A65582A" w14:textId="7E10F4B3" w:rsidR="00B93372" w:rsidRPr="00DF28D2" w:rsidRDefault="00B93372" w:rsidP="00B93372">
            <w:pPr>
              <w:pStyle w:val="Tabellentext"/>
              <w:rPr>
                <w:rStyle w:val="Men"/>
                <w:lang w:val="en-GB"/>
              </w:rPr>
            </w:pPr>
            <w:r w:rsidRPr="00DF28D2">
              <w:rPr>
                <w:rStyle w:val="Men"/>
                <w:lang w:val="en-GB"/>
              </w:rPr>
              <w:t>Move</w:t>
            </w:r>
          </w:p>
        </w:tc>
        <w:tc>
          <w:tcPr>
            <w:tcW w:w="4677" w:type="dxa"/>
            <w:vAlign w:val="center"/>
          </w:tcPr>
          <w:p w14:paraId="29C9769B" w14:textId="482E9084" w:rsidR="00B93372" w:rsidRDefault="00B93372" w:rsidP="00B93372">
            <w:pPr>
              <w:pStyle w:val="Tabellentext"/>
            </w:pPr>
            <w:r>
              <w:t>Verschieben von Bauteilen</w:t>
            </w:r>
            <w:r>
              <w:br/>
              <w:t>(ohne angeschlossene Leitungen)</w:t>
            </w:r>
          </w:p>
        </w:tc>
      </w:tr>
      <w:tr w:rsidR="00B93372" w14:paraId="35AED08F" w14:textId="30D7F2E6" w:rsidTr="009A40D2">
        <w:trPr>
          <w:trHeight w:val="567"/>
        </w:trPr>
        <w:tc>
          <w:tcPr>
            <w:tcW w:w="696" w:type="dxa"/>
            <w:vAlign w:val="center"/>
          </w:tcPr>
          <w:p w14:paraId="4471192C" w14:textId="7C723BF4" w:rsidR="00B93372" w:rsidRDefault="00B93372" w:rsidP="009A40D2">
            <w:pPr>
              <w:pStyle w:val="Tabellentext"/>
              <w:spacing w:line="240" w:lineRule="auto"/>
              <w:jc w:val="center"/>
            </w:pPr>
            <w:r>
              <w:rPr>
                <w:noProof/>
              </w:rPr>
              <w:drawing>
                <wp:inline distT="0" distB="0" distL="0" distR="0" wp14:anchorId="4572FCD9" wp14:editId="675AD863">
                  <wp:extent cx="295275" cy="295275"/>
                  <wp:effectExtent l="0" t="0" r="9525" b="9525"/>
                  <wp:docPr id="14525" name="Grafik 1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5275" cy="295275"/>
                          </a:xfrm>
                          <a:prstGeom prst="rect">
                            <a:avLst/>
                          </a:prstGeom>
                        </pic:spPr>
                      </pic:pic>
                    </a:graphicData>
                  </a:graphic>
                </wp:inline>
              </w:drawing>
            </w:r>
          </w:p>
        </w:tc>
        <w:tc>
          <w:tcPr>
            <w:tcW w:w="1284" w:type="dxa"/>
            <w:vAlign w:val="center"/>
          </w:tcPr>
          <w:p w14:paraId="41DF7C42" w14:textId="2749F06D" w:rsidR="00B93372" w:rsidRDefault="00B93372" w:rsidP="0068334B">
            <w:pPr>
              <w:pStyle w:val="Tabellentext"/>
            </w:pPr>
            <w:r>
              <w:t>F8</w:t>
            </w:r>
          </w:p>
        </w:tc>
        <w:tc>
          <w:tcPr>
            <w:tcW w:w="2410" w:type="dxa"/>
            <w:vAlign w:val="center"/>
          </w:tcPr>
          <w:p w14:paraId="0861240C" w14:textId="5B54737C" w:rsidR="00B93372" w:rsidRPr="00DF28D2" w:rsidRDefault="00B93372" w:rsidP="00B93372">
            <w:pPr>
              <w:pStyle w:val="Tabellentext"/>
              <w:rPr>
                <w:rStyle w:val="Men"/>
                <w:lang w:val="en-GB"/>
              </w:rPr>
            </w:pPr>
            <w:r w:rsidRPr="00DF28D2">
              <w:rPr>
                <w:rStyle w:val="Men"/>
                <w:lang w:val="en-GB"/>
              </w:rPr>
              <w:t>Drag</w:t>
            </w:r>
          </w:p>
        </w:tc>
        <w:tc>
          <w:tcPr>
            <w:tcW w:w="4677" w:type="dxa"/>
            <w:vAlign w:val="center"/>
          </w:tcPr>
          <w:p w14:paraId="678E2C2E" w14:textId="1E37CD07" w:rsidR="00B93372" w:rsidRDefault="00B93372" w:rsidP="00B93372">
            <w:pPr>
              <w:pStyle w:val="Tabellentext"/>
            </w:pPr>
            <w:r>
              <w:t>Ziehen von Bauteilen</w:t>
            </w:r>
            <w:r>
              <w:br/>
              <w:t>(mit angeschlossenen Leitungen)</w:t>
            </w:r>
          </w:p>
        </w:tc>
      </w:tr>
      <w:tr w:rsidR="00B93372" w14:paraId="3C59A6EF" w14:textId="5441DD9E" w:rsidTr="009A40D2">
        <w:trPr>
          <w:trHeight w:val="567"/>
        </w:trPr>
        <w:tc>
          <w:tcPr>
            <w:tcW w:w="696" w:type="dxa"/>
            <w:vAlign w:val="center"/>
          </w:tcPr>
          <w:p w14:paraId="0E83DCF6" w14:textId="249E1D3D" w:rsidR="00B93372" w:rsidRDefault="00B93372" w:rsidP="009A40D2">
            <w:pPr>
              <w:pStyle w:val="Tabellentext"/>
              <w:spacing w:line="240" w:lineRule="auto"/>
              <w:jc w:val="center"/>
            </w:pPr>
            <w:r>
              <w:rPr>
                <w:noProof/>
              </w:rPr>
              <w:drawing>
                <wp:inline distT="0" distB="0" distL="0" distR="0" wp14:anchorId="60D4722B" wp14:editId="512CC0A0">
                  <wp:extent cx="295275" cy="295275"/>
                  <wp:effectExtent l="0" t="0" r="9525" b="9525"/>
                  <wp:docPr id="14526" name="Grafik 1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5275" cy="295275"/>
                          </a:xfrm>
                          <a:prstGeom prst="rect">
                            <a:avLst/>
                          </a:prstGeom>
                        </pic:spPr>
                      </pic:pic>
                    </a:graphicData>
                  </a:graphic>
                </wp:inline>
              </w:drawing>
            </w:r>
          </w:p>
        </w:tc>
        <w:tc>
          <w:tcPr>
            <w:tcW w:w="1284" w:type="dxa"/>
            <w:vAlign w:val="center"/>
          </w:tcPr>
          <w:p w14:paraId="73C08921" w14:textId="4415553A" w:rsidR="00B93372" w:rsidRDefault="00B93372" w:rsidP="0068334B">
            <w:pPr>
              <w:pStyle w:val="Tabellentext"/>
            </w:pPr>
            <w:r>
              <w:t>F9</w:t>
            </w:r>
          </w:p>
        </w:tc>
        <w:tc>
          <w:tcPr>
            <w:tcW w:w="2410" w:type="dxa"/>
            <w:vAlign w:val="center"/>
          </w:tcPr>
          <w:p w14:paraId="3ECDE2C9" w14:textId="0BC0826B" w:rsidR="00B93372" w:rsidRPr="00DF28D2" w:rsidRDefault="00B93372" w:rsidP="00B93372">
            <w:pPr>
              <w:pStyle w:val="Tabellentext"/>
              <w:rPr>
                <w:rStyle w:val="Men"/>
                <w:lang w:val="en-GB"/>
              </w:rPr>
            </w:pPr>
            <w:r w:rsidRPr="00DF28D2">
              <w:rPr>
                <w:rStyle w:val="Men"/>
                <w:lang w:val="en-GB"/>
              </w:rPr>
              <w:t>Undo</w:t>
            </w:r>
          </w:p>
        </w:tc>
        <w:tc>
          <w:tcPr>
            <w:tcW w:w="4677" w:type="dxa"/>
            <w:vAlign w:val="center"/>
          </w:tcPr>
          <w:p w14:paraId="7DDFC85E" w14:textId="4ED8BDD4" w:rsidR="00B93372" w:rsidRDefault="00B93372" w:rsidP="00B93372">
            <w:pPr>
              <w:pStyle w:val="Tabellentext"/>
            </w:pPr>
            <w:r>
              <w:t>letzten Arbeitsschritt rückgängig machen</w:t>
            </w:r>
          </w:p>
        </w:tc>
      </w:tr>
      <w:tr w:rsidR="00B93372" w14:paraId="754BEF56" w14:textId="0D16B36A" w:rsidTr="009A40D2">
        <w:trPr>
          <w:trHeight w:val="567"/>
        </w:trPr>
        <w:tc>
          <w:tcPr>
            <w:tcW w:w="696" w:type="dxa"/>
            <w:vAlign w:val="center"/>
          </w:tcPr>
          <w:p w14:paraId="5665E0AF" w14:textId="5ADED617" w:rsidR="00B93372" w:rsidRDefault="00B93372" w:rsidP="009A40D2">
            <w:pPr>
              <w:pStyle w:val="Tabellentext"/>
              <w:spacing w:line="240" w:lineRule="auto"/>
              <w:jc w:val="center"/>
            </w:pPr>
            <w:r>
              <w:rPr>
                <w:noProof/>
              </w:rPr>
              <w:drawing>
                <wp:inline distT="0" distB="0" distL="0" distR="0" wp14:anchorId="31C8265E" wp14:editId="6674C135">
                  <wp:extent cx="295275" cy="295275"/>
                  <wp:effectExtent l="0" t="0" r="9525" b="9525"/>
                  <wp:docPr id="14527" name="Grafik 1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5275" cy="295275"/>
                          </a:xfrm>
                          <a:prstGeom prst="rect">
                            <a:avLst/>
                          </a:prstGeom>
                        </pic:spPr>
                      </pic:pic>
                    </a:graphicData>
                  </a:graphic>
                </wp:inline>
              </w:drawing>
            </w:r>
          </w:p>
        </w:tc>
        <w:tc>
          <w:tcPr>
            <w:tcW w:w="1284" w:type="dxa"/>
            <w:vAlign w:val="center"/>
          </w:tcPr>
          <w:p w14:paraId="1D698CD1" w14:textId="3536D44D" w:rsidR="00B93372" w:rsidRDefault="00B93372" w:rsidP="0068334B">
            <w:pPr>
              <w:pStyle w:val="Tabellentext"/>
            </w:pPr>
            <w:r>
              <w:t>Shift + F9</w:t>
            </w:r>
          </w:p>
        </w:tc>
        <w:tc>
          <w:tcPr>
            <w:tcW w:w="2410" w:type="dxa"/>
            <w:vAlign w:val="center"/>
          </w:tcPr>
          <w:p w14:paraId="4617CABE" w14:textId="637F8686" w:rsidR="00B93372" w:rsidRPr="00DF28D2" w:rsidRDefault="00B93372" w:rsidP="00B93372">
            <w:pPr>
              <w:pStyle w:val="Tabellentext"/>
              <w:rPr>
                <w:rStyle w:val="Men"/>
                <w:lang w:val="en-GB"/>
              </w:rPr>
            </w:pPr>
            <w:r w:rsidRPr="00DF28D2">
              <w:rPr>
                <w:rStyle w:val="Men"/>
                <w:lang w:val="en-GB"/>
              </w:rPr>
              <w:t>Redo</w:t>
            </w:r>
          </w:p>
        </w:tc>
        <w:tc>
          <w:tcPr>
            <w:tcW w:w="4677" w:type="dxa"/>
            <w:vAlign w:val="center"/>
          </w:tcPr>
          <w:p w14:paraId="3AEDA753" w14:textId="484F8D19" w:rsidR="00B93372" w:rsidRDefault="00DF28D2" w:rsidP="00B93372">
            <w:pPr>
              <w:pStyle w:val="Tabellentext"/>
            </w:pPr>
            <w:r>
              <w:t>r</w:t>
            </w:r>
            <w:r w:rsidR="00B93372">
              <w:t>ückgängig gemachten Arbeitsschritt ausführen</w:t>
            </w:r>
          </w:p>
        </w:tc>
      </w:tr>
      <w:tr w:rsidR="00B93372" w14:paraId="6A186066" w14:textId="4A38EF5F" w:rsidTr="009A40D2">
        <w:trPr>
          <w:trHeight w:val="567"/>
        </w:trPr>
        <w:tc>
          <w:tcPr>
            <w:tcW w:w="696" w:type="dxa"/>
            <w:vAlign w:val="center"/>
          </w:tcPr>
          <w:p w14:paraId="7D29A608" w14:textId="71DD361E" w:rsidR="00B93372" w:rsidRDefault="00B93372" w:rsidP="009A40D2">
            <w:pPr>
              <w:pStyle w:val="Tabellentext"/>
              <w:spacing w:line="240" w:lineRule="auto"/>
              <w:jc w:val="center"/>
            </w:pPr>
            <w:r>
              <w:rPr>
                <w:noProof/>
              </w:rPr>
              <w:drawing>
                <wp:inline distT="0" distB="0" distL="0" distR="0" wp14:anchorId="4E7222CB" wp14:editId="0BADB65E">
                  <wp:extent cx="295275" cy="295275"/>
                  <wp:effectExtent l="0" t="0" r="9525" b="9525"/>
                  <wp:docPr id="14528" name="Grafik 1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5275" cy="295275"/>
                          </a:xfrm>
                          <a:prstGeom prst="rect">
                            <a:avLst/>
                          </a:prstGeom>
                        </pic:spPr>
                      </pic:pic>
                    </a:graphicData>
                  </a:graphic>
                </wp:inline>
              </w:drawing>
            </w:r>
          </w:p>
        </w:tc>
        <w:tc>
          <w:tcPr>
            <w:tcW w:w="1284" w:type="dxa"/>
            <w:vAlign w:val="center"/>
          </w:tcPr>
          <w:p w14:paraId="41D38169" w14:textId="44184282" w:rsidR="00B93372" w:rsidRDefault="00B93372" w:rsidP="0068334B">
            <w:pPr>
              <w:pStyle w:val="Tabellentext"/>
            </w:pPr>
            <w:r>
              <w:t>Strg + R</w:t>
            </w:r>
          </w:p>
        </w:tc>
        <w:tc>
          <w:tcPr>
            <w:tcW w:w="2410" w:type="dxa"/>
            <w:vAlign w:val="center"/>
          </w:tcPr>
          <w:p w14:paraId="6B6E4578" w14:textId="5E927EA1" w:rsidR="00B93372" w:rsidRPr="00DF28D2" w:rsidRDefault="00B93372" w:rsidP="00B93372">
            <w:pPr>
              <w:pStyle w:val="Tabellentext"/>
              <w:rPr>
                <w:rStyle w:val="Men"/>
                <w:lang w:val="en-GB"/>
              </w:rPr>
            </w:pPr>
            <w:r w:rsidRPr="00DF28D2">
              <w:rPr>
                <w:rStyle w:val="Men"/>
                <w:lang w:val="en-GB"/>
              </w:rPr>
              <w:t>Rotate</w:t>
            </w:r>
          </w:p>
        </w:tc>
        <w:tc>
          <w:tcPr>
            <w:tcW w:w="4677" w:type="dxa"/>
            <w:vAlign w:val="center"/>
          </w:tcPr>
          <w:p w14:paraId="0543EFA6" w14:textId="16DBC8FF" w:rsidR="00B93372" w:rsidRDefault="00B93372" w:rsidP="00B93372">
            <w:pPr>
              <w:pStyle w:val="Tabellentext"/>
            </w:pPr>
            <w:r>
              <w:t>um 90° im Uhrzeigersinn drehen</w:t>
            </w:r>
          </w:p>
        </w:tc>
      </w:tr>
      <w:tr w:rsidR="00B93372" w14:paraId="6642A83C" w14:textId="1A4D6882" w:rsidTr="009A40D2">
        <w:trPr>
          <w:trHeight w:val="567"/>
        </w:trPr>
        <w:tc>
          <w:tcPr>
            <w:tcW w:w="696" w:type="dxa"/>
            <w:vAlign w:val="center"/>
          </w:tcPr>
          <w:p w14:paraId="44371F4B" w14:textId="4D6C4600" w:rsidR="00B93372" w:rsidRDefault="00B93372" w:rsidP="009A40D2">
            <w:pPr>
              <w:pStyle w:val="Tabellentext"/>
              <w:spacing w:line="240" w:lineRule="auto"/>
              <w:jc w:val="center"/>
            </w:pPr>
            <w:r>
              <w:rPr>
                <w:noProof/>
              </w:rPr>
              <w:drawing>
                <wp:inline distT="0" distB="0" distL="0" distR="0" wp14:anchorId="4DC65148" wp14:editId="4C29047B">
                  <wp:extent cx="295275" cy="295275"/>
                  <wp:effectExtent l="0" t="0" r="9525" b="9525"/>
                  <wp:docPr id="14529" name="Grafik 1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5275" cy="295275"/>
                          </a:xfrm>
                          <a:prstGeom prst="rect">
                            <a:avLst/>
                          </a:prstGeom>
                        </pic:spPr>
                      </pic:pic>
                    </a:graphicData>
                  </a:graphic>
                </wp:inline>
              </w:drawing>
            </w:r>
          </w:p>
        </w:tc>
        <w:tc>
          <w:tcPr>
            <w:tcW w:w="1284" w:type="dxa"/>
            <w:vAlign w:val="center"/>
          </w:tcPr>
          <w:p w14:paraId="11B84BDA" w14:textId="5A467003" w:rsidR="00B93372" w:rsidRDefault="00B93372" w:rsidP="0068334B">
            <w:pPr>
              <w:pStyle w:val="Tabellentext"/>
            </w:pPr>
            <w:r>
              <w:t>Strg + E</w:t>
            </w:r>
          </w:p>
        </w:tc>
        <w:tc>
          <w:tcPr>
            <w:tcW w:w="2410" w:type="dxa"/>
            <w:vAlign w:val="center"/>
          </w:tcPr>
          <w:p w14:paraId="4BF482B3" w14:textId="7CF0930E" w:rsidR="00B93372" w:rsidRPr="00DF28D2" w:rsidRDefault="00B93372" w:rsidP="00B93372">
            <w:pPr>
              <w:pStyle w:val="Tabellentext"/>
              <w:rPr>
                <w:rStyle w:val="Men"/>
                <w:lang w:val="en-GB"/>
              </w:rPr>
            </w:pPr>
            <w:r w:rsidRPr="00DF28D2">
              <w:rPr>
                <w:rStyle w:val="Men"/>
                <w:lang w:val="en-GB"/>
              </w:rPr>
              <w:t>Mirror</w:t>
            </w:r>
          </w:p>
        </w:tc>
        <w:tc>
          <w:tcPr>
            <w:tcW w:w="4677" w:type="dxa"/>
            <w:vAlign w:val="center"/>
          </w:tcPr>
          <w:p w14:paraId="26AEF55B" w14:textId="335F0CC2" w:rsidR="00B93372" w:rsidRDefault="00B93372" w:rsidP="00B93372">
            <w:pPr>
              <w:pStyle w:val="Tabellentext"/>
            </w:pPr>
            <w:r>
              <w:t>horizontal spiegeln</w:t>
            </w:r>
          </w:p>
        </w:tc>
      </w:tr>
      <w:tr w:rsidR="00B93372" w14:paraId="3674DC8D" w14:textId="21076B64" w:rsidTr="009A40D2">
        <w:trPr>
          <w:trHeight w:val="567"/>
        </w:trPr>
        <w:tc>
          <w:tcPr>
            <w:tcW w:w="696" w:type="dxa"/>
            <w:vAlign w:val="center"/>
          </w:tcPr>
          <w:p w14:paraId="263CEEEC" w14:textId="5FFAE29D" w:rsidR="00B93372" w:rsidRDefault="00B93372" w:rsidP="009A40D2">
            <w:pPr>
              <w:pStyle w:val="Tabellentext"/>
              <w:spacing w:line="240" w:lineRule="auto"/>
              <w:jc w:val="center"/>
            </w:pPr>
            <w:r>
              <w:rPr>
                <w:noProof/>
              </w:rPr>
              <w:drawing>
                <wp:inline distT="0" distB="0" distL="0" distR="0" wp14:anchorId="36D49121" wp14:editId="13D06EA4">
                  <wp:extent cx="295275" cy="295275"/>
                  <wp:effectExtent l="0" t="0" r="9525" b="9525"/>
                  <wp:docPr id="14530" name="Grafik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5275" cy="295275"/>
                          </a:xfrm>
                          <a:prstGeom prst="rect">
                            <a:avLst/>
                          </a:prstGeom>
                        </pic:spPr>
                      </pic:pic>
                    </a:graphicData>
                  </a:graphic>
                </wp:inline>
              </w:drawing>
            </w:r>
          </w:p>
        </w:tc>
        <w:tc>
          <w:tcPr>
            <w:tcW w:w="1284" w:type="dxa"/>
            <w:vAlign w:val="center"/>
          </w:tcPr>
          <w:p w14:paraId="0AA6A782" w14:textId="5B43F8BB" w:rsidR="00B93372" w:rsidRDefault="00B93372" w:rsidP="0068334B">
            <w:pPr>
              <w:pStyle w:val="Tabellentext"/>
            </w:pPr>
            <w:r>
              <w:t>T</w:t>
            </w:r>
          </w:p>
        </w:tc>
        <w:tc>
          <w:tcPr>
            <w:tcW w:w="2410" w:type="dxa"/>
            <w:vAlign w:val="center"/>
          </w:tcPr>
          <w:p w14:paraId="04246C7B" w14:textId="60245E82" w:rsidR="00B93372" w:rsidRPr="00DF28D2" w:rsidRDefault="00B93372" w:rsidP="00B93372">
            <w:pPr>
              <w:pStyle w:val="Tabellentext"/>
              <w:rPr>
                <w:rStyle w:val="Men"/>
                <w:lang w:val="en-GB"/>
              </w:rPr>
            </w:pPr>
            <w:r w:rsidRPr="00DF28D2">
              <w:rPr>
                <w:rStyle w:val="Men"/>
                <w:lang w:val="en-GB"/>
              </w:rPr>
              <w:t>Text</w:t>
            </w:r>
          </w:p>
        </w:tc>
        <w:tc>
          <w:tcPr>
            <w:tcW w:w="4677" w:type="dxa"/>
            <w:vAlign w:val="center"/>
          </w:tcPr>
          <w:p w14:paraId="34AFB22C" w14:textId="174DEC40" w:rsidR="00B93372" w:rsidRDefault="00B93372" w:rsidP="00B93372">
            <w:pPr>
              <w:pStyle w:val="Tabellentext"/>
            </w:pPr>
            <w:r>
              <w:t>Text einfügen</w:t>
            </w:r>
          </w:p>
        </w:tc>
      </w:tr>
      <w:tr w:rsidR="00B93372" w14:paraId="0D3A03D3" w14:textId="53530977" w:rsidTr="009A40D2">
        <w:trPr>
          <w:trHeight w:val="567"/>
        </w:trPr>
        <w:tc>
          <w:tcPr>
            <w:tcW w:w="696" w:type="dxa"/>
            <w:vAlign w:val="center"/>
          </w:tcPr>
          <w:p w14:paraId="3C3DDB26" w14:textId="656B65CA" w:rsidR="00B93372" w:rsidRDefault="00B93372" w:rsidP="009A40D2">
            <w:pPr>
              <w:pStyle w:val="Tabellentext"/>
              <w:spacing w:line="240" w:lineRule="auto"/>
              <w:jc w:val="center"/>
            </w:pPr>
            <w:r>
              <w:rPr>
                <w:noProof/>
              </w:rPr>
              <w:drawing>
                <wp:inline distT="0" distB="0" distL="0" distR="0" wp14:anchorId="642CECFE" wp14:editId="2A8CBAB8">
                  <wp:extent cx="295275" cy="295275"/>
                  <wp:effectExtent l="0" t="0" r="9525" b="9525"/>
                  <wp:docPr id="14531" name="Grafik 1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5275" cy="295275"/>
                          </a:xfrm>
                          <a:prstGeom prst="rect">
                            <a:avLst/>
                          </a:prstGeom>
                        </pic:spPr>
                      </pic:pic>
                    </a:graphicData>
                  </a:graphic>
                </wp:inline>
              </w:drawing>
            </w:r>
          </w:p>
        </w:tc>
        <w:tc>
          <w:tcPr>
            <w:tcW w:w="1284" w:type="dxa"/>
            <w:vAlign w:val="center"/>
          </w:tcPr>
          <w:p w14:paraId="2C0D170C" w14:textId="59AA0F60" w:rsidR="00B93372" w:rsidRDefault="00B93372" w:rsidP="0068334B">
            <w:pPr>
              <w:pStyle w:val="Tabellentext"/>
            </w:pPr>
            <w:r>
              <w:t>S</w:t>
            </w:r>
          </w:p>
        </w:tc>
        <w:tc>
          <w:tcPr>
            <w:tcW w:w="2410" w:type="dxa"/>
            <w:vAlign w:val="center"/>
          </w:tcPr>
          <w:p w14:paraId="4F5DFE90" w14:textId="3772488F" w:rsidR="00B93372" w:rsidRPr="00DF28D2" w:rsidRDefault="00B93372" w:rsidP="00B93372">
            <w:pPr>
              <w:pStyle w:val="Tabellentext"/>
              <w:rPr>
                <w:rStyle w:val="Men"/>
                <w:lang w:val="en-GB"/>
              </w:rPr>
            </w:pPr>
            <w:r w:rsidRPr="00DF28D2">
              <w:rPr>
                <w:rStyle w:val="Men"/>
                <w:lang w:val="en-GB"/>
              </w:rPr>
              <w:t>Spice Directive</w:t>
            </w:r>
          </w:p>
        </w:tc>
        <w:tc>
          <w:tcPr>
            <w:tcW w:w="4677" w:type="dxa"/>
            <w:vAlign w:val="center"/>
          </w:tcPr>
          <w:p w14:paraId="339EFF03" w14:textId="471493F4" w:rsidR="00B93372" w:rsidRDefault="00B93372" w:rsidP="00B93372">
            <w:pPr>
              <w:pStyle w:val="Tabellentext"/>
            </w:pPr>
            <w:r>
              <w:t>SPICE Befehl einfügen</w:t>
            </w:r>
          </w:p>
        </w:tc>
      </w:tr>
      <w:tr w:rsidR="00B93372" w14:paraId="5D265428" w14:textId="75A9D554" w:rsidTr="009A40D2">
        <w:trPr>
          <w:trHeight w:val="567"/>
        </w:trPr>
        <w:tc>
          <w:tcPr>
            <w:tcW w:w="696" w:type="dxa"/>
            <w:vAlign w:val="center"/>
          </w:tcPr>
          <w:p w14:paraId="0D83249B" w14:textId="2D45C2C1" w:rsidR="00B93372" w:rsidRDefault="00B93372" w:rsidP="009A40D2">
            <w:pPr>
              <w:pStyle w:val="Tabellentext"/>
              <w:spacing w:line="240" w:lineRule="auto"/>
              <w:jc w:val="center"/>
              <w:rPr>
                <w:noProof/>
              </w:rPr>
            </w:pPr>
            <w:r>
              <w:rPr>
                <w:noProof/>
              </w:rPr>
              <w:drawing>
                <wp:inline distT="0" distB="0" distL="0" distR="0" wp14:anchorId="684D3CF4" wp14:editId="76284A7C">
                  <wp:extent cx="295275" cy="295275"/>
                  <wp:effectExtent l="0" t="0" r="9525" b="9525"/>
                  <wp:docPr id="14534" name="Grafik 1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95275" cy="295275"/>
                          </a:xfrm>
                          <a:prstGeom prst="rect">
                            <a:avLst/>
                          </a:prstGeom>
                        </pic:spPr>
                      </pic:pic>
                    </a:graphicData>
                  </a:graphic>
                </wp:inline>
              </w:drawing>
            </w:r>
          </w:p>
        </w:tc>
        <w:tc>
          <w:tcPr>
            <w:tcW w:w="1284" w:type="dxa"/>
            <w:vAlign w:val="center"/>
          </w:tcPr>
          <w:p w14:paraId="7B200A79" w14:textId="5BFC9115" w:rsidR="00B93372" w:rsidRDefault="00B93372" w:rsidP="0068334B">
            <w:pPr>
              <w:pStyle w:val="Tabellentext"/>
            </w:pPr>
            <w:r>
              <w:t>F5</w:t>
            </w:r>
          </w:p>
        </w:tc>
        <w:tc>
          <w:tcPr>
            <w:tcW w:w="2410" w:type="dxa"/>
            <w:vAlign w:val="center"/>
          </w:tcPr>
          <w:p w14:paraId="173EBEB1" w14:textId="3E039CF2" w:rsidR="00B93372" w:rsidRPr="00DF28D2" w:rsidRDefault="00B93372" w:rsidP="00B93372">
            <w:pPr>
              <w:pStyle w:val="Tabellentext"/>
              <w:rPr>
                <w:rStyle w:val="Men"/>
                <w:lang w:val="en-GB"/>
              </w:rPr>
            </w:pPr>
            <w:r w:rsidRPr="00DF28D2">
              <w:rPr>
                <w:rStyle w:val="Men"/>
                <w:lang w:val="en-GB"/>
              </w:rPr>
              <w:t>Cut</w:t>
            </w:r>
          </w:p>
        </w:tc>
        <w:tc>
          <w:tcPr>
            <w:tcW w:w="4677" w:type="dxa"/>
            <w:vAlign w:val="center"/>
          </w:tcPr>
          <w:p w14:paraId="0F69DD0C" w14:textId="42DCCDB9" w:rsidR="00B93372" w:rsidRDefault="00B93372" w:rsidP="00B93372">
            <w:pPr>
              <w:pStyle w:val="Tabellentext"/>
            </w:pPr>
            <w:r>
              <w:t>Element / Bauteil löschen</w:t>
            </w:r>
          </w:p>
        </w:tc>
      </w:tr>
      <w:tr w:rsidR="00B93372" w14:paraId="3D2FF6DB" w14:textId="6B51CDA1" w:rsidTr="009A40D2">
        <w:trPr>
          <w:trHeight w:val="567"/>
        </w:trPr>
        <w:tc>
          <w:tcPr>
            <w:tcW w:w="696" w:type="dxa"/>
            <w:vAlign w:val="center"/>
          </w:tcPr>
          <w:p w14:paraId="1F7C4588" w14:textId="1B015500" w:rsidR="00B93372" w:rsidRDefault="00B93372" w:rsidP="009A40D2">
            <w:pPr>
              <w:pStyle w:val="Tabellentext"/>
              <w:spacing w:line="240" w:lineRule="auto"/>
              <w:jc w:val="center"/>
              <w:rPr>
                <w:noProof/>
              </w:rPr>
            </w:pPr>
            <w:r>
              <w:rPr>
                <w:noProof/>
              </w:rPr>
              <w:drawing>
                <wp:inline distT="0" distB="0" distL="0" distR="0" wp14:anchorId="1D26A2F0" wp14:editId="6E45A508">
                  <wp:extent cx="295275" cy="295275"/>
                  <wp:effectExtent l="0" t="0" r="9525" b="9525"/>
                  <wp:docPr id="14535" name="Grafik 1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95275" cy="295275"/>
                          </a:xfrm>
                          <a:prstGeom prst="rect">
                            <a:avLst/>
                          </a:prstGeom>
                        </pic:spPr>
                      </pic:pic>
                    </a:graphicData>
                  </a:graphic>
                </wp:inline>
              </w:drawing>
            </w:r>
          </w:p>
        </w:tc>
        <w:tc>
          <w:tcPr>
            <w:tcW w:w="1284" w:type="dxa"/>
            <w:vAlign w:val="center"/>
          </w:tcPr>
          <w:p w14:paraId="7D843ADC" w14:textId="30EF3493" w:rsidR="00B93372" w:rsidRDefault="00B93372" w:rsidP="0068334B">
            <w:pPr>
              <w:pStyle w:val="Tabellentext"/>
            </w:pPr>
            <w:r>
              <w:t>F6</w:t>
            </w:r>
          </w:p>
        </w:tc>
        <w:tc>
          <w:tcPr>
            <w:tcW w:w="2410" w:type="dxa"/>
            <w:vAlign w:val="center"/>
          </w:tcPr>
          <w:p w14:paraId="54D2FC90" w14:textId="6F5DDE5C" w:rsidR="00B93372" w:rsidRPr="00DF28D2" w:rsidRDefault="00B93372" w:rsidP="00B93372">
            <w:pPr>
              <w:pStyle w:val="Tabellentext"/>
              <w:rPr>
                <w:rStyle w:val="Men"/>
                <w:lang w:val="en-GB"/>
              </w:rPr>
            </w:pPr>
            <w:r w:rsidRPr="00DF28D2">
              <w:rPr>
                <w:rStyle w:val="Men"/>
                <w:lang w:val="en-GB"/>
              </w:rPr>
              <w:t>Duplicate</w:t>
            </w:r>
          </w:p>
        </w:tc>
        <w:tc>
          <w:tcPr>
            <w:tcW w:w="4677" w:type="dxa"/>
            <w:vAlign w:val="center"/>
          </w:tcPr>
          <w:p w14:paraId="3C4A8323" w14:textId="75B590EC" w:rsidR="00B93372" w:rsidRDefault="00B93372" w:rsidP="00B93372">
            <w:pPr>
              <w:pStyle w:val="Tabellentext"/>
            </w:pPr>
            <w:r>
              <w:t>Element / Bauteil duplizieren</w:t>
            </w:r>
          </w:p>
        </w:tc>
      </w:tr>
      <w:tr w:rsidR="00B93372" w14:paraId="33ECA580" w14:textId="77777777" w:rsidTr="009A40D2">
        <w:trPr>
          <w:trHeight w:val="567"/>
        </w:trPr>
        <w:tc>
          <w:tcPr>
            <w:tcW w:w="696" w:type="dxa"/>
            <w:vAlign w:val="center"/>
          </w:tcPr>
          <w:p w14:paraId="0FA21C7D" w14:textId="43033EDA" w:rsidR="00B93372" w:rsidRDefault="00B93372" w:rsidP="009A40D2">
            <w:pPr>
              <w:pStyle w:val="Tabellentext"/>
              <w:spacing w:line="240" w:lineRule="auto"/>
              <w:jc w:val="center"/>
              <w:rPr>
                <w:noProof/>
              </w:rPr>
            </w:pPr>
            <w:r>
              <w:rPr>
                <w:noProof/>
              </w:rPr>
              <w:drawing>
                <wp:inline distT="0" distB="0" distL="0" distR="0" wp14:anchorId="6E8F148C" wp14:editId="02143985">
                  <wp:extent cx="295275" cy="295275"/>
                  <wp:effectExtent l="0" t="0" r="9525" b="9525"/>
                  <wp:docPr id="14536" name="Grafik 1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5275" cy="295275"/>
                          </a:xfrm>
                          <a:prstGeom prst="rect">
                            <a:avLst/>
                          </a:prstGeom>
                        </pic:spPr>
                      </pic:pic>
                    </a:graphicData>
                  </a:graphic>
                </wp:inline>
              </w:drawing>
            </w:r>
          </w:p>
        </w:tc>
        <w:tc>
          <w:tcPr>
            <w:tcW w:w="1284" w:type="dxa"/>
            <w:vAlign w:val="center"/>
          </w:tcPr>
          <w:p w14:paraId="592BAAEB" w14:textId="77777777" w:rsidR="00B93372" w:rsidRDefault="00B93372" w:rsidP="0068334B">
            <w:pPr>
              <w:pStyle w:val="Tabellentext"/>
            </w:pPr>
          </w:p>
        </w:tc>
        <w:tc>
          <w:tcPr>
            <w:tcW w:w="2410" w:type="dxa"/>
            <w:vAlign w:val="center"/>
          </w:tcPr>
          <w:p w14:paraId="7B48EC75" w14:textId="342AC3CE" w:rsidR="00B93372" w:rsidRPr="00DF28D2" w:rsidRDefault="00B93372" w:rsidP="00B93372">
            <w:pPr>
              <w:pStyle w:val="Tabellentext"/>
              <w:rPr>
                <w:rStyle w:val="Men"/>
                <w:lang w:val="en-GB"/>
              </w:rPr>
            </w:pPr>
            <w:r w:rsidRPr="00DF28D2">
              <w:rPr>
                <w:rStyle w:val="Men"/>
                <w:lang w:val="en-GB"/>
              </w:rPr>
              <w:t>Control Panel</w:t>
            </w:r>
          </w:p>
        </w:tc>
        <w:tc>
          <w:tcPr>
            <w:tcW w:w="4677" w:type="dxa"/>
            <w:vAlign w:val="center"/>
          </w:tcPr>
          <w:p w14:paraId="37A444B5" w14:textId="6D595F86" w:rsidR="00B93372" w:rsidRDefault="00DF28D2" w:rsidP="00B93372">
            <w:pPr>
              <w:pStyle w:val="Tabellentext"/>
            </w:pPr>
            <w:r>
              <w:t>Einstellungen / Programmkonfiguration</w:t>
            </w:r>
          </w:p>
        </w:tc>
      </w:tr>
      <w:tr w:rsidR="00B93372" w14:paraId="7A2E355B" w14:textId="1195B40D" w:rsidTr="009A40D2">
        <w:trPr>
          <w:trHeight w:val="567"/>
        </w:trPr>
        <w:tc>
          <w:tcPr>
            <w:tcW w:w="696" w:type="dxa"/>
            <w:vAlign w:val="center"/>
          </w:tcPr>
          <w:p w14:paraId="4A714294" w14:textId="1411851F" w:rsidR="00B93372" w:rsidRDefault="00B93372" w:rsidP="009A40D2">
            <w:pPr>
              <w:pStyle w:val="Tabellentext"/>
              <w:spacing w:line="240" w:lineRule="auto"/>
              <w:jc w:val="center"/>
              <w:rPr>
                <w:noProof/>
              </w:rPr>
            </w:pPr>
            <w:r>
              <w:rPr>
                <w:noProof/>
              </w:rPr>
              <w:drawing>
                <wp:inline distT="0" distB="0" distL="0" distR="0" wp14:anchorId="7F2CACBB" wp14:editId="6FEB8428">
                  <wp:extent cx="295275" cy="295275"/>
                  <wp:effectExtent l="0" t="0" r="9525" b="9525"/>
                  <wp:docPr id="14533" name="Grafik 1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5275" cy="295275"/>
                          </a:xfrm>
                          <a:prstGeom prst="rect">
                            <a:avLst/>
                          </a:prstGeom>
                        </pic:spPr>
                      </pic:pic>
                    </a:graphicData>
                  </a:graphic>
                </wp:inline>
              </w:drawing>
            </w:r>
          </w:p>
        </w:tc>
        <w:tc>
          <w:tcPr>
            <w:tcW w:w="1284" w:type="dxa"/>
            <w:vAlign w:val="center"/>
          </w:tcPr>
          <w:p w14:paraId="761412FC" w14:textId="167F969F" w:rsidR="00B93372" w:rsidRDefault="00B93372" w:rsidP="0068334B">
            <w:pPr>
              <w:pStyle w:val="Tabellentext"/>
            </w:pPr>
            <w:r>
              <w:t>F12</w:t>
            </w:r>
          </w:p>
        </w:tc>
        <w:tc>
          <w:tcPr>
            <w:tcW w:w="2410" w:type="dxa"/>
            <w:vAlign w:val="center"/>
          </w:tcPr>
          <w:p w14:paraId="7B294AF9" w14:textId="73E93054" w:rsidR="00B93372" w:rsidRPr="00DF28D2" w:rsidRDefault="00B93372" w:rsidP="00B93372">
            <w:pPr>
              <w:pStyle w:val="Tabellentext"/>
              <w:rPr>
                <w:rStyle w:val="Men"/>
                <w:lang w:val="en-GB"/>
              </w:rPr>
            </w:pPr>
            <w:r w:rsidRPr="00DF28D2">
              <w:rPr>
                <w:rStyle w:val="Men"/>
                <w:lang w:val="en-GB"/>
              </w:rPr>
              <w:t>Run</w:t>
            </w:r>
          </w:p>
        </w:tc>
        <w:tc>
          <w:tcPr>
            <w:tcW w:w="4677" w:type="dxa"/>
            <w:vAlign w:val="center"/>
          </w:tcPr>
          <w:p w14:paraId="37292480" w14:textId="315C3D3D" w:rsidR="00B93372" w:rsidRDefault="00B93372" w:rsidP="00B93372">
            <w:pPr>
              <w:pStyle w:val="Tabellentext"/>
            </w:pPr>
            <w:r>
              <w:t>Simulation starten</w:t>
            </w:r>
          </w:p>
        </w:tc>
      </w:tr>
      <w:tr w:rsidR="00DF28D2" w14:paraId="357B153F" w14:textId="77777777" w:rsidTr="009A40D2">
        <w:trPr>
          <w:trHeight w:val="567"/>
        </w:trPr>
        <w:tc>
          <w:tcPr>
            <w:tcW w:w="696" w:type="dxa"/>
            <w:vAlign w:val="center"/>
          </w:tcPr>
          <w:p w14:paraId="5F750A29" w14:textId="6D2A5AEF" w:rsidR="00DF28D2" w:rsidRDefault="00DF28D2" w:rsidP="009A40D2">
            <w:pPr>
              <w:pStyle w:val="Tabellentext"/>
              <w:spacing w:line="240" w:lineRule="auto"/>
              <w:jc w:val="center"/>
              <w:rPr>
                <w:noProof/>
              </w:rPr>
            </w:pPr>
            <w:r>
              <w:rPr>
                <w:noProof/>
              </w:rPr>
              <w:drawing>
                <wp:inline distT="0" distB="0" distL="0" distR="0" wp14:anchorId="0CEF6A87" wp14:editId="57D67F81">
                  <wp:extent cx="295275" cy="295275"/>
                  <wp:effectExtent l="0" t="0" r="9525" b="9525"/>
                  <wp:docPr id="14537" name="Grafik 1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5275" cy="295275"/>
                          </a:xfrm>
                          <a:prstGeom prst="rect">
                            <a:avLst/>
                          </a:prstGeom>
                        </pic:spPr>
                      </pic:pic>
                    </a:graphicData>
                  </a:graphic>
                </wp:inline>
              </w:drawing>
            </w:r>
          </w:p>
        </w:tc>
        <w:tc>
          <w:tcPr>
            <w:tcW w:w="1284" w:type="dxa"/>
            <w:vAlign w:val="center"/>
          </w:tcPr>
          <w:p w14:paraId="2813C081" w14:textId="3C196388" w:rsidR="00DF28D2" w:rsidRDefault="00DF28D2" w:rsidP="0068334B">
            <w:pPr>
              <w:pStyle w:val="Tabellentext"/>
            </w:pPr>
            <w:r>
              <w:t>Strg + H</w:t>
            </w:r>
          </w:p>
        </w:tc>
        <w:tc>
          <w:tcPr>
            <w:tcW w:w="2410" w:type="dxa"/>
            <w:vAlign w:val="center"/>
          </w:tcPr>
          <w:p w14:paraId="18CCE723" w14:textId="05D29B0F" w:rsidR="00DF28D2" w:rsidRPr="00DF28D2" w:rsidRDefault="00DF28D2" w:rsidP="00B93372">
            <w:pPr>
              <w:pStyle w:val="Tabellentext"/>
              <w:rPr>
                <w:rStyle w:val="Men"/>
                <w:lang w:val="en-GB"/>
              </w:rPr>
            </w:pPr>
            <w:r w:rsidRPr="00DF28D2">
              <w:rPr>
                <w:rStyle w:val="Men"/>
                <w:lang w:val="en-GB"/>
              </w:rPr>
              <w:t>Halt Simulation</w:t>
            </w:r>
          </w:p>
        </w:tc>
        <w:tc>
          <w:tcPr>
            <w:tcW w:w="4677" w:type="dxa"/>
            <w:vAlign w:val="center"/>
          </w:tcPr>
          <w:p w14:paraId="07CBEE21" w14:textId="5C89F921" w:rsidR="00DF28D2" w:rsidRDefault="00DF28D2" w:rsidP="00B93372">
            <w:pPr>
              <w:pStyle w:val="Tabellentext"/>
            </w:pPr>
            <w:r>
              <w:t>Simulation abbrechen</w:t>
            </w:r>
          </w:p>
        </w:tc>
      </w:tr>
      <w:tr w:rsidR="00DF28D2" w14:paraId="15593690" w14:textId="77777777" w:rsidTr="009A40D2">
        <w:trPr>
          <w:trHeight w:val="567"/>
        </w:trPr>
        <w:tc>
          <w:tcPr>
            <w:tcW w:w="696" w:type="dxa"/>
            <w:vAlign w:val="center"/>
          </w:tcPr>
          <w:p w14:paraId="0C587F12" w14:textId="103ADAFB" w:rsidR="00DF28D2" w:rsidRDefault="00DF28D2" w:rsidP="009A40D2">
            <w:pPr>
              <w:pStyle w:val="Tabellentext"/>
              <w:spacing w:line="240" w:lineRule="auto"/>
              <w:jc w:val="center"/>
              <w:rPr>
                <w:noProof/>
              </w:rPr>
            </w:pPr>
            <w:r>
              <w:rPr>
                <w:noProof/>
              </w:rPr>
              <w:drawing>
                <wp:inline distT="0" distB="0" distL="0" distR="0" wp14:anchorId="3CEF92D8" wp14:editId="4DE14322">
                  <wp:extent cx="295275" cy="295275"/>
                  <wp:effectExtent l="0" t="0" r="9525" b="9525"/>
                  <wp:docPr id="14538" name="Grafik 1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5275" cy="295275"/>
                          </a:xfrm>
                          <a:prstGeom prst="rect">
                            <a:avLst/>
                          </a:prstGeom>
                        </pic:spPr>
                      </pic:pic>
                    </a:graphicData>
                  </a:graphic>
                </wp:inline>
              </w:drawing>
            </w:r>
          </w:p>
        </w:tc>
        <w:tc>
          <w:tcPr>
            <w:tcW w:w="1284" w:type="dxa"/>
            <w:vAlign w:val="center"/>
          </w:tcPr>
          <w:p w14:paraId="3A0F89FE" w14:textId="5CCE7F66" w:rsidR="00DF28D2" w:rsidRDefault="00DF28D2" w:rsidP="0068334B">
            <w:pPr>
              <w:pStyle w:val="Tabellentext"/>
            </w:pPr>
            <w:r>
              <w:t>Leertaste</w:t>
            </w:r>
          </w:p>
        </w:tc>
        <w:tc>
          <w:tcPr>
            <w:tcW w:w="2410" w:type="dxa"/>
            <w:vAlign w:val="center"/>
          </w:tcPr>
          <w:p w14:paraId="012DA571" w14:textId="5BA74EFC" w:rsidR="00DF28D2" w:rsidRPr="00DF28D2" w:rsidRDefault="00DF28D2" w:rsidP="00B93372">
            <w:pPr>
              <w:pStyle w:val="Tabellentext"/>
              <w:rPr>
                <w:rStyle w:val="Men"/>
                <w:lang w:val="en-GB"/>
              </w:rPr>
            </w:pPr>
            <w:r w:rsidRPr="00DF28D2">
              <w:rPr>
                <w:rStyle w:val="Men"/>
                <w:lang w:val="en-GB"/>
              </w:rPr>
              <w:t>Zoom full extents</w:t>
            </w:r>
          </w:p>
        </w:tc>
        <w:tc>
          <w:tcPr>
            <w:tcW w:w="4677" w:type="dxa"/>
            <w:vAlign w:val="center"/>
          </w:tcPr>
          <w:p w14:paraId="4F3091E1" w14:textId="0E0D7120" w:rsidR="00DF28D2" w:rsidRDefault="00DF28D2" w:rsidP="00B93372">
            <w:pPr>
              <w:pStyle w:val="Tabellentext"/>
            </w:pPr>
            <w:r>
              <w:t>Schaltplan auf Fenstergröße skalieren</w:t>
            </w:r>
          </w:p>
        </w:tc>
      </w:tr>
    </w:tbl>
    <w:p w14:paraId="5A1601C2" w14:textId="77777777" w:rsidR="00636435" w:rsidRPr="00636435" w:rsidRDefault="00636435" w:rsidP="00636435">
      <w:pPr>
        <w:rPr>
          <w:lang w:eastAsia="de-DE"/>
        </w:rPr>
      </w:pPr>
    </w:p>
    <w:p w14:paraId="41ED90AE" w14:textId="6D3FC75E" w:rsidR="00803DC4" w:rsidRPr="0023406D" w:rsidRDefault="00803DC4" w:rsidP="00764A34">
      <w:pPr>
        <w:pStyle w:val="berschrift2"/>
      </w:pPr>
      <w:bookmarkStart w:id="9" w:name="_Toc85988414"/>
      <w:r w:rsidRPr="0023406D">
        <w:lastRenderedPageBreak/>
        <w:t>Bauteile platzieren</w:t>
      </w:r>
      <w:bookmarkEnd w:id="9"/>
    </w:p>
    <w:p w14:paraId="54BD112C" w14:textId="70F46F1D" w:rsidR="008D605D" w:rsidRDefault="00147E7F" w:rsidP="00DF5774">
      <w:r w:rsidRPr="001F4147">
        <w:t xml:space="preserve">Als erstes wird das zu zeichnende Bauelement durch Anklicken der entsprechenden Schaltfläche ausgewählt. </w:t>
      </w:r>
      <w:r w:rsidR="005B2B88">
        <w:t>Für Widerstände (amerikanisches Symbol), Kondensatoren, Spulen und Dioden gibt es eigene Icons in der Menüleiste bzw. Tastaturkürzel</w:t>
      </w:r>
      <w:r w:rsidR="008D605D">
        <w:t>. Alle anderen Bauelemente findet man in der Bauelementbibliothek, die man mit F2 öffnen kann:</w:t>
      </w:r>
    </w:p>
    <w:p w14:paraId="602C5B40" w14:textId="49EF968E" w:rsidR="008D605D" w:rsidRDefault="008D605D" w:rsidP="00DF5774">
      <w:r>
        <w:rPr>
          <w:noProof/>
        </w:rPr>
        <w:drawing>
          <wp:inline distT="0" distB="0" distL="0" distR="0" wp14:anchorId="2023ACC0" wp14:editId="61F5F6BD">
            <wp:extent cx="3000375" cy="3105528"/>
            <wp:effectExtent l="0" t="0" r="0" b="0"/>
            <wp:docPr id="14539" name="Grafik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05658" cy="3110996"/>
                    </a:xfrm>
                    <a:prstGeom prst="rect">
                      <a:avLst/>
                    </a:prstGeom>
                  </pic:spPr>
                </pic:pic>
              </a:graphicData>
            </a:graphic>
          </wp:inline>
        </w:drawing>
      </w:r>
      <w:r>
        <w:t xml:space="preserve">     </w:t>
      </w:r>
      <w:r>
        <w:rPr>
          <w:noProof/>
        </w:rPr>
        <w:drawing>
          <wp:inline distT="0" distB="0" distL="0" distR="0" wp14:anchorId="05AC17ED" wp14:editId="21FE00C0">
            <wp:extent cx="3000009" cy="3105150"/>
            <wp:effectExtent l="0" t="0" r="0" b="0"/>
            <wp:docPr id="14540" name="Grafik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006981" cy="3112366"/>
                    </a:xfrm>
                    <a:prstGeom prst="rect">
                      <a:avLst/>
                    </a:prstGeom>
                  </pic:spPr>
                </pic:pic>
              </a:graphicData>
            </a:graphic>
          </wp:inline>
        </w:drawing>
      </w:r>
    </w:p>
    <w:p w14:paraId="060A24BF" w14:textId="711C96A4" w:rsidR="004D35B3" w:rsidRPr="001F4147" w:rsidRDefault="004D35B3" w:rsidP="00DF5774">
      <w:r>
        <w:rPr>
          <w:noProof/>
        </w:rPr>
        <w:drawing>
          <wp:anchor distT="0" distB="0" distL="114300" distR="114300" simplePos="0" relativeHeight="251824128" behindDoc="0" locked="0" layoutInCell="1" allowOverlap="1" wp14:anchorId="00DF9E9C" wp14:editId="4B4A230F">
            <wp:simplePos x="0" y="0"/>
            <wp:positionH relativeFrom="column">
              <wp:posOffset>3738880</wp:posOffset>
            </wp:positionH>
            <wp:positionV relativeFrom="paragraph">
              <wp:posOffset>3312795</wp:posOffset>
            </wp:positionV>
            <wp:extent cx="2628900" cy="1155700"/>
            <wp:effectExtent l="0" t="0" r="0" b="6350"/>
            <wp:wrapSquare wrapText="bothSides"/>
            <wp:docPr id="14541" name="Grafik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28900" cy="1155700"/>
                    </a:xfrm>
                    <a:prstGeom prst="rect">
                      <a:avLst/>
                    </a:prstGeom>
                  </pic:spPr>
                </pic:pic>
              </a:graphicData>
            </a:graphic>
          </wp:anchor>
        </w:drawing>
      </w:r>
      <w:r w:rsidR="008D605D">
        <w:t xml:space="preserve">Einträge in eckigen Klammern […] bezeichnen Unterverzeichnisse der Bibliothek. Wählt man ein Bauelement aus der Liste aus, so wird links oben eine Vorschau des Symbols angezeigt und oben rechts eine kurze Beschreibung. Durch Eingabe eines Begriffs im weißen Sucheingabefeld rechts in der Mitte kann die Bibliothek durchsucht werden. </w:t>
      </w:r>
      <w:r w:rsidR="008D605D" w:rsidRPr="004F20A9">
        <w:rPr>
          <w:rStyle w:val="LTspice"/>
        </w:rPr>
        <w:t>LTspice</w:t>
      </w:r>
      <w:r w:rsidR="008D605D">
        <w:t xml:space="preserve"> springt bereits nach dem Eintippen der ersten Buch</w:t>
      </w:r>
      <w:r w:rsidR="008D605D">
        <w:softHyphen/>
        <w:t>staben auf das zugehörige Bauelement in der Bibliothek, auch Bauelemente in Unterverzeich</w:t>
      </w:r>
      <w:r w:rsidR="008D605D">
        <w:softHyphen/>
        <w:t xml:space="preserve">nissen werden gefunden. </w:t>
      </w:r>
      <w:r w:rsidR="000E3025">
        <w:t xml:space="preserve">Gibt man beispielsweise "vol" ein, so springt die Auswahl in der Bibliothek direkt auf die Universalspannungsquelle "voltage" und mit einem Klick auf OK lässt sich diese in den Schaltplan einmal oder durch mehrfaches Klicken mit der linken Maustaste auch mehrmals einfügen. Bereits vor dem eigentlichen Platzieren des Bauelements mit der linken Maustaste kann dies durch </w:t>
      </w:r>
      <w:r w:rsidR="00147E7F" w:rsidRPr="001F4147">
        <w:t>&lt;Strg&gt;+&lt;R&gt; rotiert und durch &lt;Strg&gt;+&lt;E&gt; horizontal</w:t>
      </w:r>
      <w:r w:rsidR="000E3025">
        <w:t xml:space="preserve"> </w:t>
      </w:r>
      <w:r w:rsidR="00147E7F" w:rsidRPr="001F4147">
        <w:t xml:space="preserve">gespiegelt werden. Durch einen Rechtsklick </w:t>
      </w:r>
      <w:r w:rsidR="000E3025">
        <w:t xml:space="preserve">oder über die </w:t>
      </w:r>
      <w:r w:rsidR="00230AC9">
        <w:t>ESC-Taste</w:t>
      </w:r>
      <w:r w:rsidR="000E3025">
        <w:t xml:space="preserve"> </w:t>
      </w:r>
      <w:r w:rsidR="00147E7F" w:rsidRPr="001F4147">
        <w:t>verlässt man den Zeichenmodus wieder. Sollen ein oder mehrere Bauteile verschoben, rotiert oder gespiegelt werden, so geschieht dies durch einen Klick auf die Schaltfläche MOVE oder drücken der &lt;F7&gt;-Taste. Man kann Bauteile auch „ziehen“ (Schaltfläche DRAG oder &lt;F8&gt;). Der Unterschied zum Verschieben ist, dass die Leitungsverbindungen zwischen den Bauteilen beibehalten und „mitgezogen“ werden. Will man Bauelemente</w:t>
      </w:r>
      <w:r w:rsidR="00F47D46" w:rsidRPr="001F4147">
        <w:t xml:space="preserve"> </w:t>
      </w:r>
      <w:r w:rsidR="00147E7F" w:rsidRPr="001F4147">
        <w:t>entfernen, so muss man als erstes durch &lt;Entf&gt; oder &lt;F5&gt; in den Entfernen-Modus wechseln</w:t>
      </w:r>
      <w:r w:rsidR="002541FE" w:rsidRPr="001F4147">
        <w:t xml:space="preserve"> (Mauszeiger </w:t>
      </w:r>
      <w:r w:rsidR="002541FE" w:rsidRPr="001F4147">
        <w:sym w:font="Wingdings" w:char="F0F0"/>
      </w:r>
      <w:r w:rsidR="002541FE" w:rsidRPr="001F4147">
        <w:t xml:space="preserve"> Scherensymbol)</w:t>
      </w:r>
      <w:r w:rsidR="00147E7F" w:rsidRPr="001F4147">
        <w:t xml:space="preserve"> und</w:t>
      </w:r>
      <w:r w:rsidR="00F47D46" w:rsidRPr="001F4147">
        <w:t xml:space="preserve"> </w:t>
      </w:r>
      <w:r w:rsidR="00147E7F" w:rsidRPr="001F4147">
        <w:t xml:space="preserve">kann dann durch einen Linksklick einzelne Bauelemente entfernen. Der </w:t>
      </w:r>
      <w:r w:rsidR="000E3025">
        <w:t>Entfernen-</w:t>
      </w:r>
      <w:r w:rsidR="00147E7F" w:rsidRPr="001F4147">
        <w:t>Modus kann durch einen</w:t>
      </w:r>
      <w:r w:rsidR="00F47D46" w:rsidRPr="001F4147">
        <w:t xml:space="preserve"> </w:t>
      </w:r>
      <w:r w:rsidR="00147E7F" w:rsidRPr="001F4147">
        <w:t xml:space="preserve">Rechtsklick </w:t>
      </w:r>
      <w:r w:rsidR="000E3025">
        <w:t xml:space="preserve">oder mit der </w:t>
      </w:r>
      <w:r w:rsidR="00230AC9">
        <w:t>ESC-Taste</w:t>
      </w:r>
      <w:r w:rsidR="000E3025">
        <w:t xml:space="preserve"> wieder </w:t>
      </w:r>
      <w:r w:rsidR="00147E7F" w:rsidRPr="001F4147">
        <w:t>verlassen werden.</w:t>
      </w:r>
      <w:r w:rsidR="000E3025">
        <w:t xml:space="preserve"> Da der SPICE-Berech</w:t>
      </w:r>
      <w:r w:rsidR="00230AC9">
        <w:softHyphen/>
      </w:r>
      <w:r w:rsidR="000E3025">
        <w:t>nungs</w:t>
      </w:r>
      <w:r w:rsidR="00230AC9">
        <w:softHyphen/>
      </w:r>
      <w:r w:rsidR="00230AC9">
        <w:softHyphen/>
      </w:r>
      <w:r w:rsidR="000E3025">
        <w:t>algorithmus auf einem modifizierten Knoten</w:t>
      </w:r>
      <w:r w:rsidR="00230AC9">
        <w:softHyphen/>
      </w:r>
      <w:r w:rsidR="000E3025">
        <w:t>po</w:t>
      </w:r>
      <w:r w:rsidR="00230AC9">
        <w:softHyphen/>
      </w:r>
      <w:r w:rsidR="000E3025">
        <w:t>ten</w:t>
      </w:r>
      <w:r w:rsidR="00230AC9">
        <w:softHyphen/>
      </w:r>
      <w:r w:rsidR="000E3025">
        <w:t>zialverfahren beruht, benötigt er immer einen Bezugs</w:t>
      </w:r>
      <w:r w:rsidR="00230AC9">
        <w:softHyphen/>
      </w:r>
      <w:r w:rsidR="000E3025">
        <w:t>knoten. Das bedeutet, dass man in JEDEM zu simu</w:t>
      </w:r>
      <w:r w:rsidR="00230AC9">
        <w:softHyphen/>
      </w:r>
      <w:r w:rsidR="000E3025">
        <w:t>lieren</w:t>
      </w:r>
      <w:r w:rsidR="00230AC9">
        <w:softHyphen/>
      </w:r>
      <w:r w:rsidR="000E3025">
        <w:t>den Schaltplan immer eine Masse</w:t>
      </w:r>
      <w:r>
        <w:t xml:space="preserve"> (Ground, Taste G bzw. Icon in der Menüleiste)</w:t>
      </w:r>
      <w:r w:rsidR="00147E7F" w:rsidRPr="001F4147">
        <w:t xml:space="preserve"> </w:t>
      </w:r>
      <w:r>
        <w:t>einfügen muss. Lässt man die Masse weg, erscheint  beim Simulationsstart eine Fehler</w:t>
      </w:r>
      <w:r w:rsidR="00230AC9">
        <w:softHyphen/>
      </w:r>
      <w:r>
        <w:t>meldung</w:t>
      </w:r>
      <w:r w:rsidR="00230AC9">
        <w:t xml:space="preserve"> und die Simulation bricht ab.</w:t>
      </w:r>
    </w:p>
    <w:p w14:paraId="792127C2" w14:textId="529A3FEC" w:rsidR="003D2670" w:rsidRPr="0023406D" w:rsidRDefault="003D2670" w:rsidP="00764A34">
      <w:pPr>
        <w:pStyle w:val="berschrift2"/>
      </w:pPr>
      <w:bookmarkStart w:id="10" w:name="_Toc85988415"/>
      <w:r w:rsidRPr="0023406D">
        <w:lastRenderedPageBreak/>
        <w:t>Leitungen zeichnen</w:t>
      </w:r>
      <w:bookmarkEnd w:id="10"/>
    </w:p>
    <w:p w14:paraId="07FF2362" w14:textId="0A0F4CA3" w:rsidR="003D2670" w:rsidRPr="0023406D" w:rsidRDefault="001E40E6" w:rsidP="00DF5774">
      <w:r w:rsidRPr="0023406D">
        <w:t>Nachdem alle Bau</w:t>
      </w:r>
      <w:r w:rsidR="004F20A9">
        <w:t>elemente</w:t>
      </w:r>
      <w:r w:rsidRPr="0023406D">
        <w:t xml:space="preserve"> platziert wurden, kann man sie durch einen Klick auf die Schaltfläche </w:t>
      </w:r>
      <w:r w:rsidRPr="004F20A9">
        <w:rPr>
          <w:rStyle w:val="Men"/>
        </w:rPr>
        <w:t>W</w:t>
      </w:r>
      <w:r w:rsidR="004F20A9" w:rsidRPr="004F20A9">
        <w:rPr>
          <w:rStyle w:val="Men"/>
        </w:rPr>
        <w:t>ire</w:t>
      </w:r>
      <w:r w:rsidRPr="0023406D">
        <w:t xml:space="preserve"> </w:t>
      </w:r>
      <w:r w:rsidR="00331A21" w:rsidRPr="0023406D">
        <w:t xml:space="preserve">(oder &lt;F3&gt;-Taste) </w:t>
      </w:r>
      <w:r w:rsidRPr="0023406D">
        <w:t xml:space="preserve">miteinander verbinden. Dabei wird durch einen Linksklick die Leitung begonnen, Knicke werden durch einen weiteren Linksklick eingefügt. Soll eine Leitung nicht an einem Bauteil enden, so kann durch einen Linksklick ein letztes Leitungsstück eingefügt werden, und der Zeichenmodus durch einen Rechtsklick verlassen werden. Zur besseren Übersicht </w:t>
      </w:r>
      <w:r w:rsidR="00D31319" w:rsidRPr="0023406D">
        <w:t xml:space="preserve">sollte </w:t>
      </w:r>
      <w:r w:rsidRPr="0023406D">
        <w:t xml:space="preserve">man </w:t>
      </w:r>
      <w:r w:rsidR="00D31319" w:rsidRPr="0023406D">
        <w:t xml:space="preserve">immer alle </w:t>
      </w:r>
      <w:r w:rsidRPr="0023406D">
        <w:t xml:space="preserve">Knoten </w:t>
      </w:r>
      <w:r w:rsidR="00D31319" w:rsidRPr="0023406D">
        <w:t>der Schaltung (mit Ausnahme der Masse = "Ground" = Kn</w:t>
      </w:r>
      <w:r w:rsidR="004F20A9">
        <w:t>o</w:t>
      </w:r>
      <w:r w:rsidR="00D31319" w:rsidRPr="0023406D">
        <w:t xml:space="preserve">ten Nr. 0) </w:t>
      </w:r>
      <w:r w:rsidRPr="0023406D">
        <w:t xml:space="preserve">auch </w:t>
      </w:r>
      <w:r w:rsidR="00331A21" w:rsidRPr="0023406D">
        <w:t xml:space="preserve">mit einem </w:t>
      </w:r>
      <w:r w:rsidR="00D31319" w:rsidRPr="0023406D">
        <w:t xml:space="preserve">aussagekräftigen, beliebig wählbaren </w:t>
      </w:r>
      <w:r w:rsidR="00331A21" w:rsidRPr="0023406D">
        <w:t>Namen versehen</w:t>
      </w:r>
      <w:r w:rsidRPr="0023406D">
        <w:t xml:space="preserve">. Man gelangt in den Kennzeichnungs-Modus durch einen Klick auf die Schaltfläche </w:t>
      </w:r>
      <w:r w:rsidR="000D2A6E" w:rsidRPr="004F20A9">
        <w:rPr>
          <w:rStyle w:val="Men"/>
        </w:rPr>
        <w:t>Label Net</w:t>
      </w:r>
      <w:r w:rsidR="004F20A9">
        <w:rPr>
          <w:rStyle w:val="Men"/>
        </w:rPr>
        <w:t xml:space="preserve"> </w:t>
      </w:r>
      <w:r w:rsidR="000D2A6E" w:rsidRPr="0023406D">
        <w:t xml:space="preserve"> </w:t>
      </w:r>
      <w:r w:rsidR="000D2A6E" w:rsidRPr="0023406D">
        <w:rPr>
          <w:noProof/>
        </w:rPr>
        <w:drawing>
          <wp:inline distT="0" distB="0" distL="0" distR="0" wp14:anchorId="26D55D4F" wp14:editId="0B103D43">
            <wp:extent cx="175774" cy="175774"/>
            <wp:effectExtent l="0" t="0" r="0" b="0"/>
            <wp:docPr id="14356" name="Grafik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 name="Grafik 14356"/>
                    <pic:cNvPicPr/>
                  </pic:nvPicPr>
                  <pic:blipFill>
                    <a:blip r:embed="rId67"/>
                    <a:stretch>
                      <a:fillRect/>
                    </a:stretch>
                  </pic:blipFill>
                  <pic:spPr>
                    <a:xfrm>
                      <a:off x="0" y="0"/>
                      <a:ext cx="181108" cy="181108"/>
                    </a:xfrm>
                    <a:prstGeom prst="rect">
                      <a:avLst/>
                    </a:prstGeom>
                  </pic:spPr>
                </pic:pic>
              </a:graphicData>
            </a:graphic>
          </wp:inline>
        </w:drawing>
      </w:r>
      <w:r w:rsidRPr="0023406D">
        <w:t xml:space="preserve"> </w:t>
      </w:r>
      <w:r w:rsidR="004F20A9">
        <w:t xml:space="preserve"> </w:t>
      </w:r>
      <w:r w:rsidRPr="0023406D">
        <w:t>oder</w:t>
      </w:r>
      <w:r w:rsidR="004F20A9">
        <w:t xml:space="preserve"> </w:t>
      </w:r>
      <w:r w:rsidRPr="0023406D">
        <w:t xml:space="preserve"> &lt;F4&gt;.</w:t>
      </w:r>
    </w:p>
    <w:p w14:paraId="460C40DE" w14:textId="1E44FFAE" w:rsidR="002A6DC4" w:rsidRPr="0023406D" w:rsidRDefault="002A6DC4" w:rsidP="00764A34">
      <w:pPr>
        <w:pStyle w:val="berschrift2"/>
      </w:pPr>
      <w:bookmarkStart w:id="11" w:name="_Ref57678759"/>
      <w:bookmarkStart w:id="12" w:name="_Toc85988416"/>
      <w:r w:rsidRPr="0023406D">
        <w:t>Bauteile verändern</w:t>
      </w:r>
      <w:bookmarkEnd w:id="11"/>
      <w:bookmarkEnd w:id="12"/>
    </w:p>
    <w:p w14:paraId="5F2168D3" w14:textId="5FC46A4F" w:rsidR="002A6DC4" w:rsidRPr="0023406D" w:rsidRDefault="00B54431" w:rsidP="00DF5774">
      <w:r w:rsidRPr="0023406D">
        <w:t xml:space="preserve">Nachdem der Schaltplan fertig gezeichnet ist, kann man durch einen Rechtsklick auf ein Bauelement diesem verschiedene Bauelementwerte zuordnen. Durch &lt;Strg&gt;+Rechtsklick </w:t>
      </w:r>
      <w:r w:rsidR="00E928D5" w:rsidRPr="0023406D">
        <w:t xml:space="preserve">oder über den Button &lt;Advanced&gt; </w:t>
      </w:r>
      <w:r w:rsidRPr="0023406D">
        <w:t>gelangt man</w:t>
      </w:r>
      <w:r w:rsidR="005E68FD" w:rsidRPr="0023406D">
        <w:t xml:space="preserve"> </w:t>
      </w:r>
      <w:r w:rsidRPr="0023406D">
        <w:t>in einen Fortgeschrittenenmodus, in dem man einzelne Parameter in der S</w:t>
      </w:r>
      <w:r w:rsidR="004F20A9">
        <w:t>PICE</w:t>
      </w:r>
      <w:r w:rsidRPr="0023406D">
        <w:t xml:space="preserve">-Netzliste verändern kann. </w:t>
      </w:r>
    </w:p>
    <w:p w14:paraId="0C021AEF" w14:textId="07A6ABAC" w:rsidR="00205B03" w:rsidRPr="0023406D" w:rsidRDefault="005107BE" w:rsidP="00764A34">
      <w:pPr>
        <w:pStyle w:val="berschrift2"/>
      </w:pPr>
      <w:bookmarkStart w:id="13" w:name="_Ref57679159"/>
      <w:bookmarkStart w:id="14" w:name="_Toc85988417"/>
      <w:r w:rsidRPr="0023406D">
        <w:t>Auswahl des A</w:t>
      </w:r>
      <w:r w:rsidR="00C039EE" w:rsidRPr="0023406D">
        <w:t>nalyse</w:t>
      </w:r>
      <w:r w:rsidRPr="0023406D">
        <w:t>typs</w:t>
      </w:r>
      <w:bookmarkEnd w:id="13"/>
      <w:bookmarkEnd w:id="14"/>
    </w:p>
    <w:p w14:paraId="47CFF806" w14:textId="0D2F492C" w:rsidR="00205B03" w:rsidRPr="0023406D" w:rsidRDefault="005107BE" w:rsidP="00DF5774">
      <w:r w:rsidRPr="0023406D">
        <w:t>Für die ersten Gleich</w:t>
      </w:r>
      <w:r w:rsidR="009D0A9B" w:rsidRPr="0023406D">
        <w:t>spannungs</w:t>
      </w:r>
      <w:r w:rsidRPr="0023406D">
        <w:t>schaltungen</w:t>
      </w:r>
      <w:r w:rsidR="00F24EB3" w:rsidRPr="0023406D">
        <w:t xml:space="preserve"> können für eine konstante Spannungsquelle die Knoten</w:t>
      </w:r>
      <w:r w:rsidR="00E60507" w:rsidRPr="0023406D">
        <w:t>-Potenziale (= auf den Masse-Knoten bezogene Spannu</w:t>
      </w:r>
      <w:r w:rsidR="004F20A9">
        <w:t>n</w:t>
      </w:r>
      <w:r w:rsidR="00E60507" w:rsidRPr="0023406D">
        <w:t>gen)</w:t>
      </w:r>
      <w:r w:rsidR="00F24EB3" w:rsidRPr="0023406D">
        <w:t xml:space="preserve"> und </w:t>
      </w:r>
      <w:r w:rsidR="00E60507" w:rsidRPr="0023406D">
        <w:t xml:space="preserve">die </w:t>
      </w:r>
      <w:r w:rsidR="00F24EB3" w:rsidRPr="0023406D">
        <w:t>Ströme durch jedes Bauelement in der Schaltung bestimmt werden.</w:t>
      </w:r>
      <w:r w:rsidRPr="0023406D">
        <w:t xml:space="preserve"> Dies erreicht man durch eine Arbeitspunktanalyse (</w:t>
      </w:r>
      <w:r w:rsidRPr="0023406D">
        <w:rPr>
          <w:rStyle w:val="Code"/>
          <w:rFonts w:ascii="Tahoma" w:hAnsi="Tahoma" w:cs="Tahoma"/>
        </w:rPr>
        <w:t>.op</w:t>
      </w:r>
      <w:r w:rsidRPr="0023406D">
        <w:t xml:space="preserve"> </w:t>
      </w:r>
      <w:r w:rsidR="00293232" w:rsidRPr="0023406D">
        <w:sym w:font="Wingdings" w:char="F0F0"/>
      </w:r>
      <w:r w:rsidR="00293232" w:rsidRPr="0023406D">
        <w:t xml:space="preserve"> O</w:t>
      </w:r>
      <w:r w:rsidRPr="0023406D">
        <w:t>peration Point)</w:t>
      </w:r>
      <w:r w:rsidR="00293232" w:rsidRPr="0023406D">
        <w:t>:</w:t>
      </w:r>
    </w:p>
    <w:p w14:paraId="106AD6AC" w14:textId="77777777" w:rsidR="0048211B" w:rsidRPr="0023406D" w:rsidRDefault="0048211B" w:rsidP="00DF5774"/>
    <w:p w14:paraId="6DBA4BD0" w14:textId="079A0496" w:rsidR="00660784" w:rsidRPr="0023406D" w:rsidRDefault="00660784" w:rsidP="00DF5774">
      <w:pPr>
        <w:pStyle w:val="Listenabsatz"/>
        <w:numPr>
          <w:ilvl w:val="0"/>
          <w:numId w:val="22"/>
        </w:numPr>
      </w:pPr>
      <w:r w:rsidRPr="0023406D">
        <w:t xml:space="preserve">Arbeitspunktanalyse auswählen: </w:t>
      </w:r>
      <w:r w:rsidR="00293232" w:rsidRPr="0023406D">
        <w:rPr>
          <w:rStyle w:val="Men"/>
          <w:rFonts w:ascii="Tahoma" w:hAnsi="Tahoma"/>
        </w:rPr>
        <w:sym w:font="Wingdings" w:char="F0F0"/>
      </w:r>
      <w:r w:rsidR="00293232" w:rsidRPr="0023406D">
        <w:rPr>
          <w:rStyle w:val="Men"/>
          <w:rFonts w:ascii="Tahoma" w:hAnsi="Tahoma"/>
        </w:rPr>
        <w:t xml:space="preserve"> Simulate </w:t>
      </w:r>
      <w:r w:rsidR="00293232" w:rsidRPr="0023406D">
        <w:rPr>
          <w:rStyle w:val="Men"/>
          <w:rFonts w:ascii="Tahoma" w:hAnsi="Tahoma"/>
        </w:rPr>
        <w:sym w:font="Wingdings" w:char="F0F0"/>
      </w:r>
      <w:r w:rsidR="00293232" w:rsidRPr="0023406D">
        <w:rPr>
          <w:rStyle w:val="Men"/>
          <w:rFonts w:ascii="Tahoma" w:hAnsi="Tahoma"/>
        </w:rPr>
        <w:t xml:space="preserve"> Edit Simulation Cmd</w:t>
      </w:r>
      <w:r w:rsidR="00293232" w:rsidRPr="0023406D">
        <w:t xml:space="preserve"> </w:t>
      </w:r>
      <w:r w:rsidR="00293232" w:rsidRPr="0023406D">
        <w:sym w:font="Wingdings" w:char="F0F0"/>
      </w:r>
      <w:r w:rsidR="00293232" w:rsidRPr="0023406D">
        <w:t xml:space="preserve"> Reiter </w:t>
      </w:r>
      <w:r w:rsidR="00293232" w:rsidRPr="004F20A9">
        <w:rPr>
          <w:rStyle w:val="Men"/>
        </w:rPr>
        <w:t>DC op pnt</w:t>
      </w:r>
      <w:r w:rsidR="00293232" w:rsidRPr="0023406D">
        <w:t xml:space="preserve"> </w:t>
      </w:r>
      <w:r w:rsidR="00293232" w:rsidRPr="0023406D">
        <w:sym w:font="Wingdings" w:char="F0F0"/>
      </w:r>
      <w:r w:rsidR="00293232" w:rsidRPr="0023406D">
        <w:t xml:space="preserve"> OK</w:t>
      </w:r>
      <w:r w:rsidR="00293232" w:rsidRPr="0023406D">
        <w:br/>
      </w:r>
      <w:r w:rsidR="00293232" w:rsidRPr="0023406D">
        <w:sym w:font="Wingdings" w:char="F0F0"/>
      </w:r>
      <w:r w:rsidR="00293232" w:rsidRPr="0023406D">
        <w:t xml:space="preserve"> S</w:t>
      </w:r>
      <w:r w:rsidR="004F20A9">
        <w:t>PICE</w:t>
      </w:r>
      <w:r w:rsidR="00293232" w:rsidRPr="0023406D">
        <w:t xml:space="preserve">-Direktive </w:t>
      </w:r>
      <w:r w:rsidR="00EC273F" w:rsidRPr="0023406D">
        <w:t>(</w:t>
      </w:r>
      <w:r w:rsidR="00EC273F" w:rsidRPr="0023406D">
        <w:rPr>
          <w:rStyle w:val="Code"/>
          <w:rFonts w:ascii="Tahoma" w:hAnsi="Tahoma" w:cs="Tahoma"/>
        </w:rPr>
        <w:t>.op</w:t>
      </w:r>
      <w:r w:rsidR="00EC273F" w:rsidRPr="0023406D">
        <w:t xml:space="preserve">) </w:t>
      </w:r>
      <w:r w:rsidR="00293232" w:rsidRPr="0023406D">
        <w:t>unter dem Schaltplan platzieren</w:t>
      </w:r>
    </w:p>
    <w:p w14:paraId="1EFB67C5" w14:textId="4DFA3CBE" w:rsidR="007B755B" w:rsidRPr="0023406D" w:rsidRDefault="007B755B" w:rsidP="00DF5774">
      <w:pPr>
        <w:pStyle w:val="Listenabsatz"/>
        <w:numPr>
          <w:ilvl w:val="0"/>
          <w:numId w:val="22"/>
        </w:numPr>
      </w:pPr>
      <w:r w:rsidRPr="0023406D">
        <w:t xml:space="preserve">Simulation starten: </w:t>
      </w:r>
      <w:r w:rsidR="00293232" w:rsidRPr="0023406D">
        <w:sym w:font="Wingdings" w:char="F0F0"/>
      </w:r>
      <w:r w:rsidR="00293232" w:rsidRPr="0023406D">
        <w:t xml:space="preserve"> </w:t>
      </w:r>
      <w:r w:rsidR="00293232" w:rsidRPr="004F20A9">
        <w:rPr>
          <w:rStyle w:val="Men"/>
        </w:rPr>
        <w:t>Simulate</w:t>
      </w:r>
      <w:r w:rsidR="00293232" w:rsidRPr="0023406D">
        <w:t xml:space="preserve"> </w:t>
      </w:r>
      <w:r w:rsidR="00293232" w:rsidRPr="0023406D">
        <w:sym w:font="Wingdings" w:char="F0F0"/>
      </w:r>
      <w:r w:rsidR="00293232" w:rsidRPr="0023406D">
        <w:t xml:space="preserve"> </w:t>
      </w:r>
      <w:r w:rsidR="00293232" w:rsidRPr="004F20A9">
        <w:rPr>
          <w:rStyle w:val="Men"/>
        </w:rPr>
        <w:t>Run</w:t>
      </w:r>
      <w:r w:rsidRPr="0023406D">
        <w:t xml:space="preserve"> oder </w:t>
      </w:r>
      <w:r w:rsidR="00293232" w:rsidRPr="0023406D">
        <w:t xml:space="preserve">auf </w:t>
      </w:r>
      <w:r w:rsidRPr="0023406D">
        <w:t xml:space="preserve">Schaltfläche </w:t>
      </w:r>
      <w:r w:rsidR="00293232" w:rsidRPr="0023406D">
        <w:rPr>
          <w:noProof/>
        </w:rPr>
        <w:drawing>
          <wp:inline distT="0" distB="0" distL="0" distR="0" wp14:anchorId="54340098" wp14:editId="56FA3C6E">
            <wp:extent cx="201444" cy="207739"/>
            <wp:effectExtent l="0" t="0" r="8255" b="1905"/>
            <wp:docPr id="14353" name="Grafik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 name="Grafik 14353"/>
                    <pic:cNvPicPr/>
                  </pic:nvPicPr>
                  <pic:blipFill>
                    <a:blip r:embed="rId68"/>
                    <a:stretch>
                      <a:fillRect/>
                    </a:stretch>
                  </pic:blipFill>
                  <pic:spPr>
                    <a:xfrm>
                      <a:off x="0" y="0"/>
                      <a:ext cx="212690" cy="219337"/>
                    </a:xfrm>
                    <a:prstGeom prst="rect">
                      <a:avLst/>
                    </a:prstGeom>
                  </pic:spPr>
                </pic:pic>
              </a:graphicData>
            </a:graphic>
          </wp:inline>
        </w:drawing>
      </w:r>
      <w:r w:rsidRPr="0023406D">
        <w:t xml:space="preserve"> </w:t>
      </w:r>
      <w:r w:rsidR="00293232" w:rsidRPr="0023406D">
        <w:t xml:space="preserve"> klicken</w:t>
      </w:r>
      <w:r w:rsidR="004F20A9">
        <w:t xml:space="preserve"> oder &lt;F12&gt;</w:t>
      </w:r>
    </w:p>
    <w:p w14:paraId="2DC8B820" w14:textId="7978EB97" w:rsidR="003D2670" w:rsidRDefault="00293232" w:rsidP="00DF5774">
      <w:pPr>
        <w:pStyle w:val="Listenabsatz"/>
        <w:numPr>
          <w:ilvl w:val="0"/>
          <w:numId w:val="22"/>
        </w:numPr>
      </w:pPr>
      <w:r w:rsidRPr="0023406D">
        <w:t xml:space="preserve">Es </w:t>
      </w:r>
      <w:r w:rsidR="00CD03FC" w:rsidRPr="0023406D">
        <w:t xml:space="preserve">öffnet sich ein </w:t>
      </w:r>
      <w:r w:rsidRPr="0023406D">
        <w:t>F</w:t>
      </w:r>
      <w:r w:rsidR="00CD03FC" w:rsidRPr="0023406D">
        <w:t xml:space="preserve">enster, in dem die Ergebnisse der Simulation </w:t>
      </w:r>
      <w:r w:rsidRPr="0023406D">
        <w:t xml:space="preserve">(alle Knoten-Potenziale und alle Bauelemente-Ströme) </w:t>
      </w:r>
      <w:r w:rsidR="00CD03FC" w:rsidRPr="0023406D">
        <w:t xml:space="preserve">als Textdatei </w:t>
      </w:r>
      <w:r w:rsidR="004F20A9">
        <w:t>an</w:t>
      </w:r>
      <w:r w:rsidR="00CD03FC" w:rsidRPr="0023406D">
        <w:t>gezeigt werden</w:t>
      </w:r>
      <w:r w:rsidRPr="0023406D">
        <w:t>:</w:t>
      </w:r>
      <w:r w:rsidRPr="0023406D">
        <w:br/>
      </w:r>
      <w:r w:rsidRPr="0023406D">
        <w:br/>
      </w:r>
      <w:r w:rsidRPr="0023406D">
        <w:rPr>
          <w:noProof/>
        </w:rPr>
        <w:drawing>
          <wp:inline distT="0" distB="0" distL="0" distR="0" wp14:anchorId="6D77F69D" wp14:editId="382ACA63">
            <wp:extent cx="3464985" cy="1563009"/>
            <wp:effectExtent l="0" t="0" r="2540" b="0"/>
            <wp:docPr id="14354" name="Grafik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 name="Grafik 14354"/>
                    <pic:cNvPicPr/>
                  </pic:nvPicPr>
                  <pic:blipFill>
                    <a:blip r:embed="rId69"/>
                    <a:stretch>
                      <a:fillRect/>
                    </a:stretch>
                  </pic:blipFill>
                  <pic:spPr>
                    <a:xfrm>
                      <a:off x="0" y="0"/>
                      <a:ext cx="3464985" cy="1563009"/>
                    </a:xfrm>
                    <a:prstGeom prst="rect">
                      <a:avLst/>
                    </a:prstGeom>
                  </pic:spPr>
                </pic:pic>
              </a:graphicData>
            </a:graphic>
          </wp:inline>
        </w:drawing>
      </w:r>
    </w:p>
    <w:p w14:paraId="3A641F92" w14:textId="77777777" w:rsidR="006C13BF" w:rsidRPr="0023406D" w:rsidRDefault="006C13BF" w:rsidP="00DF5774"/>
    <w:p w14:paraId="2E1BF21E" w14:textId="77777777" w:rsidR="006C13BF" w:rsidRPr="0023406D" w:rsidRDefault="006C13BF" w:rsidP="00DF5774"/>
    <w:p w14:paraId="012426B8" w14:textId="77777777" w:rsidR="006C13BF" w:rsidRPr="0023406D" w:rsidRDefault="006C13BF" w:rsidP="00DF5774"/>
    <w:p w14:paraId="62EE0EB3" w14:textId="77777777" w:rsidR="006C13BF" w:rsidRPr="0023406D" w:rsidRDefault="006C13BF" w:rsidP="00DF5774"/>
    <w:p w14:paraId="61B6C929" w14:textId="5D8F770E" w:rsidR="00DD069B" w:rsidRPr="0023406D" w:rsidRDefault="00DD069B" w:rsidP="00DF5774">
      <w:pPr>
        <w:rPr>
          <w:lang w:eastAsia="de-DE"/>
        </w:rPr>
      </w:pPr>
    </w:p>
    <w:p w14:paraId="63D73B2F" w14:textId="4B46BF78" w:rsidR="007310A9" w:rsidRPr="0023406D" w:rsidRDefault="007310A9" w:rsidP="00DF5774">
      <w:pPr>
        <w:rPr>
          <w:lang w:eastAsia="de-DE"/>
        </w:rPr>
      </w:pPr>
    </w:p>
    <w:p w14:paraId="3C5010EC" w14:textId="5857C7C8" w:rsidR="00C039EE" w:rsidRPr="001F4147" w:rsidRDefault="00BE42C3" w:rsidP="003973C2">
      <w:pPr>
        <w:pStyle w:val="berschrift1"/>
      </w:pPr>
      <w:r w:rsidRPr="0023406D">
        <w:br w:type="page"/>
      </w:r>
      <w:bookmarkStart w:id="15" w:name="_Toc85988418"/>
      <w:r w:rsidR="007C319D" w:rsidRPr="001F4147">
        <w:lastRenderedPageBreak/>
        <w:t xml:space="preserve">Arbeitspunktberechnung für </w:t>
      </w:r>
      <w:r w:rsidR="0001661E" w:rsidRPr="001F4147">
        <w:t>Gleichstrom-Widerstandsschaltungen</w:t>
      </w:r>
      <w:bookmarkEnd w:id="15"/>
    </w:p>
    <w:p w14:paraId="79BCC88B" w14:textId="0385AD8F" w:rsidR="00381267" w:rsidRPr="001F4147" w:rsidRDefault="007C319D" w:rsidP="00764A34">
      <w:pPr>
        <w:pStyle w:val="berschrift2"/>
      </w:pPr>
      <w:bookmarkStart w:id="16" w:name="_Toc85988419"/>
      <w:r w:rsidRPr="001F4147">
        <w:t>Aufgabe Spannungsteilerschaltung</w:t>
      </w:r>
      <w:bookmarkEnd w:id="16"/>
    </w:p>
    <w:p w14:paraId="0916143E" w14:textId="62A2B8A7" w:rsidR="004A37B5" w:rsidRPr="0023406D" w:rsidRDefault="004A37B5" w:rsidP="003973C2">
      <w:pPr>
        <w:rPr>
          <w:lang w:eastAsia="de-DE"/>
        </w:rPr>
      </w:pPr>
      <w:r w:rsidRPr="0023406D">
        <w:rPr>
          <w:lang w:eastAsia="de-DE"/>
        </w:rPr>
        <w:t xml:space="preserve">Erstellen Sie mit </w:t>
      </w:r>
      <w:r w:rsidRPr="00981CA8">
        <w:rPr>
          <w:rStyle w:val="LTspice"/>
        </w:rPr>
        <w:t>LTSpice</w:t>
      </w:r>
      <w:r w:rsidRPr="0023406D">
        <w:rPr>
          <w:i/>
          <w:iCs/>
          <w:lang w:eastAsia="de-DE"/>
        </w:rPr>
        <w:t xml:space="preserve"> </w:t>
      </w:r>
      <w:r w:rsidRPr="0023406D">
        <w:rPr>
          <w:lang w:eastAsia="de-DE"/>
        </w:rPr>
        <w:t>die folgend</w:t>
      </w:r>
      <w:r w:rsidR="00442C74" w:rsidRPr="0023406D">
        <w:rPr>
          <w:lang w:eastAsia="de-DE"/>
        </w:rPr>
        <w:t>e</w:t>
      </w:r>
      <w:r w:rsidRPr="0023406D">
        <w:rPr>
          <w:lang w:eastAsia="de-DE"/>
        </w:rPr>
        <w:t xml:space="preserve"> </w:t>
      </w:r>
      <w:r w:rsidR="00FB723C">
        <w:rPr>
          <w:lang w:eastAsia="de-DE"/>
        </w:rPr>
        <w:t>unbelastete S</w:t>
      </w:r>
      <w:r w:rsidR="00541613">
        <w:rPr>
          <w:lang w:eastAsia="de-DE"/>
        </w:rPr>
        <w:t>pannungsteilerschaltung</w:t>
      </w:r>
      <w:r w:rsidR="00564C86" w:rsidRPr="0023406D">
        <w:rPr>
          <w:lang w:eastAsia="de-DE"/>
        </w:rPr>
        <w:t xml:space="preserve"> </w:t>
      </w:r>
      <w:r w:rsidRPr="0023406D">
        <w:rPr>
          <w:lang w:eastAsia="de-DE"/>
        </w:rPr>
        <w:t>aus einer</w:t>
      </w:r>
      <w:r w:rsidR="00C978E4" w:rsidRPr="0023406D">
        <w:rPr>
          <w:lang w:eastAsia="de-DE"/>
        </w:rPr>
        <w:t xml:space="preserve"> </w:t>
      </w:r>
      <w:r w:rsidRPr="0023406D">
        <w:rPr>
          <w:lang w:eastAsia="de-DE"/>
        </w:rPr>
        <w:t>Spannungsquelle U</w:t>
      </w:r>
      <w:r w:rsidR="003973C2">
        <w:rPr>
          <w:lang w:eastAsia="de-DE"/>
        </w:rPr>
        <w:t xml:space="preserve"> </w:t>
      </w:r>
      <w:r w:rsidRPr="0023406D">
        <w:rPr>
          <w:lang w:eastAsia="de-DE"/>
        </w:rPr>
        <w:t>=</w:t>
      </w:r>
      <w:r w:rsidR="003973C2">
        <w:rPr>
          <w:lang w:eastAsia="de-DE"/>
        </w:rPr>
        <w:t xml:space="preserve"> </w:t>
      </w:r>
      <w:r w:rsidRPr="0023406D">
        <w:rPr>
          <w:lang w:eastAsia="de-DE"/>
        </w:rPr>
        <w:t>4.5</w:t>
      </w:r>
      <w:r w:rsidR="003973C2">
        <w:rPr>
          <w:lang w:eastAsia="de-DE"/>
        </w:rPr>
        <w:t xml:space="preserve"> </w:t>
      </w:r>
      <w:r w:rsidRPr="0023406D">
        <w:rPr>
          <w:lang w:eastAsia="de-DE"/>
        </w:rPr>
        <w:t>V und den Widerständen R1</w:t>
      </w:r>
      <w:r w:rsidR="003973C2">
        <w:rPr>
          <w:lang w:eastAsia="de-DE"/>
        </w:rPr>
        <w:t xml:space="preserve"> </w:t>
      </w:r>
      <w:r w:rsidRPr="0023406D">
        <w:rPr>
          <w:lang w:eastAsia="de-DE"/>
        </w:rPr>
        <w:t>=</w:t>
      </w:r>
      <w:r w:rsidR="003973C2">
        <w:rPr>
          <w:lang w:eastAsia="de-DE"/>
        </w:rPr>
        <w:t xml:space="preserve"> </w:t>
      </w:r>
      <w:r w:rsidR="00541613">
        <w:rPr>
          <w:lang w:eastAsia="de-DE"/>
        </w:rPr>
        <w:t>10</w:t>
      </w:r>
      <w:r w:rsidRPr="0023406D">
        <w:rPr>
          <w:lang w:eastAsia="de-DE"/>
        </w:rPr>
        <w:t>0</w:t>
      </w:r>
      <w:r w:rsidR="003973C2">
        <w:rPr>
          <w:lang w:eastAsia="de-DE"/>
        </w:rPr>
        <w:t xml:space="preserve"> </w:t>
      </w:r>
      <w:r w:rsidRPr="0023406D">
        <w:rPr>
          <w:lang w:eastAsia="de-DE"/>
        </w:rPr>
        <w:t>Ω, R2</w:t>
      </w:r>
      <w:r w:rsidR="003973C2">
        <w:rPr>
          <w:lang w:eastAsia="de-DE"/>
        </w:rPr>
        <w:t xml:space="preserve"> </w:t>
      </w:r>
      <w:r w:rsidRPr="0023406D">
        <w:rPr>
          <w:lang w:eastAsia="de-DE"/>
        </w:rPr>
        <w:t>=</w:t>
      </w:r>
      <w:r w:rsidR="00331A21" w:rsidRPr="0023406D">
        <w:rPr>
          <w:lang w:eastAsia="de-DE"/>
        </w:rPr>
        <w:t xml:space="preserve"> </w:t>
      </w:r>
      <w:r w:rsidR="00541613">
        <w:rPr>
          <w:lang w:eastAsia="de-DE"/>
        </w:rPr>
        <w:t>2</w:t>
      </w:r>
      <w:r w:rsidR="00331A21" w:rsidRPr="0023406D">
        <w:rPr>
          <w:lang w:eastAsia="de-DE"/>
        </w:rPr>
        <w:t>00</w:t>
      </w:r>
      <w:r w:rsidR="003973C2">
        <w:rPr>
          <w:lang w:eastAsia="de-DE"/>
        </w:rPr>
        <w:t xml:space="preserve"> </w:t>
      </w:r>
      <w:r w:rsidR="00331A21" w:rsidRPr="0023406D">
        <w:rPr>
          <w:lang w:eastAsia="de-DE"/>
        </w:rPr>
        <w:t>Ω</w:t>
      </w:r>
      <w:r w:rsidRPr="0023406D">
        <w:rPr>
          <w:lang w:eastAsia="de-DE"/>
        </w:rPr>
        <w:t>.</w:t>
      </w:r>
      <w:r w:rsidR="00D31319" w:rsidRPr="0023406D">
        <w:rPr>
          <w:lang w:eastAsia="de-DE"/>
        </w:rPr>
        <w:br/>
      </w:r>
      <w:r w:rsidR="00F0074E" w:rsidRPr="0023406D">
        <w:rPr>
          <w:lang w:eastAsia="de-DE"/>
        </w:rPr>
        <w:t xml:space="preserve">(Widerstände: </w:t>
      </w:r>
      <w:r w:rsidR="00D31319" w:rsidRPr="003973C2">
        <w:rPr>
          <w:rStyle w:val="Men"/>
        </w:rPr>
        <w:sym w:font="Wingdings" w:char="F0F0"/>
      </w:r>
      <w:r w:rsidR="003973C2">
        <w:rPr>
          <w:rStyle w:val="Men"/>
        </w:rPr>
        <w:t xml:space="preserve"> </w:t>
      </w:r>
      <w:r w:rsidR="00D31319" w:rsidRPr="003973C2">
        <w:rPr>
          <w:rStyle w:val="Men"/>
        </w:rPr>
        <w:t xml:space="preserve">Misc </w:t>
      </w:r>
      <w:r w:rsidR="00D31319" w:rsidRPr="003973C2">
        <w:rPr>
          <w:rStyle w:val="Men"/>
        </w:rPr>
        <w:sym w:font="Wingdings" w:char="F0F0"/>
      </w:r>
      <w:r w:rsidR="00D31319" w:rsidRPr="003973C2">
        <w:rPr>
          <w:rStyle w:val="Men"/>
        </w:rPr>
        <w:t xml:space="preserve"> </w:t>
      </w:r>
      <w:r w:rsidR="00F0074E" w:rsidRPr="003973C2">
        <w:rPr>
          <w:rStyle w:val="Men"/>
        </w:rPr>
        <w:t>EuropeanResistor</w:t>
      </w:r>
      <w:r w:rsidR="00F0074E" w:rsidRPr="003973C2">
        <w:t xml:space="preserve">; </w:t>
      </w:r>
      <w:r w:rsidR="003973C2">
        <w:t xml:space="preserve"> </w:t>
      </w:r>
      <w:r w:rsidR="00F0074E" w:rsidRPr="003973C2">
        <w:t xml:space="preserve">Spannungsquelle: </w:t>
      </w:r>
      <w:r w:rsidR="00D31319" w:rsidRPr="003973C2">
        <w:rPr>
          <w:rStyle w:val="Men"/>
        </w:rPr>
        <w:sym w:font="Wingdings" w:char="F0F0"/>
      </w:r>
      <w:r w:rsidR="00D31319" w:rsidRPr="003973C2">
        <w:rPr>
          <w:rStyle w:val="Men"/>
        </w:rPr>
        <w:t>"</w:t>
      </w:r>
      <w:r w:rsidR="00F0074E" w:rsidRPr="003973C2">
        <w:rPr>
          <w:rStyle w:val="Men"/>
        </w:rPr>
        <w:t>voltage</w:t>
      </w:r>
      <w:r w:rsidR="003973C2">
        <w:rPr>
          <w:rStyle w:val="Men"/>
        </w:rPr>
        <w:t>"</w:t>
      </w:r>
      <w:r w:rsidR="00F0074E" w:rsidRPr="0023406D">
        <w:rPr>
          <w:lang w:eastAsia="de-DE"/>
        </w:rPr>
        <w:t>)</w:t>
      </w:r>
      <w:r w:rsidR="00F0074E" w:rsidRPr="0023406D">
        <w:rPr>
          <w:lang w:eastAsia="de-DE"/>
        </w:rPr>
        <w:tab/>
      </w:r>
    </w:p>
    <w:p w14:paraId="133C1021" w14:textId="72719DFB" w:rsidR="00C978E4" w:rsidRPr="0023406D" w:rsidRDefault="00FD11EE" w:rsidP="00981CA8">
      <w:r w:rsidRPr="0023406D">
        <w:t xml:space="preserve">Tragen Sie Ihre berechneten Ergebnisse in die </w:t>
      </w:r>
      <w:r w:rsidR="0057094E" w:rsidRPr="0023406D">
        <w:t xml:space="preserve">nachfolgende </w:t>
      </w:r>
      <w:r w:rsidRPr="0023406D">
        <w:t>Tabelle ein</w:t>
      </w:r>
      <w:r w:rsidR="00875774" w:rsidRPr="0023406D">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2608"/>
      </w:tblGrid>
      <w:tr w:rsidR="000322FD" w:rsidRPr="0023406D" w14:paraId="201D7B0D" w14:textId="77777777" w:rsidTr="000322FD">
        <w:tc>
          <w:tcPr>
            <w:tcW w:w="4406" w:type="dxa"/>
            <w:vAlign w:val="center"/>
          </w:tcPr>
          <w:p w14:paraId="1CAA0788" w14:textId="60F5DE09" w:rsidR="00D31319" w:rsidRPr="0023406D" w:rsidRDefault="00D31319" w:rsidP="00981CA8">
            <w:pPr>
              <w:jc w:val="center"/>
              <w:rPr>
                <w:lang w:eastAsia="de-DE"/>
              </w:rPr>
            </w:pPr>
            <w:r w:rsidRPr="0023406D">
              <w:rPr>
                <w:noProof/>
                <w:lang w:eastAsia="de-DE"/>
              </w:rPr>
              <w:drawing>
                <wp:inline distT="0" distB="0" distL="0" distR="0" wp14:anchorId="5353EC97" wp14:editId="3EF2941B">
                  <wp:extent cx="2403970" cy="2419350"/>
                  <wp:effectExtent l="0" t="0" r="0" b="0"/>
                  <wp:docPr id="14352" name="Grafik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2" name="Grafik 14352"/>
                          <pic:cNvPicPr/>
                        </pic:nvPicPr>
                        <pic:blipFill rotWithShape="1">
                          <a:blip r:embed="rId70"/>
                          <a:srcRect l="19182" t="3393" r="23773"/>
                          <a:stretch/>
                        </pic:blipFill>
                        <pic:spPr bwMode="auto">
                          <a:xfrm>
                            <a:off x="0" y="0"/>
                            <a:ext cx="2415378" cy="2430831"/>
                          </a:xfrm>
                          <a:prstGeom prst="rect">
                            <a:avLst/>
                          </a:prstGeom>
                          <a:ln>
                            <a:noFill/>
                          </a:ln>
                          <a:extLst>
                            <a:ext uri="{53640926-AAD7-44D8-BBD7-CCE9431645EC}">
                              <a14:shadowObscured xmlns:a14="http://schemas.microsoft.com/office/drawing/2010/main"/>
                            </a:ext>
                          </a:extLst>
                        </pic:spPr>
                      </pic:pic>
                    </a:graphicData>
                  </a:graphic>
                </wp:inline>
              </w:drawing>
            </w:r>
          </w:p>
        </w:tc>
        <w:tc>
          <w:tcPr>
            <w:tcW w:w="2608" w:type="dxa"/>
          </w:tcPr>
          <w:p w14:paraId="7063133C" w14:textId="77777777" w:rsidR="00D31319" w:rsidRPr="00981CA8" w:rsidRDefault="00D31319" w:rsidP="00DF5774">
            <w:pPr>
              <w:rPr>
                <w:sz w:val="2"/>
                <w:szCs w:val="2"/>
                <w:lang w:eastAsia="de-DE"/>
              </w:rPr>
            </w:pPr>
          </w:p>
          <w:tbl>
            <w:tblPr>
              <w:tblStyle w:val="Tabellenraster"/>
              <w:tblW w:w="0" w:type="auto"/>
              <w:tblLook w:val="04A0" w:firstRow="1" w:lastRow="0" w:firstColumn="1" w:lastColumn="0" w:noHBand="0" w:noVBand="1"/>
            </w:tblPr>
            <w:tblGrid>
              <w:gridCol w:w="1200"/>
              <w:gridCol w:w="1182"/>
            </w:tblGrid>
            <w:tr w:rsidR="00D31319" w:rsidRPr="0023406D" w14:paraId="6B29CB41" w14:textId="77777777" w:rsidTr="00541613">
              <w:trPr>
                <w:trHeight w:val="465"/>
              </w:trPr>
              <w:tc>
                <w:tcPr>
                  <w:tcW w:w="1200" w:type="dxa"/>
                  <w:vAlign w:val="center"/>
                </w:tcPr>
                <w:p w14:paraId="3E97149B" w14:textId="5F566126" w:rsidR="00D31319" w:rsidRPr="0023406D" w:rsidRDefault="00D31319" w:rsidP="000376AA">
                  <w:pPr>
                    <w:pStyle w:val="Tabellentext"/>
                  </w:pPr>
                  <w:r w:rsidRPr="0023406D">
                    <w:t>U</w:t>
                  </w:r>
                  <w:r w:rsidRPr="0023406D">
                    <w:rPr>
                      <w:vertAlign w:val="subscript"/>
                    </w:rPr>
                    <w:t>in</w:t>
                  </w:r>
                  <w:r w:rsidRPr="0023406D">
                    <w:t xml:space="preserve"> [V]</w:t>
                  </w:r>
                </w:p>
              </w:tc>
              <w:tc>
                <w:tcPr>
                  <w:tcW w:w="1182" w:type="dxa"/>
                  <w:vAlign w:val="center"/>
                </w:tcPr>
                <w:p w14:paraId="44FE4F02" w14:textId="2BBC9000" w:rsidR="00D31319" w:rsidRPr="0023406D" w:rsidRDefault="00D31319" w:rsidP="000322FD">
                  <w:pPr>
                    <w:pStyle w:val="Tabellentext"/>
                    <w:jc w:val="center"/>
                  </w:pPr>
                  <w:r w:rsidRPr="0023406D">
                    <w:t>4.5</w:t>
                  </w:r>
                </w:p>
              </w:tc>
            </w:tr>
            <w:tr w:rsidR="00D31319" w:rsidRPr="0023406D" w14:paraId="488DCC93" w14:textId="77777777" w:rsidTr="00541613">
              <w:trPr>
                <w:trHeight w:val="465"/>
              </w:trPr>
              <w:tc>
                <w:tcPr>
                  <w:tcW w:w="1200" w:type="dxa"/>
                  <w:vAlign w:val="center"/>
                </w:tcPr>
                <w:p w14:paraId="3D675A0D" w14:textId="48A53AAD" w:rsidR="00D31319" w:rsidRPr="0023406D" w:rsidRDefault="00D31319" w:rsidP="000376AA">
                  <w:pPr>
                    <w:pStyle w:val="Tabellentext"/>
                  </w:pPr>
                  <w:r w:rsidRPr="0023406D">
                    <w:t>U</w:t>
                  </w:r>
                  <w:r w:rsidRPr="0023406D">
                    <w:rPr>
                      <w:vertAlign w:val="subscript"/>
                    </w:rPr>
                    <w:t>R1</w:t>
                  </w:r>
                  <w:r w:rsidRPr="0023406D">
                    <w:t xml:space="preserve"> [V]</w:t>
                  </w:r>
                </w:p>
              </w:tc>
              <w:tc>
                <w:tcPr>
                  <w:tcW w:w="1182" w:type="dxa"/>
                  <w:vAlign w:val="center"/>
                </w:tcPr>
                <w:p w14:paraId="40F66BAE" w14:textId="77EF0EAB" w:rsidR="00D31319" w:rsidRPr="000322FD" w:rsidRDefault="00D31319" w:rsidP="000322FD">
                  <w:pPr>
                    <w:pStyle w:val="Lsungtabelle"/>
                  </w:pPr>
                </w:p>
              </w:tc>
            </w:tr>
            <w:tr w:rsidR="00D31319" w:rsidRPr="0023406D" w14:paraId="6A299146" w14:textId="77777777" w:rsidTr="00541613">
              <w:trPr>
                <w:trHeight w:val="465"/>
              </w:trPr>
              <w:tc>
                <w:tcPr>
                  <w:tcW w:w="1200" w:type="dxa"/>
                  <w:vAlign w:val="center"/>
                </w:tcPr>
                <w:p w14:paraId="02EDFF7E" w14:textId="7AB30360" w:rsidR="00D31319" w:rsidRPr="0023406D" w:rsidRDefault="00D31319" w:rsidP="000376AA">
                  <w:pPr>
                    <w:pStyle w:val="Tabellentext"/>
                  </w:pPr>
                  <w:bookmarkStart w:id="17" w:name="_Hlk63116376"/>
                  <w:r w:rsidRPr="0023406D">
                    <w:t>U</w:t>
                  </w:r>
                  <w:r w:rsidRPr="0023406D">
                    <w:rPr>
                      <w:vertAlign w:val="subscript"/>
                    </w:rPr>
                    <w:t>R</w:t>
                  </w:r>
                  <w:r w:rsidR="00541613">
                    <w:rPr>
                      <w:vertAlign w:val="subscript"/>
                    </w:rPr>
                    <w:t>2</w:t>
                  </w:r>
                  <w:r w:rsidRPr="0023406D">
                    <w:t xml:space="preserve"> [V]</w:t>
                  </w:r>
                  <w:bookmarkEnd w:id="17"/>
                </w:p>
              </w:tc>
              <w:tc>
                <w:tcPr>
                  <w:tcW w:w="1182" w:type="dxa"/>
                  <w:vAlign w:val="center"/>
                </w:tcPr>
                <w:p w14:paraId="7F6F4150" w14:textId="2912B714" w:rsidR="00D31319" w:rsidRPr="000322FD" w:rsidRDefault="00D31319" w:rsidP="000322FD">
                  <w:pPr>
                    <w:pStyle w:val="Lsungtabelle"/>
                  </w:pPr>
                </w:p>
              </w:tc>
            </w:tr>
            <w:tr w:rsidR="00541613" w:rsidRPr="0023406D" w14:paraId="30A42F9A" w14:textId="77777777" w:rsidTr="00541613">
              <w:trPr>
                <w:trHeight w:val="465"/>
              </w:trPr>
              <w:tc>
                <w:tcPr>
                  <w:tcW w:w="1200" w:type="dxa"/>
                  <w:vAlign w:val="center"/>
                </w:tcPr>
                <w:p w14:paraId="10FD5BF9" w14:textId="51087627" w:rsidR="00541613" w:rsidRPr="0023406D" w:rsidRDefault="00541613" w:rsidP="000376AA">
                  <w:pPr>
                    <w:pStyle w:val="Tabellentext"/>
                  </w:pPr>
                  <w:r w:rsidRPr="0023406D">
                    <w:t>U</w:t>
                  </w:r>
                  <w:r>
                    <w:rPr>
                      <w:vertAlign w:val="subscript"/>
                    </w:rPr>
                    <w:t>out</w:t>
                  </w:r>
                  <w:r w:rsidRPr="0023406D">
                    <w:t xml:space="preserve"> [V]</w:t>
                  </w:r>
                </w:p>
              </w:tc>
              <w:tc>
                <w:tcPr>
                  <w:tcW w:w="1182" w:type="dxa"/>
                  <w:vAlign w:val="center"/>
                </w:tcPr>
                <w:p w14:paraId="62BE1122" w14:textId="4E063589" w:rsidR="00541613" w:rsidRPr="000322FD" w:rsidRDefault="00541613" w:rsidP="000322FD">
                  <w:pPr>
                    <w:pStyle w:val="Lsungtabelle"/>
                  </w:pPr>
                </w:p>
              </w:tc>
            </w:tr>
            <w:tr w:rsidR="00D31319" w:rsidRPr="0023406D" w14:paraId="7239C307" w14:textId="77777777" w:rsidTr="00541613">
              <w:trPr>
                <w:trHeight w:val="465"/>
              </w:trPr>
              <w:tc>
                <w:tcPr>
                  <w:tcW w:w="1200" w:type="dxa"/>
                  <w:vAlign w:val="center"/>
                </w:tcPr>
                <w:p w14:paraId="57B71AE5" w14:textId="2B6084CE" w:rsidR="00D31319" w:rsidRPr="0023406D" w:rsidRDefault="00D31319" w:rsidP="000376AA">
                  <w:pPr>
                    <w:pStyle w:val="Tabellentext"/>
                  </w:pPr>
                  <w:r w:rsidRPr="0023406D">
                    <w:t>I</w:t>
                  </w:r>
                  <w:r w:rsidRPr="0023406D">
                    <w:rPr>
                      <w:vertAlign w:val="subscript"/>
                    </w:rPr>
                    <w:t>R1</w:t>
                  </w:r>
                  <w:r w:rsidRPr="0023406D">
                    <w:t xml:space="preserve"> [mA]</w:t>
                  </w:r>
                </w:p>
              </w:tc>
              <w:tc>
                <w:tcPr>
                  <w:tcW w:w="1182" w:type="dxa"/>
                  <w:vAlign w:val="center"/>
                </w:tcPr>
                <w:p w14:paraId="268FB5AF" w14:textId="5F40963E" w:rsidR="00D31319" w:rsidRPr="000322FD" w:rsidRDefault="00D31319" w:rsidP="000322FD">
                  <w:pPr>
                    <w:pStyle w:val="Lsungtabelle"/>
                  </w:pPr>
                </w:p>
              </w:tc>
            </w:tr>
            <w:tr w:rsidR="00D31319" w:rsidRPr="0023406D" w14:paraId="4D7C425F" w14:textId="77777777" w:rsidTr="00541613">
              <w:trPr>
                <w:trHeight w:val="465"/>
              </w:trPr>
              <w:tc>
                <w:tcPr>
                  <w:tcW w:w="1200" w:type="dxa"/>
                  <w:vAlign w:val="center"/>
                </w:tcPr>
                <w:p w14:paraId="2CFBD62F" w14:textId="00FAE78B" w:rsidR="00D31319" w:rsidRPr="0023406D" w:rsidRDefault="00D31319" w:rsidP="000376AA">
                  <w:pPr>
                    <w:pStyle w:val="Tabellentext"/>
                  </w:pPr>
                  <w:r w:rsidRPr="0023406D">
                    <w:t>I</w:t>
                  </w:r>
                  <w:r w:rsidRPr="0023406D">
                    <w:rPr>
                      <w:vertAlign w:val="subscript"/>
                    </w:rPr>
                    <w:t>R2</w:t>
                  </w:r>
                  <w:r w:rsidRPr="0023406D">
                    <w:t xml:space="preserve"> [mA]</w:t>
                  </w:r>
                </w:p>
              </w:tc>
              <w:tc>
                <w:tcPr>
                  <w:tcW w:w="1182" w:type="dxa"/>
                  <w:vAlign w:val="center"/>
                </w:tcPr>
                <w:p w14:paraId="54549F9E" w14:textId="4BD0C1AF" w:rsidR="00D31319" w:rsidRPr="000322FD" w:rsidRDefault="00D31319" w:rsidP="000322FD">
                  <w:pPr>
                    <w:pStyle w:val="Lsungtabelle"/>
                  </w:pPr>
                </w:p>
              </w:tc>
            </w:tr>
          </w:tbl>
          <w:p w14:paraId="41EF9B16" w14:textId="405AA46F" w:rsidR="00D31319" w:rsidRPr="0023406D" w:rsidRDefault="00D31319" w:rsidP="00DF5774">
            <w:pPr>
              <w:rPr>
                <w:lang w:eastAsia="de-DE"/>
              </w:rPr>
            </w:pPr>
          </w:p>
        </w:tc>
      </w:tr>
    </w:tbl>
    <w:p w14:paraId="4552AE37" w14:textId="0229D64C" w:rsidR="00FB723C" w:rsidRDefault="00EE2616" w:rsidP="00981CA8">
      <w:r>
        <w:rPr>
          <w:noProof/>
        </w:rPr>
        <w:drawing>
          <wp:anchor distT="0" distB="0" distL="114300" distR="114300" simplePos="0" relativeHeight="251825152" behindDoc="0" locked="0" layoutInCell="1" allowOverlap="1" wp14:anchorId="7BB70DD2" wp14:editId="0F88A220">
            <wp:simplePos x="0" y="0"/>
            <wp:positionH relativeFrom="column">
              <wp:posOffset>3357880</wp:posOffset>
            </wp:positionH>
            <wp:positionV relativeFrom="paragraph">
              <wp:posOffset>2280920</wp:posOffset>
            </wp:positionV>
            <wp:extent cx="3081020" cy="2660650"/>
            <wp:effectExtent l="0" t="0" r="5080" b="635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71"/>
                    <a:stretch>
                      <a:fillRect/>
                    </a:stretch>
                  </pic:blipFill>
                  <pic:spPr>
                    <a:xfrm>
                      <a:off x="0" y="0"/>
                      <a:ext cx="3081020" cy="2660650"/>
                    </a:xfrm>
                    <a:prstGeom prst="rect">
                      <a:avLst/>
                    </a:prstGeom>
                  </pic:spPr>
                </pic:pic>
              </a:graphicData>
            </a:graphic>
            <wp14:sizeRelH relativeFrom="margin">
              <wp14:pctWidth>0</wp14:pctWidth>
            </wp14:sizeRelH>
            <wp14:sizeRelV relativeFrom="margin">
              <wp14:pctHeight>0</wp14:pctHeight>
            </wp14:sizeRelV>
          </wp:anchor>
        </w:drawing>
      </w:r>
      <w:r w:rsidR="00442C74" w:rsidRPr="0023406D">
        <w:t xml:space="preserve">Die Simulationsergebnisse können auch direkt im Schaltplan angezeigt werden. Klicken Sie </w:t>
      </w:r>
      <w:r w:rsidR="00442C74" w:rsidRPr="0023406D">
        <w:rPr>
          <w:u w:val="single"/>
        </w:rPr>
        <w:t>nach</w:t>
      </w:r>
      <w:r w:rsidR="00442C74" w:rsidRPr="0023406D">
        <w:t xml:space="preserve"> Durchlauf der Simulation (</w:t>
      </w:r>
      <w:r w:rsidR="00442C74" w:rsidRPr="0023406D">
        <w:rPr>
          <w:szCs w:val="22"/>
        </w:rPr>
        <w:sym w:font="Wingdings" w:char="F0F0"/>
      </w:r>
      <w:r w:rsidR="00442C74" w:rsidRPr="0023406D">
        <w:t xml:space="preserve"> Run) mit der rechten Maustaste auf einen Knoten im Schaltplan und wählen Sie im erscheinenden Kontextmenü die Option "Place .op data label" aus: </w:t>
      </w:r>
      <w:r w:rsidR="00442C74" w:rsidRPr="0023406D">
        <w:rPr>
          <w:noProof/>
        </w:rPr>
        <w:drawing>
          <wp:inline distT="0" distB="0" distL="0" distR="0" wp14:anchorId="38F1599D" wp14:editId="4129D9FC">
            <wp:extent cx="908790" cy="189077"/>
            <wp:effectExtent l="0" t="0" r="5715" b="1905"/>
            <wp:docPr id="14355" name="Grafik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 name="Grafik 14355"/>
                    <pic:cNvPicPr/>
                  </pic:nvPicPr>
                  <pic:blipFill>
                    <a:blip r:embed="rId72"/>
                    <a:stretch>
                      <a:fillRect/>
                    </a:stretch>
                  </pic:blipFill>
                  <pic:spPr>
                    <a:xfrm>
                      <a:off x="0" y="0"/>
                      <a:ext cx="1006143" cy="209332"/>
                    </a:xfrm>
                    <a:prstGeom prst="rect">
                      <a:avLst/>
                    </a:prstGeom>
                  </pic:spPr>
                </pic:pic>
              </a:graphicData>
            </a:graphic>
          </wp:inline>
        </w:drawing>
      </w:r>
      <w:r w:rsidR="00A70CDE" w:rsidRPr="0023406D">
        <w:t xml:space="preserve"> </w:t>
      </w:r>
      <w:r w:rsidR="00A70CDE" w:rsidRPr="0023406D">
        <w:rPr>
          <w:szCs w:val="22"/>
        </w:rPr>
        <w:sym w:font="Wingdings" w:char="F0F0"/>
      </w:r>
      <w:r w:rsidR="00A70CDE" w:rsidRPr="0023406D">
        <w:t xml:space="preserve"> Es erscheint neben dem Knoten das zugehörige Knoten-Potenzial. Die angezeigten Größen können nachträglich noch verändert werden. Mit einem Rechtsklick auf das eingeblendete Knoten-Potenzial öffnet sich ein Editor-Fenster "Displayed Data" in dem oben alle Knoten-Potenziale und Bauelement-Ströme unter "Available data" aufgelistet sind und unten gibt es eine Eingabezeile "Edit expression to display below", in der man eine beliebige Formel eintragen kann, deren Ergebnis dann im Schaltplan dargestellt wird. Standardmäßig ist hier ein $-Zeichen als Platzhalter für "zeige Potenzial des ausgewählten Knotens an" eingetragen. Statt des $-Zeichens, kann hier nun ein anderes Knoten-Potenzial, ein Bauelement-Strom oder eine beliebige formelmäßige Verknüp</w:t>
      </w:r>
      <w:r w:rsidR="00810CB9">
        <w:t>f</w:t>
      </w:r>
      <w:r w:rsidR="00A70CDE" w:rsidRPr="0023406D">
        <w:t xml:space="preserve">ung dieser Größen eingetragen und im Schaltplan zu Anzeige gebracht werden. </w:t>
      </w:r>
    </w:p>
    <w:p w14:paraId="02BEDBA1" w14:textId="1243424E" w:rsidR="00442C74" w:rsidRPr="0023406D" w:rsidRDefault="00A70CDE" w:rsidP="00981CA8">
      <w:r w:rsidRPr="0023406D">
        <w:t>Die Maßeinheit der ausgewählten bzw. berech</w:t>
      </w:r>
      <w:r w:rsidR="00EE2616">
        <w:softHyphen/>
      </w:r>
      <w:r w:rsidRPr="0023406D">
        <w:t>neten Größe ermittelt LTspice dabei automatisch und er</w:t>
      </w:r>
      <w:r w:rsidR="00EE2616">
        <w:softHyphen/>
      </w:r>
      <w:r w:rsidRPr="0023406D">
        <w:t>gänzt diese im Schaltplan. So kann z.</w:t>
      </w:r>
      <w:r w:rsidR="00A27884">
        <w:t xml:space="preserve"> </w:t>
      </w:r>
      <w:r w:rsidRPr="0023406D">
        <w:t>B. auch die in einem Bauelement umgesetzte Ver</w:t>
      </w:r>
      <w:r w:rsidR="00EE2616">
        <w:softHyphen/>
      </w:r>
      <w:r w:rsidRPr="0023406D">
        <w:t>lust</w:t>
      </w:r>
      <w:r w:rsidR="00EE2616">
        <w:softHyphen/>
      </w:r>
      <w:r w:rsidRPr="0023406D">
        <w:t>lei</w:t>
      </w:r>
      <w:r w:rsidR="00EE2616">
        <w:softHyphen/>
      </w:r>
      <w:r w:rsidRPr="0023406D">
        <w:t>stung an</w:t>
      </w:r>
      <w:r w:rsidR="00EE2616">
        <w:softHyphen/>
      </w:r>
      <w:r w:rsidRPr="0023406D">
        <w:t>ge</w:t>
      </w:r>
      <w:r w:rsidR="00EE2616">
        <w:softHyphen/>
      </w:r>
      <w:r w:rsidRPr="0023406D">
        <w:t>zeigt werden, indem man z.</w:t>
      </w:r>
      <w:r w:rsidR="00A27884">
        <w:t xml:space="preserve"> </w:t>
      </w:r>
      <w:r w:rsidRPr="0023406D">
        <w:t>B. für R</w:t>
      </w:r>
      <w:r w:rsidR="00FB723C">
        <w:t>2</w:t>
      </w:r>
      <w:r w:rsidRPr="0023406D">
        <w:t xml:space="preserve"> in das Eingabe</w:t>
      </w:r>
      <w:r w:rsidR="00EE2616">
        <w:softHyphen/>
      </w:r>
      <w:r w:rsidRPr="0023406D">
        <w:t xml:space="preserve">feld </w:t>
      </w:r>
      <w:r w:rsidRPr="0023406D">
        <w:rPr>
          <w:rStyle w:val="Formel"/>
        </w:rPr>
        <w:t>V(Uout)*I(R</w:t>
      </w:r>
      <w:r w:rsidR="00FB723C">
        <w:rPr>
          <w:rStyle w:val="Formel"/>
        </w:rPr>
        <w:t>2</w:t>
      </w:r>
      <w:r w:rsidRPr="0023406D">
        <w:rPr>
          <w:rStyle w:val="Formel"/>
        </w:rPr>
        <w:t>)</w:t>
      </w:r>
      <w:r w:rsidRPr="0023406D">
        <w:t xml:space="preserve"> einträgt.</w:t>
      </w:r>
      <w:r w:rsidR="000D2A6E" w:rsidRPr="0023406D">
        <w:t xml:space="preserve"> Ebenso kann der Span</w:t>
      </w:r>
      <w:r w:rsidR="00EE2616">
        <w:softHyphen/>
      </w:r>
      <w:r w:rsidR="000D2A6E" w:rsidRPr="0023406D">
        <w:t>nungs</w:t>
      </w:r>
      <w:r w:rsidR="00EE2616">
        <w:softHyphen/>
      </w:r>
      <w:r w:rsidR="000D2A6E" w:rsidRPr="0023406D">
        <w:t xml:space="preserve">abfall an R1 berechnet werden, indem man die Differenz der Knoten-Potenziale berechnen lässt: </w:t>
      </w:r>
      <w:r w:rsidR="000D2A6E" w:rsidRPr="0023406D">
        <w:rPr>
          <w:rStyle w:val="Formel"/>
        </w:rPr>
        <w:t>V(Uin) – V(Uout)</w:t>
      </w:r>
      <w:r w:rsidR="000D2A6E" w:rsidRPr="0023406D">
        <w:rPr>
          <w:color w:val="0000FF"/>
          <w:szCs w:val="22"/>
        </w:rPr>
        <w:t>.</w:t>
      </w:r>
      <w:r w:rsidR="000D2A6E" w:rsidRPr="0023406D">
        <w:rPr>
          <w:szCs w:val="22"/>
        </w:rPr>
        <w:t xml:space="preserve"> </w:t>
      </w:r>
      <w:r w:rsidR="000D2A6E" w:rsidRPr="0023406D">
        <w:t>Die Potenzial</w:t>
      </w:r>
      <w:r w:rsidR="00EE2616">
        <w:softHyphen/>
      </w:r>
      <w:r w:rsidR="000D2A6E" w:rsidRPr="0023406D">
        <w:t>differenz zwischen zwei Knoten kann auch einfach durch ein V</w:t>
      </w:r>
      <w:r w:rsidR="00FB723C">
        <w:t>(</w:t>
      </w:r>
      <w:r w:rsidR="000D2A6E" w:rsidRPr="0023406D">
        <w:t xml:space="preserve"> gefolgt von einer mit Komma ge</w:t>
      </w:r>
      <w:r w:rsidR="00EE2616">
        <w:softHyphen/>
      </w:r>
      <w:r w:rsidR="000D2A6E" w:rsidRPr="0023406D">
        <w:t>trenn</w:t>
      </w:r>
      <w:r w:rsidR="00EE2616">
        <w:softHyphen/>
      </w:r>
      <w:r w:rsidR="000D2A6E" w:rsidRPr="0023406D">
        <w:t xml:space="preserve">ten Auflistung der beiden Knotennamen ermittelt werden: </w:t>
      </w:r>
      <w:r w:rsidR="000D2A6E" w:rsidRPr="0023406D">
        <w:rPr>
          <w:rStyle w:val="Formel"/>
        </w:rPr>
        <w:t>V(Uin,Uout)</w:t>
      </w:r>
      <w:r w:rsidR="000D2A6E" w:rsidRPr="0023406D">
        <w:t>.</w:t>
      </w:r>
      <w:r w:rsidR="00FB723C">
        <w:br/>
      </w:r>
      <w:r w:rsidR="002C20F1" w:rsidRPr="0023406D">
        <w:t xml:space="preserve">Die einzelnen Werte können dann mit Move </w:t>
      </w:r>
      <w:r w:rsidR="002C20F1" w:rsidRPr="0023406D">
        <w:rPr>
          <w:noProof/>
        </w:rPr>
        <w:drawing>
          <wp:inline distT="0" distB="0" distL="0" distR="0" wp14:anchorId="39AD0618" wp14:editId="210E5F20">
            <wp:extent cx="185826" cy="198214"/>
            <wp:effectExtent l="0" t="0" r="5080" b="0"/>
            <wp:docPr id="14357" name="Grafik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7" name="Grafik 14357"/>
                    <pic:cNvPicPr/>
                  </pic:nvPicPr>
                  <pic:blipFill>
                    <a:blip r:embed="rId73"/>
                    <a:stretch>
                      <a:fillRect/>
                    </a:stretch>
                  </pic:blipFill>
                  <pic:spPr>
                    <a:xfrm>
                      <a:off x="0" y="0"/>
                      <a:ext cx="192886" cy="205745"/>
                    </a:xfrm>
                    <a:prstGeom prst="rect">
                      <a:avLst/>
                    </a:prstGeom>
                  </pic:spPr>
                </pic:pic>
              </a:graphicData>
            </a:graphic>
          </wp:inline>
        </w:drawing>
      </w:r>
      <w:r w:rsidR="002C20F1" w:rsidRPr="0023406D">
        <w:t xml:space="preserve"> &lt;F7&gt; oder Drag </w:t>
      </w:r>
      <w:r w:rsidR="002C20F1" w:rsidRPr="0023406D">
        <w:rPr>
          <w:noProof/>
        </w:rPr>
        <w:drawing>
          <wp:inline distT="0" distB="0" distL="0" distR="0" wp14:anchorId="09B8AE1A" wp14:editId="7E3B4D89">
            <wp:extent cx="206504" cy="199383"/>
            <wp:effectExtent l="0" t="0" r="3175" b="0"/>
            <wp:docPr id="14358" name="Grafik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 name="Grafik 14358"/>
                    <pic:cNvPicPr/>
                  </pic:nvPicPr>
                  <pic:blipFill>
                    <a:blip r:embed="rId74"/>
                    <a:stretch>
                      <a:fillRect/>
                    </a:stretch>
                  </pic:blipFill>
                  <pic:spPr>
                    <a:xfrm>
                      <a:off x="0" y="0"/>
                      <a:ext cx="224347" cy="216610"/>
                    </a:xfrm>
                    <a:prstGeom prst="rect">
                      <a:avLst/>
                    </a:prstGeom>
                  </pic:spPr>
                </pic:pic>
              </a:graphicData>
            </a:graphic>
          </wp:inline>
        </w:drawing>
      </w:r>
      <w:r w:rsidR="002C20F1" w:rsidRPr="0023406D">
        <w:t xml:space="preserve"> &lt;F8&gt; an die entsprechende Stelle im Schaltplan gezogen werden, aber VORSICHT, </w:t>
      </w:r>
      <w:r w:rsidR="002C20F1" w:rsidRPr="0023406D">
        <w:rPr>
          <w:u w:val="single"/>
        </w:rPr>
        <w:lastRenderedPageBreak/>
        <w:t>hier ist Disziplin erforderlich</w:t>
      </w:r>
      <w:r w:rsidR="002C20F1" w:rsidRPr="0023406D">
        <w:t>(!), da man die dem Wert zugrundeliegende Formel im Schaltplan nicht sieht, d.h. es fällst später nicht auf, wenn man den Wert an die falsche Stelle im Schaltplan schiebt</w:t>
      </w:r>
      <w:r w:rsidR="00EE65D4">
        <w:t>!</w:t>
      </w:r>
    </w:p>
    <w:p w14:paraId="2B15A6C8" w14:textId="4901B601" w:rsidR="003973C2" w:rsidRPr="003973C2" w:rsidRDefault="002C20F1" w:rsidP="00EE65D4">
      <w:r w:rsidRPr="0023406D">
        <w:t xml:space="preserve">Ändert man nachträglich Bauelement-Werte im Schaltplan und startet die Simulation neu </w:t>
      </w:r>
      <w:r w:rsidRPr="0023406D">
        <w:rPr>
          <w:noProof/>
        </w:rPr>
        <w:drawing>
          <wp:inline distT="0" distB="0" distL="0" distR="0" wp14:anchorId="4170344E" wp14:editId="06215329">
            <wp:extent cx="162685" cy="167769"/>
            <wp:effectExtent l="0" t="0" r="8890" b="3810"/>
            <wp:docPr id="14359" name="Grafik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 name="Grafik 14359"/>
                    <pic:cNvPicPr/>
                  </pic:nvPicPr>
                  <pic:blipFill>
                    <a:blip r:embed="rId68"/>
                    <a:stretch>
                      <a:fillRect/>
                    </a:stretch>
                  </pic:blipFill>
                  <pic:spPr>
                    <a:xfrm>
                      <a:off x="0" y="0"/>
                      <a:ext cx="169159" cy="174445"/>
                    </a:xfrm>
                    <a:prstGeom prst="rect">
                      <a:avLst/>
                    </a:prstGeom>
                  </pic:spPr>
                </pic:pic>
              </a:graphicData>
            </a:graphic>
          </wp:inline>
        </w:drawing>
      </w:r>
      <w:r w:rsidRPr="0023406D">
        <w:t xml:space="preserve"> , so wer</w:t>
      </w:r>
      <w:r w:rsidR="002D2ED9" w:rsidRPr="0023406D">
        <w:t>den</w:t>
      </w:r>
      <w:r w:rsidRPr="0023406D">
        <w:t xml:space="preserve"> die Werte alle aktualisiert.</w:t>
      </w:r>
    </w:p>
    <w:p w14:paraId="48B41B7C" w14:textId="03A0E687" w:rsidR="00981CA8" w:rsidRDefault="002C20F1" w:rsidP="00981CA8">
      <w:r w:rsidRPr="0023406D">
        <w:t xml:space="preserve">Unschön an der Ergebnis-Darstellung im Schaltplan ist jedoch, dass die Werte </w:t>
      </w:r>
      <w:r w:rsidR="00EE65D4">
        <w:t xml:space="preserve">zum Teil </w:t>
      </w:r>
      <w:r w:rsidRPr="0023406D">
        <w:t>mit vielen Nach</w:t>
      </w:r>
      <w:r w:rsidR="0047533E" w:rsidRPr="0023406D">
        <w:softHyphen/>
      </w:r>
      <w:r w:rsidRPr="0023406D">
        <w:t>komma</w:t>
      </w:r>
      <w:r w:rsidR="0047533E" w:rsidRPr="0023406D">
        <w:softHyphen/>
      </w:r>
      <w:r w:rsidRPr="0023406D">
        <w:t xml:space="preserve">stellen dargestellt werden, </w:t>
      </w:r>
      <w:r w:rsidR="00EE65D4">
        <w:t xml:space="preserve">und sich auch kleine Rundungsfehler bemerkbar machen, die sich aufgrund der nummerischen Berechnung mit einer intern begrenzten Zahl an Nachkommastellen ergeben, </w:t>
      </w:r>
      <w:r w:rsidRPr="0023406D">
        <w:t xml:space="preserve">was den Schaltplan sehr unübersichtlich macht. Abhilfe schafft hier der "Runden"-Befehl </w:t>
      </w:r>
      <w:r w:rsidRPr="00981CA8">
        <w:rPr>
          <w:rStyle w:val="Formel"/>
        </w:rPr>
        <w:t>round()</w:t>
      </w:r>
      <w:r w:rsidRPr="0023406D">
        <w:t xml:space="preserve">, den LTspice an dieser Stelle "versteht". Der </w:t>
      </w:r>
      <w:r w:rsidRPr="00981CA8">
        <w:rPr>
          <w:rStyle w:val="Formel"/>
        </w:rPr>
        <w:t>round()-</w:t>
      </w:r>
      <w:r w:rsidRPr="0023406D">
        <w:t>Befehl kann leider nur auf ganze Zahlen</w:t>
      </w:r>
      <w:r w:rsidR="00E6082F">
        <w:t xml:space="preserve"> ohne</w:t>
      </w:r>
      <w:r w:rsidRPr="0023406D">
        <w:t xml:space="preserve"> Nachkommastellen runden, aber das lässt sich durch einen kleinen Trick umgehen, indem man z.</w:t>
      </w:r>
      <w:r w:rsidR="00A27884">
        <w:t> </w:t>
      </w:r>
      <w:r w:rsidRPr="0023406D">
        <w:t xml:space="preserve">B. für die Darstellung </w:t>
      </w:r>
      <w:r w:rsidR="0040457D">
        <w:t>der Verlustleistung an R2 (in W) mit 3</w:t>
      </w:r>
      <w:r w:rsidRPr="0023406D">
        <w:t xml:space="preserve"> Nachkommastellen </w:t>
      </w:r>
      <w:r w:rsidR="0040457D">
        <w:t xml:space="preserve">bzw. auf ganze mW gerundet </w:t>
      </w:r>
      <w:r w:rsidRPr="0023406D">
        <w:t>die zu rundende Zahl erst mit 10</w:t>
      </w:r>
      <w:r w:rsidR="0040457D">
        <w:t>0</w:t>
      </w:r>
      <w:r w:rsidRPr="0023406D">
        <w:t>0 multipliziert, dann auf eine ganze Zahl rundet und anschließend wieder durch 1</w:t>
      </w:r>
      <w:r w:rsidR="0040457D">
        <w:t>0</w:t>
      </w:r>
      <w:r w:rsidRPr="0023406D">
        <w:t>00 teilt, also z.</w:t>
      </w:r>
      <w:r w:rsidR="00A27884">
        <w:t xml:space="preserve"> </w:t>
      </w:r>
      <w:r w:rsidRPr="0023406D">
        <w:t xml:space="preserve">B. </w:t>
      </w:r>
      <w:r w:rsidRPr="0023406D">
        <w:rPr>
          <w:rStyle w:val="Formel"/>
        </w:rPr>
        <w:t>round(V(Uout)</w:t>
      </w:r>
      <w:r w:rsidR="0040457D">
        <w:rPr>
          <w:rStyle w:val="Formel"/>
        </w:rPr>
        <w:t>*I(R2)</w:t>
      </w:r>
      <w:r w:rsidRPr="0023406D">
        <w:rPr>
          <w:rStyle w:val="Formel"/>
        </w:rPr>
        <w:t>*10</w:t>
      </w:r>
      <w:r w:rsidR="0040457D">
        <w:rPr>
          <w:rStyle w:val="Formel"/>
        </w:rPr>
        <w:t>0</w:t>
      </w:r>
      <w:r w:rsidRPr="0023406D">
        <w:rPr>
          <w:rStyle w:val="Formel"/>
        </w:rPr>
        <w:t>0)/10</w:t>
      </w:r>
      <w:r w:rsidR="0040457D">
        <w:rPr>
          <w:rStyle w:val="Formel"/>
        </w:rPr>
        <w:t>0</w:t>
      </w:r>
      <w:r w:rsidRPr="0023406D">
        <w:rPr>
          <w:rStyle w:val="Formel"/>
        </w:rPr>
        <w:t>0</w:t>
      </w:r>
      <w:r w:rsidRPr="0023406D">
        <w:t>.</w:t>
      </w:r>
    </w:p>
    <w:p w14:paraId="274D12B7" w14:textId="0EB378DE" w:rsidR="002C20F1" w:rsidRPr="0023406D" w:rsidRDefault="00812637" w:rsidP="00981CA8">
      <w:pPr>
        <w:pStyle w:val="Listenabsatz"/>
        <w:numPr>
          <w:ilvl w:val="0"/>
          <w:numId w:val="25"/>
        </w:numPr>
      </w:pPr>
      <w:r w:rsidRPr="0023406D">
        <w:rPr>
          <w:noProof/>
        </w:rPr>
        <w:drawing>
          <wp:anchor distT="0" distB="0" distL="114300" distR="114300" simplePos="0" relativeHeight="251831296" behindDoc="0" locked="0" layoutInCell="1" allowOverlap="1" wp14:anchorId="13E53161" wp14:editId="2BDC3A86">
            <wp:simplePos x="0" y="0"/>
            <wp:positionH relativeFrom="column">
              <wp:posOffset>3870878</wp:posOffset>
            </wp:positionH>
            <wp:positionV relativeFrom="paragraph">
              <wp:posOffset>12881</wp:posOffset>
            </wp:positionV>
            <wp:extent cx="2642870" cy="2487295"/>
            <wp:effectExtent l="0" t="0" r="0" b="0"/>
            <wp:wrapSquare wrapText="bothSides"/>
            <wp:docPr id="14360" name="Grafik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 name="Grafik 14360"/>
                    <pic:cNvPicPr/>
                  </pic:nvPicPr>
                  <pic:blipFill rotWithShape="1">
                    <a:blip r:embed="rId75"/>
                    <a:srcRect l="18277" t="4339" r="21604"/>
                    <a:stretch/>
                  </pic:blipFill>
                  <pic:spPr bwMode="auto">
                    <a:xfrm>
                      <a:off x="0" y="0"/>
                      <a:ext cx="2642870" cy="24872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C20F1" w:rsidRPr="0023406D">
        <w:t xml:space="preserve">Fügen Sie in der obigen Schaltung neben </w:t>
      </w:r>
      <w:r w:rsidR="0040457D">
        <w:t>beiden</w:t>
      </w:r>
      <w:r w:rsidR="002C20F1" w:rsidRPr="0023406D">
        <w:t xml:space="preserve"> Widerständen jeweils den Spannungsabfall, den Strom und die Verlustleistung im Schaltplan ein und kontrollieren Sie Ihr Ergebnis anhand des folgenden Schaltplans:</w:t>
      </w:r>
      <w:r w:rsidR="00CD389E" w:rsidRPr="0023406D">
        <w:br/>
      </w:r>
    </w:p>
    <w:p w14:paraId="2431BA9D" w14:textId="77777777" w:rsidR="00812637" w:rsidRDefault="000615BC" w:rsidP="00812637">
      <w:r>
        <w:t>Nun soll der Spannungsteiler zusätzlich mit einem Widerstand R3 = 600 Ω parallel zu R2 belastet werden.</w:t>
      </w:r>
    </w:p>
    <w:p w14:paraId="66730F3A" w14:textId="0A3E7E2D" w:rsidR="00812637" w:rsidRDefault="000615BC" w:rsidP="00812637">
      <w:pPr>
        <w:pStyle w:val="Listenabsatz"/>
        <w:numPr>
          <w:ilvl w:val="0"/>
          <w:numId w:val="25"/>
        </w:numPr>
      </w:pPr>
      <w:r>
        <w:t xml:space="preserve">Ergänzen Sie den Schaltplan entsprechend und stellen Sie auch an R3 den Spannungsabfall, den Strom und die umgesetzte Leistung im Schaltplan dar. </w:t>
      </w:r>
      <w:r w:rsidR="00812637">
        <w:t xml:space="preserve">Auf welchen Wert sinkt </w:t>
      </w:r>
      <w:r w:rsidR="00812637" w:rsidRPr="00812637">
        <w:t>Uout</w:t>
      </w:r>
      <w:r w:rsidR="00812637">
        <w:t xml:space="preserve"> durch die Belastung mit dem 600 Ω-Widerstand ab?</w:t>
      </w:r>
    </w:p>
    <w:p w14:paraId="614FE4E7" w14:textId="6DAA301C" w:rsidR="000615BC" w:rsidRDefault="000615BC" w:rsidP="00812637">
      <w:pPr>
        <w:pStyle w:val="Listenabsatz"/>
        <w:numPr>
          <w:ilvl w:val="0"/>
          <w:numId w:val="25"/>
        </w:numPr>
      </w:pPr>
      <w:r>
        <w:t xml:space="preserve">Ermitteln Sie durch </w:t>
      </w:r>
      <w:r w:rsidR="008C5B6E">
        <w:t xml:space="preserve">manuelle </w:t>
      </w:r>
      <w:r>
        <w:t>Variation von R3 dem kleinstmöglichen Wert für R3, für den Uout auf höchsten</w:t>
      </w:r>
      <w:r w:rsidR="008C5B6E">
        <w:t>s</w:t>
      </w:r>
      <w:r>
        <w:t xml:space="preserve"> 2.5 V absinkt. Überprüfen Sie Ihr Ergebnis durch eine Rechnung.</w:t>
      </w:r>
    </w:p>
    <w:p w14:paraId="7B7D70EF" w14:textId="77777777" w:rsidR="00812637" w:rsidRDefault="00CD389E" w:rsidP="00DF5774">
      <w:r w:rsidRPr="0023406D">
        <w:t xml:space="preserve">Alle Schaltpläne und Simulationsergebnisse, die Sie im Rahmen dieses Schaltungssimulationslehrgangs erstellen, sollten Sie parallel in einer </w:t>
      </w:r>
      <w:r w:rsidR="00CB22A4" w:rsidRPr="0023406D">
        <w:t xml:space="preserve">Microsoft </w:t>
      </w:r>
      <w:r w:rsidRPr="0023406D">
        <w:t>Word-Datei mitdokumentieren.</w:t>
      </w:r>
    </w:p>
    <w:p w14:paraId="478818E7" w14:textId="4EB8850F" w:rsidR="00A63C37" w:rsidRPr="00812637" w:rsidRDefault="00CD389E" w:rsidP="00812637">
      <w:pPr>
        <w:pStyle w:val="Listenabsatz"/>
        <w:numPr>
          <w:ilvl w:val="0"/>
          <w:numId w:val="25"/>
        </w:numPr>
      </w:pPr>
      <w:r w:rsidRPr="0023406D">
        <w:t xml:space="preserve">Legen Sie also eine neue Word-Datei an, versehen Sie diese mit geeigneten Überschriften bzw. Aufgabennummern, tragen Sie jeweils den Namen Ihrer </w:t>
      </w:r>
      <w:r w:rsidRPr="00812637">
        <w:rPr>
          <w:b/>
        </w:rPr>
        <w:t>LTspice</w:t>
      </w:r>
      <w:r w:rsidRPr="0023406D">
        <w:t>-Simulationsdatei ein (z.</w:t>
      </w:r>
      <w:r w:rsidR="00A27884">
        <w:t xml:space="preserve"> </w:t>
      </w:r>
      <w:r w:rsidRPr="0023406D">
        <w:t>B. Spannungsteiler1</w:t>
      </w:r>
      <w:r w:rsidRPr="00812637">
        <w:t>.asc</w:t>
      </w:r>
      <w:r w:rsidRPr="0023406D">
        <w:t xml:space="preserve">) und fügen Sie dann jeweils die Schaltpläne ggf. mit eingeblendeten Simulationsergebnissen als Grafik-Datei ein. Einen Schaltplan kann man in LTspice in einer Vektor-Grafikdatei über den Befehl </w:t>
      </w:r>
      <w:r w:rsidRPr="00812637">
        <w:rPr>
          <w:bCs/>
          <w:i/>
          <w:iCs/>
        </w:rPr>
        <w:sym w:font="Wingdings" w:char="F0F0"/>
      </w:r>
      <w:r w:rsidRPr="00812637">
        <w:rPr>
          <w:bCs/>
          <w:i/>
          <w:iCs/>
        </w:rPr>
        <w:t xml:space="preserve"> Tools </w:t>
      </w:r>
      <w:r w:rsidR="00CB22A4" w:rsidRPr="00812637">
        <w:rPr>
          <w:bCs/>
          <w:i/>
          <w:iCs/>
        </w:rPr>
        <w:sym w:font="Wingdings" w:char="F0F0"/>
      </w:r>
      <w:r w:rsidR="00CB22A4" w:rsidRPr="00812637">
        <w:rPr>
          <w:bCs/>
          <w:i/>
          <w:iCs/>
        </w:rPr>
        <w:t xml:space="preserve"> Write image to .emf file </w:t>
      </w:r>
      <w:r w:rsidR="00CB22A4" w:rsidRPr="00812637">
        <w:t>speichern und anschließend in die Microsoft Word-Datei einfügen mit</w:t>
      </w:r>
      <w:r w:rsidR="003973C2" w:rsidRPr="00812637">
        <w:br/>
      </w:r>
      <w:r w:rsidR="00CB22A4" w:rsidRPr="00812637">
        <w:rPr>
          <w:bCs/>
          <w:i/>
          <w:iCs/>
        </w:rPr>
        <w:sym w:font="Wingdings" w:char="F0F0"/>
      </w:r>
      <w:r w:rsidR="00CB22A4" w:rsidRPr="00812637">
        <w:rPr>
          <w:bCs/>
          <w:i/>
          <w:iCs/>
        </w:rPr>
        <w:t xml:space="preserve"> Einfügen </w:t>
      </w:r>
      <w:r w:rsidR="00CB22A4" w:rsidRPr="00812637">
        <w:rPr>
          <w:bCs/>
          <w:i/>
          <w:iCs/>
        </w:rPr>
        <w:sym w:font="Wingdings" w:char="F0F0"/>
      </w:r>
      <w:r w:rsidR="00441449" w:rsidRPr="00812637">
        <w:rPr>
          <w:bCs/>
          <w:i/>
          <w:iCs/>
        </w:rPr>
        <w:t> </w:t>
      </w:r>
      <w:r w:rsidR="00CB22A4" w:rsidRPr="00812637">
        <w:rPr>
          <w:bCs/>
          <w:i/>
          <w:iCs/>
        </w:rPr>
        <w:t>Bilder</w:t>
      </w:r>
      <w:r w:rsidR="00CB22A4" w:rsidRPr="00812637">
        <w:t xml:space="preserve"> einfügen.</w:t>
      </w:r>
    </w:p>
    <w:p w14:paraId="2995E17F" w14:textId="2FF11705" w:rsidR="00381267" w:rsidRPr="0023406D" w:rsidRDefault="00270DE3" w:rsidP="00764A34">
      <w:pPr>
        <w:pStyle w:val="berschrift2"/>
      </w:pPr>
      <w:bookmarkStart w:id="18" w:name="_Toc85988420"/>
      <w:r w:rsidRPr="0023406D">
        <w:lastRenderedPageBreak/>
        <w:t>Aufgabe Brückenschaltung</w:t>
      </w:r>
      <w:bookmarkEnd w:id="18"/>
    </w:p>
    <w:p w14:paraId="52168405" w14:textId="19F7F3D0" w:rsidR="00AD6E1D" w:rsidRDefault="00DE3D4F" w:rsidP="00AD6E1D">
      <w:pPr>
        <w:pStyle w:val="Listenabsatz"/>
        <w:numPr>
          <w:ilvl w:val="0"/>
          <w:numId w:val="37"/>
        </w:numPr>
        <w:rPr>
          <w:lang w:eastAsia="de-DE"/>
        </w:rPr>
      </w:pPr>
      <w:r>
        <w:rPr>
          <w:noProof/>
          <w:lang w:eastAsia="de-DE"/>
        </w:rPr>
        <w:drawing>
          <wp:anchor distT="0" distB="0" distL="114300" distR="114300" simplePos="0" relativeHeight="251830272" behindDoc="0" locked="0" layoutInCell="1" allowOverlap="1" wp14:anchorId="3DD54A36" wp14:editId="6D4FFE7B">
            <wp:simplePos x="0" y="0"/>
            <wp:positionH relativeFrom="column">
              <wp:posOffset>3957551</wp:posOffset>
            </wp:positionH>
            <wp:positionV relativeFrom="paragraph">
              <wp:posOffset>387350</wp:posOffset>
            </wp:positionV>
            <wp:extent cx="2480945" cy="1891665"/>
            <wp:effectExtent l="0" t="0" r="0" b="0"/>
            <wp:wrapSquare wrapText="bothSides"/>
            <wp:docPr id="14547" name="Grafik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7" name="Grafik 14547"/>
                    <pic:cNvPicPr/>
                  </pic:nvPicPr>
                  <pic:blipFill rotWithShape="1">
                    <a:blip r:embed="rId76"/>
                    <a:srcRect l="807" t="4775" r="6150"/>
                    <a:stretch/>
                  </pic:blipFill>
                  <pic:spPr bwMode="auto">
                    <a:xfrm>
                      <a:off x="0" y="0"/>
                      <a:ext cx="2480945" cy="1891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6DF" w:rsidRPr="0023406D">
        <w:rPr>
          <w:lang w:eastAsia="de-DE"/>
        </w:rPr>
        <w:t xml:space="preserve">Geben Sie in </w:t>
      </w:r>
      <w:r w:rsidR="007866DF" w:rsidRPr="000505E3">
        <w:rPr>
          <w:rStyle w:val="LTspice"/>
        </w:rPr>
        <w:t>LTspice</w:t>
      </w:r>
      <w:r w:rsidR="000A29A5" w:rsidRPr="00AD6E1D">
        <w:rPr>
          <w:i/>
          <w:iCs/>
          <w:lang w:eastAsia="de-DE"/>
        </w:rPr>
        <w:t xml:space="preserve"> </w:t>
      </w:r>
      <w:r w:rsidR="000A29A5" w:rsidRPr="0023406D">
        <w:rPr>
          <w:lang w:eastAsia="de-DE"/>
        </w:rPr>
        <w:t xml:space="preserve">die folgende </w:t>
      </w:r>
      <w:r w:rsidR="007866DF" w:rsidRPr="0023406D">
        <w:rPr>
          <w:lang w:eastAsia="de-DE"/>
        </w:rPr>
        <w:t xml:space="preserve">Brückenschaltung </w:t>
      </w:r>
      <w:r w:rsidR="005A08EB">
        <w:rPr>
          <w:lang w:eastAsia="de-DE"/>
        </w:rPr>
        <w:t>mit</w:t>
      </w:r>
      <w:r w:rsidR="000A29A5" w:rsidRPr="0023406D">
        <w:rPr>
          <w:lang w:eastAsia="de-DE"/>
        </w:rPr>
        <w:t xml:space="preserve"> einer Spannungsquelle U=6.3V und den Widerständen R1</w:t>
      </w:r>
      <w:r w:rsidR="007866DF" w:rsidRPr="0023406D">
        <w:rPr>
          <w:lang w:eastAsia="de-DE"/>
        </w:rPr>
        <w:t xml:space="preserve"> </w:t>
      </w:r>
      <w:r w:rsidR="000A29A5" w:rsidRPr="0023406D">
        <w:rPr>
          <w:lang w:eastAsia="de-DE"/>
        </w:rPr>
        <w:t>=</w:t>
      </w:r>
      <w:r w:rsidR="007866DF" w:rsidRPr="0023406D">
        <w:rPr>
          <w:lang w:eastAsia="de-DE"/>
        </w:rPr>
        <w:t xml:space="preserve"> </w:t>
      </w:r>
      <w:r w:rsidR="000A29A5" w:rsidRPr="0023406D">
        <w:rPr>
          <w:lang w:eastAsia="de-DE"/>
        </w:rPr>
        <w:t>R4</w:t>
      </w:r>
      <w:r w:rsidR="007866DF" w:rsidRPr="0023406D">
        <w:rPr>
          <w:lang w:eastAsia="de-DE"/>
        </w:rPr>
        <w:t xml:space="preserve"> </w:t>
      </w:r>
      <w:r w:rsidR="000A29A5" w:rsidRPr="0023406D">
        <w:rPr>
          <w:lang w:eastAsia="de-DE"/>
        </w:rPr>
        <w:t>=</w:t>
      </w:r>
      <w:r w:rsidR="007866DF" w:rsidRPr="0023406D">
        <w:rPr>
          <w:lang w:eastAsia="de-DE"/>
        </w:rPr>
        <w:t xml:space="preserve"> </w:t>
      </w:r>
      <w:r w:rsidR="000A29A5" w:rsidRPr="0023406D">
        <w:rPr>
          <w:lang w:eastAsia="de-DE"/>
        </w:rPr>
        <w:t>1</w:t>
      </w:r>
      <w:r w:rsidR="007866DF" w:rsidRPr="0023406D">
        <w:rPr>
          <w:lang w:eastAsia="de-DE"/>
        </w:rPr>
        <w:t xml:space="preserve"> </w:t>
      </w:r>
      <w:r w:rsidR="00AD6E1D">
        <w:rPr>
          <w:lang w:eastAsia="de-DE"/>
        </w:rPr>
        <w:t>k</w:t>
      </w:r>
      <w:r w:rsidR="000A29A5" w:rsidRPr="0023406D">
        <w:rPr>
          <w:lang w:eastAsia="de-DE"/>
        </w:rPr>
        <w:t>Ω und R2</w:t>
      </w:r>
      <w:r w:rsidR="007866DF" w:rsidRPr="0023406D">
        <w:rPr>
          <w:lang w:eastAsia="de-DE"/>
        </w:rPr>
        <w:t xml:space="preserve"> </w:t>
      </w:r>
      <w:r w:rsidR="000A29A5" w:rsidRPr="0023406D">
        <w:rPr>
          <w:lang w:eastAsia="de-DE"/>
        </w:rPr>
        <w:t>=</w:t>
      </w:r>
      <w:r w:rsidR="007866DF" w:rsidRPr="0023406D">
        <w:rPr>
          <w:lang w:eastAsia="de-DE"/>
        </w:rPr>
        <w:t xml:space="preserve"> </w:t>
      </w:r>
      <w:r w:rsidR="000A29A5" w:rsidRPr="0023406D">
        <w:rPr>
          <w:lang w:eastAsia="de-DE"/>
        </w:rPr>
        <w:t>R3</w:t>
      </w:r>
      <w:r w:rsidR="007866DF" w:rsidRPr="0023406D">
        <w:rPr>
          <w:lang w:eastAsia="de-DE"/>
        </w:rPr>
        <w:t xml:space="preserve"> </w:t>
      </w:r>
      <w:r w:rsidR="000A29A5" w:rsidRPr="0023406D">
        <w:rPr>
          <w:lang w:eastAsia="de-DE"/>
        </w:rPr>
        <w:t>=</w:t>
      </w:r>
      <w:r w:rsidR="007866DF" w:rsidRPr="0023406D">
        <w:rPr>
          <w:lang w:eastAsia="de-DE"/>
        </w:rPr>
        <w:t xml:space="preserve"> </w:t>
      </w:r>
      <w:r w:rsidR="000A29A5" w:rsidRPr="0023406D">
        <w:rPr>
          <w:lang w:eastAsia="de-DE"/>
        </w:rPr>
        <w:t>100</w:t>
      </w:r>
      <w:r w:rsidR="007866DF" w:rsidRPr="0023406D">
        <w:rPr>
          <w:lang w:eastAsia="de-DE"/>
        </w:rPr>
        <w:t xml:space="preserve"> </w:t>
      </w:r>
      <w:r w:rsidR="005A08EB">
        <w:rPr>
          <w:lang w:eastAsia="de-DE"/>
        </w:rPr>
        <w:t>Ω ein</w:t>
      </w:r>
      <w:r w:rsidR="000A29A5" w:rsidRPr="0023406D">
        <w:rPr>
          <w:lang w:eastAsia="de-DE"/>
        </w:rPr>
        <w:t>.</w:t>
      </w:r>
    </w:p>
    <w:p w14:paraId="24C5A899" w14:textId="7F7108A4" w:rsidR="00F0444A" w:rsidRDefault="00AD6E1D" w:rsidP="00AD6E1D">
      <w:pPr>
        <w:pStyle w:val="Listenabsatz"/>
        <w:numPr>
          <w:ilvl w:val="0"/>
          <w:numId w:val="37"/>
        </w:numPr>
        <w:rPr>
          <w:lang w:eastAsia="de-DE"/>
        </w:rPr>
      </w:pPr>
      <w:r>
        <w:rPr>
          <w:lang w:eastAsia="de-DE"/>
        </w:rPr>
        <w:t>Stellen sie alle Knotenpotenziale sowie die Spannungen an den Widerständen R1 bis R4, die Ströme durch die Widerstände sowie die an R1 bis R4 umgesetzte Verlustleistung im Schaltplan dar.</w:t>
      </w:r>
    </w:p>
    <w:p w14:paraId="05B437C3" w14:textId="312A3E1D" w:rsidR="00AD6E1D" w:rsidRDefault="00AD6E1D" w:rsidP="00AD6E1D">
      <w:pPr>
        <w:pStyle w:val="Listenabsatz"/>
        <w:numPr>
          <w:ilvl w:val="0"/>
          <w:numId w:val="37"/>
        </w:numPr>
        <w:rPr>
          <w:lang w:eastAsia="de-DE"/>
        </w:rPr>
      </w:pPr>
      <w:r>
        <w:rPr>
          <w:lang w:eastAsia="de-DE"/>
        </w:rPr>
        <w:t>Ergänzen Sie nun auch die Brückenspannung U</w:t>
      </w:r>
      <w:r w:rsidRPr="00AD6E1D">
        <w:rPr>
          <w:vertAlign w:val="subscript"/>
          <w:lang w:eastAsia="de-DE"/>
        </w:rPr>
        <w:t>AB</w:t>
      </w:r>
      <w:r>
        <w:rPr>
          <w:lang w:eastAsia="de-DE"/>
        </w:rPr>
        <w:t xml:space="preserve"> zwischen den Knoten A und B</w:t>
      </w:r>
      <w:r w:rsidR="005E5B53">
        <w:rPr>
          <w:lang w:eastAsia="de-DE"/>
        </w:rPr>
        <w:t xml:space="preserve"> und zeichnen Sie den Spannungspfeil mit in den Schaltplan ein.</w:t>
      </w:r>
    </w:p>
    <w:p w14:paraId="1DA1C132" w14:textId="31550949" w:rsidR="00AD6E1D" w:rsidRDefault="00AD6E1D" w:rsidP="00AD6E1D">
      <w:pPr>
        <w:pStyle w:val="Listenabsatz"/>
        <w:numPr>
          <w:ilvl w:val="0"/>
          <w:numId w:val="37"/>
        </w:numPr>
        <w:rPr>
          <w:lang w:eastAsia="de-DE"/>
        </w:rPr>
      </w:pPr>
      <w:r>
        <w:rPr>
          <w:lang w:eastAsia="de-DE"/>
        </w:rPr>
        <w:t>Auf welchen Wert muss R2 geändert werden, damit die Brücke abgeglichen ist (U</w:t>
      </w:r>
      <w:r w:rsidRPr="00AD6E1D">
        <w:rPr>
          <w:vertAlign w:val="subscript"/>
          <w:lang w:eastAsia="de-DE"/>
        </w:rPr>
        <w:t>AB</w:t>
      </w:r>
      <w:r>
        <w:rPr>
          <w:lang w:eastAsia="de-DE"/>
        </w:rPr>
        <w:t xml:space="preserve"> = 0 V)? Überprüfen Sie Ihr Ergebnis durch eine Simulation.</w:t>
      </w:r>
    </w:p>
    <w:p w14:paraId="78E4CF7D" w14:textId="361EF4FA" w:rsidR="00DE3D4F" w:rsidRDefault="00DE3D4F" w:rsidP="00AD6E1D">
      <w:pPr>
        <w:pStyle w:val="Listenabsatz"/>
        <w:numPr>
          <w:ilvl w:val="0"/>
          <w:numId w:val="37"/>
        </w:numPr>
        <w:rPr>
          <w:lang w:eastAsia="de-DE"/>
        </w:rPr>
      </w:pPr>
      <w:r>
        <w:rPr>
          <w:lang w:eastAsia="de-DE"/>
        </w:rPr>
        <w:t>Nun wird R</w:t>
      </w:r>
      <w:r w:rsidR="004F50FE">
        <w:rPr>
          <w:lang w:eastAsia="de-DE"/>
        </w:rPr>
        <w:t>3</w:t>
      </w:r>
      <w:r>
        <w:rPr>
          <w:lang w:eastAsia="de-DE"/>
        </w:rPr>
        <w:t xml:space="preserve"> zurück auf 100 Ω gesetzt. Schließen Sie die Brücke kurz, indem Sie die beiden Knoten A und B über eine Leitung direkt miteinander verbinden und berechnen Sie den Strom </w:t>
      </w:r>
      <w:r w:rsidRPr="00DE3D4F">
        <w:rPr>
          <w:rStyle w:val="Formel"/>
        </w:rPr>
        <w:t>I</w:t>
      </w:r>
      <w:r w:rsidRPr="00DE3D4F">
        <w:rPr>
          <w:rStyle w:val="Formel"/>
          <w:vertAlign w:val="subscript"/>
        </w:rPr>
        <w:t>AB</w:t>
      </w:r>
      <w:r>
        <w:rPr>
          <w:lang w:eastAsia="de-DE"/>
        </w:rPr>
        <w:t>, der in der Kurzschlussbrücke fließt.</w:t>
      </w:r>
      <w:r w:rsidR="004F50FE">
        <w:rPr>
          <w:lang w:eastAsia="de-DE"/>
        </w:rPr>
        <w:t xml:space="preserve"> Achten Sie dabei auf das richtige Vorzeichen von </w:t>
      </w:r>
      <w:r w:rsidR="004F50FE" w:rsidRPr="00195229">
        <w:rPr>
          <w:rStyle w:val="Formel"/>
        </w:rPr>
        <w:t>I</w:t>
      </w:r>
      <w:r w:rsidR="004F50FE" w:rsidRPr="00195229">
        <w:rPr>
          <w:rStyle w:val="Formel"/>
          <w:vertAlign w:val="subscript"/>
        </w:rPr>
        <w:t>AB</w:t>
      </w:r>
      <w:r w:rsidR="004F50FE">
        <w:rPr>
          <w:lang w:eastAsia="de-DE"/>
        </w:rPr>
        <w:t xml:space="preserve"> entsprechend der vorgegebenen Pfeilrichtung.</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9"/>
        <w:gridCol w:w="3685"/>
      </w:tblGrid>
      <w:tr w:rsidR="00195229" w:rsidRPr="00195229" w14:paraId="6AEF140A" w14:textId="77777777" w:rsidTr="00CF0B61">
        <w:tc>
          <w:tcPr>
            <w:tcW w:w="5229" w:type="dxa"/>
          </w:tcPr>
          <w:p w14:paraId="47ECBD79" w14:textId="77777777" w:rsidR="00195229" w:rsidRPr="00195229" w:rsidRDefault="00195229" w:rsidP="00CF0B61">
            <w:pPr>
              <w:pStyle w:val="Listenabsatz"/>
              <w:ind w:left="0"/>
              <w:rPr>
                <w:lang w:eastAsia="de-DE"/>
              </w:rPr>
            </w:pPr>
            <w:r w:rsidRPr="00195229">
              <w:rPr>
                <w:noProof/>
                <w:lang w:eastAsia="de-DE"/>
              </w:rPr>
              <w:drawing>
                <wp:inline distT="0" distB="0" distL="0" distR="0" wp14:anchorId="70E0C69B" wp14:editId="7A3015A0">
                  <wp:extent cx="2764800" cy="2088000"/>
                  <wp:effectExtent l="0" t="0" r="0" b="0"/>
                  <wp:docPr id="14551" name="Grafik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1" name="Grafik 14551"/>
                          <pic:cNvPicPr/>
                        </pic:nvPicPr>
                        <pic:blipFill rotWithShape="1">
                          <a:blip r:embed="rId77"/>
                          <a:srcRect t="4478" r="5859"/>
                          <a:stretch/>
                        </pic:blipFill>
                        <pic:spPr bwMode="auto">
                          <a:xfrm>
                            <a:off x="0" y="0"/>
                            <a:ext cx="2764800" cy="2088000"/>
                          </a:xfrm>
                          <a:prstGeom prst="rect">
                            <a:avLst/>
                          </a:prstGeom>
                          <a:ln>
                            <a:noFill/>
                          </a:ln>
                          <a:extLst>
                            <a:ext uri="{53640926-AAD7-44D8-BBD7-CCE9431645EC}">
                              <a14:shadowObscured xmlns:a14="http://schemas.microsoft.com/office/drawing/2010/main"/>
                            </a:ext>
                          </a:extLst>
                        </pic:spPr>
                      </pic:pic>
                    </a:graphicData>
                  </a:graphic>
                </wp:inline>
              </w:drawing>
            </w:r>
          </w:p>
        </w:tc>
        <w:tc>
          <w:tcPr>
            <w:tcW w:w="3685" w:type="dxa"/>
            <w:shd w:val="clear" w:color="auto" w:fill="F2F2F2" w:themeFill="background1" w:themeFillShade="F2"/>
          </w:tcPr>
          <w:p w14:paraId="602DA000" w14:textId="77777777" w:rsidR="00195229" w:rsidRPr="000505E3" w:rsidRDefault="00195229" w:rsidP="00CF0B61">
            <w:pPr>
              <w:rPr>
                <w:rStyle w:val="LTspice"/>
                <w:rFonts w:asciiTheme="minorHAnsi" w:hAnsiTheme="minorHAnsi"/>
              </w:rPr>
            </w:pPr>
            <w:r w:rsidRPr="000505E3">
              <w:rPr>
                <w:rStyle w:val="LTspice"/>
                <w:rFonts w:asciiTheme="minorHAnsi" w:hAnsiTheme="minorHAnsi"/>
              </w:rPr>
              <w:t xml:space="preserve">Bestimmung von </w:t>
            </w:r>
            <w:r w:rsidRPr="000505E3">
              <w:rPr>
                <w:rStyle w:val="LTspice"/>
                <w:rFonts w:ascii="Tahoma" w:hAnsi="Tahoma" w:cs="Tahoma"/>
                <w:b w:val="0"/>
                <w:bCs/>
              </w:rPr>
              <w:t>I</w:t>
            </w:r>
            <w:r w:rsidRPr="000505E3">
              <w:rPr>
                <w:rStyle w:val="LTspice"/>
                <w:rFonts w:ascii="Tahoma" w:hAnsi="Tahoma" w:cs="Tahoma"/>
                <w:b w:val="0"/>
                <w:bCs/>
                <w:vertAlign w:val="subscript"/>
              </w:rPr>
              <w:t>AB</w:t>
            </w:r>
          </w:p>
          <w:p w14:paraId="5160000F" w14:textId="77777777" w:rsidR="00195229" w:rsidRPr="00195229" w:rsidRDefault="00195229" w:rsidP="00CF0B61">
            <w:pPr>
              <w:pStyle w:val="Textabsatz"/>
            </w:pPr>
            <w:r w:rsidRPr="0023406D">
              <w:t xml:space="preserve">LTspice berechnet nur die Kontenpotenziale und die Ströme durch alle Bauelemente, nicht aber die Ströme durch einzelne Leitungen. Daher lässt sich </w:t>
            </w:r>
            <w:r w:rsidRPr="00E2239D">
              <w:rPr>
                <w:rFonts w:ascii="Tahoma" w:hAnsi="Tahoma" w:cs="Tahoma"/>
                <w:sz w:val="16"/>
                <w:szCs w:val="16"/>
              </w:rPr>
              <w:t>I</w:t>
            </w:r>
            <w:r w:rsidRPr="00E2239D">
              <w:rPr>
                <w:rFonts w:ascii="Tahoma" w:hAnsi="Tahoma" w:cs="Tahoma"/>
                <w:sz w:val="16"/>
                <w:szCs w:val="16"/>
                <w:vertAlign w:val="subscript"/>
              </w:rPr>
              <w:t>AB</w:t>
            </w:r>
            <w:r w:rsidRPr="0023406D">
              <w:t xml:space="preserve"> nicht direkt berechnen.</w:t>
            </w:r>
            <w:r>
              <w:t xml:space="preserve"> </w:t>
            </w:r>
            <w:r w:rsidRPr="0023406D">
              <w:t xml:space="preserve">Abhilfe schafft aber das Einfügen eines sehr kleinen Widerstands </w:t>
            </w:r>
            <w:r w:rsidRPr="0023406D">
              <w:rPr>
                <w:sz w:val="16"/>
                <w:szCs w:val="16"/>
              </w:rPr>
              <w:t xml:space="preserve">R5 = 1 µΩ </w:t>
            </w:r>
            <w:r w:rsidRPr="0023406D">
              <w:t>zwischen den Knoten A und B, durch den dann der Strom berechnet wird.</w:t>
            </w:r>
          </w:p>
        </w:tc>
      </w:tr>
    </w:tbl>
    <w:p w14:paraId="56012B5F" w14:textId="6DE49309" w:rsidR="00195229" w:rsidRDefault="00195229" w:rsidP="00195229">
      <w:pPr>
        <w:pStyle w:val="Listenabsatz"/>
        <w:rPr>
          <w:rFonts w:cs="Arial"/>
          <w:sz w:val="22"/>
          <w:szCs w:val="22"/>
          <w:lang w:eastAsia="de-DE"/>
        </w:rPr>
      </w:pPr>
      <w:r>
        <w:rPr>
          <w:lang w:eastAsia="de-DE"/>
        </w:rPr>
        <w:t xml:space="preserve">Je nachdem, wie der Widerstand R5 beim Einfügen in den Schaltplan gedreht wird, wird das Vorzeichen von </w:t>
      </w:r>
      <w:r w:rsidRPr="00B8066D">
        <w:rPr>
          <w:rStyle w:val="Formel"/>
        </w:rPr>
        <w:t>I</w:t>
      </w:r>
      <w:r w:rsidRPr="00B8066D">
        <w:rPr>
          <w:rStyle w:val="Formel"/>
          <w:vertAlign w:val="subscript"/>
        </w:rPr>
        <w:t>AB</w:t>
      </w:r>
      <w:r w:rsidRPr="00B8066D">
        <w:rPr>
          <w:rStyle w:val="Formel"/>
        </w:rPr>
        <w:t xml:space="preserve"> = I(R5)</w:t>
      </w:r>
      <w:r>
        <w:rPr>
          <w:lang w:eastAsia="de-DE"/>
        </w:rPr>
        <w:t xml:space="preserve"> mal positiv und mal negativ. LTspice gibt für Ströme durch Widerstände den Strom immer so an, dass die Bezugsrichtung immer am Anschluss 1 des Widerstands auf das Bauteil zu zeigt. Da der Anschluss 1 im Schaltplan jedoch nicht gekennzeichnet ist, </w:t>
      </w:r>
      <w:r w:rsidR="00076B7E">
        <w:rPr>
          <w:lang w:eastAsia="de-DE"/>
        </w:rPr>
        <w:t xml:space="preserve">ist im Schaltplan nicht direkt ersichtlich, für welche Bezugsrichtung das ausgegebene Vorzeichen des Stromes gilt. Dies lässt sich nur durch Nachsehen in der SPICE Netzliste klären, die man mit einem Rechtsklick im Schaltplan </w:t>
      </w:r>
      <w:r w:rsidR="00076B7E" w:rsidRPr="00076B7E">
        <w:rPr>
          <w:rFonts w:cs="Arial"/>
          <w:sz w:val="22"/>
          <w:szCs w:val="22"/>
          <w:lang w:eastAsia="de-DE"/>
        </w:rPr>
        <w:sym w:font="Wingdings" w:char="F0F0"/>
      </w:r>
      <w:r w:rsidR="00076B7E">
        <w:rPr>
          <w:rFonts w:cs="Arial"/>
          <w:sz w:val="22"/>
          <w:szCs w:val="22"/>
          <w:lang w:eastAsia="de-DE"/>
        </w:rPr>
        <w:t xml:space="preserve"> View </w:t>
      </w:r>
      <w:r w:rsidR="00076B7E" w:rsidRPr="00076B7E">
        <w:rPr>
          <w:rFonts w:cs="Arial"/>
          <w:sz w:val="22"/>
          <w:szCs w:val="22"/>
          <w:lang w:eastAsia="de-DE"/>
        </w:rPr>
        <w:sym w:font="Wingdings" w:char="F0F0"/>
      </w:r>
      <w:r w:rsidR="00076B7E">
        <w:rPr>
          <w:rFonts w:cs="Arial"/>
          <w:sz w:val="22"/>
          <w:szCs w:val="22"/>
          <w:lang w:eastAsia="de-DE"/>
        </w:rPr>
        <w:t xml:space="preserve"> SPICE Netlist öffnen kann. Um das Vorzeichen des Stromes </w:t>
      </w:r>
      <w:r w:rsidR="00076B7E" w:rsidRPr="00027706">
        <w:rPr>
          <w:rStyle w:val="Formel"/>
        </w:rPr>
        <w:t>I(R5)</w:t>
      </w:r>
      <w:r w:rsidR="00076B7E">
        <w:rPr>
          <w:rFonts w:cs="Arial"/>
          <w:sz w:val="22"/>
          <w:szCs w:val="22"/>
          <w:lang w:eastAsia="de-DE"/>
        </w:rPr>
        <w:t xml:space="preserve"> passend zur vorgegebenen Bezugsrichtung IAB anzeigen zu können muss der Widerstand ggf. um 180° gedreht werden (F7 </w:t>
      </w:r>
      <w:r w:rsidR="00076B7E" w:rsidRPr="00076B7E">
        <w:rPr>
          <w:rFonts w:cs="Arial"/>
          <w:sz w:val="22"/>
          <w:szCs w:val="22"/>
          <w:lang w:eastAsia="de-DE"/>
        </w:rPr>
        <w:sym w:font="Wingdings" w:char="F0F0"/>
      </w:r>
      <w:r w:rsidR="00076B7E">
        <w:rPr>
          <w:rFonts w:cs="Arial"/>
          <w:sz w:val="22"/>
          <w:szCs w:val="22"/>
          <w:lang w:eastAsia="de-DE"/>
        </w:rPr>
        <w:t xml:space="preserve"> &lt;Strg&gt; + R </w:t>
      </w:r>
      <w:r w:rsidR="00076B7E" w:rsidRPr="00076B7E">
        <w:rPr>
          <w:rFonts w:cs="Arial"/>
          <w:sz w:val="22"/>
          <w:szCs w:val="22"/>
          <w:lang w:eastAsia="de-DE"/>
        </w:rPr>
        <w:sym w:font="Wingdings" w:char="F0F0"/>
      </w:r>
      <w:r w:rsidR="00076B7E">
        <w:rPr>
          <w:rFonts w:cs="Arial"/>
          <w:sz w:val="22"/>
          <w:szCs w:val="22"/>
          <w:lang w:eastAsia="de-DE"/>
        </w:rPr>
        <w:t xml:space="preserve"> &lt;Strg&gt; + R). Der folgende Vergleich </w:t>
      </w:r>
      <w:r w:rsidR="00027706">
        <w:rPr>
          <w:rFonts w:cs="Arial"/>
          <w:sz w:val="22"/>
          <w:szCs w:val="22"/>
          <w:lang w:eastAsia="de-DE"/>
        </w:rPr>
        <w:t xml:space="preserve">zwischen den beiden SPICE Netzlisten </w:t>
      </w:r>
      <w:r w:rsidR="00076B7E">
        <w:rPr>
          <w:rFonts w:cs="Arial"/>
          <w:sz w:val="22"/>
          <w:szCs w:val="22"/>
          <w:lang w:eastAsia="de-DE"/>
        </w:rPr>
        <w:t>verdeutlicht den Unterschied zwischen um 180° verdrehtem Widerstand R5 und passend orientiertem Widerstand R5</w:t>
      </w:r>
      <w:r w:rsidR="00027706">
        <w:rPr>
          <w:rFonts w:cs="Arial"/>
          <w:sz w:val="22"/>
          <w:szCs w:val="22"/>
          <w:lang w:eastAsia="de-DE"/>
        </w:rPr>
        <w:t xml:space="preserve">. </w:t>
      </w:r>
    </w:p>
    <w:tbl>
      <w:tblPr>
        <w:tblStyle w:val="Tabellenraster"/>
        <w:tblW w:w="0" w:type="auto"/>
        <w:tblInd w:w="720" w:type="dxa"/>
        <w:tblLook w:val="04A0" w:firstRow="1" w:lastRow="0" w:firstColumn="1" w:lastColumn="0" w:noHBand="0" w:noVBand="1"/>
      </w:tblPr>
      <w:tblGrid>
        <w:gridCol w:w="4673"/>
        <w:gridCol w:w="4689"/>
      </w:tblGrid>
      <w:tr w:rsidR="00076B7E" w14:paraId="46D8676A" w14:textId="77777777" w:rsidTr="00027706">
        <w:tc>
          <w:tcPr>
            <w:tcW w:w="4673" w:type="dxa"/>
          </w:tcPr>
          <w:p w14:paraId="545AC98F" w14:textId="71FA0D19" w:rsidR="00076B7E" w:rsidRDefault="00027706" w:rsidP="00195229">
            <w:pPr>
              <w:pStyle w:val="Listenabsatz"/>
              <w:ind w:left="0"/>
              <w:rPr>
                <w:lang w:eastAsia="de-DE"/>
              </w:rPr>
            </w:pPr>
            <w:r>
              <w:rPr>
                <w:noProof/>
                <w:lang w:eastAsia="de-DE"/>
              </w:rPr>
              <w:lastRenderedPageBreak/>
              <w:drawing>
                <wp:inline distT="0" distB="0" distL="0" distR="0" wp14:anchorId="20D562C8" wp14:editId="63B37559">
                  <wp:extent cx="2749138" cy="2185035"/>
                  <wp:effectExtent l="0" t="0" r="0" b="0"/>
                  <wp:docPr id="14552" name="Grafik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 name="Grafik 14552"/>
                          <pic:cNvPicPr/>
                        </pic:nvPicPr>
                        <pic:blipFill rotWithShape="1">
                          <a:blip r:embed="rId78"/>
                          <a:srcRect r="6409"/>
                          <a:stretch/>
                        </pic:blipFill>
                        <pic:spPr bwMode="auto">
                          <a:xfrm>
                            <a:off x="0" y="0"/>
                            <a:ext cx="2749346" cy="2185200"/>
                          </a:xfrm>
                          <a:prstGeom prst="rect">
                            <a:avLst/>
                          </a:prstGeom>
                          <a:ln>
                            <a:noFill/>
                          </a:ln>
                          <a:extLst>
                            <a:ext uri="{53640926-AAD7-44D8-BBD7-CCE9431645EC}">
                              <a14:shadowObscured xmlns:a14="http://schemas.microsoft.com/office/drawing/2010/main"/>
                            </a:ext>
                          </a:extLst>
                        </pic:spPr>
                      </pic:pic>
                    </a:graphicData>
                  </a:graphic>
                </wp:inline>
              </w:drawing>
            </w:r>
          </w:p>
        </w:tc>
        <w:tc>
          <w:tcPr>
            <w:tcW w:w="4689" w:type="dxa"/>
          </w:tcPr>
          <w:p w14:paraId="39F35388" w14:textId="2CF6F95F" w:rsidR="00076B7E" w:rsidRDefault="00027706" w:rsidP="00195229">
            <w:pPr>
              <w:pStyle w:val="Listenabsatz"/>
              <w:ind w:left="0"/>
              <w:rPr>
                <w:lang w:eastAsia="de-DE"/>
              </w:rPr>
            </w:pPr>
            <w:r>
              <w:rPr>
                <w:noProof/>
                <w:lang w:eastAsia="de-DE"/>
              </w:rPr>
              <w:drawing>
                <wp:inline distT="0" distB="0" distL="0" distR="0" wp14:anchorId="30CE8237" wp14:editId="5F48BCC0">
                  <wp:extent cx="2755076" cy="2184963"/>
                  <wp:effectExtent l="0" t="0" r="7620" b="0"/>
                  <wp:docPr id="14553" name="Grafik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3" name="Grafik 14553"/>
                          <pic:cNvPicPr/>
                        </pic:nvPicPr>
                        <pic:blipFill rotWithShape="1">
                          <a:blip r:embed="rId79"/>
                          <a:srcRect r="6170"/>
                          <a:stretch/>
                        </pic:blipFill>
                        <pic:spPr bwMode="auto">
                          <a:xfrm>
                            <a:off x="0" y="0"/>
                            <a:ext cx="2755374" cy="2185200"/>
                          </a:xfrm>
                          <a:prstGeom prst="rect">
                            <a:avLst/>
                          </a:prstGeom>
                          <a:ln>
                            <a:noFill/>
                          </a:ln>
                          <a:extLst>
                            <a:ext uri="{53640926-AAD7-44D8-BBD7-CCE9431645EC}">
                              <a14:shadowObscured xmlns:a14="http://schemas.microsoft.com/office/drawing/2010/main"/>
                            </a:ext>
                          </a:extLst>
                        </pic:spPr>
                      </pic:pic>
                    </a:graphicData>
                  </a:graphic>
                </wp:inline>
              </w:drawing>
            </w:r>
          </w:p>
        </w:tc>
      </w:tr>
      <w:tr w:rsidR="00076B7E" w14:paraId="16A6FCF9" w14:textId="77777777" w:rsidTr="00027706">
        <w:tc>
          <w:tcPr>
            <w:tcW w:w="4673" w:type="dxa"/>
            <w:vAlign w:val="center"/>
          </w:tcPr>
          <w:p w14:paraId="770433A2" w14:textId="34EF4553" w:rsidR="00076B7E" w:rsidRDefault="00027706" w:rsidP="00027706">
            <w:pPr>
              <w:pStyle w:val="Listenabsatz"/>
              <w:spacing w:after="0"/>
              <w:ind w:left="0"/>
              <w:rPr>
                <w:lang w:eastAsia="de-DE"/>
              </w:rPr>
            </w:pPr>
            <w:r>
              <w:rPr>
                <w:lang w:eastAsia="de-DE"/>
              </w:rPr>
              <w:t>zugehörige SPICE-Netzliste:</w:t>
            </w:r>
          </w:p>
        </w:tc>
        <w:tc>
          <w:tcPr>
            <w:tcW w:w="4689" w:type="dxa"/>
            <w:vAlign w:val="center"/>
          </w:tcPr>
          <w:p w14:paraId="773DBDCB" w14:textId="5A435F7C" w:rsidR="00076B7E" w:rsidRDefault="00027706" w:rsidP="00027706">
            <w:pPr>
              <w:pStyle w:val="Listenabsatz"/>
              <w:spacing w:after="0"/>
              <w:ind w:left="0"/>
              <w:rPr>
                <w:lang w:eastAsia="de-DE"/>
              </w:rPr>
            </w:pPr>
            <w:r>
              <w:rPr>
                <w:lang w:eastAsia="de-DE"/>
              </w:rPr>
              <w:t>zugehörige SPICE-Netzliste:</w:t>
            </w:r>
          </w:p>
        </w:tc>
      </w:tr>
      <w:tr w:rsidR="00076B7E" w14:paraId="46F9A55A" w14:textId="77777777" w:rsidTr="00027706">
        <w:tc>
          <w:tcPr>
            <w:tcW w:w="4673" w:type="dxa"/>
          </w:tcPr>
          <w:p w14:paraId="7800F521" w14:textId="77777777" w:rsidR="00027706" w:rsidRPr="00027706" w:rsidRDefault="00027706" w:rsidP="00027706">
            <w:pPr>
              <w:autoSpaceDE w:val="0"/>
              <w:autoSpaceDN w:val="0"/>
              <w:adjustRightInd w:val="0"/>
              <w:spacing w:after="0"/>
              <w:rPr>
                <w:rStyle w:val="Code"/>
              </w:rPr>
            </w:pPr>
            <w:r w:rsidRPr="00027706">
              <w:rPr>
                <w:rStyle w:val="Code"/>
              </w:rPr>
              <w:t>R1 U0 A 1k</w:t>
            </w:r>
          </w:p>
          <w:p w14:paraId="57C8E10F" w14:textId="77777777" w:rsidR="00027706" w:rsidRPr="00027706" w:rsidRDefault="00027706" w:rsidP="00027706">
            <w:pPr>
              <w:autoSpaceDE w:val="0"/>
              <w:autoSpaceDN w:val="0"/>
              <w:adjustRightInd w:val="0"/>
              <w:spacing w:after="0"/>
              <w:rPr>
                <w:rStyle w:val="Code"/>
              </w:rPr>
            </w:pPr>
            <w:r w:rsidRPr="00027706">
              <w:rPr>
                <w:rStyle w:val="Code"/>
              </w:rPr>
              <w:t>R2 U0 B 100</w:t>
            </w:r>
          </w:p>
          <w:p w14:paraId="506ECFD8" w14:textId="77777777" w:rsidR="00027706" w:rsidRPr="00027706" w:rsidRDefault="00027706" w:rsidP="00027706">
            <w:pPr>
              <w:autoSpaceDE w:val="0"/>
              <w:autoSpaceDN w:val="0"/>
              <w:adjustRightInd w:val="0"/>
              <w:spacing w:after="0"/>
              <w:rPr>
                <w:rStyle w:val="Code"/>
              </w:rPr>
            </w:pPr>
            <w:r w:rsidRPr="00027706">
              <w:rPr>
                <w:rStyle w:val="Code"/>
              </w:rPr>
              <w:t>R3 A 0 100</w:t>
            </w:r>
          </w:p>
          <w:p w14:paraId="462871AD" w14:textId="77777777" w:rsidR="00027706" w:rsidRPr="00027706" w:rsidRDefault="00027706" w:rsidP="00027706">
            <w:pPr>
              <w:autoSpaceDE w:val="0"/>
              <w:autoSpaceDN w:val="0"/>
              <w:adjustRightInd w:val="0"/>
              <w:spacing w:after="0"/>
              <w:rPr>
                <w:rStyle w:val="Code"/>
              </w:rPr>
            </w:pPr>
            <w:r w:rsidRPr="00027706">
              <w:rPr>
                <w:rStyle w:val="Code"/>
              </w:rPr>
              <w:t>V1 U0 0 6.3V</w:t>
            </w:r>
          </w:p>
          <w:p w14:paraId="189DDC62" w14:textId="77777777" w:rsidR="00027706" w:rsidRPr="00027706" w:rsidRDefault="00027706" w:rsidP="00027706">
            <w:pPr>
              <w:autoSpaceDE w:val="0"/>
              <w:autoSpaceDN w:val="0"/>
              <w:adjustRightInd w:val="0"/>
              <w:spacing w:after="0"/>
              <w:rPr>
                <w:rStyle w:val="Code"/>
              </w:rPr>
            </w:pPr>
            <w:r w:rsidRPr="00027706">
              <w:rPr>
                <w:rStyle w:val="Code"/>
              </w:rPr>
              <w:t>R4 B 0 1k</w:t>
            </w:r>
          </w:p>
          <w:p w14:paraId="7B1C499B" w14:textId="77777777" w:rsidR="00027706" w:rsidRPr="00027706" w:rsidRDefault="00027706" w:rsidP="00027706">
            <w:pPr>
              <w:autoSpaceDE w:val="0"/>
              <w:autoSpaceDN w:val="0"/>
              <w:adjustRightInd w:val="0"/>
              <w:spacing w:after="0"/>
              <w:rPr>
                <w:rStyle w:val="Code"/>
              </w:rPr>
            </w:pPr>
            <w:r w:rsidRPr="00027706">
              <w:rPr>
                <w:rStyle w:val="Code"/>
                <w:highlight w:val="yellow"/>
              </w:rPr>
              <w:t>R5 A B 1e-6</w:t>
            </w:r>
          </w:p>
          <w:p w14:paraId="0740AD62" w14:textId="23613584" w:rsidR="00027706" w:rsidRPr="00027706" w:rsidRDefault="00027706" w:rsidP="00027706">
            <w:pPr>
              <w:autoSpaceDE w:val="0"/>
              <w:autoSpaceDN w:val="0"/>
              <w:adjustRightInd w:val="0"/>
              <w:spacing w:after="0"/>
              <w:rPr>
                <w:rStyle w:val="Code"/>
              </w:rPr>
            </w:pPr>
            <w:r w:rsidRPr="00027706">
              <w:rPr>
                <w:rStyle w:val="Code"/>
              </w:rPr>
              <w:t>.op</w:t>
            </w:r>
          </w:p>
          <w:p w14:paraId="574835A2" w14:textId="6FE76DCC" w:rsidR="00027706" w:rsidRPr="00027706" w:rsidRDefault="00027706" w:rsidP="00027706">
            <w:pPr>
              <w:autoSpaceDE w:val="0"/>
              <w:autoSpaceDN w:val="0"/>
              <w:adjustRightInd w:val="0"/>
              <w:spacing w:after="0"/>
              <w:rPr>
                <w:rStyle w:val="Code"/>
              </w:rPr>
            </w:pPr>
            <w:r w:rsidRPr="00027706">
              <w:rPr>
                <w:rStyle w:val="Code"/>
              </w:rPr>
              <w:t>.backanno</w:t>
            </w:r>
          </w:p>
          <w:p w14:paraId="1F43A969" w14:textId="251F144C" w:rsidR="00076B7E" w:rsidRPr="00027706" w:rsidRDefault="00027706" w:rsidP="00027706">
            <w:pPr>
              <w:autoSpaceDE w:val="0"/>
              <w:autoSpaceDN w:val="0"/>
              <w:adjustRightInd w:val="0"/>
              <w:spacing w:after="0"/>
              <w:rPr>
                <w:rStyle w:val="Code"/>
              </w:rPr>
            </w:pPr>
            <w:r w:rsidRPr="00027706">
              <w:rPr>
                <w:rStyle w:val="Code"/>
              </w:rPr>
              <w:t>.end</w:t>
            </w:r>
          </w:p>
        </w:tc>
        <w:tc>
          <w:tcPr>
            <w:tcW w:w="4689" w:type="dxa"/>
          </w:tcPr>
          <w:p w14:paraId="156BD516" w14:textId="26FC29CA" w:rsidR="00027706" w:rsidRPr="00027706" w:rsidRDefault="00027706" w:rsidP="00027706">
            <w:pPr>
              <w:autoSpaceDE w:val="0"/>
              <w:autoSpaceDN w:val="0"/>
              <w:adjustRightInd w:val="0"/>
              <w:spacing w:after="0"/>
              <w:rPr>
                <w:rStyle w:val="Code"/>
              </w:rPr>
            </w:pPr>
            <w:r w:rsidRPr="00027706">
              <w:rPr>
                <w:rStyle w:val="Code"/>
              </w:rPr>
              <w:t>R1 U0 A 1k</w:t>
            </w:r>
          </w:p>
          <w:p w14:paraId="64DA6E41" w14:textId="4AB0B502" w:rsidR="00027706" w:rsidRPr="00027706" w:rsidRDefault="00027706" w:rsidP="00027706">
            <w:pPr>
              <w:autoSpaceDE w:val="0"/>
              <w:autoSpaceDN w:val="0"/>
              <w:adjustRightInd w:val="0"/>
              <w:spacing w:after="0"/>
              <w:rPr>
                <w:rStyle w:val="Code"/>
              </w:rPr>
            </w:pPr>
            <w:r w:rsidRPr="00027706">
              <w:rPr>
                <w:rStyle w:val="Code"/>
              </w:rPr>
              <w:t>R2 U0 B 100</w:t>
            </w:r>
          </w:p>
          <w:p w14:paraId="2AC49579" w14:textId="77777777" w:rsidR="00027706" w:rsidRPr="00027706" w:rsidRDefault="00027706" w:rsidP="00027706">
            <w:pPr>
              <w:autoSpaceDE w:val="0"/>
              <w:autoSpaceDN w:val="0"/>
              <w:adjustRightInd w:val="0"/>
              <w:spacing w:after="0"/>
              <w:rPr>
                <w:rStyle w:val="Code"/>
              </w:rPr>
            </w:pPr>
            <w:r w:rsidRPr="00027706">
              <w:rPr>
                <w:rStyle w:val="Code"/>
              </w:rPr>
              <w:t>R3 A 0 100</w:t>
            </w:r>
          </w:p>
          <w:p w14:paraId="52A6FEF9" w14:textId="5920B8BE" w:rsidR="00027706" w:rsidRPr="00027706" w:rsidRDefault="00027706" w:rsidP="00027706">
            <w:pPr>
              <w:autoSpaceDE w:val="0"/>
              <w:autoSpaceDN w:val="0"/>
              <w:adjustRightInd w:val="0"/>
              <w:spacing w:after="0"/>
              <w:rPr>
                <w:rStyle w:val="Code"/>
              </w:rPr>
            </w:pPr>
            <w:r w:rsidRPr="00027706">
              <w:rPr>
                <w:rStyle w:val="Code"/>
              </w:rPr>
              <w:t>V1 U0 0 6.3V</w:t>
            </w:r>
          </w:p>
          <w:p w14:paraId="6B908340" w14:textId="77777777" w:rsidR="00027706" w:rsidRPr="00027706" w:rsidRDefault="00027706" w:rsidP="00027706">
            <w:pPr>
              <w:autoSpaceDE w:val="0"/>
              <w:autoSpaceDN w:val="0"/>
              <w:adjustRightInd w:val="0"/>
              <w:spacing w:after="0"/>
              <w:rPr>
                <w:rStyle w:val="Code"/>
              </w:rPr>
            </w:pPr>
            <w:r w:rsidRPr="00027706">
              <w:rPr>
                <w:rStyle w:val="Code"/>
              </w:rPr>
              <w:t>R4 B 0 1k</w:t>
            </w:r>
          </w:p>
          <w:p w14:paraId="22082490" w14:textId="6C8BDB39" w:rsidR="00027706" w:rsidRPr="00027706" w:rsidRDefault="00027706" w:rsidP="00027706">
            <w:pPr>
              <w:autoSpaceDE w:val="0"/>
              <w:autoSpaceDN w:val="0"/>
              <w:adjustRightInd w:val="0"/>
              <w:spacing w:after="0"/>
              <w:rPr>
                <w:rStyle w:val="Code"/>
              </w:rPr>
            </w:pPr>
            <w:r w:rsidRPr="00027706">
              <w:rPr>
                <w:rStyle w:val="Code"/>
                <w:highlight w:val="yellow"/>
              </w:rPr>
              <w:t>R5 B A 1e-6</w:t>
            </w:r>
          </w:p>
          <w:p w14:paraId="2D6F7AF6" w14:textId="634EC678" w:rsidR="00027706" w:rsidRPr="00027706" w:rsidRDefault="00027706" w:rsidP="00027706">
            <w:pPr>
              <w:autoSpaceDE w:val="0"/>
              <w:autoSpaceDN w:val="0"/>
              <w:adjustRightInd w:val="0"/>
              <w:spacing w:after="0"/>
              <w:rPr>
                <w:rStyle w:val="Code"/>
              </w:rPr>
            </w:pPr>
            <w:r w:rsidRPr="00027706">
              <w:rPr>
                <w:rStyle w:val="Code"/>
              </w:rPr>
              <w:t>.op</w:t>
            </w:r>
          </w:p>
          <w:p w14:paraId="28CCF042" w14:textId="222A7C97" w:rsidR="00027706" w:rsidRPr="00027706" w:rsidRDefault="00027706" w:rsidP="00027706">
            <w:pPr>
              <w:autoSpaceDE w:val="0"/>
              <w:autoSpaceDN w:val="0"/>
              <w:adjustRightInd w:val="0"/>
              <w:spacing w:after="0"/>
              <w:rPr>
                <w:rStyle w:val="Code"/>
              </w:rPr>
            </w:pPr>
            <w:r w:rsidRPr="00027706">
              <w:rPr>
                <w:rStyle w:val="Code"/>
              </w:rPr>
              <w:t>.backanno</w:t>
            </w:r>
          </w:p>
          <w:p w14:paraId="01C6E988" w14:textId="7112F04C" w:rsidR="00076B7E" w:rsidRPr="00027706" w:rsidRDefault="00027706" w:rsidP="00027706">
            <w:pPr>
              <w:autoSpaceDE w:val="0"/>
              <w:autoSpaceDN w:val="0"/>
              <w:adjustRightInd w:val="0"/>
              <w:spacing w:after="0"/>
              <w:rPr>
                <w:rStyle w:val="Code"/>
              </w:rPr>
            </w:pPr>
            <w:r w:rsidRPr="00027706">
              <w:rPr>
                <w:rStyle w:val="Code"/>
              </w:rPr>
              <w:t>.end</w:t>
            </w:r>
          </w:p>
        </w:tc>
      </w:tr>
    </w:tbl>
    <w:p w14:paraId="0341612C" w14:textId="4DA77993" w:rsidR="00B8066D" w:rsidRDefault="00B8066D" w:rsidP="00195229">
      <w:pPr>
        <w:pStyle w:val="Listenabsatz"/>
        <w:rPr>
          <w:lang w:eastAsia="de-DE"/>
        </w:rPr>
      </w:pPr>
    </w:p>
    <w:p w14:paraId="715235B4" w14:textId="2D406084" w:rsidR="00195229" w:rsidRDefault="00195229" w:rsidP="00195229">
      <w:pPr>
        <w:pStyle w:val="Listenabsatz"/>
        <w:rPr>
          <w:lang w:eastAsia="de-DE"/>
        </w:rPr>
      </w:pPr>
    </w:p>
    <w:p w14:paraId="18FEBC6D" w14:textId="718438F0" w:rsidR="00195229" w:rsidRDefault="00195229" w:rsidP="00195229">
      <w:pPr>
        <w:pStyle w:val="Listenabsatz"/>
        <w:rPr>
          <w:lang w:eastAsia="de-DE"/>
        </w:rPr>
      </w:pPr>
    </w:p>
    <w:p w14:paraId="4E873F9E" w14:textId="21889525" w:rsidR="00AD6E1D" w:rsidRPr="0023406D" w:rsidRDefault="00AD6E1D" w:rsidP="00DF5774">
      <w:pPr>
        <w:rPr>
          <w:lang w:eastAsia="de-DE"/>
        </w:rPr>
      </w:pPr>
    </w:p>
    <w:p w14:paraId="2A17C961" w14:textId="6E38D97A" w:rsidR="00F93D86" w:rsidRDefault="00F93D86" w:rsidP="00F93D86">
      <w:pPr>
        <w:pStyle w:val="Tabellentext"/>
      </w:pPr>
      <w:bookmarkStart w:id="19" w:name="_Hlk57755498"/>
    </w:p>
    <w:p w14:paraId="0AA61121" w14:textId="1FE4F6FC" w:rsidR="00F93D86" w:rsidRDefault="00F93D86" w:rsidP="00F93D86"/>
    <w:p w14:paraId="380A9D91" w14:textId="4FEF41D5" w:rsidR="00EE2616" w:rsidRDefault="00EE2616">
      <w:pPr>
        <w:spacing w:after="0"/>
      </w:pPr>
      <w:r>
        <w:br w:type="page"/>
      </w:r>
    </w:p>
    <w:p w14:paraId="01D4570F" w14:textId="16F0AC89" w:rsidR="009D7845" w:rsidRPr="0023406D" w:rsidRDefault="009D7845" w:rsidP="00DF5774">
      <w:pPr>
        <w:pStyle w:val="berschrift1"/>
      </w:pPr>
      <w:bookmarkStart w:id="20" w:name="_Toc85988421"/>
      <w:r w:rsidRPr="0023406D">
        <w:lastRenderedPageBreak/>
        <w:t>Simulation von Schaltungen im Zeitbereich: Transienten</w:t>
      </w:r>
      <w:r w:rsidR="00DB3818">
        <w:t>-A</w:t>
      </w:r>
      <w:r w:rsidRPr="0023406D">
        <w:t>nalyse</w:t>
      </w:r>
      <w:bookmarkEnd w:id="20"/>
    </w:p>
    <w:p w14:paraId="68171FFF" w14:textId="1EA2077F" w:rsidR="005D53BF" w:rsidRPr="0023406D" w:rsidRDefault="009D4431" w:rsidP="00764A34">
      <w:pPr>
        <w:pStyle w:val="berschrift2"/>
      </w:pPr>
      <w:bookmarkStart w:id="21" w:name="_Toc85988422"/>
      <w:r w:rsidRPr="0023406D">
        <w:t>Arbeiten mit Sinuswechselspannungen</w:t>
      </w:r>
      <w:bookmarkEnd w:id="21"/>
    </w:p>
    <w:p w14:paraId="48A4DE5A" w14:textId="7901D7A1" w:rsidR="009D4431" w:rsidRPr="0023406D" w:rsidRDefault="00DD6CAB" w:rsidP="00DF5774">
      <w:pPr>
        <w:pStyle w:val="berschrift3"/>
      </w:pPr>
      <w:bookmarkStart w:id="22" w:name="_Toc85988423"/>
      <w:r w:rsidRPr="0023406D">
        <w:t>Aufgabe</w:t>
      </w:r>
      <w:r w:rsidR="00F94731">
        <w:t>:</w:t>
      </w:r>
      <w:r w:rsidRPr="0023406D">
        <w:t xml:space="preserve"> </w:t>
      </w:r>
      <w:r w:rsidR="009D4431" w:rsidRPr="0023406D">
        <w:t>Einpuls</w:t>
      </w:r>
      <w:r w:rsidR="005D53BF" w:rsidRPr="0023406D">
        <w:t>-</w:t>
      </w:r>
      <w:r w:rsidR="009D4431" w:rsidRPr="0023406D">
        <w:t>Gleichrichterschaltung (E1U)</w:t>
      </w:r>
      <w:bookmarkEnd w:id="22"/>
    </w:p>
    <w:bookmarkEnd w:id="19"/>
    <w:p w14:paraId="30CC7EDC" w14:textId="63895051" w:rsidR="00DC5916" w:rsidRPr="0023406D" w:rsidRDefault="006C1C52" w:rsidP="00DF5774">
      <w:pPr>
        <w:rPr>
          <w:lang w:eastAsia="de-DE"/>
        </w:rPr>
      </w:pPr>
      <w:r w:rsidRPr="0023406D">
        <w:rPr>
          <w:noProof/>
        </w:rPr>
        <w:drawing>
          <wp:anchor distT="0" distB="0" distL="114300" distR="114300" simplePos="0" relativeHeight="251693056" behindDoc="0" locked="0" layoutInCell="1" allowOverlap="1" wp14:anchorId="40333ABE" wp14:editId="296C6722">
            <wp:simplePos x="0" y="0"/>
            <wp:positionH relativeFrom="column">
              <wp:posOffset>3072584</wp:posOffset>
            </wp:positionH>
            <wp:positionV relativeFrom="paragraph">
              <wp:posOffset>181799</wp:posOffset>
            </wp:positionV>
            <wp:extent cx="3498215" cy="2765425"/>
            <wp:effectExtent l="0" t="0" r="6985"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498215" cy="2765425"/>
                    </a:xfrm>
                    <a:prstGeom prst="rect">
                      <a:avLst/>
                    </a:prstGeom>
                  </pic:spPr>
                </pic:pic>
              </a:graphicData>
            </a:graphic>
            <wp14:sizeRelH relativeFrom="margin">
              <wp14:pctWidth>0</wp14:pctWidth>
            </wp14:sizeRelH>
            <wp14:sizeRelV relativeFrom="margin">
              <wp14:pctHeight>0</wp14:pctHeight>
            </wp14:sizeRelV>
          </wp:anchor>
        </w:drawing>
      </w:r>
      <w:r w:rsidR="00F71999" w:rsidRPr="0023406D">
        <w:rPr>
          <w:noProof/>
          <w:lang w:eastAsia="de-DE"/>
        </w:rPr>
        <w:drawing>
          <wp:inline distT="0" distB="0" distL="0" distR="0" wp14:anchorId="44B70288" wp14:editId="0B2C9E70">
            <wp:extent cx="1889804" cy="163195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1"/>
                    <a:stretch>
                      <a:fillRect/>
                    </a:stretch>
                  </pic:blipFill>
                  <pic:spPr>
                    <a:xfrm>
                      <a:off x="0" y="0"/>
                      <a:ext cx="1922516" cy="1660198"/>
                    </a:xfrm>
                    <a:prstGeom prst="rect">
                      <a:avLst/>
                    </a:prstGeom>
                  </pic:spPr>
                </pic:pic>
              </a:graphicData>
            </a:graphic>
          </wp:inline>
        </w:drawing>
      </w:r>
    </w:p>
    <w:p w14:paraId="78932436" w14:textId="580461A0" w:rsidR="00DF7365" w:rsidRPr="0023406D" w:rsidRDefault="00EE2616" w:rsidP="00DF7365">
      <w:pPr>
        <w:pStyle w:val="Listenabsatz"/>
        <w:numPr>
          <w:ilvl w:val="0"/>
          <w:numId w:val="2"/>
        </w:numPr>
        <w:rPr>
          <w:lang w:eastAsia="de-DE"/>
        </w:rPr>
      </w:pPr>
      <w:r w:rsidRPr="0023406D">
        <w:rPr>
          <w:noProof/>
        </w:rPr>
        <w:drawing>
          <wp:anchor distT="0" distB="0" distL="114300" distR="114300" simplePos="0" relativeHeight="251694080" behindDoc="0" locked="0" layoutInCell="1" allowOverlap="1" wp14:anchorId="392520E9" wp14:editId="0F952393">
            <wp:simplePos x="0" y="0"/>
            <wp:positionH relativeFrom="column">
              <wp:posOffset>3904615</wp:posOffset>
            </wp:positionH>
            <wp:positionV relativeFrom="paragraph">
              <wp:posOffset>1997075</wp:posOffset>
            </wp:positionV>
            <wp:extent cx="2468245" cy="2047240"/>
            <wp:effectExtent l="0" t="0" r="8255"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468245" cy="2047240"/>
                    </a:xfrm>
                    <a:prstGeom prst="rect">
                      <a:avLst/>
                    </a:prstGeom>
                  </pic:spPr>
                </pic:pic>
              </a:graphicData>
            </a:graphic>
          </wp:anchor>
        </w:drawing>
      </w:r>
      <w:r w:rsidR="009D4431" w:rsidRPr="0023406D">
        <w:t>Erstellen Sie ein</w:t>
      </w:r>
      <w:r w:rsidR="00FE41F2" w:rsidRPr="0023406D">
        <w:t>en</w:t>
      </w:r>
      <w:r w:rsidR="009D4431" w:rsidRPr="0023406D">
        <w:t xml:space="preserve"> neue</w:t>
      </w:r>
      <w:r w:rsidR="00FE41F2" w:rsidRPr="0023406D">
        <w:t>n</w:t>
      </w:r>
      <w:r w:rsidR="009D4431" w:rsidRPr="0023406D">
        <w:t xml:space="preserve"> </w:t>
      </w:r>
      <w:r w:rsidR="00FE41F2" w:rsidRPr="0023406D">
        <w:t>Schaltplan mit</w:t>
      </w:r>
      <w:r w:rsidR="009D4431" w:rsidRPr="0023406D">
        <w:t xml:space="preserve"> der Bezeichnung </w:t>
      </w:r>
      <w:r w:rsidR="00C6495D" w:rsidRPr="0023406D">
        <w:t>E1U</w:t>
      </w:r>
      <w:r w:rsidR="009D4431" w:rsidRPr="0023406D">
        <w:t>. Durchlaufen Sie nochmals</w:t>
      </w:r>
      <w:r w:rsidR="00DB7131" w:rsidRPr="0023406D">
        <w:t xml:space="preserve"> </w:t>
      </w:r>
      <w:r w:rsidR="00FE41F2" w:rsidRPr="0023406D">
        <w:rPr>
          <w:lang w:eastAsia="de-DE"/>
        </w:rPr>
        <w:t>die</w:t>
      </w:r>
      <w:r w:rsidR="009D4431" w:rsidRPr="0023406D">
        <w:rPr>
          <w:lang w:eastAsia="de-DE"/>
        </w:rPr>
        <w:t>selben Schritte</w:t>
      </w:r>
      <w:r w:rsidR="00F71999" w:rsidRPr="0023406D">
        <w:rPr>
          <w:lang w:eastAsia="de-DE"/>
        </w:rPr>
        <w:t>,</w:t>
      </w:r>
      <w:r w:rsidR="009D4431" w:rsidRPr="0023406D">
        <w:rPr>
          <w:lang w:eastAsia="de-DE"/>
        </w:rPr>
        <w:t xml:space="preserve"> w</w:t>
      </w:r>
      <w:r w:rsidR="00C6495D" w:rsidRPr="0023406D">
        <w:rPr>
          <w:lang w:eastAsia="de-DE"/>
        </w:rPr>
        <w:t>ie i</w:t>
      </w:r>
      <w:r w:rsidR="00F71999" w:rsidRPr="0023406D">
        <w:rPr>
          <w:lang w:eastAsia="de-DE"/>
        </w:rPr>
        <w:t xml:space="preserve">n den Abschnitten </w:t>
      </w:r>
      <w:r w:rsidR="00F71999" w:rsidRPr="0023406D">
        <w:rPr>
          <w:lang w:eastAsia="de-DE"/>
        </w:rPr>
        <w:fldChar w:fldCharType="begin"/>
      </w:r>
      <w:r w:rsidR="00F71999" w:rsidRPr="0023406D">
        <w:rPr>
          <w:lang w:eastAsia="de-DE"/>
        </w:rPr>
        <w:instrText xml:space="preserve"> REF _Ref57678754 \r \h </w:instrText>
      </w:r>
      <w:r w:rsidR="003819C0" w:rsidRPr="0023406D">
        <w:rPr>
          <w:lang w:eastAsia="de-DE"/>
        </w:rPr>
        <w:instrText xml:space="preserve"> \* MERGEFORMAT </w:instrText>
      </w:r>
      <w:r w:rsidR="00F71999" w:rsidRPr="0023406D">
        <w:rPr>
          <w:lang w:eastAsia="de-DE"/>
        </w:rPr>
      </w:r>
      <w:r w:rsidR="00F71999" w:rsidRPr="0023406D">
        <w:rPr>
          <w:lang w:eastAsia="de-DE"/>
        </w:rPr>
        <w:fldChar w:fldCharType="separate"/>
      </w:r>
      <w:r w:rsidR="00AE437B">
        <w:rPr>
          <w:lang w:eastAsia="de-DE"/>
        </w:rPr>
        <w:t>2.2</w:t>
      </w:r>
      <w:r w:rsidR="00F71999" w:rsidRPr="0023406D">
        <w:rPr>
          <w:lang w:eastAsia="de-DE"/>
        </w:rPr>
        <w:fldChar w:fldCharType="end"/>
      </w:r>
      <w:r w:rsidR="00F71999" w:rsidRPr="0023406D">
        <w:rPr>
          <w:lang w:eastAsia="de-DE"/>
        </w:rPr>
        <w:t xml:space="preserve"> bis </w:t>
      </w:r>
      <w:r w:rsidR="00F71999" w:rsidRPr="0023406D">
        <w:rPr>
          <w:lang w:eastAsia="de-DE"/>
        </w:rPr>
        <w:fldChar w:fldCharType="begin"/>
      </w:r>
      <w:r w:rsidR="00F71999" w:rsidRPr="0023406D">
        <w:rPr>
          <w:lang w:eastAsia="de-DE"/>
        </w:rPr>
        <w:instrText xml:space="preserve"> REF _Ref57678759 \r \h </w:instrText>
      </w:r>
      <w:r w:rsidR="003819C0" w:rsidRPr="0023406D">
        <w:rPr>
          <w:lang w:eastAsia="de-DE"/>
        </w:rPr>
        <w:instrText xml:space="preserve"> \* MERGEFORMAT </w:instrText>
      </w:r>
      <w:r w:rsidR="00F71999" w:rsidRPr="0023406D">
        <w:rPr>
          <w:lang w:eastAsia="de-DE"/>
        </w:rPr>
      </w:r>
      <w:r w:rsidR="00F71999" w:rsidRPr="0023406D">
        <w:rPr>
          <w:lang w:eastAsia="de-DE"/>
        </w:rPr>
        <w:fldChar w:fldCharType="separate"/>
      </w:r>
      <w:r w:rsidR="00AE437B">
        <w:rPr>
          <w:lang w:eastAsia="de-DE"/>
        </w:rPr>
        <w:t>2.6</w:t>
      </w:r>
      <w:r w:rsidR="00F71999" w:rsidRPr="0023406D">
        <w:rPr>
          <w:lang w:eastAsia="de-DE"/>
        </w:rPr>
        <w:fldChar w:fldCharType="end"/>
      </w:r>
      <w:r w:rsidR="00F71999" w:rsidRPr="0023406D">
        <w:rPr>
          <w:lang w:eastAsia="de-DE"/>
        </w:rPr>
        <w:t xml:space="preserve"> </w:t>
      </w:r>
      <w:r w:rsidR="00E928D5" w:rsidRPr="0023406D">
        <w:rPr>
          <w:lang w:eastAsia="de-DE"/>
        </w:rPr>
        <w:t xml:space="preserve">. </w:t>
      </w:r>
      <w:r w:rsidR="009F23F3" w:rsidRPr="0023406D">
        <w:rPr>
          <w:lang w:eastAsia="de-DE"/>
        </w:rPr>
        <w:t xml:space="preserve">Als </w:t>
      </w:r>
      <w:r w:rsidR="00E928D5" w:rsidRPr="0023406D">
        <w:rPr>
          <w:lang w:eastAsia="de-DE"/>
        </w:rPr>
        <w:t>Spannu</w:t>
      </w:r>
      <w:r w:rsidR="009F23F3" w:rsidRPr="0023406D">
        <w:rPr>
          <w:lang w:eastAsia="de-DE"/>
        </w:rPr>
        <w:t>ngs</w:t>
      </w:r>
      <w:r w:rsidR="003819C0" w:rsidRPr="0023406D">
        <w:rPr>
          <w:lang w:eastAsia="de-DE"/>
        </w:rPr>
        <w:softHyphen/>
      </w:r>
      <w:r w:rsidR="009F23F3" w:rsidRPr="0023406D">
        <w:rPr>
          <w:lang w:eastAsia="de-DE"/>
        </w:rPr>
        <w:t>quelle wählen Sie wieder „voltage“</w:t>
      </w:r>
      <w:r w:rsidR="00E2239D">
        <w:rPr>
          <w:lang w:eastAsia="de-DE"/>
        </w:rPr>
        <w:br/>
      </w:r>
      <w:r w:rsidR="00F71999" w:rsidRPr="00E2239D">
        <w:t>(</w:t>
      </w:r>
      <w:r w:rsidR="00F71999" w:rsidRPr="00E2239D">
        <w:rPr>
          <w:rStyle w:val="Men"/>
        </w:rPr>
        <w:sym w:font="Wingdings" w:char="F0F0"/>
      </w:r>
      <w:r w:rsidR="00F71999" w:rsidRPr="00E2239D">
        <w:rPr>
          <w:rStyle w:val="Men"/>
        </w:rPr>
        <w:t xml:space="preserve"> F2 </w:t>
      </w:r>
      <w:r w:rsidR="00F71999" w:rsidRPr="00E2239D">
        <w:rPr>
          <w:rStyle w:val="Men"/>
        </w:rPr>
        <w:sym w:font="Wingdings" w:char="F0F0"/>
      </w:r>
      <w:r w:rsidR="00F71999" w:rsidRPr="00E2239D">
        <w:rPr>
          <w:rStyle w:val="Men"/>
        </w:rPr>
        <w:t xml:space="preserve"> "vol"</w:t>
      </w:r>
      <w:r w:rsidR="00F71999" w:rsidRPr="00E2239D">
        <w:rPr>
          <w:sz w:val="22"/>
          <w:szCs w:val="22"/>
          <w:lang w:eastAsia="de-DE"/>
        </w:rPr>
        <w:t xml:space="preserve"> </w:t>
      </w:r>
      <w:r w:rsidR="00F71999" w:rsidRPr="0023406D">
        <w:rPr>
          <w:lang w:eastAsia="de-DE"/>
        </w:rPr>
        <w:t xml:space="preserve">eintippen </w:t>
      </w:r>
      <w:r w:rsidR="00F71999" w:rsidRPr="00E2239D">
        <w:rPr>
          <w:rStyle w:val="Men"/>
        </w:rPr>
        <w:sym w:font="Wingdings" w:char="F0F0"/>
      </w:r>
      <w:r w:rsidR="00F71999" w:rsidRPr="00E2239D">
        <w:rPr>
          <w:rStyle w:val="Men"/>
        </w:rPr>
        <w:t xml:space="preserve"> voltage</w:t>
      </w:r>
      <w:r w:rsidR="00F71999" w:rsidRPr="0023406D">
        <w:rPr>
          <w:lang w:eastAsia="de-DE"/>
        </w:rPr>
        <w:t xml:space="preserve"> auswählen)</w:t>
      </w:r>
      <w:r w:rsidR="009F23F3" w:rsidRPr="0023406D">
        <w:rPr>
          <w:lang w:eastAsia="de-DE"/>
        </w:rPr>
        <w:t>, als Widerstand „European</w:t>
      </w:r>
      <w:r w:rsidR="003819C0" w:rsidRPr="0023406D">
        <w:rPr>
          <w:lang w:eastAsia="de-DE"/>
        </w:rPr>
        <w:t xml:space="preserve"> </w:t>
      </w:r>
      <w:r w:rsidR="009F23F3" w:rsidRPr="0023406D">
        <w:rPr>
          <w:lang w:eastAsia="de-DE"/>
        </w:rPr>
        <w:t xml:space="preserve">Resistor“ </w:t>
      </w:r>
      <w:r w:rsidR="00F71999" w:rsidRPr="0023406D">
        <w:rPr>
          <w:lang w:eastAsia="de-DE"/>
        </w:rPr>
        <w:t>(</w:t>
      </w:r>
      <w:r w:rsidR="00F71999" w:rsidRPr="00E2239D">
        <w:rPr>
          <w:rStyle w:val="Men"/>
        </w:rPr>
        <w:sym w:font="Wingdings" w:char="F0F0"/>
      </w:r>
      <w:r w:rsidR="00F71999" w:rsidRPr="00E2239D">
        <w:rPr>
          <w:rStyle w:val="Men"/>
        </w:rPr>
        <w:t xml:space="preserve"> F2 </w:t>
      </w:r>
      <w:r w:rsidR="00F71999" w:rsidRPr="00E2239D">
        <w:rPr>
          <w:rStyle w:val="Men"/>
        </w:rPr>
        <w:sym w:font="Wingdings" w:char="F0F0"/>
      </w:r>
      <w:r w:rsidR="00F71999" w:rsidRPr="00E2239D">
        <w:rPr>
          <w:rStyle w:val="Men"/>
        </w:rPr>
        <w:t xml:space="preserve"> "EuropeanRes"</w:t>
      </w:r>
      <w:r w:rsidR="00F71999" w:rsidRPr="0023406D">
        <w:rPr>
          <w:lang w:eastAsia="de-DE"/>
        </w:rPr>
        <w:t xml:space="preserve"> eintippen und Widerstand auswählen) </w:t>
      </w:r>
      <w:r w:rsidR="009F23F3" w:rsidRPr="0023406D">
        <w:rPr>
          <w:lang w:eastAsia="de-DE"/>
        </w:rPr>
        <w:t xml:space="preserve">und </w:t>
      </w:r>
      <w:r w:rsidR="00F71999" w:rsidRPr="0023406D">
        <w:rPr>
          <w:lang w:eastAsia="de-DE"/>
        </w:rPr>
        <w:t xml:space="preserve">für die </w:t>
      </w:r>
      <w:r w:rsidR="009F23F3" w:rsidRPr="0023406D">
        <w:rPr>
          <w:lang w:eastAsia="de-DE"/>
        </w:rPr>
        <w:t>Diode</w:t>
      </w:r>
      <w:r w:rsidR="00F71999" w:rsidRPr="0023406D">
        <w:rPr>
          <w:lang w:eastAsia="de-DE"/>
        </w:rPr>
        <w:t xml:space="preserve"> einfach die "D"-Taste drücken und Diode platzieren</w:t>
      </w:r>
      <w:r w:rsidR="009F23F3" w:rsidRPr="0023406D">
        <w:rPr>
          <w:lang w:eastAsia="de-DE"/>
        </w:rPr>
        <w:t>.</w:t>
      </w:r>
      <w:r w:rsidR="009D4431" w:rsidRPr="0023406D">
        <w:rPr>
          <w:lang w:eastAsia="de-DE"/>
        </w:rPr>
        <w:t xml:space="preserve"> </w:t>
      </w:r>
      <w:r w:rsidR="009C051E" w:rsidRPr="0023406D">
        <w:rPr>
          <w:lang w:eastAsia="de-DE"/>
        </w:rPr>
        <w:t>Editieren Sie die Spannungsquelle „voltage“ über einen Rechtsklick und wählen dann den Button „</w:t>
      </w:r>
      <w:r w:rsidR="009C051E" w:rsidRPr="00E2239D">
        <w:rPr>
          <w:rStyle w:val="Men"/>
        </w:rPr>
        <w:t>Advanced</w:t>
      </w:r>
      <w:r w:rsidR="009C051E" w:rsidRPr="0023406D">
        <w:rPr>
          <w:lang w:eastAsia="de-DE"/>
        </w:rPr>
        <w:t>“ aus. Danach können die Werte der Spannungsquelle detailliert verändert werden.</w:t>
      </w:r>
      <w:r w:rsidR="00F71999" w:rsidRPr="0023406D">
        <w:rPr>
          <w:lang w:eastAsia="de-DE"/>
        </w:rPr>
        <w:t xml:space="preserve"> Hier im Beispiel soll der DC-Offset</w:t>
      </w:r>
      <w:r w:rsidR="00DE74C6" w:rsidRPr="0023406D">
        <w:rPr>
          <w:lang w:eastAsia="de-DE"/>
        </w:rPr>
        <w:t> </w:t>
      </w:r>
      <w:r w:rsidR="00F71999" w:rsidRPr="0023406D">
        <w:rPr>
          <w:lang w:eastAsia="de-DE"/>
        </w:rPr>
        <w:t>0 V betragen, die Amplitude 17</w:t>
      </w:r>
      <w:r w:rsidR="00DE74C6" w:rsidRPr="0023406D">
        <w:rPr>
          <w:lang w:eastAsia="de-DE"/>
        </w:rPr>
        <w:t> </w:t>
      </w:r>
      <w:r w:rsidR="00F71999" w:rsidRPr="0023406D">
        <w:rPr>
          <w:lang w:eastAsia="de-DE"/>
        </w:rPr>
        <w:t>V und die Frequenz 50 Hz.</w:t>
      </w:r>
    </w:p>
    <w:p w14:paraId="7B0434EE" w14:textId="2883BC47" w:rsidR="00F60CF1" w:rsidRPr="0023406D" w:rsidRDefault="00F60CF1" w:rsidP="00DF5774">
      <w:pPr>
        <w:pStyle w:val="Listenabsatz"/>
        <w:numPr>
          <w:ilvl w:val="0"/>
          <w:numId w:val="2"/>
        </w:numPr>
        <w:rPr>
          <w:lang w:eastAsia="de-DE"/>
        </w:rPr>
      </w:pPr>
      <w:r w:rsidRPr="0023406D">
        <w:rPr>
          <w:lang w:eastAsia="de-DE"/>
        </w:rPr>
        <w:t>Nun geht es weiter mit Punkt</w:t>
      </w:r>
      <w:r w:rsidR="00F81088" w:rsidRPr="0023406D">
        <w:rPr>
          <w:lang w:eastAsia="de-DE"/>
        </w:rPr>
        <w:t xml:space="preserve"> </w:t>
      </w:r>
      <w:r w:rsidR="00F81088" w:rsidRPr="0023406D">
        <w:rPr>
          <w:lang w:eastAsia="de-DE"/>
        </w:rPr>
        <w:fldChar w:fldCharType="begin"/>
      </w:r>
      <w:r w:rsidR="00F81088" w:rsidRPr="0023406D">
        <w:rPr>
          <w:lang w:eastAsia="de-DE"/>
        </w:rPr>
        <w:instrText xml:space="preserve"> REF _Ref57679159 \r \h </w:instrText>
      </w:r>
      <w:r w:rsidR="00F81088" w:rsidRPr="0023406D">
        <w:rPr>
          <w:lang w:eastAsia="de-DE"/>
        </w:rPr>
      </w:r>
      <w:r w:rsidR="00F81088" w:rsidRPr="0023406D">
        <w:rPr>
          <w:lang w:eastAsia="de-DE"/>
        </w:rPr>
        <w:fldChar w:fldCharType="separate"/>
      </w:r>
      <w:r w:rsidR="00AE437B">
        <w:rPr>
          <w:lang w:eastAsia="de-DE"/>
        </w:rPr>
        <w:t>2.7</w:t>
      </w:r>
      <w:r w:rsidR="00F81088" w:rsidRPr="0023406D">
        <w:rPr>
          <w:lang w:eastAsia="de-DE"/>
        </w:rPr>
        <w:fldChar w:fldCharType="end"/>
      </w:r>
      <w:r w:rsidRPr="0023406D">
        <w:rPr>
          <w:lang w:eastAsia="de-DE"/>
        </w:rPr>
        <w:t>. Wählen Sie hier als Simulationstyp „</w:t>
      </w:r>
      <w:r w:rsidRPr="00E2239D">
        <w:rPr>
          <w:rStyle w:val="Men"/>
        </w:rPr>
        <w:t>Transient</w:t>
      </w:r>
      <w:r w:rsidRPr="0023406D">
        <w:rPr>
          <w:lang w:eastAsia="de-DE"/>
        </w:rPr>
        <w:t xml:space="preserve">“ und geben als </w:t>
      </w:r>
      <w:r w:rsidRPr="00E2239D">
        <w:rPr>
          <w:rStyle w:val="Men"/>
        </w:rPr>
        <w:t>Stop Time</w:t>
      </w:r>
      <w:r w:rsidR="00320649" w:rsidRPr="0023406D">
        <w:rPr>
          <w:lang w:eastAsia="de-DE"/>
        </w:rPr>
        <w:t>:</w:t>
      </w:r>
      <w:r w:rsidRPr="0023406D">
        <w:rPr>
          <w:lang w:eastAsia="de-DE"/>
        </w:rPr>
        <w:t xml:space="preserve"> 100</w:t>
      </w:r>
      <w:r w:rsidR="00D46DB6">
        <w:rPr>
          <w:lang w:eastAsia="de-DE"/>
        </w:rPr>
        <w:t> </w:t>
      </w:r>
      <w:r w:rsidRPr="0023406D">
        <w:rPr>
          <w:lang w:eastAsia="de-DE"/>
        </w:rPr>
        <w:t xml:space="preserve">ms </w:t>
      </w:r>
      <w:r w:rsidR="001C136B" w:rsidRPr="0023406D">
        <w:rPr>
          <w:lang w:eastAsia="de-DE"/>
        </w:rPr>
        <w:t xml:space="preserve">(= Simulationsdauer) </w:t>
      </w:r>
      <w:r w:rsidRPr="0023406D">
        <w:rPr>
          <w:lang w:eastAsia="de-DE"/>
        </w:rPr>
        <w:t xml:space="preserve">ein. Platzieren Sie die Settings </w:t>
      </w:r>
      <w:r w:rsidR="00320649" w:rsidRPr="0023406D">
        <w:rPr>
          <w:lang w:eastAsia="de-DE"/>
        </w:rPr>
        <w:t xml:space="preserve">mit „OK“ </w:t>
      </w:r>
      <w:r w:rsidRPr="0023406D">
        <w:rPr>
          <w:lang w:eastAsia="de-DE"/>
        </w:rPr>
        <w:t>neben Ihrer Schaltung.</w:t>
      </w:r>
      <w:r w:rsidR="00F81088" w:rsidRPr="0023406D">
        <w:rPr>
          <w:noProof/>
        </w:rPr>
        <w:t xml:space="preserve"> </w:t>
      </w:r>
    </w:p>
    <w:p w14:paraId="385276A6" w14:textId="3878C20A" w:rsidR="006C1C52" w:rsidRDefault="003F2918" w:rsidP="006C1C52">
      <w:pPr>
        <w:pStyle w:val="Listenabsatz"/>
        <w:numPr>
          <w:ilvl w:val="0"/>
          <w:numId w:val="2"/>
        </w:numPr>
        <w:rPr>
          <w:lang w:eastAsia="de-DE"/>
        </w:rPr>
      </w:pPr>
      <w:r>
        <w:rPr>
          <w:noProof/>
          <w:lang w:eastAsia="de-DE"/>
        </w:rPr>
        <w:drawing>
          <wp:anchor distT="0" distB="0" distL="114300" distR="114300" simplePos="0" relativeHeight="251737088" behindDoc="0" locked="0" layoutInCell="1" allowOverlap="1" wp14:anchorId="3BC1A05B" wp14:editId="1D3A2552">
            <wp:simplePos x="0" y="0"/>
            <wp:positionH relativeFrom="column">
              <wp:posOffset>44145</wp:posOffset>
            </wp:positionH>
            <wp:positionV relativeFrom="paragraph">
              <wp:posOffset>1377290</wp:posOffset>
            </wp:positionV>
            <wp:extent cx="3938905" cy="1864360"/>
            <wp:effectExtent l="0" t="0" r="4445" b="2540"/>
            <wp:wrapSquare wrapText="bothSides"/>
            <wp:docPr id="14343" name="Grafik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 name="Grafik 14343"/>
                    <pic:cNvPicPr/>
                  </pic:nvPicPr>
                  <pic:blipFill>
                    <a:blip r:embed="rId83"/>
                    <a:stretch>
                      <a:fillRect/>
                    </a:stretch>
                  </pic:blipFill>
                  <pic:spPr>
                    <a:xfrm>
                      <a:off x="0" y="0"/>
                      <a:ext cx="3938905" cy="1864360"/>
                    </a:xfrm>
                    <a:prstGeom prst="rect">
                      <a:avLst/>
                    </a:prstGeom>
                  </pic:spPr>
                </pic:pic>
              </a:graphicData>
            </a:graphic>
            <wp14:sizeRelH relativeFrom="margin">
              <wp14:pctWidth>0</wp14:pctWidth>
            </wp14:sizeRelH>
            <wp14:sizeRelV relativeFrom="margin">
              <wp14:pctHeight>0</wp14:pctHeight>
            </wp14:sizeRelV>
          </wp:anchor>
        </w:drawing>
      </w:r>
      <w:r w:rsidR="009D4431" w:rsidRPr="0023406D">
        <w:rPr>
          <w:lang w:eastAsia="de-DE"/>
        </w:rPr>
        <w:t>Nach dem Start der Simulation öffnet sich automatisch ein Fenster</w:t>
      </w:r>
      <w:r w:rsidR="00056947" w:rsidRPr="0023406D">
        <w:rPr>
          <w:lang w:eastAsia="de-DE"/>
        </w:rPr>
        <w:t xml:space="preserve"> „</w:t>
      </w:r>
      <w:r w:rsidR="00056947" w:rsidRPr="00E2239D">
        <w:rPr>
          <w:rStyle w:val="Men"/>
        </w:rPr>
        <w:t>E1U.raw</w:t>
      </w:r>
      <w:r w:rsidR="00056947" w:rsidRPr="0023406D">
        <w:rPr>
          <w:lang w:eastAsia="de-DE"/>
        </w:rPr>
        <w:t>“</w:t>
      </w:r>
      <w:r w:rsidR="00D73C68" w:rsidRPr="0023406D">
        <w:rPr>
          <w:lang w:eastAsia="de-DE"/>
        </w:rPr>
        <w:t xml:space="preserve"> mit einem noch leeren Diagramm</w:t>
      </w:r>
      <w:r w:rsidR="009D4431" w:rsidRPr="0023406D">
        <w:rPr>
          <w:lang w:eastAsia="de-DE"/>
        </w:rPr>
        <w:t>, in dem die gemessenen Signale als</w:t>
      </w:r>
      <w:r w:rsidR="00056947" w:rsidRPr="0023406D">
        <w:rPr>
          <w:lang w:eastAsia="de-DE"/>
        </w:rPr>
        <w:t xml:space="preserve"> </w:t>
      </w:r>
      <w:r w:rsidR="009D4431" w:rsidRPr="0023406D">
        <w:rPr>
          <w:lang w:eastAsia="de-DE"/>
        </w:rPr>
        <w:t>Kurven in den jeweiligen Farben dargestellt werden</w:t>
      </w:r>
      <w:r w:rsidR="00766FEE" w:rsidRPr="0023406D">
        <w:rPr>
          <w:lang w:eastAsia="de-DE"/>
        </w:rPr>
        <w:t xml:space="preserve"> können</w:t>
      </w:r>
      <w:r w:rsidR="009D4431" w:rsidRPr="0023406D">
        <w:rPr>
          <w:lang w:eastAsia="de-DE"/>
        </w:rPr>
        <w:t xml:space="preserve">. </w:t>
      </w:r>
      <w:r w:rsidR="00D73C68" w:rsidRPr="0023406D">
        <w:rPr>
          <w:lang w:eastAsia="de-DE"/>
        </w:rPr>
        <w:t xml:space="preserve">Um eine von </w:t>
      </w:r>
      <w:r w:rsidR="00D73C68" w:rsidRPr="00E2239D">
        <w:rPr>
          <w:rStyle w:val="LTspice"/>
        </w:rPr>
        <w:t>LTspice</w:t>
      </w:r>
      <w:r w:rsidR="00D73C68" w:rsidRPr="0023406D">
        <w:rPr>
          <w:lang w:eastAsia="de-DE"/>
        </w:rPr>
        <w:t xml:space="preserve"> berechnete Größe im Diagramm darzustellen</w:t>
      </w:r>
      <w:r w:rsidR="001C136B" w:rsidRPr="0023406D">
        <w:rPr>
          <w:lang w:eastAsia="de-DE"/>
        </w:rPr>
        <w:t>,</w:t>
      </w:r>
      <w:r w:rsidR="00D73C68" w:rsidRPr="0023406D">
        <w:rPr>
          <w:lang w:eastAsia="de-DE"/>
        </w:rPr>
        <w:t xml:space="preserve"> klickt man zunächst mit der linken Maustaste ins Diagramm, um dieses auszuwählen, klickt dann im Schaltplanfenster auf einen leeren weißen Bereich, um dieses Fenster zu aktivieren und fährt anschließend mit der Maus über einen Knoten, dessen Knotenpotenzial man als Liniendiagramm anzeigen lassen möchte. Befindet sich der Mauszeiger über dem Knoten bzw. der an den Knoten angeschlossenen Leitung, so verwandelt sich der Mauspfeil in eine rote Messspitze</w:t>
      </w:r>
      <w:r w:rsidR="00430B98" w:rsidRPr="0023406D">
        <w:rPr>
          <w:lang w:eastAsia="de-DE"/>
        </w:rPr>
        <w:t xml:space="preserve"> </w:t>
      </w:r>
      <w:r w:rsidR="00430B98" w:rsidRPr="0023406D">
        <w:rPr>
          <w:noProof/>
        </w:rPr>
        <w:drawing>
          <wp:inline distT="0" distB="0" distL="0" distR="0" wp14:anchorId="3800B233" wp14:editId="31D288ED">
            <wp:extent cx="200796" cy="161510"/>
            <wp:effectExtent l="0" t="0" r="889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16828" cy="174406"/>
                    </a:xfrm>
                    <a:prstGeom prst="rect">
                      <a:avLst/>
                    </a:prstGeom>
                  </pic:spPr>
                </pic:pic>
              </a:graphicData>
            </a:graphic>
          </wp:inline>
        </w:drawing>
      </w:r>
      <w:r w:rsidR="00D73C68" w:rsidRPr="0023406D">
        <w:rPr>
          <w:lang w:eastAsia="de-DE"/>
        </w:rPr>
        <w:t xml:space="preserve">, mit der man auf den jeweiligen Knoten klickt. Dann wird die zugehörige, auf Masse bezogene Knotenspannung im Liniendiagramm </w:t>
      </w:r>
      <w:r w:rsidR="00D73C68" w:rsidRPr="0023406D">
        <w:rPr>
          <w:lang w:eastAsia="de-DE"/>
        </w:rPr>
        <w:lastRenderedPageBreak/>
        <w:t xml:space="preserve">als </w:t>
      </w:r>
      <w:r w:rsidR="005F6E60" w:rsidRPr="0023406D">
        <w:rPr>
          <w:noProof/>
        </w:rPr>
        <w:drawing>
          <wp:anchor distT="0" distB="0" distL="114300" distR="114300" simplePos="0" relativeHeight="251697152" behindDoc="1" locked="0" layoutInCell="1" allowOverlap="1" wp14:anchorId="5E95DB22" wp14:editId="681BE8EE">
            <wp:simplePos x="0" y="0"/>
            <wp:positionH relativeFrom="column">
              <wp:posOffset>5449820</wp:posOffset>
            </wp:positionH>
            <wp:positionV relativeFrom="paragraph">
              <wp:posOffset>446402</wp:posOffset>
            </wp:positionV>
            <wp:extent cx="1028700" cy="478155"/>
            <wp:effectExtent l="0" t="0" r="0" b="0"/>
            <wp:wrapTight wrapText="bothSides">
              <wp:wrapPolygon edited="0">
                <wp:start x="0" y="0"/>
                <wp:lineTo x="0" y="20653"/>
                <wp:lineTo x="21200" y="20653"/>
                <wp:lineTo x="21200" y="0"/>
                <wp:lineTo x="0"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028700" cy="478155"/>
                    </a:xfrm>
                    <a:prstGeom prst="rect">
                      <a:avLst/>
                    </a:prstGeom>
                  </pic:spPr>
                </pic:pic>
              </a:graphicData>
            </a:graphic>
            <wp14:sizeRelH relativeFrom="margin">
              <wp14:pctWidth>0</wp14:pctWidth>
            </wp14:sizeRelH>
            <wp14:sizeRelV relativeFrom="margin">
              <wp14:pctHeight>0</wp14:pctHeight>
            </wp14:sizeRelV>
          </wp:anchor>
        </w:drawing>
      </w:r>
      <w:r w:rsidR="00D73C68" w:rsidRPr="0023406D">
        <w:rPr>
          <w:lang w:eastAsia="de-DE"/>
        </w:rPr>
        <w:t xml:space="preserve">Zeitverlauf eingefügt. </w:t>
      </w:r>
      <w:r w:rsidR="001C136B" w:rsidRPr="0023406D">
        <w:rPr>
          <w:lang w:eastAsia="de-DE"/>
        </w:rPr>
        <w:t>Alternativ kann man Kurven auch im Diagramm ergänzen, indem man</w:t>
      </w:r>
      <w:r w:rsidR="00287A0A" w:rsidRPr="0023406D">
        <w:rPr>
          <w:lang w:eastAsia="de-DE"/>
        </w:rPr>
        <w:t xml:space="preserve"> </w:t>
      </w:r>
      <w:r w:rsidR="001C136B" w:rsidRPr="00E2239D">
        <w:rPr>
          <w:rStyle w:val="Men"/>
        </w:rPr>
        <w:sym w:font="Wingdings" w:char="F0F0"/>
      </w:r>
      <w:r w:rsidR="006C1C52">
        <w:rPr>
          <w:rStyle w:val="Men"/>
        </w:rPr>
        <w:t> </w:t>
      </w:r>
      <w:r w:rsidR="001C136B" w:rsidRPr="00E2239D">
        <w:rPr>
          <w:rStyle w:val="Men"/>
        </w:rPr>
        <w:t xml:space="preserve">Plot Settings </w:t>
      </w:r>
      <w:r w:rsidR="001C136B" w:rsidRPr="00E2239D">
        <w:rPr>
          <w:rStyle w:val="Men"/>
        </w:rPr>
        <w:sym w:font="Wingdings" w:char="F0F0"/>
      </w:r>
      <w:r w:rsidR="001C136B" w:rsidRPr="00E2239D">
        <w:rPr>
          <w:rStyle w:val="Men"/>
        </w:rPr>
        <w:t xml:space="preserve"> Add Trace</w:t>
      </w:r>
      <w:r w:rsidR="001C136B" w:rsidRPr="0023406D">
        <w:rPr>
          <w:lang w:eastAsia="de-DE"/>
        </w:rPr>
        <w:t xml:space="preserve"> … (&lt;Strg&gt;+A) </w:t>
      </w:r>
      <w:r w:rsidR="00287A0A" w:rsidRPr="0023406D">
        <w:rPr>
          <w:lang w:eastAsia="de-DE"/>
        </w:rPr>
        <w:t>oder das Icon</w:t>
      </w:r>
      <w:r w:rsidR="00E2239D">
        <w:rPr>
          <w:lang w:eastAsia="de-DE"/>
        </w:rPr>
        <w:t xml:space="preserve"> </w:t>
      </w:r>
      <w:r w:rsidR="00287A0A" w:rsidRPr="00E2239D">
        <w:rPr>
          <w:rStyle w:val="Men"/>
        </w:rPr>
        <w:t>"Pick Visible Traces"</w:t>
      </w:r>
      <w:r w:rsidR="00287A0A" w:rsidRPr="0023406D">
        <w:rPr>
          <w:lang w:eastAsia="de-DE"/>
        </w:rPr>
        <w:t xml:space="preserve"> </w:t>
      </w:r>
      <w:r w:rsidR="001C136B" w:rsidRPr="0023406D">
        <w:rPr>
          <w:lang w:eastAsia="de-DE"/>
        </w:rPr>
        <w:t xml:space="preserve">anklickt und dann in der Liste der von </w:t>
      </w:r>
      <w:r w:rsidR="001C136B" w:rsidRPr="00E2239D">
        <w:rPr>
          <w:rStyle w:val="LTspice"/>
        </w:rPr>
        <w:t>LTSpice</w:t>
      </w:r>
      <w:r w:rsidR="001C136B" w:rsidRPr="0023406D">
        <w:rPr>
          <w:lang w:eastAsia="de-DE"/>
        </w:rPr>
        <w:t xml:space="preserve"> berechneten </w:t>
      </w:r>
      <w:r w:rsidR="005F6E60" w:rsidRPr="0023406D">
        <w:rPr>
          <w:noProof/>
        </w:rPr>
        <w:drawing>
          <wp:anchor distT="0" distB="0" distL="114300" distR="114300" simplePos="0" relativeHeight="251696128" behindDoc="1" locked="0" layoutInCell="1" allowOverlap="1" wp14:anchorId="0A9FCCA4" wp14:editId="3CCE906D">
            <wp:simplePos x="0" y="0"/>
            <wp:positionH relativeFrom="column">
              <wp:posOffset>5740954</wp:posOffset>
            </wp:positionH>
            <wp:positionV relativeFrom="paragraph">
              <wp:posOffset>991866</wp:posOffset>
            </wp:positionV>
            <wp:extent cx="735330" cy="438150"/>
            <wp:effectExtent l="0" t="0" r="7620" b="0"/>
            <wp:wrapTight wrapText="bothSides">
              <wp:wrapPolygon edited="0">
                <wp:start x="0" y="0"/>
                <wp:lineTo x="0" y="20661"/>
                <wp:lineTo x="21264" y="20661"/>
                <wp:lineTo x="21264"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35330" cy="438150"/>
                    </a:xfrm>
                    <a:prstGeom prst="rect">
                      <a:avLst/>
                    </a:prstGeom>
                  </pic:spPr>
                </pic:pic>
              </a:graphicData>
            </a:graphic>
            <wp14:sizeRelH relativeFrom="margin">
              <wp14:pctWidth>0</wp14:pctWidth>
            </wp14:sizeRelH>
            <wp14:sizeRelV relativeFrom="margin">
              <wp14:pctHeight>0</wp14:pctHeight>
            </wp14:sizeRelV>
          </wp:anchor>
        </w:drawing>
      </w:r>
      <w:r w:rsidR="001C136B" w:rsidRPr="0023406D">
        <w:rPr>
          <w:lang w:eastAsia="de-DE"/>
        </w:rPr>
        <w:t xml:space="preserve">Größen </w:t>
      </w:r>
      <w:r w:rsidR="00445561" w:rsidRPr="0023406D">
        <w:rPr>
          <w:lang w:eastAsia="de-DE"/>
        </w:rPr>
        <w:t xml:space="preserve">mit gedrückter </w:t>
      </w:r>
      <w:r w:rsidR="00445561" w:rsidRPr="00DF4EA9">
        <w:rPr>
          <w:rStyle w:val="Men"/>
        </w:rPr>
        <w:t>&lt;Strg&gt;-</w:t>
      </w:r>
      <w:r w:rsidR="00445561" w:rsidRPr="0023406D">
        <w:rPr>
          <w:lang w:eastAsia="de-DE"/>
        </w:rPr>
        <w:t xml:space="preserve">Taste </w:t>
      </w:r>
      <w:r w:rsidR="001C136B" w:rsidRPr="0023406D">
        <w:rPr>
          <w:lang w:eastAsia="de-DE"/>
        </w:rPr>
        <w:t>alle auswählt, deren Zeitverlauf im Dia</w:t>
      </w:r>
      <w:r w:rsidR="006C1C52">
        <w:rPr>
          <w:lang w:eastAsia="de-DE"/>
        </w:rPr>
        <w:softHyphen/>
      </w:r>
      <w:r w:rsidR="001C136B" w:rsidRPr="0023406D">
        <w:rPr>
          <w:lang w:eastAsia="de-DE"/>
        </w:rPr>
        <w:t xml:space="preserve">gramm dargestellt werden soll. </w:t>
      </w:r>
      <w:r w:rsidR="00445561" w:rsidRPr="0023406D">
        <w:rPr>
          <w:lang w:eastAsia="de-DE"/>
        </w:rPr>
        <w:t xml:space="preserve">Ströme durch Bauelemente lassen sich im Liniendiagramm einfügen, indem man </w:t>
      </w:r>
      <w:r w:rsidR="00445561" w:rsidRPr="0023406D">
        <w:rPr>
          <w:u w:val="single"/>
          <w:lang w:eastAsia="de-DE"/>
        </w:rPr>
        <w:t>nach</w:t>
      </w:r>
      <w:r w:rsidR="00445561" w:rsidRPr="0023406D">
        <w:rPr>
          <w:lang w:eastAsia="de-DE"/>
        </w:rPr>
        <w:t xml:space="preserve"> der abgeschlossenen Simulation (</w:t>
      </w:r>
      <w:r w:rsidR="00445561" w:rsidRPr="0023406D">
        <w:rPr>
          <w:lang w:eastAsia="de-DE"/>
        </w:rPr>
        <w:sym w:font="Wingdings" w:char="F0F0"/>
      </w:r>
      <w:r w:rsidR="00445561" w:rsidRPr="0023406D">
        <w:rPr>
          <w:lang w:eastAsia="de-DE"/>
        </w:rPr>
        <w:t xml:space="preserve"> Run  </w:t>
      </w:r>
      <w:r w:rsidR="000564FE" w:rsidRPr="0023406D">
        <w:rPr>
          <w:noProof/>
        </w:rPr>
        <w:drawing>
          <wp:inline distT="0" distB="0" distL="0" distR="0" wp14:anchorId="6E8F6A22" wp14:editId="7969DDAB">
            <wp:extent cx="178118" cy="161925"/>
            <wp:effectExtent l="0" t="0" r="0" b="0"/>
            <wp:docPr id="14362" name="Grafik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92126" cy="174660"/>
                    </a:xfrm>
                    <a:prstGeom prst="rect">
                      <a:avLst/>
                    </a:prstGeom>
                  </pic:spPr>
                </pic:pic>
              </a:graphicData>
            </a:graphic>
          </wp:inline>
        </w:drawing>
      </w:r>
      <w:r w:rsidR="00445561" w:rsidRPr="0023406D">
        <w:rPr>
          <w:lang w:eastAsia="de-DE"/>
        </w:rPr>
        <w:t xml:space="preserve">   )</w:t>
      </w:r>
      <w:r w:rsidR="000564FE" w:rsidRPr="0023406D">
        <w:rPr>
          <w:lang w:eastAsia="de-DE"/>
        </w:rPr>
        <w:t xml:space="preserve"> im Schaltplanfenster das Maus-Fadenkreuz </w:t>
      </w:r>
      <w:r w:rsidR="000564FE" w:rsidRPr="0023406D">
        <w:rPr>
          <w:noProof/>
        </w:rPr>
        <w:drawing>
          <wp:inline distT="0" distB="0" distL="0" distR="0" wp14:anchorId="7A1158C7" wp14:editId="54C82D99">
            <wp:extent cx="188595" cy="171450"/>
            <wp:effectExtent l="0" t="0" r="1905" b="0"/>
            <wp:docPr id="14363" name="Grafik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000564FE" w:rsidRPr="0023406D">
        <w:rPr>
          <w:lang w:eastAsia="de-DE"/>
        </w:rPr>
        <w:t xml:space="preserve"> über ein Bauteil bewegt. Dann verwandelt sich das Fadenkreuz </w:t>
      </w:r>
      <w:r w:rsidR="000564FE" w:rsidRPr="0023406D">
        <w:rPr>
          <w:noProof/>
        </w:rPr>
        <w:drawing>
          <wp:inline distT="0" distB="0" distL="0" distR="0" wp14:anchorId="4329843B" wp14:editId="2AC2A0EE">
            <wp:extent cx="188595" cy="171450"/>
            <wp:effectExtent l="0" t="0" r="1905" b="0"/>
            <wp:docPr id="14364" name="Grafik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000564FE" w:rsidRPr="0023406D">
        <w:rPr>
          <w:lang w:eastAsia="de-DE"/>
        </w:rPr>
        <w:t xml:space="preserve"> in eine Strommesszange </w:t>
      </w:r>
      <w:r w:rsidR="000564FE" w:rsidRPr="0023406D">
        <w:rPr>
          <w:noProof/>
        </w:rPr>
        <w:drawing>
          <wp:inline distT="0" distB="0" distL="0" distR="0" wp14:anchorId="6ADDECEF" wp14:editId="11323824">
            <wp:extent cx="159216" cy="220453"/>
            <wp:effectExtent l="0" t="0" r="0" b="8255"/>
            <wp:docPr id="14365" name="Grafik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79271" cy="248221"/>
                    </a:xfrm>
                    <a:prstGeom prst="rect">
                      <a:avLst/>
                    </a:prstGeom>
                  </pic:spPr>
                </pic:pic>
              </a:graphicData>
            </a:graphic>
          </wp:inline>
        </w:drawing>
      </w:r>
      <w:r w:rsidR="000564FE" w:rsidRPr="0023406D">
        <w:rPr>
          <w:lang w:eastAsia="de-DE"/>
        </w:rPr>
        <w:t xml:space="preserve"> und durch einen Linksklick wird der Stromverlauf </w:t>
      </w:r>
      <w:r w:rsidR="000564FE" w:rsidRPr="00DF4EA9">
        <w:rPr>
          <w:rStyle w:val="Formel"/>
        </w:rPr>
        <w:t>i(t)</w:t>
      </w:r>
      <w:r w:rsidR="000564FE" w:rsidRPr="0023406D">
        <w:rPr>
          <w:lang w:eastAsia="de-DE"/>
        </w:rPr>
        <w:t xml:space="preserve"> im Liniendiagramm ergänzt. Die zugehörige y-Achse mit der Skalierung für den Strom wird automatisch </w:t>
      </w:r>
      <w:r w:rsidR="00DF4EA9">
        <w:rPr>
          <w:lang w:eastAsia="de-DE"/>
        </w:rPr>
        <w:t>hinzugefügt</w:t>
      </w:r>
      <w:r w:rsidR="000564FE" w:rsidRPr="0023406D">
        <w:rPr>
          <w:lang w:eastAsia="de-DE"/>
        </w:rPr>
        <w:t xml:space="preserve">. Den Verlauf der Momentanleistung </w:t>
      </w:r>
      <w:r w:rsidR="005F6E60" w:rsidRPr="0023406D">
        <w:rPr>
          <w:noProof/>
          <w:lang w:eastAsia="de-DE"/>
        </w:rPr>
        <w:drawing>
          <wp:anchor distT="0" distB="0" distL="114300" distR="114300" simplePos="0" relativeHeight="251660288" behindDoc="1" locked="0" layoutInCell="1" allowOverlap="1" wp14:anchorId="5B1A3919" wp14:editId="621AD2B3">
            <wp:simplePos x="0" y="0"/>
            <wp:positionH relativeFrom="margin">
              <wp:posOffset>5400388</wp:posOffset>
            </wp:positionH>
            <wp:positionV relativeFrom="paragraph">
              <wp:posOffset>2453310</wp:posOffset>
            </wp:positionV>
            <wp:extent cx="1039495" cy="486410"/>
            <wp:effectExtent l="0" t="0" r="8255" b="8890"/>
            <wp:wrapThrough wrapText="bothSides">
              <wp:wrapPolygon edited="0">
                <wp:start x="0" y="0"/>
                <wp:lineTo x="0" y="21149"/>
                <wp:lineTo x="21376" y="21149"/>
                <wp:lineTo x="21376" y="0"/>
                <wp:lineTo x="0" y="0"/>
              </wp:wrapPolygon>
            </wp:wrapThrough>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142013.tmp"/>
                    <pic:cNvPicPr/>
                  </pic:nvPicPr>
                  <pic:blipFill>
                    <a:blip r:embed="rId90">
                      <a:extLst>
                        <a:ext uri="{28A0092B-C50C-407E-A947-70E740481C1C}">
                          <a14:useLocalDpi xmlns:a14="http://schemas.microsoft.com/office/drawing/2010/main" val="0"/>
                        </a:ext>
                      </a:extLst>
                    </a:blip>
                    <a:stretch>
                      <a:fillRect/>
                    </a:stretch>
                  </pic:blipFill>
                  <pic:spPr>
                    <a:xfrm>
                      <a:off x="0" y="0"/>
                      <a:ext cx="1039495" cy="486410"/>
                    </a:xfrm>
                    <a:prstGeom prst="rect">
                      <a:avLst/>
                    </a:prstGeom>
                  </pic:spPr>
                </pic:pic>
              </a:graphicData>
            </a:graphic>
            <wp14:sizeRelH relativeFrom="margin">
              <wp14:pctWidth>0</wp14:pctWidth>
            </wp14:sizeRelH>
            <wp14:sizeRelV relativeFrom="margin">
              <wp14:pctHeight>0</wp14:pctHeight>
            </wp14:sizeRelV>
          </wp:anchor>
        </w:drawing>
      </w:r>
      <w:r w:rsidR="000564FE" w:rsidRPr="00DF4EA9">
        <w:rPr>
          <w:rStyle w:val="Formel"/>
        </w:rPr>
        <w:t>p(t)</w:t>
      </w:r>
      <w:r w:rsidR="000564FE" w:rsidRPr="0023406D">
        <w:rPr>
          <w:lang w:eastAsia="de-DE"/>
        </w:rPr>
        <w:t xml:space="preserve"> kann man ins Diagramm aufnehmen, indem man entweder mit </w:t>
      </w:r>
      <w:r w:rsidR="000564FE" w:rsidRPr="00DF4EA9">
        <w:rPr>
          <w:rStyle w:val="Men"/>
        </w:rPr>
        <w:t>Add Trace</w:t>
      </w:r>
      <w:r w:rsidR="000564FE" w:rsidRPr="0023406D">
        <w:rPr>
          <w:lang w:eastAsia="de-DE"/>
        </w:rPr>
        <w:t xml:space="preserve"> </w:t>
      </w:r>
      <w:r w:rsidR="00DF4EA9">
        <w:rPr>
          <w:lang w:eastAsia="de-DE"/>
        </w:rPr>
        <w:t>bzw.</w:t>
      </w:r>
      <w:r w:rsidR="000564FE" w:rsidRPr="00DF4EA9">
        <w:rPr>
          <w:rStyle w:val="Men"/>
        </w:rPr>
        <w:t>&lt;Strg&gt;+&lt;A&gt;</w:t>
      </w:r>
      <w:r w:rsidR="000564FE" w:rsidRPr="0023406D">
        <w:rPr>
          <w:lang w:eastAsia="de-DE"/>
        </w:rPr>
        <w:t xml:space="preserve"> das Auswahlfenster öffnet und unter </w:t>
      </w:r>
      <w:r w:rsidR="000564FE" w:rsidRPr="00DF4EA9">
        <w:rPr>
          <w:rStyle w:val="Men"/>
        </w:rPr>
        <w:t>"Expression(s) to add:"</w:t>
      </w:r>
      <w:r w:rsidR="000564FE" w:rsidRPr="0023406D">
        <w:rPr>
          <w:lang w:eastAsia="de-DE"/>
        </w:rPr>
        <w:t xml:space="preserve"> die Berechnungsformel </w:t>
      </w:r>
      <w:r w:rsidR="00DF4EA9" w:rsidRPr="00DF4EA9">
        <w:rPr>
          <w:rStyle w:val="Formel"/>
        </w:rPr>
        <w:t>V(Uout)*I(R1)</w:t>
      </w:r>
      <w:r w:rsidR="00DF4EA9">
        <w:rPr>
          <w:lang w:eastAsia="de-DE"/>
        </w:rPr>
        <w:t xml:space="preserve"> </w:t>
      </w:r>
      <w:r w:rsidR="000564FE" w:rsidRPr="0023406D">
        <w:rPr>
          <w:lang w:eastAsia="de-DE"/>
        </w:rPr>
        <w:t>für die Leistung eintippt</w:t>
      </w:r>
      <w:r w:rsidR="006C1C52">
        <w:rPr>
          <w:lang w:eastAsia="de-DE"/>
        </w:rPr>
        <w:t>. Alternativ kann man</w:t>
      </w:r>
      <w:r w:rsidR="000564FE" w:rsidRPr="0023406D">
        <w:rPr>
          <w:lang w:eastAsia="de-DE"/>
        </w:rPr>
        <w:t xml:space="preserve"> mit der Maus</w:t>
      </w:r>
      <w:r w:rsidR="009C51CE" w:rsidRPr="0023406D">
        <w:rPr>
          <w:lang w:eastAsia="de-DE"/>
        </w:rPr>
        <w:t xml:space="preserve"> im Schaltplan</w:t>
      </w:r>
      <w:r w:rsidR="006C1C52">
        <w:rPr>
          <w:lang w:eastAsia="de-DE"/>
        </w:rPr>
        <w:softHyphen/>
      </w:r>
      <w:r w:rsidR="009C51CE" w:rsidRPr="0023406D">
        <w:rPr>
          <w:lang w:eastAsia="de-DE"/>
        </w:rPr>
        <w:t>fen</w:t>
      </w:r>
      <w:r w:rsidR="006C1C52">
        <w:rPr>
          <w:lang w:eastAsia="de-DE"/>
        </w:rPr>
        <w:softHyphen/>
      </w:r>
      <w:r w:rsidR="009C51CE" w:rsidRPr="0023406D">
        <w:rPr>
          <w:lang w:eastAsia="de-DE"/>
        </w:rPr>
        <w:t xml:space="preserve">ster bei gedrückter </w:t>
      </w:r>
      <w:r w:rsidR="009C51CE" w:rsidRPr="006C1C52">
        <w:rPr>
          <w:rStyle w:val="Men"/>
        </w:rPr>
        <w:t>&lt;Alt&gt;</w:t>
      </w:r>
      <w:r w:rsidR="009C51CE" w:rsidRPr="0023406D">
        <w:rPr>
          <w:lang w:eastAsia="de-DE"/>
        </w:rPr>
        <w:t>-Taste über ein Bauteil f</w:t>
      </w:r>
      <w:r w:rsidR="006C1C52">
        <w:rPr>
          <w:lang w:eastAsia="de-DE"/>
        </w:rPr>
        <w:t>ahren</w:t>
      </w:r>
      <w:r w:rsidR="009C51CE" w:rsidRPr="0023406D">
        <w:rPr>
          <w:lang w:eastAsia="de-DE"/>
        </w:rPr>
        <w:t xml:space="preserve"> (</w:t>
      </w:r>
      <w:r w:rsidR="009C51CE" w:rsidRPr="0023406D">
        <w:rPr>
          <w:sz w:val="22"/>
          <w:szCs w:val="22"/>
          <w:lang w:eastAsia="de-DE"/>
        </w:rPr>
        <w:sym w:font="Wingdings" w:char="F0F0"/>
      </w:r>
      <w:r w:rsidR="009C51CE" w:rsidRPr="0023406D">
        <w:rPr>
          <w:lang w:eastAsia="de-DE"/>
        </w:rPr>
        <w:t xml:space="preserve"> Fadenkreuz </w:t>
      </w:r>
      <w:r w:rsidR="009C51CE" w:rsidRPr="0023406D">
        <w:rPr>
          <w:noProof/>
        </w:rPr>
        <w:drawing>
          <wp:inline distT="0" distB="0" distL="0" distR="0" wp14:anchorId="0C9655C5" wp14:editId="7E650C1A">
            <wp:extent cx="188595" cy="171450"/>
            <wp:effectExtent l="0" t="0" r="1905" b="0"/>
            <wp:docPr id="14366" name="Grafik 1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009C51CE" w:rsidRPr="0023406D">
        <w:rPr>
          <w:lang w:eastAsia="de-DE"/>
        </w:rPr>
        <w:t xml:space="preserve"> verwandelt sich in ein Thermometersymbol </w:t>
      </w:r>
      <w:r w:rsidR="006C1C52" w:rsidRPr="0023406D">
        <w:rPr>
          <w:noProof/>
        </w:rPr>
        <w:drawing>
          <wp:inline distT="0" distB="0" distL="0" distR="0" wp14:anchorId="360C4245" wp14:editId="0F5713C2">
            <wp:extent cx="92075" cy="184150"/>
            <wp:effectExtent l="0" t="0" r="3175" b="6350"/>
            <wp:docPr id="14367" name="Grafik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92075" cy="184150"/>
                    </a:xfrm>
                    <a:prstGeom prst="rect">
                      <a:avLst/>
                    </a:prstGeom>
                  </pic:spPr>
                </pic:pic>
              </a:graphicData>
            </a:graphic>
          </wp:inline>
        </w:drawing>
      </w:r>
      <w:r w:rsidR="009C51CE" w:rsidRPr="0023406D">
        <w:rPr>
          <w:lang w:eastAsia="de-DE"/>
        </w:rPr>
        <w:t xml:space="preserve"> ) und mit der linken Maustaste klick</w:t>
      </w:r>
      <w:r w:rsidR="006C1C52">
        <w:rPr>
          <w:lang w:eastAsia="de-DE"/>
        </w:rPr>
        <w:t>en</w:t>
      </w:r>
      <w:r w:rsidR="009C51CE" w:rsidRPr="0023406D">
        <w:rPr>
          <w:lang w:eastAsia="de-DE"/>
        </w:rPr>
        <w:t>. Auch hierfür wird dann eine weitere y-Achse mit einer Skalierung in Watt bzw. mW automatisch ergänzt.</w:t>
      </w:r>
      <w:r w:rsidR="00F93D86" w:rsidRPr="00F93D86">
        <w:rPr>
          <w:noProof/>
        </w:rPr>
        <w:t xml:space="preserve"> </w:t>
      </w:r>
    </w:p>
    <w:p w14:paraId="4CB5947E" w14:textId="4D36C430" w:rsidR="003F2918" w:rsidRDefault="007C0A6A" w:rsidP="003F2918">
      <w:pPr>
        <w:pStyle w:val="Listenabsatz"/>
        <w:ind w:left="360"/>
        <w:rPr>
          <w:lang w:eastAsia="de-DE"/>
        </w:rPr>
      </w:pPr>
      <w:r>
        <w:rPr>
          <w:noProof/>
        </w:rPr>
        <mc:AlternateContent>
          <mc:Choice Requires="wps">
            <w:drawing>
              <wp:anchor distT="0" distB="0" distL="114300" distR="114300" simplePos="0" relativeHeight="251736064" behindDoc="1" locked="0" layoutInCell="1" allowOverlap="1" wp14:anchorId="54588749" wp14:editId="4FFD8A91">
                <wp:simplePos x="0" y="0"/>
                <wp:positionH relativeFrom="column">
                  <wp:posOffset>4954270</wp:posOffset>
                </wp:positionH>
                <wp:positionV relativeFrom="paragraph">
                  <wp:posOffset>196850</wp:posOffset>
                </wp:positionV>
                <wp:extent cx="1401445" cy="599440"/>
                <wp:effectExtent l="0" t="0" r="27305" b="16510"/>
                <wp:wrapTight wrapText="bothSides">
                  <wp:wrapPolygon edited="0">
                    <wp:start x="0" y="0"/>
                    <wp:lineTo x="0" y="21470"/>
                    <wp:lineTo x="21727" y="21470"/>
                    <wp:lineTo x="21727" y="0"/>
                    <wp:lineTo x="0" y="0"/>
                  </wp:wrapPolygon>
                </wp:wrapTight>
                <wp:docPr id="43" name="Textfeld 43">
                  <a:hlinkClick xmlns:a="http://schemas.openxmlformats.org/drawingml/2006/main" r:id="rId92"/>
                </wp:docPr>
                <wp:cNvGraphicFramePr/>
                <a:graphic xmlns:a="http://schemas.openxmlformats.org/drawingml/2006/main">
                  <a:graphicData uri="http://schemas.microsoft.com/office/word/2010/wordprocessingShape">
                    <wps:wsp>
                      <wps:cNvSpPr txBox="1"/>
                      <wps:spPr>
                        <a:xfrm>
                          <a:off x="0" y="0"/>
                          <a:ext cx="1401445" cy="599440"/>
                        </a:xfrm>
                        <a:prstGeom prst="rect">
                          <a:avLst/>
                        </a:prstGeom>
                        <a:solidFill>
                          <a:srgbClr val="FFFFCC"/>
                        </a:solidFill>
                        <a:ln w="3175">
                          <a:solidFill>
                            <a:srgbClr val="0070C0"/>
                          </a:solidFill>
                        </a:ln>
                      </wps:spPr>
                      <wps:txbx>
                        <w:txbxContent>
                          <w:p w14:paraId="1B6438B4" w14:textId="77777777" w:rsidR="007C0A6A" w:rsidRPr="00EE3019" w:rsidRDefault="007C0A6A" w:rsidP="00F93D86">
                            <w:pPr>
                              <w:spacing w:after="0"/>
                              <w:jc w:val="center"/>
                              <w:rPr>
                                <w:sz w:val="20"/>
                                <w:szCs w:val="20"/>
                              </w:rPr>
                            </w:pPr>
                            <w:r w:rsidRPr="00EE3019">
                              <w:rPr>
                                <w:noProof/>
                                <w:sz w:val="20"/>
                                <w:szCs w:val="20"/>
                              </w:rPr>
                              <w:drawing>
                                <wp:inline distT="0" distB="0" distL="0" distR="0" wp14:anchorId="261E682E" wp14:editId="778F7876">
                                  <wp:extent cx="314960" cy="160020"/>
                                  <wp:effectExtent l="0" t="0" r="8890" b="0"/>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6EE018A5" w14:textId="21D9D31E" w:rsidR="007C0A6A" w:rsidRPr="00EE3019" w:rsidRDefault="00DE4C3A" w:rsidP="00F93D86">
                            <w:pPr>
                              <w:spacing w:after="0"/>
                              <w:jc w:val="center"/>
                              <w:rPr>
                                <w:rStyle w:val="Hyperlink"/>
                                <w:sz w:val="20"/>
                                <w:szCs w:val="20"/>
                              </w:rPr>
                            </w:pPr>
                            <w:hyperlink r:id="rId94" w:history="1">
                              <w:r w:rsidR="007C0A6A">
                                <w:rPr>
                                  <w:rStyle w:val="Hyperlink"/>
                                  <w:sz w:val="20"/>
                                  <w:szCs w:val="20"/>
                                </w:rPr>
                                <w:t>04-1-1_E1U1.asc</w:t>
                              </w:r>
                            </w:hyperlink>
                            <w:r w:rsidR="007C0A6A" w:rsidRPr="00EE3019">
                              <w:rPr>
                                <w:rStyle w:val="Hyperlink"/>
                                <w:sz w:val="20"/>
                                <w:szCs w:val="20"/>
                              </w:rPr>
                              <w:t xml:space="preserve"> </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54588749" id="Textfeld 43" o:spid="_x0000_s1028" type="#_x0000_t202" href="C:\Users\Leo\Desktop\Informatik\Simulationsdateien\04-1-1_E1U\04-1-1_E1U1.asc" style="position:absolute;left:0;text-align:left;margin-left:390.1pt;margin-top:15.5pt;width:110.35pt;height:47.2pt;z-index:-251580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" o:button="t" fillcolor="#ffc" strokecolor="#0070c0" strokeweight=".25pt">
                <v:fill o:detectmouseclick="t"/>
                <v:textbox style="mso-fit-shape-to-text:t" inset="1mm,1mm,1mm,1mm">
                  <w:txbxContent>
                    <w:p w14:paraId="1B6438B4" w14:textId="77777777" w:rsidR="007C0A6A" w:rsidRPr="00EE3019" w:rsidRDefault="007C0A6A" w:rsidP="00F93D86">
                      <w:pPr>
                        <w:spacing w:after="0"/>
                        <w:jc w:val="center"/>
                        <w:rPr>
                          <w:sz w:val="20"/>
                          <w:szCs w:val="20"/>
                        </w:rPr>
                      </w:pPr>
                      <w:r w:rsidRPr="00EE3019">
                        <w:rPr>
                          <w:noProof/>
                          <w:sz w:val="20"/>
                          <w:szCs w:val="20"/>
                        </w:rPr>
                        <w:drawing>
                          <wp:inline distT="0" distB="0" distL="0" distR="0" wp14:anchorId="261E682E" wp14:editId="778F7876">
                            <wp:extent cx="314960" cy="160020"/>
                            <wp:effectExtent l="0" t="0" r="8890" b="0"/>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6EE018A5" w14:textId="21D9D31E" w:rsidR="007C0A6A" w:rsidRPr="00EE3019" w:rsidRDefault="00DE4C3A" w:rsidP="00F93D86">
                      <w:pPr>
                        <w:spacing w:after="0"/>
                        <w:jc w:val="center"/>
                        <w:rPr>
                          <w:rStyle w:val="Hyperlink"/>
                          <w:sz w:val="20"/>
                          <w:szCs w:val="20"/>
                        </w:rPr>
                      </w:pPr>
                      <w:hyperlink r:id="rId95" w:history="1">
                        <w:r w:rsidR="007C0A6A">
                          <w:rPr>
                            <w:rStyle w:val="Hyperlink"/>
                            <w:sz w:val="20"/>
                            <w:szCs w:val="20"/>
                          </w:rPr>
                          <w:t>04-1-1_E1U1.asc</w:t>
                        </w:r>
                      </w:hyperlink>
                      <w:r w:rsidR="007C0A6A" w:rsidRPr="00EE3019">
                        <w:rPr>
                          <w:rStyle w:val="Hyperlink"/>
                          <w:sz w:val="20"/>
                          <w:szCs w:val="20"/>
                        </w:rPr>
                        <w:t xml:space="preserve"> </w:t>
                      </w:r>
                    </w:p>
                  </w:txbxContent>
                </v:textbox>
                <w10:wrap type="tight"/>
              </v:shape>
            </w:pict>
          </mc:Fallback>
        </mc:AlternateContent>
      </w:r>
    </w:p>
    <w:p w14:paraId="67183FA7" w14:textId="4940923B" w:rsidR="009C51CE" w:rsidRPr="0023406D" w:rsidRDefault="009C51CE" w:rsidP="006C1C52">
      <w:pPr>
        <w:pStyle w:val="Listenabsatz"/>
        <w:numPr>
          <w:ilvl w:val="0"/>
          <w:numId w:val="2"/>
        </w:numPr>
        <w:rPr>
          <w:lang w:eastAsia="de-DE"/>
        </w:rPr>
      </w:pPr>
      <w:r w:rsidRPr="0023406D">
        <w:rPr>
          <w:lang w:eastAsia="de-DE"/>
        </w:rPr>
        <w:t>Statt verschieden</w:t>
      </w:r>
      <w:r w:rsidR="00F93D86">
        <w:rPr>
          <w:lang w:eastAsia="de-DE"/>
        </w:rPr>
        <w:t>e</w:t>
      </w:r>
      <w:r w:rsidRPr="0023406D">
        <w:rPr>
          <w:lang w:eastAsia="de-DE"/>
        </w:rPr>
        <w:t xml:space="preserve"> Größen (Spannungen, Ströme, Leistungen) im gleichen Diagramm einzutragen, können im Diagrammfenster auch mehrere Diagramme übereinander angelegt werden. Dazu klickt man mit der </w:t>
      </w:r>
      <w:r w:rsidRPr="006C1C52">
        <w:rPr>
          <w:u w:val="single"/>
          <w:lang w:eastAsia="de-DE"/>
        </w:rPr>
        <w:t>rechten</w:t>
      </w:r>
      <w:r w:rsidRPr="0023406D">
        <w:rPr>
          <w:lang w:eastAsia="de-DE"/>
        </w:rPr>
        <w:t xml:space="preserve"> Maustaste in einen leeren Bereich des Diagrammfensters und wählt im Kontextmenü die Option </w:t>
      </w:r>
      <w:r w:rsidRPr="0023406D">
        <w:rPr>
          <w:noProof/>
        </w:rPr>
        <w:drawing>
          <wp:inline distT="0" distB="0" distL="0" distR="0" wp14:anchorId="2482728F" wp14:editId="678AD620">
            <wp:extent cx="876268" cy="176791"/>
            <wp:effectExtent l="0" t="0" r="635"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927222" cy="187071"/>
                    </a:xfrm>
                    <a:prstGeom prst="rect">
                      <a:avLst/>
                    </a:prstGeom>
                  </pic:spPr>
                </pic:pic>
              </a:graphicData>
            </a:graphic>
          </wp:inline>
        </w:drawing>
      </w:r>
      <w:r w:rsidRPr="0023406D">
        <w:rPr>
          <w:lang w:eastAsia="de-DE"/>
        </w:rPr>
        <w:t xml:space="preserve"> aus. Ein neues, leeres Diagramm wird dann oberhalb des bestehenden Diagramms angezeigt. Mit der linken Maustaste können dann die Legendentexte </w:t>
      </w:r>
      <w:r w:rsidR="006C1C52">
        <w:rPr>
          <w:lang w:eastAsia="de-DE"/>
        </w:rPr>
        <w:t xml:space="preserve">der dargestellten Größen </w:t>
      </w:r>
      <w:r w:rsidRPr="0023406D">
        <w:rPr>
          <w:lang w:eastAsia="de-DE"/>
        </w:rPr>
        <w:t xml:space="preserve">oberhalb des jeweiligen Diagramms durch Klicken + Halten zwischen den verschiedenen Diagrammen im Fenster hin- und hergezogen werden. </w:t>
      </w:r>
    </w:p>
    <w:p w14:paraId="6B6F8F43" w14:textId="46505204" w:rsidR="006A5963" w:rsidRPr="0023406D" w:rsidRDefault="00430B98" w:rsidP="00DF5774">
      <w:pPr>
        <w:pStyle w:val="Listenabsatz"/>
        <w:numPr>
          <w:ilvl w:val="0"/>
          <w:numId w:val="2"/>
        </w:numPr>
        <w:rPr>
          <w:lang w:eastAsia="de-DE"/>
        </w:rPr>
      </w:pPr>
      <w:r w:rsidRPr="0023406D">
        <w:rPr>
          <w:lang w:eastAsia="de-DE"/>
        </w:rPr>
        <w:t xml:space="preserve">Fügen Sie im Diagrammfenster mit </w:t>
      </w:r>
      <w:r w:rsidRPr="00BE14CE">
        <w:rPr>
          <w:rStyle w:val="Men"/>
        </w:rPr>
        <w:sym w:font="Wingdings" w:char="F0F0"/>
      </w:r>
      <w:r w:rsidRPr="00BE14CE">
        <w:rPr>
          <w:rStyle w:val="Men"/>
        </w:rPr>
        <w:t xml:space="preserve"> Plot settings </w:t>
      </w:r>
      <w:r w:rsidRPr="00BE14CE">
        <w:rPr>
          <w:rStyle w:val="Men"/>
        </w:rPr>
        <w:sym w:font="Wingdings" w:char="F0F0"/>
      </w:r>
      <w:r w:rsidRPr="00BE14CE">
        <w:rPr>
          <w:rStyle w:val="Men"/>
        </w:rPr>
        <w:t xml:space="preserve"> Add Plot Pane</w:t>
      </w:r>
      <w:r w:rsidRPr="0023406D">
        <w:rPr>
          <w:lang w:eastAsia="de-DE"/>
        </w:rPr>
        <w:t xml:space="preserve"> ein neues, leeres Diagramm ein, in dem der Strom durch die Diode </w:t>
      </w:r>
      <w:r w:rsidRPr="00BE14CE">
        <w:rPr>
          <w:rStyle w:val="Formel"/>
        </w:rPr>
        <w:t xml:space="preserve">I(D1) </w:t>
      </w:r>
      <w:r w:rsidRPr="0023406D">
        <w:rPr>
          <w:lang w:eastAsia="de-DE"/>
        </w:rPr>
        <w:t>dargestellt werden soll.</w:t>
      </w:r>
      <w:r w:rsidR="006A5963" w:rsidRPr="0023406D">
        <w:rPr>
          <w:lang w:eastAsia="de-DE"/>
        </w:rPr>
        <w:t xml:space="preserve"> </w:t>
      </w:r>
    </w:p>
    <w:p w14:paraId="2D99A04E" w14:textId="706B97E6" w:rsidR="00F92E9E" w:rsidRDefault="00D24F65" w:rsidP="00DF5774">
      <w:pPr>
        <w:pStyle w:val="Listenabsatz"/>
        <w:numPr>
          <w:ilvl w:val="0"/>
          <w:numId w:val="2"/>
        </w:numPr>
        <w:rPr>
          <w:szCs w:val="20"/>
          <w:lang w:eastAsia="de-DE"/>
        </w:rPr>
      </w:pPr>
      <w:r w:rsidRPr="0023406D">
        <w:rPr>
          <w:lang w:eastAsia="de-DE"/>
        </w:rPr>
        <w:t xml:space="preserve">Fügen Sie </w:t>
      </w:r>
      <w:r w:rsidR="00430B98" w:rsidRPr="0023406D">
        <w:rPr>
          <w:lang w:eastAsia="de-DE"/>
        </w:rPr>
        <w:t xml:space="preserve">anschließend </w:t>
      </w:r>
      <w:r w:rsidRPr="0023406D">
        <w:rPr>
          <w:lang w:eastAsia="de-DE"/>
        </w:rPr>
        <w:t xml:space="preserve">ein weiteres </w:t>
      </w:r>
      <w:r w:rsidR="00430B98" w:rsidRPr="0023406D">
        <w:rPr>
          <w:lang w:eastAsia="de-DE"/>
        </w:rPr>
        <w:t>Diagramm</w:t>
      </w:r>
      <w:r w:rsidRPr="0023406D">
        <w:rPr>
          <w:lang w:eastAsia="de-DE"/>
        </w:rPr>
        <w:t xml:space="preserve"> </w:t>
      </w:r>
      <w:r w:rsidR="00B56FD5" w:rsidRPr="0023406D">
        <w:rPr>
          <w:lang w:eastAsia="de-DE"/>
        </w:rPr>
        <w:t>(„</w:t>
      </w:r>
      <w:r w:rsidR="00B56FD5" w:rsidRPr="00BE14CE">
        <w:rPr>
          <w:rStyle w:val="Men"/>
        </w:rPr>
        <w:t>Add Plot Pane</w:t>
      </w:r>
      <w:r w:rsidR="00B56FD5" w:rsidRPr="0023406D">
        <w:rPr>
          <w:lang w:eastAsia="de-DE"/>
        </w:rPr>
        <w:t xml:space="preserve">“ ) </w:t>
      </w:r>
      <w:r w:rsidRPr="0023406D">
        <w:rPr>
          <w:lang w:eastAsia="de-DE"/>
        </w:rPr>
        <w:t xml:space="preserve">ein. Darin soll </w:t>
      </w:r>
      <w:r w:rsidR="00B56FD5" w:rsidRPr="0023406D">
        <w:rPr>
          <w:lang w:eastAsia="de-DE"/>
        </w:rPr>
        <w:t>mit „</w:t>
      </w:r>
      <w:r w:rsidR="00B56FD5" w:rsidRPr="00BE14CE">
        <w:rPr>
          <w:rStyle w:val="Men"/>
        </w:rPr>
        <w:t>Add trace</w:t>
      </w:r>
      <w:r w:rsidR="00B56FD5" w:rsidRPr="0023406D">
        <w:rPr>
          <w:lang w:eastAsia="de-DE"/>
        </w:rPr>
        <w:t xml:space="preserve">“ </w:t>
      </w:r>
      <w:r w:rsidRPr="0023406D">
        <w:rPr>
          <w:lang w:eastAsia="de-DE"/>
        </w:rPr>
        <w:t xml:space="preserve">die Leistung am Widerstand </w:t>
      </w:r>
      <w:r w:rsidR="00430B98" w:rsidRPr="00BE14CE">
        <w:rPr>
          <w:rStyle w:val="Formel"/>
        </w:rPr>
        <w:t>p</w:t>
      </w:r>
      <w:r w:rsidR="00430B98" w:rsidRPr="00BE14CE">
        <w:rPr>
          <w:rStyle w:val="Formel"/>
          <w:vertAlign w:val="subscript"/>
        </w:rPr>
        <w:t>V</w:t>
      </w:r>
      <w:r w:rsidR="00430B98" w:rsidRPr="00BE14CE">
        <w:rPr>
          <w:rStyle w:val="Formel"/>
        </w:rPr>
        <w:t>(t)</w:t>
      </w:r>
      <w:r w:rsidR="00430B98" w:rsidRPr="0023406D">
        <w:rPr>
          <w:lang w:eastAsia="de-DE"/>
        </w:rPr>
        <w:t xml:space="preserve"> </w:t>
      </w:r>
      <w:r w:rsidR="00F92E9E" w:rsidRPr="0023406D">
        <w:rPr>
          <w:lang w:eastAsia="de-DE"/>
        </w:rPr>
        <w:t xml:space="preserve">dargestellt </w:t>
      </w:r>
      <w:r w:rsidRPr="0023406D">
        <w:rPr>
          <w:lang w:eastAsia="de-DE"/>
        </w:rPr>
        <w:t>werden.</w:t>
      </w:r>
    </w:p>
    <w:p w14:paraId="1D8FCD5B" w14:textId="200E8FB7" w:rsidR="003F2918" w:rsidRPr="0023406D" w:rsidRDefault="003F2918" w:rsidP="003F2918">
      <w:pPr>
        <w:pStyle w:val="Listenabsatz"/>
        <w:ind w:left="360"/>
        <w:rPr>
          <w:szCs w:val="20"/>
          <w:lang w:eastAsia="de-DE"/>
        </w:rPr>
      </w:pPr>
      <w:r>
        <w:rPr>
          <w:noProof/>
        </w:rPr>
        <w:lastRenderedPageBreak/>
        <mc:AlternateContent>
          <mc:Choice Requires="wps">
            <w:drawing>
              <wp:anchor distT="0" distB="0" distL="114300" distR="114300" simplePos="0" relativeHeight="251739136" behindDoc="0" locked="0" layoutInCell="1" allowOverlap="1" wp14:anchorId="59ACBE34" wp14:editId="4CB9CC3E">
                <wp:simplePos x="0" y="0"/>
                <wp:positionH relativeFrom="column">
                  <wp:posOffset>5138832</wp:posOffset>
                </wp:positionH>
                <wp:positionV relativeFrom="paragraph">
                  <wp:posOffset>4006784</wp:posOffset>
                </wp:positionV>
                <wp:extent cx="1691640" cy="599440"/>
                <wp:effectExtent l="0" t="0" r="26670" b="16510"/>
                <wp:wrapNone/>
                <wp:docPr id="14401" name="Textfeld 14401">
                  <a:hlinkClick xmlns:a="http://schemas.openxmlformats.org/drawingml/2006/main" r:id="rId92"/>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3458CCE0" w14:textId="77777777" w:rsidR="007C0A6A" w:rsidRPr="00EE3019" w:rsidRDefault="007C0A6A" w:rsidP="003F2918">
                            <w:pPr>
                              <w:spacing w:after="0"/>
                              <w:jc w:val="center"/>
                              <w:rPr>
                                <w:sz w:val="20"/>
                                <w:szCs w:val="20"/>
                              </w:rPr>
                            </w:pPr>
                            <w:r w:rsidRPr="00EE3019">
                              <w:rPr>
                                <w:noProof/>
                                <w:sz w:val="20"/>
                                <w:szCs w:val="20"/>
                              </w:rPr>
                              <w:drawing>
                                <wp:inline distT="0" distB="0" distL="0" distR="0" wp14:anchorId="41C01463" wp14:editId="00DAE712">
                                  <wp:extent cx="314960" cy="160020"/>
                                  <wp:effectExtent l="0" t="0" r="8890" b="0"/>
                                  <wp:docPr id="97"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4DB886FD" w14:textId="6FD4701C" w:rsidR="007C0A6A" w:rsidRPr="00EE3019" w:rsidRDefault="00DE4C3A" w:rsidP="003F2918">
                            <w:pPr>
                              <w:spacing w:after="0"/>
                              <w:jc w:val="center"/>
                              <w:rPr>
                                <w:rStyle w:val="Hyperlink"/>
                                <w:sz w:val="20"/>
                                <w:szCs w:val="20"/>
                              </w:rPr>
                            </w:pPr>
                            <w:hyperlink r:id="rId97" w:history="1">
                              <w:r w:rsidR="007C0A6A">
                                <w:rPr>
                                  <w:rStyle w:val="Hyperlink"/>
                                  <w:sz w:val="20"/>
                                  <w:szCs w:val="20"/>
                                </w:rPr>
                                <w:t>04-1-1_E1U2.asc</w:t>
                              </w:r>
                            </w:hyperlink>
                            <w:r w:rsidR="007C0A6A" w:rsidRPr="00EE3019">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59ACBE34" id="Textfeld 14401" o:spid="_x0000_s1029" type="#_x0000_t202" href="C:\Users\Leo\Desktop\Informatik\Simulationsdateien\04-1-1_E1U\04-1-1_E1U1.asc" style="position:absolute;left:0;text-align:left;margin-left:404.65pt;margin-top:315.5pt;width:133.2pt;height:47.2pt;z-index:25173913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" o:button="t" fillcolor="#ffc" strokecolor="#0070c0" strokeweight=".25pt">
                <v:fill o:detectmouseclick="t"/>
                <v:textbox style="mso-fit-shape-to-text:t" inset="1mm,1mm,1mm,1mm">
                  <w:txbxContent>
                    <w:p w14:paraId="3458CCE0" w14:textId="77777777" w:rsidR="007C0A6A" w:rsidRPr="00EE3019" w:rsidRDefault="007C0A6A" w:rsidP="003F2918">
                      <w:pPr>
                        <w:spacing w:after="0"/>
                        <w:jc w:val="center"/>
                        <w:rPr>
                          <w:sz w:val="20"/>
                          <w:szCs w:val="20"/>
                        </w:rPr>
                      </w:pPr>
                      <w:r w:rsidRPr="00EE3019">
                        <w:rPr>
                          <w:noProof/>
                          <w:sz w:val="20"/>
                          <w:szCs w:val="20"/>
                        </w:rPr>
                        <w:drawing>
                          <wp:inline distT="0" distB="0" distL="0" distR="0" wp14:anchorId="41C01463" wp14:editId="00DAE712">
                            <wp:extent cx="314960" cy="160020"/>
                            <wp:effectExtent l="0" t="0" r="8890" b="0"/>
                            <wp:docPr id="97"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4DB886FD" w14:textId="6FD4701C" w:rsidR="007C0A6A" w:rsidRPr="00EE3019" w:rsidRDefault="00DE4C3A" w:rsidP="003F2918">
                      <w:pPr>
                        <w:spacing w:after="0"/>
                        <w:jc w:val="center"/>
                        <w:rPr>
                          <w:rStyle w:val="Hyperlink"/>
                          <w:sz w:val="20"/>
                          <w:szCs w:val="20"/>
                        </w:rPr>
                      </w:pPr>
                      <w:hyperlink r:id="rId98" w:history="1">
                        <w:r w:rsidR="007C0A6A">
                          <w:rPr>
                            <w:rStyle w:val="Hyperlink"/>
                            <w:sz w:val="20"/>
                            <w:szCs w:val="20"/>
                          </w:rPr>
                          <w:t>04-1-1_E1U2.asc</w:t>
                        </w:r>
                      </w:hyperlink>
                      <w:r w:rsidR="007C0A6A" w:rsidRPr="00EE3019">
                        <w:rPr>
                          <w:rStyle w:val="Hyperlink"/>
                          <w:sz w:val="20"/>
                          <w:szCs w:val="20"/>
                        </w:rPr>
                        <w:t xml:space="preserve"> </w:t>
                      </w:r>
                    </w:p>
                  </w:txbxContent>
                </v:textbox>
              </v:shape>
            </w:pict>
          </mc:Fallback>
        </mc:AlternateContent>
      </w:r>
      <w:r>
        <w:rPr>
          <w:noProof/>
          <w:szCs w:val="20"/>
          <w:lang w:eastAsia="de-DE"/>
        </w:rPr>
        <w:drawing>
          <wp:inline distT="0" distB="0" distL="0" distR="0" wp14:anchorId="3CE3E0E3" wp14:editId="52C6B55F">
            <wp:extent cx="4913678" cy="4625439"/>
            <wp:effectExtent l="0" t="0" r="1270" b="0"/>
            <wp:docPr id="14400" name="Grafik 1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0" name="Grafik 14400"/>
                    <pic:cNvPicPr/>
                  </pic:nvPicPr>
                  <pic:blipFill>
                    <a:blip r:embed="rId99"/>
                    <a:stretch>
                      <a:fillRect/>
                    </a:stretch>
                  </pic:blipFill>
                  <pic:spPr>
                    <a:xfrm>
                      <a:off x="0" y="0"/>
                      <a:ext cx="4958732" cy="4667850"/>
                    </a:xfrm>
                    <a:prstGeom prst="rect">
                      <a:avLst/>
                    </a:prstGeom>
                  </pic:spPr>
                </pic:pic>
              </a:graphicData>
            </a:graphic>
          </wp:inline>
        </w:drawing>
      </w:r>
    </w:p>
    <w:p w14:paraId="2F131F36" w14:textId="7715E831" w:rsidR="00CB3D93" w:rsidRPr="0023406D" w:rsidRDefault="00170616" w:rsidP="00DF5774">
      <w:pPr>
        <w:pStyle w:val="Listenabsatz"/>
        <w:numPr>
          <w:ilvl w:val="0"/>
          <w:numId w:val="2"/>
        </w:numPr>
        <w:rPr>
          <w:lang w:eastAsia="de-DE"/>
        </w:rPr>
      </w:pPr>
      <w:r w:rsidRPr="0023406D">
        <w:rPr>
          <w:lang w:eastAsia="de-DE"/>
        </w:rPr>
        <w:t xml:space="preserve">Mit </w:t>
      </w:r>
      <w:r w:rsidRPr="00BE14CE">
        <w:rPr>
          <w:rStyle w:val="Men"/>
        </w:rPr>
        <w:t>Tools</w:t>
      </w:r>
      <w:r w:rsidR="00430B98" w:rsidRPr="00BE14CE">
        <w:rPr>
          <w:rStyle w:val="Men"/>
        </w:rPr>
        <w:t xml:space="preserve"> </w:t>
      </w:r>
      <w:r w:rsidR="00430B98" w:rsidRPr="00BE14CE">
        <w:rPr>
          <w:rStyle w:val="Men"/>
        </w:rPr>
        <w:sym w:font="Wingdings" w:char="F0F0"/>
      </w:r>
      <w:r w:rsidR="00430B98" w:rsidRPr="00BE14CE">
        <w:rPr>
          <w:rStyle w:val="Men"/>
        </w:rPr>
        <w:t xml:space="preserve"> </w:t>
      </w:r>
      <w:r w:rsidRPr="00BE14CE">
        <w:rPr>
          <w:rStyle w:val="Men"/>
        </w:rPr>
        <w:t>Copy bitmap to Clipboard</w:t>
      </w:r>
      <w:r w:rsidR="00430B98" w:rsidRPr="0023406D">
        <w:rPr>
          <w:rStyle w:val="Men"/>
          <w:rFonts w:ascii="Tahoma" w:hAnsi="Tahoma"/>
        </w:rPr>
        <w:t xml:space="preserve"> </w:t>
      </w:r>
      <w:r w:rsidRPr="0023406D">
        <w:rPr>
          <w:lang w:eastAsia="de-DE"/>
        </w:rPr>
        <w:t>kann d</w:t>
      </w:r>
      <w:r w:rsidR="00430B98" w:rsidRPr="0023406D">
        <w:rPr>
          <w:lang w:eastAsia="de-DE"/>
        </w:rPr>
        <w:t xml:space="preserve">er Schaltplan oder das Diagrammfenster (je nachdem welches der beiden Fenster zuletzt aktiv war) als Bitmap (Pixelgrafik) in die Zwischenablage und von dort mit </w:t>
      </w:r>
      <w:r w:rsidR="00430B98" w:rsidRPr="00BE14CE">
        <w:rPr>
          <w:rStyle w:val="Men"/>
        </w:rPr>
        <w:t>&lt;Strg&gt;+&lt;V&gt;</w:t>
      </w:r>
      <w:r w:rsidR="00430B98" w:rsidRPr="0023406D">
        <w:rPr>
          <w:lang w:eastAsia="de-DE"/>
        </w:rPr>
        <w:t xml:space="preserve"> in Microsoft Word oder ein beliebiges anderes Textverarbeitungs</w:t>
      </w:r>
      <w:r w:rsidR="00BE14CE">
        <w:rPr>
          <w:lang w:eastAsia="de-DE"/>
        </w:rPr>
        <w:t>programm</w:t>
      </w:r>
      <w:r w:rsidR="00430B98" w:rsidRPr="0023406D">
        <w:rPr>
          <w:lang w:eastAsia="de-DE"/>
        </w:rPr>
        <w:t xml:space="preserve"> eingefügt werden. </w:t>
      </w:r>
      <w:r w:rsidR="00721F67" w:rsidRPr="0023406D">
        <w:rPr>
          <w:lang w:eastAsia="de-DE"/>
        </w:rPr>
        <w:t xml:space="preserve">Alternativ (und in besserer Qualität) erfolgt die Übernahme des Schaltplans oder des Diagrammfensters nach Microsoft Word durch Anlegen einer *.emf-Datei in </w:t>
      </w:r>
      <w:r w:rsidR="00721F67" w:rsidRPr="00BE14CE">
        <w:rPr>
          <w:rStyle w:val="LTspice"/>
        </w:rPr>
        <w:t>LTspice</w:t>
      </w:r>
      <w:r w:rsidR="00721F67" w:rsidRPr="0023406D">
        <w:rPr>
          <w:lang w:eastAsia="de-DE"/>
        </w:rPr>
        <w:t xml:space="preserve"> über </w:t>
      </w:r>
      <w:r w:rsidR="00721F67" w:rsidRPr="00BE14CE">
        <w:rPr>
          <w:rStyle w:val="Men"/>
        </w:rPr>
        <w:t xml:space="preserve">Tools </w:t>
      </w:r>
      <w:r w:rsidR="00721F67" w:rsidRPr="00BE14CE">
        <w:rPr>
          <w:rStyle w:val="Men"/>
        </w:rPr>
        <w:sym w:font="Wingdings" w:char="F0F0"/>
      </w:r>
      <w:r w:rsidR="00721F67" w:rsidRPr="00BE14CE">
        <w:rPr>
          <w:rStyle w:val="Men"/>
        </w:rPr>
        <w:t xml:space="preserve"> Write image to .emf file</w:t>
      </w:r>
      <w:r w:rsidR="00721F67" w:rsidRPr="0023406D">
        <w:rPr>
          <w:lang w:eastAsia="de-DE"/>
        </w:rPr>
        <w:t xml:space="preserve"> und anschließende</w:t>
      </w:r>
      <w:r w:rsidR="00BE14CE">
        <w:rPr>
          <w:lang w:eastAsia="de-DE"/>
        </w:rPr>
        <w:t>m</w:t>
      </w:r>
      <w:r w:rsidR="00721F67" w:rsidRPr="0023406D">
        <w:rPr>
          <w:lang w:eastAsia="de-DE"/>
        </w:rPr>
        <w:t xml:space="preserve"> Import der *.emf-Datei in Word. </w:t>
      </w:r>
      <w:r w:rsidRPr="0023406D">
        <w:rPr>
          <w:lang w:eastAsia="de-DE"/>
        </w:rPr>
        <w:t xml:space="preserve">Eine ebenfalls gute Möglichkeit zur Dokumentation bietet die Druckfunktion. Über </w:t>
      </w:r>
      <w:r w:rsidRPr="00BE14CE">
        <w:rPr>
          <w:rStyle w:val="Men"/>
        </w:rPr>
        <w:t>File</w:t>
      </w:r>
      <w:r w:rsidR="00721F67" w:rsidRPr="00BE14CE">
        <w:rPr>
          <w:rStyle w:val="Men"/>
        </w:rPr>
        <w:t xml:space="preserve"> </w:t>
      </w:r>
      <w:r w:rsidR="00721F67" w:rsidRPr="00BE14CE">
        <w:rPr>
          <w:rStyle w:val="Men"/>
        </w:rPr>
        <w:sym w:font="Wingdings" w:char="F0F0"/>
      </w:r>
      <w:r w:rsidR="00721F67" w:rsidRPr="00BE14CE">
        <w:rPr>
          <w:rStyle w:val="Men"/>
        </w:rPr>
        <w:t xml:space="preserve"> </w:t>
      </w:r>
      <w:r w:rsidRPr="00BE14CE">
        <w:rPr>
          <w:rStyle w:val="Men"/>
        </w:rPr>
        <w:t xml:space="preserve">Print </w:t>
      </w:r>
      <w:r w:rsidR="00721F67" w:rsidRPr="00BE14CE">
        <w:rPr>
          <w:rStyle w:val="Men"/>
        </w:rPr>
        <w:sym w:font="Wingdings" w:char="F0F0"/>
      </w:r>
      <w:r w:rsidR="00721F67" w:rsidRPr="00BE14CE">
        <w:rPr>
          <w:rStyle w:val="Men"/>
        </w:rPr>
        <w:t xml:space="preserve"> Drucker: Microsoft Print to PDF</w:t>
      </w:r>
      <w:r w:rsidR="00721F67" w:rsidRPr="0023406D">
        <w:rPr>
          <w:lang w:eastAsia="de-DE"/>
        </w:rPr>
        <w:t xml:space="preserve"> k</w:t>
      </w:r>
      <w:r w:rsidRPr="0023406D">
        <w:rPr>
          <w:lang w:eastAsia="de-DE"/>
        </w:rPr>
        <w:t>ann ein</w:t>
      </w:r>
      <w:r w:rsidR="00721F67" w:rsidRPr="0023406D">
        <w:rPr>
          <w:lang w:eastAsia="de-DE"/>
        </w:rPr>
        <w:t>e</w:t>
      </w:r>
      <w:r w:rsidRPr="0023406D">
        <w:rPr>
          <w:lang w:eastAsia="de-DE"/>
        </w:rPr>
        <w:t xml:space="preserve"> </w:t>
      </w:r>
      <w:r w:rsidR="00721F67" w:rsidRPr="0023406D">
        <w:rPr>
          <w:lang w:eastAsia="de-DE"/>
        </w:rPr>
        <w:t>PDF</w:t>
      </w:r>
      <w:r w:rsidRPr="0023406D">
        <w:rPr>
          <w:lang w:eastAsia="de-DE"/>
        </w:rPr>
        <w:t>-D</w:t>
      </w:r>
      <w:r w:rsidR="00721F67" w:rsidRPr="0023406D">
        <w:rPr>
          <w:lang w:eastAsia="de-DE"/>
        </w:rPr>
        <w:t>atei</w:t>
      </w:r>
      <w:r w:rsidRPr="0023406D">
        <w:rPr>
          <w:lang w:eastAsia="de-DE"/>
        </w:rPr>
        <w:t xml:space="preserve"> zur angezeigten Simu</w:t>
      </w:r>
      <w:r w:rsidR="00110AB2" w:rsidRPr="0023406D">
        <w:rPr>
          <w:lang w:eastAsia="de-DE"/>
        </w:rPr>
        <w:t>la</w:t>
      </w:r>
      <w:r w:rsidRPr="0023406D">
        <w:rPr>
          <w:lang w:eastAsia="de-DE"/>
        </w:rPr>
        <w:t>tion</w:t>
      </w:r>
      <w:r w:rsidR="00721F67" w:rsidRPr="0023406D">
        <w:rPr>
          <w:lang w:eastAsia="de-DE"/>
        </w:rPr>
        <w:t xml:space="preserve"> (Schaltplan oder Diagrammfenster)</w:t>
      </w:r>
      <w:r w:rsidRPr="0023406D">
        <w:rPr>
          <w:lang w:eastAsia="de-DE"/>
        </w:rPr>
        <w:t xml:space="preserve"> erstellt werden.</w:t>
      </w:r>
      <w:r w:rsidR="0060194A" w:rsidRPr="0023406D">
        <w:rPr>
          <w:lang w:eastAsia="de-DE"/>
        </w:rPr>
        <w:t xml:space="preserve"> </w:t>
      </w:r>
    </w:p>
    <w:p w14:paraId="4215C1CC" w14:textId="037D87BF" w:rsidR="00435A83" w:rsidRPr="0023406D" w:rsidRDefault="009D4431" w:rsidP="00DF5774">
      <w:pPr>
        <w:pStyle w:val="Listenabsatz"/>
        <w:numPr>
          <w:ilvl w:val="0"/>
          <w:numId w:val="2"/>
        </w:numPr>
        <w:rPr>
          <w:lang w:eastAsia="de-DE"/>
        </w:rPr>
      </w:pPr>
      <w:r w:rsidRPr="0023406D">
        <w:rPr>
          <w:lang w:eastAsia="de-DE"/>
        </w:rPr>
        <w:t>Schalten Sie parallel zum Lastwiderstand einen Glättungs-K</w:t>
      </w:r>
      <w:r w:rsidR="0060194A" w:rsidRPr="0023406D">
        <w:rPr>
          <w:lang w:eastAsia="de-DE"/>
        </w:rPr>
        <w:t>ondensator mit dem Wert C</w:t>
      </w:r>
      <w:r w:rsidR="00931D64">
        <w:rPr>
          <w:lang w:eastAsia="de-DE"/>
        </w:rPr>
        <w:t> </w:t>
      </w:r>
      <w:r w:rsidR="0060194A" w:rsidRPr="0023406D">
        <w:rPr>
          <w:lang w:eastAsia="de-DE"/>
        </w:rPr>
        <w:t>=</w:t>
      </w:r>
      <w:r w:rsidR="00931D64">
        <w:rPr>
          <w:lang w:eastAsia="de-DE"/>
        </w:rPr>
        <w:t> </w:t>
      </w:r>
      <w:r w:rsidR="0060194A" w:rsidRPr="0023406D">
        <w:rPr>
          <w:lang w:eastAsia="de-DE"/>
        </w:rPr>
        <w:t>100</w:t>
      </w:r>
      <w:r w:rsidR="00931D64">
        <w:rPr>
          <w:lang w:eastAsia="de-DE"/>
        </w:rPr>
        <w:t> </w:t>
      </w:r>
      <w:r w:rsidR="0060194A" w:rsidRPr="0023406D">
        <w:rPr>
          <w:lang w:eastAsia="de-DE"/>
        </w:rPr>
        <w:t>μF</w:t>
      </w:r>
      <w:r w:rsidR="00210356" w:rsidRPr="0023406D">
        <w:rPr>
          <w:lang w:eastAsia="de-DE"/>
        </w:rPr>
        <w:t xml:space="preserve">. </w:t>
      </w:r>
      <w:r w:rsidR="001F22D6" w:rsidRPr="0023406D">
        <w:rPr>
          <w:lang w:eastAsia="de-DE"/>
        </w:rPr>
        <w:t>Starten Sie erneut die Simulation</w:t>
      </w:r>
      <w:r w:rsidR="00411432" w:rsidRPr="0023406D">
        <w:rPr>
          <w:lang w:eastAsia="de-DE"/>
        </w:rPr>
        <w:t xml:space="preserve"> und beobachten Sie die Veränderungen in den angezeigten Traces. Dokumentieren Sie diese Traces ebenfalls</w:t>
      </w:r>
      <w:r w:rsidR="00DC6077" w:rsidRPr="0023406D">
        <w:rPr>
          <w:lang w:eastAsia="de-DE"/>
        </w:rPr>
        <w:t xml:space="preserve"> in Ihrer Word-Datei,</w:t>
      </w:r>
      <w:r w:rsidR="002C02EF" w:rsidRPr="0023406D">
        <w:rPr>
          <w:lang w:eastAsia="de-DE"/>
        </w:rPr>
        <w:t xml:space="preserve"> so</w:t>
      </w:r>
      <w:r w:rsidR="00411432" w:rsidRPr="0023406D">
        <w:rPr>
          <w:lang w:eastAsia="de-DE"/>
        </w:rPr>
        <w:t xml:space="preserve">, wie unter </w:t>
      </w:r>
      <w:r w:rsidR="00DC6077" w:rsidRPr="0023406D">
        <w:rPr>
          <w:lang w:eastAsia="de-DE"/>
        </w:rPr>
        <w:t xml:space="preserve">den vorherigen Punkten </w:t>
      </w:r>
      <w:r w:rsidR="002C02EF" w:rsidRPr="0023406D">
        <w:rPr>
          <w:lang w:eastAsia="de-DE"/>
        </w:rPr>
        <w:t>beschrieben</w:t>
      </w:r>
      <w:r w:rsidR="00411432" w:rsidRPr="0023406D">
        <w:rPr>
          <w:lang w:eastAsia="de-DE"/>
        </w:rPr>
        <w:t>.</w:t>
      </w:r>
      <w:r w:rsidR="00797824">
        <w:rPr>
          <w:lang w:eastAsia="de-DE"/>
        </w:rPr>
        <w:t xml:space="preserve"> </w:t>
      </w:r>
    </w:p>
    <w:p w14:paraId="22ADCCDF" w14:textId="2AFA429A" w:rsidR="00BE14CE" w:rsidRDefault="009D4431" w:rsidP="00DF5774">
      <w:pPr>
        <w:pStyle w:val="Listenabsatz"/>
        <w:numPr>
          <w:ilvl w:val="0"/>
          <w:numId w:val="2"/>
        </w:numPr>
        <w:rPr>
          <w:lang w:eastAsia="de-DE"/>
        </w:rPr>
      </w:pPr>
      <w:r w:rsidRPr="0023406D">
        <w:rPr>
          <w:lang w:eastAsia="de-DE"/>
        </w:rPr>
        <w:t xml:space="preserve">Welcher maximale Strom </w:t>
      </w:r>
      <w:r w:rsidR="00DC6077" w:rsidRPr="00BE14CE">
        <w:rPr>
          <w:rStyle w:val="Formel"/>
        </w:rPr>
        <w:t>Î</w:t>
      </w:r>
      <w:r w:rsidRPr="0023406D">
        <w:rPr>
          <w:lang w:eastAsia="de-DE"/>
        </w:rPr>
        <w:t xml:space="preserve"> (Spitzenwert) flie</w:t>
      </w:r>
      <w:r w:rsidR="001932E2" w:rsidRPr="0023406D">
        <w:rPr>
          <w:lang w:eastAsia="de-DE"/>
        </w:rPr>
        <w:t>ß</w:t>
      </w:r>
      <w:r w:rsidRPr="0023406D">
        <w:rPr>
          <w:lang w:eastAsia="de-DE"/>
        </w:rPr>
        <w:t xml:space="preserve">t </w:t>
      </w:r>
      <w:r w:rsidR="00300B3C" w:rsidRPr="0023406D">
        <w:rPr>
          <w:lang w:eastAsia="de-DE"/>
        </w:rPr>
        <w:t>durch die Diode</w:t>
      </w:r>
      <w:r w:rsidRPr="0023406D">
        <w:rPr>
          <w:lang w:eastAsia="de-DE"/>
        </w:rPr>
        <w:t>? Welche maximale Leistung</w:t>
      </w:r>
      <w:r w:rsidR="0023406D">
        <w:t> </w:t>
      </w:r>
      <m:oMath>
        <m:acc>
          <m:accPr>
            <m:ctrlPr>
              <w:rPr>
                <w:rFonts w:ascii="Cambria Math" w:hAnsi="Cambria Math"/>
                <w:iCs/>
                <w:lang w:eastAsia="de-DE"/>
              </w:rPr>
            </m:ctrlPr>
          </m:accPr>
          <m:e>
            <m:r>
              <m:rPr>
                <m:sty m:val="p"/>
              </m:rPr>
              <w:rPr>
                <w:rFonts w:ascii="Cambria Math" w:hAnsi="Cambria Math"/>
                <w:lang w:eastAsia="de-DE"/>
              </w:rPr>
              <m:t>P</m:t>
            </m:r>
          </m:e>
        </m:acc>
      </m:oMath>
      <w:r w:rsidR="0023406D">
        <w:rPr>
          <w:lang w:eastAsia="de-DE"/>
        </w:rPr>
        <w:t> </w:t>
      </w:r>
      <w:r w:rsidRPr="0023406D">
        <w:rPr>
          <w:lang w:eastAsia="de-DE"/>
        </w:rPr>
        <w:t>(Spitzenwert) wird</w:t>
      </w:r>
      <w:r w:rsidR="001932E2" w:rsidRPr="0023406D">
        <w:rPr>
          <w:lang w:eastAsia="de-DE"/>
        </w:rPr>
        <w:t xml:space="preserve"> </w:t>
      </w:r>
      <w:r w:rsidRPr="0023406D">
        <w:rPr>
          <w:lang w:eastAsia="de-DE"/>
        </w:rPr>
        <w:t>in R1 umgesetzt?</w:t>
      </w:r>
      <w:r w:rsidR="00557736" w:rsidRPr="0023406D">
        <w:rPr>
          <w:lang w:eastAsia="de-DE"/>
        </w:rPr>
        <w:t xml:space="preserve"> </w:t>
      </w:r>
      <w:r w:rsidR="00BE14CE">
        <w:rPr>
          <w:lang w:eastAsia="de-DE"/>
        </w:rPr>
        <w:t>Vergleichen Sie diese Werte mit den Ergebnissen aus der Simulation ohne den Kondensator.</w:t>
      </w:r>
    </w:p>
    <w:p w14:paraId="1DF20C79" w14:textId="7432A9D5" w:rsidR="008F31DD" w:rsidRDefault="003F2918" w:rsidP="000C423D">
      <w:pPr>
        <w:pStyle w:val="Listenabsatz"/>
        <w:ind w:left="360"/>
        <w:rPr>
          <w:noProof/>
        </w:rPr>
      </w:pPr>
      <w:r>
        <w:rPr>
          <w:noProof/>
        </w:rPr>
        <w:lastRenderedPageBreak/>
        <mc:AlternateContent>
          <mc:Choice Requires="wps">
            <w:drawing>
              <wp:anchor distT="0" distB="0" distL="114300" distR="114300" simplePos="0" relativeHeight="251724800" behindDoc="0" locked="0" layoutInCell="1" allowOverlap="1" wp14:anchorId="5050FB03" wp14:editId="0EDD5220">
                <wp:simplePos x="0" y="0"/>
                <wp:positionH relativeFrom="column">
                  <wp:posOffset>5130973</wp:posOffset>
                </wp:positionH>
                <wp:positionV relativeFrom="paragraph">
                  <wp:posOffset>7159584</wp:posOffset>
                </wp:positionV>
                <wp:extent cx="1691640" cy="599440"/>
                <wp:effectExtent l="0" t="0" r="26670" b="16510"/>
                <wp:wrapSquare wrapText="bothSides"/>
                <wp:docPr id="46" name="Textfeld 46">
                  <a:hlinkClick xmlns:a="http://schemas.openxmlformats.org/drawingml/2006/main" r:id="rId100"/>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23FF0868" w14:textId="77777777" w:rsidR="007C0A6A" w:rsidRPr="00EE3019" w:rsidRDefault="007C0A6A" w:rsidP="00797824">
                            <w:pPr>
                              <w:spacing w:after="0"/>
                              <w:jc w:val="center"/>
                              <w:rPr>
                                <w:sz w:val="20"/>
                                <w:szCs w:val="20"/>
                              </w:rPr>
                            </w:pPr>
                            <w:r w:rsidRPr="00EE3019">
                              <w:rPr>
                                <w:noProof/>
                                <w:sz w:val="20"/>
                                <w:szCs w:val="20"/>
                              </w:rPr>
                              <w:drawing>
                                <wp:inline distT="0" distB="0" distL="0" distR="0" wp14:anchorId="14E818E4" wp14:editId="270FA4C4">
                                  <wp:extent cx="314960" cy="160020"/>
                                  <wp:effectExtent l="0" t="0" r="8890" b="0"/>
                                  <wp:docPr id="98"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09F23E26" w14:textId="6092CD9B" w:rsidR="007C0A6A" w:rsidRPr="00EE3019" w:rsidRDefault="00DE4C3A" w:rsidP="00797824">
                            <w:pPr>
                              <w:spacing w:after="0"/>
                              <w:jc w:val="center"/>
                              <w:rPr>
                                <w:rStyle w:val="Hyperlink"/>
                                <w:sz w:val="20"/>
                                <w:szCs w:val="20"/>
                              </w:rPr>
                            </w:pPr>
                            <w:hyperlink r:id="rId101" w:history="1">
                              <w:r w:rsidR="007C0A6A">
                                <w:rPr>
                                  <w:rStyle w:val="Hyperlink"/>
                                  <w:sz w:val="20"/>
                                  <w:szCs w:val="20"/>
                                </w:rPr>
                                <w:t>04-1-1_E1U_mit_C.asc</w:t>
                              </w:r>
                            </w:hyperlink>
                            <w:r w:rsidR="007C0A6A" w:rsidRPr="00EE3019">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5050FB03" id="Textfeld 46" o:spid="_x0000_s1030" type="#_x0000_t202" href="C:\Users\Leo\Desktop\Informatik\Simulationsdateien\04-1-1_E1U_mit_C\4-1-1_E1U_mit_C.asc" style="position:absolute;left:0;text-align:left;margin-left:404pt;margin-top:563.75pt;width:133.2pt;height:47.2pt;z-index:25172480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" o:button="t" fillcolor="#ffc" strokecolor="#0070c0" strokeweight=".25pt">
                <v:fill o:detectmouseclick="t"/>
                <v:textbox style="mso-fit-shape-to-text:t" inset="1mm,1mm,1mm,1mm">
                  <w:txbxContent>
                    <w:p w14:paraId="23FF0868" w14:textId="77777777" w:rsidR="007C0A6A" w:rsidRPr="00EE3019" w:rsidRDefault="007C0A6A" w:rsidP="00797824">
                      <w:pPr>
                        <w:spacing w:after="0"/>
                        <w:jc w:val="center"/>
                        <w:rPr>
                          <w:sz w:val="20"/>
                          <w:szCs w:val="20"/>
                        </w:rPr>
                      </w:pPr>
                      <w:r w:rsidRPr="00EE3019">
                        <w:rPr>
                          <w:noProof/>
                          <w:sz w:val="20"/>
                          <w:szCs w:val="20"/>
                        </w:rPr>
                        <w:drawing>
                          <wp:inline distT="0" distB="0" distL="0" distR="0" wp14:anchorId="14E818E4" wp14:editId="270FA4C4">
                            <wp:extent cx="314960" cy="160020"/>
                            <wp:effectExtent l="0" t="0" r="8890" b="0"/>
                            <wp:docPr id="98"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09F23E26" w14:textId="6092CD9B" w:rsidR="007C0A6A" w:rsidRPr="00EE3019" w:rsidRDefault="00DE4C3A" w:rsidP="00797824">
                      <w:pPr>
                        <w:spacing w:after="0"/>
                        <w:jc w:val="center"/>
                        <w:rPr>
                          <w:rStyle w:val="Hyperlink"/>
                          <w:sz w:val="20"/>
                          <w:szCs w:val="20"/>
                        </w:rPr>
                      </w:pPr>
                      <w:hyperlink r:id="rId102" w:history="1">
                        <w:r w:rsidR="007C0A6A">
                          <w:rPr>
                            <w:rStyle w:val="Hyperlink"/>
                            <w:sz w:val="20"/>
                            <w:szCs w:val="20"/>
                          </w:rPr>
                          <w:t>04-1-1_E1U_mit_C.asc</w:t>
                        </w:r>
                      </w:hyperlink>
                      <w:r w:rsidR="007C0A6A" w:rsidRPr="00EE3019">
                        <w:rPr>
                          <w:rStyle w:val="Hyperlink"/>
                          <w:sz w:val="20"/>
                          <w:szCs w:val="20"/>
                        </w:rPr>
                        <w:t xml:space="preserve"> </w:t>
                      </w:r>
                    </w:p>
                  </w:txbxContent>
                </v:textbox>
                <w10:wrap type="square"/>
              </v:shape>
            </w:pict>
          </mc:Fallback>
        </mc:AlternateContent>
      </w:r>
      <w:r>
        <w:rPr>
          <w:noProof/>
        </w:rPr>
        <w:drawing>
          <wp:anchor distT="0" distB="0" distL="114300" distR="114300" simplePos="0" relativeHeight="251740160" behindDoc="1" locked="0" layoutInCell="1" allowOverlap="1" wp14:anchorId="40464C17" wp14:editId="50D0EC99">
            <wp:simplePos x="0" y="0"/>
            <wp:positionH relativeFrom="column">
              <wp:posOffset>260985</wp:posOffset>
            </wp:positionH>
            <wp:positionV relativeFrom="paragraph">
              <wp:posOffset>4576445</wp:posOffset>
            </wp:positionV>
            <wp:extent cx="3128010" cy="2944495"/>
            <wp:effectExtent l="0" t="0" r="0" b="8255"/>
            <wp:wrapTight wrapText="bothSides">
              <wp:wrapPolygon edited="0">
                <wp:start x="5393" y="0"/>
                <wp:lineTo x="395" y="140"/>
                <wp:lineTo x="0" y="7267"/>
                <wp:lineTo x="0" y="20682"/>
                <wp:lineTo x="658" y="21521"/>
                <wp:lineTo x="21442" y="21521"/>
                <wp:lineTo x="21442" y="699"/>
                <wp:lineTo x="20784" y="419"/>
                <wp:lineTo x="16838" y="0"/>
                <wp:lineTo x="5393" y="0"/>
              </wp:wrapPolygon>
            </wp:wrapTight>
            <wp:docPr id="14403" name="Grafik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3" name="Grafik 14403"/>
                    <pic:cNvPicPr/>
                  </pic:nvPicPr>
                  <pic:blipFill>
                    <a:blip r:embed="rId103"/>
                    <a:stretch>
                      <a:fillRect/>
                    </a:stretch>
                  </pic:blipFill>
                  <pic:spPr>
                    <a:xfrm>
                      <a:off x="0" y="0"/>
                      <a:ext cx="3128010" cy="2944495"/>
                    </a:xfrm>
                    <a:prstGeom prst="rect">
                      <a:avLst/>
                    </a:prstGeom>
                  </pic:spPr>
                </pic:pic>
              </a:graphicData>
            </a:graphic>
            <wp14:sizeRelH relativeFrom="margin">
              <wp14:pctWidth>0</wp14:pctWidth>
            </wp14:sizeRelH>
            <wp14:sizeRelV relativeFrom="margin">
              <wp14:pctHeight>0</wp14:pctHeight>
            </wp14:sizeRelV>
          </wp:anchor>
        </w:drawing>
      </w:r>
      <w:r w:rsidR="002D401E">
        <w:rPr>
          <w:noProof/>
        </w:rPr>
        <w:drawing>
          <wp:anchor distT="0" distB="0" distL="114300" distR="114300" simplePos="0" relativeHeight="251701248" behindDoc="0" locked="0" layoutInCell="1" allowOverlap="1" wp14:anchorId="029BFC66" wp14:editId="28A66DD4">
            <wp:simplePos x="0" y="0"/>
            <wp:positionH relativeFrom="column">
              <wp:posOffset>4893343</wp:posOffset>
            </wp:positionH>
            <wp:positionV relativeFrom="paragraph">
              <wp:posOffset>4576655</wp:posOffset>
            </wp:positionV>
            <wp:extent cx="1616710" cy="1108710"/>
            <wp:effectExtent l="0" t="0" r="2540" b="0"/>
            <wp:wrapSquare wrapText="bothSides"/>
            <wp:docPr id="14368" name="Grafik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616710" cy="1108710"/>
                    </a:xfrm>
                    <a:prstGeom prst="rect">
                      <a:avLst/>
                    </a:prstGeom>
                  </pic:spPr>
                </pic:pic>
              </a:graphicData>
            </a:graphic>
          </wp:anchor>
        </w:drawing>
      </w:r>
      <w:r w:rsidR="00DB7A50">
        <w:rPr>
          <w:noProof/>
        </w:rPr>
        <w:drawing>
          <wp:anchor distT="0" distB="0" distL="114300" distR="114300" simplePos="0" relativeHeight="251700224" behindDoc="1" locked="0" layoutInCell="1" allowOverlap="1" wp14:anchorId="4A5DE3F2" wp14:editId="1C9F58BA">
            <wp:simplePos x="0" y="0"/>
            <wp:positionH relativeFrom="column">
              <wp:posOffset>3660276</wp:posOffset>
            </wp:positionH>
            <wp:positionV relativeFrom="paragraph">
              <wp:posOffset>2743479</wp:posOffset>
            </wp:positionV>
            <wp:extent cx="2853055" cy="946150"/>
            <wp:effectExtent l="0" t="0" r="4445" b="6350"/>
            <wp:wrapTight wrapText="bothSides">
              <wp:wrapPolygon edited="0">
                <wp:start x="0" y="0"/>
                <wp:lineTo x="0" y="21310"/>
                <wp:lineTo x="21489" y="21310"/>
                <wp:lineTo x="21489" y="0"/>
                <wp:lineTo x="0" y="0"/>
              </wp:wrapPolygon>
            </wp:wrapTight>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53055" cy="946150"/>
                    </a:xfrm>
                    <a:prstGeom prst="rect">
                      <a:avLst/>
                    </a:prstGeom>
                  </pic:spPr>
                </pic:pic>
              </a:graphicData>
            </a:graphic>
            <wp14:sizeRelH relativeFrom="margin">
              <wp14:pctWidth>0</wp14:pctWidth>
            </wp14:sizeRelH>
            <wp14:sizeRelV relativeFrom="margin">
              <wp14:pctHeight>0</wp14:pctHeight>
            </wp14:sizeRelV>
          </wp:anchor>
        </w:drawing>
      </w:r>
      <w:r w:rsidR="00DB7A50">
        <w:rPr>
          <w:noProof/>
        </w:rPr>
        <w:drawing>
          <wp:anchor distT="0" distB="0" distL="114300" distR="114300" simplePos="0" relativeHeight="251699200" behindDoc="1" locked="0" layoutInCell="1" allowOverlap="1" wp14:anchorId="19A132D1" wp14:editId="2115CD14">
            <wp:simplePos x="0" y="0"/>
            <wp:positionH relativeFrom="column">
              <wp:posOffset>4824095</wp:posOffset>
            </wp:positionH>
            <wp:positionV relativeFrom="paragraph">
              <wp:posOffset>1172210</wp:posOffset>
            </wp:positionV>
            <wp:extent cx="1687830" cy="1156970"/>
            <wp:effectExtent l="0" t="0" r="7620" b="5080"/>
            <wp:wrapTight wrapText="bothSides">
              <wp:wrapPolygon edited="0">
                <wp:start x="0" y="0"/>
                <wp:lineTo x="0" y="21339"/>
                <wp:lineTo x="21454" y="21339"/>
                <wp:lineTo x="21454" y="0"/>
                <wp:lineTo x="0" y="0"/>
              </wp:wrapPolygon>
            </wp:wrapTight>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687830" cy="1156970"/>
                    </a:xfrm>
                    <a:prstGeom prst="rect">
                      <a:avLst/>
                    </a:prstGeom>
                  </pic:spPr>
                </pic:pic>
              </a:graphicData>
            </a:graphic>
            <wp14:sizeRelH relativeFrom="margin">
              <wp14:pctWidth>0</wp14:pctWidth>
            </wp14:sizeRelH>
            <wp14:sizeRelV relativeFrom="margin">
              <wp14:pctHeight>0</wp14:pctHeight>
            </wp14:sizeRelV>
          </wp:anchor>
        </w:drawing>
      </w:r>
      <w:r w:rsidR="00557736" w:rsidRPr="00BE14CE">
        <w:rPr>
          <w:b/>
          <w:u w:val="single"/>
          <w:lang w:eastAsia="de-DE"/>
        </w:rPr>
        <w:t>Lösung</w:t>
      </w:r>
      <w:r w:rsidR="00557736" w:rsidRPr="00BE14CE">
        <w:rPr>
          <w:u w:val="single"/>
          <w:lang w:eastAsia="de-DE"/>
        </w:rPr>
        <w:t>:</w:t>
      </w:r>
      <w:r w:rsidR="00557736" w:rsidRPr="0023406D">
        <w:rPr>
          <w:lang w:eastAsia="de-DE"/>
        </w:rPr>
        <w:t xml:space="preserve"> </w:t>
      </w:r>
      <w:r w:rsidR="00BE14CE">
        <w:rPr>
          <w:lang w:eastAsia="de-DE"/>
        </w:rPr>
        <w:t xml:space="preserve">Durch Anklicken der </w:t>
      </w:r>
      <w:r w:rsidR="005D3835">
        <w:rPr>
          <w:lang w:eastAsia="de-DE"/>
        </w:rPr>
        <w:t xml:space="preserve">Überschrift bzw. des Legendentexts zu einer </w:t>
      </w:r>
      <w:r w:rsidR="005D3835" w:rsidRPr="005D3835">
        <w:rPr>
          <w:rStyle w:val="Men"/>
        </w:rPr>
        <w:t>"Trace"</w:t>
      </w:r>
      <w:r w:rsidR="005D3835">
        <w:rPr>
          <w:lang w:eastAsia="de-DE"/>
        </w:rPr>
        <w:t xml:space="preserve"> oberhalb des Diagramms (z.</w:t>
      </w:r>
      <w:r w:rsidR="00A27884">
        <w:rPr>
          <w:lang w:eastAsia="de-DE"/>
        </w:rPr>
        <w:t xml:space="preserve"> </w:t>
      </w:r>
      <w:r w:rsidR="005D3835">
        <w:rPr>
          <w:lang w:eastAsia="de-DE"/>
        </w:rPr>
        <w:t xml:space="preserve">B. </w:t>
      </w:r>
      <w:r w:rsidR="005D3835" w:rsidRPr="005D3835">
        <w:rPr>
          <w:rStyle w:val="Formel"/>
        </w:rPr>
        <w:t>I(D1)</w:t>
      </w:r>
      <w:r w:rsidR="005D3835">
        <w:rPr>
          <w:lang w:eastAsia="de-DE"/>
        </w:rPr>
        <w:t>)</w:t>
      </w:r>
      <w:r w:rsidR="00EB1791" w:rsidRPr="0023406D">
        <w:rPr>
          <w:lang w:eastAsia="de-DE"/>
        </w:rPr>
        <w:t xml:space="preserve"> mit der linken Maustaste</w:t>
      </w:r>
      <w:r w:rsidR="005D3835">
        <w:rPr>
          <w:lang w:eastAsia="de-DE"/>
        </w:rPr>
        <w:t xml:space="preserve"> können Cursor im Diagramm platziert werden. Diese Cursor sind als Fadenkreuz aus gestrichelten Linien genau in der (horizontalen) Diagramm-Mitte auf dem ausgewählten "Trace" dargestellt. Fährt man mit der Maus über eine der ge</w:t>
      </w:r>
      <w:r w:rsidR="005D3835">
        <w:rPr>
          <w:lang w:eastAsia="de-DE"/>
        </w:rPr>
        <w:softHyphen/>
        <w:t>stri</w:t>
      </w:r>
      <w:r w:rsidR="005D3835">
        <w:rPr>
          <w:lang w:eastAsia="de-DE"/>
        </w:rPr>
        <w:softHyphen/>
        <w:t>chel</w:t>
      </w:r>
      <w:r w:rsidR="005D3835">
        <w:rPr>
          <w:lang w:eastAsia="de-DE"/>
        </w:rPr>
        <w:softHyphen/>
        <w:t xml:space="preserve">ten Linien des Fadenkreuzes, so verwandelt sich das Mausfadenkreuz </w:t>
      </w:r>
      <w:r w:rsidR="005D3835" w:rsidRPr="0023406D">
        <w:rPr>
          <w:noProof/>
        </w:rPr>
        <w:drawing>
          <wp:inline distT="0" distB="0" distL="0" distR="0" wp14:anchorId="48A7C5A5" wp14:editId="67563244">
            <wp:extent cx="188595" cy="171450"/>
            <wp:effectExtent l="0" t="0" r="1905" b="0"/>
            <wp:docPr id="14361" name="Grafik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005D3835">
        <w:rPr>
          <w:lang w:eastAsia="de-DE"/>
        </w:rPr>
        <w:t xml:space="preserve"> in eine gelbe </w:t>
      </w:r>
      <w:r w:rsidR="005D3835" w:rsidRPr="0023406D">
        <w:rPr>
          <w:noProof/>
        </w:rPr>
        <w:drawing>
          <wp:inline distT="0" distB="0" distL="0" distR="0" wp14:anchorId="4A49F091" wp14:editId="119EDA8C">
            <wp:extent cx="147955" cy="161792"/>
            <wp:effectExtent l="0" t="0" r="4445"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1" t="5560" r="-1" b="-1"/>
                    <a:stretch/>
                  </pic:blipFill>
                  <pic:spPr bwMode="auto">
                    <a:xfrm>
                      <a:off x="0" y="0"/>
                      <a:ext cx="154833" cy="169313"/>
                    </a:xfrm>
                    <a:prstGeom prst="rect">
                      <a:avLst/>
                    </a:prstGeom>
                    <a:ln>
                      <a:noFill/>
                    </a:ln>
                    <a:extLst>
                      <a:ext uri="{53640926-AAD7-44D8-BBD7-CCE9431645EC}">
                        <a14:shadowObscured xmlns:a14="http://schemas.microsoft.com/office/drawing/2010/main"/>
                      </a:ext>
                    </a:extLst>
                  </pic:spPr>
                </pic:pic>
              </a:graphicData>
            </a:graphic>
          </wp:inline>
        </w:drawing>
      </w:r>
      <w:r w:rsidR="005D3835">
        <w:rPr>
          <w:lang w:eastAsia="de-DE"/>
        </w:rPr>
        <w:t xml:space="preserve">und das Cursor-Fadenkreuz kann nun durch Klicken+Halten mit der linken Maustaste entlang der Kurve verschoben werden. Gleichzeitig erscheint das </w:t>
      </w:r>
      <w:r w:rsidR="005D3835" w:rsidRPr="00DB7A50">
        <w:rPr>
          <w:rStyle w:val="Men"/>
        </w:rPr>
        <w:t>Cursor-Dialogfenster</w:t>
      </w:r>
      <w:r w:rsidR="005D3835">
        <w:rPr>
          <w:lang w:eastAsia="de-DE"/>
        </w:rPr>
        <w:t>,</w:t>
      </w:r>
      <w:r w:rsidR="002A37E8">
        <w:rPr>
          <w:lang w:eastAsia="de-DE"/>
        </w:rPr>
        <w:t xml:space="preserve"> </w:t>
      </w:r>
      <w:r w:rsidR="005D3835">
        <w:rPr>
          <w:lang w:eastAsia="de-DE"/>
        </w:rPr>
        <w:t xml:space="preserve">in dem der x- und y-Wert der Position des Cursor-Fadenkreuzes angezeigt wird. Verschiebt man also das Cursor-Fadenkreuz genau auf das Maximum der Stromkurve </w:t>
      </w:r>
      <w:r w:rsidR="005D3835" w:rsidRPr="000C423D">
        <w:rPr>
          <w:rStyle w:val="Formel"/>
        </w:rPr>
        <w:t>I(</w:t>
      </w:r>
      <w:r w:rsidR="000C423D" w:rsidRPr="000C423D">
        <w:rPr>
          <w:rStyle w:val="Formel"/>
        </w:rPr>
        <w:t>D1)</w:t>
      </w:r>
      <w:r w:rsidR="000C423D">
        <w:rPr>
          <w:lang w:eastAsia="de-DE"/>
        </w:rPr>
        <w:t xml:space="preserve">, so wird im Cursor-Fenster unter "Horz:" der Zeitpunkt, zu dem das Strommaximum auftritt angezeigt und unter "Vert" das Strommaximum selbst. </w:t>
      </w:r>
      <w:r w:rsidR="002A37E8">
        <w:rPr>
          <w:lang w:eastAsia="de-DE"/>
        </w:rPr>
        <w:t xml:space="preserve">Durch Anklicken des Legendentextes zu einer Trace </w:t>
      </w:r>
      <w:r w:rsidR="002A37E8">
        <w:rPr>
          <w:noProof/>
        </w:rPr>
        <w:drawing>
          <wp:inline distT="0" distB="0" distL="0" distR="0" wp14:anchorId="3272B168" wp14:editId="4F98E60F">
            <wp:extent cx="544412" cy="197251"/>
            <wp:effectExtent l="0" t="0" r="8255"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39082" cy="231552"/>
                    </a:xfrm>
                    <a:prstGeom prst="rect">
                      <a:avLst/>
                    </a:prstGeom>
                  </pic:spPr>
                </pic:pic>
              </a:graphicData>
            </a:graphic>
          </wp:inline>
        </w:drawing>
      </w:r>
      <w:r w:rsidR="002A37E8">
        <w:rPr>
          <w:lang w:eastAsia="de-DE"/>
        </w:rPr>
        <w:t xml:space="preserve">mit der </w:t>
      </w:r>
      <w:r w:rsidR="002A37E8" w:rsidRPr="002A37E8">
        <w:rPr>
          <w:u w:val="single"/>
          <w:lang w:eastAsia="de-DE"/>
        </w:rPr>
        <w:t>rechten</w:t>
      </w:r>
      <w:r w:rsidR="002A37E8">
        <w:rPr>
          <w:lang w:eastAsia="de-DE"/>
        </w:rPr>
        <w:t xml:space="preserve"> Maustaste öffnet sich das zugehörige </w:t>
      </w:r>
      <w:r w:rsidR="002A37E8" w:rsidRPr="00DB7A50">
        <w:rPr>
          <w:rStyle w:val="Men"/>
        </w:rPr>
        <w:t>Expression Editor-Fenster</w:t>
      </w:r>
      <w:r w:rsidR="002A37E8">
        <w:rPr>
          <w:lang w:eastAsia="de-DE"/>
        </w:rPr>
        <w:t xml:space="preserve">, in dem die Linienfarbe </w:t>
      </w:r>
      <w:r w:rsidR="002A37E8" w:rsidRPr="002A37E8">
        <w:rPr>
          <w:rStyle w:val="Men"/>
        </w:rPr>
        <w:t>"Trace Color"</w:t>
      </w:r>
      <w:r w:rsidR="002A37E8">
        <w:rPr>
          <w:lang w:eastAsia="de-DE"/>
        </w:rPr>
        <w:t xml:space="preserve"> gewählt und die darzustellende Größe als Formel angepasst werden kann("Enter an algebraic ex</w:t>
      </w:r>
      <w:r w:rsidR="002D401E">
        <w:rPr>
          <w:lang w:eastAsia="de-DE"/>
        </w:rPr>
        <w:softHyphen/>
      </w:r>
      <w:r w:rsidR="002A37E8">
        <w:rPr>
          <w:lang w:eastAsia="de-DE"/>
        </w:rPr>
        <w:t>pres</w:t>
      </w:r>
      <w:r w:rsidR="002D401E">
        <w:rPr>
          <w:lang w:eastAsia="de-DE"/>
        </w:rPr>
        <w:softHyphen/>
      </w:r>
      <w:r w:rsidR="002A37E8">
        <w:rPr>
          <w:lang w:eastAsia="de-DE"/>
        </w:rPr>
        <w:t>sion to plot"). Unter "Attached Cursor wird aus</w:t>
      </w:r>
      <w:r w:rsidR="002D401E">
        <w:rPr>
          <w:lang w:eastAsia="de-DE"/>
        </w:rPr>
        <w:softHyphen/>
      </w:r>
      <w:r w:rsidR="002A37E8">
        <w:rPr>
          <w:lang w:eastAsia="de-DE"/>
        </w:rPr>
        <w:t>gewählt, ob keine</w:t>
      </w:r>
      <w:r w:rsidR="00206709">
        <w:rPr>
          <w:lang w:eastAsia="de-DE"/>
        </w:rPr>
        <w:t>r</w:t>
      </w:r>
      <w:r w:rsidR="002A37E8">
        <w:rPr>
          <w:lang w:eastAsia="de-DE"/>
        </w:rPr>
        <w:t xml:space="preserve"> (none), nur Cursor 1 (1st), nur Cursor (2nd) oder beide Cursor (1st &amp; 2nd)</w:t>
      </w:r>
      <w:r w:rsidR="00206709">
        <w:rPr>
          <w:lang w:eastAsia="de-DE"/>
        </w:rPr>
        <w:t xml:space="preserve"> auf die ausgewählte "Trace" gesetzt werden sollen. Bei Aus</w:t>
      </w:r>
      <w:r w:rsidR="002D401E">
        <w:rPr>
          <w:lang w:eastAsia="de-DE"/>
        </w:rPr>
        <w:softHyphen/>
      </w:r>
      <w:r w:rsidR="00206709">
        <w:rPr>
          <w:lang w:eastAsia="de-DE"/>
        </w:rPr>
        <w:t>wahl beider Cursor wird dann auch die horizontale und vertikale Differenz zwischen den beiden Cursorn angezeigt, sodass man z.</w:t>
      </w:r>
      <w:r w:rsidR="00A27884">
        <w:rPr>
          <w:lang w:eastAsia="de-DE"/>
        </w:rPr>
        <w:t xml:space="preserve"> </w:t>
      </w:r>
      <w:r w:rsidR="00206709">
        <w:rPr>
          <w:lang w:eastAsia="de-DE"/>
        </w:rPr>
        <w:t xml:space="preserve">B. bei </w:t>
      </w:r>
      <w:r w:rsidR="00DB7A50">
        <w:rPr>
          <w:lang w:eastAsia="de-DE"/>
        </w:rPr>
        <w:t>der Brummspannung (Spannung nach der Gleich</w:t>
      </w:r>
      <w:r w:rsidR="002D401E">
        <w:rPr>
          <w:lang w:eastAsia="de-DE"/>
        </w:rPr>
        <w:softHyphen/>
      </w:r>
      <w:r w:rsidR="00DB7A50">
        <w:rPr>
          <w:lang w:eastAsia="de-DE"/>
        </w:rPr>
        <w:t>richter</w:t>
      </w:r>
      <w:r w:rsidR="002D401E">
        <w:rPr>
          <w:lang w:eastAsia="de-DE"/>
        </w:rPr>
        <w:softHyphen/>
      </w:r>
      <w:r w:rsidR="00DB7A50">
        <w:rPr>
          <w:lang w:eastAsia="de-DE"/>
        </w:rPr>
        <w:t>diode mit Glättungskondensator)</w:t>
      </w:r>
      <w:r w:rsidR="00206709">
        <w:rPr>
          <w:lang w:eastAsia="de-DE"/>
        </w:rPr>
        <w:t xml:space="preserve"> durch Platzieren von Cursor 1 auf das Maximum und Cursor 2 auf das Minimum der Spannung als vertikale Differenz den Spitze-Spitze-Wert d</w:t>
      </w:r>
      <w:r w:rsidR="002D401E">
        <w:rPr>
          <w:lang w:eastAsia="de-DE"/>
        </w:rPr>
        <w:t>i</w:t>
      </w:r>
      <w:r w:rsidR="00206709">
        <w:rPr>
          <w:lang w:eastAsia="de-DE"/>
        </w:rPr>
        <w:t>e</w:t>
      </w:r>
      <w:r w:rsidR="002D401E">
        <w:rPr>
          <w:lang w:eastAsia="de-DE"/>
        </w:rPr>
        <w:t>se</w:t>
      </w:r>
      <w:r w:rsidR="00206709">
        <w:rPr>
          <w:lang w:eastAsia="de-DE"/>
        </w:rPr>
        <w:t xml:space="preserve">r </w:t>
      </w:r>
      <w:r w:rsidR="002D401E">
        <w:rPr>
          <w:lang w:eastAsia="de-DE"/>
        </w:rPr>
        <w:t>Brumms</w:t>
      </w:r>
      <w:r w:rsidR="00206709">
        <w:rPr>
          <w:lang w:eastAsia="de-DE"/>
        </w:rPr>
        <w:t>pannung (</w:t>
      </w:r>
      <w:r w:rsidR="00206709" w:rsidRPr="002D401E">
        <w:rPr>
          <w:rStyle w:val="Formel"/>
        </w:rPr>
        <w:t>U</w:t>
      </w:r>
      <w:r w:rsidR="002D401E" w:rsidRPr="002D401E">
        <w:rPr>
          <w:rStyle w:val="Formel"/>
          <w:vertAlign w:val="subscript"/>
        </w:rPr>
        <w:t>Br,</w:t>
      </w:r>
      <w:r w:rsidR="00206709" w:rsidRPr="002D401E">
        <w:rPr>
          <w:rStyle w:val="Formel"/>
          <w:vertAlign w:val="subscript"/>
        </w:rPr>
        <w:t>pp</w:t>
      </w:r>
      <w:r w:rsidR="00206709">
        <w:rPr>
          <w:lang w:eastAsia="de-DE"/>
        </w:rPr>
        <w:t xml:space="preserve"> = </w:t>
      </w:r>
      <w:r w:rsidR="00206709" w:rsidRPr="00206709">
        <w:rPr>
          <w:u w:val="single"/>
          <w:lang w:eastAsia="de-DE"/>
        </w:rPr>
        <w:t>p</w:t>
      </w:r>
      <w:r w:rsidR="00206709">
        <w:rPr>
          <w:lang w:eastAsia="de-DE"/>
        </w:rPr>
        <w:t>eak-to-</w:t>
      </w:r>
      <w:r w:rsidR="00206709" w:rsidRPr="00206709">
        <w:rPr>
          <w:u w:val="single"/>
          <w:lang w:eastAsia="de-DE"/>
        </w:rPr>
        <w:t>p</w:t>
      </w:r>
      <w:r w:rsidR="00206709">
        <w:rPr>
          <w:lang w:eastAsia="de-DE"/>
        </w:rPr>
        <w:t>eak voltage) ablesen kann. Cursor 2 lässt sich von Cur</w:t>
      </w:r>
      <w:r w:rsidR="002D401E">
        <w:rPr>
          <w:lang w:eastAsia="de-DE"/>
        </w:rPr>
        <w:softHyphen/>
      </w:r>
      <w:r w:rsidR="00206709">
        <w:rPr>
          <w:lang w:eastAsia="de-DE"/>
        </w:rPr>
        <w:t xml:space="preserve">sor 1 unterscheiden, da beim Drüberfahren mit dem Mausfadenkreuzes dort eine gelbe </w:t>
      </w:r>
      <w:r w:rsidR="00206709">
        <w:rPr>
          <w:noProof/>
        </w:rPr>
        <w:drawing>
          <wp:inline distT="0" distB="0" distL="0" distR="0" wp14:anchorId="40F20DBA" wp14:editId="2105617A">
            <wp:extent cx="123810" cy="171429"/>
            <wp:effectExtent l="0" t="0" r="0" b="635"/>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23810" cy="171429"/>
                    </a:xfrm>
                    <a:prstGeom prst="rect">
                      <a:avLst/>
                    </a:prstGeom>
                  </pic:spPr>
                </pic:pic>
              </a:graphicData>
            </a:graphic>
          </wp:inline>
        </w:drawing>
      </w:r>
      <w:r w:rsidR="00206709">
        <w:rPr>
          <w:lang w:eastAsia="de-DE"/>
        </w:rPr>
        <w:t xml:space="preserve"> statt der gelben </w:t>
      </w:r>
      <w:r w:rsidR="00206709" w:rsidRPr="0023406D">
        <w:rPr>
          <w:noProof/>
        </w:rPr>
        <w:drawing>
          <wp:inline distT="0" distB="0" distL="0" distR="0" wp14:anchorId="22041E19" wp14:editId="13037BC7">
            <wp:extent cx="147955" cy="161792"/>
            <wp:effectExtent l="0" t="0" r="4445"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1" t="5560" r="-1" b="-1"/>
                    <a:stretch/>
                  </pic:blipFill>
                  <pic:spPr bwMode="auto">
                    <a:xfrm>
                      <a:off x="0" y="0"/>
                      <a:ext cx="154833" cy="169313"/>
                    </a:xfrm>
                    <a:prstGeom prst="rect">
                      <a:avLst/>
                    </a:prstGeom>
                    <a:ln>
                      <a:noFill/>
                    </a:ln>
                    <a:extLst>
                      <a:ext uri="{53640926-AAD7-44D8-BBD7-CCE9431645EC}">
                        <a14:shadowObscured xmlns:a14="http://schemas.microsoft.com/office/drawing/2010/main"/>
                      </a:ext>
                    </a:extLst>
                  </pic:spPr>
                </pic:pic>
              </a:graphicData>
            </a:graphic>
          </wp:inline>
        </w:drawing>
      </w:r>
      <w:r w:rsidR="00206709">
        <w:rPr>
          <w:lang w:eastAsia="de-DE"/>
        </w:rPr>
        <w:t xml:space="preserve"> angezeigt wird.</w:t>
      </w:r>
      <w:r w:rsidR="002D401E" w:rsidRPr="002D401E">
        <w:rPr>
          <w:noProof/>
        </w:rPr>
        <w:t xml:space="preserve"> </w:t>
      </w:r>
      <w:r w:rsidR="002D401E">
        <w:rPr>
          <w:noProof/>
        </w:rPr>
        <w:t>Im ausgewählten Beispiel mit dem 100 µF-Kondensator ergibt sich so ein Spitze-Spitze-Wert der Brummspannung von 11,7 V, also noch eine relativ große Welligkeit der gleichgerichtenten und schwach geglätteten Spannung.</w:t>
      </w:r>
    </w:p>
    <w:p w14:paraId="1295EE42" w14:textId="77777777" w:rsidR="008F31DD" w:rsidRDefault="008F31DD">
      <w:pPr>
        <w:spacing w:after="0"/>
        <w:rPr>
          <w:noProof/>
        </w:rPr>
      </w:pPr>
      <w:r>
        <w:rPr>
          <w:noProof/>
        </w:rPr>
        <w:br w:type="page"/>
      </w:r>
    </w:p>
    <w:p w14:paraId="75761FF0" w14:textId="17DF896B" w:rsidR="00016584" w:rsidRPr="0023406D" w:rsidRDefault="00EB1791" w:rsidP="00F94731">
      <w:pPr>
        <w:pStyle w:val="berschrift3"/>
      </w:pPr>
      <w:r w:rsidRPr="0023406D">
        <w:lastRenderedPageBreak/>
        <w:t xml:space="preserve"> </w:t>
      </w:r>
      <w:bookmarkStart w:id="23" w:name="_Ref58616154"/>
      <w:bookmarkStart w:id="24" w:name="_Toc85988424"/>
      <w:r w:rsidR="0044421F" w:rsidRPr="0023406D">
        <w:t>Aufgabe</w:t>
      </w:r>
      <w:r w:rsidR="00F94731">
        <w:t>:</w:t>
      </w:r>
      <w:r w:rsidR="0044421F" w:rsidRPr="0023406D">
        <w:t xml:space="preserve"> </w:t>
      </w:r>
      <w:r w:rsidR="00016584" w:rsidRPr="0023406D">
        <w:t>Zweipuls</w:t>
      </w:r>
      <w:r w:rsidR="00F67CA9">
        <w:t>-</w:t>
      </w:r>
      <w:r w:rsidR="00016584" w:rsidRPr="0023406D">
        <w:t>Gleichrichterschaltung (B2U)</w:t>
      </w:r>
      <w:bookmarkEnd w:id="23"/>
      <w:bookmarkEnd w:id="24"/>
    </w:p>
    <w:p w14:paraId="4F22C329" w14:textId="2A3E079B" w:rsidR="009D4876" w:rsidRPr="0023406D" w:rsidRDefault="002C0230" w:rsidP="00DF5774">
      <w:r w:rsidRPr="0023406D">
        <w:t xml:space="preserve">Vorgegeben ist folgende </w:t>
      </w:r>
      <w:r w:rsidR="00F67CA9">
        <w:t>Gleichrichter-</w:t>
      </w:r>
      <w:r w:rsidRPr="0023406D">
        <w:t>Grundschaltung</w:t>
      </w:r>
      <w:r w:rsidR="00F67CA9">
        <w:t xml:space="preserve"> </w:t>
      </w:r>
      <w:r w:rsidRPr="00020F26">
        <w:rPr>
          <w:color w:val="FF0000"/>
        </w:rPr>
        <w:t>B</w:t>
      </w:r>
      <w:r w:rsidRPr="00020F26">
        <w:rPr>
          <w:color w:val="0000FF"/>
        </w:rPr>
        <w:t>2</w:t>
      </w:r>
      <w:r w:rsidRPr="00020F26">
        <w:rPr>
          <w:color w:val="008000"/>
        </w:rPr>
        <w:t>U</w:t>
      </w:r>
      <w:r w:rsidR="00020F26">
        <w:t xml:space="preserve"> (</w:t>
      </w:r>
      <w:r w:rsidR="00020F26" w:rsidRPr="00020F26">
        <w:rPr>
          <w:color w:val="008000"/>
          <w:u w:val="single"/>
        </w:rPr>
        <w:t>u</w:t>
      </w:r>
      <w:r w:rsidR="00020F26">
        <w:t xml:space="preserve">ngesteuerte </w:t>
      </w:r>
      <w:r w:rsidR="00020F26" w:rsidRPr="00020F26">
        <w:rPr>
          <w:color w:val="0000FF"/>
          <w:u w:val="single"/>
        </w:rPr>
        <w:t>Zwei</w:t>
      </w:r>
      <w:r w:rsidR="00020F26">
        <w:t>puls-</w:t>
      </w:r>
      <w:r w:rsidR="00020F26" w:rsidRPr="00020F26">
        <w:rPr>
          <w:color w:val="FF0000"/>
          <w:u w:val="single"/>
        </w:rPr>
        <w:t>B</w:t>
      </w:r>
      <w:r w:rsidR="00020F26">
        <w:t>rückenschaltung)</w:t>
      </w:r>
      <w:r w:rsidRPr="0023406D">
        <w:t>:</w:t>
      </w:r>
    </w:p>
    <w:p w14:paraId="19EB4FE8" w14:textId="41F7107E" w:rsidR="00347179" w:rsidRPr="0023406D" w:rsidRDefault="00EA75E9" w:rsidP="00DF5774">
      <w:r>
        <w:rPr>
          <w:noProof/>
        </w:rPr>
        <mc:AlternateContent>
          <mc:Choice Requires="wps">
            <w:drawing>
              <wp:anchor distT="0" distB="0" distL="114300" distR="114300" simplePos="0" relativeHeight="251726848" behindDoc="0" locked="0" layoutInCell="1" allowOverlap="1" wp14:anchorId="5D70DB59" wp14:editId="5BA442CE">
                <wp:simplePos x="0" y="0"/>
                <wp:positionH relativeFrom="column">
                  <wp:posOffset>5195594</wp:posOffset>
                </wp:positionH>
                <wp:positionV relativeFrom="paragraph">
                  <wp:posOffset>918746</wp:posOffset>
                </wp:positionV>
                <wp:extent cx="1691640" cy="599440"/>
                <wp:effectExtent l="0" t="0" r="26670" b="16510"/>
                <wp:wrapNone/>
                <wp:docPr id="48" name="Textfeld 48">
                  <a:hlinkClick xmlns:a="http://schemas.openxmlformats.org/drawingml/2006/main" r:id="rId110"/>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65386659" w14:textId="77777777" w:rsidR="007C0A6A" w:rsidRPr="00EE3019" w:rsidRDefault="007C0A6A" w:rsidP="00EA75E9">
                            <w:pPr>
                              <w:spacing w:after="0"/>
                              <w:jc w:val="center"/>
                              <w:rPr>
                                <w:sz w:val="20"/>
                                <w:szCs w:val="20"/>
                              </w:rPr>
                            </w:pPr>
                            <w:r w:rsidRPr="00EE3019">
                              <w:rPr>
                                <w:noProof/>
                                <w:sz w:val="20"/>
                                <w:szCs w:val="20"/>
                              </w:rPr>
                              <w:drawing>
                                <wp:inline distT="0" distB="0" distL="0" distR="0" wp14:anchorId="355EFD64" wp14:editId="182BB7D4">
                                  <wp:extent cx="314960" cy="160020"/>
                                  <wp:effectExtent l="0" t="0" r="889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3FBB5DB7" w14:textId="3DE86B7B" w:rsidR="007C0A6A" w:rsidRPr="00EE3019" w:rsidRDefault="00DE4C3A" w:rsidP="00EA75E9">
                            <w:pPr>
                              <w:spacing w:after="0"/>
                              <w:jc w:val="center"/>
                              <w:rPr>
                                <w:rStyle w:val="Hyperlink"/>
                                <w:sz w:val="20"/>
                                <w:szCs w:val="20"/>
                              </w:rPr>
                            </w:pPr>
                            <w:hyperlink r:id="rId111" w:history="1">
                              <w:r w:rsidR="007C0A6A">
                                <w:rPr>
                                  <w:rStyle w:val="Hyperlink"/>
                                  <w:sz w:val="20"/>
                                  <w:szCs w:val="20"/>
                                </w:rPr>
                                <w:t>04-1-2_B2U_mit_C.asc</w:t>
                              </w:r>
                            </w:hyperlink>
                            <w:r w:rsidR="007C0A6A" w:rsidRPr="00EE3019">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5D70DB59" id="Textfeld 48" o:spid="_x0000_s1031" type="#_x0000_t202" href="C:\Users\Leo\Desktop\Informatik\Simulationsdateien\04-1-2_B2U_mit_C\04-1-2_B2U_mit_C.asc" style="position:absolute;margin-left:409.1pt;margin-top:72.35pt;width:133.2pt;height:47.2pt;z-index:25172684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" o:button="t" fillcolor="#ffc" strokecolor="#0070c0" strokeweight=".25pt">
                <v:fill o:detectmouseclick="t"/>
                <v:textbox style="mso-fit-shape-to-text:t" inset="1mm,1mm,1mm,1mm">
                  <w:txbxContent>
                    <w:p w14:paraId="65386659" w14:textId="77777777" w:rsidR="007C0A6A" w:rsidRPr="00EE3019" w:rsidRDefault="007C0A6A" w:rsidP="00EA75E9">
                      <w:pPr>
                        <w:spacing w:after="0"/>
                        <w:jc w:val="center"/>
                        <w:rPr>
                          <w:sz w:val="20"/>
                          <w:szCs w:val="20"/>
                        </w:rPr>
                      </w:pPr>
                      <w:r w:rsidRPr="00EE3019">
                        <w:rPr>
                          <w:noProof/>
                          <w:sz w:val="20"/>
                          <w:szCs w:val="20"/>
                        </w:rPr>
                        <w:drawing>
                          <wp:inline distT="0" distB="0" distL="0" distR="0" wp14:anchorId="355EFD64" wp14:editId="182BB7D4">
                            <wp:extent cx="314960" cy="160020"/>
                            <wp:effectExtent l="0" t="0" r="889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3FBB5DB7" w14:textId="3DE86B7B" w:rsidR="007C0A6A" w:rsidRPr="00EE3019" w:rsidRDefault="00DE4C3A" w:rsidP="00EA75E9">
                      <w:pPr>
                        <w:spacing w:after="0"/>
                        <w:jc w:val="center"/>
                        <w:rPr>
                          <w:rStyle w:val="Hyperlink"/>
                          <w:sz w:val="20"/>
                          <w:szCs w:val="20"/>
                        </w:rPr>
                      </w:pPr>
                      <w:hyperlink r:id="rId112" w:history="1">
                        <w:r w:rsidR="007C0A6A">
                          <w:rPr>
                            <w:rStyle w:val="Hyperlink"/>
                            <w:sz w:val="20"/>
                            <w:szCs w:val="20"/>
                          </w:rPr>
                          <w:t>04-1-2_B2U_mit_C.asc</w:t>
                        </w:r>
                      </w:hyperlink>
                      <w:r w:rsidR="007C0A6A" w:rsidRPr="00EE3019">
                        <w:rPr>
                          <w:rStyle w:val="Hyperlink"/>
                          <w:sz w:val="20"/>
                          <w:szCs w:val="20"/>
                        </w:rPr>
                        <w:t xml:space="preserve"> </w:t>
                      </w:r>
                    </w:p>
                  </w:txbxContent>
                </v:textbox>
              </v:shape>
            </w:pict>
          </mc:Fallback>
        </mc:AlternateContent>
      </w:r>
      <w:r w:rsidR="00947562">
        <w:rPr>
          <w:noProof/>
          <w:lang w:eastAsia="de-DE"/>
        </w:rPr>
        <w:drawing>
          <wp:inline distT="0" distB="0" distL="0" distR="0" wp14:anchorId="17A05DD7" wp14:editId="0CD5D988">
            <wp:extent cx="2664663" cy="1427174"/>
            <wp:effectExtent l="0" t="0" r="0" b="1905"/>
            <wp:docPr id="14369" name="Grafik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 name="Grafik 14369"/>
                    <pic:cNvPicPr/>
                  </pic:nvPicPr>
                  <pic:blipFill rotWithShape="1">
                    <a:blip r:embed="rId113"/>
                    <a:srcRect l="4515" t="9301" r="6690" b="9977"/>
                    <a:stretch/>
                  </pic:blipFill>
                  <pic:spPr bwMode="auto">
                    <a:xfrm>
                      <a:off x="0" y="0"/>
                      <a:ext cx="2690500" cy="1441012"/>
                    </a:xfrm>
                    <a:prstGeom prst="rect">
                      <a:avLst/>
                    </a:prstGeom>
                    <a:ln>
                      <a:noFill/>
                    </a:ln>
                    <a:extLst>
                      <a:ext uri="{53640926-AAD7-44D8-BBD7-CCE9431645EC}">
                        <a14:shadowObscured xmlns:a14="http://schemas.microsoft.com/office/drawing/2010/main"/>
                      </a:ext>
                    </a:extLst>
                  </pic:spPr>
                </pic:pic>
              </a:graphicData>
            </a:graphic>
          </wp:inline>
        </w:drawing>
      </w:r>
      <w:r w:rsidR="003F2918">
        <w:t xml:space="preserve">  </w:t>
      </w:r>
      <w:r w:rsidR="003F2918">
        <w:rPr>
          <w:noProof/>
        </w:rPr>
        <w:drawing>
          <wp:inline distT="0" distB="0" distL="0" distR="0" wp14:anchorId="3E409A39" wp14:editId="06D9CD94">
            <wp:extent cx="2291938" cy="1346366"/>
            <wp:effectExtent l="0" t="0" r="0" b="0"/>
            <wp:docPr id="14404" name="Grafik 1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 name="Grafik 14404"/>
                    <pic:cNvPicPr/>
                  </pic:nvPicPr>
                  <pic:blipFill rotWithShape="1">
                    <a:blip r:embed="rId12"/>
                    <a:srcRect t="20178" b="17418"/>
                    <a:stretch/>
                  </pic:blipFill>
                  <pic:spPr bwMode="auto">
                    <a:xfrm>
                      <a:off x="0" y="0"/>
                      <a:ext cx="2313681" cy="1359139"/>
                    </a:xfrm>
                    <a:prstGeom prst="rect">
                      <a:avLst/>
                    </a:prstGeom>
                    <a:ln>
                      <a:noFill/>
                    </a:ln>
                    <a:extLst>
                      <a:ext uri="{53640926-AAD7-44D8-BBD7-CCE9431645EC}">
                        <a14:shadowObscured xmlns:a14="http://schemas.microsoft.com/office/drawing/2010/main"/>
                      </a:ext>
                    </a:extLst>
                  </pic:spPr>
                </pic:pic>
              </a:graphicData>
            </a:graphic>
          </wp:inline>
        </w:drawing>
      </w:r>
    </w:p>
    <w:p w14:paraId="0AD5A9C6" w14:textId="512DAC69" w:rsidR="00BF4911" w:rsidRDefault="000257A7" w:rsidP="00DF5774">
      <w:pPr>
        <w:pStyle w:val="Listenabsatz"/>
        <w:numPr>
          <w:ilvl w:val="0"/>
          <w:numId w:val="3"/>
        </w:numPr>
        <w:rPr>
          <w:lang w:eastAsia="de-DE"/>
        </w:rPr>
      </w:pPr>
      <w:r w:rsidRPr="0023406D">
        <w:t xml:space="preserve">Erstellen Sie einen neuen Schaltplan mit der Bezeichnung </w:t>
      </w:r>
      <w:r w:rsidR="00347179" w:rsidRPr="0023406D">
        <w:t>B2</w:t>
      </w:r>
      <w:r w:rsidRPr="0023406D">
        <w:t>U</w:t>
      </w:r>
      <w:r w:rsidR="00B1754A">
        <w:t>, platzieren Sie die Masse als Bezugsknoten an der Sinus-Spannungsquelle und versehen Sie alle Knoten mit den im obigen Schaltplan vorgegebenen Namen (</w:t>
      </w:r>
      <w:r w:rsidR="00B1754A" w:rsidRPr="00B1754A">
        <w:rPr>
          <w:rStyle w:val="Men"/>
        </w:rPr>
        <w:sym w:font="Wingdings" w:char="F0F0"/>
      </w:r>
      <w:r w:rsidR="00B1754A" w:rsidRPr="00B1754A">
        <w:rPr>
          <w:rStyle w:val="Men"/>
        </w:rPr>
        <w:t xml:space="preserve"> Label Net &lt;F4&gt;</w:t>
      </w:r>
      <w:r w:rsidR="00B1754A" w:rsidRPr="00B1754A">
        <w:rPr>
          <w:rFonts w:cs="Arial"/>
          <w:sz w:val="22"/>
          <w:szCs w:val="22"/>
        </w:rPr>
        <w:t>)</w:t>
      </w:r>
      <w:r w:rsidRPr="0023406D">
        <w:t>.</w:t>
      </w:r>
      <w:r w:rsidR="00092761">
        <w:t xml:space="preserve"> Wählen Sie für die vier Dioden den Typ 1N4148 (Rechtsklick auf Diode </w:t>
      </w:r>
      <w:r w:rsidR="00092761" w:rsidRPr="0059068B">
        <w:rPr>
          <w:rStyle w:val="Men"/>
        </w:rPr>
        <w:sym w:font="Wingdings" w:char="F0F0"/>
      </w:r>
      <w:r w:rsidR="00092761" w:rsidRPr="0059068B">
        <w:rPr>
          <w:rStyle w:val="Men"/>
        </w:rPr>
        <w:t xml:space="preserve"> Pick New Diode …</w:t>
      </w:r>
      <w:r w:rsidR="00092761">
        <w:rPr>
          <w:rFonts w:cs="Arial"/>
          <w:sz w:val="22"/>
          <w:szCs w:val="22"/>
        </w:rPr>
        <w:t>)</w:t>
      </w:r>
    </w:p>
    <w:p w14:paraId="1F0CBD1F" w14:textId="77777777" w:rsidR="006C051C" w:rsidRDefault="00BF4911" w:rsidP="00DF5774">
      <w:pPr>
        <w:pStyle w:val="Listenabsatz"/>
        <w:numPr>
          <w:ilvl w:val="0"/>
          <w:numId w:val="3"/>
        </w:numPr>
        <w:rPr>
          <w:lang w:eastAsia="de-DE"/>
        </w:rPr>
      </w:pPr>
      <w:r w:rsidRPr="0023406D">
        <w:rPr>
          <w:lang w:eastAsia="de-DE"/>
        </w:rPr>
        <w:t>S</w:t>
      </w:r>
      <w:r w:rsidR="00347179" w:rsidRPr="0023406D">
        <w:rPr>
          <w:lang w:eastAsia="de-DE"/>
        </w:rPr>
        <w:t>imulieren</w:t>
      </w:r>
      <w:r w:rsidRPr="0023406D">
        <w:rPr>
          <w:lang w:eastAsia="de-DE"/>
        </w:rPr>
        <w:t xml:space="preserve"> </w:t>
      </w:r>
      <w:r w:rsidR="00347179" w:rsidRPr="0023406D">
        <w:rPr>
          <w:lang w:eastAsia="de-DE"/>
        </w:rPr>
        <w:t>Sie die</w:t>
      </w:r>
      <w:r w:rsidRPr="0023406D">
        <w:rPr>
          <w:lang w:eastAsia="de-DE"/>
        </w:rPr>
        <w:t xml:space="preserve"> Schalt</w:t>
      </w:r>
      <w:r w:rsidR="0059068B">
        <w:rPr>
          <w:lang w:eastAsia="de-DE"/>
        </w:rPr>
        <w:t>ung</w:t>
      </w:r>
      <w:r w:rsidR="00347179" w:rsidRPr="0023406D">
        <w:rPr>
          <w:lang w:eastAsia="de-DE"/>
        </w:rPr>
        <w:t>. Bei korrekten Einstellungen muss sich als</w:t>
      </w:r>
      <w:r w:rsidRPr="0023406D">
        <w:rPr>
          <w:lang w:eastAsia="de-DE"/>
        </w:rPr>
        <w:t xml:space="preserve"> </w:t>
      </w:r>
      <w:r w:rsidR="00347179" w:rsidRPr="0023406D">
        <w:rPr>
          <w:lang w:eastAsia="de-DE"/>
        </w:rPr>
        <w:t xml:space="preserve">Ergebnis der </w:t>
      </w:r>
      <w:r w:rsidR="00B1754A">
        <w:rPr>
          <w:lang w:eastAsia="de-DE"/>
        </w:rPr>
        <w:t xml:space="preserve">folgende </w:t>
      </w:r>
      <w:r w:rsidR="00347179" w:rsidRPr="0023406D">
        <w:rPr>
          <w:lang w:eastAsia="de-DE"/>
        </w:rPr>
        <w:t xml:space="preserve">Kurvenverlauf </w:t>
      </w:r>
      <w:r w:rsidR="00B1754A">
        <w:rPr>
          <w:lang w:eastAsia="de-DE"/>
        </w:rPr>
        <w:t xml:space="preserve">für die Ausgangsspannung </w:t>
      </w:r>
      <w:r w:rsidR="00B1754A" w:rsidRPr="00B1754A">
        <w:rPr>
          <w:rStyle w:val="Formel"/>
          <w:lang w:eastAsia="de-DE"/>
        </w:rPr>
        <w:t>U</w:t>
      </w:r>
      <w:r w:rsidR="00B1754A" w:rsidRPr="00B1754A">
        <w:rPr>
          <w:rStyle w:val="Formel"/>
          <w:vertAlign w:val="subscript"/>
          <w:lang w:eastAsia="de-DE"/>
        </w:rPr>
        <w:t>A</w:t>
      </w:r>
      <w:r w:rsidR="00B1754A">
        <w:rPr>
          <w:lang w:eastAsia="de-DE"/>
        </w:rPr>
        <w:t xml:space="preserve"> ergeben: </w:t>
      </w:r>
    </w:p>
    <w:p w14:paraId="5003D657" w14:textId="3626DAF2" w:rsidR="006C051C" w:rsidRDefault="006C051C" w:rsidP="006C051C">
      <w:pPr>
        <w:pStyle w:val="Listenabsatz"/>
        <w:rPr>
          <w:lang w:eastAsia="de-DE"/>
        </w:rPr>
      </w:pPr>
      <w:r>
        <w:rPr>
          <w:noProof/>
          <w:lang w:eastAsia="de-DE"/>
        </w:rPr>
        <w:drawing>
          <wp:inline distT="0" distB="0" distL="0" distR="0" wp14:anchorId="0BAA41AC" wp14:editId="0188035D">
            <wp:extent cx="4738255" cy="2778067"/>
            <wp:effectExtent l="0" t="0" r="5715" b="0"/>
            <wp:docPr id="14375" name="Grafik 1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 name="Grafik 14375"/>
                    <pic:cNvPicPr/>
                  </pic:nvPicPr>
                  <pic:blipFill>
                    <a:blip r:embed="rId11"/>
                    <a:stretch>
                      <a:fillRect/>
                    </a:stretch>
                  </pic:blipFill>
                  <pic:spPr>
                    <a:xfrm>
                      <a:off x="0" y="0"/>
                      <a:ext cx="4799161" cy="2813776"/>
                    </a:xfrm>
                    <a:prstGeom prst="rect">
                      <a:avLst/>
                    </a:prstGeom>
                  </pic:spPr>
                </pic:pic>
              </a:graphicData>
            </a:graphic>
          </wp:inline>
        </w:drawing>
      </w:r>
    </w:p>
    <w:p w14:paraId="16558A88" w14:textId="3E429BFA" w:rsidR="00BF4911" w:rsidRPr="006C051C" w:rsidRDefault="0059068B" w:rsidP="006C051C">
      <w:pPr>
        <w:pStyle w:val="Listenabsatz"/>
        <w:rPr>
          <w:lang w:eastAsia="de-DE"/>
        </w:rPr>
      </w:pPr>
      <w:r w:rsidRPr="006C051C">
        <w:rPr>
          <w:b/>
          <w:u w:val="single"/>
          <w:lang w:eastAsia="de-DE"/>
        </w:rPr>
        <w:t>Hinweis</w:t>
      </w:r>
      <w:r>
        <w:rPr>
          <w:lang w:eastAsia="de-DE"/>
        </w:rPr>
        <w:t xml:space="preserve">: Die Spannung </w:t>
      </w:r>
      <w:r w:rsidRPr="0059068B">
        <w:rPr>
          <w:rStyle w:val="Formel"/>
        </w:rPr>
        <w:t>U</w:t>
      </w:r>
      <w:r w:rsidRPr="006C051C">
        <w:rPr>
          <w:rStyle w:val="Formel"/>
          <w:vertAlign w:val="subscript"/>
        </w:rPr>
        <w:t>A</w:t>
      </w:r>
      <w:r>
        <w:rPr>
          <w:lang w:eastAsia="de-DE"/>
        </w:rPr>
        <w:t xml:space="preserve"> ist kein Knotenpotenzial, also keine massebezogene Spannung. Um diese im Ergebnisdiagramm darstellen zu können, gibt man bei </w:t>
      </w:r>
      <w:r w:rsidRPr="0059068B">
        <w:rPr>
          <w:rStyle w:val="Men"/>
          <w:lang w:eastAsia="de-DE"/>
        </w:rPr>
        <w:sym w:font="Wingdings" w:char="F0F0"/>
      </w:r>
      <w:r w:rsidRPr="0059068B">
        <w:rPr>
          <w:rStyle w:val="Men"/>
        </w:rPr>
        <w:t xml:space="preserve"> Plot Settings </w:t>
      </w:r>
      <w:r w:rsidRPr="0059068B">
        <w:rPr>
          <w:rStyle w:val="Men"/>
          <w:lang w:eastAsia="de-DE"/>
        </w:rPr>
        <w:sym w:font="Wingdings" w:char="F0F0"/>
      </w:r>
      <w:r w:rsidRPr="0059068B">
        <w:rPr>
          <w:rStyle w:val="Men"/>
        </w:rPr>
        <w:t xml:space="preserve"> Add Trace</w:t>
      </w:r>
      <w:r w:rsidRPr="006C051C">
        <w:rPr>
          <w:rFonts w:cs="Arial"/>
          <w:sz w:val="22"/>
          <w:szCs w:val="22"/>
          <w:lang w:eastAsia="de-DE"/>
        </w:rPr>
        <w:t xml:space="preserve"> (</w:t>
      </w:r>
      <w:r w:rsidRPr="0059068B">
        <w:rPr>
          <w:rStyle w:val="Men"/>
        </w:rPr>
        <w:t>&lt;Strg&gt;+&gt;A</w:t>
      </w:r>
      <w:r w:rsidRPr="006C051C">
        <w:rPr>
          <w:rFonts w:cs="Arial"/>
          <w:sz w:val="22"/>
          <w:szCs w:val="22"/>
          <w:lang w:eastAsia="de-DE"/>
        </w:rPr>
        <w:t xml:space="preserve">) unter </w:t>
      </w:r>
      <w:r w:rsidRPr="0059068B">
        <w:rPr>
          <w:rStyle w:val="Men"/>
        </w:rPr>
        <w:t>Expression</w:t>
      </w:r>
      <w:r>
        <w:rPr>
          <w:rStyle w:val="Men"/>
        </w:rPr>
        <w:t>(s)</w:t>
      </w:r>
      <w:r w:rsidRPr="0059068B">
        <w:rPr>
          <w:rStyle w:val="Men"/>
        </w:rPr>
        <w:t xml:space="preserve"> to </w:t>
      </w:r>
      <w:r>
        <w:rPr>
          <w:rStyle w:val="Men"/>
        </w:rPr>
        <w:t>add</w:t>
      </w:r>
      <w:r w:rsidRPr="006C051C">
        <w:rPr>
          <w:rFonts w:cs="Arial"/>
          <w:sz w:val="22"/>
          <w:szCs w:val="22"/>
          <w:lang w:eastAsia="de-DE"/>
        </w:rPr>
        <w:t xml:space="preserve"> </w:t>
      </w:r>
      <w:r>
        <w:rPr>
          <w:lang w:eastAsia="de-DE"/>
        </w:rPr>
        <w:t xml:space="preserve">entweder die Formel </w:t>
      </w:r>
      <w:r w:rsidRPr="0059068B">
        <w:rPr>
          <w:rStyle w:val="Formel"/>
        </w:rPr>
        <w:t>V(UA1) – V(UA2)</w:t>
      </w:r>
      <w:r>
        <w:rPr>
          <w:lang w:eastAsia="de-DE"/>
        </w:rPr>
        <w:t xml:space="preserve"> ein oder </w:t>
      </w:r>
      <w:r w:rsidRPr="0059068B">
        <w:rPr>
          <w:rStyle w:val="Formel"/>
        </w:rPr>
        <w:t>V(UA1,UA2)</w:t>
      </w:r>
      <w:r>
        <w:rPr>
          <w:lang w:eastAsia="de-DE"/>
        </w:rPr>
        <w:t xml:space="preserve">. Alternativ kann man im Schaltplan nach </w:t>
      </w:r>
      <w:r w:rsidRPr="006C051C">
        <w:t xml:space="preserve">durchgelaufener Simulation auch mit der linken Maustaste zunächst auf den Knoten </w:t>
      </w:r>
      <w:r w:rsidRPr="006C051C">
        <w:rPr>
          <w:rStyle w:val="Formel"/>
        </w:rPr>
        <w:t>UA1</w:t>
      </w:r>
      <w:r w:rsidRPr="006C051C">
        <w:t xml:space="preserve"> klicken (</w:t>
      </w:r>
      <w:r w:rsidRPr="006C051C">
        <w:rPr>
          <w:lang w:eastAsia="de-DE"/>
        </w:rPr>
        <w:sym w:font="Wingdings" w:char="F0F0"/>
      </w:r>
      <w:r w:rsidRPr="006C051C">
        <w:t xml:space="preserve"> Mausfadenkreuz </w:t>
      </w:r>
      <w:r w:rsidRPr="006C051C">
        <w:rPr>
          <w:noProof/>
        </w:rPr>
        <w:drawing>
          <wp:inline distT="0" distB="0" distL="0" distR="0" wp14:anchorId="581414A0" wp14:editId="1568168B">
            <wp:extent cx="188595" cy="171450"/>
            <wp:effectExtent l="0" t="0" r="1905" b="0"/>
            <wp:docPr id="14370" name="Grafik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Pr="006C051C">
        <w:t xml:space="preserve"> wird zu einer roten Mess-Spitze </w:t>
      </w:r>
      <w:r w:rsidRPr="006C051C">
        <w:rPr>
          <w:noProof/>
        </w:rPr>
        <w:drawing>
          <wp:inline distT="0" distB="0" distL="0" distR="0" wp14:anchorId="1832CE99" wp14:editId="702C8A29">
            <wp:extent cx="200796" cy="161510"/>
            <wp:effectExtent l="0" t="0" r="8890" b="0"/>
            <wp:docPr id="14371" name="Grafik 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16828" cy="174406"/>
                    </a:xfrm>
                    <a:prstGeom prst="rect">
                      <a:avLst/>
                    </a:prstGeom>
                  </pic:spPr>
                </pic:pic>
              </a:graphicData>
            </a:graphic>
          </wp:inline>
        </w:drawing>
      </w:r>
      <w:r w:rsidRPr="006C051C">
        <w:t xml:space="preserve">) und dann bei weiterhin gedrückter linker Maustaste auf den Knoten </w:t>
      </w:r>
      <w:r w:rsidRPr="006C051C">
        <w:rPr>
          <w:rStyle w:val="Formel"/>
        </w:rPr>
        <w:t>UA2</w:t>
      </w:r>
      <w:r w:rsidRPr="006C051C">
        <w:t xml:space="preserve"> fahren (</w:t>
      </w:r>
      <w:r w:rsidRPr="006C051C">
        <w:rPr>
          <w:lang w:eastAsia="de-DE"/>
        </w:rPr>
        <w:sym w:font="Wingdings" w:char="F0F0"/>
      </w:r>
      <w:r w:rsidRPr="006C051C">
        <w:t xml:space="preserve"> Mausfadenkreuz </w:t>
      </w:r>
      <w:r w:rsidRPr="006C051C">
        <w:rPr>
          <w:noProof/>
        </w:rPr>
        <w:drawing>
          <wp:inline distT="0" distB="0" distL="0" distR="0" wp14:anchorId="7DE0A6DC" wp14:editId="2E6E3B09">
            <wp:extent cx="188595" cy="171450"/>
            <wp:effectExtent l="0" t="0" r="1905" b="0"/>
            <wp:docPr id="14373" name="Grafik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13644" cy="194222"/>
                    </a:xfrm>
                    <a:prstGeom prst="rect">
                      <a:avLst/>
                    </a:prstGeom>
                  </pic:spPr>
                </pic:pic>
              </a:graphicData>
            </a:graphic>
          </wp:inline>
        </w:drawing>
      </w:r>
      <w:r w:rsidRPr="006C051C">
        <w:t xml:space="preserve"> wird zu einer schwarzen Mess-Spitze </w:t>
      </w:r>
      <w:r w:rsidRPr="006C051C">
        <w:rPr>
          <w:noProof/>
        </w:rPr>
        <w:drawing>
          <wp:inline distT="0" distB="0" distL="0" distR="0" wp14:anchorId="186D09D0" wp14:editId="0B3923AD">
            <wp:extent cx="197198" cy="147899"/>
            <wp:effectExtent l="0" t="0" r="0" b="5080"/>
            <wp:docPr id="14372" name="Grafik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10914" cy="158186"/>
                    </a:xfrm>
                    <a:prstGeom prst="rect">
                      <a:avLst/>
                    </a:prstGeom>
                  </pic:spPr>
                </pic:pic>
              </a:graphicData>
            </a:graphic>
          </wp:inline>
        </w:drawing>
      </w:r>
      <w:r w:rsidRPr="006C051C">
        <w:t xml:space="preserve"> ) und dort loslassen. Dann erscheint im Ergebnisdiagramm die Potenzialdifferenz (Spannung) zwischen den beiden nacheinander ausgewählten Knoten).</w:t>
      </w:r>
    </w:p>
    <w:p w14:paraId="0430B668" w14:textId="0ACA3EE8" w:rsidR="00B86E1C" w:rsidRDefault="00347179" w:rsidP="00DF5774">
      <w:pPr>
        <w:pStyle w:val="Listenabsatz"/>
        <w:numPr>
          <w:ilvl w:val="0"/>
          <w:numId w:val="3"/>
        </w:numPr>
        <w:rPr>
          <w:lang w:eastAsia="de-DE"/>
        </w:rPr>
      </w:pPr>
      <w:r w:rsidRPr="0023406D">
        <w:rPr>
          <w:lang w:eastAsia="de-DE"/>
        </w:rPr>
        <w:t>Über welche Zeitspanne liefert der Kondensator</w:t>
      </w:r>
      <w:r w:rsidR="00011A7C" w:rsidRPr="0023406D">
        <w:rPr>
          <w:lang w:eastAsia="de-DE"/>
        </w:rPr>
        <w:t xml:space="preserve"> </w:t>
      </w:r>
      <w:r w:rsidRPr="0023406D">
        <w:rPr>
          <w:lang w:eastAsia="de-DE"/>
        </w:rPr>
        <w:t>Energie an de</w:t>
      </w:r>
      <w:r w:rsidR="00011A7C" w:rsidRPr="0023406D">
        <w:rPr>
          <w:lang w:eastAsia="de-DE"/>
        </w:rPr>
        <w:t>n Lastwiderstand?</w:t>
      </w:r>
    </w:p>
    <w:p w14:paraId="5BD261F0" w14:textId="0C1634A5" w:rsidR="00347179" w:rsidRDefault="00347179" w:rsidP="00DF5774">
      <w:pPr>
        <w:pStyle w:val="Listenabsatz"/>
        <w:numPr>
          <w:ilvl w:val="0"/>
          <w:numId w:val="3"/>
        </w:numPr>
        <w:rPr>
          <w:lang w:eastAsia="de-DE"/>
        </w:rPr>
      </w:pPr>
      <w:r w:rsidRPr="0023406D">
        <w:rPr>
          <w:lang w:eastAsia="de-DE"/>
        </w:rPr>
        <w:t>Welchen Spitze-Spitze-Wert hat die Brummspannung U</w:t>
      </w:r>
      <w:r w:rsidRPr="008A098C">
        <w:rPr>
          <w:vertAlign w:val="subscript"/>
          <w:lang w:eastAsia="de-DE"/>
        </w:rPr>
        <w:t>B</w:t>
      </w:r>
      <w:r w:rsidR="008A098C">
        <w:rPr>
          <w:vertAlign w:val="subscript"/>
          <w:lang w:eastAsia="de-DE"/>
        </w:rPr>
        <w:t>r,ss</w:t>
      </w:r>
      <w:r w:rsidR="002A1537" w:rsidRPr="0023406D">
        <w:rPr>
          <w:lang w:eastAsia="de-DE"/>
        </w:rPr>
        <w:t xml:space="preserve"> und wie groß ist deren Frequenz</w:t>
      </w:r>
      <w:r w:rsidRPr="0023406D">
        <w:rPr>
          <w:lang w:eastAsia="de-DE"/>
        </w:rPr>
        <w:t>?</w:t>
      </w:r>
    </w:p>
    <w:p w14:paraId="4AEE4C3F" w14:textId="29FFE92C" w:rsidR="00C22772" w:rsidRPr="0023406D" w:rsidRDefault="00C22772" w:rsidP="0097287C">
      <w:pPr>
        <w:pStyle w:val="Lsung"/>
      </w:pPr>
    </w:p>
    <w:p w14:paraId="7D810B06" w14:textId="74770B41" w:rsidR="0044421F" w:rsidRPr="0023406D" w:rsidRDefault="0044421F" w:rsidP="00764A34">
      <w:pPr>
        <w:pStyle w:val="berschrift2"/>
      </w:pPr>
      <w:bookmarkStart w:id="25" w:name="_Toc85988425"/>
      <w:r w:rsidRPr="0023406D">
        <w:lastRenderedPageBreak/>
        <w:t>Lade- und Entladeverhalten eines Kondensators</w:t>
      </w:r>
      <w:bookmarkEnd w:id="25"/>
    </w:p>
    <w:p w14:paraId="02F9FB76" w14:textId="2D56C895" w:rsidR="00AA5FB6" w:rsidRPr="0023406D" w:rsidRDefault="009F333C" w:rsidP="00DF5774">
      <w:pPr>
        <w:pStyle w:val="berschrift3"/>
      </w:pPr>
      <w:bookmarkStart w:id="26" w:name="_Toc85988426"/>
      <w:r w:rsidRPr="0023406D">
        <w:t>Aufladung eines Kondensators</w:t>
      </w:r>
      <w:r w:rsidR="0044421F" w:rsidRPr="0023406D">
        <w:t xml:space="preserve"> </w:t>
      </w:r>
      <w:r w:rsidRPr="0023406D">
        <w:t>an Gleichspannung</w:t>
      </w:r>
      <w:bookmarkEnd w:id="26"/>
      <w:r w:rsidR="0044421F" w:rsidRPr="0023406D">
        <w:t xml:space="preserve"> </w:t>
      </w:r>
    </w:p>
    <w:p w14:paraId="353FEB06" w14:textId="35EC01AF" w:rsidR="009F333C" w:rsidRDefault="00720134" w:rsidP="00DF5774">
      <w:pPr>
        <w:rPr>
          <w:lang w:eastAsia="de-DE"/>
        </w:rPr>
      </w:pPr>
      <w:r w:rsidRPr="0023406D">
        <w:rPr>
          <w:lang w:eastAsia="de-DE"/>
        </w:rPr>
        <w:t>Um den Ladevorgangs eines Kondensators an Gleichspannung im zeitlichen Verlauf darzustellen, müssen die Simulations</w:t>
      </w:r>
      <w:r w:rsidR="00A216B8">
        <w:rPr>
          <w:lang w:eastAsia="de-DE"/>
        </w:rPr>
        <w:t>parameter passend eingestellt werden.</w:t>
      </w:r>
    </w:p>
    <w:p w14:paraId="3A096626" w14:textId="170B3CD8" w:rsidR="00A216B8" w:rsidRPr="0023406D" w:rsidRDefault="00A216B8" w:rsidP="00DF5774">
      <w:pPr>
        <w:rPr>
          <w:lang w:eastAsia="de-DE"/>
        </w:rPr>
      </w:pPr>
      <w:r>
        <w:rPr>
          <w:noProof/>
          <w:lang w:eastAsia="de-DE"/>
        </w:rPr>
        <w:drawing>
          <wp:inline distT="0" distB="0" distL="0" distR="0" wp14:anchorId="33B651E4" wp14:editId="4BBF5EDD">
            <wp:extent cx="2187828" cy="1602283"/>
            <wp:effectExtent l="0" t="0" r="0" b="0"/>
            <wp:docPr id="14376" name="Grafik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6" name="Grafik 14376"/>
                    <pic:cNvPicPr/>
                  </pic:nvPicPr>
                  <pic:blipFill>
                    <a:blip r:embed="rId115"/>
                    <a:stretch>
                      <a:fillRect/>
                    </a:stretch>
                  </pic:blipFill>
                  <pic:spPr>
                    <a:xfrm>
                      <a:off x="0" y="0"/>
                      <a:ext cx="2219708" cy="1625630"/>
                    </a:xfrm>
                    <a:prstGeom prst="rect">
                      <a:avLst/>
                    </a:prstGeom>
                  </pic:spPr>
                </pic:pic>
              </a:graphicData>
            </a:graphic>
          </wp:inline>
        </w:drawing>
      </w:r>
    </w:p>
    <w:p w14:paraId="4B2FD789" w14:textId="0827B321" w:rsidR="00720134" w:rsidRDefault="00720134" w:rsidP="00DF5774">
      <w:pPr>
        <w:pStyle w:val="Listenabsatz"/>
        <w:numPr>
          <w:ilvl w:val="0"/>
          <w:numId w:val="4"/>
        </w:numPr>
        <w:rPr>
          <w:lang w:eastAsia="de-DE"/>
        </w:rPr>
      </w:pPr>
      <w:r w:rsidRPr="0023406D">
        <w:rPr>
          <w:lang w:eastAsia="de-DE"/>
        </w:rPr>
        <w:t xml:space="preserve">Zeichnen Sie in </w:t>
      </w:r>
      <w:r w:rsidRPr="00A216B8">
        <w:rPr>
          <w:rStyle w:val="LTspice"/>
        </w:rPr>
        <w:t>LTSpice</w:t>
      </w:r>
      <w:r w:rsidRPr="0023406D">
        <w:rPr>
          <w:lang w:eastAsia="de-DE"/>
        </w:rPr>
        <w:t xml:space="preserve"> zunächst die oben dargestellte Schaltung. Wählen Sie unter </w:t>
      </w:r>
      <w:r w:rsidR="00A216B8" w:rsidRPr="00A216B8">
        <w:rPr>
          <w:rStyle w:val="Men"/>
          <w:lang w:eastAsia="de-DE"/>
        </w:rPr>
        <w:sym w:font="Wingdings" w:char="F0F0"/>
      </w:r>
      <w:r w:rsidR="00A216B8" w:rsidRPr="00A216B8">
        <w:rPr>
          <w:rStyle w:val="Men"/>
        </w:rPr>
        <w:t> </w:t>
      </w:r>
      <w:r w:rsidRPr="00A216B8">
        <w:rPr>
          <w:rStyle w:val="Men"/>
        </w:rPr>
        <w:t>Simulate</w:t>
      </w:r>
      <w:r w:rsidR="00A216B8" w:rsidRPr="00A216B8">
        <w:rPr>
          <w:rStyle w:val="Men"/>
        </w:rPr>
        <w:t> </w:t>
      </w:r>
      <w:r w:rsidR="00A216B8" w:rsidRPr="00A216B8">
        <w:rPr>
          <w:rStyle w:val="Men"/>
          <w:lang w:eastAsia="de-DE"/>
        </w:rPr>
        <w:sym w:font="Wingdings" w:char="F0F0"/>
      </w:r>
      <w:r w:rsidR="00A216B8">
        <w:rPr>
          <w:rStyle w:val="Men"/>
          <w:lang w:eastAsia="de-DE"/>
        </w:rPr>
        <w:t xml:space="preserve"> </w:t>
      </w:r>
      <w:r w:rsidRPr="00A216B8">
        <w:rPr>
          <w:rStyle w:val="Men"/>
        </w:rPr>
        <w:t>Edit Simulation Cmd</w:t>
      </w:r>
      <w:r w:rsidRPr="0023406D">
        <w:rPr>
          <w:lang w:eastAsia="de-DE"/>
        </w:rPr>
        <w:t xml:space="preserve"> den Simulationstyp „Transient“</w:t>
      </w:r>
      <w:r w:rsidR="00A216B8">
        <w:rPr>
          <w:lang w:eastAsia="de-DE"/>
        </w:rPr>
        <w:t xml:space="preserve"> und </w:t>
      </w:r>
      <w:r w:rsidRPr="0023406D">
        <w:rPr>
          <w:lang w:eastAsia="de-DE"/>
        </w:rPr>
        <w:t xml:space="preserve">Tragen Sie für </w:t>
      </w:r>
      <w:r w:rsidR="00A216B8">
        <w:rPr>
          <w:lang w:eastAsia="de-DE"/>
        </w:rPr>
        <w:t xml:space="preserve">die </w:t>
      </w:r>
      <w:r w:rsidRPr="00A216B8">
        <w:rPr>
          <w:rStyle w:val="Men"/>
        </w:rPr>
        <w:t>Stop Time</w:t>
      </w:r>
      <w:r w:rsidRPr="0023406D">
        <w:rPr>
          <w:lang w:eastAsia="de-DE"/>
        </w:rPr>
        <w:t>: 5ms ein. Diese Zeit benötigt der Kondensator zur vollständigen Ladung.</w:t>
      </w:r>
    </w:p>
    <w:p w14:paraId="056C8082" w14:textId="770D0C7A" w:rsidR="00720134" w:rsidRPr="0023406D" w:rsidRDefault="00A216B8" w:rsidP="00A216B8">
      <w:pPr>
        <w:pStyle w:val="Listenabsatz"/>
        <w:tabs>
          <w:tab w:val="left" w:pos="2552"/>
        </w:tabs>
        <w:rPr>
          <w:lang w:eastAsia="de-DE"/>
        </w:rPr>
      </w:pPr>
      <w:r w:rsidRPr="00A216B8">
        <w:rPr>
          <w:b/>
          <w:u w:val="single"/>
          <w:lang w:eastAsia="de-DE"/>
        </w:rPr>
        <w:t>Zur Erinnerung</w:t>
      </w:r>
      <w:r>
        <w:rPr>
          <w:lang w:eastAsia="de-DE"/>
        </w:rPr>
        <w:t>:</w:t>
      </w:r>
      <w:r>
        <w:rPr>
          <w:lang w:eastAsia="de-DE"/>
        </w:rPr>
        <w:tab/>
        <w:t xml:space="preserve">Zeitkonstante des RC-Glieds: τ </w:t>
      </w:r>
      <w:r w:rsidR="00720134" w:rsidRPr="0023406D">
        <w:rPr>
          <w:lang w:eastAsia="de-DE"/>
        </w:rPr>
        <w:t xml:space="preserve">= R </w:t>
      </w:r>
      <w:r>
        <w:rPr>
          <w:lang w:eastAsia="de-DE"/>
        </w:rPr>
        <w:t xml:space="preserve">· </w:t>
      </w:r>
      <w:r w:rsidR="00720134" w:rsidRPr="0023406D">
        <w:rPr>
          <w:lang w:eastAsia="de-DE"/>
        </w:rPr>
        <w:t xml:space="preserve">C = </w:t>
      </w:r>
      <w:r>
        <w:rPr>
          <w:lang w:eastAsia="de-DE"/>
        </w:rPr>
        <w:t xml:space="preserve"> 1 kΩ · </w:t>
      </w:r>
      <w:r w:rsidR="00720134" w:rsidRPr="0023406D">
        <w:rPr>
          <w:lang w:eastAsia="de-DE"/>
        </w:rPr>
        <w:t>1</w:t>
      </w:r>
      <w:r>
        <w:rPr>
          <w:lang w:eastAsia="de-DE"/>
        </w:rPr>
        <w:t xml:space="preserve"> </w:t>
      </w:r>
      <w:r w:rsidR="00720134" w:rsidRPr="0023406D">
        <w:rPr>
          <w:lang w:eastAsia="de-DE"/>
        </w:rPr>
        <w:t>µF = 1</w:t>
      </w:r>
      <w:r>
        <w:rPr>
          <w:lang w:eastAsia="de-DE"/>
        </w:rPr>
        <w:t xml:space="preserve"> </w:t>
      </w:r>
      <w:r w:rsidR="00720134" w:rsidRPr="0023406D">
        <w:rPr>
          <w:lang w:eastAsia="de-DE"/>
        </w:rPr>
        <w:t>ms</w:t>
      </w:r>
      <w:r>
        <w:rPr>
          <w:lang w:eastAsia="de-DE"/>
        </w:rPr>
        <w:br/>
        <w:t xml:space="preserve"> </w:t>
      </w:r>
      <w:r>
        <w:rPr>
          <w:lang w:eastAsia="de-DE"/>
        </w:rPr>
        <w:tab/>
        <w:t>vollständiger Ladevorgang: t = 5 τ = 5 · R · C = 5 · 1 kΩ · 1 µF = 5 ms</w:t>
      </w:r>
    </w:p>
    <w:p w14:paraId="62B9D530" w14:textId="19C44523" w:rsidR="004A2D4C" w:rsidRDefault="00C44B72" w:rsidP="00DF5774">
      <w:pPr>
        <w:pStyle w:val="Listenabsatz"/>
        <w:numPr>
          <w:ilvl w:val="0"/>
          <w:numId w:val="4"/>
        </w:numPr>
        <w:rPr>
          <w:lang w:eastAsia="de-DE"/>
        </w:rPr>
      </w:pPr>
      <w:r w:rsidRPr="0023406D">
        <w:rPr>
          <w:lang w:eastAsia="de-DE"/>
        </w:rPr>
        <w:t>Starten Sie nun die Simulation. Was wird Ihnen als Spannung am Kondensator angezeigt?</w:t>
      </w:r>
    </w:p>
    <w:p w14:paraId="37EFC3D1" w14:textId="5217355D" w:rsidR="003F2918" w:rsidRPr="0023406D" w:rsidRDefault="003F2918" w:rsidP="003F2918">
      <w:pPr>
        <w:pStyle w:val="Listenabsatz"/>
        <w:rPr>
          <w:lang w:eastAsia="de-DE"/>
        </w:rPr>
      </w:pPr>
      <w:r>
        <w:rPr>
          <w:noProof/>
        </w:rPr>
        <mc:AlternateContent>
          <mc:Choice Requires="wps">
            <w:drawing>
              <wp:anchor distT="0" distB="0" distL="114300" distR="114300" simplePos="0" relativeHeight="251728896" behindDoc="0" locked="0" layoutInCell="1" allowOverlap="1" wp14:anchorId="54CC92A4" wp14:editId="47A3C6FB">
                <wp:simplePos x="0" y="0"/>
                <wp:positionH relativeFrom="column">
                  <wp:posOffset>4161617</wp:posOffset>
                </wp:positionH>
                <wp:positionV relativeFrom="paragraph">
                  <wp:posOffset>1788655</wp:posOffset>
                </wp:positionV>
                <wp:extent cx="1691640" cy="599440"/>
                <wp:effectExtent l="0" t="0" r="26670" b="16510"/>
                <wp:wrapNone/>
                <wp:docPr id="52" name="Textfeld 52">
                  <a:hlinkClick xmlns:a="http://schemas.openxmlformats.org/drawingml/2006/main" r:id="rId116"/>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501158E4" w14:textId="77777777" w:rsidR="007C0A6A" w:rsidRPr="00EE3019" w:rsidRDefault="007C0A6A" w:rsidP="0058287D">
                            <w:pPr>
                              <w:spacing w:after="0"/>
                              <w:jc w:val="center"/>
                              <w:rPr>
                                <w:sz w:val="20"/>
                                <w:szCs w:val="20"/>
                              </w:rPr>
                            </w:pPr>
                            <w:r w:rsidRPr="00EE3019">
                              <w:rPr>
                                <w:noProof/>
                                <w:sz w:val="20"/>
                                <w:szCs w:val="20"/>
                              </w:rPr>
                              <w:drawing>
                                <wp:inline distT="0" distB="0" distL="0" distR="0" wp14:anchorId="5773D479" wp14:editId="11AB063E">
                                  <wp:extent cx="314960" cy="160020"/>
                                  <wp:effectExtent l="0" t="0" r="8890" b="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448C0FA0" w14:textId="0CF6FC60" w:rsidR="007C0A6A" w:rsidRPr="00EE3019" w:rsidRDefault="00DE4C3A" w:rsidP="0058287D">
                            <w:pPr>
                              <w:spacing w:after="0"/>
                              <w:jc w:val="center"/>
                              <w:rPr>
                                <w:rStyle w:val="Hyperlink"/>
                                <w:sz w:val="20"/>
                                <w:szCs w:val="20"/>
                              </w:rPr>
                            </w:pPr>
                            <w:hyperlink r:id="rId117" w:history="1">
                              <w:r w:rsidR="007C0A6A" w:rsidRPr="0058287D">
                                <w:rPr>
                                  <w:rStyle w:val="Hyperlink"/>
                                  <w:sz w:val="20"/>
                                  <w:szCs w:val="20"/>
                                </w:rPr>
                                <w:t>04-2-1_RC_an_DC1.asc</w:t>
                              </w:r>
                            </w:hyperlink>
                            <w:r w:rsidR="007C0A6A" w:rsidRPr="00EE3019">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54CC92A4" id="Textfeld 52" o:spid="_x0000_s1032" type="#_x0000_t202" href="C:\Users\Leo\Desktop\Informatik\Simulationsdateien\04-2-1_RC_an_DC\04-2-1_RC_an_DC1.asc" style="position:absolute;left:0;text-align:left;margin-left:327.7pt;margin-top:140.85pt;width:133.2pt;height:47.2pt;z-index:25172889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" o:button="t" fillcolor="#ffc" strokecolor="#0070c0" strokeweight=".25pt">
                <v:fill o:detectmouseclick="t"/>
                <v:textbox style="mso-fit-shape-to-text:t" inset="1mm,1mm,1mm,1mm">
                  <w:txbxContent>
                    <w:p w14:paraId="501158E4" w14:textId="77777777" w:rsidR="007C0A6A" w:rsidRPr="00EE3019" w:rsidRDefault="007C0A6A" w:rsidP="0058287D">
                      <w:pPr>
                        <w:spacing w:after="0"/>
                        <w:jc w:val="center"/>
                        <w:rPr>
                          <w:sz w:val="20"/>
                          <w:szCs w:val="20"/>
                        </w:rPr>
                      </w:pPr>
                      <w:r w:rsidRPr="00EE3019">
                        <w:rPr>
                          <w:noProof/>
                          <w:sz w:val="20"/>
                          <w:szCs w:val="20"/>
                        </w:rPr>
                        <w:drawing>
                          <wp:inline distT="0" distB="0" distL="0" distR="0" wp14:anchorId="5773D479" wp14:editId="11AB063E">
                            <wp:extent cx="314960" cy="160020"/>
                            <wp:effectExtent l="0" t="0" r="8890" b="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LTspice"/>
                          <w:sz w:val="20"/>
                          <w:szCs w:val="20"/>
                        </w:rPr>
                        <w:t>LTspice-Datei</w:t>
                      </w:r>
                    </w:p>
                    <w:p w14:paraId="448C0FA0" w14:textId="0CF6FC60" w:rsidR="007C0A6A" w:rsidRPr="00EE3019" w:rsidRDefault="00DE4C3A" w:rsidP="0058287D">
                      <w:pPr>
                        <w:spacing w:after="0"/>
                        <w:jc w:val="center"/>
                        <w:rPr>
                          <w:rStyle w:val="Hyperlink"/>
                          <w:sz w:val="20"/>
                          <w:szCs w:val="20"/>
                        </w:rPr>
                      </w:pPr>
                      <w:hyperlink r:id="rId118" w:history="1">
                        <w:r w:rsidR="007C0A6A" w:rsidRPr="0058287D">
                          <w:rPr>
                            <w:rStyle w:val="Hyperlink"/>
                            <w:sz w:val="20"/>
                            <w:szCs w:val="20"/>
                          </w:rPr>
                          <w:t>04-2-1_RC_an_DC1.asc</w:t>
                        </w:r>
                      </w:hyperlink>
                      <w:r w:rsidR="007C0A6A" w:rsidRPr="00EE3019">
                        <w:rPr>
                          <w:rStyle w:val="Hyperlink"/>
                          <w:sz w:val="20"/>
                          <w:szCs w:val="20"/>
                        </w:rPr>
                        <w:t xml:space="preserve"> </w:t>
                      </w:r>
                    </w:p>
                  </w:txbxContent>
                </v:textbox>
              </v:shape>
            </w:pict>
          </mc:Fallback>
        </mc:AlternateContent>
      </w:r>
      <w:r>
        <w:rPr>
          <w:noProof/>
          <w:lang w:eastAsia="de-DE"/>
        </w:rPr>
        <w:drawing>
          <wp:inline distT="0" distB="0" distL="0" distR="0" wp14:anchorId="539585ED" wp14:editId="7FEF0A31">
            <wp:extent cx="3316195" cy="2297875"/>
            <wp:effectExtent l="0" t="0" r="0" b="7620"/>
            <wp:docPr id="14405" name="Grafik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 name="Grafik 14405"/>
                    <pic:cNvPicPr/>
                  </pic:nvPicPr>
                  <pic:blipFill>
                    <a:blip r:embed="rId119"/>
                    <a:stretch>
                      <a:fillRect/>
                    </a:stretch>
                  </pic:blipFill>
                  <pic:spPr>
                    <a:xfrm>
                      <a:off x="0" y="0"/>
                      <a:ext cx="3357949" cy="2326808"/>
                    </a:xfrm>
                    <a:prstGeom prst="rect">
                      <a:avLst/>
                    </a:prstGeom>
                  </pic:spPr>
                </pic:pic>
              </a:graphicData>
            </a:graphic>
          </wp:inline>
        </w:drawing>
      </w:r>
    </w:p>
    <w:p w14:paraId="6D79DEDA" w14:textId="322AB274" w:rsidR="00A216B8" w:rsidRDefault="00A216B8" w:rsidP="00DF5774">
      <w:pPr>
        <w:pStyle w:val="Listenabsatz"/>
        <w:numPr>
          <w:ilvl w:val="0"/>
          <w:numId w:val="4"/>
        </w:numPr>
        <w:rPr>
          <w:lang w:eastAsia="de-DE"/>
        </w:rPr>
      </w:pPr>
      <w:r>
        <w:rPr>
          <w:noProof/>
        </w:rPr>
        <w:drawing>
          <wp:anchor distT="0" distB="0" distL="114300" distR="114300" simplePos="0" relativeHeight="251702272" behindDoc="1" locked="0" layoutInCell="1" allowOverlap="1" wp14:anchorId="792BB7F1" wp14:editId="281948C8">
            <wp:simplePos x="0" y="0"/>
            <wp:positionH relativeFrom="column">
              <wp:posOffset>4085481</wp:posOffset>
            </wp:positionH>
            <wp:positionV relativeFrom="paragraph">
              <wp:posOffset>41088</wp:posOffset>
            </wp:positionV>
            <wp:extent cx="2462530" cy="2042795"/>
            <wp:effectExtent l="0" t="0" r="0" b="0"/>
            <wp:wrapTight wrapText="bothSides">
              <wp:wrapPolygon edited="0">
                <wp:start x="0" y="0"/>
                <wp:lineTo x="0" y="21352"/>
                <wp:lineTo x="21388" y="21352"/>
                <wp:lineTo x="21388" y="0"/>
                <wp:lineTo x="0" y="0"/>
              </wp:wrapPolygon>
            </wp:wrapTight>
            <wp:docPr id="14377" name="Grafik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462530" cy="2042795"/>
                    </a:xfrm>
                    <a:prstGeom prst="rect">
                      <a:avLst/>
                    </a:prstGeom>
                  </pic:spPr>
                </pic:pic>
              </a:graphicData>
            </a:graphic>
          </wp:anchor>
        </w:drawing>
      </w:r>
      <w:r w:rsidR="00B752D6" w:rsidRPr="0023406D">
        <w:rPr>
          <w:lang w:eastAsia="de-DE"/>
        </w:rPr>
        <w:t>Verändern Sie anschließend die Simulations</w:t>
      </w:r>
      <w:r>
        <w:rPr>
          <w:lang w:eastAsia="de-DE"/>
        </w:rPr>
        <w:t>parameter</w:t>
      </w:r>
      <w:r w:rsidR="00B752D6" w:rsidRPr="0023406D">
        <w:rPr>
          <w:lang w:eastAsia="de-DE"/>
        </w:rPr>
        <w:t xml:space="preserve">, indem Sie </w:t>
      </w:r>
      <w:r>
        <w:rPr>
          <w:lang w:eastAsia="de-DE"/>
        </w:rPr>
        <w:t xml:space="preserve">unter </w:t>
      </w:r>
      <w:r w:rsidRPr="00A216B8">
        <w:rPr>
          <w:rStyle w:val="Men"/>
          <w:lang w:eastAsia="de-DE"/>
        </w:rPr>
        <w:sym w:font="Wingdings" w:char="F0F0"/>
      </w:r>
      <w:r w:rsidRPr="00A216B8">
        <w:rPr>
          <w:rStyle w:val="Men"/>
        </w:rPr>
        <w:t> Simulate </w:t>
      </w:r>
      <w:r w:rsidRPr="00A216B8">
        <w:rPr>
          <w:rStyle w:val="Men"/>
          <w:lang w:eastAsia="de-DE"/>
        </w:rPr>
        <w:sym w:font="Wingdings" w:char="F0F0"/>
      </w:r>
      <w:r>
        <w:rPr>
          <w:rStyle w:val="Men"/>
          <w:lang w:eastAsia="de-DE"/>
        </w:rPr>
        <w:t xml:space="preserve"> </w:t>
      </w:r>
      <w:r w:rsidRPr="00A216B8">
        <w:rPr>
          <w:rStyle w:val="Men"/>
        </w:rPr>
        <w:t>Edit Simulation Cmd</w:t>
      </w:r>
      <w:r w:rsidRPr="0023406D">
        <w:rPr>
          <w:lang w:eastAsia="de-DE"/>
        </w:rPr>
        <w:t xml:space="preserve"> </w:t>
      </w:r>
      <w:r>
        <w:rPr>
          <w:lang w:eastAsia="de-DE"/>
        </w:rPr>
        <w:t xml:space="preserve"> die Option</w:t>
      </w:r>
      <w:r w:rsidR="00B752D6" w:rsidRPr="0023406D">
        <w:rPr>
          <w:lang w:eastAsia="de-DE"/>
        </w:rPr>
        <w:t xml:space="preserve"> </w:t>
      </w:r>
      <w:r w:rsidR="00B752D6" w:rsidRPr="00A216B8">
        <w:rPr>
          <w:rStyle w:val="Men"/>
        </w:rPr>
        <w:t>„Skip initial operating point solution“</w:t>
      </w:r>
      <w:r w:rsidR="00B752D6" w:rsidRPr="0023406D">
        <w:rPr>
          <w:lang w:eastAsia="de-DE"/>
        </w:rPr>
        <w:t xml:space="preserve"> </w:t>
      </w:r>
      <w:r>
        <w:rPr>
          <w:lang w:eastAsia="de-DE"/>
        </w:rPr>
        <w:t xml:space="preserve"> </w:t>
      </w:r>
      <w:r w:rsidR="00B752D6" w:rsidRPr="0023406D">
        <w:rPr>
          <w:lang w:eastAsia="de-DE"/>
        </w:rPr>
        <w:t>aktivieren</w:t>
      </w:r>
      <w:r>
        <w:rPr>
          <w:lang w:eastAsia="de-DE"/>
        </w:rPr>
        <w:t xml:space="preserve"> </w:t>
      </w:r>
      <w:r>
        <w:rPr>
          <w:lang w:eastAsia="de-DE"/>
        </w:rPr>
        <w:sym w:font="Wingdings" w:char="F0FE"/>
      </w:r>
      <w:r>
        <w:rPr>
          <w:lang w:eastAsia="de-DE"/>
        </w:rPr>
        <w:t xml:space="preserve"> </w:t>
      </w:r>
      <w:r w:rsidR="00B752D6" w:rsidRPr="0023406D">
        <w:rPr>
          <w:lang w:eastAsia="de-DE"/>
        </w:rPr>
        <w:t xml:space="preserve">. </w:t>
      </w:r>
      <w:r>
        <w:rPr>
          <w:lang w:eastAsia="de-DE"/>
        </w:rPr>
        <w:t xml:space="preserve">Im Schaltplan wird nun als Simulationsbefehl (SPICE-Direktive, erkennbar an dem vorangestellten "Punkt") </w:t>
      </w:r>
      <w:r>
        <w:rPr>
          <w:lang w:eastAsia="de-DE"/>
        </w:rPr>
        <w:br/>
      </w:r>
      <w:r>
        <w:rPr>
          <w:lang w:eastAsia="de-DE"/>
        </w:rPr>
        <w:br/>
      </w:r>
      <w:r w:rsidRPr="00A216B8">
        <w:rPr>
          <w:rStyle w:val="Code"/>
        </w:rPr>
        <w:t>.tran 5ms uic</w:t>
      </w:r>
      <w:r w:rsidRPr="00A216B8">
        <w:rPr>
          <w:rStyle w:val="Code"/>
        </w:rPr>
        <w:br/>
      </w:r>
      <w:r>
        <w:rPr>
          <w:lang w:eastAsia="de-DE"/>
        </w:rPr>
        <w:br/>
        <w:t xml:space="preserve">angezeigt. </w:t>
      </w:r>
      <w:r w:rsidR="00B752D6" w:rsidRPr="0023406D">
        <w:rPr>
          <w:lang w:eastAsia="de-DE"/>
        </w:rPr>
        <w:t xml:space="preserve">Simulieren Sie </w:t>
      </w:r>
      <w:r>
        <w:rPr>
          <w:lang w:eastAsia="de-DE"/>
        </w:rPr>
        <w:t xml:space="preserve">die Schaltung nun erneut mit dem geänderten Simulationsparameter </w:t>
      </w:r>
      <w:r w:rsidR="00B752D6" w:rsidRPr="0023406D">
        <w:rPr>
          <w:lang w:eastAsia="de-DE"/>
        </w:rPr>
        <w:t xml:space="preserve">und Sie sehen </w:t>
      </w:r>
      <w:r>
        <w:rPr>
          <w:lang w:eastAsia="de-DE"/>
        </w:rPr>
        <w:t xml:space="preserve">Sie sich </w:t>
      </w:r>
      <w:r w:rsidR="00B752D6" w:rsidRPr="0023406D">
        <w:rPr>
          <w:lang w:eastAsia="de-DE"/>
        </w:rPr>
        <w:t>den Ladevorgang des Kondensators i</w:t>
      </w:r>
      <w:r>
        <w:rPr>
          <w:lang w:eastAsia="de-DE"/>
        </w:rPr>
        <w:t>m Ergebnisdiagramm an</w:t>
      </w:r>
      <w:r w:rsidR="00B752D6" w:rsidRPr="0023406D">
        <w:rPr>
          <w:lang w:eastAsia="de-DE"/>
        </w:rPr>
        <w:t>.</w:t>
      </w:r>
      <w:r w:rsidRPr="00A216B8">
        <w:rPr>
          <w:noProof/>
        </w:rPr>
        <w:t xml:space="preserve"> </w:t>
      </w:r>
      <w:r>
        <w:rPr>
          <w:noProof/>
        </w:rPr>
        <w:br/>
      </w:r>
    </w:p>
    <w:p w14:paraId="6E023F98" w14:textId="56AA4950" w:rsidR="00B62726" w:rsidRDefault="001A307F" w:rsidP="00B62726">
      <w:pPr>
        <w:pStyle w:val="Listenabsatz"/>
        <w:rPr>
          <w:lang w:eastAsia="de-DE"/>
        </w:rPr>
      </w:pPr>
      <w:r w:rsidRPr="0026335F">
        <w:rPr>
          <w:b/>
          <w:u w:val="single"/>
          <w:lang w:eastAsia="de-DE"/>
        </w:rPr>
        <w:lastRenderedPageBreak/>
        <w:t>Erklärung</w:t>
      </w:r>
      <w:r w:rsidR="006F5D8D" w:rsidRPr="0026335F">
        <w:rPr>
          <w:b/>
          <w:u w:val="single"/>
          <w:lang w:eastAsia="de-DE"/>
        </w:rPr>
        <w:t>en</w:t>
      </w:r>
      <w:r w:rsidRPr="0026335F">
        <w:rPr>
          <w:b/>
          <w:u w:val="single"/>
          <w:lang w:eastAsia="de-DE"/>
        </w:rPr>
        <w:t xml:space="preserve"> </w:t>
      </w:r>
      <w:r w:rsidR="00A216B8" w:rsidRPr="0026335F">
        <w:rPr>
          <w:b/>
          <w:u w:val="single"/>
          <w:lang w:eastAsia="de-DE"/>
        </w:rPr>
        <w:t>der Simulations-Option</w:t>
      </w:r>
      <w:r w:rsidR="006F5D8D" w:rsidRPr="0026335F">
        <w:rPr>
          <w:b/>
          <w:u w:val="single"/>
          <w:lang w:eastAsia="de-DE"/>
        </w:rPr>
        <w:t xml:space="preserve"> „Skip initial operating point solution“</w:t>
      </w:r>
      <w:r w:rsidRPr="0023406D">
        <w:rPr>
          <w:lang w:eastAsia="de-DE"/>
        </w:rPr>
        <w:t>:</w:t>
      </w:r>
      <w:r w:rsidR="00A216B8">
        <w:rPr>
          <w:lang w:eastAsia="de-DE"/>
        </w:rPr>
        <w:br/>
      </w:r>
      <w:r w:rsidR="0026335F">
        <w:rPr>
          <w:lang w:eastAsia="de-DE"/>
        </w:rPr>
        <w:t xml:space="preserve">Die Option </w:t>
      </w:r>
      <w:r w:rsidR="0026335F" w:rsidRPr="00B62726">
        <w:rPr>
          <w:rStyle w:val="Code"/>
        </w:rPr>
        <w:t>uic</w:t>
      </w:r>
      <w:r w:rsidR="0026335F">
        <w:rPr>
          <w:lang w:eastAsia="de-DE"/>
        </w:rPr>
        <w:t xml:space="preserve"> steht für "use initial conditions" und bedeutet, dass LTspice für die Simulation den Ausgangszustand der Schaltung (also mit komplett entladenem Kondensator, U</w:t>
      </w:r>
      <w:r w:rsidR="0026335F" w:rsidRPr="0026335F">
        <w:rPr>
          <w:vertAlign w:val="subscript"/>
          <w:lang w:eastAsia="de-DE"/>
        </w:rPr>
        <w:t>C</w:t>
      </w:r>
      <w:r w:rsidR="0026335F">
        <w:rPr>
          <w:lang w:eastAsia="de-DE"/>
        </w:rPr>
        <w:t xml:space="preserve"> = 0 V) verwenden soll. Dann wird der komplette Einschwingvorgang ausgehend von U</w:t>
      </w:r>
      <w:r w:rsidR="0026335F" w:rsidRPr="0026335F">
        <w:rPr>
          <w:vertAlign w:val="subscript"/>
          <w:lang w:eastAsia="de-DE"/>
        </w:rPr>
        <w:t>C</w:t>
      </w:r>
      <w:r w:rsidR="0026335F">
        <w:rPr>
          <w:lang w:eastAsia="de-DE"/>
        </w:rPr>
        <w:t xml:space="preserve"> = 0 V berechnet und dargestellt. Wird die Option uic dagegen weggelassen, dann führt </w:t>
      </w:r>
      <w:r w:rsidR="0026335F" w:rsidRPr="0026335F">
        <w:rPr>
          <w:rStyle w:val="LTspice"/>
        </w:rPr>
        <w:t>LTspice</w:t>
      </w:r>
      <w:r w:rsidR="0026335F">
        <w:rPr>
          <w:lang w:eastAsia="de-DE"/>
        </w:rPr>
        <w:t xml:space="preserve"> vor dem Beginn der eigentlichen Transientenanalyse (Zeitbereichsanalyse) zunächst eine reine Gleichspannungsanalyse durch und ermittelt den eingeschwungenen Zustand ("steady state") der Schaltung. Legt man also, wie im obigen Beispiel eine Gleichspannung von 10 V an die RC-Reihenschaltung an, so wird die Kondensatorspannung nach Abschluss des Einschwingvorgangs auf U</w:t>
      </w:r>
      <w:r w:rsidR="0026335F" w:rsidRPr="0026335F">
        <w:rPr>
          <w:vertAlign w:val="subscript"/>
          <w:lang w:eastAsia="de-DE"/>
        </w:rPr>
        <w:t>C</w:t>
      </w:r>
      <w:r w:rsidR="0026335F">
        <w:rPr>
          <w:lang w:eastAsia="de-DE"/>
        </w:rPr>
        <w:t xml:space="preserve"> = 10 V einstellen. Diesen Wert ermitteln </w:t>
      </w:r>
      <w:r w:rsidR="0026335F" w:rsidRPr="0026335F">
        <w:rPr>
          <w:rStyle w:val="LTspice"/>
        </w:rPr>
        <w:t>LTspice</w:t>
      </w:r>
      <w:r w:rsidR="0026335F">
        <w:rPr>
          <w:lang w:eastAsia="de-DE"/>
        </w:rPr>
        <w:t xml:space="preserve"> zunächst und nimmt ihn als Ausgangspunkt der Transientenanalyse. Wenn aber UC einmal die 10 V (näherungsweise) erreicht hat passiert nichts mehr Interessantes in der Schaltung. Die Option </w:t>
      </w:r>
      <w:r w:rsidR="0026335F" w:rsidRPr="00B62726">
        <w:rPr>
          <w:rStyle w:val="Men"/>
        </w:rPr>
        <w:t>"Skip initial operation point solution"</w:t>
      </w:r>
      <w:r w:rsidR="0026335F">
        <w:rPr>
          <w:lang w:eastAsia="de-DE"/>
        </w:rPr>
        <w:t xml:space="preserve"> – kurz </w:t>
      </w:r>
      <w:r w:rsidR="0026335F" w:rsidRPr="00B62726">
        <w:rPr>
          <w:rStyle w:val="Code"/>
        </w:rPr>
        <w:t>uic</w:t>
      </w:r>
      <w:r w:rsidR="0026335F">
        <w:rPr>
          <w:lang w:eastAsia="de-DE"/>
        </w:rPr>
        <w:t xml:space="preserve"> – muss als</w:t>
      </w:r>
      <w:r w:rsidR="00F53AF1">
        <w:rPr>
          <w:lang w:eastAsia="de-DE"/>
        </w:rPr>
        <w:t>o</w:t>
      </w:r>
      <w:r w:rsidR="0026335F">
        <w:rPr>
          <w:lang w:eastAsia="de-DE"/>
        </w:rPr>
        <w:t xml:space="preserve"> un</w:t>
      </w:r>
      <w:r w:rsidRPr="0023406D">
        <w:rPr>
          <w:lang w:eastAsia="de-DE"/>
        </w:rPr>
        <w:t>bedingt gesetzt werden, wenn Einschwing</w:t>
      </w:r>
      <w:r w:rsidR="00B62726">
        <w:rPr>
          <w:lang w:eastAsia="de-DE"/>
        </w:rPr>
        <w:softHyphen/>
      </w:r>
      <w:r w:rsidRPr="0023406D">
        <w:rPr>
          <w:lang w:eastAsia="de-DE"/>
        </w:rPr>
        <w:t xml:space="preserve">vorgänge </w:t>
      </w:r>
      <w:r w:rsidR="0026335F">
        <w:rPr>
          <w:lang w:eastAsia="de-DE"/>
        </w:rPr>
        <w:t>in Schaltungen mit Energiespeichern (</w:t>
      </w:r>
      <w:r w:rsidRPr="0023406D">
        <w:rPr>
          <w:lang w:eastAsia="de-DE"/>
        </w:rPr>
        <w:t xml:space="preserve">Kondensatoren, </w:t>
      </w:r>
      <w:r w:rsidR="0026335F">
        <w:rPr>
          <w:lang w:eastAsia="de-DE"/>
        </w:rPr>
        <w:t xml:space="preserve">Spulen) an </w:t>
      </w:r>
      <w:r w:rsidRPr="0023406D">
        <w:rPr>
          <w:lang w:eastAsia="de-DE"/>
        </w:rPr>
        <w:t>Gleich</w:t>
      </w:r>
      <w:r w:rsidR="00B62726">
        <w:rPr>
          <w:lang w:eastAsia="de-DE"/>
        </w:rPr>
        <w:softHyphen/>
      </w:r>
      <w:r w:rsidRPr="0023406D">
        <w:rPr>
          <w:lang w:eastAsia="de-DE"/>
        </w:rPr>
        <w:t>spannungs</w:t>
      </w:r>
      <w:r w:rsidR="00B62726">
        <w:rPr>
          <w:lang w:eastAsia="de-DE"/>
        </w:rPr>
        <w:softHyphen/>
      </w:r>
      <w:r w:rsidRPr="0023406D">
        <w:rPr>
          <w:lang w:eastAsia="de-DE"/>
        </w:rPr>
        <w:t xml:space="preserve">quellen oder Quellen mit </w:t>
      </w:r>
      <w:r w:rsidR="0026335F">
        <w:rPr>
          <w:lang w:eastAsia="de-DE"/>
        </w:rPr>
        <w:t xml:space="preserve">von Null verschiedener </w:t>
      </w:r>
      <w:r w:rsidRPr="0023406D">
        <w:rPr>
          <w:lang w:eastAsia="de-DE"/>
        </w:rPr>
        <w:t>Offset</w:t>
      </w:r>
      <w:r w:rsidR="0026335F">
        <w:rPr>
          <w:lang w:eastAsia="de-DE"/>
        </w:rPr>
        <w:t>-Spannung ("Gleichanteil") dargestellt</w:t>
      </w:r>
      <w:r w:rsidRPr="0023406D">
        <w:rPr>
          <w:lang w:eastAsia="de-DE"/>
        </w:rPr>
        <w:t xml:space="preserve"> werden sollen. Bei gesetztem Häkchen wird der komplette gleichspannungsmäßige Ein</w:t>
      </w:r>
      <w:r w:rsidR="00B62726">
        <w:rPr>
          <w:lang w:eastAsia="de-DE"/>
        </w:rPr>
        <w:softHyphen/>
      </w:r>
      <w:r w:rsidRPr="0023406D">
        <w:rPr>
          <w:lang w:eastAsia="de-DE"/>
        </w:rPr>
        <w:t>schwing</w:t>
      </w:r>
      <w:r w:rsidR="00B62726">
        <w:rPr>
          <w:lang w:eastAsia="de-DE"/>
        </w:rPr>
        <w:softHyphen/>
      </w:r>
      <w:r w:rsidRPr="0023406D">
        <w:rPr>
          <w:lang w:eastAsia="de-DE"/>
        </w:rPr>
        <w:t>vorgang bis zum stationären</w:t>
      </w:r>
      <w:r w:rsidR="0026335F">
        <w:rPr>
          <w:lang w:eastAsia="de-DE"/>
        </w:rPr>
        <w:t xml:space="preserve"> (= eingeschwungenen)</w:t>
      </w:r>
      <w:r w:rsidRPr="0023406D">
        <w:rPr>
          <w:lang w:eastAsia="de-DE"/>
        </w:rPr>
        <w:t xml:space="preserve"> </w:t>
      </w:r>
      <w:r w:rsidR="0026335F">
        <w:rPr>
          <w:lang w:eastAsia="de-DE"/>
        </w:rPr>
        <w:t>Arbeitspunkt</w:t>
      </w:r>
      <w:r w:rsidRPr="0023406D">
        <w:rPr>
          <w:lang w:eastAsia="de-DE"/>
        </w:rPr>
        <w:t xml:space="preserve"> berechnet. Bei der Aufladung eines Kondensators an einer Gleichspannungsquelle wird deshalb eine Ladekurve angezeigt.</w:t>
      </w:r>
      <w:r w:rsidR="0026335F">
        <w:rPr>
          <w:lang w:eastAsia="de-DE"/>
        </w:rPr>
        <w:t xml:space="preserve">  </w:t>
      </w:r>
      <w:r w:rsidRPr="0023406D">
        <w:rPr>
          <w:lang w:eastAsia="de-DE"/>
        </w:rPr>
        <w:t xml:space="preserve">Das Häkchen entfällt bei, wenn als Ergebnis Einschwingvorgänge </w:t>
      </w:r>
      <w:r w:rsidRPr="0023406D">
        <w:rPr>
          <w:b/>
          <w:lang w:eastAsia="de-DE"/>
        </w:rPr>
        <w:t>nicht</w:t>
      </w:r>
      <w:r w:rsidRPr="0023406D">
        <w:rPr>
          <w:lang w:eastAsia="de-DE"/>
        </w:rPr>
        <w:t xml:space="preserve"> relevant sind. Dies ist z.</w:t>
      </w:r>
      <w:r w:rsidR="00A27884">
        <w:rPr>
          <w:lang w:eastAsia="de-DE"/>
        </w:rPr>
        <w:t xml:space="preserve"> </w:t>
      </w:r>
      <w:r w:rsidRPr="0023406D">
        <w:rPr>
          <w:lang w:eastAsia="de-DE"/>
        </w:rPr>
        <w:t>B. in der Elektrotechnik bei Verstärker</w:t>
      </w:r>
      <w:r w:rsidR="00B62726">
        <w:rPr>
          <w:lang w:eastAsia="de-DE"/>
        </w:rPr>
        <w:softHyphen/>
      </w:r>
      <w:r w:rsidRPr="0023406D">
        <w:rPr>
          <w:lang w:eastAsia="de-DE"/>
        </w:rPr>
        <w:t xml:space="preserve">schaltungen oder Generatoren usw. der Fall, bei denen es nicht auf Einschwingvorgänge ankommt, die nach wenigen Millisekunden abgeschlossen sind, sondern </w:t>
      </w:r>
      <w:r w:rsidR="0026335F">
        <w:rPr>
          <w:lang w:eastAsia="de-DE"/>
        </w:rPr>
        <w:t>auf das Schaltungsverhalten im stationären Zustand</w:t>
      </w:r>
      <w:r w:rsidRPr="0023406D">
        <w:rPr>
          <w:lang w:eastAsia="de-DE"/>
        </w:rPr>
        <w:t>.</w:t>
      </w:r>
    </w:p>
    <w:p w14:paraId="7CA4B0A3" w14:textId="23A34B61" w:rsidR="00BC3E6E" w:rsidRDefault="00BC3E6E" w:rsidP="00B62726">
      <w:pPr>
        <w:pStyle w:val="Listenabsatz"/>
        <w:rPr>
          <w:lang w:eastAsia="de-DE"/>
        </w:rPr>
      </w:pPr>
      <w:r>
        <w:rPr>
          <w:noProof/>
        </w:rPr>
        <mc:AlternateContent>
          <mc:Choice Requires="wps">
            <w:drawing>
              <wp:anchor distT="0" distB="0" distL="114300" distR="114300" simplePos="0" relativeHeight="251730944" behindDoc="0" locked="0" layoutInCell="1" allowOverlap="1" wp14:anchorId="16E4477F" wp14:editId="5CE2A813">
                <wp:simplePos x="0" y="0"/>
                <wp:positionH relativeFrom="column">
                  <wp:posOffset>5189220</wp:posOffset>
                </wp:positionH>
                <wp:positionV relativeFrom="paragraph">
                  <wp:posOffset>2654977</wp:posOffset>
                </wp:positionV>
                <wp:extent cx="1691640" cy="599440"/>
                <wp:effectExtent l="0" t="0" r="24130" b="13970"/>
                <wp:wrapNone/>
                <wp:docPr id="54" name="Textfeld 54">
                  <a:hlinkClick xmlns:a="http://schemas.openxmlformats.org/drawingml/2006/main" r:id="rId116"/>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05AB6795" w14:textId="77777777" w:rsidR="007C0A6A" w:rsidRPr="00EE3019" w:rsidRDefault="007C0A6A" w:rsidP="0058287D">
                            <w:pPr>
                              <w:spacing w:after="0"/>
                              <w:jc w:val="center"/>
                              <w:rPr>
                                <w:sz w:val="20"/>
                                <w:szCs w:val="20"/>
                              </w:rPr>
                            </w:pPr>
                            <w:r w:rsidRPr="00EE3019">
                              <w:rPr>
                                <w:noProof/>
                                <w:sz w:val="20"/>
                                <w:szCs w:val="20"/>
                              </w:rPr>
                              <w:drawing>
                                <wp:inline distT="0" distB="0" distL="0" distR="0" wp14:anchorId="32288EDB" wp14:editId="58FD2A8B">
                                  <wp:extent cx="314960" cy="160020"/>
                                  <wp:effectExtent l="0" t="0" r="889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BB1705C" w14:textId="13024858" w:rsidR="007C0A6A" w:rsidRPr="00EE3019" w:rsidRDefault="00DE4C3A" w:rsidP="0058287D">
                            <w:pPr>
                              <w:spacing w:after="0"/>
                              <w:jc w:val="center"/>
                              <w:rPr>
                                <w:rStyle w:val="berschrift1Zchn"/>
                                <w:sz w:val="20"/>
                                <w:szCs w:val="20"/>
                              </w:rPr>
                            </w:pPr>
                            <w:hyperlink r:id="rId121" w:history="1">
                              <w:r w:rsidR="007C0A6A" w:rsidRPr="0058287D">
                                <w:rPr>
                                  <w:rStyle w:val="Hyperlink"/>
                                  <w:kern w:val="32"/>
                                  <w:sz w:val="20"/>
                                  <w:szCs w:val="20"/>
                                </w:rPr>
                                <w:t>04-2-1_RC_an_DC</w:t>
                              </w:r>
                              <w:r w:rsidR="007C0A6A">
                                <w:rPr>
                                  <w:rStyle w:val="Hyperlink"/>
                                  <w:kern w:val="32"/>
                                  <w:sz w:val="20"/>
                                  <w:szCs w:val="20"/>
                                </w:rPr>
                                <w:t>2</w:t>
                              </w:r>
                              <w:r w:rsidR="007C0A6A" w:rsidRPr="0058287D">
                                <w:rPr>
                                  <w:rStyle w:val="Hyperlink"/>
                                  <w:kern w:val="32"/>
                                  <w:sz w:val="20"/>
                                  <w:szCs w:val="20"/>
                                </w:rPr>
                                <w:t>.asc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6E4477F" id="Textfeld 54" o:spid="_x0000_s1033" type="#_x0000_t202" href="C:\Users\Leo\Desktop\Informatik\Simulationsdateien\04-2-1_RC_an_DC\04-2-1_RC_an_DC1.asc" style="position:absolute;left:0;text-align:left;margin-left:408.6pt;margin-top:209.05pt;width:133.2pt;height:47.2pt;z-index:25173094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" o:button="t" fillcolor="#ffc" strokecolor="#0070c0" strokeweight=".25pt">
                <v:fill o:detectmouseclick="t"/>
                <v:textbox style="mso-fit-shape-to-text:t" inset="1mm,1mm,1mm,1mm">
                  <w:txbxContent>
                    <w:p w14:paraId="05AB6795" w14:textId="77777777" w:rsidR="007C0A6A" w:rsidRPr="00EE3019" w:rsidRDefault="007C0A6A" w:rsidP="0058287D">
                      <w:pPr>
                        <w:spacing w:after="0"/>
                        <w:jc w:val="center"/>
                        <w:rPr>
                          <w:sz w:val="20"/>
                          <w:szCs w:val="20"/>
                        </w:rPr>
                      </w:pPr>
                      <w:r w:rsidRPr="00EE3019">
                        <w:rPr>
                          <w:noProof/>
                          <w:sz w:val="20"/>
                          <w:szCs w:val="20"/>
                        </w:rPr>
                        <w:drawing>
                          <wp:inline distT="0" distB="0" distL="0" distR="0" wp14:anchorId="32288EDB" wp14:editId="58FD2A8B">
                            <wp:extent cx="314960" cy="160020"/>
                            <wp:effectExtent l="0" t="0" r="889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BB1705C" w14:textId="13024858" w:rsidR="007C0A6A" w:rsidRPr="00EE3019" w:rsidRDefault="00DE4C3A" w:rsidP="0058287D">
                      <w:pPr>
                        <w:spacing w:after="0"/>
                        <w:jc w:val="center"/>
                        <w:rPr>
                          <w:rStyle w:val="berschrift1Zchn"/>
                          <w:sz w:val="20"/>
                          <w:szCs w:val="20"/>
                        </w:rPr>
                      </w:pPr>
                      <w:hyperlink r:id="rId122" w:history="1">
                        <w:r w:rsidR="007C0A6A" w:rsidRPr="0058287D">
                          <w:rPr>
                            <w:rStyle w:val="Hyperlink"/>
                            <w:kern w:val="32"/>
                            <w:sz w:val="20"/>
                            <w:szCs w:val="20"/>
                          </w:rPr>
                          <w:t>04-2-1_RC_an_DC</w:t>
                        </w:r>
                        <w:r w:rsidR="007C0A6A">
                          <w:rPr>
                            <w:rStyle w:val="Hyperlink"/>
                            <w:kern w:val="32"/>
                            <w:sz w:val="20"/>
                            <w:szCs w:val="20"/>
                          </w:rPr>
                          <w:t>2</w:t>
                        </w:r>
                        <w:r w:rsidR="007C0A6A" w:rsidRPr="0058287D">
                          <w:rPr>
                            <w:rStyle w:val="Hyperlink"/>
                            <w:kern w:val="32"/>
                            <w:sz w:val="20"/>
                            <w:szCs w:val="20"/>
                          </w:rPr>
                          <w:t>.asc</w:t>
                        </w:r>
                      </w:hyperlink>
                      <w:r w:rsidR="007C0A6A" w:rsidRPr="00EE3019">
                        <w:rPr>
                          <w:rStyle w:val="berschrift1Zchn"/>
                          <w:sz w:val="20"/>
                          <w:szCs w:val="20"/>
                        </w:rPr>
                        <w:t xml:space="preserve"> </w:t>
                      </w:r>
                    </w:p>
                  </w:txbxContent>
                </v:textbox>
              </v:shape>
            </w:pict>
          </mc:Fallback>
        </mc:AlternateContent>
      </w:r>
      <w:r>
        <w:rPr>
          <w:noProof/>
          <w:lang w:eastAsia="de-DE"/>
        </w:rPr>
        <w:drawing>
          <wp:inline distT="0" distB="0" distL="0" distR="0" wp14:anchorId="7BCE7D63" wp14:editId="387CEC2F">
            <wp:extent cx="4676783" cy="3236026"/>
            <wp:effectExtent l="0" t="0" r="0" b="2540"/>
            <wp:docPr id="14406" name="Grafik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 name="Grafik 14406"/>
                    <pic:cNvPicPr/>
                  </pic:nvPicPr>
                  <pic:blipFill>
                    <a:blip r:embed="rId123"/>
                    <a:stretch>
                      <a:fillRect/>
                    </a:stretch>
                  </pic:blipFill>
                  <pic:spPr>
                    <a:xfrm>
                      <a:off x="0" y="0"/>
                      <a:ext cx="4692830" cy="3247129"/>
                    </a:xfrm>
                    <a:prstGeom prst="rect">
                      <a:avLst/>
                    </a:prstGeom>
                  </pic:spPr>
                </pic:pic>
              </a:graphicData>
            </a:graphic>
          </wp:inline>
        </w:drawing>
      </w:r>
    </w:p>
    <w:p w14:paraId="79B19C2E" w14:textId="77777777" w:rsidR="00BC3E6E" w:rsidRDefault="00BC3E6E" w:rsidP="00B62726">
      <w:pPr>
        <w:pStyle w:val="Listenabsatz"/>
        <w:rPr>
          <w:lang w:eastAsia="de-DE"/>
        </w:rPr>
      </w:pPr>
    </w:p>
    <w:p w14:paraId="73900BB5" w14:textId="23E740E7" w:rsidR="00B62726" w:rsidRDefault="00B62726" w:rsidP="00B62726">
      <w:pPr>
        <w:pStyle w:val="Listenabsatz"/>
        <w:rPr>
          <w:lang w:eastAsia="de-DE"/>
        </w:rPr>
      </w:pPr>
      <w:r>
        <w:rPr>
          <w:lang w:eastAsia="de-DE"/>
        </w:rPr>
        <w:t>Abweichend vom Ausgangszustand UC = 0 V kann auch mit einer beliebigen Anfangsspannung für den Kondensator gerechnet werden. Hierfür muss  der Ausgangszustand ("initial condition") in der Simulation festgelegt werden. Dies erreicht man, indem man im Schaltplan eine weitere SPICE-Direktive mit der Taste "T" einfügt:</w:t>
      </w:r>
    </w:p>
    <w:p w14:paraId="3CCBAB3E" w14:textId="76364575" w:rsidR="00B62726" w:rsidRDefault="001F1C4D" w:rsidP="0026335F">
      <w:pPr>
        <w:pStyle w:val="Listenabsatz"/>
        <w:rPr>
          <w:lang w:eastAsia="de-DE"/>
        </w:rPr>
      </w:pPr>
      <w:r>
        <w:rPr>
          <w:noProof/>
        </w:rPr>
        <w:lastRenderedPageBreak/>
        <mc:AlternateContent>
          <mc:Choice Requires="wps">
            <w:drawing>
              <wp:anchor distT="0" distB="0" distL="114300" distR="114300" simplePos="0" relativeHeight="251732992" behindDoc="0" locked="0" layoutInCell="1" allowOverlap="1" wp14:anchorId="4ADDE9E9" wp14:editId="7E56C7ED">
                <wp:simplePos x="0" y="0"/>
                <wp:positionH relativeFrom="column">
                  <wp:posOffset>4036704</wp:posOffset>
                </wp:positionH>
                <wp:positionV relativeFrom="paragraph">
                  <wp:posOffset>1043907</wp:posOffset>
                </wp:positionV>
                <wp:extent cx="1691640" cy="599440"/>
                <wp:effectExtent l="0" t="0" r="24130" b="13970"/>
                <wp:wrapNone/>
                <wp:docPr id="14385" name="Textfeld 14385">
                  <a:hlinkClick xmlns:a="http://schemas.openxmlformats.org/drawingml/2006/main" r:id="rId124"/>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3B4FF52B" w14:textId="77777777" w:rsidR="007C0A6A" w:rsidRPr="00EE3019" w:rsidRDefault="007C0A6A" w:rsidP="001F1C4D">
                            <w:pPr>
                              <w:spacing w:after="0"/>
                              <w:jc w:val="center"/>
                              <w:rPr>
                                <w:sz w:val="20"/>
                                <w:szCs w:val="20"/>
                              </w:rPr>
                            </w:pPr>
                            <w:r w:rsidRPr="00EE3019">
                              <w:rPr>
                                <w:noProof/>
                                <w:sz w:val="20"/>
                                <w:szCs w:val="20"/>
                              </w:rPr>
                              <w:drawing>
                                <wp:inline distT="0" distB="0" distL="0" distR="0" wp14:anchorId="3C4ED0AF" wp14:editId="36A8A01E">
                                  <wp:extent cx="314960" cy="160020"/>
                                  <wp:effectExtent l="0" t="0" r="889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57D371C" w14:textId="16A3C06C" w:rsidR="007C0A6A" w:rsidRPr="00EE3019" w:rsidRDefault="00DE4C3A" w:rsidP="001F1C4D">
                            <w:pPr>
                              <w:spacing w:after="0"/>
                              <w:jc w:val="center"/>
                              <w:rPr>
                                <w:rStyle w:val="berschrift1Zchn"/>
                                <w:sz w:val="20"/>
                                <w:szCs w:val="20"/>
                              </w:rPr>
                            </w:pPr>
                            <w:hyperlink r:id="rId125" w:history="1">
                              <w:r w:rsidR="007C0A6A" w:rsidRPr="0058287D">
                                <w:rPr>
                                  <w:rStyle w:val="Hyperlink"/>
                                  <w:kern w:val="32"/>
                                  <w:sz w:val="20"/>
                                  <w:szCs w:val="20"/>
                                </w:rPr>
                                <w:t>04-2-1_RC_an_DC</w:t>
                              </w:r>
                              <w:r w:rsidR="007C0A6A">
                                <w:rPr>
                                  <w:rStyle w:val="Hyperlink"/>
                                  <w:kern w:val="32"/>
                                  <w:sz w:val="20"/>
                                  <w:szCs w:val="20"/>
                                </w:rPr>
                                <w:t>3</w:t>
                              </w:r>
                              <w:r w:rsidR="007C0A6A" w:rsidRPr="0058287D">
                                <w:rPr>
                                  <w:rStyle w:val="Hyperlink"/>
                                  <w:kern w:val="32"/>
                                  <w:sz w:val="20"/>
                                  <w:szCs w:val="20"/>
                                </w:rPr>
                                <w:t>.asc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4ADDE9E9" id="Textfeld 14385" o:spid="_x0000_s1034" type="#_x0000_t202" href="C:\Users\Leo\Desktop\Informatik\Simulationsdateien\04-2-1_RC_an_DC\04-2-1_RC_an_DC3.asc" style="position:absolute;left:0;text-align:left;margin-left:317.85pt;margin-top:82.2pt;width:133.2pt;height:47.2pt;z-index:25173299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" o:button="t" fillcolor="#ffc" strokecolor="#0070c0" strokeweight=".25pt">
                <v:fill o:detectmouseclick="t"/>
                <v:textbox style="mso-fit-shape-to-text:t" inset="1mm,1mm,1mm,1mm">
                  <w:txbxContent>
                    <w:p w14:paraId="3B4FF52B" w14:textId="77777777" w:rsidR="007C0A6A" w:rsidRPr="00EE3019" w:rsidRDefault="007C0A6A" w:rsidP="001F1C4D">
                      <w:pPr>
                        <w:spacing w:after="0"/>
                        <w:jc w:val="center"/>
                        <w:rPr>
                          <w:sz w:val="20"/>
                          <w:szCs w:val="20"/>
                        </w:rPr>
                      </w:pPr>
                      <w:r w:rsidRPr="00EE3019">
                        <w:rPr>
                          <w:noProof/>
                          <w:sz w:val="20"/>
                          <w:szCs w:val="20"/>
                        </w:rPr>
                        <w:drawing>
                          <wp:inline distT="0" distB="0" distL="0" distR="0" wp14:anchorId="3C4ED0AF" wp14:editId="36A8A01E">
                            <wp:extent cx="314960" cy="160020"/>
                            <wp:effectExtent l="0" t="0" r="889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57D371C" w14:textId="16A3C06C" w:rsidR="007C0A6A" w:rsidRPr="00EE3019" w:rsidRDefault="00DE4C3A" w:rsidP="001F1C4D">
                      <w:pPr>
                        <w:spacing w:after="0"/>
                        <w:jc w:val="center"/>
                        <w:rPr>
                          <w:rStyle w:val="berschrift1Zchn"/>
                          <w:sz w:val="20"/>
                          <w:szCs w:val="20"/>
                        </w:rPr>
                      </w:pPr>
                      <w:hyperlink r:id="rId126" w:history="1">
                        <w:r w:rsidR="007C0A6A" w:rsidRPr="0058287D">
                          <w:rPr>
                            <w:rStyle w:val="Hyperlink"/>
                            <w:kern w:val="32"/>
                            <w:sz w:val="20"/>
                            <w:szCs w:val="20"/>
                          </w:rPr>
                          <w:t>04-2-1_RC_an_DC</w:t>
                        </w:r>
                        <w:r w:rsidR="007C0A6A">
                          <w:rPr>
                            <w:rStyle w:val="Hyperlink"/>
                            <w:kern w:val="32"/>
                            <w:sz w:val="20"/>
                            <w:szCs w:val="20"/>
                          </w:rPr>
                          <w:t>3</w:t>
                        </w:r>
                        <w:r w:rsidR="007C0A6A" w:rsidRPr="0058287D">
                          <w:rPr>
                            <w:rStyle w:val="Hyperlink"/>
                            <w:kern w:val="32"/>
                            <w:sz w:val="20"/>
                            <w:szCs w:val="20"/>
                          </w:rPr>
                          <w:t>.asc</w:t>
                        </w:r>
                      </w:hyperlink>
                      <w:r w:rsidR="007C0A6A" w:rsidRPr="00EE3019">
                        <w:rPr>
                          <w:rStyle w:val="berschrift1Zchn"/>
                          <w:sz w:val="20"/>
                          <w:szCs w:val="20"/>
                        </w:rPr>
                        <w:t xml:space="preserve"> </w:t>
                      </w:r>
                    </w:p>
                  </w:txbxContent>
                </v:textbox>
              </v:shape>
            </w:pict>
          </mc:Fallback>
        </mc:AlternateContent>
      </w:r>
      <w:r w:rsidR="00B62726">
        <w:rPr>
          <w:noProof/>
        </w:rPr>
        <w:drawing>
          <wp:inline distT="0" distB="0" distL="0" distR="0" wp14:anchorId="7B973673" wp14:editId="0C21C083">
            <wp:extent cx="3416378" cy="1469332"/>
            <wp:effectExtent l="0" t="0" r="0" b="0"/>
            <wp:docPr id="14378" name="Grafik 1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462657" cy="1489236"/>
                    </a:xfrm>
                    <a:prstGeom prst="rect">
                      <a:avLst/>
                    </a:prstGeom>
                  </pic:spPr>
                </pic:pic>
              </a:graphicData>
            </a:graphic>
          </wp:inline>
        </w:drawing>
      </w:r>
      <w:r>
        <w:rPr>
          <w:lang w:eastAsia="de-DE"/>
        </w:rPr>
        <w:t xml:space="preserve">  </w:t>
      </w:r>
    </w:p>
    <w:p w14:paraId="33279496" w14:textId="5DCB627E" w:rsidR="00B62726" w:rsidRDefault="00B62726" w:rsidP="0026335F">
      <w:pPr>
        <w:pStyle w:val="Listenabsatz"/>
        <w:rPr>
          <w:lang w:eastAsia="de-DE"/>
        </w:rPr>
      </w:pPr>
      <w:r>
        <w:rPr>
          <w:lang w:eastAsia="de-DE"/>
        </w:rPr>
        <w:t>Im angegebenen Beispiel ist der Kondensator dann zum Start-Zeitpunkt der Simulation z.</w:t>
      </w:r>
      <w:r w:rsidR="00A27884">
        <w:rPr>
          <w:lang w:eastAsia="de-DE"/>
        </w:rPr>
        <w:t xml:space="preserve"> </w:t>
      </w:r>
      <w:r>
        <w:rPr>
          <w:lang w:eastAsia="de-DE"/>
        </w:rPr>
        <w:t>B. schon auf UC = 5 V aufgeladen und man erhält folgenden Einschwingvorgang:</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216"/>
      </w:tblGrid>
      <w:tr w:rsidR="00B62726" w14:paraId="48E006CE" w14:textId="77777777" w:rsidTr="00B62726">
        <w:trPr>
          <w:trHeight w:val="3062"/>
        </w:trPr>
        <w:tc>
          <w:tcPr>
            <w:tcW w:w="2604" w:type="dxa"/>
          </w:tcPr>
          <w:p w14:paraId="2AE36027" w14:textId="77777777" w:rsidR="00B62726" w:rsidRDefault="00B62726" w:rsidP="0026335F">
            <w:pPr>
              <w:pStyle w:val="Listenabsatz"/>
              <w:ind w:left="0"/>
              <w:rPr>
                <w:lang w:eastAsia="de-DE"/>
              </w:rPr>
            </w:pPr>
          </w:p>
          <w:p w14:paraId="75B88D71" w14:textId="771CE753" w:rsidR="00B62726" w:rsidRDefault="00B62726" w:rsidP="0026335F">
            <w:pPr>
              <w:pStyle w:val="Listenabsatz"/>
              <w:ind w:left="0"/>
              <w:rPr>
                <w:lang w:eastAsia="de-DE"/>
              </w:rPr>
            </w:pPr>
            <w:r>
              <w:rPr>
                <w:noProof/>
                <w:lang w:eastAsia="de-DE"/>
              </w:rPr>
              <w:drawing>
                <wp:inline distT="0" distB="0" distL="0" distR="0" wp14:anchorId="1CC65233" wp14:editId="4A1B29EC">
                  <wp:extent cx="1631315" cy="1298607"/>
                  <wp:effectExtent l="0" t="0" r="6985" b="0"/>
                  <wp:docPr id="14379" name="Grafik 1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 name="Grafik 14379"/>
                          <pic:cNvPicPr/>
                        </pic:nvPicPr>
                        <pic:blipFill rotWithShape="1">
                          <a:blip r:embed="rId128"/>
                          <a:srcRect l="5154" t="4141" r="6655"/>
                          <a:stretch/>
                        </pic:blipFill>
                        <pic:spPr bwMode="auto">
                          <a:xfrm>
                            <a:off x="0" y="0"/>
                            <a:ext cx="1655174" cy="1317600"/>
                          </a:xfrm>
                          <a:prstGeom prst="rect">
                            <a:avLst/>
                          </a:prstGeom>
                          <a:ln>
                            <a:noFill/>
                          </a:ln>
                          <a:extLst>
                            <a:ext uri="{53640926-AAD7-44D8-BBD7-CCE9431645EC}">
                              <a14:shadowObscured xmlns:a14="http://schemas.microsoft.com/office/drawing/2010/main"/>
                            </a:ext>
                          </a:extLst>
                        </pic:spPr>
                      </pic:pic>
                    </a:graphicData>
                  </a:graphic>
                </wp:inline>
              </w:drawing>
            </w:r>
          </w:p>
        </w:tc>
        <w:tc>
          <w:tcPr>
            <w:tcW w:w="62" w:type="dxa"/>
          </w:tcPr>
          <w:p w14:paraId="441731D8" w14:textId="7D85F020" w:rsidR="00B62726" w:rsidRDefault="00B62726" w:rsidP="0026335F">
            <w:pPr>
              <w:pStyle w:val="Listenabsatz"/>
              <w:ind w:left="0"/>
              <w:rPr>
                <w:lang w:eastAsia="de-DE"/>
              </w:rPr>
            </w:pPr>
            <w:r>
              <w:rPr>
                <w:noProof/>
                <w:lang w:eastAsia="de-DE"/>
              </w:rPr>
              <w:drawing>
                <wp:inline distT="0" distB="0" distL="0" distR="0" wp14:anchorId="165A0A37" wp14:editId="1660E014">
                  <wp:extent cx="3805595" cy="2787073"/>
                  <wp:effectExtent l="0" t="0" r="4445" b="0"/>
                  <wp:docPr id="14380" name="Grafik 1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0" name="Grafik 14380"/>
                          <pic:cNvPicPr/>
                        </pic:nvPicPr>
                        <pic:blipFill>
                          <a:blip r:embed="rId129"/>
                          <a:stretch>
                            <a:fillRect/>
                          </a:stretch>
                        </pic:blipFill>
                        <pic:spPr>
                          <a:xfrm>
                            <a:off x="0" y="0"/>
                            <a:ext cx="3845663" cy="2816418"/>
                          </a:xfrm>
                          <a:prstGeom prst="rect">
                            <a:avLst/>
                          </a:prstGeom>
                        </pic:spPr>
                      </pic:pic>
                    </a:graphicData>
                  </a:graphic>
                </wp:inline>
              </w:drawing>
            </w:r>
          </w:p>
        </w:tc>
      </w:tr>
    </w:tbl>
    <w:p w14:paraId="37182E65" w14:textId="1D8116DD" w:rsidR="000F5BA7" w:rsidRPr="0023406D" w:rsidRDefault="000F5BA7" w:rsidP="00DF5774">
      <w:pPr>
        <w:rPr>
          <w:lang w:eastAsia="de-DE"/>
        </w:rPr>
      </w:pPr>
    </w:p>
    <w:p w14:paraId="35B8BC1F" w14:textId="7001C7C2" w:rsidR="004A2D4C" w:rsidRPr="0023406D" w:rsidRDefault="0044421F" w:rsidP="00DF5774">
      <w:pPr>
        <w:pStyle w:val="berschrift3"/>
        <w:rPr>
          <w:szCs w:val="20"/>
        </w:rPr>
      </w:pPr>
      <w:bookmarkStart w:id="27" w:name="_Toc85988427"/>
      <w:r w:rsidRPr="0023406D">
        <w:t xml:space="preserve">Gleichspannungs-Pulsbetrieb des </w:t>
      </w:r>
      <w:r w:rsidR="009A4C32" w:rsidRPr="0023406D">
        <w:t>Kondensators</w:t>
      </w:r>
      <w:bookmarkEnd w:id="27"/>
    </w:p>
    <w:p w14:paraId="4F2FC80B" w14:textId="6603DA55" w:rsidR="00B61726" w:rsidRDefault="00B62726" w:rsidP="00DF5774">
      <w:pPr>
        <w:pStyle w:val="Listenabsatz"/>
        <w:numPr>
          <w:ilvl w:val="0"/>
          <w:numId w:val="5"/>
        </w:numPr>
        <w:rPr>
          <w:noProof/>
          <w:lang w:eastAsia="de-DE"/>
        </w:rPr>
      </w:pPr>
      <w:r>
        <w:rPr>
          <w:lang w:eastAsia="de-DE"/>
        </w:rPr>
        <w:t>Speicher</w:t>
      </w:r>
      <w:r w:rsidR="004C617B">
        <w:rPr>
          <w:lang w:eastAsia="de-DE"/>
        </w:rPr>
        <w:t>n</w:t>
      </w:r>
      <w:r>
        <w:rPr>
          <w:lang w:eastAsia="de-DE"/>
        </w:rPr>
        <w:t xml:space="preserve"> Sie die vorherigen RC-Schaltung unter einem neuen Namen (</w:t>
      </w:r>
      <w:r w:rsidRPr="004C617B">
        <w:rPr>
          <w:rStyle w:val="Men"/>
        </w:rPr>
        <w:t>RC_an_Pulsquelle.asc</w:t>
      </w:r>
      <w:r>
        <w:rPr>
          <w:lang w:eastAsia="de-DE"/>
        </w:rPr>
        <w:t>) und passen Sie die Parameter der Spannungsquelle V1 so an, dass die Schaltung nicht mehr mit einer Gleichspannung (DC Val</w:t>
      </w:r>
      <w:r w:rsidR="001F1C4D">
        <w:rPr>
          <w:lang w:eastAsia="de-DE"/>
        </w:rPr>
        <w:t>u</w:t>
      </w:r>
      <w:r>
        <w:rPr>
          <w:lang w:eastAsia="de-DE"/>
        </w:rPr>
        <w:t>e [V]: 10V), sondern mit einer Pulsquelle betrieben wird. W</w:t>
      </w:r>
      <w:r w:rsidR="004C617B">
        <w:rPr>
          <w:lang w:eastAsia="de-DE"/>
        </w:rPr>
        <w:t>ählen Sie dazu im Konfigurationsmenü der Spannungsquelle (</w:t>
      </w:r>
      <w:r w:rsidR="004C617B" w:rsidRPr="004C617B">
        <w:rPr>
          <w:rFonts w:cs="Arial"/>
          <w:sz w:val="22"/>
          <w:szCs w:val="22"/>
          <w:lang w:eastAsia="de-DE"/>
        </w:rPr>
        <w:sym w:font="Wingdings" w:char="F0F0"/>
      </w:r>
      <w:r w:rsidR="004C617B" w:rsidRPr="00B61726">
        <w:rPr>
          <w:rFonts w:cs="Arial"/>
          <w:sz w:val="22"/>
          <w:szCs w:val="22"/>
          <w:lang w:eastAsia="de-DE"/>
        </w:rPr>
        <w:t> Rechtsklick aus Spannungsquelle</w:t>
      </w:r>
      <w:r w:rsidR="004C617B">
        <w:rPr>
          <w:lang w:eastAsia="de-DE"/>
        </w:rPr>
        <w:t>) die Option "Advanced" und dort unter "Functions" die Option "PULSE" mit folgenden Parametern</w:t>
      </w:r>
      <w:r w:rsidR="00734AE0" w:rsidRPr="0023406D">
        <w:rPr>
          <w:lang w:eastAsia="de-DE"/>
        </w:rPr>
        <w:t>:</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gridCol w:w="2137"/>
      </w:tblGrid>
      <w:tr w:rsidR="00B61726" w:rsidRPr="0023406D" w14:paraId="42CBABB1" w14:textId="3878CBC9" w:rsidTr="00B61726">
        <w:tc>
          <w:tcPr>
            <w:tcW w:w="7225" w:type="dxa"/>
          </w:tcPr>
          <w:p w14:paraId="241B34F7" w14:textId="73AC983E" w:rsidR="00B61726" w:rsidRPr="0023406D" w:rsidRDefault="00B61726" w:rsidP="00B61726">
            <w:pPr>
              <w:pStyle w:val="Listenabsatz"/>
              <w:ind w:left="0"/>
              <w:rPr>
                <w:lang w:eastAsia="de-DE"/>
              </w:rPr>
            </w:pPr>
            <w:r w:rsidRPr="00B61726">
              <w:rPr>
                <w:noProof/>
                <w:lang w:eastAsia="de-DE"/>
              </w:rPr>
              <w:drawing>
                <wp:inline distT="0" distB="0" distL="0" distR="0" wp14:anchorId="1A86757A" wp14:editId="23C7C688">
                  <wp:extent cx="4341997" cy="1418260"/>
                  <wp:effectExtent l="0" t="0" r="0" b="0"/>
                  <wp:docPr id="14381" name="Grafik 1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 name="Grafik 14381"/>
                          <pic:cNvPicPr/>
                        </pic:nvPicPr>
                        <pic:blipFill>
                          <a:blip r:embed="rId130"/>
                          <a:stretch>
                            <a:fillRect/>
                          </a:stretch>
                        </pic:blipFill>
                        <pic:spPr>
                          <a:xfrm>
                            <a:off x="0" y="0"/>
                            <a:ext cx="4473223" cy="1461123"/>
                          </a:xfrm>
                          <a:prstGeom prst="rect">
                            <a:avLst/>
                          </a:prstGeom>
                        </pic:spPr>
                      </pic:pic>
                    </a:graphicData>
                  </a:graphic>
                </wp:inline>
              </w:drawing>
            </w:r>
            <w:r w:rsidRPr="00B61726">
              <w:rPr>
                <w:lang w:eastAsia="de-DE"/>
              </w:rPr>
              <w:t xml:space="preserve"> </w:t>
            </w:r>
          </w:p>
        </w:tc>
        <w:tc>
          <w:tcPr>
            <w:tcW w:w="2137" w:type="dxa"/>
          </w:tcPr>
          <w:p w14:paraId="0D2EADD2" w14:textId="28790755" w:rsidR="00B61726" w:rsidRPr="00B61726" w:rsidRDefault="00B61726" w:rsidP="00B61726">
            <w:pPr>
              <w:pStyle w:val="Listenabsatz"/>
              <w:tabs>
                <w:tab w:val="right" w:pos="1601"/>
              </w:tabs>
              <w:ind w:left="0"/>
              <w:rPr>
                <w:noProof/>
                <w:lang w:eastAsia="de-DE"/>
              </w:rPr>
            </w:pPr>
            <w:r>
              <w:rPr>
                <w:noProof/>
                <w:lang w:eastAsia="de-DE"/>
              </w:rPr>
              <w:t>Vinitial:</w:t>
            </w:r>
            <w:r>
              <w:rPr>
                <w:noProof/>
                <w:lang w:eastAsia="de-DE"/>
              </w:rPr>
              <w:tab/>
              <w:t>0V</w:t>
            </w:r>
            <w:r>
              <w:rPr>
                <w:noProof/>
                <w:lang w:eastAsia="de-DE"/>
              </w:rPr>
              <w:br/>
              <w:t>Von:</w:t>
            </w:r>
            <w:r>
              <w:rPr>
                <w:noProof/>
                <w:lang w:eastAsia="de-DE"/>
              </w:rPr>
              <w:tab/>
              <w:t>10V</w:t>
            </w:r>
            <w:r>
              <w:rPr>
                <w:noProof/>
                <w:lang w:eastAsia="de-DE"/>
              </w:rPr>
              <w:br/>
              <w:t>Tdelay:</w:t>
            </w:r>
            <w:r>
              <w:rPr>
                <w:noProof/>
                <w:lang w:eastAsia="de-DE"/>
              </w:rPr>
              <w:tab/>
              <w:t>0ms</w:t>
            </w:r>
            <w:r>
              <w:rPr>
                <w:noProof/>
                <w:lang w:eastAsia="de-DE"/>
              </w:rPr>
              <w:br/>
              <w:t>Trises:</w:t>
            </w:r>
            <w:r>
              <w:rPr>
                <w:noProof/>
                <w:lang w:eastAsia="de-DE"/>
              </w:rPr>
              <w:tab/>
              <w:t>10ns</w:t>
            </w:r>
            <w:r>
              <w:rPr>
                <w:noProof/>
                <w:lang w:eastAsia="de-DE"/>
              </w:rPr>
              <w:br/>
              <w:t>Tfall:</w:t>
            </w:r>
            <w:r>
              <w:rPr>
                <w:noProof/>
                <w:lang w:eastAsia="de-DE"/>
              </w:rPr>
              <w:tab/>
              <w:t>10ns</w:t>
            </w:r>
            <w:r>
              <w:rPr>
                <w:noProof/>
                <w:lang w:eastAsia="de-DE"/>
              </w:rPr>
              <w:br/>
              <w:t>Ton:</w:t>
            </w:r>
            <w:r>
              <w:rPr>
                <w:noProof/>
                <w:lang w:eastAsia="de-DE"/>
              </w:rPr>
              <w:tab/>
              <w:t>5ms</w:t>
            </w:r>
            <w:r>
              <w:rPr>
                <w:noProof/>
                <w:lang w:eastAsia="de-DE"/>
              </w:rPr>
              <w:br/>
              <w:t>Tperiod:</w:t>
            </w:r>
            <w:r>
              <w:rPr>
                <w:noProof/>
                <w:lang w:eastAsia="de-DE"/>
              </w:rPr>
              <w:tab/>
              <w:t>10ms</w:t>
            </w:r>
          </w:p>
        </w:tc>
      </w:tr>
    </w:tbl>
    <w:p w14:paraId="0C303AE2" w14:textId="77777777" w:rsidR="00797A35" w:rsidRDefault="00891DA5" w:rsidP="00B61726">
      <w:pPr>
        <w:pStyle w:val="Listenabsatz"/>
      </w:pPr>
      <w:r w:rsidRPr="0023406D">
        <w:rPr>
          <w:lang w:eastAsia="de-DE"/>
        </w:rPr>
        <w:t xml:space="preserve">Achten Sie </w:t>
      </w:r>
      <w:r w:rsidR="00797A35">
        <w:rPr>
          <w:lang w:eastAsia="de-DE"/>
        </w:rPr>
        <w:t xml:space="preserve">darauf, </w:t>
      </w:r>
      <w:r w:rsidR="00B61726">
        <w:rPr>
          <w:lang w:eastAsia="de-DE"/>
        </w:rPr>
        <w:t>die</w:t>
      </w:r>
      <w:r w:rsidRPr="0023406D">
        <w:rPr>
          <w:lang w:eastAsia="de-DE"/>
        </w:rPr>
        <w:t xml:space="preserve"> Werte</w:t>
      </w:r>
      <w:r w:rsidR="00B61726">
        <w:rPr>
          <w:lang w:eastAsia="de-DE"/>
        </w:rPr>
        <w:t xml:space="preserve"> für</w:t>
      </w:r>
      <w:r w:rsidRPr="0023406D">
        <w:rPr>
          <w:lang w:eastAsia="de-DE"/>
        </w:rPr>
        <w:t xml:space="preserve"> </w:t>
      </w:r>
      <w:r w:rsidRPr="0023406D">
        <w:t xml:space="preserve">Trise[s] und Tfall[s] </w:t>
      </w:r>
      <w:r w:rsidR="00B61726">
        <w:t>nicht zu klein</w:t>
      </w:r>
      <w:r w:rsidR="00797A35">
        <w:t xml:space="preserve"> zu wählen</w:t>
      </w:r>
      <w:r w:rsidR="00B61726">
        <w:t>, sonst wird die Simulationszeit zu groß, da LTspice dann in sehr kleinen Zeitschritten die zeitliche Entwicklung der Spannungen und Ströme in der Schaltung berechnen muss und dass unnötig lange dauert:</w:t>
      </w:r>
    </w:p>
    <w:p w14:paraId="3F69676E" w14:textId="6DA1AF9D" w:rsidR="00891DA5" w:rsidRPr="0023406D" w:rsidRDefault="001E7DD8" w:rsidP="00B61726">
      <w:pPr>
        <w:pStyle w:val="Listenabsatz"/>
        <w:rPr>
          <w:lang w:eastAsia="de-DE"/>
        </w:rPr>
      </w:pPr>
      <w:r>
        <w:rPr>
          <w:noProof/>
        </w:rPr>
        <w:lastRenderedPageBreak/>
        <mc:AlternateContent>
          <mc:Choice Requires="wps">
            <w:drawing>
              <wp:anchor distT="0" distB="0" distL="114300" distR="114300" simplePos="0" relativeHeight="251735040" behindDoc="0" locked="0" layoutInCell="1" allowOverlap="1" wp14:anchorId="6EDB0721" wp14:editId="69F63EF5">
                <wp:simplePos x="0" y="0"/>
                <wp:positionH relativeFrom="column">
                  <wp:posOffset>3235110</wp:posOffset>
                </wp:positionH>
                <wp:positionV relativeFrom="paragraph">
                  <wp:posOffset>1558909</wp:posOffset>
                </wp:positionV>
                <wp:extent cx="1691640" cy="599440"/>
                <wp:effectExtent l="0" t="0" r="10160" b="13970"/>
                <wp:wrapNone/>
                <wp:docPr id="14398" name="Textfeld 14398">
                  <a:hlinkClick xmlns:a="http://schemas.openxmlformats.org/drawingml/2006/main" r:id="rId131"/>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67A47BAC" w14:textId="77777777" w:rsidR="007C0A6A" w:rsidRPr="00EE3019" w:rsidRDefault="007C0A6A" w:rsidP="001E7DD8">
                            <w:pPr>
                              <w:spacing w:after="0"/>
                              <w:jc w:val="center"/>
                              <w:rPr>
                                <w:sz w:val="20"/>
                                <w:szCs w:val="20"/>
                              </w:rPr>
                            </w:pPr>
                            <w:r w:rsidRPr="00EE3019">
                              <w:rPr>
                                <w:noProof/>
                                <w:sz w:val="20"/>
                                <w:szCs w:val="20"/>
                              </w:rPr>
                              <w:drawing>
                                <wp:inline distT="0" distB="0" distL="0" distR="0" wp14:anchorId="6B3B60AF" wp14:editId="5FF8FA28">
                                  <wp:extent cx="314960" cy="160020"/>
                                  <wp:effectExtent l="0" t="0" r="889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C2952FF" w14:textId="2EAC28CD" w:rsidR="007C0A6A" w:rsidRPr="00EE3019" w:rsidRDefault="00DE4C3A" w:rsidP="001E7DD8">
                            <w:pPr>
                              <w:spacing w:after="0"/>
                              <w:jc w:val="center"/>
                              <w:rPr>
                                <w:rStyle w:val="berschrift1Zchn"/>
                                <w:sz w:val="20"/>
                                <w:szCs w:val="20"/>
                              </w:rPr>
                            </w:pPr>
                            <w:hyperlink r:id="rId132" w:history="1">
                              <w:r w:rsidR="007C0A6A" w:rsidRPr="001E7DD8">
                                <w:rPr>
                                  <w:rStyle w:val="Hyperlink"/>
                                  <w:kern w:val="32"/>
                                  <w:sz w:val="20"/>
                                  <w:szCs w:val="20"/>
                                </w:rPr>
                                <w:t>04-2-2_RC_an_Pulsquelle.asc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6EDB0721" id="Textfeld 14398" o:spid="_x0000_s1035" type="#_x0000_t202" href="C:\Users\Leo\Desktop\Informatik\Simulationsdateien\04-2-2_RC_an_Pulsquelle\04-2-2_RC_an_Pulsquelle.asc" style="position:absolute;left:0;text-align:left;margin-left:254.75pt;margin-top:122.75pt;width:133.2pt;height:47.2pt;z-index:25173504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" o:button="t" fillcolor="#ffc" strokecolor="#0070c0" strokeweight=".25pt">
                <v:fill o:detectmouseclick="t"/>
                <v:textbox style="mso-fit-shape-to-text:t" inset="1mm,1mm,1mm,1mm">
                  <w:txbxContent>
                    <w:p w14:paraId="67A47BAC" w14:textId="77777777" w:rsidR="007C0A6A" w:rsidRPr="00EE3019" w:rsidRDefault="007C0A6A" w:rsidP="001E7DD8">
                      <w:pPr>
                        <w:spacing w:after="0"/>
                        <w:jc w:val="center"/>
                        <w:rPr>
                          <w:sz w:val="20"/>
                          <w:szCs w:val="20"/>
                        </w:rPr>
                      </w:pPr>
                      <w:r w:rsidRPr="00EE3019">
                        <w:rPr>
                          <w:noProof/>
                          <w:sz w:val="20"/>
                          <w:szCs w:val="20"/>
                        </w:rPr>
                        <w:drawing>
                          <wp:inline distT="0" distB="0" distL="0" distR="0" wp14:anchorId="6B3B60AF" wp14:editId="5FF8FA28">
                            <wp:extent cx="314960" cy="160020"/>
                            <wp:effectExtent l="0" t="0" r="889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C2952FF" w14:textId="2EAC28CD" w:rsidR="007C0A6A" w:rsidRPr="00EE3019" w:rsidRDefault="00DE4C3A" w:rsidP="001E7DD8">
                      <w:pPr>
                        <w:spacing w:after="0"/>
                        <w:jc w:val="center"/>
                        <w:rPr>
                          <w:rStyle w:val="berschrift1Zchn"/>
                          <w:sz w:val="20"/>
                          <w:szCs w:val="20"/>
                        </w:rPr>
                      </w:pPr>
                      <w:hyperlink r:id="rId133" w:history="1">
                        <w:r w:rsidR="007C0A6A" w:rsidRPr="001E7DD8">
                          <w:rPr>
                            <w:rStyle w:val="Hyperlink"/>
                            <w:kern w:val="32"/>
                            <w:sz w:val="20"/>
                            <w:szCs w:val="20"/>
                          </w:rPr>
                          <w:t>04-2-2_RC_an_Pulsquelle.asc</w:t>
                        </w:r>
                      </w:hyperlink>
                      <w:r w:rsidR="007C0A6A" w:rsidRPr="00EE3019">
                        <w:rPr>
                          <w:rStyle w:val="berschrift1Zchn"/>
                          <w:sz w:val="20"/>
                          <w:szCs w:val="20"/>
                        </w:rPr>
                        <w:t xml:space="preserve"> </w:t>
                      </w:r>
                    </w:p>
                  </w:txbxContent>
                </v:textbox>
              </v:shape>
            </w:pict>
          </mc:Fallback>
        </mc:AlternateContent>
      </w:r>
      <w:r w:rsidR="00B61726">
        <w:rPr>
          <w:noProof/>
        </w:rPr>
        <w:drawing>
          <wp:inline distT="0" distB="0" distL="0" distR="0" wp14:anchorId="423A741B" wp14:editId="082F5EE5">
            <wp:extent cx="2518807" cy="1991219"/>
            <wp:effectExtent l="0" t="0" r="0" b="9525"/>
            <wp:docPr id="14382" name="Grafik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546453" cy="2013074"/>
                    </a:xfrm>
                    <a:prstGeom prst="rect">
                      <a:avLst/>
                    </a:prstGeom>
                  </pic:spPr>
                </pic:pic>
              </a:graphicData>
            </a:graphic>
          </wp:inline>
        </w:drawing>
      </w:r>
      <w:r>
        <w:rPr>
          <w:lang w:eastAsia="de-DE"/>
        </w:rPr>
        <w:t xml:space="preserve">  </w:t>
      </w:r>
    </w:p>
    <w:p w14:paraId="7CBCEC0C" w14:textId="3B225AFC" w:rsidR="00E102BD" w:rsidRPr="0023406D" w:rsidRDefault="004877FA" w:rsidP="00DF5774">
      <w:pPr>
        <w:pStyle w:val="Listenabsatz"/>
        <w:numPr>
          <w:ilvl w:val="0"/>
          <w:numId w:val="5"/>
        </w:numPr>
        <w:rPr>
          <w:lang w:eastAsia="de-DE"/>
        </w:rPr>
      </w:pPr>
      <w:r w:rsidRPr="0023406D">
        <w:rPr>
          <w:lang w:eastAsia="de-DE"/>
        </w:rPr>
        <w:t>Vergrö</w:t>
      </w:r>
      <w:r w:rsidR="00C0013E" w:rsidRPr="0023406D">
        <w:rPr>
          <w:lang w:eastAsia="de-DE"/>
        </w:rPr>
        <w:t>ß</w:t>
      </w:r>
      <w:r w:rsidRPr="0023406D">
        <w:rPr>
          <w:lang w:eastAsia="de-DE"/>
        </w:rPr>
        <w:t xml:space="preserve">ern Sie </w:t>
      </w:r>
      <w:r w:rsidR="00F0592D">
        <w:rPr>
          <w:lang w:eastAsia="de-DE"/>
        </w:rPr>
        <w:t>bei</w:t>
      </w:r>
      <w:r w:rsidR="001A5816" w:rsidRPr="0023406D">
        <w:rPr>
          <w:lang w:eastAsia="de-DE"/>
        </w:rPr>
        <w:t xml:space="preserve"> den Simulations</w:t>
      </w:r>
      <w:r w:rsidR="00F0592D">
        <w:rPr>
          <w:lang w:eastAsia="de-DE"/>
        </w:rPr>
        <w:t>parametern</w:t>
      </w:r>
      <w:r w:rsidR="001A5816" w:rsidRPr="0023406D">
        <w:rPr>
          <w:lang w:eastAsia="de-DE"/>
        </w:rPr>
        <w:t xml:space="preserve"> </w:t>
      </w:r>
      <w:r w:rsidRPr="0023406D">
        <w:rPr>
          <w:lang w:eastAsia="de-DE"/>
        </w:rPr>
        <w:t>den Eintrag</w:t>
      </w:r>
      <w:r w:rsidR="009C599D">
        <w:rPr>
          <w:lang w:eastAsia="de-DE"/>
        </w:rPr>
        <w:t xml:space="preserve"> </w:t>
      </w:r>
      <w:r w:rsidRPr="0023406D">
        <w:rPr>
          <w:lang w:eastAsia="de-DE"/>
        </w:rPr>
        <w:t xml:space="preserve"> </w:t>
      </w:r>
      <w:r w:rsidR="00C0013E" w:rsidRPr="00F0592D">
        <w:rPr>
          <w:rStyle w:val="Men"/>
        </w:rPr>
        <w:t>Stop Time</w:t>
      </w:r>
      <w:r w:rsidR="00C0013E" w:rsidRPr="0023406D">
        <w:rPr>
          <w:lang w:eastAsia="de-DE"/>
        </w:rPr>
        <w:t xml:space="preserve"> </w:t>
      </w:r>
      <w:r w:rsidRPr="0023406D">
        <w:rPr>
          <w:lang w:eastAsia="de-DE"/>
        </w:rPr>
        <w:t xml:space="preserve">auf </w:t>
      </w:r>
      <w:r w:rsidR="00C0013E" w:rsidRPr="00F0592D">
        <w:rPr>
          <w:rStyle w:val="Men"/>
        </w:rPr>
        <w:t>4</w:t>
      </w:r>
      <w:r w:rsidRPr="00F0592D">
        <w:rPr>
          <w:rStyle w:val="Men"/>
        </w:rPr>
        <w:t>0ms</w:t>
      </w:r>
      <w:r w:rsidRPr="0023406D">
        <w:rPr>
          <w:lang w:eastAsia="de-DE"/>
        </w:rPr>
        <w:t xml:space="preserve"> </w:t>
      </w:r>
      <w:r w:rsidR="00C0013E" w:rsidRPr="0023406D">
        <w:rPr>
          <w:lang w:eastAsia="de-DE"/>
        </w:rPr>
        <w:t xml:space="preserve">und denken Sie auch an </w:t>
      </w:r>
      <w:r w:rsidR="00F0592D">
        <w:rPr>
          <w:lang w:eastAsia="de-DE"/>
        </w:rPr>
        <w:t xml:space="preserve">die Option </w:t>
      </w:r>
      <w:r w:rsidR="00C0013E" w:rsidRPr="0023406D">
        <w:rPr>
          <w:lang w:eastAsia="de-DE"/>
        </w:rPr>
        <w:t>„Skip initial operating point solution</w:t>
      </w:r>
      <w:r w:rsidR="00F0592D">
        <w:rPr>
          <w:lang w:eastAsia="de-DE"/>
        </w:rPr>
        <w:t xml:space="preserve">: </w:t>
      </w:r>
      <w:r w:rsidR="00F0592D">
        <w:rPr>
          <w:lang w:eastAsia="de-DE"/>
        </w:rPr>
        <w:sym w:font="Wingdings" w:char="F0FE"/>
      </w:r>
      <w:r w:rsidR="00F0592D">
        <w:rPr>
          <w:lang w:eastAsia="de-DE"/>
        </w:rPr>
        <w:t xml:space="preserve"> </w:t>
      </w:r>
      <w:r w:rsidR="00C0013E" w:rsidRPr="0023406D">
        <w:rPr>
          <w:lang w:eastAsia="de-DE"/>
        </w:rPr>
        <w:t>“</w:t>
      </w:r>
      <w:r w:rsidR="001A5816" w:rsidRPr="0023406D">
        <w:rPr>
          <w:lang w:eastAsia="de-DE"/>
        </w:rPr>
        <w:t>.</w:t>
      </w:r>
    </w:p>
    <w:p w14:paraId="65CAB46F" w14:textId="592EC052" w:rsidR="00134D91" w:rsidRDefault="00D22D74" w:rsidP="00DF5774">
      <w:pPr>
        <w:pStyle w:val="Listenabsatz"/>
        <w:numPr>
          <w:ilvl w:val="0"/>
          <w:numId w:val="5"/>
        </w:numPr>
        <w:rPr>
          <w:lang w:eastAsia="de-DE"/>
        </w:rPr>
      </w:pPr>
      <w:r w:rsidRPr="0023406D">
        <w:rPr>
          <w:lang w:eastAsia="de-DE"/>
        </w:rPr>
        <w:t xml:space="preserve">Starten Sie nun die Simulation und stellen Sie den Verlauf der Spannung am Eingang </w:t>
      </w:r>
      <w:r w:rsidR="00134D91">
        <w:rPr>
          <w:lang w:eastAsia="de-DE"/>
        </w:rPr>
        <w:t>(</w:t>
      </w:r>
      <w:r w:rsidR="00134D91" w:rsidRPr="00134D91">
        <w:rPr>
          <w:rStyle w:val="Code"/>
        </w:rPr>
        <w:t>V(U0)</w:t>
      </w:r>
      <w:r w:rsidR="00134D91">
        <w:rPr>
          <w:lang w:eastAsia="de-DE"/>
        </w:rPr>
        <w:t xml:space="preserve">) </w:t>
      </w:r>
      <w:r w:rsidRPr="0023406D">
        <w:rPr>
          <w:lang w:eastAsia="de-DE"/>
        </w:rPr>
        <w:t xml:space="preserve">und Ausgang </w:t>
      </w:r>
      <w:r w:rsidR="00134D91">
        <w:rPr>
          <w:lang w:eastAsia="de-DE"/>
        </w:rPr>
        <w:t>(</w:t>
      </w:r>
      <w:r w:rsidR="00134D91" w:rsidRPr="00134D91">
        <w:rPr>
          <w:rStyle w:val="Code"/>
        </w:rPr>
        <w:t>V(UC)</w:t>
      </w:r>
      <w:r w:rsidR="00134D91">
        <w:rPr>
          <w:lang w:eastAsia="de-DE"/>
        </w:rPr>
        <w:t>) einem Diagramm und den Verlauf des Kondensatorstroms (</w:t>
      </w:r>
      <w:r w:rsidR="00134D91" w:rsidRPr="00134D91">
        <w:rPr>
          <w:rStyle w:val="Code"/>
        </w:rPr>
        <w:t>I(C1)</w:t>
      </w:r>
      <w:r w:rsidR="00134D91">
        <w:rPr>
          <w:lang w:eastAsia="de-DE"/>
        </w:rPr>
        <w:t>)in einem zweiten Diagramm im gleichen Fenster dar</w:t>
      </w:r>
      <w:r w:rsidRPr="0023406D">
        <w:rPr>
          <w:lang w:eastAsia="de-DE"/>
        </w:rPr>
        <w:t>.</w:t>
      </w:r>
      <w:r w:rsidR="001A5816" w:rsidRPr="0023406D">
        <w:rPr>
          <w:lang w:eastAsia="de-DE"/>
        </w:rPr>
        <w:t xml:space="preserve"> </w:t>
      </w:r>
      <w:r w:rsidRPr="0023406D">
        <w:rPr>
          <w:lang w:eastAsia="de-DE"/>
        </w:rPr>
        <w:t>Denke</w:t>
      </w:r>
      <w:r w:rsidR="00797A35">
        <w:rPr>
          <w:lang w:eastAsia="de-DE"/>
        </w:rPr>
        <w:t>n</w:t>
      </w:r>
      <w:r w:rsidRPr="0023406D">
        <w:rPr>
          <w:lang w:eastAsia="de-DE"/>
        </w:rPr>
        <w:t xml:space="preserve"> Sie</w:t>
      </w:r>
      <w:r w:rsidR="00134D91">
        <w:rPr>
          <w:lang w:eastAsia="de-DE"/>
        </w:rPr>
        <w:t xml:space="preserve">, </w:t>
      </w:r>
      <w:r w:rsidRPr="0023406D">
        <w:rPr>
          <w:lang w:eastAsia="de-DE"/>
        </w:rPr>
        <w:t>wie immer</w:t>
      </w:r>
      <w:r w:rsidR="00D228BA" w:rsidRPr="0023406D">
        <w:rPr>
          <w:lang w:eastAsia="de-DE"/>
        </w:rPr>
        <w:t>,</w:t>
      </w:r>
      <w:r w:rsidRPr="0023406D">
        <w:rPr>
          <w:lang w:eastAsia="de-DE"/>
        </w:rPr>
        <w:t xml:space="preserve"> </w:t>
      </w:r>
      <w:r w:rsidR="001A5816" w:rsidRPr="0023406D">
        <w:rPr>
          <w:lang w:eastAsia="de-DE"/>
        </w:rPr>
        <w:t xml:space="preserve">auch </w:t>
      </w:r>
      <w:r w:rsidRPr="0023406D">
        <w:rPr>
          <w:lang w:eastAsia="de-DE"/>
        </w:rPr>
        <w:t xml:space="preserve">an die Dokumentation </w:t>
      </w:r>
      <w:r w:rsidR="00134D91">
        <w:rPr>
          <w:lang w:eastAsia="de-DE"/>
        </w:rPr>
        <w:t>des Schaltplans und der Ergebnisdiagramme in der begleitenden Dokumentation in Microsoft Word:</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5"/>
        <w:gridCol w:w="5807"/>
      </w:tblGrid>
      <w:tr w:rsidR="00134D91" w14:paraId="422ECB09" w14:textId="77777777" w:rsidTr="00134D91">
        <w:tc>
          <w:tcPr>
            <w:tcW w:w="3811" w:type="dxa"/>
          </w:tcPr>
          <w:p w14:paraId="6757B2A6" w14:textId="5B4F0168" w:rsidR="00134D91" w:rsidRDefault="00134D91" w:rsidP="00134D91">
            <w:pPr>
              <w:pStyle w:val="Listenabsatz"/>
              <w:ind w:left="0"/>
              <w:rPr>
                <w:lang w:eastAsia="de-DE"/>
              </w:rPr>
            </w:pPr>
            <w:r>
              <w:rPr>
                <w:noProof/>
                <w:lang w:eastAsia="de-DE"/>
              </w:rPr>
              <w:drawing>
                <wp:inline distT="0" distB="0" distL="0" distR="0" wp14:anchorId="00F5CC8D" wp14:editId="04334D10">
                  <wp:extent cx="2134489" cy="1457960"/>
                  <wp:effectExtent l="0" t="0" r="0" b="0"/>
                  <wp:docPr id="14384" name="Grafik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 name="Grafik 14384"/>
                          <pic:cNvPicPr/>
                        </pic:nvPicPr>
                        <pic:blipFill rotWithShape="1">
                          <a:blip r:embed="rId135"/>
                          <a:srcRect t="6734"/>
                          <a:stretch/>
                        </pic:blipFill>
                        <pic:spPr bwMode="auto">
                          <a:xfrm>
                            <a:off x="0" y="0"/>
                            <a:ext cx="2161692" cy="1476541"/>
                          </a:xfrm>
                          <a:prstGeom prst="rect">
                            <a:avLst/>
                          </a:prstGeom>
                          <a:ln>
                            <a:noFill/>
                          </a:ln>
                          <a:extLst>
                            <a:ext uri="{53640926-AAD7-44D8-BBD7-CCE9431645EC}">
                              <a14:shadowObscured xmlns:a14="http://schemas.microsoft.com/office/drawing/2010/main"/>
                            </a:ext>
                          </a:extLst>
                        </pic:spPr>
                      </pic:pic>
                    </a:graphicData>
                  </a:graphic>
                </wp:inline>
              </w:drawing>
            </w:r>
          </w:p>
        </w:tc>
        <w:tc>
          <w:tcPr>
            <w:tcW w:w="5551" w:type="dxa"/>
          </w:tcPr>
          <w:p w14:paraId="2A6D67AB" w14:textId="3B406A6A" w:rsidR="00134D91" w:rsidRDefault="00134D91" w:rsidP="009C599D">
            <w:pPr>
              <w:pStyle w:val="Listenabsatz"/>
              <w:spacing w:after="0"/>
              <w:ind w:left="0"/>
              <w:rPr>
                <w:lang w:eastAsia="de-DE"/>
              </w:rPr>
            </w:pPr>
            <w:r>
              <w:rPr>
                <w:noProof/>
                <w:lang w:eastAsia="de-DE"/>
              </w:rPr>
              <w:drawing>
                <wp:inline distT="0" distB="0" distL="0" distR="0" wp14:anchorId="313F2B3E" wp14:editId="33E11BC2">
                  <wp:extent cx="3559218" cy="2606634"/>
                  <wp:effectExtent l="0" t="0" r="3175" b="3810"/>
                  <wp:docPr id="14383" name="Grafik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3" name="Grafik 14383"/>
                          <pic:cNvPicPr/>
                        </pic:nvPicPr>
                        <pic:blipFill>
                          <a:blip r:embed="rId136"/>
                          <a:stretch>
                            <a:fillRect/>
                          </a:stretch>
                        </pic:blipFill>
                        <pic:spPr>
                          <a:xfrm>
                            <a:off x="0" y="0"/>
                            <a:ext cx="3638407" cy="2664629"/>
                          </a:xfrm>
                          <a:prstGeom prst="rect">
                            <a:avLst/>
                          </a:prstGeom>
                        </pic:spPr>
                      </pic:pic>
                    </a:graphicData>
                  </a:graphic>
                </wp:inline>
              </w:drawing>
            </w:r>
          </w:p>
        </w:tc>
      </w:tr>
    </w:tbl>
    <w:p w14:paraId="07AD7FC4" w14:textId="77777777" w:rsidR="00797A35" w:rsidRDefault="00797A35">
      <w:pPr>
        <w:spacing w:after="0"/>
        <w:rPr>
          <w:b/>
          <w:bCs/>
          <w:sz w:val="28"/>
          <w:szCs w:val="28"/>
          <w:lang w:eastAsia="de-DE"/>
        </w:rPr>
      </w:pPr>
      <w:r>
        <w:br w:type="page"/>
      </w:r>
    </w:p>
    <w:p w14:paraId="41A1F2CE" w14:textId="02D3854D" w:rsidR="009B0D98" w:rsidRPr="0023406D" w:rsidRDefault="000038E6" w:rsidP="00764A34">
      <w:pPr>
        <w:pStyle w:val="berschrift2"/>
      </w:pPr>
      <w:bookmarkStart w:id="28" w:name="_Ref60307860"/>
      <w:bookmarkStart w:id="29" w:name="_Toc85988428"/>
      <w:r w:rsidRPr="0023406D">
        <w:lastRenderedPageBreak/>
        <w:t>Aufnahme der Kennlinie</w:t>
      </w:r>
      <w:r w:rsidR="0044421F" w:rsidRPr="0023406D">
        <w:t>n</w:t>
      </w:r>
      <w:r w:rsidRPr="0023406D">
        <w:t xml:space="preserve"> eines Transistors</w:t>
      </w:r>
      <w:bookmarkEnd w:id="28"/>
      <w:bookmarkEnd w:id="29"/>
    </w:p>
    <w:p w14:paraId="12D4A3D6" w14:textId="3CDCDEC4" w:rsidR="009B0D98" w:rsidRPr="0023406D" w:rsidRDefault="0007138F" w:rsidP="00DF5774">
      <w:pPr>
        <w:rPr>
          <w:lang w:eastAsia="de-DE"/>
        </w:rPr>
      </w:pPr>
      <w:r w:rsidRPr="0023406D">
        <w:rPr>
          <w:lang w:eastAsia="de-DE"/>
        </w:rPr>
        <w:t>Zur Bestimmung der Kennwerte eines Transistors</w:t>
      </w:r>
      <w:r w:rsidR="006C723F">
        <w:rPr>
          <w:lang w:eastAsia="de-DE"/>
        </w:rPr>
        <w:t xml:space="preserve"> vom Typ 2N2222</w:t>
      </w:r>
      <w:r w:rsidRPr="0023406D">
        <w:rPr>
          <w:lang w:eastAsia="de-DE"/>
        </w:rPr>
        <w:t xml:space="preserve"> soll mittels </w:t>
      </w:r>
      <w:r w:rsidRPr="009C599D">
        <w:rPr>
          <w:rStyle w:val="LTspice"/>
        </w:rPr>
        <w:t>LTSpice</w:t>
      </w:r>
      <w:r w:rsidRPr="0023406D">
        <w:rPr>
          <w:lang w:eastAsia="de-DE"/>
        </w:rPr>
        <w:t xml:space="preserve"> die dargestellte Messschaltung aufgebaut</w:t>
      </w:r>
      <w:r w:rsidR="009C599D">
        <w:rPr>
          <w:lang w:eastAsia="de-DE"/>
        </w:rPr>
        <w:t xml:space="preserve"> </w:t>
      </w:r>
      <w:r w:rsidRPr="0023406D">
        <w:rPr>
          <w:lang w:eastAsia="de-DE"/>
        </w:rPr>
        <w:t xml:space="preserve">werden. </w:t>
      </w:r>
      <w:r w:rsidR="00A06FCE" w:rsidRPr="0023406D">
        <w:rPr>
          <w:lang w:eastAsia="de-DE"/>
        </w:rPr>
        <w:t xml:space="preserve">Der Widerstand R2 ersetzt in der Simulation eine Glühlampe mit den Daten </w:t>
      </w:r>
      <w:r w:rsidR="00A06FCE" w:rsidRPr="00BC3E6E">
        <w:rPr>
          <w:rStyle w:val="Formel"/>
        </w:rPr>
        <w:t>U</w:t>
      </w:r>
      <w:r w:rsidR="006C723F" w:rsidRPr="00BC3E6E">
        <w:rPr>
          <w:rStyle w:val="Formel"/>
        </w:rPr>
        <w:t> </w:t>
      </w:r>
      <w:r w:rsidR="00A06FCE" w:rsidRPr="00BC3E6E">
        <w:rPr>
          <w:rStyle w:val="Formel"/>
        </w:rPr>
        <w:t>=</w:t>
      </w:r>
      <w:r w:rsidR="006C723F" w:rsidRPr="00BC3E6E">
        <w:rPr>
          <w:rStyle w:val="Formel"/>
        </w:rPr>
        <w:t> </w:t>
      </w:r>
      <w:r w:rsidR="00A06FCE" w:rsidRPr="00BC3E6E">
        <w:rPr>
          <w:rStyle w:val="Formel"/>
        </w:rPr>
        <w:t>12</w:t>
      </w:r>
      <w:r w:rsidR="006C723F" w:rsidRPr="00BC3E6E">
        <w:rPr>
          <w:rStyle w:val="Formel"/>
        </w:rPr>
        <w:t> </w:t>
      </w:r>
      <w:r w:rsidR="00A06FCE" w:rsidRPr="00BC3E6E">
        <w:rPr>
          <w:rStyle w:val="Formel"/>
        </w:rPr>
        <w:t>V/I</w:t>
      </w:r>
      <w:r w:rsidR="006C723F" w:rsidRPr="00BC3E6E">
        <w:rPr>
          <w:rStyle w:val="Formel"/>
        </w:rPr>
        <w:t xml:space="preserve"> </w:t>
      </w:r>
      <w:r w:rsidR="00A06FCE" w:rsidRPr="00BC3E6E">
        <w:rPr>
          <w:rStyle w:val="Formel"/>
        </w:rPr>
        <w:t>=</w:t>
      </w:r>
      <w:r w:rsidR="006C723F" w:rsidRPr="00BC3E6E">
        <w:rPr>
          <w:rStyle w:val="Formel"/>
        </w:rPr>
        <w:t xml:space="preserve"> </w:t>
      </w:r>
      <w:r w:rsidR="00A06FCE" w:rsidRPr="00BC3E6E">
        <w:rPr>
          <w:rStyle w:val="Formel"/>
        </w:rPr>
        <w:t>0,1</w:t>
      </w:r>
      <w:r w:rsidR="006C723F" w:rsidRPr="00BC3E6E">
        <w:rPr>
          <w:rStyle w:val="Formel"/>
        </w:rPr>
        <w:t xml:space="preserve"> </w:t>
      </w:r>
      <w:r w:rsidR="00A06FCE" w:rsidRPr="00BC3E6E">
        <w:rPr>
          <w:rStyle w:val="Formel"/>
        </w:rPr>
        <w:t>A</w:t>
      </w:r>
      <w:r w:rsidR="00A06FCE" w:rsidRPr="0023406D">
        <w:rPr>
          <w:lang w:eastAsia="de-DE"/>
        </w:rPr>
        <w:t xml:space="preserve">. Bestimmen Sie daraus den </w:t>
      </w:r>
      <w:r w:rsidRPr="0023406D">
        <w:rPr>
          <w:lang w:eastAsia="de-DE"/>
        </w:rPr>
        <w:t>entsprechenden Widerstand R2</w:t>
      </w:r>
      <w:r w:rsidR="006C723F">
        <w:rPr>
          <w:lang w:eastAsia="de-DE"/>
        </w:rPr>
        <w:t xml:space="preserve"> und verwenden Sie den entsprechenden Wert in der Simulation</w:t>
      </w:r>
      <w:r w:rsidRPr="0023406D">
        <w:rPr>
          <w:lang w:eastAsia="de-DE"/>
        </w:rPr>
        <w:t xml:space="preserve">. Die Spannungsquelle </w:t>
      </w:r>
      <w:r w:rsidRPr="006C723F">
        <w:rPr>
          <w:rStyle w:val="Formel"/>
        </w:rPr>
        <w:t>U</w:t>
      </w:r>
      <w:r w:rsidR="006C723F" w:rsidRPr="006C723F">
        <w:rPr>
          <w:rStyle w:val="Formel"/>
          <w:vertAlign w:val="subscript"/>
        </w:rPr>
        <w:t>E</w:t>
      </w:r>
      <w:r w:rsidRPr="0023406D">
        <w:rPr>
          <w:lang w:eastAsia="de-DE"/>
        </w:rPr>
        <w:t xml:space="preserve"> soll ihren Wert von 0</w:t>
      </w:r>
      <w:r w:rsidR="00C376E4">
        <w:rPr>
          <w:lang w:eastAsia="de-DE"/>
        </w:rPr>
        <w:t xml:space="preserve"> V auf 20</w:t>
      </w:r>
      <w:r w:rsidR="006C723F">
        <w:rPr>
          <w:lang w:eastAsia="de-DE"/>
        </w:rPr>
        <w:t> </w:t>
      </w:r>
      <w:r w:rsidRPr="0023406D">
        <w:rPr>
          <w:lang w:eastAsia="de-DE"/>
        </w:rPr>
        <w:t>V linear erhöhen (</w:t>
      </w:r>
      <w:r w:rsidR="006C723F" w:rsidRPr="006C723F">
        <w:rPr>
          <w:rFonts w:cs="Arial"/>
          <w:sz w:val="22"/>
          <w:szCs w:val="22"/>
          <w:lang w:eastAsia="de-DE"/>
        </w:rPr>
        <w:sym w:font="Wingdings" w:char="F0F0"/>
      </w:r>
      <w:r w:rsidR="006C723F">
        <w:rPr>
          <w:rFonts w:cs="Arial"/>
          <w:sz w:val="22"/>
          <w:szCs w:val="22"/>
          <w:lang w:eastAsia="de-DE"/>
        </w:rPr>
        <w:t xml:space="preserve"> </w:t>
      </w:r>
      <w:r w:rsidRPr="0023406D">
        <w:rPr>
          <w:lang w:eastAsia="de-DE"/>
        </w:rPr>
        <w:t xml:space="preserve">LTSpice: </w:t>
      </w:r>
      <w:r w:rsidRPr="006C723F">
        <w:rPr>
          <w:rStyle w:val="Men"/>
        </w:rPr>
        <w:t xml:space="preserve">„voltage“ </w:t>
      </w:r>
      <w:r w:rsidR="006C723F" w:rsidRPr="006C723F">
        <w:rPr>
          <w:rStyle w:val="Men"/>
          <w:lang w:eastAsia="de-DE"/>
        </w:rPr>
        <w:sym w:font="Wingdings" w:char="F0F0"/>
      </w:r>
      <w:r w:rsidR="006C723F" w:rsidRPr="006C723F">
        <w:rPr>
          <w:rStyle w:val="Men"/>
        </w:rPr>
        <w:t xml:space="preserve"> Advanced </w:t>
      </w:r>
      <w:r w:rsidR="006C723F" w:rsidRPr="006C723F">
        <w:rPr>
          <w:rStyle w:val="Men"/>
          <w:lang w:eastAsia="de-DE"/>
        </w:rPr>
        <w:sym w:font="Wingdings" w:char="F0F0"/>
      </w:r>
      <w:r w:rsidR="006C723F" w:rsidRPr="006C723F">
        <w:rPr>
          <w:rStyle w:val="Men"/>
        </w:rPr>
        <w:t xml:space="preserve"> </w:t>
      </w:r>
      <w:r w:rsidRPr="006C723F">
        <w:rPr>
          <w:rStyle w:val="Men"/>
        </w:rPr>
        <w:t>PULSE</w:t>
      </w:r>
      <w:r w:rsidRPr="0023406D">
        <w:rPr>
          <w:lang w:eastAsia="de-DE"/>
        </w:rPr>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66"/>
        <w:gridCol w:w="3216"/>
      </w:tblGrid>
      <w:tr w:rsidR="00C376E4" w:rsidRPr="0023406D" w14:paraId="3BFD6AB6" w14:textId="1337FE48" w:rsidTr="00C376E4">
        <w:tc>
          <w:tcPr>
            <w:tcW w:w="6866" w:type="dxa"/>
          </w:tcPr>
          <w:p w14:paraId="6DC865FC" w14:textId="40312930" w:rsidR="00C376E4" w:rsidRPr="0023406D" w:rsidRDefault="00C376E4" w:rsidP="00C376E4">
            <w:pPr>
              <w:rPr>
                <w:lang w:eastAsia="de-DE"/>
              </w:rPr>
            </w:pPr>
            <w:r>
              <w:rPr>
                <w:noProof/>
                <w:lang w:eastAsia="de-DE"/>
              </w:rPr>
              <mc:AlternateContent>
                <mc:Choice Requires="wps">
                  <w:drawing>
                    <wp:anchor distT="0" distB="0" distL="114300" distR="114300" simplePos="0" relativeHeight="251704320" behindDoc="0" locked="0" layoutInCell="1" allowOverlap="1" wp14:anchorId="0ADF3083" wp14:editId="327E155F">
                      <wp:simplePos x="0" y="0"/>
                      <wp:positionH relativeFrom="column">
                        <wp:posOffset>2577808</wp:posOffset>
                      </wp:positionH>
                      <wp:positionV relativeFrom="paragraph">
                        <wp:posOffset>462101</wp:posOffset>
                      </wp:positionV>
                      <wp:extent cx="308540" cy="319760"/>
                      <wp:effectExtent l="0" t="0" r="0" b="7620"/>
                      <wp:wrapNone/>
                      <wp:docPr id="14388" name="Textfeld 14388"/>
                      <wp:cNvGraphicFramePr/>
                      <a:graphic xmlns:a="http://schemas.openxmlformats.org/drawingml/2006/main">
                        <a:graphicData uri="http://schemas.microsoft.com/office/word/2010/wordprocessingShape">
                          <wps:wsp>
                            <wps:cNvSpPr txBox="1"/>
                            <wps:spPr>
                              <a:xfrm>
                                <a:off x="0" y="0"/>
                                <a:ext cx="308540" cy="319760"/>
                              </a:xfrm>
                              <a:prstGeom prst="rect">
                                <a:avLst/>
                              </a:prstGeom>
                              <a:noFill/>
                              <a:ln w="6350">
                                <a:noFill/>
                              </a:ln>
                            </wps:spPr>
                            <wps:txbx>
                              <w:txbxContent>
                                <w:p w14:paraId="4E663099" w14:textId="241AC832" w:rsidR="007C0A6A" w:rsidRPr="00C376E4" w:rsidRDefault="007C0A6A">
                                  <w:pPr>
                                    <w:rPr>
                                      <w:sz w:val="20"/>
                                      <w:szCs w:val="20"/>
                                    </w:rPr>
                                  </w:pPr>
                                  <w:r>
                                    <w:rPr>
                                      <w:sz w:val="20"/>
                                      <w:szCs w:val="20"/>
                                    </w:rPr>
                                    <w:t xml:space="preserve">12 </w:t>
                                  </w:r>
                                  <w:r w:rsidRPr="00C376E4">
                                    <w:rPr>
                                      <w:sz w:val="20"/>
                                      <w:szCs w:val="20"/>
                                    </w:rPr>
                                    <w:t xml:space="preserve"> V</w:t>
                                  </w:r>
                                  <w:r w:rsidRPr="00C376E4">
                                    <w:rPr>
                                      <w:sz w:val="20"/>
                                      <w:szCs w:val="20"/>
                                    </w:rPr>
                                    <w:br/>
                                    <w:t>0.1 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ADF3083" id="Textfeld 14388" o:spid="_x0000_s1036" type="#_x0000_t202" style="position:absolute;margin-left:203pt;margin-top:36.4pt;width:24.3pt;height:2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" filled="f" stroked="f" strokeweight=".5pt">
                      <v:textbox style="mso-fit-shape-to-text:t" inset="0,0,0,0">
                        <w:txbxContent>
                          <w:p w14:paraId="4E663099" w14:textId="241AC832" w:rsidR="007C0A6A" w:rsidRPr="00C376E4" w:rsidRDefault="007C0A6A">
                            <w:pPr>
                              <w:rPr>
                                <w:sz w:val="20"/>
                                <w:szCs w:val="20"/>
                              </w:rPr>
                            </w:pPr>
                            <w:r>
                              <w:rPr>
                                <w:sz w:val="20"/>
                                <w:szCs w:val="20"/>
                              </w:rPr>
                              <w:t xml:space="preserve">12 </w:t>
                            </w:r>
                            <w:r w:rsidRPr="00C376E4">
                              <w:rPr>
                                <w:sz w:val="20"/>
                                <w:szCs w:val="20"/>
                              </w:rPr>
                              <w:t xml:space="preserve"> V</w:t>
                            </w:r>
                            <w:r w:rsidRPr="00C376E4">
                              <w:rPr>
                                <w:sz w:val="20"/>
                                <w:szCs w:val="20"/>
                              </w:rPr>
                              <w:br/>
                              <w:t>0.1 A</w:t>
                            </w:r>
                          </w:p>
                        </w:txbxContent>
                      </v:textbox>
                    </v:shape>
                  </w:pict>
                </mc:Fallback>
              </mc:AlternateContent>
            </w:r>
            <w:r>
              <w:rPr>
                <w:noProof/>
                <w:lang w:eastAsia="de-DE"/>
              </w:rPr>
              <mc:AlternateContent>
                <mc:Choice Requires="wps">
                  <w:drawing>
                    <wp:anchor distT="0" distB="0" distL="114300" distR="114300" simplePos="0" relativeHeight="251703296" behindDoc="0" locked="0" layoutInCell="1" allowOverlap="1" wp14:anchorId="5458E91B" wp14:editId="10A3BEBB">
                      <wp:simplePos x="0" y="0"/>
                      <wp:positionH relativeFrom="column">
                        <wp:posOffset>3088437</wp:posOffset>
                      </wp:positionH>
                      <wp:positionV relativeFrom="paragraph">
                        <wp:posOffset>675578</wp:posOffset>
                      </wp:positionV>
                      <wp:extent cx="274881" cy="117806"/>
                      <wp:effectExtent l="0" t="0" r="0" b="0"/>
                      <wp:wrapNone/>
                      <wp:docPr id="14387" name="Rechteck 14387"/>
                      <wp:cNvGraphicFramePr/>
                      <a:graphic xmlns:a="http://schemas.openxmlformats.org/drawingml/2006/main">
                        <a:graphicData uri="http://schemas.microsoft.com/office/word/2010/wordprocessingShape">
                          <wps:wsp>
                            <wps:cNvSpPr/>
                            <wps:spPr>
                              <a:xfrm>
                                <a:off x="0" y="0"/>
                                <a:ext cx="274881" cy="11780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F6EE7A" id="Rechteck 14387" o:spid="_x0000_s1026" style="position:absolute;margin-left:243.2pt;margin-top:53.2pt;width:21.65pt;height:9.3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" fillcolor="white [3212]" stroked="f" strokeweight="2pt"/>
                  </w:pict>
                </mc:Fallback>
              </mc:AlternateContent>
            </w:r>
            <w:r w:rsidRPr="00C376E4">
              <w:rPr>
                <w:noProof/>
                <w:lang w:eastAsia="de-DE"/>
              </w:rPr>
              <w:drawing>
                <wp:inline distT="0" distB="0" distL="0" distR="0" wp14:anchorId="03F38CD5" wp14:editId="75E89587">
                  <wp:extent cx="4183715" cy="2614174"/>
                  <wp:effectExtent l="0" t="0" r="0" b="0"/>
                  <wp:docPr id="14386" name="Grafik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 name="Grafik 14386"/>
                          <pic:cNvPicPr/>
                        </pic:nvPicPr>
                        <pic:blipFill rotWithShape="1">
                          <a:blip r:embed="rId137"/>
                          <a:srcRect t="5305" b="3118"/>
                          <a:stretch/>
                        </pic:blipFill>
                        <pic:spPr bwMode="auto">
                          <a:xfrm>
                            <a:off x="0" y="0"/>
                            <a:ext cx="4183715" cy="2614174"/>
                          </a:xfrm>
                          <a:prstGeom prst="rect">
                            <a:avLst/>
                          </a:prstGeom>
                          <a:ln>
                            <a:noFill/>
                          </a:ln>
                          <a:extLst>
                            <a:ext uri="{53640926-AAD7-44D8-BBD7-CCE9431645EC}">
                              <a14:shadowObscured xmlns:a14="http://schemas.microsoft.com/office/drawing/2010/main"/>
                            </a:ext>
                          </a:extLst>
                        </pic:spPr>
                      </pic:pic>
                    </a:graphicData>
                  </a:graphic>
                </wp:inline>
              </w:drawing>
            </w:r>
          </w:p>
        </w:tc>
        <w:tc>
          <w:tcPr>
            <w:tcW w:w="3216" w:type="dxa"/>
          </w:tcPr>
          <w:p w14:paraId="0E926AFA" w14:textId="77777777" w:rsidR="00C376E4" w:rsidRDefault="00C376E4" w:rsidP="00C376E4">
            <w:pPr>
              <w:rPr>
                <w:noProof/>
                <w:lang w:eastAsia="de-DE"/>
              </w:rPr>
            </w:pPr>
          </w:p>
          <w:p w14:paraId="6F32A1F0" w14:textId="568BDC2E" w:rsidR="00C376E4" w:rsidRDefault="00DC21C7" w:rsidP="00C376E4">
            <w:pPr>
              <w:rPr>
                <w:noProof/>
                <w:lang w:eastAsia="de-DE"/>
              </w:rPr>
            </w:pPr>
            <w:r w:rsidRPr="00DC21C7">
              <w:rPr>
                <w:b/>
                <w:noProof/>
                <w:lang w:eastAsia="de-DE"/>
              </w:rPr>
              <w:t>Transistor 2N2222</w:t>
            </w:r>
          </w:p>
          <w:p w14:paraId="37639918" w14:textId="77777777" w:rsidR="00DC21C7" w:rsidRDefault="00DC21C7" w:rsidP="00DC21C7">
            <w:pPr>
              <w:tabs>
                <w:tab w:val="left" w:pos="396"/>
              </w:tabs>
              <w:ind w:left="396" w:hanging="396"/>
              <w:rPr>
                <w:noProof/>
                <w:lang w:eastAsia="de-DE"/>
              </w:rPr>
            </w:pPr>
            <w:r>
              <w:rPr>
                <w:noProof/>
                <w:lang w:eastAsia="de-DE"/>
              </w:rPr>
              <w:t>Bibliothek: "</w:t>
            </w:r>
            <w:r w:rsidRPr="00DC21C7">
              <w:rPr>
                <w:rStyle w:val="Men"/>
              </w:rPr>
              <w:t>npn</w:t>
            </w:r>
            <w:r>
              <w:rPr>
                <w:noProof/>
                <w:lang w:eastAsia="de-DE"/>
              </w:rPr>
              <w:t>"</w:t>
            </w:r>
          </w:p>
          <w:p w14:paraId="6FCF7B62" w14:textId="7287BC75" w:rsidR="00DC21C7" w:rsidRDefault="00DC21C7" w:rsidP="00DC21C7">
            <w:pPr>
              <w:tabs>
                <w:tab w:val="left" w:pos="396"/>
              </w:tabs>
              <w:ind w:left="396" w:hanging="396"/>
              <w:rPr>
                <w:rFonts w:cs="Arial"/>
                <w:noProof/>
                <w:sz w:val="22"/>
                <w:szCs w:val="22"/>
                <w:lang w:eastAsia="de-DE"/>
              </w:rPr>
            </w:pPr>
            <w:r w:rsidRPr="00DC21C7">
              <w:rPr>
                <w:rFonts w:cs="Arial"/>
                <w:noProof/>
                <w:sz w:val="22"/>
                <w:szCs w:val="22"/>
                <w:lang w:eastAsia="de-DE"/>
              </w:rPr>
              <w:sym w:font="Wingdings" w:char="F0F0"/>
            </w:r>
            <w:r>
              <w:rPr>
                <w:rFonts w:cs="Arial"/>
                <w:noProof/>
                <w:sz w:val="22"/>
                <w:szCs w:val="22"/>
                <w:lang w:eastAsia="de-DE"/>
              </w:rPr>
              <w:tab/>
              <w:t>Transistor in den Schaltplan einfügen</w:t>
            </w:r>
          </w:p>
          <w:p w14:paraId="1869AD25" w14:textId="7CD9D647" w:rsidR="00DC21C7" w:rsidRDefault="00DC21C7" w:rsidP="00DC21C7">
            <w:pPr>
              <w:tabs>
                <w:tab w:val="left" w:pos="396"/>
              </w:tabs>
              <w:ind w:left="396" w:hanging="396"/>
              <w:rPr>
                <w:rFonts w:cs="Arial"/>
                <w:noProof/>
                <w:sz w:val="22"/>
                <w:szCs w:val="22"/>
                <w:lang w:eastAsia="de-DE"/>
              </w:rPr>
            </w:pPr>
            <w:r w:rsidRPr="00DC21C7">
              <w:rPr>
                <w:rFonts w:cs="Arial"/>
                <w:noProof/>
                <w:sz w:val="22"/>
                <w:szCs w:val="22"/>
                <w:lang w:eastAsia="de-DE"/>
              </w:rPr>
              <w:sym w:font="Wingdings" w:char="F0F0"/>
            </w:r>
            <w:r>
              <w:rPr>
                <w:rFonts w:cs="Arial"/>
                <w:noProof/>
                <w:sz w:val="22"/>
                <w:szCs w:val="22"/>
                <w:lang w:eastAsia="de-DE"/>
              </w:rPr>
              <w:tab/>
              <w:t>Rechtsklick auf Transistor-symbol</w:t>
            </w:r>
          </w:p>
          <w:p w14:paraId="7ECC7A39" w14:textId="31F27A32" w:rsidR="00DC21C7" w:rsidRDefault="00DC21C7" w:rsidP="00DC21C7">
            <w:pPr>
              <w:tabs>
                <w:tab w:val="left" w:pos="396"/>
              </w:tabs>
              <w:ind w:left="396" w:hanging="396"/>
              <w:rPr>
                <w:rFonts w:cs="Arial"/>
                <w:noProof/>
                <w:sz w:val="22"/>
                <w:szCs w:val="22"/>
                <w:lang w:eastAsia="de-DE"/>
              </w:rPr>
            </w:pPr>
            <w:r w:rsidRPr="00DC21C7">
              <w:rPr>
                <w:rFonts w:cs="Arial"/>
                <w:noProof/>
                <w:sz w:val="22"/>
                <w:szCs w:val="22"/>
                <w:lang w:eastAsia="de-DE"/>
              </w:rPr>
              <w:sym w:font="Wingdings" w:char="F0F0"/>
            </w:r>
            <w:r>
              <w:rPr>
                <w:rFonts w:cs="Arial"/>
                <w:noProof/>
                <w:sz w:val="22"/>
                <w:szCs w:val="22"/>
                <w:lang w:eastAsia="de-DE"/>
              </w:rPr>
              <w:tab/>
            </w:r>
            <w:r w:rsidRPr="00DC21C7">
              <w:rPr>
                <w:rStyle w:val="Men"/>
              </w:rPr>
              <w:t>Pick New Transistor</w:t>
            </w:r>
          </w:p>
          <w:p w14:paraId="758DD694" w14:textId="4F31A71A" w:rsidR="00DC21C7" w:rsidRDefault="00DC21C7" w:rsidP="00DC21C7">
            <w:pPr>
              <w:tabs>
                <w:tab w:val="left" w:pos="396"/>
              </w:tabs>
              <w:ind w:left="396" w:hanging="396"/>
              <w:rPr>
                <w:rFonts w:cs="Arial"/>
                <w:noProof/>
                <w:sz w:val="22"/>
                <w:szCs w:val="22"/>
                <w:lang w:eastAsia="de-DE"/>
              </w:rPr>
            </w:pPr>
            <w:r w:rsidRPr="00DC21C7">
              <w:rPr>
                <w:rFonts w:cs="Arial"/>
                <w:noProof/>
                <w:sz w:val="22"/>
                <w:szCs w:val="22"/>
                <w:lang w:eastAsia="de-DE"/>
              </w:rPr>
              <w:sym w:font="Wingdings" w:char="F0F0"/>
            </w:r>
            <w:r>
              <w:rPr>
                <w:rFonts w:cs="Arial"/>
                <w:noProof/>
                <w:sz w:val="22"/>
                <w:szCs w:val="22"/>
                <w:lang w:eastAsia="de-DE"/>
              </w:rPr>
              <w:tab/>
              <w:t>Part No. 2N2222 auswählen</w:t>
            </w:r>
          </w:p>
          <w:p w14:paraId="6622BF95" w14:textId="070AA875" w:rsidR="00BC3E6E" w:rsidRPr="00BC3E6E" w:rsidRDefault="00BC3E6E" w:rsidP="00DC21C7">
            <w:pPr>
              <w:tabs>
                <w:tab w:val="left" w:pos="396"/>
              </w:tabs>
              <w:ind w:left="396" w:hanging="396"/>
              <w:rPr>
                <w:rStyle w:val="Formel"/>
                <w:color w:val="0000FF"/>
              </w:rPr>
            </w:pPr>
            <w:r w:rsidRPr="00BC3E6E">
              <w:rPr>
                <w:rStyle w:val="Formel"/>
                <w:color w:val="0000FF"/>
              </w:rPr>
              <w:t xml:space="preserve">R2 = 12 V / 0,1 A = 120 Ω </w:t>
            </w:r>
          </w:p>
        </w:tc>
      </w:tr>
    </w:tbl>
    <w:p w14:paraId="2577E251" w14:textId="2F6975D3" w:rsidR="00003096" w:rsidRPr="0023406D" w:rsidRDefault="004E539D" w:rsidP="00DF5774">
      <w:pPr>
        <w:rPr>
          <w:lang w:eastAsia="de-DE"/>
        </w:rPr>
      </w:pPr>
      <w:r w:rsidRPr="00C376E4">
        <w:rPr>
          <w:b/>
          <w:lang w:eastAsia="de-DE"/>
        </w:rPr>
        <w:t>A</w:t>
      </w:r>
      <w:r w:rsidR="006C3C18" w:rsidRPr="00C376E4">
        <w:rPr>
          <w:b/>
          <w:lang w:eastAsia="de-DE"/>
        </w:rPr>
        <w:t>ufgaben</w:t>
      </w:r>
      <w:r w:rsidR="006C3C18" w:rsidRPr="0023406D">
        <w:rPr>
          <w:lang w:eastAsia="de-DE"/>
        </w:rPr>
        <w:t>:</w:t>
      </w:r>
    </w:p>
    <w:p w14:paraId="033202AA" w14:textId="249D8977" w:rsidR="00991D9E" w:rsidRDefault="00C376E4" w:rsidP="00DF5774">
      <w:pPr>
        <w:pStyle w:val="Listenabsatz"/>
        <w:numPr>
          <w:ilvl w:val="0"/>
          <w:numId w:val="6"/>
        </w:numPr>
        <w:rPr>
          <w:lang w:eastAsia="de-DE"/>
        </w:rPr>
      </w:pPr>
      <w:r>
        <w:rPr>
          <w:lang w:eastAsia="de-DE"/>
        </w:rPr>
        <w:t xml:space="preserve">Geben Sie die Transistorschaltung in LTspice ein, starten Sie die Simulation und stellen Sie die Größen </w:t>
      </w:r>
      <w:r w:rsidR="00003096" w:rsidRPr="00FB0E62">
        <w:rPr>
          <w:rStyle w:val="Formel"/>
          <w:color w:val="FF0000"/>
        </w:rPr>
        <w:t>I</w:t>
      </w:r>
      <w:r w:rsidR="00003096" w:rsidRPr="00FB0E62">
        <w:rPr>
          <w:rStyle w:val="Formel"/>
          <w:color w:val="FF0000"/>
          <w:vertAlign w:val="subscript"/>
        </w:rPr>
        <w:t>B</w:t>
      </w:r>
      <w:r w:rsidR="00003096" w:rsidRPr="00FB0E62">
        <w:rPr>
          <w:rStyle w:val="Formel"/>
        </w:rPr>
        <w:t xml:space="preserve">, </w:t>
      </w:r>
      <w:r w:rsidR="00FB0E62" w:rsidRPr="00FB0E62">
        <w:rPr>
          <w:rStyle w:val="Formel"/>
        </w:rPr>
        <w:t>U</w:t>
      </w:r>
      <w:r w:rsidR="00FB0E62" w:rsidRPr="00FB0E62">
        <w:rPr>
          <w:rStyle w:val="Formel"/>
          <w:vertAlign w:val="subscript"/>
        </w:rPr>
        <w:t>BE</w:t>
      </w:r>
      <w:r w:rsidR="00FB0E62" w:rsidRPr="00FB0E62">
        <w:rPr>
          <w:rStyle w:val="Formel"/>
        </w:rPr>
        <w:t xml:space="preserve">, </w:t>
      </w:r>
      <w:r w:rsidR="00003096" w:rsidRPr="00FB0E62">
        <w:rPr>
          <w:rStyle w:val="Formel"/>
          <w:color w:val="F79646" w:themeColor="accent6"/>
        </w:rPr>
        <w:t>I</w:t>
      </w:r>
      <w:r w:rsidR="00003096" w:rsidRPr="00FB0E62">
        <w:rPr>
          <w:rStyle w:val="Formel"/>
          <w:color w:val="F79646" w:themeColor="accent6"/>
          <w:vertAlign w:val="subscript"/>
        </w:rPr>
        <w:t>C</w:t>
      </w:r>
      <w:r w:rsidR="00003096" w:rsidRPr="0023406D">
        <w:rPr>
          <w:lang w:eastAsia="de-DE"/>
        </w:rPr>
        <w:t xml:space="preserve"> und </w:t>
      </w:r>
      <w:r w:rsidR="00003096" w:rsidRPr="00FB0E62">
        <w:rPr>
          <w:rStyle w:val="Formel"/>
          <w:color w:val="00B0F0"/>
        </w:rPr>
        <w:t>U</w:t>
      </w:r>
      <w:r w:rsidR="00003096" w:rsidRPr="00FB0E62">
        <w:rPr>
          <w:rStyle w:val="Formel"/>
          <w:color w:val="00B0F0"/>
          <w:vertAlign w:val="subscript"/>
        </w:rPr>
        <w:t>CE</w:t>
      </w:r>
      <w:r>
        <w:rPr>
          <w:lang w:eastAsia="de-DE"/>
        </w:rPr>
        <w:t xml:space="preserve"> jeweils in einem </w:t>
      </w:r>
      <w:r w:rsidR="00FB0E62">
        <w:rPr>
          <w:lang w:eastAsia="de-DE"/>
        </w:rPr>
        <w:t>separaten Diagramm im Ergebnisfenster dar.</w:t>
      </w:r>
    </w:p>
    <w:p w14:paraId="586317FD" w14:textId="4AAF50EE" w:rsidR="00BC3E6E" w:rsidRPr="0023406D" w:rsidRDefault="00BC3E6E" w:rsidP="00BC3E6E">
      <w:pPr>
        <w:pStyle w:val="Listenabsatz"/>
        <w:rPr>
          <w:lang w:eastAsia="de-DE"/>
        </w:rPr>
      </w:pPr>
      <w:r>
        <w:rPr>
          <w:noProof/>
        </w:rPr>
        <mc:AlternateContent>
          <mc:Choice Requires="wps">
            <w:drawing>
              <wp:anchor distT="0" distB="0" distL="114300" distR="114300" simplePos="0" relativeHeight="251742208" behindDoc="0" locked="0" layoutInCell="1" allowOverlap="1" wp14:anchorId="38B64825" wp14:editId="5A4BFB41">
                <wp:simplePos x="0" y="0"/>
                <wp:positionH relativeFrom="column">
                  <wp:posOffset>5290185</wp:posOffset>
                </wp:positionH>
                <wp:positionV relativeFrom="paragraph">
                  <wp:posOffset>3807526</wp:posOffset>
                </wp:positionV>
                <wp:extent cx="1691640" cy="599440"/>
                <wp:effectExtent l="0" t="0" r="10160" b="13970"/>
                <wp:wrapNone/>
                <wp:docPr id="14408" name="Textfeld 14408">
                  <a:hlinkClick xmlns:a="http://schemas.openxmlformats.org/drawingml/2006/main" r:id="rId138"/>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31C800E1" w14:textId="77777777" w:rsidR="007C0A6A" w:rsidRPr="00EE3019" w:rsidRDefault="007C0A6A" w:rsidP="00BC3E6E">
                            <w:pPr>
                              <w:spacing w:after="0"/>
                              <w:jc w:val="center"/>
                              <w:rPr>
                                <w:sz w:val="20"/>
                                <w:szCs w:val="20"/>
                              </w:rPr>
                            </w:pPr>
                            <w:r w:rsidRPr="00EE3019">
                              <w:rPr>
                                <w:noProof/>
                                <w:sz w:val="20"/>
                                <w:szCs w:val="20"/>
                              </w:rPr>
                              <w:drawing>
                                <wp:inline distT="0" distB="0" distL="0" distR="0" wp14:anchorId="1DE62764" wp14:editId="2181F10F">
                                  <wp:extent cx="314960" cy="160020"/>
                                  <wp:effectExtent l="0" t="0" r="8890" b="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0D690AD" w14:textId="50732B79" w:rsidR="007C0A6A" w:rsidRPr="00EE3019" w:rsidRDefault="00DE4C3A" w:rsidP="00BC3E6E">
                            <w:pPr>
                              <w:spacing w:after="0"/>
                              <w:jc w:val="center"/>
                              <w:rPr>
                                <w:rStyle w:val="berschrift1Zchn"/>
                                <w:sz w:val="20"/>
                                <w:szCs w:val="20"/>
                              </w:rPr>
                            </w:pPr>
                            <w:hyperlink r:id="rId139" w:history="1">
                              <w:r w:rsidR="007C0A6A" w:rsidRPr="0057337E">
                                <w:rPr>
                                  <w:rStyle w:val="Hyperlink"/>
                                  <w:kern w:val="32"/>
                                  <w:sz w:val="20"/>
                                  <w:szCs w:val="20"/>
                                </w:rPr>
                                <w:t>04-3_Transistor1.asc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38B64825" id="Textfeld 14408" o:spid="_x0000_s1037" type="#_x0000_t202" href="\\SynoNASJR1\Daten\TSAalen\Unterricht\FTE1\PLD\LTspice\LTSpice-Skript_FTE1\Simulationsdateien\04-3_Transistor-Kennlinien\04-3_Transistor-Emitterschaltung1.asc" style="position:absolute;left:0;text-align:left;margin-left:416.55pt;margin-top:299.8pt;width:133.2pt;height:47.2pt;z-index:25174220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" o:button="t" fillcolor="#ffc" strokecolor="#0070c0" strokeweight=".25pt">
                <v:fill o:detectmouseclick="t"/>
                <v:textbox style="mso-fit-shape-to-text:t" inset="1mm,1mm,1mm,1mm">
                  <w:txbxContent>
                    <w:p w14:paraId="31C800E1" w14:textId="77777777" w:rsidR="007C0A6A" w:rsidRPr="00EE3019" w:rsidRDefault="007C0A6A" w:rsidP="00BC3E6E">
                      <w:pPr>
                        <w:spacing w:after="0"/>
                        <w:jc w:val="center"/>
                        <w:rPr>
                          <w:sz w:val="20"/>
                          <w:szCs w:val="20"/>
                        </w:rPr>
                      </w:pPr>
                      <w:r w:rsidRPr="00EE3019">
                        <w:rPr>
                          <w:noProof/>
                          <w:sz w:val="20"/>
                          <w:szCs w:val="20"/>
                        </w:rPr>
                        <w:drawing>
                          <wp:inline distT="0" distB="0" distL="0" distR="0" wp14:anchorId="1DE62764" wp14:editId="2181F10F">
                            <wp:extent cx="314960" cy="160020"/>
                            <wp:effectExtent l="0" t="0" r="8890" b="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0D690AD" w14:textId="50732B79" w:rsidR="007C0A6A" w:rsidRPr="00EE3019" w:rsidRDefault="00DE4C3A" w:rsidP="00BC3E6E">
                      <w:pPr>
                        <w:spacing w:after="0"/>
                        <w:jc w:val="center"/>
                        <w:rPr>
                          <w:rStyle w:val="berschrift1Zchn"/>
                          <w:sz w:val="20"/>
                          <w:szCs w:val="20"/>
                        </w:rPr>
                      </w:pPr>
                      <w:hyperlink r:id="rId140" w:history="1">
                        <w:r w:rsidR="007C0A6A" w:rsidRPr="0057337E">
                          <w:rPr>
                            <w:rStyle w:val="Hyperlink"/>
                            <w:kern w:val="32"/>
                            <w:sz w:val="20"/>
                            <w:szCs w:val="20"/>
                          </w:rPr>
                          <w:t>04-3_Transistor1.asc</w:t>
                        </w:r>
                      </w:hyperlink>
                      <w:r w:rsidR="007C0A6A" w:rsidRPr="00EE3019">
                        <w:rPr>
                          <w:rStyle w:val="berschrift1Zchn"/>
                          <w:sz w:val="20"/>
                          <w:szCs w:val="20"/>
                        </w:rPr>
                        <w:t xml:space="preserve"> </w:t>
                      </w:r>
                    </w:p>
                  </w:txbxContent>
                </v:textbox>
              </v:shape>
            </w:pict>
          </mc:Fallback>
        </mc:AlternateContent>
      </w:r>
      <w:r>
        <w:rPr>
          <w:noProof/>
          <w:lang w:eastAsia="de-DE"/>
        </w:rPr>
        <w:drawing>
          <wp:inline distT="0" distB="0" distL="0" distR="0" wp14:anchorId="1863E64B" wp14:editId="21D9C5F8">
            <wp:extent cx="4516294" cy="4251366"/>
            <wp:effectExtent l="0" t="0" r="0" b="0"/>
            <wp:docPr id="14407" name="Grafik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 name="Grafik 14407"/>
                    <pic:cNvPicPr/>
                  </pic:nvPicPr>
                  <pic:blipFill>
                    <a:blip r:embed="rId141"/>
                    <a:stretch>
                      <a:fillRect/>
                    </a:stretch>
                  </pic:blipFill>
                  <pic:spPr>
                    <a:xfrm>
                      <a:off x="0" y="0"/>
                      <a:ext cx="4524782" cy="4259356"/>
                    </a:xfrm>
                    <a:prstGeom prst="rect">
                      <a:avLst/>
                    </a:prstGeom>
                  </pic:spPr>
                </pic:pic>
              </a:graphicData>
            </a:graphic>
          </wp:inline>
        </w:drawing>
      </w:r>
      <w:r>
        <w:rPr>
          <w:lang w:eastAsia="de-DE"/>
        </w:rPr>
        <w:t xml:space="preserve"> </w:t>
      </w:r>
    </w:p>
    <w:p w14:paraId="46AA75DD" w14:textId="0B612A57" w:rsidR="00586790" w:rsidRDefault="00DD435B" w:rsidP="00DF5774">
      <w:pPr>
        <w:pStyle w:val="Listenabsatz"/>
        <w:numPr>
          <w:ilvl w:val="0"/>
          <w:numId w:val="6"/>
        </w:numPr>
        <w:rPr>
          <w:lang w:eastAsia="de-DE"/>
        </w:rPr>
      </w:pPr>
      <w:r w:rsidRPr="0023406D">
        <w:rPr>
          <w:lang w:eastAsia="de-DE"/>
        </w:rPr>
        <w:lastRenderedPageBreak/>
        <w:t>F</w:t>
      </w:r>
      <w:r w:rsidR="00003096" w:rsidRPr="0023406D">
        <w:rPr>
          <w:lang w:eastAsia="de-DE"/>
        </w:rPr>
        <w:t>üllen Sie die vorgegebene</w:t>
      </w:r>
      <w:r w:rsidRPr="0023406D">
        <w:rPr>
          <w:lang w:eastAsia="de-DE"/>
        </w:rPr>
        <w:t xml:space="preserve"> </w:t>
      </w:r>
      <w:r w:rsidR="00FB0E62">
        <w:rPr>
          <w:lang w:eastAsia="de-DE"/>
        </w:rPr>
        <w:t xml:space="preserve">Tabelle </w:t>
      </w:r>
      <w:r w:rsidR="00003096" w:rsidRPr="0023406D">
        <w:rPr>
          <w:lang w:eastAsia="de-DE"/>
        </w:rPr>
        <w:t>aus, indem Sie mit</w:t>
      </w:r>
      <w:r w:rsidR="00FB0E62">
        <w:rPr>
          <w:lang w:eastAsia="de-DE"/>
        </w:rPr>
        <w:t>hilfe von C</w:t>
      </w:r>
      <w:r w:rsidR="00003096" w:rsidRPr="0023406D">
        <w:rPr>
          <w:lang w:eastAsia="de-DE"/>
        </w:rPr>
        <w:t>ursor</w:t>
      </w:r>
      <w:r w:rsidR="00FB0E62">
        <w:rPr>
          <w:lang w:eastAsia="de-DE"/>
        </w:rPr>
        <w:t>n</w:t>
      </w:r>
      <w:r w:rsidR="00003096" w:rsidRPr="0023406D">
        <w:rPr>
          <w:lang w:eastAsia="de-DE"/>
        </w:rPr>
        <w:t xml:space="preserve"> die</w:t>
      </w:r>
      <w:r w:rsidRPr="0023406D">
        <w:rPr>
          <w:lang w:eastAsia="de-DE"/>
        </w:rPr>
        <w:t xml:space="preserve"> </w:t>
      </w:r>
      <w:r w:rsidR="00FB0E62">
        <w:rPr>
          <w:lang w:eastAsia="de-DE"/>
        </w:rPr>
        <w:t>entsprechenden W</w:t>
      </w:r>
      <w:r w:rsidR="00003096" w:rsidRPr="0023406D">
        <w:rPr>
          <w:lang w:eastAsia="de-DE"/>
        </w:rPr>
        <w:t>erte ermitteln!</w:t>
      </w:r>
    </w:p>
    <w:tbl>
      <w:tblPr>
        <w:tblStyle w:val="Tabellenraster"/>
        <w:tblW w:w="0" w:type="auto"/>
        <w:tblInd w:w="720" w:type="dxa"/>
        <w:tblLook w:val="04A0" w:firstRow="1" w:lastRow="0" w:firstColumn="1" w:lastColumn="0" w:noHBand="0" w:noVBand="1"/>
      </w:tblPr>
      <w:tblGrid>
        <w:gridCol w:w="1118"/>
        <w:gridCol w:w="1030"/>
        <w:gridCol w:w="1031"/>
        <w:gridCol w:w="1030"/>
        <w:gridCol w:w="1031"/>
        <w:gridCol w:w="1030"/>
        <w:gridCol w:w="1031"/>
        <w:gridCol w:w="1030"/>
        <w:gridCol w:w="1031"/>
      </w:tblGrid>
      <w:tr w:rsidR="00FB0E62" w14:paraId="71E48557" w14:textId="77777777" w:rsidTr="0057337E">
        <w:trPr>
          <w:trHeight w:val="666"/>
        </w:trPr>
        <w:tc>
          <w:tcPr>
            <w:tcW w:w="1118" w:type="dxa"/>
            <w:vAlign w:val="center"/>
          </w:tcPr>
          <w:p w14:paraId="30A0436E" w14:textId="65E4A180" w:rsidR="00FB0E62" w:rsidRPr="00FB0E62" w:rsidRDefault="00FB0E62" w:rsidP="00FB0E62">
            <w:pPr>
              <w:pStyle w:val="Listenabsatz"/>
              <w:spacing w:after="0" w:line="240" w:lineRule="auto"/>
              <w:ind w:left="0"/>
              <w:rPr>
                <w:rStyle w:val="Formel"/>
              </w:rPr>
            </w:pPr>
            <w:r w:rsidRPr="00FB0E62">
              <w:rPr>
                <w:rStyle w:val="Formel"/>
              </w:rPr>
              <w:t>I</w:t>
            </w:r>
            <w:r w:rsidRPr="00FB0E62">
              <w:rPr>
                <w:rStyle w:val="Formel"/>
                <w:vertAlign w:val="subscript"/>
              </w:rPr>
              <w:t>B</w:t>
            </w:r>
            <w:r w:rsidRPr="00FB0E62">
              <w:rPr>
                <w:rStyle w:val="Formel"/>
              </w:rPr>
              <w:t xml:space="preserve"> [µA]</w:t>
            </w:r>
          </w:p>
        </w:tc>
        <w:tc>
          <w:tcPr>
            <w:tcW w:w="1030" w:type="dxa"/>
            <w:vAlign w:val="center"/>
          </w:tcPr>
          <w:p w14:paraId="0F47A622" w14:textId="43DCF0FE"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4ABD31A7" w14:textId="55A8B2B7"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5726C290" w14:textId="1394FC88"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0502E190" w14:textId="739AC56E"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5A93FD38" w14:textId="741F660C"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7A66381D" w14:textId="109D0D99"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shd w:val="clear" w:color="auto" w:fill="FFFF00"/>
          </w:tcPr>
          <w:p w14:paraId="23751434" w14:textId="77777777" w:rsidR="00FB0E62" w:rsidRDefault="00FB0E62" w:rsidP="00FB0E62">
            <w:pPr>
              <w:pStyle w:val="Listenabsatz"/>
              <w:spacing w:after="0" w:line="240" w:lineRule="auto"/>
              <w:ind w:left="0"/>
              <w:rPr>
                <w:rStyle w:val="Formel"/>
                <w:vertAlign w:val="subscript"/>
              </w:rPr>
            </w:pPr>
            <w:r w:rsidRPr="00FB0E62">
              <w:rPr>
                <w:rStyle w:val="Formel"/>
              </w:rPr>
              <w:t>I</w:t>
            </w:r>
            <w:r w:rsidRPr="00FB0E62">
              <w:rPr>
                <w:rStyle w:val="Formel"/>
                <w:vertAlign w:val="subscript"/>
              </w:rPr>
              <w:t>B,min</w:t>
            </w:r>
          </w:p>
          <w:p w14:paraId="3E83AA85" w14:textId="5088AED7" w:rsidR="0049205F" w:rsidRPr="0049205F" w:rsidRDefault="0049205F" w:rsidP="0049205F">
            <w:pPr>
              <w:pStyle w:val="Lsungtabelle"/>
              <w:rPr>
                <w:rStyle w:val="Formel"/>
                <w:rFonts w:asciiTheme="minorHAnsi" w:hAnsiTheme="minorHAnsi" w:cstheme="minorHAnsi"/>
                <w:color w:val="0000FF"/>
                <w:sz w:val="24"/>
                <w:szCs w:val="24"/>
              </w:rPr>
            </w:pPr>
          </w:p>
        </w:tc>
        <w:tc>
          <w:tcPr>
            <w:tcW w:w="1031" w:type="dxa"/>
          </w:tcPr>
          <w:p w14:paraId="5C317F11" w14:textId="77777777" w:rsidR="00FB0E62" w:rsidRPr="00FB0E62" w:rsidRDefault="00FB0E62" w:rsidP="00FB0E62">
            <w:pPr>
              <w:pStyle w:val="Listenabsatz"/>
              <w:spacing w:after="0" w:line="240" w:lineRule="auto"/>
              <w:ind w:left="0"/>
              <w:rPr>
                <w:rStyle w:val="Formel"/>
              </w:rPr>
            </w:pPr>
          </w:p>
        </w:tc>
      </w:tr>
      <w:tr w:rsidR="00FB0E62" w14:paraId="52A3762D" w14:textId="77777777" w:rsidTr="00FC6D23">
        <w:trPr>
          <w:trHeight w:val="666"/>
        </w:trPr>
        <w:tc>
          <w:tcPr>
            <w:tcW w:w="1118" w:type="dxa"/>
            <w:vAlign w:val="center"/>
          </w:tcPr>
          <w:p w14:paraId="66DC5676" w14:textId="5855D674" w:rsidR="00FB0E62" w:rsidRPr="00FB0E62" w:rsidRDefault="00FB0E62" w:rsidP="00FB0E62">
            <w:pPr>
              <w:pStyle w:val="Listenabsatz"/>
              <w:spacing w:after="0" w:line="240" w:lineRule="auto"/>
              <w:ind w:left="0"/>
              <w:rPr>
                <w:rStyle w:val="Formel"/>
              </w:rPr>
            </w:pPr>
            <w:r w:rsidRPr="00FB0E62">
              <w:rPr>
                <w:rStyle w:val="Formel"/>
              </w:rPr>
              <w:t>I</w:t>
            </w:r>
            <w:r w:rsidRPr="00FB0E62">
              <w:rPr>
                <w:rStyle w:val="Formel"/>
                <w:vertAlign w:val="subscript"/>
              </w:rPr>
              <w:t>C</w:t>
            </w:r>
            <w:r w:rsidRPr="00FB0E62">
              <w:rPr>
                <w:rStyle w:val="Formel"/>
              </w:rPr>
              <w:t xml:space="preserve"> [mA]</w:t>
            </w:r>
          </w:p>
        </w:tc>
        <w:tc>
          <w:tcPr>
            <w:tcW w:w="1030" w:type="dxa"/>
            <w:vAlign w:val="center"/>
          </w:tcPr>
          <w:p w14:paraId="2DEDD073" w14:textId="6367CFBB" w:rsidR="00FB0E62" w:rsidRPr="00FB0E62" w:rsidRDefault="00FB0E62" w:rsidP="00FB0E62">
            <w:pPr>
              <w:pStyle w:val="Listenabsatz"/>
              <w:spacing w:after="0" w:line="240" w:lineRule="auto"/>
              <w:ind w:left="0"/>
              <w:jc w:val="center"/>
              <w:rPr>
                <w:rStyle w:val="Formel"/>
                <w:b/>
              </w:rPr>
            </w:pPr>
            <w:r w:rsidRPr="00FB0E62">
              <w:rPr>
                <w:rStyle w:val="Formel"/>
                <w:b/>
              </w:rPr>
              <w:t>10</w:t>
            </w:r>
          </w:p>
        </w:tc>
        <w:tc>
          <w:tcPr>
            <w:tcW w:w="1031" w:type="dxa"/>
            <w:vAlign w:val="center"/>
          </w:tcPr>
          <w:p w14:paraId="17628E9E" w14:textId="2D88AF8C" w:rsidR="00FB0E62" w:rsidRPr="00FB0E62" w:rsidRDefault="00FB0E62" w:rsidP="00FB0E62">
            <w:pPr>
              <w:pStyle w:val="Listenabsatz"/>
              <w:spacing w:after="0" w:line="240" w:lineRule="auto"/>
              <w:ind w:left="0"/>
              <w:jc w:val="center"/>
              <w:rPr>
                <w:rStyle w:val="Formel"/>
                <w:b/>
              </w:rPr>
            </w:pPr>
            <w:r w:rsidRPr="00FB0E62">
              <w:rPr>
                <w:rStyle w:val="Formel"/>
                <w:b/>
              </w:rPr>
              <w:t>20</w:t>
            </w:r>
          </w:p>
        </w:tc>
        <w:tc>
          <w:tcPr>
            <w:tcW w:w="1030" w:type="dxa"/>
            <w:vAlign w:val="center"/>
          </w:tcPr>
          <w:p w14:paraId="3B05F7C6" w14:textId="36798F2F" w:rsidR="00FB0E62" w:rsidRPr="00FB0E62" w:rsidRDefault="00FB0E62" w:rsidP="00FB0E62">
            <w:pPr>
              <w:pStyle w:val="Listenabsatz"/>
              <w:spacing w:after="0" w:line="240" w:lineRule="auto"/>
              <w:ind w:left="0"/>
              <w:jc w:val="center"/>
              <w:rPr>
                <w:rStyle w:val="Formel"/>
                <w:b/>
              </w:rPr>
            </w:pPr>
            <w:r w:rsidRPr="00FB0E62">
              <w:rPr>
                <w:rStyle w:val="Formel"/>
                <w:b/>
              </w:rPr>
              <w:t>40</w:t>
            </w:r>
          </w:p>
        </w:tc>
        <w:tc>
          <w:tcPr>
            <w:tcW w:w="1031" w:type="dxa"/>
            <w:vAlign w:val="center"/>
          </w:tcPr>
          <w:p w14:paraId="6EFF3F7E" w14:textId="17C21AA7" w:rsidR="00FB0E62" w:rsidRPr="00FB0E62" w:rsidRDefault="00FB0E62" w:rsidP="00FB0E62">
            <w:pPr>
              <w:pStyle w:val="Listenabsatz"/>
              <w:spacing w:after="0" w:line="240" w:lineRule="auto"/>
              <w:ind w:left="0"/>
              <w:jc w:val="center"/>
              <w:rPr>
                <w:rStyle w:val="Formel"/>
                <w:b/>
              </w:rPr>
            </w:pPr>
            <w:r w:rsidRPr="00FB0E62">
              <w:rPr>
                <w:rStyle w:val="Formel"/>
                <w:b/>
              </w:rPr>
              <w:t>60</w:t>
            </w:r>
          </w:p>
        </w:tc>
        <w:tc>
          <w:tcPr>
            <w:tcW w:w="1030" w:type="dxa"/>
            <w:vAlign w:val="center"/>
          </w:tcPr>
          <w:p w14:paraId="5133B970" w14:textId="6C4BD57D" w:rsidR="00FB0E62" w:rsidRPr="00FB0E62" w:rsidRDefault="00FB0E62" w:rsidP="00FB0E62">
            <w:pPr>
              <w:pStyle w:val="Listenabsatz"/>
              <w:spacing w:after="0" w:line="240" w:lineRule="auto"/>
              <w:ind w:left="0"/>
              <w:jc w:val="center"/>
              <w:rPr>
                <w:rStyle w:val="Formel"/>
                <w:b/>
              </w:rPr>
            </w:pPr>
            <w:r w:rsidRPr="00FB0E62">
              <w:rPr>
                <w:rStyle w:val="Formel"/>
                <w:b/>
              </w:rPr>
              <w:t>80</w:t>
            </w:r>
          </w:p>
        </w:tc>
        <w:tc>
          <w:tcPr>
            <w:tcW w:w="1031" w:type="dxa"/>
          </w:tcPr>
          <w:p w14:paraId="679F8B21" w14:textId="77777777" w:rsidR="00FB0E62" w:rsidRDefault="00FB0E62" w:rsidP="00FB0E62">
            <w:pPr>
              <w:pStyle w:val="Listenabsatz"/>
              <w:spacing w:after="0" w:line="240" w:lineRule="auto"/>
              <w:ind w:left="0"/>
              <w:rPr>
                <w:rStyle w:val="Formel"/>
                <w:vertAlign w:val="subscript"/>
              </w:rPr>
            </w:pPr>
            <w:r w:rsidRPr="00FB0E62">
              <w:rPr>
                <w:rStyle w:val="Formel"/>
              </w:rPr>
              <w:t>I</w:t>
            </w:r>
            <w:r w:rsidRPr="00FB0E62">
              <w:rPr>
                <w:rStyle w:val="Formel"/>
                <w:vertAlign w:val="subscript"/>
              </w:rPr>
              <w:t>C,max</w:t>
            </w:r>
          </w:p>
          <w:p w14:paraId="485DD07C" w14:textId="24215AF4" w:rsidR="0057337E" w:rsidRPr="0057337E" w:rsidRDefault="0057337E" w:rsidP="0057337E">
            <w:pPr>
              <w:pStyle w:val="Lsungtabelle"/>
              <w:rPr>
                <w:rStyle w:val="Formel"/>
                <w:rFonts w:asciiTheme="minorHAnsi" w:hAnsiTheme="minorHAnsi" w:cstheme="minorHAnsi"/>
                <w:color w:val="0000FF"/>
                <w:sz w:val="24"/>
                <w:szCs w:val="24"/>
              </w:rPr>
            </w:pPr>
          </w:p>
        </w:tc>
        <w:tc>
          <w:tcPr>
            <w:tcW w:w="1030" w:type="dxa"/>
            <w:shd w:val="clear" w:color="auto" w:fill="FFFF00"/>
            <w:vAlign w:val="center"/>
          </w:tcPr>
          <w:p w14:paraId="5213F3DF" w14:textId="26A85DC0" w:rsidR="00FB0E62" w:rsidRPr="00FC6D23" w:rsidRDefault="00FB0E62" w:rsidP="00FC6D23">
            <w:pPr>
              <w:pStyle w:val="Lsungtabelle"/>
              <w:rPr>
                <w:rStyle w:val="Formel"/>
                <w:rFonts w:asciiTheme="minorHAnsi" w:hAnsiTheme="minorHAnsi" w:cstheme="minorHAnsi"/>
                <w:color w:val="0000FF"/>
                <w:sz w:val="24"/>
                <w:szCs w:val="24"/>
              </w:rPr>
            </w:pPr>
          </w:p>
        </w:tc>
        <w:tc>
          <w:tcPr>
            <w:tcW w:w="1031" w:type="dxa"/>
          </w:tcPr>
          <w:p w14:paraId="627F8F25" w14:textId="77777777" w:rsidR="00FB0E62" w:rsidRPr="00FB0E62" w:rsidRDefault="00FB0E62" w:rsidP="00FB0E62">
            <w:pPr>
              <w:pStyle w:val="Listenabsatz"/>
              <w:spacing w:after="0" w:line="240" w:lineRule="auto"/>
              <w:ind w:left="0"/>
              <w:rPr>
                <w:rStyle w:val="Formel"/>
              </w:rPr>
            </w:pPr>
          </w:p>
        </w:tc>
      </w:tr>
      <w:tr w:rsidR="00FB0E62" w14:paraId="36DE0C11" w14:textId="77777777" w:rsidTr="00FC6D23">
        <w:trPr>
          <w:trHeight w:val="666"/>
        </w:trPr>
        <w:tc>
          <w:tcPr>
            <w:tcW w:w="1118" w:type="dxa"/>
            <w:vAlign w:val="center"/>
          </w:tcPr>
          <w:p w14:paraId="63F9803A" w14:textId="61A8FB37" w:rsidR="00FB0E62" w:rsidRPr="00FB0E62" w:rsidRDefault="00FB0E62" w:rsidP="00FB0E62">
            <w:pPr>
              <w:pStyle w:val="Listenabsatz"/>
              <w:spacing w:after="0" w:line="240" w:lineRule="auto"/>
              <w:ind w:left="0"/>
              <w:rPr>
                <w:rStyle w:val="Formel"/>
              </w:rPr>
            </w:pPr>
            <w:r w:rsidRPr="00FB0E62">
              <w:rPr>
                <w:rStyle w:val="Formel"/>
              </w:rPr>
              <w:t>U</w:t>
            </w:r>
            <w:r w:rsidRPr="00FB0E62">
              <w:rPr>
                <w:rStyle w:val="Formel"/>
                <w:vertAlign w:val="subscript"/>
              </w:rPr>
              <w:t>BE</w:t>
            </w:r>
            <w:r w:rsidRPr="00FB0E62">
              <w:rPr>
                <w:rStyle w:val="Formel"/>
              </w:rPr>
              <w:t xml:space="preserve"> [mV]</w:t>
            </w:r>
          </w:p>
        </w:tc>
        <w:tc>
          <w:tcPr>
            <w:tcW w:w="1030" w:type="dxa"/>
            <w:vAlign w:val="center"/>
          </w:tcPr>
          <w:p w14:paraId="75B90FC7" w14:textId="3CEC4E68"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579F35E9" w14:textId="7FFA35BB"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11E405C9" w14:textId="4E828376"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73BEB733" w14:textId="4FCEE05F"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76870ECB" w14:textId="5562F146"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364F77E9" w14:textId="6D5AF481"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shd w:val="clear" w:color="auto" w:fill="FFFF00"/>
            <w:vAlign w:val="center"/>
          </w:tcPr>
          <w:p w14:paraId="21B7EA5B" w14:textId="7C8DF773" w:rsidR="00FB0E62" w:rsidRPr="00FC6D23" w:rsidRDefault="00FB0E62" w:rsidP="00FC6D23">
            <w:pPr>
              <w:pStyle w:val="Lsungtabelle"/>
              <w:rPr>
                <w:rStyle w:val="Formel"/>
                <w:rFonts w:asciiTheme="minorHAnsi" w:hAnsiTheme="minorHAnsi" w:cstheme="minorHAnsi"/>
                <w:color w:val="0000FF"/>
                <w:sz w:val="24"/>
                <w:szCs w:val="24"/>
              </w:rPr>
            </w:pPr>
          </w:p>
        </w:tc>
        <w:tc>
          <w:tcPr>
            <w:tcW w:w="1031" w:type="dxa"/>
          </w:tcPr>
          <w:p w14:paraId="27A66E31" w14:textId="77777777" w:rsidR="00FB0E62" w:rsidRPr="00FB0E62" w:rsidRDefault="00FB0E62" w:rsidP="00FB0E62">
            <w:pPr>
              <w:pStyle w:val="Listenabsatz"/>
              <w:spacing w:after="0" w:line="240" w:lineRule="auto"/>
              <w:ind w:left="0"/>
              <w:rPr>
                <w:rStyle w:val="Formel"/>
              </w:rPr>
            </w:pPr>
          </w:p>
        </w:tc>
      </w:tr>
      <w:tr w:rsidR="00FB0E62" w14:paraId="7AA2CB22" w14:textId="77777777" w:rsidTr="00FC6D23">
        <w:trPr>
          <w:trHeight w:val="666"/>
        </w:trPr>
        <w:tc>
          <w:tcPr>
            <w:tcW w:w="1118" w:type="dxa"/>
            <w:vAlign w:val="center"/>
          </w:tcPr>
          <w:p w14:paraId="7F81BFD7" w14:textId="19F420A8" w:rsidR="00FB0E62" w:rsidRPr="00FB0E62" w:rsidRDefault="00FB0E62" w:rsidP="00FB0E62">
            <w:pPr>
              <w:pStyle w:val="Listenabsatz"/>
              <w:spacing w:after="0" w:line="240" w:lineRule="auto"/>
              <w:ind w:left="0"/>
              <w:rPr>
                <w:rStyle w:val="Formel"/>
              </w:rPr>
            </w:pPr>
            <w:r w:rsidRPr="00FB0E62">
              <w:rPr>
                <w:rStyle w:val="Formel"/>
              </w:rPr>
              <w:t>U</w:t>
            </w:r>
            <w:r w:rsidRPr="00FB0E62">
              <w:rPr>
                <w:rStyle w:val="Formel"/>
                <w:vertAlign w:val="subscript"/>
              </w:rPr>
              <w:t>CE</w:t>
            </w:r>
            <w:r w:rsidRPr="00FB0E62">
              <w:rPr>
                <w:rStyle w:val="Formel"/>
              </w:rPr>
              <w:t xml:space="preserve"> [V]</w:t>
            </w:r>
          </w:p>
        </w:tc>
        <w:tc>
          <w:tcPr>
            <w:tcW w:w="1030" w:type="dxa"/>
            <w:vAlign w:val="center"/>
          </w:tcPr>
          <w:p w14:paraId="2FA988E0" w14:textId="308A2DF3"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15F4D743" w14:textId="080B3202"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6CF2EFAB" w14:textId="537D469F"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3EE15427" w14:textId="1020C048"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65663EB2" w14:textId="06EEBEF7"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tcPr>
          <w:p w14:paraId="17313B64" w14:textId="77777777" w:rsidR="00FB0E62" w:rsidRDefault="00FB0E62" w:rsidP="00FB0E62">
            <w:pPr>
              <w:pStyle w:val="Listenabsatz"/>
              <w:spacing w:after="0" w:line="240" w:lineRule="auto"/>
              <w:ind w:left="0"/>
              <w:rPr>
                <w:rStyle w:val="Formel"/>
                <w:vertAlign w:val="subscript"/>
              </w:rPr>
            </w:pPr>
            <w:r w:rsidRPr="00FB0E62">
              <w:rPr>
                <w:rStyle w:val="Formel"/>
              </w:rPr>
              <w:t>U</w:t>
            </w:r>
            <w:r w:rsidRPr="00FB0E62">
              <w:rPr>
                <w:rStyle w:val="Formel"/>
                <w:vertAlign w:val="subscript"/>
              </w:rPr>
              <w:t>CE,sat</w:t>
            </w:r>
          </w:p>
          <w:p w14:paraId="1E802D66" w14:textId="73E0DE54" w:rsidR="0057337E" w:rsidRPr="0057337E" w:rsidRDefault="0057337E" w:rsidP="0057337E">
            <w:pPr>
              <w:pStyle w:val="Lsungtabelle"/>
              <w:rPr>
                <w:rStyle w:val="Formel"/>
                <w:rFonts w:asciiTheme="minorHAnsi" w:hAnsiTheme="minorHAnsi" w:cstheme="minorHAnsi"/>
                <w:color w:val="0000FF"/>
                <w:sz w:val="24"/>
                <w:szCs w:val="24"/>
              </w:rPr>
            </w:pPr>
          </w:p>
        </w:tc>
        <w:tc>
          <w:tcPr>
            <w:tcW w:w="1030" w:type="dxa"/>
            <w:shd w:val="clear" w:color="auto" w:fill="FFFF00"/>
            <w:vAlign w:val="center"/>
          </w:tcPr>
          <w:p w14:paraId="365A69C3" w14:textId="179C58C2" w:rsidR="00FB0E62" w:rsidRPr="00FC6D23" w:rsidRDefault="00FB0E62" w:rsidP="00FC6D23">
            <w:pPr>
              <w:pStyle w:val="Lsungtabelle"/>
              <w:rPr>
                <w:rStyle w:val="Formel"/>
                <w:rFonts w:asciiTheme="minorHAnsi" w:hAnsiTheme="minorHAnsi" w:cstheme="minorHAnsi"/>
                <w:color w:val="0000FF"/>
                <w:sz w:val="24"/>
                <w:szCs w:val="24"/>
              </w:rPr>
            </w:pPr>
          </w:p>
        </w:tc>
        <w:tc>
          <w:tcPr>
            <w:tcW w:w="1031" w:type="dxa"/>
            <w:shd w:val="clear" w:color="auto" w:fill="FFFF00"/>
          </w:tcPr>
          <w:p w14:paraId="3B610A6E" w14:textId="77777777" w:rsidR="00FB0E62" w:rsidRDefault="00FB0E62" w:rsidP="00FB0E62">
            <w:pPr>
              <w:pStyle w:val="Listenabsatz"/>
              <w:spacing w:after="0" w:line="240" w:lineRule="auto"/>
              <w:ind w:left="0"/>
              <w:rPr>
                <w:rStyle w:val="Formel"/>
                <w:vertAlign w:val="subscript"/>
              </w:rPr>
            </w:pPr>
            <w:r w:rsidRPr="00FB0E62">
              <w:rPr>
                <w:rStyle w:val="Formel"/>
              </w:rPr>
              <w:t>U</w:t>
            </w:r>
            <w:r w:rsidRPr="00FB0E62">
              <w:rPr>
                <w:rStyle w:val="Formel"/>
                <w:vertAlign w:val="subscript"/>
              </w:rPr>
              <w:t>CB</w:t>
            </w:r>
          </w:p>
          <w:p w14:paraId="45983129" w14:textId="17FC2BD2" w:rsidR="003300E7" w:rsidRPr="003300E7" w:rsidRDefault="003300E7" w:rsidP="003300E7">
            <w:pPr>
              <w:pStyle w:val="Lsungtabelle"/>
              <w:rPr>
                <w:rStyle w:val="Formel"/>
                <w:rFonts w:asciiTheme="minorHAnsi" w:hAnsiTheme="minorHAnsi" w:cstheme="minorHAnsi"/>
                <w:color w:val="0000FF"/>
                <w:sz w:val="24"/>
                <w:szCs w:val="24"/>
              </w:rPr>
            </w:pPr>
            <w:r w:rsidRPr="003300E7">
              <w:rPr>
                <w:rStyle w:val="Formel"/>
                <w:rFonts w:asciiTheme="minorHAnsi" w:hAnsiTheme="minorHAnsi" w:cstheme="minorHAnsi"/>
                <w:color w:val="0000FF"/>
                <w:sz w:val="24"/>
                <w:szCs w:val="24"/>
              </w:rPr>
              <w:t>0</w:t>
            </w:r>
          </w:p>
        </w:tc>
      </w:tr>
      <w:tr w:rsidR="00FB0E62" w14:paraId="06D7A2B3" w14:textId="77777777" w:rsidTr="00FC6D23">
        <w:trPr>
          <w:trHeight w:val="666"/>
        </w:trPr>
        <w:tc>
          <w:tcPr>
            <w:tcW w:w="1118" w:type="dxa"/>
            <w:vAlign w:val="center"/>
          </w:tcPr>
          <w:p w14:paraId="5257BE01" w14:textId="349EB9FD" w:rsidR="00FB0E62" w:rsidRPr="00FB0E62" w:rsidRDefault="00FB0E62" w:rsidP="00FB0E62">
            <w:pPr>
              <w:pStyle w:val="Listenabsatz"/>
              <w:spacing w:after="0" w:line="240" w:lineRule="auto"/>
              <w:ind w:left="0"/>
              <w:rPr>
                <w:rStyle w:val="Formel"/>
              </w:rPr>
            </w:pPr>
            <w:r w:rsidRPr="00FB0E62">
              <w:rPr>
                <w:rStyle w:val="Formel"/>
              </w:rPr>
              <w:t>B = I</w:t>
            </w:r>
            <w:r w:rsidRPr="00FB0E62">
              <w:rPr>
                <w:rStyle w:val="Formel"/>
                <w:vertAlign w:val="subscript"/>
              </w:rPr>
              <w:t>C</w:t>
            </w:r>
            <w:r w:rsidRPr="00FB0E62">
              <w:rPr>
                <w:rStyle w:val="Formel"/>
              </w:rPr>
              <w:t>/I</w:t>
            </w:r>
            <w:r w:rsidRPr="00FB0E62">
              <w:rPr>
                <w:rStyle w:val="Formel"/>
                <w:vertAlign w:val="subscript"/>
              </w:rPr>
              <w:t>B</w:t>
            </w:r>
          </w:p>
        </w:tc>
        <w:tc>
          <w:tcPr>
            <w:tcW w:w="1030" w:type="dxa"/>
            <w:vAlign w:val="center"/>
          </w:tcPr>
          <w:p w14:paraId="0B210083" w14:textId="49CE35B2"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0C1D5465" w14:textId="380242EC"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5C3B6003" w14:textId="43E80B32"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6CDF2B34" w14:textId="5E5026A9" w:rsidR="00FB0E62" w:rsidRPr="0057337E" w:rsidRDefault="00FB0E62" w:rsidP="0057337E">
            <w:pPr>
              <w:pStyle w:val="Lsungtabelle"/>
              <w:rPr>
                <w:rStyle w:val="Formel"/>
                <w:rFonts w:asciiTheme="minorHAnsi" w:hAnsiTheme="minorHAnsi" w:cstheme="minorHAnsi"/>
                <w:color w:val="0000FF"/>
                <w:sz w:val="24"/>
                <w:szCs w:val="24"/>
              </w:rPr>
            </w:pPr>
          </w:p>
        </w:tc>
        <w:tc>
          <w:tcPr>
            <w:tcW w:w="1030" w:type="dxa"/>
            <w:vAlign w:val="center"/>
          </w:tcPr>
          <w:p w14:paraId="48895B1B" w14:textId="4E0CDB91" w:rsidR="00FB0E62" w:rsidRPr="0057337E" w:rsidRDefault="00FB0E62" w:rsidP="0057337E">
            <w:pPr>
              <w:pStyle w:val="Lsungtabelle"/>
              <w:rPr>
                <w:rStyle w:val="Formel"/>
                <w:rFonts w:asciiTheme="minorHAnsi" w:hAnsiTheme="minorHAnsi" w:cstheme="minorHAnsi"/>
                <w:color w:val="0000FF"/>
                <w:sz w:val="24"/>
                <w:szCs w:val="24"/>
              </w:rPr>
            </w:pPr>
          </w:p>
        </w:tc>
        <w:tc>
          <w:tcPr>
            <w:tcW w:w="1031" w:type="dxa"/>
            <w:vAlign w:val="center"/>
          </w:tcPr>
          <w:p w14:paraId="58790654" w14:textId="60B655F7" w:rsidR="00FB0E62" w:rsidRPr="00FC6D23" w:rsidRDefault="00FB0E62" w:rsidP="00FC6D23">
            <w:pPr>
              <w:pStyle w:val="Lsungtabelle"/>
              <w:rPr>
                <w:rStyle w:val="Formel"/>
                <w:rFonts w:asciiTheme="minorHAnsi" w:hAnsiTheme="minorHAnsi" w:cstheme="minorHAnsi"/>
                <w:color w:val="0000FF"/>
                <w:sz w:val="24"/>
                <w:szCs w:val="24"/>
              </w:rPr>
            </w:pPr>
          </w:p>
        </w:tc>
        <w:tc>
          <w:tcPr>
            <w:tcW w:w="1030" w:type="dxa"/>
            <w:shd w:val="clear" w:color="auto" w:fill="FFFF00"/>
            <w:vAlign w:val="center"/>
          </w:tcPr>
          <w:p w14:paraId="35F4B775" w14:textId="14BE39A6" w:rsidR="00FB0E62" w:rsidRPr="00FC6D23" w:rsidRDefault="00FB0E62" w:rsidP="00FC6D23">
            <w:pPr>
              <w:pStyle w:val="Lsungtabelle"/>
              <w:rPr>
                <w:rStyle w:val="Formel"/>
                <w:rFonts w:asciiTheme="minorHAnsi" w:hAnsiTheme="minorHAnsi" w:cstheme="minorHAnsi"/>
                <w:color w:val="0000FF"/>
                <w:sz w:val="24"/>
                <w:szCs w:val="24"/>
              </w:rPr>
            </w:pPr>
          </w:p>
        </w:tc>
        <w:tc>
          <w:tcPr>
            <w:tcW w:w="1031" w:type="dxa"/>
          </w:tcPr>
          <w:p w14:paraId="082ECF69" w14:textId="77777777" w:rsidR="00FB0E62" w:rsidRPr="00FB0E62" w:rsidRDefault="00FB0E62" w:rsidP="00FB0E62">
            <w:pPr>
              <w:pStyle w:val="Listenabsatz"/>
              <w:spacing w:after="0" w:line="240" w:lineRule="auto"/>
              <w:ind w:left="0"/>
              <w:rPr>
                <w:rStyle w:val="Formel"/>
              </w:rPr>
            </w:pPr>
          </w:p>
        </w:tc>
      </w:tr>
    </w:tbl>
    <w:p w14:paraId="29A1FCD6" w14:textId="68A39494" w:rsidR="00FB0E62" w:rsidRPr="00FB0E62" w:rsidRDefault="00FB0E62" w:rsidP="00FB0E62">
      <w:pPr>
        <w:pStyle w:val="Listenabsatz"/>
        <w:rPr>
          <w:sz w:val="2"/>
          <w:szCs w:val="2"/>
          <w:lang w:eastAsia="de-DE"/>
        </w:rPr>
      </w:pPr>
    </w:p>
    <w:p w14:paraId="7525340D" w14:textId="67668D05" w:rsidR="007B58E3" w:rsidRDefault="00C86B99" w:rsidP="007B58E3">
      <w:pPr>
        <w:pStyle w:val="Listenabsatz"/>
        <w:numPr>
          <w:ilvl w:val="0"/>
          <w:numId w:val="6"/>
        </w:numPr>
        <w:rPr>
          <w:lang w:eastAsia="de-DE"/>
        </w:rPr>
      </w:pPr>
      <w:r w:rsidRPr="007B58E3">
        <w:rPr>
          <w:b/>
          <w:lang w:eastAsia="de-DE"/>
        </w:rPr>
        <w:t>Sättigung</w:t>
      </w:r>
      <w:r w:rsidR="00FB0E62" w:rsidRPr="007B58E3">
        <w:rPr>
          <w:b/>
          <w:lang w:eastAsia="de-DE"/>
        </w:rPr>
        <w:br/>
      </w:r>
      <w:r w:rsidRPr="0023406D">
        <w:rPr>
          <w:lang w:eastAsia="de-DE"/>
        </w:rPr>
        <w:t xml:space="preserve">Ab </w:t>
      </w:r>
      <w:r w:rsidRPr="007B58E3">
        <w:rPr>
          <w:lang w:eastAsia="de-DE"/>
        </w:rPr>
        <w:t xml:space="preserve">welchem Basisstrom </w:t>
      </w:r>
      <w:r w:rsidRPr="007B58E3">
        <w:rPr>
          <w:rStyle w:val="Formel"/>
          <w:color w:val="auto"/>
          <w:lang w:eastAsia="de-DE"/>
        </w:rPr>
        <w:t>I</w:t>
      </w:r>
      <w:r w:rsidRPr="007B58E3">
        <w:rPr>
          <w:rStyle w:val="Formel"/>
          <w:color w:val="auto"/>
          <w:vertAlign w:val="subscript"/>
          <w:lang w:eastAsia="de-DE"/>
        </w:rPr>
        <w:t>B</w:t>
      </w:r>
      <w:r w:rsidR="007B58E3" w:rsidRPr="007B58E3">
        <w:rPr>
          <w:rStyle w:val="Formel"/>
          <w:color w:val="auto"/>
        </w:rPr>
        <w:t xml:space="preserve"> </w:t>
      </w:r>
      <w:r w:rsidRPr="007B58E3">
        <w:rPr>
          <w:rStyle w:val="Formel"/>
          <w:color w:val="auto"/>
          <w:lang w:eastAsia="de-DE"/>
        </w:rPr>
        <w:t>=</w:t>
      </w:r>
      <w:r w:rsidR="007B58E3" w:rsidRPr="007B58E3">
        <w:rPr>
          <w:rStyle w:val="Formel"/>
          <w:color w:val="auto"/>
        </w:rPr>
        <w:t xml:space="preserve"> </w:t>
      </w:r>
      <w:r w:rsidRPr="007B58E3">
        <w:rPr>
          <w:rStyle w:val="Formel"/>
          <w:color w:val="auto"/>
          <w:lang w:eastAsia="de-DE"/>
        </w:rPr>
        <w:t>I</w:t>
      </w:r>
      <w:r w:rsidRPr="007B58E3">
        <w:rPr>
          <w:rStyle w:val="Formel"/>
          <w:color w:val="auto"/>
          <w:vertAlign w:val="subscript"/>
          <w:lang w:eastAsia="de-DE"/>
        </w:rPr>
        <w:t>B</w:t>
      </w:r>
      <w:r w:rsidR="002E3091">
        <w:rPr>
          <w:rStyle w:val="Formel"/>
          <w:color w:val="auto"/>
          <w:vertAlign w:val="subscript"/>
          <w:lang w:eastAsia="de-DE"/>
        </w:rPr>
        <w:t>,</w:t>
      </w:r>
      <w:r w:rsidRPr="007B58E3">
        <w:rPr>
          <w:rStyle w:val="Formel"/>
          <w:color w:val="auto"/>
          <w:vertAlign w:val="subscript"/>
          <w:lang w:eastAsia="de-DE"/>
        </w:rPr>
        <w:t>min</w:t>
      </w:r>
      <w:r w:rsidRPr="007B58E3">
        <w:rPr>
          <w:i/>
          <w:iCs/>
          <w:lang w:eastAsia="de-DE"/>
        </w:rPr>
        <w:t xml:space="preserve"> </w:t>
      </w:r>
      <w:r w:rsidRPr="007B58E3">
        <w:rPr>
          <w:lang w:eastAsia="de-DE"/>
        </w:rPr>
        <w:t xml:space="preserve">(mindestens erforderlicher Basisstrom) sind die Spannungen </w:t>
      </w:r>
      <w:r w:rsidRPr="007B58E3">
        <w:rPr>
          <w:rStyle w:val="Formel"/>
          <w:color w:val="auto"/>
          <w:lang w:eastAsia="de-DE"/>
        </w:rPr>
        <w:t>U</w:t>
      </w:r>
      <w:r w:rsidRPr="007B58E3">
        <w:rPr>
          <w:rStyle w:val="Formel"/>
          <w:color w:val="auto"/>
          <w:vertAlign w:val="subscript"/>
          <w:lang w:eastAsia="de-DE"/>
        </w:rPr>
        <w:t>CE</w:t>
      </w:r>
      <w:r w:rsidRPr="007B58E3">
        <w:rPr>
          <w:i/>
          <w:iCs/>
          <w:lang w:eastAsia="de-DE"/>
        </w:rPr>
        <w:t xml:space="preserve"> </w:t>
      </w:r>
      <w:r w:rsidRPr="007B58E3">
        <w:rPr>
          <w:lang w:eastAsia="de-DE"/>
        </w:rPr>
        <w:t xml:space="preserve">und </w:t>
      </w:r>
      <w:r w:rsidRPr="007B58E3">
        <w:rPr>
          <w:rStyle w:val="Formel"/>
          <w:color w:val="auto"/>
          <w:lang w:eastAsia="de-DE"/>
        </w:rPr>
        <w:t>U</w:t>
      </w:r>
      <w:r w:rsidRPr="007B58E3">
        <w:rPr>
          <w:rStyle w:val="Formel"/>
          <w:color w:val="auto"/>
          <w:vertAlign w:val="subscript"/>
          <w:lang w:eastAsia="de-DE"/>
        </w:rPr>
        <w:t>BE</w:t>
      </w:r>
      <w:r w:rsidRPr="007B58E3">
        <w:rPr>
          <w:i/>
          <w:iCs/>
          <w:lang w:eastAsia="de-DE"/>
        </w:rPr>
        <w:t xml:space="preserve"> </w:t>
      </w:r>
      <w:r w:rsidRPr="007B58E3">
        <w:rPr>
          <w:lang w:eastAsia="de-DE"/>
        </w:rPr>
        <w:t xml:space="preserve">gleich groß? Dieser Fall wird als </w:t>
      </w:r>
      <w:r w:rsidRPr="00FA2E7D">
        <w:rPr>
          <w:highlight w:val="yellow"/>
          <w:lang w:eastAsia="de-DE"/>
        </w:rPr>
        <w:t>Sättigung</w:t>
      </w:r>
      <w:r w:rsidRPr="007B58E3">
        <w:rPr>
          <w:lang w:eastAsia="de-DE"/>
        </w:rPr>
        <w:t xml:space="preserve"> bezeichnet </w:t>
      </w:r>
      <w:r w:rsidRPr="007B58E3">
        <w:rPr>
          <w:rStyle w:val="Formel"/>
          <w:color w:val="auto"/>
          <w:lang w:eastAsia="de-DE"/>
        </w:rPr>
        <w:t>U</w:t>
      </w:r>
      <w:r w:rsidRPr="007B58E3">
        <w:rPr>
          <w:rStyle w:val="Formel"/>
          <w:color w:val="auto"/>
          <w:vertAlign w:val="subscript"/>
          <w:lang w:eastAsia="de-DE"/>
        </w:rPr>
        <w:t>CE</w:t>
      </w:r>
      <w:r w:rsidRPr="007B58E3">
        <w:rPr>
          <w:rStyle w:val="Formel"/>
          <w:color w:val="auto"/>
          <w:lang w:eastAsia="de-DE"/>
        </w:rPr>
        <w:t xml:space="preserve"> = U</w:t>
      </w:r>
      <w:r w:rsidRPr="007B58E3">
        <w:rPr>
          <w:rStyle w:val="Formel"/>
          <w:color w:val="auto"/>
          <w:vertAlign w:val="subscript"/>
          <w:lang w:eastAsia="de-DE"/>
        </w:rPr>
        <w:t>CE</w:t>
      </w:r>
      <w:r w:rsidR="007B58E3" w:rsidRPr="007B58E3">
        <w:rPr>
          <w:rStyle w:val="Formel"/>
          <w:color w:val="auto"/>
          <w:vertAlign w:val="subscript"/>
          <w:lang w:eastAsia="de-DE"/>
        </w:rPr>
        <w:t>,</w:t>
      </w:r>
      <w:r w:rsidRPr="007B58E3">
        <w:rPr>
          <w:rStyle w:val="Formel"/>
          <w:color w:val="auto"/>
          <w:vertAlign w:val="subscript"/>
          <w:lang w:eastAsia="de-DE"/>
        </w:rPr>
        <w:t>sat</w:t>
      </w:r>
      <w:r w:rsidRPr="007B58E3">
        <w:rPr>
          <w:i/>
          <w:iCs/>
          <w:lang w:eastAsia="de-DE"/>
        </w:rPr>
        <w:t xml:space="preserve"> </w:t>
      </w:r>
      <w:r w:rsidRPr="007B58E3">
        <w:rPr>
          <w:lang w:eastAsia="de-DE"/>
        </w:rPr>
        <w:t>(Sättigungsspannung). Wie gro</w:t>
      </w:r>
      <w:r w:rsidR="00F9790C" w:rsidRPr="007B58E3">
        <w:rPr>
          <w:lang w:eastAsia="de-DE"/>
        </w:rPr>
        <w:t>ß</w:t>
      </w:r>
      <w:r w:rsidRPr="007B58E3">
        <w:rPr>
          <w:lang w:eastAsia="de-DE"/>
        </w:rPr>
        <w:t xml:space="preserve"> ist für diesen Fall die Spannung </w:t>
      </w:r>
      <w:r w:rsidRPr="007B58E3">
        <w:rPr>
          <w:rStyle w:val="Formel"/>
          <w:color w:val="auto"/>
          <w:lang w:eastAsia="de-DE"/>
        </w:rPr>
        <w:t>U</w:t>
      </w:r>
      <w:r w:rsidRPr="007B58E3">
        <w:rPr>
          <w:rStyle w:val="Formel"/>
          <w:color w:val="auto"/>
          <w:vertAlign w:val="subscript"/>
          <w:lang w:eastAsia="de-DE"/>
        </w:rPr>
        <w:t>CB</w:t>
      </w:r>
      <w:r w:rsidRPr="007B58E3">
        <w:rPr>
          <w:lang w:eastAsia="de-DE"/>
        </w:rPr>
        <w:t>?</w:t>
      </w:r>
      <w:r w:rsidR="00FB6F62">
        <w:rPr>
          <w:lang w:eastAsia="de-DE"/>
        </w:rPr>
        <w:br/>
      </w:r>
      <w:r w:rsidR="00AC564E">
        <w:rPr>
          <w:lang w:eastAsia="de-DE"/>
        </w:rPr>
        <w:t>Ab</w:t>
      </w:r>
      <w:r w:rsidR="00FB6F62">
        <w:rPr>
          <w:lang w:eastAsia="de-DE"/>
        </w:rPr>
        <w:t xml:space="preserve"> welchem Zeitpunkt tritt die Sättigung auf?</w:t>
      </w:r>
    </w:p>
    <w:p w14:paraId="0A989D5F" w14:textId="7C6811A7" w:rsidR="007B58E3" w:rsidRDefault="004C1ACE" w:rsidP="00DF5774">
      <w:pPr>
        <w:pStyle w:val="Listenabsatz"/>
        <w:numPr>
          <w:ilvl w:val="0"/>
          <w:numId w:val="6"/>
        </w:numPr>
        <w:rPr>
          <w:lang w:eastAsia="de-DE"/>
        </w:rPr>
      </w:pPr>
      <w:r>
        <w:rPr>
          <w:rFonts w:cs="Arial"/>
          <w:noProof/>
          <w:sz w:val="22"/>
          <w:szCs w:val="22"/>
        </w:rPr>
        <w:drawing>
          <wp:anchor distT="0" distB="0" distL="114300" distR="114300" simplePos="0" relativeHeight="251743232" behindDoc="0" locked="0" layoutInCell="1" allowOverlap="1" wp14:anchorId="25396EFD" wp14:editId="1C72835F">
            <wp:simplePos x="0" y="0"/>
            <wp:positionH relativeFrom="column">
              <wp:posOffset>2968625</wp:posOffset>
            </wp:positionH>
            <wp:positionV relativeFrom="paragraph">
              <wp:posOffset>601345</wp:posOffset>
            </wp:positionV>
            <wp:extent cx="3469640" cy="2237740"/>
            <wp:effectExtent l="0" t="0" r="0" b="0"/>
            <wp:wrapSquare wrapText="bothSides"/>
            <wp:docPr id="14410" name="Grafik 1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 name="Grafik 14410"/>
                    <pic:cNvPicPr/>
                  </pic:nvPicPr>
                  <pic:blipFill>
                    <a:blip r:embed="rId142"/>
                    <a:stretch>
                      <a:fillRect/>
                    </a:stretch>
                  </pic:blipFill>
                  <pic:spPr>
                    <a:xfrm>
                      <a:off x="0" y="0"/>
                      <a:ext cx="3469640" cy="2237740"/>
                    </a:xfrm>
                    <a:prstGeom prst="rect">
                      <a:avLst/>
                    </a:prstGeom>
                  </pic:spPr>
                </pic:pic>
              </a:graphicData>
            </a:graphic>
            <wp14:sizeRelH relativeFrom="page">
              <wp14:pctWidth>0</wp14:pctWidth>
            </wp14:sizeRelH>
            <wp14:sizeRelV relativeFrom="page">
              <wp14:pctHeight>0</wp14:pctHeight>
            </wp14:sizeRelV>
          </wp:anchor>
        </w:drawing>
      </w:r>
      <w:r w:rsidR="003A1AEF" w:rsidRPr="007B58E3">
        <w:rPr>
          <w:b/>
          <w:lang w:eastAsia="de-DE"/>
        </w:rPr>
        <w:t>Stromverstärkung B</w:t>
      </w:r>
      <w:r w:rsidR="007B58E3" w:rsidRPr="007B58E3">
        <w:rPr>
          <w:b/>
          <w:lang w:eastAsia="de-DE"/>
        </w:rPr>
        <w:br/>
      </w:r>
      <w:r w:rsidR="00AC2BB1" w:rsidRPr="0023406D">
        <w:rPr>
          <w:lang w:eastAsia="de-DE"/>
        </w:rPr>
        <w:t>Der Stromverstärkungsfaktor B berechnet sich aus B = I</w:t>
      </w:r>
      <w:r w:rsidR="00AC2BB1" w:rsidRPr="007B58E3">
        <w:rPr>
          <w:vertAlign w:val="subscript"/>
          <w:lang w:eastAsia="de-DE"/>
        </w:rPr>
        <w:t>C</w:t>
      </w:r>
      <w:r w:rsidR="00AC2BB1" w:rsidRPr="0023406D">
        <w:rPr>
          <w:lang w:eastAsia="de-DE"/>
        </w:rPr>
        <w:t xml:space="preserve"> / I</w:t>
      </w:r>
      <w:r w:rsidR="00AC2BB1" w:rsidRPr="007B58E3">
        <w:rPr>
          <w:vertAlign w:val="subscript"/>
          <w:lang w:eastAsia="de-DE"/>
        </w:rPr>
        <w:t>B</w:t>
      </w:r>
      <w:r w:rsidR="004473E4" w:rsidRPr="0023406D">
        <w:rPr>
          <w:lang w:eastAsia="de-DE"/>
        </w:rPr>
        <w:t xml:space="preserve"> . Geben Sie B in Abhängigkeit von I</w:t>
      </w:r>
      <w:r w:rsidR="004473E4" w:rsidRPr="007B58E3">
        <w:rPr>
          <w:vertAlign w:val="subscript"/>
          <w:lang w:eastAsia="de-DE"/>
        </w:rPr>
        <w:t>C</w:t>
      </w:r>
      <w:r w:rsidR="004473E4" w:rsidRPr="0023406D">
        <w:rPr>
          <w:lang w:eastAsia="de-DE"/>
        </w:rPr>
        <w:t xml:space="preserve"> in einem Diagramm an. Der Transistor sei dabei nicht in Sättigung U</w:t>
      </w:r>
      <w:r w:rsidR="004473E4" w:rsidRPr="007B58E3">
        <w:rPr>
          <w:vertAlign w:val="subscript"/>
          <w:lang w:eastAsia="de-DE"/>
        </w:rPr>
        <w:t>CE</w:t>
      </w:r>
      <w:r w:rsidR="004473E4" w:rsidRPr="0023406D">
        <w:rPr>
          <w:lang w:eastAsia="de-DE"/>
        </w:rPr>
        <w:t xml:space="preserve"> </w:t>
      </w:r>
      <w:r w:rsidR="000C7DF1">
        <w:rPr>
          <w:lang w:eastAsia="de-DE"/>
        </w:rPr>
        <w:t xml:space="preserve">≤ </w:t>
      </w:r>
      <w:r w:rsidR="004473E4" w:rsidRPr="0023406D">
        <w:rPr>
          <w:lang w:eastAsia="de-DE"/>
        </w:rPr>
        <w:t>U</w:t>
      </w:r>
      <w:r w:rsidR="004473E4" w:rsidRPr="007B58E3">
        <w:rPr>
          <w:vertAlign w:val="subscript"/>
          <w:lang w:eastAsia="de-DE"/>
        </w:rPr>
        <w:t>CEsat</w:t>
      </w:r>
      <w:r w:rsidR="004473E4" w:rsidRPr="0023406D">
        <w:rPr>
          <w:lang w:eastAsia="de-DE"/>
        </w:rPr>
        <w:t xml:space="preserve"> </w:t>
      </w:r>
      <w:r w:rsidR="00E14C29">
        <w:rPr>
          <w:lang w:eastAsia="de-DE"/>
        </w:rPr>
        <w:t>.</w:t>
      </w:r>
    </w:p>
    <w:p w14:paraId="611EC173" w14:textId="1468328D" w:rsidR="00E14C29" w:rsidRDefault="00E14C29" w:rsidP="0097287C">
      <w:pPr>
        <w:pStyle w:val="Lsung"/>
      </w:pPr>
      <w:r w:rsidRPr="00E14C29">
        <w:sym w:font="Wingdings" w:char="F0F0"/>
      </w:r>
      <w:r>
        <w:tab/>
        <w:t>Verkürzung der Simulationszeit auf t = 346µs, um Sättigung zu vermeiden</w:t>
      </w:r>
    </w:p>
    <w:p w14:paraId="5D6B1538" w14:textId="413C086E" w:rsidR="00E14C29" w:rsidRDefault="00373F56" w:rsidP="0097287C">
      <w:pPr>
        <w:pStyle w:val="Lsung"/>
      </w:pPr>
      <w:r>
        <w:rPr>
          <w:noProof/>
        </w:rPr>
        <mc:AlternateContent>
          <mc:Choice Requires="wps">
            <w:drawing>
              <wp:anchor distT="0" distB="0" distL="114300" distR="114300" simplePos="0" relativeHeight="251745280" behindDoc="0" locked="0" layoutInCell="1" allowOverlap="1" wp14:anchorId="25FD067E" wp14:editId="435047C7">
                <wp:simplePos x="0" y="0"/>
                <wp:positionH relativeFrom="column">
                  <wp:posOffset>5070491</wp:posOffset>
                </wp:positionH>
                <wp:positionV relativeFrom="paragraph">
                  <wp:posOffset>929343</wp:posOffset>
                </wp:positionV>
                <wp:extent cx="1691640" cy="599440"/>
                <wp:effectExtent l="0" t="0" r="10160" b="13970"/>
                <wp:wrapNone/>
                <wp:docPr id="14411" name="Textfeld 14411">
                  <a:hlinkClick xmlns:a="http://schemas.openxmlformats.org/drawingml/2006/main" r:id="rId138"/>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05E68887" w14:textId="77777777" w:rsidR="007C0A6A" w:rsidRPr="00EE3019" w:rsidRDefault="007C0A6A" w:rsidP="00373F56">
                            <w:pPr>
                              <w:spacing w:after="0"/>
                              <w:jc w:val="center"/>
                              <w:rPr>
                                <w:sz w:val="20"/>
                                <w:szCs w:val="20"/>
                              </w:rPr>
                            </w:pPr>
                            <w:r w:rsidRPr="00EE3019">
                              <w:rPr>
                                <w:noProof/>
                                <w:sz w:val="20"/>
                                <w:szCs w:val="20"/>
                              </w:rPr>
                              <w:drawing>
                                <wp:inline distT="0" distB="0" distL="0" distR="0" wp14:anchorId="565AE6F0" wp14:editId="785A5C40">
                                  <wp:extent cx="314960" cy="160020"/>
                                  <wp:effectExtent l="0" t="0" r="8890" b="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8104F7A" w14:textId="11694348" w:rsidR="007C0A6A" w:rsidRPr="00EE3019" w:rsidRDefault="00DE4C3A" w:rsidP="00373F56">
                            <w:pPr>
                              <w:spacing w:after="0"/>
                              <w:jc w:val="center"/>
                              <w:rPr>
                                <w:rStyle w:val="berschrift1Zchn"/>
                                <w:sz w:val="20"/>
                                <w:szCs w:val="20"/>
                              </w:rPr>
                            </w:pPr>
                            <w:hyperlink r:id="rId143" w:history="1">
                              <w:r w:rsidR="007C0A6A" w:rsidRPr="0057337E">
                                <w:rPr>
                                  <w:rStyle w:val="Hyperlink"/>
                                  <w:kern w:val="32"/>
                                  <w:sz w:val="20"/>
                                  <w:szCs w:val="20"/>
                                </w:rPr>
                                <w:t>04-3_Transistor</w:t>
                              </w:r>
                              <w:r w:rsidR="007C0A6A">
                                <w:rPr>
                                  <w:rStyle w:val="Hyperlink"/>
                                  <w:kern w:val="32"/>
                                  <w:sz w:val="20"/>
                                  <w:szCs w:val="20"/>
                                </w:rPr>
                                <w:t>2</w:t>
                              </w:r>
                              <w:r w:rsidR="007C0A6A" w:rsidRPr="0057337E">
                                <w:rPr>
                                  <w:rStyle w:val="Hyperlink"/>
                                  <w:kern w:val="32"/>
                                  <w:sz w:val="20"/>
                                  <w:szCs w:val="20"/>
                                </w:rPr>
                                <w:t>.asc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25FD067E" id="Textfeld 14411" o:spid="_x0000_s1038" type="#_x0000_t202" href="\\SynoNASJR1\Daten\TSAalen\Unterricht\FTE1\PLD\LTspice\LTSpice-Skript_FTE1\Simulationsdateien\04-3_Transistor-Kennlinien\04-3_Transistor-Emitterschaltung1.asc" style="position:absolute;left:0;text-align:left;margin-left:399.25pt;margin-top:73.2pt;width:133.2pt;height:47.2pt;z-index:25174528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" o:button="t" fillcolor="#ffc" strokecolor="#0070c0" strokeweight=".25pt">
                <v:fill o:detectmouseclick="t"/>
                <v:textbox style="mso-fit-shape-to-text:t" inset="1mm,1mm,1mm,1mm">
                  <w:txbxContent>
                    <w:p w14:paraId="05E68887" w14:textId="77777777" w:rsidR="007C0A6A" w:rsidRPr="00EE3019" w:rsidRDefault="007C0A6A" w:rsidP="00373F56">
                      <w:pPr>
                        <w:spacing w:after="0"/>
                        <w:jc w:val="center"/>
                        <w:rPr>
                          <w:sz w:val="20"/>
                          <w:szCs w:val="20"/>
                        </w:rPr>
                      </w:pPr>
                      <w:r w:rsidRPr="00EE3019">
                        <w:rPr>
                          <w:noProof/>
                          <w:sz w:val="20"/>
                          <w:szCs w:val="20"/>
                        </w:rPr>
                        <w:drawing>
                          <wp:inline distT="0" distB="0" distL="0" distR="0" wp14:anchorId="565AE6F0" wp14:editId="785A5C40">
                            <wp:extent cx="314960" cy="160020"/>
                            <wp:effectExtent l="0" t="0" r="8890" b="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8104F7A" w14:textId="11694348" w:rsidR="007C0A6A" w:rsidRPr="00EE3019" w:rsidRDefault="00DE4C3A" w:rsidP="00373F56">
                      <w:pPr>
                        <w:spacing w:after="0"/>
                        <w:jc w:val="center"/>
                        <w:rPr>
                          <w:rStyle w:val="berschrift1Zchn"/>
                          <w:sz w:val="20"/>
                          <w:szCs w:val="20"/>
                        </w:rPr>
                      </w:pPr>
                      <w:hyperlink r:id="rId144" w:history="1">
                        <w:r w:rsidR="007C0A6A" w:rsidRPr="0057337E">
                          <w:rPr>
                            <w:rStyle w:val="Hyperlink"/>
                            <w:kern w:val="32"/>
                            <w:sz w:val="20"/>
                            <w:szCs w:val="20"/>
                          </w:rPr>
                          <w:t>04-3_Transistor</w:t>
                        </w:r>
                        <w:r w:rsidR="007C0A6A">
                          <w:rPr>
                            <w:rStyle w:val="Hyperlink"/>
                            <w:kern w:val="32"/>
                            <w:sz w:val="20"/>
                            <w:szCs w:val="20"/>
                          </w:rPr>
                          <w:t>2</w:t>
                        </w:r>
                        <w:r w:rsidR="007C0A6A" w:rsidRPr="0057337E">
                          <w:rPr>
                            <w:rStyle w:val="Hyperlink"/>
                            <w:kern w:val="32"/>
                            <w:sz w:val="20"/>
                            <w:szCs w:val="20"/>
                          </w:rPr>
                          <w:t>.asc</w:t>
                        </w:r>
                      </w:hyperlink>
                      <w:r w:rsidR="007C0A6A" w:rsidRPr="00EE3019">
                        <w:rPr>
                          <w:rStyle w:val="berschrift1Zchn"/>
                          <w:sz w:val="20"/>
                          <w:szCs w:val="20"/>
                        </w:rPr>
                        <w:t xml:space="preserve"> </w:t>
                      </w:r>
                    </w:p>
                  </w:txbxContent>
                </v:textbox>
              </v:shape>
            </w:pict>
          </mc:Fallback>
        </mc:AlternateContent>
      </w:r>
      <w:r w:rsidR="00E14C29" w:rsidRPr="00852097">
        <w:sym w:font="Wingdings" w:char="F0F0"/>
      </w:r>
      <w:r w:rsidR="00E14C29">
        <w:tab/>
        <w:t xml:space="preserve">mit </w:t>
      </w:r>
      <w:r w:rsidR="00E14C29" w:rsidRPr="00E14C29">
        <w:rPr>
          <w:rStyle w:val="Men"/>
        </w:rPr>
        <w:sym w:font="Wingdings" w:char="F0F0"/>
      </w:r>
      <w:r w:rsidR="00E14C29" w:rsidRPr="00E14C29">
        <w:rPr>
          <w:rStyle w:val="Men"/>
        </w:rPr>
        <w:t xml:space="preserve"> Plot Settings</w:t>
      </w:r>
      <w:r w:rsidR="00E14C29">
        <w:rPr>
          <w:rStyle w:val="Men"/>
        </w:rPr>
        <w:t xml:space="preserve"> </w:t>
      </w:r>
      <w:r w:rsidR="00E14C29" w:rsidRPr="00E14C29">
        <w:rPr>
          <w:rStyle w:val="Men"/>
        </w:rPr>
        <w:sym w:font="Wingdings" w:char="F0F0"/>
      </w:r>
      <w:r w:rsidR="00E14C29" w:rsidRPr="00E14C29">
        <w:rPr>
          <w:rStyle w:val="Men"/>
        </w:rPr>
        <w:t xml:space="preserve"> Add trace</w:t>
      </w:r>
      <w:r w:rsidR="00E14C29">
        <w:t xml:space="preserve"> (&lt;Strg&gt;+A) die Strom</w:t>
      </w:r>
      <w:r w:rsidR="00E14C29">
        <w:softHyphen/>
        <w:t>ver</w:t>
      </w:r>
      <w:r w:rsidR="00E14C29">
        <w:softHyphen/>
        <w:t>stärkung Ic(Q1)/Ib(Q1) als Kurve ins Diagramm aufnehmen</w:t>
      </w:r>
      <w:r w:rsidR="00E14C29">
        <w:br/>
      </w:r>
      <w:r w:rsidR="00E14C29" w:rsidRPr="00E14C29">
        <w:sym w:font="Wingdings" w:char="F0F0"/>
      </w:r>
      <w:r w:rsidR="00E14C29">
        <w:tab/>
        <w:t>Rechtsklick auf die x-Achsen</w:t>
      </w:r>
      <w:r w:rsidR="004C1ACE">
        <w:softHyphen/>
      </w:r>
      <w:r w:rsidR="00E14C29">
        <w:t>be</w:t>
      </w:r>
      <w:r w:rsidR="004C1ACE">
        <w:softHyphen/>
      </w:r>
      <w:r w:rsidR="00E14C29">
        <w:t xml:space="preserve">schriftung, bei </w:t>
      </w:r>
      <w:r w:rsidR="00E14C29" w:rsidRPr="00E14C29">
        <w:rPr>
          <w:rStyle w:val="Men"/>
        </w:rPr>
        <w:t>Quantity Plotted</w:t>
      </w:r>
      <w:r w:rsidR="00E14C29">
        <w:t xml:space="preserve"> Ic(Q1) eintragen</w:t>
      </w:r>
    </w:p>
    <w:p w14:paraId="1B57921E" w14:textId="2E52E46C" w:rsidR="00373F56" w:rsidRDefault="000606ED" w:rsidP="00DF5774">
      <w:pPr>
        <w:pStyle w:val="Listenabsatz"/>
        <w:numPr>
          <w:ilvl w:val="0"/>
          <w:numId w:val="6"/>
        </w:numPr>
        <w:rPr>
          <w:lang w:eastAsia="de-DE"/>
        </w:rPr>
      </w:pPr>
      <w:r w:rsidRPr="007B58E3">
        <w:rPr>
          <w:b/>
          <w:lang w:eastAsia="de-DE"/>
        </w:rPr>
        <w:t>Übersteuerungsfaktor ü</w:t>
      </w:r>
      <w:r w:rsidR="007B58E3" w:rsidRPr="007B58E3">
        <w:rPr>
          <w:b/>
          <w:lang w:eastAsia="de-DE"/>
        </w:rPr>
        <w:br/>
      </w:r>
      <w:r w:rsidR="009958ED" w:rsidRPr="0023406D">
        <w:rPr>
          <w:lang w:eastAsia="de-DE"/>
        </w:rPr>
        <w:t xml:space="preserve">Wie kann sichergestellt werden, dass trotz großer Bauteilstreuungen </w:t>
      </w:r>
      <w:r w:rsidR="007B58E3">
        <w:rPr>
          <w:lang w:eastAsia="de-DE"/>
        </w:rPr>
        <w:t xml:space="preserve">beim Parameter </w:t>
      </w:r>
      <w:r w:rsidR="009958ED" w:rsidRPr="0023406D">
        <w:rPr>
          <w:lang w:eastAsia="de-DE"/>
        </w:rPr>
        <w:t>B der aktuell eingesetzte Transistor</w:t>
      </w:r>
      <w:r w:rsidR="007B58E3">
        <w:rPr>
          <w:lang w:eastAsia="de-DE"/>
        </w:rPr>
        <w:t xml:space="preserve"> 2N2222</w:t>
      </w:r>
      <w:r w:rsidR="009958ED" w:rsidRPr="0023406D">
        <w:rPr>
          <w:lang w:eastAsia="de-DE"/>
        </w:rPr>
        <w:t xml:space="preserve"> die Last (hier</w:t>
      </w:r>
      <w:r w:rsidR="009958ED" w:rsidRPr="007B58E3">
        <w:rPr>
          <w:color w:val="000000"/>
          <w:lang w:eastAsia="de-DE"/>
        </w:rPr>
        <w:t xml:space="preserve"> </w:t>
      </w:r>
      <w:r w:rsidR="009958ED" w:rsidRPr="007B58E3">
        <w:rPr>
          <w:rStyle w:val="Formel"/>
          <w:lang w:eastAsia="de-DE"/>
        </w:rPr>
        <w:t>R</w:t>
      </w:r>
      <w:r w:rsidR="009958ED" w:rsidRPr="007B58E3">
        <w:rPr>
          <w:rStyle w:val="Formel"/>
          <w:vertAlign w:val="subscript"/>
          <w:lang w:eastAsia="de-DE"/>
        </w:rPr>
        <w:t>2</w:t>
      </w:r>
      <w:r w:rsidR="009958ED" w:rsidRPr="0023406D">
        <w:rPr>
          <w:lang w:eastAsia="de-DE"/>
        </w:rPr>
        <w:t xml:space="preserve">, die Glühlampe) bei fest berechnetem </w:t>
      </w:r>
      <w:r w:rsidR="009958ED" w:rsidRPr="007B58E3">
        <w:rPr>
          <w:rStyle w:val="Formel"/>
          <w:lang w:eastAsia="de-DE"/>
        </w:rPr>
        <w:t>R</w:t>
      </w:r>
      <w:r w:rsidR="007B58E3" w:rsidRPr="007B58E3">
        <w:rPr>
          <w:rStyle w:val="Formel"/>
          <w:vertAlign w:val="subscript"/>
        </w:rPr>
        <w:t>1</w:t>
      </w:r>
      <w:r w:rsidR="009958ED" w:rsidRPr="0023406D">
        <w:rPr>
          <w:lang w:eastAsia="de-DE"/>
        </w:rPr>
        <w:t xml:space="preserve"> und fest eingestellter Spannung </w:t>
      </w:r>
      <w:r w:rsidR="009958ED" w:rsidRPr="007B58E3">
        <w:rPr>
          <w:rStyle w:val="Formel"/>
          <w:lang w:eastAsia="de-DE"/>
        </w:rPr>
        <w:t>U</w:t>
      </w:r>
      <w:r w:rsidR="009958ED" w:rsidRPr="007B58E3">
        <w:rPr>
          <w:rStyle w:val="Formel"/>
          <w:vertAlign w:val="subscript"/>
          <w:lang w:eastAsia="de-DE"/>
        </w:rPr>
        <w:t>1</w:t>
      </w:r>
      <w:r w:rsidR="009958ED" w:rsidRPr="0023406D">
        <w:rPr>
          <w:lang w:eastAsia="de-DE"/>
        </w:rPr>
        <w:t xml:space="preserve"> immer sicher durchschaltet (</w:t>
      </w:r>
      <w:r w:rsidR="00373F56">
        <w:rPr>
          <w:lang w:eastAsia="de-DE"/>
        </w:rPr>
        <w:t xml:space="preserve">d.h. dass </w:t>
      </w:r>
      <w:r w:rsidR="009958ED" w:rsidRPr="007B58E3">
        <w:rPr>
          <w:rStyle w:val="Formel"/>
          <w:lang w:eastAsia="de-DE"/>
        </w:rPr>
        <w:t>U</w:t>
      </w:r>
      <w:r w:rsidR="009958ED" w:rsidRPr="007B58E3">
        <w:rPr>
          <w:rStyle w:val="Formel"/>
          <w:vertAlign w:val="subscript"/>
          <w:lang w:eastAsia="de-DE"/>
        </w:rPr>
        <w:t>CE</w:t>
      </w:r>
      <w:r w:rsidR="009958ED" w:rsidRPr="0023406D">
        <w:rPr>
          <w:lang w:eastAsia="de-DE"/>
        </w:rPr>
        <w:t xml:space="preserve"> minimal wird, </w:t>
      </w:r>
      <w:r w:rsidR="00373F56">
        <w:rPr>
          <w:lang w:eastAsia="de-DE"/>
        </w:rPr>
        <w:t>also</w:t>
      </w:r>
      <w:r w:rsidR="009958ED" w:rsidRPr="0023406D">
        <w:rPr>
          <w:lang w:eastAsia="de-DE"/>
        </w:rPr>
        <w:t xml:space="preserve"> </w:t>
      </w:r>
      <w:r w:rsidR="009958ED" w:rsidRPr="007B58E3">
        <w:rPr>
          <w:rStyle w:val="Formel"/>
          <w:lang w:eastAsia="de-DE"/>
        </w:rPr>
        <w:t>U</w:t>
      </w:r>
      <w:r w:rsidR="009958ED" w:rsidRPr="007B58E3">
        <w:rPr>
          <w:rStyle w:val="Formel"/>
          <w:vertAlign w:val="subscript"/>
          <w:lang w:eastAsia="de-DE"/>
        </w:rPr>
        <w:t>CE</w:t>
      </w:r>
      <w:r w:rsidR="009958ED" w:rsidRPr="007B58E3">
        <w:rPr>
          <w:rStyle w:val="Formel"/>
          <w:lang w:eastAsia="de-DE"/>
        </w:rPr>
        <w:t>=U</w:t>
      </w:r>
      <w:r w:rsidR="009958ED" w:rsidRPr="007B58E3">
        <w:rPr>
          <w:rStyle w:val="Formel"/>
          <w:vertAlign w:val="subscript"/>
          <w:lang w:eastAsia="de-DE"/>
        </w:rPr>
        <w:t>CE</w:t>
      </w:r>
      <w:r w:rsidR="007B58E3" w:rsidRPr="007B58E3">
        <w:rPr>
          <w:rStyle w:val="Formel"/>
          <w:vertAlign w:val="subscript"/>
          <w:lang w:eastAsia="de-DE"/>
        </w:rPr>
        <w:t>,sat</w:t>
      </w:r>
      <w:r w:rsidR="009958ED" w:rsidRPr="0023406D">
        <w:rPr>
          <w:lang w:eastAsia="de-DE"/>
        </w:rPr>
        <w:t>)?</w:t>
      </w:r>
      <w:r w:rsidR="00FB6F62">
        <w:rPr>
          <w:lang w:eastAsia="de-DE"/>
        </w:rPr>
        <w:t xml:space="preserve"> </w:t>
      </w:r>
    </w:p>
    <w:p w14:paraId="02E8D531" w14:textId="5005BFC2" w:rsidR="001B485F" w:rsidRPr="0023406D" w:rsidRDefault="001B485F" w:rsidP="00DF5774">
      <w:pPr>
        <w:pStyle w:val="Listenabsatz"/>
        <w:numPr>
          <w:ilvl w:val="0"/>
          <w:numId w:val="6"/>
        </w:numPr>
        <w:rPr>
          <w:lang w:eastAsia="de-DE"/>
        </w:rPr>
      </w:pPr>
      <w:r w:rsidRPr="0023406D">
        <w:rPr>
          <w:lang w:eastAsia="de-DE"/>
        </w:rPr>
        <w:t xml:space="preserve">Berechnen Sie </w:t>
      </w:r>
      <w:r w:rsidRPr="00BE4F2C">
        <w:rPr>
          <w:rStyle w:val="Formel"/>
        </w:rPr>
        <w:t>I</w:t>
      </w:r>
      <w:r w:rsidRPr="00BE4F2C">
        <w:rPr>
          <w:rStyle w:val="Formel"/>
          <w:vertAlign w:val="subscript"/>
        </w:rPr>
        <w:t>B</w:t>
      </w:r>
      <w:r w:rsidRPr="0023406D">
        <w:rPr>
          <w:lang w:eastAsia="de-DE"/>
        </w:rPr>
        <w:t xml:space="preserve"> aus </w:t>
      </w:r>
      <w:r w:rsidRPr="00BE4F2C">
        <w:rPr>
          <w:rStyle w:val="Formel"/>
        </w:rPr>
        <w:t>I</w:t>
      </w:r>
      <w:r w:rsidRPr="00BE4F2C">
        <w:rPr>
          <w:rStyle w:val="Formel"/>
          <w:vertAlign w:val="subscript"/>
        </w:rPr>
        <w:t>B</w:t>
      </w:r>
      <w:r w:rsidR="007B58E3" w:rsidRPr="00BE4F2C">
        <w:rPr>
          <w:rStyle w:val="Formel"/>
          <w:vertAlign w:val="subscript"/>
        </w:rPr>
        <w:t>,</w:t>
      </w:r>
      <w:r w:rsidRPr="00BE4F2C">
        <w:rPr>
          <w:rStyle w:val="Formel"/>
          <w:vertAlign w:val="subscript"/>
        </w:rPr>
        <w:t>min</w:t>
      </w:r>
      <w:r w:rsidRPr="0023406D">
        <w:rPr>
          <w:lang w:eastAsia="de-DE"/>
        </w:rPr>
        <w:t xml:space="preserve"> bei einem</w:t>
      </w:r>
      <w:r w:rsidR="007B58E3">
        <w:rPr>
          <w:lang w:eastAsia="de-DE"/>
        </w:rPr>
        <w:t xml:space="preserve"> </w:t>
      </w:r>
      <w:r w:rsidRPr="0023406D">
        <w:rPr>
          <w:lang w:eastAsia="de-DE"/>
        </w:rPr>
        <w:t>vorgegebenen</w:t>
      </w:r>
      <w:r w:rsidR="007B58E3">
        <w:rPr>
          <w:lang w:eastAsia="de-DE"/>
        </w:rPr>
        <w:t xml:space="preserve"> Übersteuerungsfaktor  von </w:t>
      </w:r>
      <w:r w:rsidRPr="00BE4F2C">
        <w:rPr>
          <w:rStyle w:val="Formel"/>
        </w:rPr>
        <w:t>ü</w:t>
      </w:r>
      <w:r w:rsidR="007B58E3" w:rsidRPr="00BE4F2C">
        <w:rPr>
          <w:rStyle w:val="Formel"/>
        </w:rPr>
        <w:t xml:space="preserve"> = </w:t>
      </w:r>
      <w:r w:rsidRPr="00BE4F2C">
        <w:rPr>
          <w:rStyle w:val="Formel"/>
        </w:rPr>
        <w:t>2</w:t>
      </w:r>
      <w:r w:rsidR="009D0262">
        <w:rPr>
          <w:rStyle w:val="Formel"/>
        </w:rPr>
        <w:t>.</w:t>
      </w:r>
    </w:p>
    <w:p w14:paraId="446ED8C8" w14:textId="6B7F4493" w:rsidR="001B485F" w:rsidRPr="009D0262" w:rsidRDefault="009D0262" w:rsidP="009D0262">
      <w:pPr>
        <w:spacing w:after="0"/>
        <w:rPr>
          <w:rFonts w:ascii="Tahoma" w:hAnsi="Tahoma" w:cs="Tahoma"/>
          <w:color w:val="0000FF"/>
          <w:lang w:eastAsia="de-DE"/>
        </w:rPr>
      </w:pPr>
      <w:r>
        <w:br w:type="page"/>
      </w:r>
    </w:p>
    <w:p w14:paraId="0EEF8977" w14:textId="79885A6E" w:rsidR="001B485F" w:rsidRPr="0023406D" w:rsidRDefault="0044421F" w:rsidP="00764A34">
      <w:pPr>
        <w:pStyle w:val="berschrift2"/>
      </w:pPr>
      <w:bookmarkStart w:id="30" w:name="_Toc85988429"/>
      <w:r w:rsidRPr="0023406D">
        <w:lastRenderedPageBreak/>
        <w:t xml:space="preserve">Astabile Kippstufe mit </w:t>
      </w:r>
      <w:r w:rsidR="00F30F73" w:rsidRPr="0023406D">
        <w:t>Transistor und Kondensator</w:t>
      </w:r>
      <w:bookmarkEnd w:id="30"/>
    </w:p>
    <w:p w14:paraId="47B7FE24" w14:textId="437928E7" w:rsidR="00F30F73" w:rsidRPr="0023406D" w:rsidRDefault="00EE5F1F" w:rsidP="00DF5774">
      <w:pPr>
        <w:rPr>
          <w:lang w:eastAsia="de-DE"/>
        </w:rPr>
      </w:pPr>
      <w:r w:rsidRPr="0023406D">
        <w:t xml:space="preserve">Entwerfen Sie in </w:t>
      </w:r>
      <w:r w:rsidRPr="0023678B">
        <w:rPr>
          <w:rStyle w:val="LTspice"/>
        </w:rPr>
        <w:t>LTSpice</w:t>
      </w:r>
      <w:r w:rsidRPr="0023406D">
        <w:t xml:space="preserve"> eine astabile Kippstufe und </w:t>
      </w:r>
      <w:r w:rsidR="009524B6">
        <w:t>berechnen</w:t>
      </w:r>
      <w:r w:rsidRPr="0023406D">
        <w:t xml:space="preserve"> Sie die Spannungen an den beiden Lastwiderständen </w:t>
      </w:r>
      <w:r w:rsidR="009524B6">
        <w:t xml:space="preserve">RL1,2 </w:t>
      </w:r>
      <w:r w:rsidRPr="0023406D">
        <w:t>und die Spannung an den Basis-Eingängen der beiden Transistoren.</w:t>
      </w:r>
      <w:r w:rsidR="00443EB6" w:rsidRPr="0023406D">
        <w:t xml:space="preserve"> Verwenden Sie die Transistoren </w:t>
      </w:r>
      <w:r w:rsidR="008D4C56">
        <w:t xml:space="preserve">2N2222 </w:t>
      </w:r>
      <w:r w:rsidR="00443EB6" w:rsidRPr="0023406D">
        <w:t xml:space="preserve">aus </w:t>
      </w:r>
      <w:r w:rsidR="00D95D47">
        <w:t xml:space="preserve">Kapitel </w:t>
      </w:r>
      <w:r w:rsidR="00D95D47">
        <w:fldChar w:fldCharType="begin"/>
      </w:r>
      <w:r w:rsidR="00D95D47">
        <w:instrText xml:space="preserve"> REF _Ref60307860 \r \h </w:instrText>
      </w:r>
      <w:r w:rsidR="00D95D47">
        <w:fldChar w:fldCharType="separate"/>
      </w:r>
      <w:r w:rsidR="00AE437B">
        <w:t>4.3</w:t>
      </w:r>
      <w:r w:rsidR="00D95D47">
        <w:fldChar w:fldCharType="end"/>
      </w:r>
      <w:r w:rsidR="00443EB6" w:rsidRPr="0023406D">
        <w:t>.</w:t>
      </w:r>
    </w:p>
    <w:p w14:paraId="789D7C99" w14:textId="25995F2A" w:rsidR="001B485F" w:rsidRPr="0023406D" w:rsidRDefault="007F5BB5" w:rsidP="00DF5774">
      <w:pPr>
        <w:rPr>
          <w:lang w:eastAsia="de-DE"/>
        </w:rPr>
      </w:pPr>
      <w:r w:rsidRPr="0023406D">
        <w:rPr>
          <w:noProof/>
          <w:lang w:eastAsia="de-DE"/>
        </w:rPr>
        <mc:AlternateContent>
          <mc:Choice Requires="wps">
            <w:drawing>
              <wp:anchor distT="0" distB="0" distL="114300" distR="114300" simplePos="0" relativeHeight="251684864" behindDoc="0" locked="0" layoutInCell="1" allowOverlap="1" wp14:anchorId="72353878" wp14:editId="32BAA62F">
                <wp:simplePos x="0" y="0"/>
                <wp:positionH relativeFrom="column">
                  <wp:posOffset>5145405</wp:posOffset>
                </wp:positionH>
                <wp:positionV relativeFrom="paragraph">
                  <wp:posOffset>1942465</wp:posOffset>
                </wp:positionV>
                <wp:extent cx="628650" cy="349250"/>
                <wp:effectExtent l="0" t="0" r="0" b="0"/>
                <wp:wrapNone/>
                <wp:docPr id="34" name="Rechteck 34"/>
                <wp:cNvGraphicFramePr/>
                <a:graphic xmlns:a="http://schemas.openxmlformats.org/drawingml/2006/main">
                  <a:graphicData uri="http://schemas.microsoft.com/office/word/2010/wordprocessingShape">
                    <wps:wsp>
                      <wps:cNvSpPr/>
                      <wps:spPr>
                        <a:xfrm>
                          <a:off x="0" y="0"/>
                          <a:ext cx="628650" cy="349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411242" id="Rechteck 34" o:spid="_x0000_s1026" style="position:absolute;margin-left:405.15pt;margin-top:152.95pt;width:49.5pt;height:27.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" fillcolor="white [3212]" stroked="f" strokeweight="2pt"/>
            </w:pict>
          </mc:Fallback>
        </mc:AlternateContent>
      </w:r>
      <w:r w:rsidR="008D4C56" w:rsidRPr="008D4C56">
        <w:rPr>
          <w:noProof/>
        </w:rPr>
        <w:t xml:space="preserve"> </w:t>
      </w:r>
      <w:r w:rsidR="008D4C56">
        <w:rPr>
          <w:noProof/>
        </w:rPr>
        <w:drawing>
          <wp:inline distT="0" distB="0" distL="0" distR="0" wp14:anchorId="6800187A" wp14:editId="4B2F980F">
            <wp:extent cx="3621974" cy="2169686"/>
            <wp:effectExtent l="0" t="0" r="0" b="0"/>
            <wp:docPr id="14390" name="Grafik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 name="Grafik 14390"/>
                    <pic:cNvPicPr/>
                  </pic:nvPicPr>
                  <pic:blipFill rotWithShape="1">
                    <a:blip r:embed="rId145"/>
                    <a:srcRect t="13850" r="4159" b="11252"/>
                    <a:stretch/>
                  </pic:blipFill>
                  <pic:spPr bwMode="auto">
                    <a:xfrm>
                      <a:off x="0" y="0"/>
                      <a:ext cx="3660415" cy="2192714"/>
                    </a:xfrm>
                    <a:prstGeom prst="rect">
                      <a:avLst/>
                    </a:prstGeom>
                    <a:ln>
                      <a:noFill/>
                    </a:ln>
                    <a:extLst>
                      <a:ext uri="{53640926-AAD7-44D8-BBD7-CCE9431645EC}">
                        <a14:shadowObscured xmlns:a14="http://schemas.microsoft.com/office/drawing/2010/main"/>
                      </a:ext>
                    </a:extLst>
                  </pic:spPr>
                </pic:pic>
              </a:graphicData>
            </a:graphic>
          </wp:inline>
        </w:drawing>
      </w:r>
    </w:p>
    <w:p w14:paraId="0847C274" w14:textId="61F92938" w:rsidR="00BF70E9" w:rsidRDefault="00BE1722" w:rsidP="00DF5774">
      <w:pPr>
        <w:pStyle w:val="Listenabsatz"/>
        <w:numPr>
          <w:ilvl w:val="0"/>
          <w:numId w:val="7"/>
        </w:numPr>
      </w:pPr>
      <w:r w:rsidRPr="0023406D">
        <w:t>Wie groß ist die sich ergebende Blinkfrequenz der Kippstufe?</w:t>
      </w:r>
    </w:p>
    <w:p w14:paraId="567BE426" w14:textId="07E496B8" w:rsidR="00BE1722" w:rsidRDefault="00BD48EE" w:rsidP="00BF70E9">
      <w:pPr>
        <w:pStyle w:val="Listenabsatz"/>
      </w:pPr>
      <w:r>
        <w:rPr>
          <w:noProof/>
        </w:rPr>
        <mc:AlternateContent>
          <mc:Choice Requires="wps">
            <w:drawing>
              <wp:anchor distT="0" distB="0" distL="114300" distR="114300" simplePos="0" relativeHeight="251747328" behindDoc="0" locked="0" layoutInCell="1" allowOverlap="1" wp14:anchorId="03C10CF9" wp14:editId="1C261A8B">
                <wp:simplePos x="0" y="0"/>
                <wp:positionH relativeFrom="column">
                  <wp:posOffset>4559836</wp:posOffset>
                </wp:positionH>
                <wp:positionV relativeFrom="paragraph">
                  <wp:posOffset>114333</wp:posOffset>
                </wp:positionV>
                <wp:extent cx="1691640" cy="599440"/>
                <wp:effectExtent l="0" t="0" r="26670" b="13970"/>
                <wp:wrapNone/>
                <wp:docPr id="14417" name="Textfeld 14417">
                  <a:hlinkClick xmlns:a="http://schemas.openxmlformats.org/drawingml/2006/main" r:id="rId146"/>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5359BFFC"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36C8E270" wp14:editId="53A3C55E">
                                  <wp:extent cx="314960" cy="160020"/>
                                  <wp:effectExtent l="0" t="0" r="8890" b="0"/>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5270C27" w14:textId="01F23976" w:rsidR="007C0A6A" w:rsidRPr="00EE3019" w:rsidRDefault="00DE4C3A" w:rsidP="00BD48EE">
                            <w:pPr>
                              <w:spacing w:after="0"/>
                              <w:jc w:val="center"/>
                              <w:rPr>
                                <w:rStyle w:val="berschrift1Zchn"/>
                                <w:sz w:val="20"/>
                                <w:szCs w:val="20"/>
                              </w:rPr>
                            </w:pPr>
                            <w:hyperlink r:id="rId147" w:history="1">
                              <w:r w:rsidR="007C0A6A">
                                <w:rPr>
                                  <w:rStyle w:val="Hyperlink"/>
                                  <w:kern w:val="32"/>
                                  <w:sz w:val="20"/>
                                  <w:szCs w:val="20"/>
                                </w:rPr>
                                <w:t>04-4_A</w:t>
                              </w:r>
                              <w:r w:rsidR="007C0A6A" w:rsidRPr="00BD48EE">
                                <w:rPr>
                                  <w:rStyle w:val="Hyperlink"/>
                                  <w:kern w:val="32"/>
                                  <w:sz w:val="20"/>
                                  <w:szCs w:val="20"/>
                                </w:rPr>
                                <w:t>stabileKippstufe1.asc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03C10CF9" id="Textfeld 14417" o:spid="_x0000_s1039" type="#_x0000_t202" href="C:\Users\Leo\Desktop\Informatik\Simulationsdateien\04-4_Kippstufe\AstabileKippstufe1.asc" style="position:absolute;left:0;text-align:left;margin-left:359.05pt;margin-top:9pt;width:133.2pt;height:47.2pt;z-index:25174732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" o:button="t" fillcolor="#ffc" strokecolor="#0070c0" strokeweight=".25pt">
                <v:fill o:detectmouseclick="t"/>
                <v:textbox style="mso-fit-shape-to-text:t" inset="1mm,1mm,1mm,1mm">
                  <w:txbxContent>
                    <w:p w14:paraId="5359BFFC"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36C8E270" wp14:editId="53A3C55E">
                            <wp:extent cx="314960" cy="160020"/>
                            <wp:effectExtent l="0" t="0" r="8890" b="0"/>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5270C27" w14:textId="01F23976" w:rsidR="007C0A6A" w:rsidRPr="00EE3019" w:rsidRDefault="00DE4C3A" w:rsidP="00BD48EE">
                      <w:pPr>
                        <w:spacing w:after="0"/>
                        <w:jc w:val="center"/>
                        <w:rPr>
                          <w:rStyle w:val="berschrift1Zchn"/>
                          <w:sz w:val="20"/>
                          <w:szCs w:val="20"/>
                        </w:rPr>
                      </w:pPr>
                      <w:hyperlink r:id="rId148" w:history="1">
                        <w:r w:rsidR="007C0A6A">
                          <w:rPr>
                            <w:rStyle w:val="Hyperlink"/>
                            <w:kern w:val="32"/>
                            <w:sz w:val="20"/>
                            <w:szCs w:val="20"/>
                          </w:rPr>
                          <w:t>04-4_A</w:t>
                        </w:r>
                        <w:r w:rsidR="007C0A6A" w:rsidRPr="00BD48EE">
                          <w:rPr>
                            <w:rStyle w:val="Hyperlink"/>
                            <w:kern w:val="32"/>
                            <w:sz w:val="20"/>
                            <w:szCs w:val="20"/>
                          </w:rPr>
                          <w:t>stabileKippstufe1.asc</w:t>
                        </w:r>
                      </w:hyperlink>
                      <w:r w:rsidR="007C0A6A" w:rsidRPr="00EE3019">
                        <w:rPr>
                          <w:rStyle w:val="berschrift1Zchn"/>
                          <w:sz w:val="20"/>
                          <w:szCs w:val="20"/>
                        </w:rPr>
                        <w:t xml:space="preserve"> </w:t>
                      </w:r>
                    </w:p>
                  </w:txbxContent>
                </v:textbox>
              </v:shape>
            </w:pict>
          </mc:Fallback>
        </mc:AlternateContent>
      </w:r>
      <w:r w:rsidR="00BF70E9">
        <w:rPr>
          <w:noProof/>
        </w:rPr>
        <w:drawing>
          <wp:inline distT="0" distB="0" distL="0" distR="0" wp14:anchorId="5FC22FF8" wp14:editId="619BAC6B">
            <wp:extent cx="4026321" cy="2365141"/>
            <wp:effectExtent l="0" t="0" r="0" b="0"/>
            <wp:docPr id="14413" name="Grafik 1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 name="Grafik 14413"/>
                    <pic:cNvPicPr/>
                  </pic:nvPicPr>
                  <pic:blipFill>
                    <a:blip r:embed="rId149"/>
                    <a:stretch>
                      <a:fillRect/>
                    </a:stretch>
                  </pic:blipFill>
                  <pic:spPr>
                    <a:xfrm>
                      <a:off x="0" y="0"/>
                      <a:ext cx="4026321" cy="2365141"/>
                    </a:xfrm>
                    <a:prstGeom prst="rect">
                      <a:avLst/>
                    </a:prstGeom>
                  </pic:spPr>
                </pic:pic>
              </a:graphicData>
            </a:graphic>
          </wp:inline>
        </w:drawing>
      </w:r>
      <w:r w:rsidR="00BF70E9">
        <w:t xml:space="preserve"> </w:t>
      </w:r>
      <w:r w:rsidR="009524B6">
        <w:rPr>
          <w:noProof/>
        </w:rPr>
        <w:drawing>
          <wp:inline distT="0" distB="0" distL="0" distR="0" wp14:anchorId="183441A3" wp14:editId="2A22B965">
            <wp:extent cx="1721922" cy="1180913"/>
            <wp:effectExtent l="0" t="0" r="0" b="635"/>
            <wp:docPr id="14416" name="Grafik 1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741554" cy="1194377"/>
                    </a:xfrm>
                    <a:prstGeom prst="rect">
                      <a:avLst/>
                    </a:prstGeom>
                  </pic:spPr>
                </pic:pic>
              </a:graphicData>
            </a:graphic>
          </wp:inline>
        </w:drawing>
      </w:r>
    </w:p>
    <w:p w14:paraId="3C556D4E" w14:textId="0C76A607" w:rsidR="00BF70E9" w:rsidRPr="0023406D" w:rsidRDefault="00BF70E9" w:rsidP="0097287C">
      <w:pPr>
        <w:pStyle w:val="Lsung"/>
      </w:pPr>
    </w:p>
    <w:p w14:paraId="4C19F9D8" w14:textId="05ECF723" w:rsidR="00F5664D" w:rsidRDefault="00BE1722" w:rsidP="00DF5774">
      <w:pPr>
        <w:pStyle w:val="Listenabsatz"/>
        <w:numPr>
          <w:ilvl w:val="0"/>
          <w:numId w:val="7"/>
        </w:numPr>
      </w:pPr>
      <w:r w:rsidRPr="0023406D">
        <w:t>Wie könnte die Blinkfrequenz verkleinert</w:t>
      </w:r>
      <w:r w:rsidR="00086981" w:rsidRPr="0023406D">
        <w:t xml:space="preserve"> </w:t>
      </w:r>
      <w:r w:rsidRPr="0023406D">
        <w:t>/</w:t>
      </w:r>
      <w:r w:rsidR="00086981" w:rsidRPr="0023406D">
        <w:t xml:space="preserve"> </w:t>
      </w:r>
      <w:r w:rsidRPr="0023406D">
        <w:t>vergrößert werden?</w:t>
      </w:r>
    </w:p>
    <w:p w14:paraId="5C0B2E57" w14:textId="55C6FA70" w:rsidR="00BE1722" w:rsidRDefault="00BE1722" w:rsidP="00DF5774">
      <w:pPr>
        <w:pStyle w:val="Listenabsatz"/>
        <w:numPr>
          <w:ilvl w:val="0"/>
          <w:numId w:val="7"/>
        </w:numPr>
      </w:pPr>
      <w:r w:rsidRPr="0023406D">
        <w:t>Berechnen Sie die Lade</w:t>
      </w:r>
      <w:r w:rsidR="008D4C56">
        <w:t>zeit</w:t>
      </w:r>
      <w:r w:rsidRPr="0023406D">
        <w:t xml:space="preserve">konstante </w:t>
      </w:r>
      <w:r w:rsidR="008D4C56">
        <w:t xml:space="preserve">τ </w:t>
      </w:r>
      <w:r w:rsidRPr="0023406D">
        <w:t>der beiden Kondensatoren.</w:t>
      </w:r>
    </w:p>
    <w:p w14:paraId="07E4EA87" w14:textId="20740B88" w:rsidR="00F5664D" w:rsidRDefault="00BE1722" w:rsidP="00DF5774">
      <w:pPr>
        <w:pStyle w:val="Listenabsatz"/>
        <w:numPr>
          <w:ilvl w:val="0"/>
          <w:numId w:val="7"/>
        </w:numPr>
        <w:rPr>
          <w:lang w:eastAsia="de-DE"/>
        </w:rPr>
      </w:pPr>
      <w:r w:rsidRPr="0023406D">
        <w:t xml:space="preserve">Die beiden Lastwiderstände sollen gegen eine grüne und eine </w:t>
      </w:r>
      <w:r w:rsidRPr="00F5664D">
        <w:rPr>
          <w:color w:val="FF0000"/>
        </w:rPr>
        <w:t xml:space="preserve">rote LED </w:t>
      </w:r>
      <w:r w:rsidRPr="0023406D">
        <w:t xml:space="preserve">ausgetauscht werden. Berechnen Sie die den erforderlichen Vorwiderstand für die rote und für die grüne LED (siehe Datenblatt: </w:t>
      </w:r>
      <w:r w:rsidR="005D1EC4" w:rsidRPr="0023406D">
        <w:t>„</w:t>
      </w:r>
      <w:hyperlink r:id="rId151" w:history="1">
        <w:r w:rsidR="00FE1030" w:rsidRPr="000E6EDD">
          <w:rPr>
            <w:rStyle w:val="Hyperlink"/>
            <w:rFonts w:ascii="Consolas" w:hAnsi="Consolas"/>
            <w:sz w:val="22"/>
            <w:szCs w:val="22"/>
          </w:rPr>
          <w:t>Datenblatt_</w:t>
        </w:r>
        <w:r w:rsidRPr="000E6EDD">
          <w:rPr>
            <w:rStyle w:val="Hyperlink"/>
            <w:rFonts w:ascii="Consolas" w:hAnsi="Consolas"/>
            <w:sz w:val="22"/>
            <w:szCs w:val="22"/>
          </w:rPr>
          <w:t>LED_5MM_GELB_GRUEN_ROT.pdf</w:t>
        </w:r>
      </w:hyperlink>
      <w:r w:rsidR="005D1EC4" w:rsidRPr="0023406D">
        <w:t>“</w:t>
      </w:r>
      <w:r w:rsidRPr="0023406D">
        <w:t>)</w:t>
      </w:r>
    </w:p>
    <w:p w14:paraId="0384C3CA" w14:textId="743D2D1E" w:rsidR="004F1CDA" w:rsidRPr="0023406D" w:rsidRDefault="004F1CDA" w:rsidP="0097287C">
      <w:pPr>
        <w:pStyle w:val="Lsung"/>
      </w:pPr>
      <w:r w:rsidRPr="0023406D">
        <w:br w:type="page"/>
      </w:r>
    </w:p>
    <w:p w14:paraId="1757BEC7" w14:textId="77777777" w:rsidR="00475A1A" w:rsidRPr="0023406D" w:rsidRDefault="00610D55" w:rsidP="00DF5774">
      <w:pPr>
        <w:pStyle w:val="berschrift1"/>
      </w:pPr>
      <w:bookmarkStart w:id="31" w:name="_Toc85988430"/>
      <w:r w:rsidRPr="0023406D">
        <w:lastRenderedPageBreak/>
        <w:t>Sweep-Analyse</w:t>
      </w:r>
      <w:r w:rsidR="005105FC" w:rsidRPr="0023406D">
        <w:t>n</w:t>
      </w:r>
      <w:bookmarkEnd w:id="31"/>
    </w:p>
    <w:p w14:paraId="17A4BCAB" w14:textId="643CDF46" w:rsidR="006557AE" w:rsidRDefault="00BE41A6" w:rsidP="00DF5774">
      <w:pPr>
        <w:rPr>
          <w:lang w:eastAsia="de-DE"/>
        </w:rPr>
      </w:pPr>
      <w:r>
        <w:rPr>
          <w:lang w:eastAsia="de-DE"/>
        </w:rPr>
        <w:t xml:space="preserve">Zur Untersuchung oder Optimierung des Verhaltens einer Schaltung oder zur gezielten Dimensionierung von Bauelementen in einer Schaltung können in </w:t>
      </w:r>
      <w:r w:rsidRPr="00005AD2">
        <w:rPr>
          <w:rStyle w:val="LTspice"/>
        </w:rPr>
        <w:t>LTspice</w:t>
      </w:r>
      <w:r>
        <w:rPr>
          <w:lang w:eastAsia="de-DE"/>
        </w:rPr>
        <w:t xml:space="preserve"> auch Sweep-Analysen durchgeführt werden. Dabei werden einer oder mehrere Parameter der Schaltung variiert und die Spannungen, Ströme oder sonstige Größen in der Schaltung in Abhängigkeit von den variierten Parameterwerten berechnet. Wie und in welchen Grenzen die Werte des betreffenden Parameters variiert werden, lässt sich in </w:t>
      </w:r>
      <w:r w:rsidRPr="00005AD2">
        <w:rPr>
          <w:rStyle w:val="LTspice"/>
        </w:rPr>
        <w:t>LTSpice</w:t>
      </w:r>
      <w:r>
        <w:rPr>
          <w:lang w:eastAsia="de-DE"/>
        </w:rPr>
        <w:t xml:space="preserve"> auf mehrere verschiedene Arten festlegen.</w:t>
      </w:r>
    </w:p>
    <w:p w14:paraId="1CA96E25" w14:textId="4896E4FC" w:rsidR="00BE41A6" w:rsidRDefault="00BE41A6" w:rsidP="00764A34">
      <w:pPr>
        <w:pStyle w:val="berschrift2"/>
      </w:pPr>
      <w:bookmarkStart w:id="32" w:name="_Toc85988431"/>
      <w:r>
        <w:t>Variation von Spannungs- und Stromquellen</w:t>
      </w:r>
      <w:bookmarkEnd w:id="32"/>
    </w:p>
    <w:p w14:paraId="0E4E5CE5" w14:textId="55A6F32A" w:rsidR="00BE41A6" w:rsidRDefault="00BE41A6" w:rsidP="00DF5774">
      <w:pPr>
        <w:rPr>
          <w:lang w:eastAsia="de-DE"/>
        </w:rPr>
      </w:pPr>
      <w:r>
        <w:rPr>
          <w:lang w:eastAsia="de-DE"/>
        </w:rPr>
        <w:t>Als einfaches Einstiegsbeispiel soll zunächst einmal d</w:t>
      </w:r>
      <w:r w:rsidR="00802AC6">
        <w:rPr>
          <w:lang w:eastAsia="de-DE"/>
        </w:rPr>
        <w:t xml:space="preserve">er Strom einer Gleichstromquelle </w:t>
      </w:r>
      <w:r>
        <w:rPr>
          <w:lang w:eastAsia="de-DE"/>
        </w:rPr>
        <w:t>variiert werden.</w:t>
      </w:r>
    </w:p>
    <w:p w14:paraId="44A0E065" w14:textId="443ADF1E" w:rsidR="00BE41A6" w:rsidRDefault="00BE41A6" w:rsidP="00BE41A6">
      <w:pPr>
        <w:pStyle w:val="berschrift3"/>
      </w:pPr>
      <w:bookmarkStart w:id="33" w:name="_Toc85988432"/>
      <w:r>
        <w:t>Aufnahme der Kennlinie einer LED</w:t>
      </w:r>
      <w:bookmarkEnd w:id="33"/>
    </w:p>
    <w:p w14:paraId="445D207D" w14:textId="58B8825B" w:rsidR="00802AC6" w:rsidRDefault="00BE41A6" w:rsidP="00DF5774">
      <w:pPr>
        <w:rPr>
          <w:lang w:eastAsia="de-DE"/>
        </w:rPr>
      </w:pPr>
      <w:r>
        <w:rPr>
          <w:lang w:eastAsia="de-DE"/>
        </w:rPr>
        <w:t>Zunächst wird die Schaltung so eingegeben, als ob sie mit e</w:t>
      </w:r>
      <w:r w:rsidR="00E502BD">
        <w:rPr>
          <w:lang w:eastAsia="de-DE"/>
        </w:rPr>
        <w:t xml:space="preserve">iner </w:t>
      </w:r>
      <w:r w:rsidR="00802AC6">
        <w:rPr>
          <w:lang w:eastAsia="de-DE"/>
        </w:rPr>
        <w:t xml:space="preserve">konstanten </w:t>
      </w:r>
      <w:r w:rsidR="00E502BD">
        <w:rPr>
          <w:lang w:eastAsia="de-DE"/>
        </w:rPr>
        <w:t>Spannung</w:t>
      </w:r>
      <w:r w:rsidR="00802AC6">
        <w:rPr>
          <w:lang w:eastAsia="de-DE"/>
        </w:rPr>
        <w:t xml:space="preserve"> betrieben wird:</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6396"/>
      </w:tblGrid>
      <w:tr w:rsidR="00802AC6" w:rsidRPr="00802AC6" w14:paraId="74104BCC" w14:textId="77777777" w:rsidTr="00E502BD">
        <w:tc>
          <w:tcPr>
            <w:tcW w:w="3686" w:type="dxa"/>
          </w:tcPr>
          <w:p w14:paraId="040A6182" w14:textId="01303664" w:rsidR="00802AC6" w:rsidRPr="00802AC6" w:rsidRDefault="009D0262" w:rsidP="008535CC">
            <w:pPr>
              <w:spacing w:after="0" w:line="240" w:lineRule="auto"/>
              <w:rPr>
                <w:lang w:eastAsia="de-DE"/>
              </w:rPr>
            </w:pPr>
            <w:r>
              <w:rPr>
                <w:noProof/>
              </w:rPr>
              <mc:AlternateContent>
                <mc:Choice Requires="wps">
                  <w:drawing>
                    <wp:anchor distT="0" distB="0" distL="114300" distR="114300" simplePos="0" relativeHeight="251749376" behindDoc="0" locked="0" layoutInCell="1" allowOverlap="1" wp14:anchorId="08640838" wp14:editId="7CD4FED7">
                      <wp:simplePos x="0" y="0"/>
                      <wp:positionH relativeFrom="column">
                        <wp:posOffset>1053694</wp:posOffset>
                      </wp:positionH>
                      <wp:positionV relativeFrom="paragraph">
                        <wp:posOffset>1435100</wp:posOffset>
                      </wp:positionV>
                      <wp:extent cx="1691640" cy="599440"/>
                      <wp:effectExtent l="0" t="0" r="20320" b="13970"/>
                      <wp:wrapNone/>
                      <wp:docPr id="14419" name="Textfeld 14419">
                        <a:hlinkClick xmlns:a="http://schemas.openxmlformats.org/drawingml/2006/main" r:id="rId152"/>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1DEEBAD3"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03009929" wp14:editId="49006C2C">
                                        <wp:extent cx="314960" cy="160020"/>
                                        <wp:effectExtent l="0" t="0" r="889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A81FD3A" w14:textId="55688EC0" w:rsidR="007C0A6A" w:rsidRPr="00EE3019" w:rsidRDefault="00DE4C3A" w:rsidP="00BD48EE">
                                  <w:pPr>
                                    <w:spacing w:after="0"/>
                                    <w:jc w:val="center"/>
                                    <w:rPr>
                                      <w:rStyle w:val="berschrift1Zchn"/>
                                      <w:sz w:val="20"/>
                                      <w:szCs w:val="20"/>
                                    </w:rPr>
                                  </w:pPr>
                                  <w:hyperlink r:id="rId153" w:history="1">
                                    <w:r w:rsidR="007C0A6A">
                                      <w:rPr>
                                        <w:rStyle w:val="Hyperlink"/>
                                        <w:kern w:val="32"/>
                                        <w:sz w:val="20"/>
                                        <w:szCs w:val="20"/>
                                      </w:rPr>
                                      <w:t>05-1-1_LED1</w:t>
                                    </w:r>
                                    <w:r w:rsidR="007C0A6A" w:rsidRPr="00BD48EE">
                                      <w:rPr>
                                        <w:rStyle w:val="Hyperlink"/>
                                        <w:kern w:val="32"/>
                                        <w:sz w:val="20"/>
                                        <w:szCs w:val="20"/>
                                      </w:rPr>
                                      <w:t>.asc</w:t>
                                    </w:r>
                                  </w:hyperlink>
                                  <w:r w:rsidR="007C0A6A" w:rsidRPr="00EE3019">
                                    <w:rPr>
                                      <w:rStyle w:val="berschrift1Zchn"/>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08640838" id="Textfeld 14419" o:spid="_x0000_s1040" type="#_x0000_t202" href="C:\Users\Leo\Desktop\Informatik\Simulationsdateien\05-1-1_LED-Kennlinie\05-1-1_LED1.asc" style="position:absolute;margin-left:82.95pt;margin-top:113pt;width:133.2pt;height:47.2pt;z-index:25174937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" o:button="t" fillcolor="#ffc" strokecolor="#0070c0" strokeweight=".25pt">
                      <v:fill o:detectmouseclick="t"/>
                      <v:textbox style="mso-fit-shape-to-text:t" inset="1mm,1mm,1mm,1mm">
                        <w:txbxContent>
                          <w:p w14:paraId="1DEEBAD3"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03009929" wp14:editId="49006C2C">
                                  <wp:extent cx="314960" cy="160020"/>
                                  <wp:effectExtent l="0" t="0" r="889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A81FD3A" w14:textId="55688EC0" w:rsidR="007C0A6A" w:rsidRPr="00EE3019" w:rsidRDefault="00DE4C3A" w:rsidP="00BD48EE">
                            <w:pPr>
                              <w:spacing w:after="0"/>
                              <w:jc w:val="center"/>
                              <w:rPr>
                                <w:rStyle w:val="berschrift1Zchn"/>
                                <w:sz w:val="20"/>
                                <w:szCs w:val="20"/>
                              </w:rPr>
                            </w:pPr>
                            <w:hyperlink r:id="rId154" w:history="1">
                              <w:r w:rsidR="007C0A6A">
                                <w:rPr>
                                  <w:rStyle w:val="Hyperlink"/>
                                  <w:kern w:val="32"/>
                                  <w:sz w:val="20"/>
                                  <w:szCs w:val="20"/>
                                </w:rPr>
                                <w:t>05-1-1_LED1</w:t>
                              </w:r>
                              <w:r w:rsidR="007C0A6A" w:rsidRPr="00BD48EE">
                                <w:rPr>
                                  <w:rStyle w:val="Hyperlink"/>
                                  <w:kern w:val="32"/>
                                  <w:sz w:val="20"/>
                                  <w:szCs w:val="20"/>
                                </w:rPr>
                                <w:t>.asc</w:t>
                              </w:r>
                            </w:hyperlink>
                            <w:r w:rsidR="007C0A6A" w:rsidRPr="00EE3019">
                              <w:rPr>
                                <w:rStyle w:val="berschrift1Zchn"/>
                                <w:sz w:val="20"/>
                                <w:szCs w:val="20"/>
                              </w:rPr>
                              <w:t xml:space="preserve"> </w:t>
                            </w:r>
                          </w:p>
                        </w:txbxContent>
                      </v:textbox>
                    </v:shape>
                  </w:pict>
                </mc:Fallback>
              </mc:AlternateContent>
            </w:r>
            <w:r w:rsidR="00802AC6" w:rsidRPr="00802AC6">
              <w:rPr>
                <w:lang w:eastAsia="de-DE"/>
              </w:rPr>
              <w:t xml:space="preserve"> </w:t>
            </w:r>
            <w:r w:rsidR="00802AC6" w:rsidRPr="00802AC6">
              <w:rPr>
                <w:noProof/>
                <w:lang w:eastAsia="de-DE"/>
              </w:rPr>
              <w:drawing>
                <wp:inline distT="0" distB="0" distL="0" distR="0" wp14:anchorId="3038CB9E" wp14:editId="158A3958">
                  <wp:extent cx="2089192" cy="1630400"/>
                  <wp:effectExtent l="0" t="0" r="6350" b="825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rotWithShape="1">
                          <a:blip r:embed="rId155"/>
                          <a:srcRect l="13794" t="16565" r="3910" b="19589"/>
                          <a:stretch/>
                        </pic:blipFill>
                        <pic:spPr bwMode="auto">
                          <a:xfrm>
                            <a:off x="0" y="0"/>
                            <a:ext cx="2090607" cy="1631504"/>
                          </a:xfrm>
                          <a:prstGeom prst="rect">
                            <a:avLst/>
                          </a:prstGeom>
                          <a:ln>
                            <a:noFill/>
                          </a:ln>
                          <a:extLst>
                            <a:ext uri="{53640926-AAD7-44D8-BBD7-CCE9431645EC}">
                              <a14:shadowObscured xmlns:a14="http://schemas.microsoft.com/office/drawing/2010/main"/>
                            </a:ext>
                          </a:extLst>
                        </pic:spPr>
                      </pic:pic>
                    </a:graphicData>
                  </a:graphic>
                </wp:inline>
              </w:drawing>
            </w:r>
          </w:p>
        </w:tc>
        <w:tc>
          <w:tcPr>
            <w:tcW w:w="6396" w:type="dxa"/>
          </w:tcPr>
          <w:p w14:paraId="736890D9" w14:textId="3AB412FB" w:rsidR="008535CC" w:rsidRDefault="008535CC" w:rsidP="00005AD2">
            <w:pPr>
              <w:rPr>
                <w:rFonts w:cs="Arial"/>
                <w:sz w:val="22"/>
                <w:szCs w:val="22"/>
                <w:lang w:eastAsia="de-DE"/>
              </w:rPr>
            </w:pPr>
            <w:r w:rsidRPr="00005AD2">
              <w:rPr>
                <w:b/>
                <w:sz w:val="22"/>
                <w:szCs w:val="22"/>
                <w:lang w:eastAsia="de-DE"/>
              </w:rPr>
              <w:t>S</w:t>
            </w:r>
            <w:r w:rsidR="00E502BD">
              <w:rPr>
                <w:b/>
                <w:sz w:val="22"/>
                <w:szCs w:val="22"/>
                <w:lang w:eastAsia="de-DE"/>
              </w:rPr>
              <w:t>pannungs</w:t>
            </w:r>
            <w:r w:rsidRPr="00005AD2">
              <w:rPr>
                <w:b/>
                <w:sz w:val="22"/>
                <w:szCs w:val="22"/>
                <w:lang w:eastAsia="de-DE"/>
              </w:rPr>
              <w:t>quelle</w:t>
            </w:r>
            <w:r w:rsidRPr="00005AD2">
              <w:rPr>
                <w:sz w:val="22"/>
                <w:szCs w:val="22"/>
                <w:lang w:eastAsia="de-DE"/>
              </w:rPr>
              <w:t xml:space="preserve">: &lt;F2&gt; </w:t>
            </w:r>
            <w:r w:rsidRPr="00005AD2">
              <w:rPr>
                <w:rFonts w:cs="Arial"/>
                <w:sz w:val="22"/>
                <w:szCs w:val="22"/>
                <w:lang w:eastAsia="de-DE"/>
              </w:rPr>
              <w:sym w:font="Wingdings" w:char="F0F0"/>
            </w:r>
            <w:r w:rsidRPr="00005AD2">
              <w:rPr>
                <w:rFonts w:cs="Arial"/>
                <w:sz w:val="22"/>
                <w:szCs w:val="22"/>
                <w:lang w:eastAsia="de-DE"/>
              </w:rPr>
              <w:t xml:space="preserve"> "</w:t>
            </w:r>
            <w:r w:rsidR="00E502BD">
              <w:rPr>
                <w:rFonts w:cs="Arial"/>
                <w:sz w:val="22"/>
                <w:szCs w:val="22"/>
                <w:lang w:eastAsia="de-DE"/>
              </w:rPr>
              <w:t>vol</w:t>
            </w:r>
            <w:r w:rsidRPr="00005AD2">
              <w:rPr>
                <w:rFonts w:cs="Arial"/>
                <w:sz w:val="22"/>
                <w:szCs w:val="22"/>
                <w:lang w:eastAsia="de-DE"/>
              </w:rPr>
              <w:t xml:space="preserve">" eintippen </w:t>
            </w:r>
            <w:r w:rsidRPr="00005AD2">
              <w:rPr>
                <w:rFonts w:cs="Arial"/>
                <w:sz w:val="22"/>
                <w:szCs w:val="22"/>
                <w:lang w:eastAsia="de-DE"/>
              </w:rPr>
              <w:sym w:font="Wingdings" w:char="F0F0"/>
            </w:r>
            <w:r w:rsidRPr="00005AD2">
              <w:rPr>
                <w:rFonts w:cs="Arial"/>
                <w:sz w:val="22"/>
                <w:szCs w:val="22"/>
                <w:lang w:eastAsia="de-DE"/>
              </w:rPr>
              <w:t xml:space="preserve"> </w:t>
            </w:r>
            <w:r w:rsidR="00E502BD">
              <w:rPr>
                <w:rFonts w:cs="Arial"/>
                <w:sz w:val="22"/>
                <w:szCs w:val="22"/>
                <w:lang w:eastAsia="de-DE"/>
              </w:rPr>
              <w:t>voltage w</w:t>
            </w:r>
            <w:r w:rsidRPr="00005AD2">
              <w:rPr>
                <w:rFonts w:cs="Arial"/>
                <w:sz w:val="22"/>
                <w:szCs w:val="22"/>
                <w:lang w:eastAsia="de-DE"/>
              </w:rPr>
              <w:t>ählen</w:t>
            </w:r>
            <w:r w:rsidRPr="00005AD2">
              <w:rPr>
                <w:rFonts w:cs="Arial"/>
                <w:sz w:val="22"/>
                <w:szCs w:val="22"/>
                <w:lang w:eastAsia="de-DE"/>
              </w:rPr>
              <w:br/>
              <w:t>(ggf. mit &lt;Strg&gt;+R rotieren)</w:t>
            </w:r>
          </w:p>
          <w:p w14:paraId="219EDA33" w14:textId="4F8B12EF" w:rsidR="00E502BD" w:rsidRPr="00005AD2" w:rsidRDefault="00E502BD" w:rsidP="00005AD2">
            <w:pPr>
              <w:rPr>
                <w:rFonts w:cs="Arial"/>
                <w:sz w:val="22"/>
                <w:szCs w:val="22"/>
                <w:lang w:eastAsia="de-DE"/>
              </w:rPr>
            </w:pPr>
            <w:r w:rsidRPr="00E502BD">
              <w:rPr>
                <w:rFonts w:cs="Arial"/>
                <w:b/>
                <w:sz w:val="22"/>
                <w:szCs w:val="22"/>
                <w:lang w:eastAsia="de-DE"/>
              </w:rPr>
              <w:t>Vorwiderstand</w:t>
            </w:r>
            <w:r>
              <w:rPr>
                <w:rFonts w:cs="Arial"/>
                <w:sz w:val="22"/>
                <w:szCs w:val="22"/>
                <w:lang w:eastAsia="de-DE"/>
              </w:rPr>
              <w:t xml:space="preserve">: &lt;F2&gt; </w:t>
            </w:r>
            <w:r w:rsidRPr="00E502BD">
              <w:rPr>
                <w:rFonts w:cs="Arial"/>
                <w:sz w:val="22"/>
                <w:szCs w:val="22"/>
                <w:lang w:eastAsia="de-DE"/>
              </w:rPr>
              <w:sym w:font="Wingdings" w:char="F0F0"/>
            </w:r>
            <w:r>
              <w:rPr>
                <w:rFonts w:cs="Arial"/>
                <w:sz w:val="22"/>
                <w:szCs w:val="22"/>
                <w:lang w:eastAsia="de-DE"/>
              </w:rPr>
              <w:t xml:space="preserve"> "Europ" eintippen </w:t>
            </w:r>
            <w:r w:rsidRPr="00E502BD">
              <w:rPr>
                <w:rFonts w:cs="Arial"/>
                <w:sz w:val="22"/>
                <w:szCs w:val="22"/>
                <w:lang w:eastAsia="de-DE"/>
              </w:rPr>
              <w:sym w:font="Wingdings" w:char="F0F0"/>
            </w:r>
            <w:r>
              <w:rPr>
                <w:rFonts w:cs="Arial"/>
                <w:sz w:val="22"/>
                <w:szCs w:val="22"/>
                <w:lang w:eastAsia="de-DE"/>
              </w:rPr>
              <w:t xml:space="preserve"> "EuropeanResistor"</w:t>
            </w:r>
          </w:p>
          <w:p w14:paraId="1D4B7D3D" w14:textId="2F013FA3" w:rsidR="009D0262" w:rsidRPr="009D0262" w:rsidRDefault="008535CC" w:rsidP="00005AD2">
            <w:pPr>
              <w:rPr>
                <w:sz w:val="22"/>
                <w:szCs w:val="22"/>
                <w:lang w:eastAsia="de-DE"/>
              </w:rPr>
            </w:pPr>
            <w:r w:rsidRPr="00005AD2">
              <w:rPr>
                <w:b/>
                <w:sz w:val="22"/>
                <w:szCs w:val="22"/>
                <w:lang w:eastAsia="de-DE"/>
              </w:rPr>
              <w:t>LED</w:t>
            </w:r>
            <w:r w:rsidRPr="00005AD2">
              <w:rPr>
                <w:sz w:val="22"/>
                <w:szCs w:val="22"/>
                <w:lang w:eastAsia="de-DE"/>
              </w:rPr>
              <w:t xml:space="preserve">: &lt;F2&gt; </w:t>
            </w:r>
            <w:r w:rsidRPr="00005AD2">
              <w:rPr>
                <w:rFonts w:cs="Arial"/>
                <w:sz w:val="22"/>
                <w:szCs w:val="22"/>
                <w:lang w:eastAsia="de-DE"/>
              </w:rPr>
              <w:sym w:font="Wingdings" w:char="F0F0"/>
            </w:r>
            <w:r w:rsidRPr="00005AD2">
              <w:rPr>
                <w:rFonts w:cs="Arial"/>
                <w:sz w:val="22"/>
                <w:szCs w:val="22"/>
                <w:lang w:eastAsia="de-DE"/>
              </w:rPr>
              <w:t xml:space="preserve"> "led" eintippen </w:t>
            </w:r>
            <w:r w:rsidRPr="00005AD2">
              <w:rPr>
                <w:rFonts w:cs="Arial"/>
                <w:sz w:val="22"/>
                <w:szCs w:val="22"/>
                <w:lang w:eastAsia="de-DE"/>
              </w:rPr>
              <w:sym w:font="Wingdings" w:char="F0F0"/>
            </w:r>
            <w:r w:rsidRPr="00005AD2">
              <w:rPr>
                <w:rFonts w:cs="Arial"/>
                <w:sz w:val="22"/>
                <w:szCs w:val="22"/>
                <w:lang w:eastAsia="de-DE"/>
              </w:rPr>
              <w:t xml:space="preserve"> </w:t>
            </w:r>
            <w:r w:rsidR="00E502BD">
              <w:rPr>
                <w:rFonts w:cs="Arial"/>
                <w:sz w:val="22"/>
                <w:szCs w:val="22"/>
                <w:lang w:eastAsia="de-DE"/>
              </w:rPr>
              <w:t>"</w:t>
            </w:r>
            <w:r w:rsidRPr="00005AD2">
              <w:rPr>
                <w:rFonts w:cs="Arial"/>
                <w:sz w:val="22"/>
                <w:szCs w:val="22"/>
                <w:lang w:eastAsia="de-DE"/>
              </w:rPr>
              <w:t>LED</w:t>
            </w:r>
            <w:r w:rsidR="00E502BD">
              <w:rPr>
                <w:rFonts w:cs="Arial"/>
                <w:sz w:val="22"/>
                <w:szCs w:val="22"/>
                <w:lang w:eastAsia="de-DE"/>
              </w:rPr>
              <w:t>"</w:t>
            </w:r>
            <w:r w:rsidRPr="00005AD2">
              <w:rPr>
                <w:rFonts w:cs="Arial"/>
                <w:sz w:val="22"/>
                <w:szCs w:val="22"/>
                <w:lang w:eastAsia="de-DE"/>
              </w:rPr>
              <w:t xml:space="preserve"> wählen und platzieren, dann Rechtsklick auf LED </w:t>
            </w:r>
            <w:r w:rsidRPr="00005AD2">
              <w:rPr>
                <w:rFonts w:cs="Arial"/>
                <w:sz w:val="22"/>
                <w:szCs w:val="22"/>
                <w:lang w:eastAsia="de-DE"/>
              </w:rPr>
              <w:sym w:font="Wingdings" w:char="F0F0"/>
            </w:r>
            <w:r w:rsidRPr="00005AD2">
              <w:rPr>
                <w:rFonts w:cs="Arial"/>
                <w:sz w:val="22"/>
                <w:szCs w:val="22"/>
                <w:lang w:eastAsia="de-DE"/>
              </w:rPr>
              <w:t xml:space="preserve"> Pick New Diode </w:t>
            </w:r>
            <w:r w:rsidRPr="00005AD2">
              <w:rPr>
                <w:rFonts w:cs="Arial"/>
                <w:sz w:val="22"/>
                <w:szCs w:val="22"/>
                <w:lang w:eastAsia="de-DE"/>
              </w:rPr>
              <w:sym w:font="Wingdings" w:char="F0F0"/>
            </w:r>
            <w:r w:rsidRPr="00005AD2">
              <w:rPr>
                <w:rFonts w:cs="Arial"/>
                <w:sz w:val="22"/>
                <w:szCs w:val="22"/>
                <w:lang w:eastAsia="de-DE"/>
              </w:rPr>
              <w:t xml:space="preserve"> in der Tabelle auf </w:t>
            </w:r>
            <w:r w:rsidR="00E502BD">
              <w:rPr>
                <w:rFonts w:cs="Arial"/>
                <w:sz w:val="22"/>
                <w:szCs w:val="22"/>
                <w:lang w:eastAsia="de-DE"/>
              </w:rPr>
              <w:t xml:space="preserve">den </w:t>
            </w:r>
            <w:r w:rsidRPr="00005AD2">
              <w:rPr>
                <w:rFonts w:cs="Arial"/>
                <w:sz w:val="22"/>
                <w:szCs w:val="22"/>
                <w:lang w:eastAsia="de-DE"/>
              </w:rPr>
              <w:t xml:space="preserve">Spaltenkopf "type" klicken </w:t>
            </w:r>
            <w:r w:rsidRPr="00005AD2">
              <w:rPr>
                <w:rFonts w:cs="Arial"/>
                <w:sz w:val="22"/>
                <w:szCs w:val="22"/>
                <w:lang w:eastAsia="de-DE"/>
              </w:rPr>
              <w:sym w:font="Wingdings" w:char="F0F0"/>
            </w:r>
            <w:r w:rsidRPr="00005AD2">
              <w:rPr>
                <w:rFonts w:cs="Arial"/>
                <w:sz w:val="22"/>
                <w:szCs w:val="22"/>
                <w:lang w:eastAsia="de-DE"/>
              </w:rPr>
              <w:t xml:space="preserve"> Liste wird nach Diodentyp sortiert </w:t>
            </w:r>
            <w:r w:rsidRPr="00005AD2">
              <w:rPr>
                <w:rFonts w:cs="Arial"/>
                <w:sz w:val="22"/>
                <w:szCs w:val="22"/>
                <w:lang w:eastAsia="de-DE"/>
              </w:rPr>
              <w:sym w:font="Wingdings" w:char="F0F0"/>
            </w:r>
            <w:r w:rsidRPr="00005AD2">
              <w:rPr>
                <w:rFonts w:cs="Arial"/>
                <w:sz w:val="22"/>
                <w:szCs w:val="22"/>
                <w:lang w:eastAsia="de-DE"/>
              </w:rPr>
              <w:t xml:space="preserve"> Liste durchscrollen bis zum "type" LED</w:t>
            </w:r>
            <w:r w:rsidRPr="00005AD2">
              <w:rPr>
                <w:rFonts w:cs="Arial"/>
                <w:sz w:val="22"/>
                <w:szCs w:val="22"/>
                <w:lang w:eastAsia="de-DE"/>
              </w:rPr>
              <w:br/>
            </w:r>
            <w:r w:rsidRPr="00005AD2">
              <w:rPr>
                <w:sz w:val="22"/>
                <w:szCs w:val="22"/>
                <w:lang w:eastAsia="de-DE"/>
              </w:rPr>
              <w:t>und unter "Part No." das Modell AOT-2015 auswählen</w:t>
            </w:r>
            <w:r w:rsidR="009D0262">
              <w:rPr>
                <w:sz w:val="22"/>
                <w:szCs w:val="22"/>
                <w:lang w:eastAsia="de-DE"/>
              </w:rPr>
              <w:br/>
            </w:r>
          </w:p>
        </w:tc>
      </w:tr>
    </w:tbl>
    <w:p w14:paraId="6B5A7BEE" w14:textId="220DA99A" w:rsidR="008535CC" w:rsidRDefault="00BD48EE" w:rsidP="00DF5774">
      <w:pPr>
        <w:rPr>
          <w:rFonts w:cs="Arial"/>
          <w:lang w:eastAsia="de-DE"/>
        </w:rPr>
      </w:pPr>
      <w:r>
        <w:rPr>
          <w:noProof/>
        </w:rPr>
        <mc:AlternateContent>
          <mc:Choice Requires="wps">
            <w:drawing>
              <wp:anchor distT="0" distB="0" distL="114300" distR="114300" simplePos="0" relativeHeight="251751424" behindDoc="0" locked="0" layoutInCell="1" allowOverlap="1" wp14:anchorId="3ACD09E5" wp14:editId="12416EBA">
                <wp:simplePos x="0" y="0"/>
                <wp:positionH relativeFrom="column">
                  <wp:posOffset>1874998</wp:posOffset>
                </wp:positionH>
                <wp:positionV relativeFrom="paragraph">
                  <wp:posOffset>3923203</wp:posOffset>
                </wp:positionV>
                <wp:extent cx="1691640" cy="599440"/>
                <wp:effectExtent l="0" t="0" r="20320" b="13970"/>
                <wp:wrapNone/>
                <wp:docPr id="14421" name="Textfeld 14421">
                  <a:hlinkClick xmlns:a="http://schemas.openxmlformats.org/drawingml/2006/main" r:id="rId156"/>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27F99FC9"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1BF51808" wp14:editId="24A7B443">
                                  <wp:extent cx="314960" cy="160020"/>
                                  <wp:effectExtent l="0" t="0" r="8890" b="0"/>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E73BAE3" w14:textId="4EF6CFB2" w:rsidR="007C0A6A" w:rsidRPr="00BD48EE" w:rsidRDefault="00DE4C3A" w:rsidP="00BD48EE">
                            <w:pPr>
                              <w:spacing w:after="0"/>
                              <w:jc w:val="center"/>
                              <w:rPr>
                                <w:rStyle w:val="Hyperlink"/>
                                <w:sz w:val="20"/>
                                <w:szCs w:val="20"/>
                              </w:rPr>
                            </w:pPr>
                            <w:hyperlink r:id="rId157" w:history="1">
                              <w:r w:rsidR="007C0A6A" w:rsidRPr="00BD48EE">
                                <w:rPr>
                                  <w:rStyle w:val="Hyperlink"/>
                                  <w:sz w:val="20"/>
                                  <w:szCs w:val="20"/>
                                </w:rPr>
                                <w:t>05-1-1_LED2.asc</w:t>
                              </w:r>
                            </w:hyperlink>
                            <w:r w:rsidR="007C0A6A" w:rsidRPr="00BD48EE">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3ACD09E5" id="Textfeld 14421" o:spid="_x0000_s1041" type="#_x0000_t202" href="C:\Users\Leo\Desktop\Informatik\Simulationsdateien\05-1-1_LED-Kennlinie\05-1-1_LED2.asc" style="position:absolute;margin-left:147.65pt;margin-top:308.9pt;width:133.2pt;height:47.2pt;z-index:2517514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" o:button="t" fillcolor="#ffc" strokecolor="#0070c0" strokeweight=".25pt">
                <v:fill o:detectmouseclick="t"/>
                <v:textbox style="mso-fit-shape-to-text:t" inset="1mm,1mm,1mm,1mm">
                  <w:txbxContent>
                    <w:p w14:paraId="27F99FC9" w14:textId="77777777" w:rsidR="007C0A6A" w:rsidRPr="00EE3019" w:rsidRDefault="007C0A6A" w:rsidP="00BD48EE">
                      <w:pPr>
                        <w:spacing w:after="0"/>
                        <w:jc w:val="center"/>
                        <w:rPr>
                          <w:sz w:val="20"/>
                          <w:szCs w:val="20"/>
                        </w:rPr>
                      </w:pPr>
                      <w:r w:rsidRPr="00EE3019">
                        <w:rPr>
                          <w:noProof/>
                          <w:sz w:val="20"/>
                          <w:szCs w:val="20"/>
                        </w:rPr>
                        <w:drawing>
                          <wp:inline distT="0" distB="0" distL="0" distR="0" wp14:anchorId="1BF51808" wp14:editId="24A7B443">
                            <wp:extent cx="314960" cy="160020"/>
                            <wp:effectExtent l="0" t="0" r="8890" b="0"/>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E73BAE3" w14:textId="4EF6CFB2" w:rsidR="007C0A6A" w:rsidRPr="00BD48EE" w:rsidRDefault="00DE4C3A" w:rsidP="00BD48EE">
                      <w:pPr>
                        <w:spacing w:after="0"/>
                        <w:jc w:val="center"/>
                        <w:rPr>
                          <w:rStyle w:val="Hyperlink"/>
                          <w:sz w:val="20"/>
                          <w:szCs w:val="20"/>
                        </w:rPr>
                      </w:pPr>
                      <w:hyperlink r:id="rId158" w:history="1">
                        <w:r w:rsidR="007C0A6A" w:rsidRPr="00BD48EE">
                          <w:rPr>
                            <w:rStyle w:val="Hyperlink"/>
                            <w:sz w:val="20"/>
                            <w:szCs w:val="20"/>
                          </w:rPr>
                          <w:t>05-1-1_LED2.asc</w:t>
                        </w:r>
                      </w:hyperlink>
                      <w:r w:rsidR="007C0A6A" w:rsidRPr="00BD48EE">
                        <w:rPr>
                          <w:rStyle w:val="Hyperlink"/>
                          <w:sz w:val="20"/>
                          <w:szCs w:val="20"/>
                        </w:rPr>
                        <w:t xml:space="preserve"> </w:t>
                      </w:r>
                    </w:p>
                  </w:txbxContent>
                </v:textbox>
              </v:shape>
            </w:pict>
          </mc:Fallback>
        </mc:AlternateContent>
      </w:r>
      <w:r w:rsidR="00807C1B">
        <w:rPr>
          <w:noProof/>
          <w:lang w:eastAsia="de-DE"/>
        </w:rPr>
        <w:drawing>
          <wp:anchor distT="0" distB="0" distL="114300" distR="114300" simplePos="0" relativeHeight="251706368" behindDoc="1" locked="0" layoutInCell="1" allowOverlap="1" wp14:anchorId="3CCCC0B7" wp14:editId="3ED1A688">
            <wp:simplePos x="0" y="0"/>
            <wp:positionH relativeFrom="column">
              <wp:posOffset>0</wp:posOffset>
            </wp:positionH>
            <wp:positionV relativeFrom="paragraph">
              <wp:posOffset>3006090</wp:posOffset>
            </wp:positionV>
            <wp:extent cx="3110865" cy="1545590"/>
            <wp:effectExtent l="0" t="0" r="0" b="0"/>
            <wp:wrapTight wrapText="bothSides">
              <wp:wrapPolygon edited="0">
                <wp:start x="10449" y="0"/>
                <wp:lineTo x="0" y="799"/>
                <wp:lineTo x="0" y="7721"/>
                <wp:lineTo x="1455" y="8786"/>
                <wp:lineTo x="0" y="8786"/>
                <wp:lineTo x="0" y="19168"/>
                <wp:lineTo x="529" y="20766"/>
                <wp:lineTo x="1190" y="21298"/>
                <wp:lineTo x="21428" y="21298"/>
                <wp:lineTo x="21428" y="1331"/>
                <wp:lineTo x="20370" y="1065"/>
                <wp:lineTo x="12169" y="0"/>
                <wp:lineTo x="10449"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59"/>
                    <a:stretch>
                      <a:fillRect/>
                    </a:stretch>
                  </pic:blipFill>
                  <pic:spPr>
                    <a:xfrm>
                      <a:off x="0" y="0"/>
                      <a:ext cx="3110865" cy="1545590"/>
                    </a:xfrm>
                    <a:prstGeom prst="rect">
                      <a:avLst/>
                    </a:prstGeom>
                  </pic:spPr>
                </pic:pic>
              </a:graphicData>
            </a:graphic>
            <wp14:sizeRelH relativeFrom="margin">
              <wp14:pctWidth>0</wp14:pctWidth>
            </wp14:sizeRelH>
            <wp14:sizeRelV relativeFrom="margin">
              <wp14:pctHeight>0</wp14:pctHeight>
            </wp14:sizeRelV>
          </wp:anchor>
        </w:drawing>
      </w:r>
      <w:r w:rsidR="00807C1B">
        <w:rPr>
          <w:noProof/>
        </w:rPr>
        <w:drawing>
          <wp:anchor distT="0" distB="0" distL="114300" distR="114300" simplePos="0" relativeHeight="251705344" behindDoc="0" locked="0" layoutInCell="1" allowOverlap="1" wp14:anchorId="5680C3B3" wp14:editId="22C928CC">
            <wp:simplePos x="0" y="0"/>
            <wp:positionH relativeFrom="column">
              <wp:posOffset>3787775</wp:posOffset>
            </wp:positionH>
            <wp:positionV relativeFrom="paragraph">
              <wp:posOffset>67310</wp:posOffset>
            </wp:positionV>
            <wp:extent cx="2604135" cy="2160270"/>
            <wp:effectExtent l="0" t="0" r="5715" b="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604135" cy="2160270"/>
                    </a:xfrm>
                    <a:prstGeom prst="rect">
                      <a:avLst/>
                    </a:prstGeom>
                  </pic:spPr>
                </pic:pic>
              </a:graphicData>
            </a:graphic>
            <wp14:sizeRelH relativeFrom="margin">
              <wp14:pctWidth>0</wp14:pctWidth>
            </wp14:sizeRelH>
            <wp14:sizeRelV relativeFrom="margin">
              <wp14:pctHeight>0</wp14:pctHeight>
            </wp14:sizeRelV>
          </wp:anchor>
        </w:drawing>
      </w:r>
      <w:r w:rsidR="00005AD2" w:rsidRPr="001C624F">
        <w:rPr>
          <w:lang w:eastAsia="de-DE"/>
        </w:rPr>
        <w:t xml:space="preserve">Soll nun </w:t>
      </w:r>
      <w:r w:rsidR="00E502BD" w:rsidRPr="001C624F">
        <w:rPr>
          <w:lang w:eastAsia="de-DE"/>
        </w:rPr>
        <w:t>die von der Spannungsquelle V1 gelieferte Spannung</w:t>
      </w:r>
      <w:r w:rsidR="00005AD2" w:rsidRPr="001C624F">
        <w:rPr>
          <w:lang w:eastAsia="de-DE"/>
        </w:rPr>
        <w:t xml:space="preserve"> variiert werden, so ändert man den Simulations</w:t>
      </w:r>
      <w:r w:rsidR="00005AD2" w:rsidRPr="001C624F">
        <w:rPr>
          <w:lang w:eastAsia="de-DE"/>
        </w:rPr>
        <w:softHyphen/>
        <w:t xml:space="preserve">typ von </w:t>
      </w:r>
      <w:r w:rsidR="00005AD2" w:rsidRPr="001C624F">
        <w:rPr>
          <w:rStyle w:val="Men"/>
          <w:sz w:val="24"/>
          <w:szCs w:val="24"/>
        </w:rPr>
        <w:t>"DC op pnt"</w:t>
      </w:r>
      <w:r w:rsidR="00005AD2" w:rsidRPr="001C624F">
        <w:rPr>
          <w:lang w:eastAsia="de-DE"/>
        </w:rPr>
        <w:t xml:space="preserve"> (im Schaltplan mit der Spice-Direktive </w:t>
      </w:r>
      <w:r w:rsidR="00005AD2" w:rsidRPr="001C624F">
        <w:rPr>
          <w:rStyle w:val="Code"/>
          <w:sz w:val="24"/>
          <w:szCs w:val="24"/>
        </w:rPr>
        <w:t>".op"</w:t>
      </w:r>
      <w:r w:rsidR="00005AD2" w:rsidRPr="001C624F">
        <w:rPr>
          <w:lang w:eastAsia="de-DE"/>
        </w:rPr>
        <w:t xml:space="preserve"> dargestellt)  in  </w:t>
      </w:r>
      <w:r w:rsidR="00005AD2" w:rsidRPr="001C624F">
        <w:rPr>
          <w:rStyle w:val="Men"/>
          <w:sz w:val="24"/>
          <w:szCs w:val="24"/>
        </w:rPr>
        <w:t>"DC sweep"</w:t>
      </w:r>
      <w:r w:rsidR="00005AD2" w:rsidRPr="001C624F">
        <w:rPr>
          <w:lang w:eastAsia="de-DE"/>
        </w:rPr>
        <w:t xml:space="preserve">: </w:t>
      </w:r>
      <w:r w:rsidR="00005AD2" w:rsidRPr="001C624F">
        <w:rPr>
          <w:rFonts w:cs="Arial"/>
          <w:lang w:eastAsia="de-DE"/>
        </w:rPr>
        <w:sym w:font="Wingdings" w:char="F0F0"/>
      </w:r>
      <w:r w:rsidR="00005AD2" w:rsidRPr="001C624F">
        <w:rPr>
          <w:rFonts w:cs="Arial"/>
          <w:lang w:eastAsia="de-DE"/>
        </w:rPr>
        <w:t xml:space="preserve"> Rechtsklick auf </w:t>
      </w:r>
      <w:r w:rsidR="00005AD2" w:rsidRPr="001C624F">
        <w:rPr>
          <w:rStyle w:val="Code"/>
          <w:sz w:val="24"/>
          <w:szCs w:val="24"/>
        </w:rPr>
        <w:t>".op"</w:t>
      </w:r>
      <w:r w:rsidR="00005AD2" w:rsidRPr="001C624F">
        <w:rPr>
          <w:rFonts w:cs="Arial"/>
          <w:lang w:eastAsia="de-DE"/>
        </w:rPr>
        <w:t xml:space="preserve"> im Schaltplan (oder </w:t>
      </w:r>
      <w:r w:rsidR="00005AD2" w:rsidRPr="001C624F">
        <w:rPr>
          <w:rStyle w:val="Men"/>
          <w:sz w:val="24"/>
          <w:szCs w:val="24"/>
          <w:lang w:eastAsia="de-DE"/>
        </w:rPr>
        <w:sym w:font="Wingdings" w:char="F0F0"/>
      </w:r>
      <w:r w:rsidR="00005AD2" w:rsidRPr="001C624F">
        <w:rPr>
          <w:rStyle w:val="Men"/>
          <w:sz w:val="24"/>
          <w:szCs w:val="24"/>
        </w:rPr>
        <w:t xml:space="preserve"> Simulate </w:t>
      </w:r>
      <w:r w:rsidR="00005AD2" w:rsidRPr="001C624F">
        <w:rPr>
          <w:rStyle w:val="Men"/>
          <w:sz w:val="24"/>
          <w:szCs w:val="24"/>
          <w:lang w:eastAsia="de-DE"/>
        </w:rPr>
        <w:sym w:font="Wingdings" w:char="F0F0"/>
      </w:r>
      <w:r w:rsidR="00005AD2" w:rsidRPr="001C624F">
        <w:rPr>
          <w:rStyle w:val="Men"/>
          <w:sz w:val="24"/>
          <w:szCs w:val="24"/>
        </w:rPr>
        <w:t xml:space="preserve"> Edit Simulation Cmd</w:t>
      </w:r>
      <w:r w:rsidR="00005AD2" w:rsidRPr="001C624F">
        <w:rPr>
          <w:rFonts w:cs="Arial"/>
          <w:lang w:eastAsia="de-DE"/>
        </w:rPr>
        <w:t xml:space="preserve">) </w:t>
      </w:r>
      <w:r w:rsidR="00005AD2" w:rsidRPr="001C624F">
        <w:rPr>
          <w:rFonts w:cs="Arial"/>
          <w:lang w:eastAsia="de-DE"/>
        </w:rPr>
        <w:sym w:font="Wingdings" w:char="F0F0"/>
      </w:r>
      <w:r w:rsidR="00005AD2" w:rsidRPr="001C624F">
        <w:rPr>
          <w:rFonts w:cs="Arial"/>
          <w:lang w:eastAsia="de-DE"/>
        </w:rPr>
        <w:t xml:space="preserve"> Reiter "DC Sweep". Hier können </w:t>
      </w:r>
      <w:r w:rsidR="00E502BD" w:rsidRPr="001C624F">
        <w:rPr>
          <w:rFonts w:cs="Arial"/>
          <w:lang w:eastAsia="de-DE"/>
        </w:rPr>
        <w:t xml:space="preserve">nun </w:t>
      </w:r>
      <w:r w:rsidR="00005AD2" w:rsidRPr="001C624F">
        <w:rPr>
          <w:rFonts w:cs="Arial"/>
          <w:lang w:eastAsia="de-DE"/>
        </w:rPr>
        <w:t>bis zu drei verschiedene Spannungs- oder Stromquellen in einer Schaltung variiert werden</w:t>
      </w:r>
      <w:r w:rsidR="001C624F" w:rsidRPr="001C624F">
        <w:rPr>
          <w:rFonts w:cs="Arial"/>
          <w:lang w:eastAsia="de-DE"/>
        </w:rPr>
        <w:t xml:space="preserve">. Für die Spannungsquelle V1 tragen wir </w:t>
      </w:r>
      <w:r w:rsidR="00752A89">
        <w:rPr>
          <w:rFonts w:cs="Arial"/>
          <w:lang w:eastAsia="de-DE"/>
        </w:rPr>
        <w:t>die</w:t>
      </w:r>
      <w:r w:rsidR="001C624F" w:rsidRPr="001C624F">
        <w:rPr>
          <w:rFonts w:cs="Arial"/>
          <w:lang w:eastAsia="de-DE"/>
        </w:rPr>
        <w:t xml:space="preserve"> Werte </w:t>
      </w:r>
      <w:r w:rsidR="00752A89">
        <w:rPr>
          <w:rFonts w:cs="Arial"/>
          <w:lang w:eastAsia="de-DE"/>
        </w:rPr>
        <w:t xml:space="preserve">aus dem nebenstehenden Screenshot ein. Die Spannungswerte werden dann beginnend vom "Start value" (hier 0V) bis zum "Stop value" (hier 20V) in 1V-Schritten (Increment) erhöht. Type of sweep "Linear" bedeutet, dass die Spannungswerte in gleichmäßigen 1V-Schritten angehoben werden. Im Schaltplan wird dann die Spice-Direktive </w:t>
      </w:r>
      <w:r w:rsidR="00752A89" w:rsidRPr="00807C1B">
        <w:rPr>
          <w:rStyle w:val="Code"/>
        </w:rPr>
        <w:t>".op"</w:t>
      </w:r>
      <w:r w:rsidR="00752A89">
        <w:rPr>
          <w:rFonts w:cs="Arial"/>
          <w:lang w:eastAsia="de-DE"/>
        </w:rPr>
        <w:t xml:space="preserve"> durch </w:t>
      </w:r>
      <w:r w:rsidR="00752A89" w:rsidRPr="00807C1B">
        <w:rPr>
          <w:rStyle w:val="Code"/>
        </w:rPr>
        <w:t>".dc</w:t>
      </w:r>
      <w:r w:rsidR="00807C1B" w:rsidRPr="00807C1B">
        <w:rPr>
          <w:rStyle w:val="Code"/>
        </w:rPr>
        <w:t xml:space="preserve"> V1 0V 20V 1V</w:t>
      </w:r>
      <w:r w:rsidR="00752A89" w:rsidRPr="00807C1B">
        <w:rPr>
          <w:rStyle w:val="Code"/>
        </w:rPr>
        <w:t>"</w:t>
      </w:r>
      <w:r w:rsidR="00752A89">
        <w:rPr>
          <w:rFonts w:cs="Arial"/>
          <w:lang w:eastAsia="de-DE"/>
        </w:rPr>
        <w:t xml:space="preserve"> ersetzt</w:t>
      </w:r>
      <w:r w:rsidR="00807C1B">
        <w:rPr>
          <w:rFonts w:cs="Arial"/>
          <w:lang w:eastAsia="de-DE"/>
        </w:rPr>
        <w:t xml:space="preserve">, d.h. die Spice-Syntax für den DC Sweep lautet </w:t>
      </w:r>
      <w:r w:rsidR="00807C1B" w:rsidRPr="00807C1B">
        <w:rPr>
          <w:rStyle w:val="Code"/>
        </w:rPr>
        <w:t>"</w:t>
      </w:r>
      <w:r w:rsidR="00807C1B" w:rsidRPr="00807C1B">
        <w:rPr>
          <w:rStyle w:val="Code"/>
          <w:sz w:val="24"/>
          <w:szCs w:val="24"/>
        </w:rPr>
        <w:t>.dc &lt;Name der Quelle&gt; &lt;Startwert&gt; &lt;Stopwert&gt; &lt;Schrittweite&gt;"</w:t>
      </w:r>
      <w:r w:rsidR="00752A89">
        <w:rPr>
          <w:rFonts w:cs="Arial"/>
          <w:lang w:eastAsia="de-DE"/>
        </w:rPr>
        <w:t xml:space="preserve">. LTspice führt dann in diesem Fall nacheinander 21 Arbeitspunktanalysen (21 Simulationsdurchläufe) aus und zeigt am Ende ein leeres Diagramm im Ergebnisfenster an, in dem schon die x-Achse mit dem variierten Parameter (hier die Spannung der Spannungsquelle) beschriftet ist. Hier können nun beliebige Größen aus der Schaltung in Abhängigkeit vom der Quellenspannung V1 dargestellt werden. Wählt man den Strom durch die LED (also </w:t>
      </w:r>
      <w:r w:rsidR="00752A89" w:rsidRPr="00752A89">
        <w:rPr>
          <w:rStyle w:val="Formel"/>
        </w:rPr>
        <w:t>I(D1)</w:t>
      </w:r>
      <w:r w:rsidR="00752A89">
        <w:rPr>
          <w:rFonts w:cs="Arial"/>
          <w:lang w:eastAsia="de-DE"/>
        </w:rPr>
        <w:t xml:space="preserve">), dann erhält man eine </w:t>
      </w:r>
      <w:r w:rsidR="00752A89" w:rsidRPr="00752A89">
        <w:rPr>
          <w:rStyle w:val="Formel"/>
        </w:rPr>
        <w:t>I(U)</w:t>
      </w:r>
      <w:r w:rsidR="00752A89">
        <w:rPr>
          <w:rFonts w:cs="Arial"/>
          <w:lang w:eastAsia="de-DE"/>
        </w:rPr>
        <w:t>-Kennlinie der Schaltung.</w:t>
      </w:r>
      <w:r w:rsidR="00807C1B">
        <w:rPr>
          <w:rFonts w:cs="Arial"/>
          <w:lang w:eastAsia="de-DE"/>
        </w:rPr>
        <w:t xml:space="preserve"> </w:t>
      </w:r>
      <w:r w:rsidR="00807C1B">
        <w:rPr>
          <w:rFonts w:cs="Arial"/>
          <w:lang w:eastAsia="de-DE"/>
        </w:rPr>
        <w:lastRenderedPageBreak/>
        <w:t xml:space="preserve">Dies ist noch nicht die </w:t>
      </w:r>
      <w:r w:rsidR="00807C1B" w:rsidRPr="00B862A2">
        <w:rPr>
          <w:rStyle w:val="Formel"/>
        </w:rPr>
        <w:t>I(U)</w:t>
      </w:r>
      <w:r w:rsidR="00807C1B">
        <w:rPr>
          <w:rFonts w:cs="Arial"/>
          <w:lang w:eastAsia="de-DE"/>
        </w:rPr>
        <w:t xml:space="preserve">-Kennlinie der LED, da auf der x-Achse die variierte Spannung der Quelle V1 </w:t>
      </w:r>
      <w:r w:rsidR="009D0262">
        <w:rPr>
          <w:noProof/>
        </w:rPr>
        <w:drawing>
          <wp:anchor distT="0" distB="0" distL="114300" distR="114300" simplePos="0" relativeHeight="251835392" behindDoc="1" locked="0" layoutInCell="1" allowOverlap="1" wp14:anchorId="52B70204" wp14:editId="07D80E18">
            <wp:simplePos x="0" y="0"/>
            <wp:positionH relativeFrom="column">
              <wp:posOffset>3403473</wp:posOffset>
            </wp:positionH>
            <wp:positionV relativeFrom="paragraph">
              <wp:posOffset>254</wp:posOffset>
            </wp:positionV>
            <wp:extent cx="3017520" cy="914400"/>
            <wp:effectExtent l="0" t="0" r="0" b="0"/>
            <wp:wrapTight wrapText="bothSides">
              <wp:wrapPolygon edited="0">
                <wp:start x="0" y="0"/>
                <wp:lineTo x="0" y="21150"/>
                <wp:lineTo x="21409" y="21150"/>
                <wp:lineTo x="21409" y="0"/>
                <wp:lineTo x="0" y="0"/>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017520" cy="914400"/>
                    </a:xfrm>
                    <a:prstGeom prst="rect">
                      <a:avLst/>
                    </a:prstGeom>
                  </pic:spPr>
                </pic:pic>
              </a:graphicData>
            </a:graphic>
            <wp14:sizeRelH relativeFrom="margin">
              <wp14:pctWidth>0</wp14:pctWidth>
            </wp14:sizeRelH>
            <wp14:sizeRelV relativeFrom="margin">
              <wp14:pctHeight>0</wp14:pctHeight>
            </wp14:sizeRelV>
          </wp:anchor>
        </w:drawing>
      </w:r>
      <w:r w:rsidR="00807C1B">
        <w:rPr>
          <w:rFonts w:cs="Arial"/>
          <w:lang w:eastAsia="de-DE"/>
        </w:rPr>
        <w:t>und nicht direkt die Spannung an der LED</w:t>
      </w:r>
      <w:r w:rsidR="00B862A2">
        <w:rPr>
          <w:rFonts w:cs="Arial"/>
          <w:lang w:eastAsia="de-DE"/>
        </w:rPr>
        <w:t xml:space="preserve"> aufgetragen ist. Durch einen Rechtsklick auf die Beschriftung der x-Achse lässt sich diese jedoch umstellen, indem man im "Horizontal Axis"-Fenster die "</w:t>
      </w:r>
      <w:r w:rsidR="00B862A2" w:rsidRPr="00B862A2">
        <w:rPr>
          <w:rStyle w:val="Men"/>
        </w:rPr>
        <w:t>Quantity Plotted</w:t>
      </w:r>
      <w:r w:rsidR="00B862A2">
        <w:rPr>
          <w:rFonts w:cs="Arial"/>
          <w:lang w:eastAsia="de-DE"/>
        </w:rPr>
        <w:t xml:space="preserve">" von </w:t>
      </w:r>
      <w:r w:rsidR="00B862A2" w:rsidRPr="00B862A2">
        <w:rPr>
          <w:rStyle w:val="Code"/>
        </w:rPr>
        <w:t>V1</w:t>
      </w:r>
      <w:r w:rsidR="00B862A2">
        <w:rPr>
          <w:rFonts w:cs="Arial"/>
          <w:lang w:eastAsia="de-DE"/>
        </w:rPr>
        <w:t xml:space="preserve"> auf V(ULED), also die Spannung an der LED umstellt.</w:t>
      </w:r>
    </w:p>
    <w:p w14:paraId="6771BBE5" w14:textId="10B5B196" w:rsidR="000B3F2B" w:rsidRDefault="000B3F2B" w:rsidP="00DF5774">
      <w:pPr>
        <w:rPr>
          <w:rFonts w:cs="Arial"/>
          <w:lang w:eastAsia="de-DE"/>
        </w:rPr>
      </w:pPr>
      <w:r>
        <w:rPr>
          <w:noProof/>
        </w:rPr>
        <mc:AlternateContent>
          <mc:Choice Requires="wps">
            <w:drawing>
              <wp:anchor distT="0" distB="0" distL="114300" distR="114300" simplePos="0" relativeHeight="251753472" behindDoc="0" locked="0" layoutInCell="1" allowOverlap="1" wp14:anchorId="388B8715" wp14:editId="73418958">
                <wp:simplePos x="0" y="0"/>
                <wp:positionH relativeFrom="column">
                  <wp:posOffset>2573185</wp:posOffset>
                </wp:positionH>
                <wp:positionV relativeFrom="paragraph">
                  <wp:posOffset>169265</wp:posOffset>
                </wp:positionV>
                <wp:extent cx="1691640" cy="599440"/>
                <wp:effectExtent l="0" t="0" r="20320" b="13970"/>
                <wp:wrapNone/>
                <wp:docPr id="14425" name="Textfeld 14425">
                  <a:hlinkClick xmlns:a="http://schemas.openxmlformats.org/drawingml/2006/main" r:id="rId156"/>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6551D4FB" w14:textId="77777777" w:rsidR="007C0A6A" w:rsidRPr="00EE3019" w:rsidRDefault="007C0A6A" w:rsidP="000B3F2B">
                            <w:pPr>
                              <w:spacing w:after="0"/>
                              <w:jc w:val="center"/>
                              <w:rPr>
                                <w:sz w:val="20"/>
                                <w:szCs w:val="20"/>
                              </w:rPr>
                            </w:pPr>
                            <w:r w:rsidRPr="00EE3019">
                              <w:rPr>
                                <w:noProof/>
                                <w:sz w:val="20"/>
                                <w:szCs w:val="20"/>
                              </w:rPr>
                              <w:drawing>
                                <wp:inline distT="0" distB="0" distL="0" distR="0" wp14:anchorId="40D4E657" wp14:editId="4295696D">
                                  <wp:extent cx="314960" cy="160020"/>
                                  <wp:effectExtent l="0" t="0" r="8890"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F64836B" w14:textId="69EEFEA1" w:rsidR="007C0A6A" w:rsidRPr="00BD48EE" w:rsidRDefault="00DE4C3A" w:rsidP="000B3F2B">
                            <w:pPr>
                              <w:spacing w:after="0"/>
                              <w:jc w:val="center"/>
                              <w:rPr>
                                <w:rStyle w:val="Hyperlink"/>
                                <w:sz w:val="20"/>
                                <w:szCs w:val="20"/>
                              </w:rPr>
                            </w:pPr>
                            <w:hyperlink r:id="rId162" w:history="1">
                              <w:r w:rsidR="007C0A6A" w:rsidRPr="00BD48EE">
                                <w:rPr>
                                  <w:rStyle w:val="Hyperlink"/>
                                  <w:sz w:val="20"/>
                                  <w:szCs w:val="20"/>
                                </w:rPr>
                                <w:t>05-1-1_LED</w:t>
                              </w:r>
                              <w:r w:rsidR="007C0A6A">
                                <w:rPr>
                                  <w:rStyle w:val="Hyperlink"/>
                                  <w:sz w:val="20"/>
                                  <w:szCs w:val="20"/>
                                </w:rPr>
                                <w:t>3</w:t>
                              </w:r>
                              <w:r w:rsidR="007C0A6A" w:rsidRPr="00BD48EE">
                                <w:rPr>
                                  <w:rStyle w:val="Hyperlink"/>
                                  <w:sz w:val="20"/>
                                  <w:szCs w:val="20"/>
                                </w:rPr>
                                <w:t>.asc</w:t>
                              </w:r>
                            </w:hyperlink>
                            <w:r w:rsidR="007C0A6A" w:rsidRPr="00BD48EE">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388B8715" id="Textfeld 14425" o:spid="_x0000_s1042" type="#_x0000_t202" href="C:\Users\Leo\Desktop\Informatik\Simulationsdateien\05-1-1_LED-Kennlinie\05-1-1_LED2.asc" style="position:absolute;margin-left:202.6pt;margin-top:13.35pt;width:133.2pt;height:47.2pt;z-index:25175347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" o:button="t" fillcolor="#ffc" strokecolor="#0070c0" strokeweight=".25pt">
                <v:fill o:detectmouseclick="t"/>
                <v:textbox style="mso-fit-shape-to-text:t" inset="1mm,1mm,1mm,1mm">
                  <w:txbxContent>
                    <w:p w14:paraId="6551D4FB" w14:textId="77777777" w:rsidR="007C0A6A" w:rsidRPr="00EE3019" w:rsidRDefault="007C0A6A" w:rsidP="000B3F2B">
                      <w:pPr>
                        <w:spacing w:after="0"/>
                        <w:jc w:val="center"/>
                        <w:rPr>
                          <w:sz w:val="20"/>
                          <w:szCs w:val="20"/>
                        </w:rPr>
                      </w:pPr>
                      <w:r w:rsidRPr="00EE3019">
                        <w:rPr>
                          <w:noProof/>
                          <w:sz w:val="20"/>
                          <w:szCs w:val="20"/>
                        </w:rPr>
                        <w:drawing>
                          <wp:inline distT="0" distB="0" distL="0" distR="0" wp14:anchorId="40D4E657" wp14:editId="4295696D">
                            <wp:extent cx="314960" cy="160020"/>
                            <wp:effectExtent l="0" t="0" r="8890"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F64836B" w14:textId="69EEFEA1" w:rsidR="007C0A6A" w:rsidRPr="00BD48EE" w:rsidRDefault="00DE4C3A" w:rsidP="000B3F2B">
                      <w:pPr>
                        <w:spacing w:after="0"/>
                        <w:jc w:val="center"/>
                        <w:rPr>
                          <w:rStyle w:val="Hyperlink"/>
                          <w:sz w:val="20"/>
                          <w:szCs w:val="20"/>
                        </w:rPr>
                      </w:pPr>
                      <w:hyperlink r:id="rId163" w:history="1">
                        <w:r w:rsidR="007C0A6A" w:rsidRPr="00BD48EE">
                          <w:rPr>
                            <w:rStyle w:val="Hyperlink"/>
                            <w:sz w:val="20"/>
                            <w:szCs w:val="20"/>
                          </w:rPr>
                          <w:t>05-1-1_LED</w:t>
                        </w:r>
                        <w:r w:rsidR="007C0A6A">
                          <w:rPr>
                            <w:rStyle w:val="Hyperlink"/>
                            <w:sz w:val="20"/>
                            <w:szCs w:val="20"/>
                          </w:rPr>
                          <w:t>3</w:t>
                        </w:r>
                        <w:r w:rsidR="007C0A6A" w:rsidRPr="00BD48EE">
                          <w:rPr>
                            <w:rStyle w:val="Hyperlink"/>
                            <w:sz w:val="20"/>
                            <w:szCs w:val="20"/>
                          </w:rPr>
                          <w:t>.asc</w:t>
                        </w:r>
                      </w:hyperlink>
                      <w:r w:rsidR="007C0A6A" w:rsidRPr="00BD48EE">
                        <w:rPr>
                          <w:rStyle w:val="Hyperlink"/>
                          <w:sz w:val="20"/>
                          <w:szCs w:val="20"/>
                        </w:rPr>
                        <w:t xml:space="preserve"> </w:t>
                      </w:r>
                    </w:p>
                  </w:txbxContent>
                </v:textbox>
              </v:shape>
            </w:pict>
          </mc:Fallback>
        </mc:AlternateContent>
      </w:r>
      <w:r>
        <w:rPr>
          <w:rFonts w:cs="Arial"/>
          <w:noProof/>
          <w:lang w:eastAsia="de-DE"/>
        </w:rPr>
        <w:drawing>
          <wp:inline distT="0" distB="0" distL="0" distR="0" wp14:anchorId="46E71EAC" wp14:editId="37A6ECE7">
            <wp:extent cx="2191416" cy="1662546"/>
            <wp:effectExtent l="0" t="0" r="0" b="0"/>
            <wp:docPr id="14423" name="Grafik 1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 name="Grafik 14423"/>
                    <pic:cNvPicPr/>
                  </pic:nvPicPr>
                  <pic:blipFill rotWithShape="1">
                    <a:blip r:embed="rId164"/>
                    <a:srcRect l="4540" t="3927" r="5677" b="2939"/>
                    <a:stretch/>
                  </pic:blipFill>
                  <pic:spPr bwMode="auto">
                    <a:xfrm>
                      <a:off x="0" y="0"/>
                      <a:ext cx="2204993" cy="1672847"/>
                    </a:xfrm>
                    <a:prstGeom prst="rect">
                      <a:avLst/>
                    </a:prstGeom>
                    <a:ln>
                      <a:noFill/>
                    </a:ln>
                    <a:extLst>
                      <a:ext uri="{53640926-AAD7-44D8-BBD7-CCE9431645EC}">
                        <a14:shadowObscured xmlns:a14="http://schemas.microsoft.com/office/drawing/2010/main"/>
                      </a:ext>
                    </a:extLst>
                  </pic:spPr>
                </pic:pic>
              </a:graphicData>
            </a:graphic>
          </wp:inline>
        </w:drawing>
      </w:r>
      <w:r>
        <w:rPr>
          <w:rFonts w:cs="Arial"/>
          <w:lang w:eastAsia="de-DE"/>
        </w:rPr>
        <w:t xml:space="preserve">  </w:t>
      </w:r>
      <w:r>
        <w:rPr>
          <w:rFonts w:cs="Arial"/>
          <w:noProof/>
          <w:lang w:eastAsia="de-DE"/>
        </w:rPr>
        <w:drawing>
          <wp:inline distT="0" distB="0" distL="0" distR="0" wp14:anchorId="05CD81A4" wp14:editId="286A5449">
            <wp:extent cx="3734790" cy="1787829"/>
            <wp:effectExtent l="0" t="0" r="0" b="3175"/>
            <wp:docPr id="14424" name="Grafik 1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 name="Grafik 14424"/>
                    <pic:cNvPicPr/>
                  </pic:nvPicPr>
                  <pic:blipFill>
                    <a:blip r:embed="rId165"/>
                    <a:stretch>
                      <a:fillRect/>
                    </a:stretch>
                  </pic:blipFill>
                  <pic:spPr>
                    <a:xfrm>
                      <a:off x="0" y="0"/>
                      <a:ext cx="3760594" cy="1800181"/>
                    </a:xfrm>
                    <a:prstGeom prst="rect">
                      <a:avLst/>
                    </a:prstGeom>
                  </pic:spPr>
                </pic:pic>
              </a:graphicData>
            </a:graphic>
          </wp:inline>
        </w:drawing>
      </w:r>
    </w:p>
    <w:p w14:paraId="3A78698A" w14:textId="77777777" w:rsidR="000B3F2B" w:rsidRDefault="000B3F2B" w:rsidP="00DF5774">
      <w:pPr>
        <w:rPr>
          <w:rFonts w:cs="Arial"/>
          <w:lang w:eastAsia="de-DE"/>
        </w:rPr>
      </w:pPr>
    </w:p>
    <w:p w14:paraId="23F4949B" w14:textId="0DEDC51F" w:rsidR="00B862A2" w:rsidRDefault="00B862A2" w:rsidP="00B862A2">
      <w:pPr>
        <w:pStyle w:val="berschrift3"/>
      </w:pPr>
      <w:bookmarkStart w:id="34" w:name="_Toc85988433"/>
      <w:r>
        <w:t>Ausgangskennlinienfeld eines Bipolartransistors</w:t>
      </w:r>
      <w:bookmarkEnd w:id="34"/>
    </w:p>
    <w:p w14:paraId="5CC76F41" w14:textId="5E8E7335" w:rsidR="00B862A2" w:rsidRDefault="00FC51C4" w:rsidP="00DF5774">
      <w:pPr>
        <w:rPr>
          <w:lang w:eastAsia="de-DE"/>
        </w:rPr>
      </w:pPr>
      <w:r>
        <w:rPr>
          <w:lang w:eastAsia="de-DE"/>
        </w:rPr>
        <w:t xml:space="preserve">Es können in </w:t>
      </w:r>
      <w:r w:rsidRPr="00FC51C4">
        <w:rPr>
          <w:rStyle w:val="LTspice"/>
        </w:rPr>
        <w:t>LTspice</w:t>
      </w:r>
      <w:r>
        <w:rPr>
          <w:lang w:eastAsia="de-DE"/>
        </w:rPr>
        <w:t xml:space="preserve"> auch mehrere Quellen variiert quasi "gleichzeitig" werden. Hiermit lässt sich z.</w:t>
      </w:r>
      <w:r w:rsidR="00A27884">
        <w:rPr>
          <w:lang w:eastAsia="de-DE"/>
        </w:rPr>
        <w:t xml:space="preserve"> </w:t>
      </w:r>
      <w:r>
        <w:rPr>
          <w:lang w:eastAsia="de-DE"/>
        </w:rPr>
        <w:t>B. sehr komfortabel das Ausgangskennlinienfeld eines Bipolartransistors aufnehmen: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4133"/>
      </w:tblGrid>
      <w:tr w:rsidR="0067509B" w14:paraId="032B0E94" w14:textId="77777777" w:rsidTr="00FF57A6">
        <w:tc>
          <w:tcPr>
            <w:tcW w:w="5949" w:type="dxa"/>
          </w:tcPr>
          <w:p w14:paraId="3776E99C" w14:textId="5D5A0B0A" w:rsidR="00FC51C4" w:rsidRDefault="00FC51C4" w:rsidP="00DF5774">
            <w:pPr>
              <w:rPr>
                <w:lang w:eastAsia="de-DE"/>
              </w:rPr>
            </w:pPr>
            <w:r>
              <w:rPr>
                <w:noProof/>
                <w:lang w:eastAsia="de-DE"/>
              </w:rPr>
              <w:drawing>
                <wp:inline distT="0" distB="0" distL="0" distR="0" wp14:anchorId="62666B47" wp14:editId="483E2752">
                  <wp:extent cx="3610099" cy="1887231"/>
                  <wp:effectExtent l="0" t="0" r="952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rotWithShape="1">
                          <a:blip r:embed="rId166"/>
                          <a:srcRect l="491" t="5870" r="1033"/>
                          <a:stretch/>
                        </pic:blipFill>
                        <pic:spPr bwMode="auto">
                          <a:xfrm>
                            <a:off x="0" y="0"/>
                            <a:ext cx="3620627" cy="1892735"/>
                          </a:xfrm>
                          <a:prstGeom prst="rect">
                            <a:avLst/>
                          </a:prstGeom>
                          <a:ln>
                            <a:noFill/>
                          </a:ln>
                          <a:extLst>
                            <a:ext uri="{53640926-AAD7-44D8-BBD7-CCE9431645EC}">
                              <a14:shadowObscured xmlns:a14="http://schemas.microsoft.com/office/drawing/2010/main"/>
                            </a:ext>
                          </a:extLst>
                        </pic:spPr>
                      </pic:pic>
                    </a:graphicData>
                  </a:graphic>
                </wp:inline>
              </w:drawing>
            </w:r>
          </w:p>
        </w:tc>
        <w:tc>
          <w:tcPr>
            <w:tcW w:w="4133" w:type="dxa"/>
          </w:tcPr>
          <w:p w14:paraId="776C9414" w14:textId="3A4984CC" w:rsidR="00FC51C4" w:rsidRDefault="00FC51C4" w:rsidP="00DF5774">
            <w:pPr>
              <w:rPr>
                <w:rFonts w:cs="Arial"/>
                <w:sz w:val="22"/>
                <w:szCs w:val="22"/>
                <w:lang w:eastAsia="de-DE"/>
              </w:rPr>
            </w:pPr>
            <w:r w:rsidRPr="00FC51C4">
              <w:rPr>
                <w:b/>
                <w:lang w:eastAsia="de-DE"/>
              </w:rPr>
              <w:t>Transistor</w:t>
            </w:r>
            <w:r>
              <w:rPr>
                <w:lang w:eastAsia="de-DE"/>
              </w:rPr>
              <w:t xml:space="preserve">: &lt;F2&gt; </w:t>
            </w:r>
            <w:r w:rsidRPr="00FC51C4">
              <w:rPr>
                <w:rFonts w:cs="Arial"/>
                <w:sz w:val="22"/>
                <w:szCs w:val="22"/>
                <w:lang w:eastAsia="de-DE"/>
              </w:rPr>
              <w:sym w:font="Wingdings" w:char="F0F0"/>
            </w:r>
            <w:r>
              <w:rPr>
                <w:rFonts w:cs="Arial"/>
                <w:sz w:val="22"/>
                <w:szCs w:val="22"/>
                <w:lang w:eastAsia="de-DE"/>
              </w:rPr>
              <w:t xml:space="preserve"> "npn" eintippen, npn-Transistor auswählen und platzieren, dann Rechtsklick auf den Transistor</w:t>
            </w:r>
            <w:r w:rsidR="00FF57A6">
              <w:rPr>
                <w:rFonts w:cs="Arial"/>
                <w:sz w:val="22"/>
                <w:szCs w:val="22"/>
                <w:lang w:eastAsia="de-DE"/>
              </w:rPr>
              <w:br/>
            </w:r>
            <w:r w:rsidRPr="00FC51C4">
              <w:rPr>
                <w:rFonts w:cs="Arial"/>
                <w:sz w:val="22"/>
                <w:szCs w:val="22"/>
                <w:lang w:eastAsia="de-DE"/>
              </w:rPr>
              <w:sym w:font="Wingdings" w:char="F0F0"/>
            </w:r>
            <w:r>
              <w:rPr>
                <w:rFonts w:cs="Arial"/>
                <w:sz w:val="22"/>
                <w:szCs w:val="22"/>
                <w:lang w:eastAsia="de-DE"/>
              </w:rPr>
              <w:t xml:space="preserve"> Pick New Transistor </w:t>
            </w:r>
            <w:r w:rsidRPr="00FC51C4">
              <w:rPr>
                <w:rFonts w:cs="Arial"/>
                <w:sz w:val="22"/>
                <w:szCs w:val="22"/>
                <w:lang w:eastAsia="de-DE"/>
              </w:rPr>
              <w:sym w:font="Wingdings" w:char="F0F0"/>
            </w:r>
            <w:r>
              <w:rPr>
                <w:rFonts w:cs="Arial"/>
                <w:sz w:val="22"/>
                <w:szCs w:val="22"/>
                <w:lang w:eastAsia="de-DE"/>
              </w:rPr>
              <w:t xml:space="preserve"> Part No. 2N2222</w:t>
            </w:r>
          </w:p>
          <w:p w14:paraId="225F71DF" w14:textId="1B45963E" w:rsidR="00FC51C4" w:rsidRDefault="00FC51C4" w:rsidP="00DF5774">
            <w:pPr>
              <w:rPr>
                <w:rFonts w:cs="Arial"/>
                <w:sz w:val="22"/>
                <w:szCs w:val="22"/>
                <w:lang w:eastAsia="de-DE"/>
              </w:rPr>
            </w:pPr>
            <w:r w:rsidRPr="00FC51C4">
              <w:rPr>
                <w:b/>
                <w:lang w:eastAsia="de-DE"/>
              </w:rPr>
              <w:t>Stromquelle</w:t>
            </w:r>
            <w:r>
              <w:rPr>
                <w:lang w:eastAsia="de-DE"/>
              </w:rPr>
              <w:t xml:space="preserve">: &lt;F2&gt; </w:t>
            </w:r>
            <w:r w:rsidRPr="00FC51C4">
              <w:rPr>
                <w:rFonts w:cs="Arial"/>
                <w:sz w:val="22"/>
                <w:szCs w:val="22"/>
                <w:lang w:eastAsia="de-DE"/>
              </w:rPr>
              <w:sym w:font="Wingdings" w:char="F0F0"/>
            </w:r>
            <w:r>
              <w:rPr>
                <w:rFonts w:cs="Arial"/>
                <w:sz w:val="22"/>
                <w:szCs w:val="22"/>
                <w:lang w:eastAsia="de-DE"/>
              </w:rPr>
              <w:t xml:space="preserve"> "cur" eintippen, current auswählen, ggf. mit &lt;Strg&gt;+R rotieren.</w:t>
            </w:r>
          </w:p>
          <w:p w14:paraId="67ECD16C" w14:textId="488F32A6" w:rsidR="00FF57A6" w:rsidRDefault="00FF57A6" w:rsidP="00DF5774">
            <w:pPr>
              <w:rPr>
                <w:lang w:eastAsia="de-DE"/>
              </w:rPr>
            </w:pPr>
          </w:p>
        </w:tc>
      </w:tr>
    </w:tbl>
    <w:p w14:paraId="1FB744DC" w14:textId="54AE4F02" w:rsidR="00A52766" w:rsidRDefault="00A52766" w:rsidP="00DF5774">
      <w:pPr>
        <w:rPr>
          <w:rFonts w:cs="Arial"/>
          <w:lang w:eastAsia="de-DE"/>
        </w:rPr>
      </w:pPr>
      <w:r w:rsidRPr="00A52766">
        <w:rPr>
          <w:lang w:eastAsia="de-DE"/>
        </w:rPr>
        <w:t xml:space="preserve">Simulationsparameter mit </w:t>
      </w:r>
      <w:r w:rsidRPr="00E63B12">
        <w:rPr>
          <w:rStyle w:val="Men"/>
          <w:lang w:eastAsia="de-DE"/>
        </w:rPr>
        <w:sym w:font="Wingdings" w:char="F0F0"/>
      </w:r>
      <w:r w:rsidRPr="00E63B12">
        <w:rPr>
          <w:rStyle w:val="Men"/>
        </w:rPr>
        <w:t xml:space="preserve"> Simulate </w:t>
      </w:r>
      <w:r w:rsidRPr="00E63B12">
        <w:rPr>
          <w:rStyle w:val="Men"/>
          <w:lang w:eastAsia="de-DE"/>
        </w:rPr>
        <w:sym w:font="Wingdings" w:char="F0F0"/>
      </w:r>
      <w:r w:rsidRPr="00E63B12">
        <w:rPr>
          <w:rStyle w:val="Men"/>
        </w:rPr>
        <w:t xml:space="preserve"> Edit Simulation Cmd</w:t>
      </w:r>
      <w:r w:rsidRPr="00A52766">
        <w:rPr>
          <w:rFonts w:cs="Arial"/>
          <w:lang w:eastAsia="de-DE"/>
        </w:rPr>
        <w:t xml:space="preserve"> einstellen. Hierfür den Simu</w:t>
      </w:r>
      <w:r w:rsidR="00E63B12">
        <w:rPr>
          <w:rFonts w:cs="Arial"/>
          <w:lang w:eastAsia="de-DE"/>
        </w:rPr>
        <w:softHyphen/>
      </w:r>
      <w:r w:rsidRPr="00A52766">
        <w:rPr>
          <w:rFonts w:cs="Arial"/>
          <w:lang w:eastAsia="de-DE"/>
        </w:rPr>
        <w:t>la</w:t>
      </w:r>
      <w:r w:rsidR="00E63B12">
        <w:rPr>
          <w:rFonts w:cs="Arial"/>
          <w:lang w:eastAsia="de-DE"/>
        </w:rPr>
        <w:softHyphen/>
      </w:r>
      <w:r w:rsidRPr="00A52766">
        <w:rPr>
          <w:rFonts w:cs="Arial"/>
          <w:lang w:eastAsia="de-DE"/>
        </w:rPr>
        <w:t>tions</w:t>
      </w:r>
      <w:r w:rsidR="00E63B12">
        <w:rPr>
          <w:rFonts w:cs="Arial"/>
          <w:lang w:eastAsia="de-DE"/>
        </w:rPr>
        <w:softHyphen/>
      </w:r>
      <w:r w:rsidRPr="00A52766">
        <w:rPr>
          <w:rFonts w:cs="Arial"/>
          <w:lang w:eastAsia="de-DE"/>
        </w:rPr>
        <w:t>typ "DC sweep" wählen</w:t>
      </w:r>
      <w:r w:rsidR="00E63B12">
        <w:rPr>
          <w:rFonts w:cs="Arial"/>
          <w:lang w:eastAsia="de-DE"/>
        </w:rPr>
        <w:t xml:space="preserve">, </w:t>
      </w:r>
      <w:r w:rsidRPr="00A52766">
        <w:rPr>
          <w:rFonts w:cs="Arial"/>
          <w:lang w:eastAsia="de-DE"/>
        </w:rPr>
        <w:t xml:space="preserve">als </w:t>
      </w:r>
      <w:r w:rsidRPr="00E63B12">
        <w:rPr>
          <w:rStyle w:val="Men"/>
        </w:rPr>
        <w:t>1st Source</w:t>
      </w:r>
      <w:r w:rsidRPr="00A52766">
        <w:rPr>
          <w:rFonts w:cs="Arial"/>
          <w:lang w:eastAsia="de-DE"/>
        </w:rPr>
        <w:t xml:space="preserve"> die Spannungsquelle </w:t>
      </w:r>
      <w:r w:rsidRPr="00E63B12">
        <w:rPr>
          <w:rStyle w:val="Formel"/>
        </w:rPr>
        <w:t>V1</w:t>
      </w:r>
      <w:r w:rsidRPr="00A52766">
        <w:rPr>
          <w:rFonts w:cs="Arial"/>
          <w:lang w:eastAsia="de-DE"/>
        </w:rPr>
        <w:t xml:space="preserve"> und als </w:t>
      </w:r>
      <w:r w:rsidRPr="00E63B12">
        <w:rPr>
          <w:rStyle w:val="Men"/>
        </w:rPr>
        <w:t>2nd Source</w:t>
      </w:r>
      <w:r w:rsidRPr="00A52766">
        <w:rPr>
          <w:rFonts w:cs="Arial"/>
          <w:lang w:eastAsia="de-DE"/>
        </w:rPr>
        <w:t xml:space="preserve"> die Stromquelle </w:t>
      </w:r>
      <w:r w:rsidRPr="00E63B12">
        <w:rPr>
          <w:rStyle w:val="Formel"/>
        </w:rPr>
        <w:t>I1</w:t>
      </w:r>
      <w:r w:rsidRPr="00A52766">
        <w:rPr>
          <w:rFonts w:cs="Arial"/>
          <w:lang w:eastAsia="de-DE"/>
        </w:rPr>
        <w:t xml:space="preserve"> parametrisieren</w:t>
      </w:r>
      <w:r>
        <w:rPr>
          <w:rFonts w:cs="Arial"/>
          <w:lang w:eastAsia="de-DE"/>
        </w:rPr>
        <w:t>:</w:t>
      </w:r>
    </w:p>
    <w:p w14:paraId="37BBDF9A" w14:textId="3E19E1CF" w:rsidR="00FC51C4" w:rsidRPr="00A52766" w:rsidRDefault="00865222" w:rsidP="00DF5774">
      <w:pPr>
        <w:rPr>
          <w:lang w:eastAsia="de-DE"/>
        </w:rPr>
      </w:pPr>
      <w:r>
        <w:rPr>
          <w:noProof/>
        </w:rPr>
        <mc:AlternateContent>
          <mc:Choice Requires="wps">
            <w:drawing>
              <wp:anchor distT="0" distB="0" distL="114300" distR="114300" simplePos="0" relativeHeight="251755520" behindDoc="0" locked="0" layoutInCell="1" allowOverlap="1" wp14:anchorId="1ED2FD90" wp14:editId="6B84AB02">
                <wp:simplePos x="0" y="0"/>
                <wp:positionH relativeFrom="column">
                  <wp:posOffset>5272678</wp:posOffset>
                </wp:positionH>
                <wp:positionV relativeFrom="paragraph">
                  <wp:posOffset>1517922</wp:posOffset>
                </wp:positionV>
                <wp:extent cx="1691640" cy="599440"/>
                <wp:effectExtent l="0" t="0" r="26035" b="13970"/>
                <wp:wrapNone/>
                <wp:docPr id="14427" name="Textfeld 14427">
                  <a:hlinkClick xmlns:a="http://schemas.openxmlformats.org/drawingml/2006/main" r:id="rId167"/>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3356EC4F" w14:textId="77777777" w:rsidR="007C0A6A" w:rsidRPr="00EE3019" w:rsidRDefault="007C0A6A" w:rsidP="00865222">
                            <w:pPr>
                              <w:spacing w:after="0"/>
                              <w:jc w:val="center"/>
                              <w:rPr>
                                <w:sz w:val="20"/>
                                <w:szCs w:val="20"/>
                              </w:rPr>
                            </w:pPr>
                            <w:r w:rsidRPr="00EE3019">
                              <w:rPr>
                                <w:noProof/>
                                <w:sz w:val="20"/>
                                <w:szCs w:val="20"/>
                              </w:rPr>
                              <w:drawing>
                                <wp:inline distT="0" distB="0" distL="0" distR="0" wp14:anchorId="6BFF8C83" wp14:editId="45BE6F1B">
                                  <wp:extent cx="314960" cy="160020"/>
                                  <wp:effectExtent l="0" t="0" r="8890" b="0"/>
                                  <wp:docPr id="110" name="Grafi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8B45C95" w14:textId="503FE01A" w:rsidR="007C0A6A" w:rsidRPr="00BD48EE" w:rsidRDefault="00DE4C3A" w:rsidP="00865222">
                            <w:pPr>
                              <w:spacing w:after="0"/>
                              <w:jc w:val="center"/>
                              <w:rPr>
                                <w:rStyle w:val="Hyperlink"/>
                                <w:sz w:val="20"/>
                                <w:szCs w:val="20"/>
                              </w:rPr>
                            </w:pPr>
                            <w:hyperlink r:id="rId168" w:history="1">
                              <w:r w:rsidR="007C0A6A" w:rsidRPr="00865222">
                                <w:rPr>
                                  <w:rStyle w:val="Hyperlink"/>
                                  <w:sz w:val="20"/>
                                  <w:szCs w:val="20"/>
                                </w:rPr>
                                <w:t>05-1-2_Transistor1.asc</w:t>
                              </w:r>
                            </w:hyperlink>
                            <w:r w:rsidR="007C0A6A" w:rsidRPr="00BD48EE">
                              <w:rPr>
                                <w:rStyle w:val="Hyperlink"/>
                                <w:sz w:val="20"/>
                                <w:szCs w:val="20"/>
                              </w:rPr>
                              <w:t xml:space="preserve"> </w:t>
                            </w:r>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ED2FD90" id="Textfeld 14427" o:spid="_x0000_s1043" type="#_x0000_t202" href="C:\Users\Leo\Desktop\Informatik\Simulationsdateien\05-1-2_Transistor-Kennlinien\05-1-2_Transistor1.asc" style="position:absolute;margin-left:415.15pt;margin-top:119.5pt;width:133.2pt;height:47.2pt;z-index:25175552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" o:button="t" fillcolor="#ffc" strokecolor="#0070c0" strokeweight=".25pt">
                <v:fill o:detectmouseclick="t"/>
                <v:textbox style="mso-fit-shape-to-text:t" inset="1mm,1mm,1mm,1mm">
                  <w:txbxContent>
                    <w:p w14:paraId="3356EC4F" w14:textId="77777777" w:rsidR="007C0A6A" w:rsidRPr="00EE3019" w:rsidRDefault="007C0A6A" w:rsidP="00865222">
                      <w:pPr>
                        <w:spacing w:after="0"/>
                        <w:jc w:val="center"/>
                        <w:rPr>
                          <w:sz w:val="20"/>
                          <w:szCs w:val="20"/>
                        </w:rPr>
                      </w:pPr>
                      <w:r w:rsidRPr="00EE3019">
                        <w:rPr>
                          <w:noProof/>
                          <w:sz w:val="20"/>
                          <w:szCs w:val="20"/>
                        </w:rPr>
                        <w:drawing>
                          <wp:inline distT="0" distB="0" distL="0" distR="0" wp14:anchorId="6BFF8C83" wp14:editId="45BE6F1B">
                            <wp:extent cx="314960" cy="160020"/>
                            <wp:effectExtent l="0" t="0" r="8890" b="0"/>
                            <wp:docPr id="110" name="Grafi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8B45C95" w14:textId="503FE01A" w:rsidR="007C0A6A" w:rsidRPr="00BD48EE" w:rsidRDefault="00DE4C3A" w:rsidP="00865222">
                      <w:pPr>
                        <w:spacing w:after="0"/>
                        <w:jc w:val="center"/>
                        <w:rPr>
                          <w:rStyle w:val="Hyperlink"/>
                          <w:sz w:val="20"/>
                          <w:szCs w:val="20"/>
                        </w:rPr>
                      </w:pPr>
                      <w:hyperlink r:id="rId169" w:history="1">
                        <w:r w:rsidR="007C0A6A" w:rsidRPr="00865222">
                          <w:rPr>
                            <w:rStyle w:val="Hyperlink"/>
                            <w:sz w:val="20"/>
                            <w:szCs w:val="20"/>
                          </w:rPr>
                          <w:t>05-1-2_Transistor1.asc</w:t>
                        </w:r>
                      </w:hyperlink>
                      <w:r w:rsidR="007C0A6A" w:rsidRPr="00BD48EE">
                        <w:rPr>
                          <w:rStyle w:val="Hyperlink"/>
                          <w:sz w:val="20"/>
                          <w:szCs w:val="20"/>
                        </w:rPr>
                        <w:t xml:space="preserve"> </w:t>
                      </w:r>
                    </w:p>
                  </w:txbxContent>
                </v:textbox>
              </v:shape>
            </w:pict>
          </mc:Fallback>
        </mc:AlternateContent>
      </w:r>
      <w:r w:rsidR="00A52766">
        <w:rPr>
          <w:noProof/>
        </w:rPr>
        <w:drawing>
          <wp:inline distT="0" distB="0" distL="0" distR="0" wp14:anchorId="2CDF0FFF" wp14:editId="49457830">
            <wp:extent cx="2383577" cy="1977242"/>
            <wp:effectExtent l="0" t="0" r="0"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400288" cy="1991104"/>
                    </a:xfrm>
                    <a:prstGeom prst="rect">
                      <a:avLst/>
                    </a:prstGeom>
                  </pic:spPr>
                </pic:pic>
              </a:graphicData>
            </a:graphic>
          </wp:inline>
        </w:drawing>
      </w:r>
      <w:r w:rsidR="00A52766">
        <w:rPr>
          <w:lang w:eastAsia="de-DE"/>
        </w:rPr>
        <w:t xml:space="preserve">  </w:t>
      </w:r>
      <w:r w:rsidR="00A52766">
        <w:rPr>
          <w:noProof/>
        </w:rPr>
        <w:drawing>
          <wp:inline distT="0" distB="0" distL="0" distR="0" wp14:anchorId="5BC2C968" wp14:editId="3171673D">
            <wp:extent cx="2383200" cy="1977095"/>
            <wp:effectExtent l="0" t="0" r="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383200" cy="1977095"/>
                    </a:xfrm>
                    <a:prstGeom prst="rect">
                      <a:avLst/>
                    </a:prstGeom>
                  </pic:spPr>
                </pic:pic>
              </a:graphicData>
            </a:graphic>
          </wp:inline>
        </w:drawing>
      </w:r>
      <w:r>
        <w:rPr>
          <w:lang w:eastAsia="de-DE"/>
        </w:rPr>
        <w:t xml:space="preserve">  </w:t>
      </w:r>
    </w:p>
    <w:p w14:paraId="00526BFE" w14:textId="66820BDA" w:rsidR="00A52766" w:rsidRPr="001C624F" w:rsidRDefault="00E63B12" w:rsidP="00DF5774">
      <w:pPr>
        <w:rPr>
          <w:lang w:eastAsia="de-DE"/>
        </w:rPr>
      </w:pPr>
      <w:r>
        <w:rPr>
          <w:lang w:eastAsia="de-DE"/>
        </w:rPr>
        <w:t xml:space="preserve">Beim Basisstrom sollen hier exemplarisch nichtäquidistante Werte in Form einer Liste angegeben werden. Das Menüfenster lässt hier zunächst nur drei Werte für den "Type of sweep: List" zu, es </w:t>
      </w:r>
      <w:r>
        <w:rPr>
          <w:lang w:eastAsia="de-DE"/>
        </w:rPr>
        <w:lastRenderedPageBreak/>
        <w:t xml:space="preserve">können aber unten im Eingabefeld für die Spice-Direktive weitere Stromwerte ergänzt werden. Nach dem Durchlauf der Simulation wird im Diagrammfenster der Kollektorstrom Ic(Q1) benötigt, der dann in einer Kurvenschar mit dem Parameter </w:t>
      </w:r>
      <w:r w:rsidRPr="0045139B">
        <w:rPr>
          <w:rStyle w:val="Formel"/>
        </w:rPr>
        <w:t>I</w:t>
      </w:r>
      <w:r w:rsidRPr="0045139B">
        <w:rPr>
          <w:rStyle w:val="Formel"/>
          <w:vertAlign w:val="subscript"/>
        </w:rPr>
        <w:t>B</w:t>
      </w:r>
      <w:r>
        <w:rPr>
          <w:lang w:eastAsia="de-DE"/>
        </w:rPr>
        <w:t xml:space="preserve"> dargestellt wird. Auf der x-Achse sollen nicht die Spannungswerte der Quelle V1, sondern die Kollektor-Emitterspannung </w:t>
      </w:r>
      <w:r w:rsidRPr="00E63B12">
        <w:rPr>
          <w:rStyle w:val="Formel"/>
        </w:rPr>
        <w:t>U</w:t>
      </w:r>
      <w:r w:rsidRPr="00E63B12">
        <w:rPr>
          <w:rStyle w:val="Formel"/>
          <w:vertAlign w:val="subscript"/>
        </w:rPr>
        <w:t>CE</w:t>
      </w:r>
      <w:r w:rsidRPr="00E63B12">
        <w:rPr>
          <w:rStyle w:val="Formel"/>
        </w:rPr>
        <w:t xml:space="preserve"> = V(C)</w:t>
      </w:r>
      <w:r>
        <w:rPr>
          <w:lang w:eastAsia="de-DE"/>
        </w:rPr>
        <w:t xml:space="preserve"> aufgetragen werden (Rechtsklick auf x-Achsenbeschriftung </w:t>
      </w:r>
      <w:r w:rsidRPr="00E63B12">
        <w:rPr>
          <w:rFonts w:cs="Arial"/>
          <w:sz w:val="22"/>
          <w:szCs w:val="22"/>
          <w:lang w:eastAsia="de-DE"/>
        </w:rPr>
        <w:sym w:font="Wingdings" w:char="F0F0"/>
      </w:r>
      <w:r>
        <w:rPr>
          <w:rFonts w:cs="Arial"/>
          <w:sz w:val="22"/>
          <w:szCs w:val="22"/>
          <w:lang w:eastAsia="de-DE"/>
        </w:rPr>
        <w:t xml:space="preserve"> </w:t>
      </w:r>
      <w:r w:rsidRPr="00E63B12">
        <w:rPr>
          <w:rStyle w:val="Men"/>
        </w:rPr>
        <w:t>Quanti</w:t>
      </w:r>
      <w:r w:rsidR="00B97C43">
        <w:rPr>
          <w:rStyle w:val="Men"/>
        </w:rPr>
        <w:t>t</w:t>
      </w:r>
      <w:r w:rsidRPr="00E63B12">
        <w:rPr>
          <w:rStyle w:val="Men"/>
        </w:rPr>
        <w:t>y Plotted</w:t>
      </w:r>
      <w:r>
        <w:rPr>
          <w:rFonts w:cs="Arial"/>
          <w:sz w:val="22"/>
          <w:szCs w:val="22"/>
          <w:lang w:eastAsia="de-DE"/>
        </w:rPr>
        <w:t xml:space="preserve">: </w:t>
      </w:r>
      <w:r w:rsidRPr="00E63B12">
        <w:rPr>
          <w:rStyle w:val="Formel"/>
        </w:rPr>
        <w:t>V(C)</w:t>
      </w:r>
      <w:r>
        <w:rPr>
          <w:rFonts w:cs="Arial"/>
          <w:sz w:val="22"/>
          <w:szCs w:val="22"/>
          <w:lang w:eastAsia="de-DE"/>
        </w:rPr>
        <w:t>)</w:t>
      </w:r>
      <w:r>
        <w:rPr>
          <w:lang w:eastAsia="de-DE"/>
        </w:rPr>
        <w:t xml:space="preserve">. </w:t>
      </w:r>
    </w:p>
    <w:p w14:paraId="1FBB35F2" w14:textId="3C65FD8F" w:rsidR="00BE41A6" w:rsidRPr="0023406D" w:rsidRDefault="00221E85" w:rsidP="00DF5774">
      <w:pPr>
        <w:rPr>
          <w:lang w:eastAsia="de-DE"/>
        </w:rPr>
      </w:pPr>
      <w:r>
        <w:rPr>
          <w:noProof/>
        </w:rPr>
        <w:drawing>
          <wp:anchor distT="0" distB="0" distL="114300" distR="114300" simplePos="0" relativeHeight="251708416" behindDoc="0" locked="0" layoutInCell="1" allowOverlap="1" wp14:anchorId="2FBD1E35" wp14:editId="6AF4595E">
            <wp:simplePos x="0" y="0"/>
            <wp:positionH relativeFrom="column">
              <wp:posOffset>5177032</wp:posOffset>
            </wp:positionH>
            <wp:positionV relativeFrom="paragraph">
              <wp:posOffset>1289488</wp:posOffset>
            </wp:positionV>
            <wp:extent cx="926743" cy="1086716"/>
            <wp:effectExtent l="0" t="0" r="6985" b="0"/>
            <wp:wrapNone/>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926743" cy="1086716"/>
                    </a:xfrm>
                    <a:prstGeom prst="rect">
                      <a:avLst/>
                    </a:prstGeom>
                  </pic:spPr>
                </pic:pic>
              </a:graphicData>
            </a:graphic>
          </wp:anchor>
        </w:drawing>
      </w:r>
      <w:r>
        <w:rPr>
          <w:noProof/>
          <w:lang w:eastAsia="de-DE"/>
        </w:rPr>
        <w:drawing>
          <wp:inline distT="0" distB="0" distL="0" distR="0" wp14:anchorId="2F85B08D" wp14:editId="05B7440A">
            <wp:extent cx="4940135" cy="261741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73"/>
                    <a:stretch>
                      <a:fillRect/>
                    </a:stretch>
                  </pic:blipFill>
                  <pic:spPr>
                    <a:xfrm>
                      <a:off x="0" y="0"/>
                      <a:ext cx="4959419" cy="2627627"/>
                    </a:xfrm>
                    <a:prstGeom prst="rect">
                      <a:avLst/>
                    </a:prstGeom>
                  </pic:spPr>
                </pic:pic>
              </a:graphicData>
            </a:graphic>
          </wp:inline>
        </w:drawing>
      </w:r>
    </w:p>
    <w:p w14:paraId="25E6B52E" w14:textId="57D203C0" w:rsidR="006557AE" w:rsidRDefault="00221E85" w:rsidP="00221E85">
      <w:pPr>
        <w:rPr>
          <w:lang w:eastAsia="de-DE"/>
        </w:rPr>
      </w:pPr>
      <w:r>
        <w:rPr>
          <w:lang w:eastAsia="de-DE"/>
        </w:rPr>
        <w:t xml:space="preserve">Mit einem Rechtsklick im Diagrammfenster und anschließendem </w:t>
      </w:r>
      <w:r w:rsidRPr="00221E85">
        <w:rPr>
          <w:rStyle w:val="Men"/>
        </w:rPr>
        <w:sym w:font="Wingdings" w:char="F0F0"/>
      </w:r>
      <w:r w:rsidRPr="00221E85">
        <w:rPr>
          <w:rStyle w:val="Men"/>
        </w:rPr>
        <w:t xml:space="preserve"> View </w:t>
      </w:r>
      <w:r w:rsidRPr="00221E85">
        <w:rPr>
          <w:rStyle w:val="Men"/>
        </w:rPr>
        <w:sym w:font="Wingdings" w:char="F0F0"/>
      </w:r>
      <w:r w:rsidRPr="00221E85">
        <w:rPr>
          <w:rStyle w:val="Men"/>
        </w:rPr>
        <w:t xml:space="preserve"> Step Legend</w:t>
      </w:r>
      <w:r>
        <w:rPr>
          <w:lang w:eastAsia="de-DE"/>
        </w:rPr>
        <w:t xml:space="preserve"> kann eine Legende mit der Zuordnung zwischen den parametrisierten Stromwerten für den Basisstrom IB und den Linienfarben eingeblendet werden.</w:t>
      </w:r>
    </w:p>
    <w:p w14:paraId="2EE6B577" w14:textId="19E6A6A0" w:rsidR="00221E85" w:rsidRPr="00E5765E" w:rsidRDefault="00221E85" w:rsidP="00221E85">
      <w:pPr>
        <w:rPr>
          <w:lang w:eastAsia="de-DE"/>
        </w:rPr>
      </w:pPr>
      <w:r w:rsidRPr="00E5765E">
        <w:rPr>
          <w:lang w:eastAsia="de-DE"/>
        </w:rPr>
        <w:t>In diesem Diagramm können nun z.</w:t>
      </w:r>
      <w:r w:rsidR="00A27884">
        <w:rPr>
          <w:lang w:eastAsia="de-DE"/>
        </w:rPr>
        <w:t xml:space="preserve"> </w:t>
      </w:r>
      <w:r w:rsidRPr="00E5765E">
        <w:rPr>
          <w:lang w:eastAsia="de-DE"/>
        </w:rPr>
        <w:t>B. auch noch die Arbeitsgerade des Kollektorwiderstands R1 und die Verlustleistungshyperbeln für den Transistor ergänzt werden:</w:t>
      </w:r>
    </w:p>
    <w:p w14:paraId="17F937FA" w14:textId="77777777" w:rsidR="00E5765E" w:rsidRDefault="00221E85" w:rsidP="00221E85">
      <w:r w:rsidRPr="00E5765E">
        <w:rPr>
          <w:lang w:eastAsia="de-DE"/>
        </w:rPr>
        <w:t xml:space="preserve">Arbeitsgerade für R1: </w:t>
      </w:r>
      <w:r w:rsidRPr="00E5765E">
        <w:rPr>
          <w:position w:val="-30"/>
        </w:rPr>
        <w:object w:dxaOrig="6300" w:dyaOrig="680" w14:anchorId="647F28BF">
          <v:shape id="_x0000_i1026" type="#_x0000_t75" style="width:315pt;height:33.4pt" o:ole="" o:bordertopcolor="this" o:borderleftcolor="this" o:borderbottomcolor="this" o:borderrightcolor="this">
            <v:imagedata r:id="rId174" o:title=""/>
            <w10:bordertop type="single" width="4"/>
            <w10:borderleft type="single" width="4"/>
            <w10:borderbottom type="single" width="4"/>
            <w10:borderright type="single" width="4"/>
          </v:shape>
          <o:OLEObject Type="Embed" ProgID="Equation.DSMT4" ShapeID="_x0000_i1026" DrawAspect="Content" ObjectID="_1696604571" r:id="rId175"/>
        </w:object>
      </w:r>
    </w:p>
    <w:p w14:paraId="33468B7D" w14:textId="4EE522F9" w:rsidR="00221E85" w:rsidRPr="00E5765E" w:rsidRDefault="00221E85" w:rsidP="00221E85">
      <w:pPr>
        <w:rPr>
          <w:rFonts w:cs="Arial"/>
        </w:rPr>
      </w:pPr>
      <w:r w:rsidRPr="00E5765E">
        <w:t xml:space="preserve">Eingabe in </w:t>
      </w:r>
      <w:r w:rsidRPr="00E5765E">
        <w:rPr>
          <w:rStyle w:val="LTspice"/>
        </w:rPr>
        <w:t>LTspice</w:t>
      </w:r>
      <w:r w:rsidRPr="00E5765E">
        <w:t xml:space="preserve">: </w:t>
      </w:r>
      <w:r w:rsidRPr="00E5765E">
        <w:rPr>
          <w:rFonts w:cs="Arial"/>
        </w:rPr>
        <w:sym w:font="Wingdings" w:char="F0F0"/>
      </w:r>
      <w:r w:rsidRPr="00E5765E">
        <w:rPr>
          <w:rFonts w:cs="Arial"/>
        </w:rPr>
        <w:t xml:space="preserve"> Rechtsklick ins Diagramm </w:t>
      </w:r>
      <w:r w:rsidRPr="00E5765E">
        <w:rPr>
          <w:rFonts w:cs="Arial"/>
        </w:rPr>
        <w:sym w:font="Wingdings" w:char="F0F0"/>
      </w:r>
      <w:r w:rsidRPr="00E5765E">
        <w:rPr>
          <w:rFonts w:cs="Arial"/>
        </w:rPr>
        <w:t xml:space="preserve"> Add Traces: -V(C)/10Ohm+1A</w:t>
      </w:r>
    </w:p>
    <w:p w14:paraId="696D1F7E" w14:textId="7276AE5A" w:rsidR="00E5765E" w:rsidRPr="00E5765E" w:rsidRDefault="00E5765E" w:rsidP="00221E85">
      <w:pPr>
        <w:rPr>
          <w:rFonts w:cs="Arial"/>
        </w:rPr>
      </w:pPr>
      <w:r w:rsidRPr="00E5765E">
        <w:rPr>
          <w:rFonts w:cs="Arial"/>
        </w:rPr>
        <w:t>Datenblattangaben zum Transistor 2N2222: P</w:t>
      </w:r>
      <w:r w:rsidRPr="00E5765E">
        <w:rPr>
          <w:rFonts w:cs="Arial"/>
          <w:vertAlign w:val="subscript"/>
        </w:rPr>
        <w:t>tot</w:t>
      </w:r>
      <w:r w:rsidRPr="00E5765E">
        <w:rPr>
          <w:rFonts w:cs="Arial"/>
        </w:rPr>
        <w:t xml:space="preserve"> = 500 mW (für T</w:t>
      </w:r>
      <w:r w:rsidRPr="00E5765E">
        <w:rPr>
          <w:rFonts w:cs="Arial"/>
          <w:vertAlign w:val="subscript"/>
        </w:rPr>
        <w:t>A</w:t>
      </w:r>
      <w:r w:rsidRPr="00E5765E">
        <w:rPr>
          <w:rFonts w:cs="Arial"/>
        </w:rPr>
        <w:t xml:space="preserve"> ≤ 25°C) bzw. 1,2 W (für T</w:t>
      </w:r>
      <w:r w:rsidRPr="00E5765E">
        <w:rPr>
          <w:rFonts w:cs="Arial"/>
          <w:vertAlign w:val="subscript"/>
        </w:rPr>
        <w:t>C</w:t>
      </w:r>
      <w:r w:rsidRPr="00E5765E">
        <w:rPr>
          <w:rFonts w:cs="Arial"/>
        </w:rPr>
        <w:t xml:space="preserve"> ≤ 25°C)</w:t>
      </w:r>
    </w:p>
    <w:p w14:paraId="5D6F414E" w14:textId="77777777" w:rsidR="00E5765E" w:rsidRDefault="00E5765E" w:rsidP="00221E85">
      <w:r w:rsidRPr="00E5765E">
        <w:rPr>
          <w:rFonts w:cs="Arial"/>
        </w:rPr>
        <w:t xml:space="preserve">Verlustleistungshyperbel: </w:t>
      </w:r>
      <w:r w:rsidRPr="00E5765E">
        <w:rPr>
          <w:rStyle w:val="Formel"/>
          <w:sz w:val="24"/>
          <w:szCs w:val="24"/>
        </w:rPr>
        <w:t>P</w:t>
      </w:r>
      <w:r w:rsidRPr="00E5765E">
        <w:rPr>
          <w:rStyle w:val="Formel"/>
          <w:sz w:val="24"/>
          <w:szCs w:val="24"/>
          <w:vertAlign w:val="subscript"/>
        </w:rPr>
        <w:t>V,Q1</w:t>
      </w:r>
      <w:r w:rsidRPr="00E5765E">
        <w:rPr>
          <w:rStyle w:val="Formel"/>
          <w:sz w:val="24"/>
          <w:szCs w:val="24"/>
        </w:rPr>
        <w:t xml:space="preserve"> ≈ U</w:t>
      </w:r>
      <w:r w:rsidRPr="00E5765E">
        <w:rPr>
          <w:rStyle w:val="Formel"/>
          <w:sz w:val="24"/>
          <w:szCs w:val="24"/>
          <w:vertAlign w:val="subscript"/>
        </w:rPr>
        <w:t>CE</w:t>
      </w:r>
      <w:r>
        <w:rPr>
          <w:rStyle w:val="Formel"/>
          <w:sz w:val="24"/>
          <w:szCs w:val="24"/>
          <w:vertAlign w:val="subscript"/>
        </w:rPr>
        <w:t xml:space="preserve"> </w:t>
      </w:r>
      <w:r w:rsidRPr="00E5765E">
        <w:rPr>
          <w:rStyle w:val="Formel"/>
          <w:sz w:val="24"/>
          <w:szCs w:val="24"/>
        </w:rPr>
        <w:t>· I</w:t>
      </w:r>
      <w:r w:rsidRPr="00E5765E">
        <w:rPr>
          <w:rStyle w:val="Formel"/>
          <w:sz w:val="24"/>
          <w:szCs w:val="24"/>
          <w:vertAlign w:val="subscript"/>
        </w:rPr>
        <w:t>C</w:t>
      </w:r>
      <w:r w:rsidRPr="00E5765E">
        <w:rPr>
          <w:rFonts w:cs="Arial"/>
        </w:rPr>
        <w:t xml:space="preserve">   </w:t>
      </w:r>
      <w:r w:rsidRPr="00E5765E">
        <w:rPr>
          <w:rFonts w:cs="Arial"/>
        </w:rPr>
        <w:sym w:font="Wingdings" w:char="F0F0"/>
      </w:r>
      <w:r w:rsidRPr="00E5765E">
        <w:rPr>
          <w:rFonts w:cs="Arial"/>
        </w:rPr>
        <w:t xml:space="preserve"> </w:t>
      </w:r>
      <w:r w:rsidRPr="00E5765E">
        <w:rPr>
          <w:position w:val="-30"/>
        </w:rPr>
        <w:object w:dxaOrig="2140" w:dyaOrig="700" w14:anchorId="367B7274">
          <v:shape id="_x0000_i1027" type="#_x0000_t75" style="width:107pt;height:35.25pt" o:ole="" o:bordertopcolor="this" o:borderleftcolor="this" o:borderbottomcolor="this" o:borderrightcolor="this">
            <v:imagedata r:id="rId176" o:title=""/>
            <w10:bordertop type="single" width="4"/>
            <w10:borderleft type="single" width="4"/>
            <w10:borderbottom type="single" width="4"/>
            <w10:borderright type="single" width="4"/>
          </v:shape>
          <o:OLEObject Type="Embed" ProgID="Equation.DSMT4" ShapeID="_x0000_i1027" DrawAspect="Content" ObjectID="_1696604572" r:id="rId177"/>
        </w:object>
      </w:r>
    </w:p>
    <w:p w14:paraId="4E0BB8E4" w14:textId="28FDC37B" w:rsidR="00E5765E" w:rsidRDefault="00E5765E" w:rsidP="00221E85">
      <w:pPr>
        <w:rPr>
          <w:rFonts w:cs="Arial"/>
        </w:rPr>
      </w:pPr>
      <w:r w:rsidRPr="00E5765E">
        <w:t xml:space="preserve">Eingabe in </w:t>
      </w:r>
      <w:r w:rsidRPr="00E5765E">
        <w:rPr>
          <w:rStyle w:val="LTspice"/>
        </w:rPr>
        <w:t>LTspice</w:t>
      </w:r>
      <w:r w:rsidRPr="00E5765E">
        <w:t xml:space="preserve">: </w:t>
      </w:r>
      <w:r w:rsidRPr="00E5765E">
        <w:rPr>
          <w:rFonts w:cs="Arial"/>
        </w:rPr>
        <w:sym w:font="Wingdings" w:char="F0F0"/>
      </w:r>
      <w:r w:rsidRPr="00E5765E">
        <w:rPr>
          <w:rFonts w:cs="Arial"/>
        </w:rPr>
        <w:t xml:space="preserve"> Rechtsklick ins Diagramm </w:t>
      </w:r>
      <w:r w:rsidRPr="00E5765E">
        <w:rPr>
          <w:rFonts w:cs="Arial"/>
        </w:rPr>
        <w:sym w:font="Wingdings" w:char="F0F0"/>
      </w:r>
      <w:r w:rsidRPr="00E5765E">
        <w:rPr>
          <w:rFonts w:cs="Arial"/>
        </w:rPr>
        <w:t xml:space="preserve"> Add Traces: 500mW/V(C) bzw. 1.2W/V(C)</w:t>
      </w:r>
    </w:p>
    <w:p w14:paraId="177A27E2" w14:textId="2A410EBE" w:rsidR="00E5765E" w:rsidRPr="00E5765E" w:rsidRDefault="009D0262" w:rsidP="00221E85">
      <w:pPr>
        <w:rPr>
          <w:lang w:eastAsia="de-DE"/>
        </w:rPr>
      </w:pPr>
      <w:r>
        <w:rPr>
          <w:noProof/>
        </w:rPr>
        <mc:AlternateContent>
          <mc:Choice Requires="wps">
            <w:drawing>
              <wp:anchor distT="0" distB="0" distL="114300" distR="114300" simplePos="0" relativeHeight="251757568" behindDoc="0" locked="0" layoutInCell="1" allowOverlap="1" wp14:anchorId="7AFC893B" wp14:editId="5BA14963">
                <wp:simplePos x="0" y="0"/>
                <wp:positionH relativeFrom="column">
                  <wp:posOffset>5173802</wp:posOffset>
                </wp:positionH>
                <wp:positionV relativeFrom="paragraph">
                  <wp:posOffset>2128622</wp:posOffset>
                </wp:positionV>
                <wp:extent cx="1297153" cy="599440"/>
                <wp:effectExtent l="0" t="0" r="17780" b="13970"/>
                <wp:wrapNone/>
                <wp:docPr id="14429" name="Textfeld 14429">
                  <a:hlinkClick xmlns:a="http://schemas.openxmlformats.org/drawingml/2006/main" r:id="rId167"/>
                </wp:docPr>
                <wp:cNvGraphicFramePr/>
                <a:graphic xmlns:a="http://schemas.openxmlformats.org/drawingml/2006/main">
                  <a:graphicData uri="http://schemas.microsoft.com/office/word/2010/wordprocessingShape">
                    <wps:wsp>
                      <wps:cNvSpPr txBox="1"/>
                      <wps:spPr>
                        <a:xfrm>
                          <a:off x="0" y="0"/>
                          <a:ext cx="1297153" cy="599440"/>
                        </a:xfrm>
                        <a:prstGeom prst="rect">
                          <a:avLst/>
                        </a:prstGeom>
                        <a:solidFill>
                          <a:srgbClr val="FFFFCC"/>
                        </a:solidFill>
                        <a:ln w="3175">
                          <a:solidFill>
                            <a:srgbClr val="0070C0"/>
                          </a:solidFill>
                        </a:ln>
                      </wps:spPr>
                      <wps:txbx>
                        <w:txbxContent>
                          <w:p w14:paraId="5D0342B7" w14:textId="77777777" w:rsidR="007C0A6A" w:rsidRPr="00EE3019" w:rsidRDefault="007C0A6A" w:rsidP="009D0262">
                            <w:pPr>
                              <w:spacing w:after="0"/>
                              <w:rPr>
                                <w:sz w:val="20"/>
                                <w:szCs w:val="20"/>
                              </w:rPr>
                            </w:pPr>
                            <w:r w:rsidRPr="00EE3019">
                              <w:rPr>
                                <w:noProof/>
                                <w:sz w:val="20"/>
                                <w:szCs w:val="20"/>
                              </w:rPr>
                              <w:drawing>
                                <wp:inline distT="0" distB="0" distL="0" distR="0" wp14:anchorId="02644366" wp14:editId="5B7A4FB5">
                                  <wp:extent cx="314960" cy="160020"/>
                                  <wp:effectExtent l="0" t="0" r="8890" b="0"/>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12358E5" w14:textId="3C8D23E9" w:rsidR="007C0A6A" w:rsidRPr="00BD48EE" w:rsidRDefault="00DE4C3A" w:rsidP="009D0262">
                            <w:pPr>
                              <w:spacing w:after="0"/>
                              <w:rPr>
                                <w:rStyle w:val="Hyperlink"/>
                                <w:sz w:val="20"/>
                                <w:szCs w:val="20"/>
                              </w:rPr>
                            </w:pPr>
                            <w:hyperlink r:id="rId178" w:history="1">
                              <w:r w:rsidR="007C0A6A" w:rsidRPr="00865222">
                                <w:rPr>
                                  <w:rStyle w:val="Hyperlink"/>
                                  <w:sz w:val="20"/>
                                  <w:szCs w:val="20"/>
                                </w:rPr>
                                <w:t>05-1-2_Transistor</w:t>
                              </w:r>
                              <w:r w:rsidR="007C0A6A">
                                <w:rPr>
                                  <w:rStyle w:val="Hyperlink"/>
                                  <w:sz w:val="20"/>
                                  <w:szCs w:val="20"/>
                                </w:rPr>
                                <w:t>2</w:t>
                              </w:r>
                              <w:r w:rsidR="007C0A6A" w:rsidRPr="00865222">
                                <w:rPr>
                                  <w:rStyle w:val="Hyperlink"/>
                                  <w:sz w:val="20"/>
                                  <w:szCs w:val="20"/>
                                </w:rPr>
                                <w:t>.asc</w:t>
                              </w:r>
                            </w:hyperlink>
                            <w:r w:rsidR="007C0A6A" w:rsidRPr="00BD48EE">
                              <w:rPr>
                                <w:rStyle w:val="Hyperlink"/>
                                <w:sz w:val="20"/>
                                <w:szCs w:val="20"/>
                              </w:rPr>
                              <w:t xml:space="preserve"> </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7AFC893B" id="Textfeld 14429" o:spid="_x0000_s1044" type="#_x0000_t202" href="C:\Users\Leo\Desktop\Informatik\Simulationsdateien\05-1-2_Transistor-Kennlinien\05-1-2_Transistor1.asc" style="position:absolute;margin-left:407.4pt;margin-top:167.6pt;width:102.15pt;height:47.2pt;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" o:button="t" fillcolor="#ffc" strokecolor="#0070c0" strokeweight=".25pt">
                <v:fill o:detectmouseclick="t"/>
                <v:textbox style="mso-fit-shape-to-text:t" inset="1mm,1mm,1mm,1mm">
                  <w:txbxContent>
                    <w:p w14:paraId="5D0342B7" w14:textId="77777777" w:rsidR="007C0A6A" w:rsidRPr="00EE3019" w:rsidRDefault="007C0A6A" w:rsidP="009D0262">
                      <w:pPr>
                        <w:spacing w:after="0"/>
                        <w:rPr>
                          <w:sz w:val="20"/>
                          <w:szCs w:val="20"/>
                        </w:rPr>
                      </w:pPr>
                      <w:r w:rsidRPr="00EE3019">
                        <w:rPr>
                          <w:noProof/>
                          <w:sz w:val="20"/>
                          <w:szCs w:val="20"/>
                        </w:rPr>
                        <w:drawing>
                          <wp:inline distT="0" distB="0" distL="0" distR="0" wp14:anchorId="02644366" wp14:editId="5B7A4FB5">
                            <wp:extent cx="314960" cy="160020"/>
                            <wp:effectExtent l="0" t="0" r="8890" b="0"/>
                            <wp:docPr id="111" name="Grafi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12358E5" w14:textId="3C8D23E9" w:rsidR="007C0A6A" w:rsidRPr="00BD48EE" w:rsidRDefault="00DE4C3A" w:rsidP="009D0262">
                      <w:pPr>
                        <w:spacing w:after="0"/>
                        <w:rPr>
                          <w:rStyle w:val="Hyperlink"/>
                          <w:sz w:val="20"/>
                          <w:szCs w:val="20"/>
                        </w:rPr>
                      </w:pPr>
                      <w:hyperlink r:id="rId179" w:history="1">
                        <w:r w:rsidR="007C0A6A" w:rsidRPr="00865222">
                          <w:rPr>
                            <w:rStyle w:val="Hyperlink"/>
                            <w:sz w:val="20"/>
                            <w:szCs w:val="20"/>
                          </w:rPr>
                          <w:t>05-1-2_Transistor</w:t>
                        </w:r>
                        <w:r w:rsidR="007C0A6A">
                          <w:rPr>
                            <w:rStyle w:val="Hyperlink"/>
                            <w:sz w:val="20"/>
                            <w:szCs w:val="20"/>
                          </w:rPr>
                          <w:t>2</w:t>
                        </w:r>
                        <w:r w:rsidR="007C0A6A" w:rsidRPr="00865222">
                          <w:rPr>
                            <w:rStyle w:val="Hyperlink"/>
                            <w:sz w:val="20"/>
                            <w:szCs w:val="20"/>
                          </w:rPr>
                          <w:t>.asc</w:t>
                        </w:r>
                      </w:hyperlink>
                      <w:r w:rsidR="007C0A6A" w:rsidRPr="00BD48EE">
                        <w:rPr>
                          <w:rStyle w:val="Hyperlink"/>
                          <w:sz w:val="20"/>
                          <w:szCs w:val="20"/>
                        </w:rPr>
                        <w:t xml:space="preserve"> </w:t>
                      </w:r>
                    </w:p>
                  </w:txbxContent>
                </v:textbox>
              </v:shape>
            </w:pict>
          </mc:Fallback>
        </mc:AlternateContent>
      </w:r>
      <w:r w:rsidR="00E5765E">
        <w:rPr>
          <w:noProof/>
          <w:lang w:eastAsia="de-DE"/>
        </w:rPr>
        <w:drawing>
          <wp:inline distT="0" distB="0" distL="0" distR="0" wp14:anchorId="69CCE80C" wp14:editId="272ACD5D">
            <wp:extent cx="5062118" cy="2682040"/>
            <wp:effectExtent l="0" t="0" r="5715" b="444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80"/>
                    <a:stretch>
                      <a:fillRect/>
                    </a:stretch>
                  </pic:blipFill>
                  <pic:spPr>
                    <a:xfrm>
                      <a:off x="0" y="0"/>
                      <a:ext cx="5148294" cy="2727698"/>
                    </a:xfrm>
                    <a:prstGeom prst="rect">
                      <a:avLst/>
                    </a:prstGeom>
                  </pic:spPr>
                </pic:pic>
              </a:graphicData>
            </a:graphic>
          </wp:inline>
        </w:drawing>
      </w:r>
    </w:p>
    <w:p w14:paraId="2E349504" w14:textId="1927F813" w:rsidR="00221E85" w:rsidRDefault="00E5765E" w:rsidP="00764A34">
      <w:pPr>
        <w:pStyle w:val="berschrift2"/>
      </w:pPr>
      <w:bookmarkStart w:id="35" w:name="_Toc85988434"/>
      <w:r>
        <w:lastRenderedPageBreak/>
        <w:t>Variation beliebiger Schaltungsparameter</w:t>
      </w:r>
      <w:bookmarkEnd w:id="35"/>
    </w:p>
    <w:p w14:paraId="22981A97" w14:textId="409310F5" w:rsidR="00E5765E" w:rsidRPr="00E5765E" w:rsidRDefault="00E5765E" w:rsidP="00E5765E">
      <w:pPr>
        <w:rPr>
          <w:lang w:eastAsia="de-DE"/>
        </w:rPr>
      </w:pPr>
      <w:r>
        <w:rPr>
          <w:lang w:eastAsia="de-DE"/>
        </w:rPr>
        <w:t xml:space="preserve">Neben den </w:t>
      </w:r>
      <w:r w:rsidR="0067509B">
        <w:rPr>
          <w:lang w:eastAsia="de-DE"/>
        </w:rPr>
        <w:t>Größen von Spannungs- und Stromquellen können in LTspice auch beliebige Schaltungsparameter variiert werden. Dabei wird für die zu variierende Größe kein Zahlenwert eingegeben, sondern ein Variablenname in geschweiften Klammern {}. Soll also beispielsweise der Wert eines Widerstands variiert werden, so gibt man für die Eigenschaften des Widerstands keinen Zahlenwert (in Ohm) ein, sondern z.</w:t>
      </w:r>
      <w:r w:rsidR="00A27884">
        <w:rPr>
          <w:lang w:eastAsia="de-DE"/>
        </w:rPr>
        <w:t xml:space="preserve"> </w:t>
      </w:r>
      <w:r w:rsidR="0067509B">
        <w:rPr>
          <w:lang w:eastAsia="de-DE"/>
        </w:rPr>
        <w:t>B. {Rvar}.</w:t>
      </w:r>
    </w:p>
    <w:p w14:paraId="4A0B1634" w14:textId="7FB2DA32" w:rsidR="0067509B" w:rsidRDefault="0067509B" w:rsidP="0067509B">
      <w:pPr>
        <w:pStyle w:val="berschrift3"/>
      </w:pPr>
      <w:bookmarkStart w:id="36" w:name="_Toc85988435"/>
      <w:r>
        <w:t>Leistungsanpassung an eine Spannungsquelle mit Innenwiderstand</w:t>
      </w:r>
      <w:bookmarkEnd w:id="36"/>
    </w:p>
    <w:p w14:paraId="3D20DB0C" w14:textId="2687AFF1" w:rsidR="0067509B" w:rsidRDefault="0067509B" w:rsidP="00DF5774">
      <w:pPr>
        <w:rPr>
          <w:lang w:eastAsia="de-DE"/>
        </w:rPr>
      </w:pPr>
      <w:r>
        <w:rPr>
          <w:lang w:eastAsia="de-DE"/>
        </w:rPr>
        <w:t>An eine Spannungsquelle mit einem Innenwiderstand Ri von 50 Ω wird ein variabler Lastwiderstand RL angeschlossen und es sollen die Klemmenspannung, der Strom und die abgegebene Leistung der Spannungsquelle in Abhängigkeit vom Wert des angeschlossenen Lastwiderstands berechnet werden: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5267"/>
      </w:tblGrid>
      <w:tr w:rsidR="002038EC" w:rsidRPr="002038EC" w14:paraId="427CA434" w14:textId="77777777" w:rsidTr="00005917">
        <w:tc>
          <w:tcPr>
            <w:tcW w:w="4815" w:type="dxa"/>
          </w:tcPr>
          <w:p w14:paraId="2027183F" w14:textId="416B2CC9" w:rsidR="002038EC" w:rsidRPr="002038EC" w:rsidRDefault="002038EC" w:rsidP="00E674ED">
            <w:pPr>
              <w:rPr>
                <w:lang w:eastAsia="de-DE"/>
              </w:rPr>
            </w:pPr>
            <w:r w:rsidRPr="002038EC">
              <w:rPr>
                <w:noProof/>
                <w:lang w:eastAsia="de-DE"/>
              </w:rPr>
              <w:drawing>
                <wp:inline distT="0" distB="0" distL="0" distR="0" wp14:anchorId="42B42E04" wp14:editId="5747FB12">
                  <wp:extent cx="2919450" cy="1846239"/>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181"/>
                          <a:srcRect l="3556" r="3556"/>
                          <a:stretch>
                            <a:fillRect/>
                          </a:stretch>
                        </pic:blipFill>
                        <pic:spPr bwMode="auto">
                          <a:xfrm>
                            <a:off x="0" y="0"/>
                            <a:ext cx="2919450" cy="1846239"/>
                          </a:xfrm>
                          <a:prstGeom prst="rect">
                            <a:avLst/>
                          </a:prstGeom>
                          <a:ln>
                            <a:noFill/>
                          </a:ln>
                          <a:extLst>
                            <a:ext uri="{53640926-AAD7-44D8-BBD7-CCE9431645EC}">
                              <a14:shadowObscured xmlns:a14="http://schemas.microsoft.com/office/drawing/2010/main"/>
                            </a:ext>
                          </a:extLst>
                        </pic:spPr>
                      </pic:pic>
                    </a:graphicData>
                  </a:graphic>
                </wp:inline>
              </w:drawing>
            </w:r>
          </w:p>
        </w:tc>
        <w:tc>
          <w:tcPr>
            <w:tcW w:w="5267" w:type="dxa"/>
          </w:tcPr>
          <w:p w14:paraId="61518E99" w14:textId="7F3A92B6" w:rsidR="002038EC" w:rsidRDefault="002038EC" w:rsidP="00E674ED">
            <w:pPr>
              <w:rPr>
                <w:lang w:eastAsia="de-DE"/>
              </w:rPr>
            </w:pPr>
          </w:p>
          <w:p w14:paraId="5CDE14E3" w14:textId="77777777" w:rsidR="002038EC" w:rsidRDefault="002038EC" w:rsidP="00E674ED">
            <w:pPr>
              <w:rPr>
                <w:rFonts w:cs="Arial"/>
                <w:sz w:val="22"/>
                <w:szCs w:val="22"/>
                <w:lang w:eastAsia="de-DE"/>
              </w:rPr>
            </w:pPr>
            <w:r w:rsidRPr="002038EC">
              <w:rPr>
                <w:b/>
                <w:lang w:eastAsia="de-DE"/>
              </w:rPr>
              <w:t>Klemmen</w:t>
            </w:r>
            <w:r>
              <w:rPr>
                <w:lang w:eastAsia="de-DE"/>
              </w:rPr>
              <w:t xml:space="preserve">: &lt;F2&gt; </w:t>
            </w:r>
            <w:r w:rsidRPr="002038EC">
              <w:rPr>
                <w:rFonts w:cs="Arial"/>
                <w:sz w:val="22"/>
                <w:szCs w:val="22"/>
                <w:lang w:eastAsia="de-DE"/>
              </w:rPr>
              <w:sym w:font="Wingdings" w:char="F0F0"/>
            </w:r>
            <w:r>
              <w:rPr>
                <w:rFonts w:cs="Arial"/>
                <w:sz w:val="22"/>
                <w:szCs w:val="22"/>
                <w:lang w:eastAsia="de-DE"/>
              </w:rPr>
              <w:t xml:space="preserve"> "ju" eintippen </w:t>
            </w:r>
            <w:r w:rsidRPr="002038EC">
              <w:rPr>
                <w:rFonts w:cs="Arial"/>
                <w:sz w:val="22"/>
                <w:szCs w:val="22"/>
                <w:lang w:eastAsia="de-DE"/>
              </w:rPr>
              <w:sym w:font="Wingdings" w:char="F0F0"/>
            </w:r>
            <w:r>
              <w:rPr>
                <w:rFonts w:cs="Arial"/>
                <w:sz w:val="22"/>
                <w:szCs w:val="22"/>
                <w:lang w:eastAsia="de-DE"/>
              </w:rPr>
              <w:t xml:space="preserve"> jumper auswählen</w:t>
            </w:r>
          </w:p>
          <w:p w14:paraId="0570F8AC" w14:textId="348090B2" w:rsidR="00005917" w:rsidRDefault="00005917" w:rsidP="00E674ED">
            <w:pPr>
              <w:rPr>
                <w:rFonts w:cs="Arial"/>
                <w:sz w:val="22"/>
                <w:szCs w:val="22"/>
                <w:lang w:eastAsia="de-DE"/>
              </w:rPr>
            </w:pPr>
            <w:r w:rsidRPr="00005917">
              <w:rPr>
                <w:rFonts w:cs="Arial"/>
                <w:b/>
                <w:sz w:val="22"/>
                <w:szCs w:val="22"/>
                <w:lang w:eastAsia="de-DE"/>
              </w:rPr>
              <w:t>gestrichelter Rahmen</w:t>
            </w:r>
            <w:r>
              <w:rPr>
                <w:rFonts w:cs="Arial"/>
                <w:sz w:val="22"/>
                <w:szCs w:val="22"/>
                <w:lang w:eastAsia="de-DE"/>
              </w:rPr>
              <w:t xml:space="preserve">: </w:t>
            </w:r>
            <w:r w:rsidRPr="00005917">
              <w:rPr>
                <w:rFonts w:cs="Arial"/>
                <w:sz w:val="22"/>
                <w:szCs w:val="22"/>
                <w:lang w:eastAsia="de-DE"/>
              </w:rPr>
              <w:sym w:font="Wingdings" w:char="F0F0"/>
            </w:r>
            <w:r>
              <w:rPr>
                <w:rFonts w:cs="Arial"/>
                <w:sz w:val="22"/>
                <w:szCs w:val="22"/>
                <w:lang w:eastAsia="de-DE"/>
              </w:rPr>
              <w:t xml:space="preserve"> Edit </w:t>
            </w:r>
            <w:r w:rsidRPr="00005917">
              <w:rPr>
                <w:rFonts w:cs="Arial"/>
                <w:sz w:val="22"/>
                <w:szCs w:val="22"/>
                <w:lang w:eastAsia="de-DE"/>
              </w:rPr>
              <w:sym w:font="Wingdings" w:char="F0F0"/>
            </w:r>
            <w:r>
              <w:rPr>
                <w:rFonts w:cs="Arial"/>
                <w:sz w:val="22"/>
                <w:szCs w:val="22"/>
                <w:lang w:eastAsia="de-DE"/>
              </w:rPr>
              <w:t xml:space="preserve"> Draw </w:t>
            </w:r>
            <w:r w:rsidRPr="00005917">
              <w:rPr>
                <w:rFonts w:cs="Arial"/>
                <w:sz w:val="22"/>
                <w:szCs w:val="22"/>
                <w:lang w:eastAsia="de-DE"/>
              </w:rPr>
              <w:sym w:font="Wingdings" w:char="F0F0"/>
            </w:r>
            <w:r>
              <w:rPr>
                <w:rFonts w:cs="Arial"/>
                <w:sz w:val="22"/>
                <w:szCs w:val="22"/>
                <w:lang w:eastAsia="de-DE"/>
              </w:rPr>
              <w:t xml:space="preserve"> Rectangle</w:t>
            </w:r>
          </w:p>
          <w:p w14:paraId="6A8B9921" w14:textId="3839B22B" w:rsidR="00005917" w:rsidRDefault="00005917" w:rsidP="00E674ED">
            <w:pPr>
              <w:rPr>
                <w:rFonts w:cs="Arial"/>
                <w:sz w:val="22"/>
                <w:szCs w:val="22"/>
                <w:lang w:eastAsia="de-DE"/>
              </w:rPr>
            </w:pPr>
            <w:r w:rsidRPr="00005917">
              <w:rPr>
                <w:rFonts w:cs="Arial"/>
                <w:b/>
                <w:sz w:val="22"/>
                <w:szCs w:val="22"/>
                <w:lang w:eastAsia="de-DE"/>
              </w:rPr>
              <w:t>Beschriftung</w:t>
            </w:r>
            <w:r>
              <w:rPr>
                <w:rFonts w:cs="Arial"/>
                <w:sz w:val="22"/>
                <w:szCs w:val="22"/>
                <w:lang w:eastAsia="de-DE"/>
              </w:rPr>
              <w:t xml:space="preserve">: Taste "T" drücken und </w:t>
            </w:r>
            <w:r w:rsidRPr="00005917">
              <w:rPr>
                <w:rStyle w:val="Men"/>
              </w:rPr>
              <w:t>Comment</w:t>
            </w:r>
            <w:r>
              <w:rPr>
                <w:rFonts w:cs="Arial"/>
                <w:sz w:val="22"/>
                <w:szCs w:val="22"/>
                <w:lang w:eastAsia="de-DE"/>
              </w:rPr>
              <w:t xml:space="preserve"> einfügen</w:t>
            </w:r>
          </w:p>
          <w:p w14:paraId="16D9F444" w14:textId="2F32615B" w:rsidR="002038EC" w:rsidRPr="002038EC" w:rsidRDefault="00005917" w:rsidP="00E674ED">
            <w:pPr>
              <w:rPr>
                <w:lang w:eastAsia="de-DE"/>
              </w:rPr>
            </w:pPr>
            <w:r>
              <w:rPr>
                <w:rFonts w:cs="Arial"/>
                <w:sz w:val="22"/>
                <w:szCs w:val="22"/>
                <w:lang w:eastAsia="de-DE"/>
              </w:rPr>
              <w:t>Die Klemmen, der Rahmen und der Beschriftungstext sind nur graphische Darstellungen im Schaltplan und haben keinen Einfluss auf die Simulation.</w:t>
            </w:r>
          </w:p>
        </w:tc>
      </w:tr>
    </w:tbl>
    <w:p w14:paraId="1A972A61" w14:textId="7A843E18" w:rsidR="008D1171" w:rsidRPr="008D1171" w:rsidRDefault="008D1171" w:rsidP="00DF5774">
      <w:pPr>
        <w:rPr>
          <w:sz w:val="2"/>
          <w:szCs w:val="2"/>
          <w:lang w:eastAsia="de-DE"/>
        </w:rPr>
      </w:pPr>
      <w:r>
        <w:rPr>
          <w:noProof/>
        </w:rPr>
        <w:drawing>
          <wp:anchor distT="0" distB="0" distL="114300" distR="114300" simplePos="0" relativeHeight="251709440" behindDoc="0" locked="0" layoutInCell="1" allowOverlap="1" wp14:anchorId="1551F4ED" wp14:editId="55FCDBD1">
            <wp:simplePos x="0" y="0"/>
            <wp:positionH relativeFrom="column">
              <wp:posOffset>4458203</wp:posOffset>
            </wp:positionH>
            <wp:positionV relativeFrom="paragraph">
              <wp:posOffset>51435</wp:posOffset>
            </wp:positionV>
            <wp:extent cx="1914657" cy="1638096"/>
            <wp:effectExtent l="0" t="0" r="0" b="635"/>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917161" cy="1640239"/>
                    </a:xfrm>
                    <a:prstGeom prst="rect">
                      <a:avLst/>
                    </a:prstGeom>
                  </pic:spPr>
                </pic:pic>
              </a:graphicData>
            </a:graphic>
            <wp14:sizeRelH relativeFrom="margin">
              <wp14:pctWidth>0</wp14:pctWidth>
            </wp14:sizeRelH>
            <wp14:sizeRelV relativeFrom="margin">
              <wp14:pctHeight>0</wp14:pctHeight>
            </wp14:sizeRelV>
          </wp:anchor>
        </w:drawing>
      </w:r>
    </w:p>
    <w:tbl>
      <w:tblPr>
        <w:tblStyle w:val="Tabellenraster"/>
        <w:tblW w:w="0" w:type="auto"/>
        <w:tblLook w:val="04A0" w:firstRow="1" w:lastRow="0" w:firstColumn="1" w:lastColumn="0" w:noHBand="0" w:noVBand="1"/>
      </w:tblPr>
      <w:tblGrid>
        <w:gridCol w:w="7143"/>
      </w:tblGrid>
      <w:tr w:rsidR="008D1171" w14:paraId="1EDBCC8C" w14:textId="77777777" w:rsidTr="008D1171">
        <w:tc>
          <w:tcPr>
            <w:tcW w:w="7143" w:type="dxa"/>
            <w:tcBorders>
              <w:top w:val="nil"/>
              <w:left w:val="nil"/>
              <w:bottom w:val="nil"/>
              <w:right w:val="nil"/>
            </w:tcBorders>
          </w:tcPr>
          <w:p w14:paraId="5C7C126D" w14:textId="214628ED" w:rsidR="008D1171" w:rsidRDefault="008D1171" w:rsidP="008D1171">
            <w:pPr>
              <w:rPr>
                <w:lang w:eastAsia="de-DE"/>
              </w:rPr>
            </w:pPr>
            <w:r w:rsidRPr="00E665B7">
              <w:rPr>
                <w:lang w:eastAsia="de-DE"/>
              </w:rPr>
              <w:t xml:space="preserve">Eingabe der Variablen </w:t>
            </w:r>
            <w:r w:rsidRPr="00E665B7">
              <w:rPr>
                <w:rStyle w:val="Code"/>
                <w:sz w:val="24"/>
                <w:szCs w:val="24"/>
              </w:rPr>
              <w:t>Rvar</w:t>
            </w:r>
            <w:r w:rsidRPr="00E665B7">
              <w:rPr>
                <w:lang w:eastAsia="de-DE"/>
              </w:rPr>
              <w:t xml:space="preserve"> statt eines Widerstandswertes für R2:</w:t>
            </w:r>
            <w:r w:rsidRPr="00E665B7">
              <w:rPr>
                <w:lang w:eastAsia="de-DE"/>
              </w:rPr>
              <w:br/>
            </w:r>
            <w:r w:rsidRPr="00E665B7">
              <w:rPr>
                <w:rFonts w:cs="Arial"/>
                <w:lang w:eastAsia="de-DE"/>
              </w:rPr>
              <w:sym w:font="Wingdings" w:char="F0F0"/>
            </w:r>
            <w:r w:rsidRPr="00E665B7">
              <w:rPr>
                <w:rFonts w:cs="Arial"/>
                <w:lang w:eastAsia="de-DE"/>
              </w:rPr>
              <w:t xml:space="preserve"> Rechtsklick auf R</w:t>
            </w:r>
            <w:r>
              <w:rPr>
                <w:rFonts w:cs="Arial"/>
                <w:lang w:eastAsia="de-DE"/>
              </w:rPr>
              <w:t>L</w:t>
            </w:r>
            <w:r w:rsidRPr="00E665B7">
              <w:rPr>
                <w:rFonts w:cs="Arial"/>
                <w:lang w:eastAsia="de-DE"/>
              </w:rPr>
              <w:t xml:space="preserve"> </w:t>
            </w:r>
            <w:r w:rsidRPr="00E665B7">
              <w:rPr>
                <w:rFonts w:cs="Arial"/>
                <w:lang w:eastAsia="de-DE"/>
              </w:rPr>
              <w:sym w:font="Wingdings" w:char="F0F0"/>
            </w:r>
            <w:r w:rsidRPr="00E665B7">
              <w:rPr>
                <w:rFonts w:cs="Arial"/>
                <w:lang w:eastAsia="de-DE"/>
              </w:rPr>
              <w:t xml:space="preserve"> Resistance [Ω]: </w:t>
            </w:r>
            <w:r w:rsidRPr="00E665B7">
              <w:rPr>
                <w:rFonts w:cs="Arial"/>
                <w:lang w:eastAsia="de-DE"/>
              </w:rPr>
              <w:sym w:font="Wingdings" w:char="F0F0"/>
            </w:r>
            <w:r w:rsidRPr="00E665B7">
              <w:rPr>
                <w:rFonts w:cs="Arial"/>
                <w:lang w:eastAsia="de-DE"/>
              </w:rPr>
              <w:t xml:space="preserve"> </w:t>
            </w:r>
            <w:r w:rsidRPr="00E665B7">
              <w:rPr>
                <w:rStyle w:val="Code"/>
                <w:sz w:val="24"/>
                <w:szCs w:val="24"/>
              </w:rPr>
              <w:t>{Rvar}</w:t>
            </w:r>
            <w:r w:rsidRPr="00E665B7">
              <w:rPr>
                <w:rFonts w:cs="Arial"/>
                <w:lang w:eastAsia="de-DE"/>
              </w:rPr>
              <w:t xml:space="preserve"> statt Zahlenwert eingeben.</w:t>
            </w:r>
            <w:r>
              <w:rPr>
                <w:rFonts w:cs="Arial"/>
                <w:lang w:eastAsia="de-DE"/>
              </w:rPr>
              <w:br/>
            </w:r>
            <w:r w:rsidRPr="00E665B7">
              <w:rPr>
                <w:rFonts w:cs="Arial"/>
                <w:lang w:eastAsia="de-DE"/>
              </w:rPr>
              <w:t xml:space="preserve">Die Zuweisung eines Wertes zur Variablen </w:t>
            </w:r>
            <w:r w:rsidRPr="00E665B7">
              <w:rPr>
                <w:rStyle w:val="Code"/>
                <w:sz w:val="24"/>
                <w:szCs w:val="24"/>
              </w:rPr>
              <w:t>Rvar</w:t>
            </w:r>
            <w:r w:rsidRPr="00E665B7">
              <w:rPr>
                <w:rFonts w:cs="Arial"/>
                <w:lang w:eastAsia="de-DE"/>
              </w:rPr>
              <w:t xml:space="preserve"> erfolgt mit der Spice-Direktive </w:t>
            </w:r>
            <w:r w:rsidRPr="00E665B7">
              <w:rPr>
                <w:rStyle w:val="Code"/>
                <w:sz w:val="24"/>
                <w:szCs w:val="24"/>
              </w:rPr>
              <w:t>.param</w:t>
            </w:r>
            <w:r w:rsidRPr="00E665B7">
              <w:rPr>
                <w:rFonts w:cs="Arial"/>
                <w:lang w:eastAsia="de-DE"/>
              </w:rPr>
              <w:t>, die direkt in den Schaltplan eingefügt wird:</w:t>
            </w:r>
            <w:r>
              <w:rPr>
                <w:rFonts w:cs="Arial"/>
                <w:lang w:eastAsia="de-DE"/>
              </w:rPr>
              <w:br/>
            </w:r>
            <w:r w:rsidRPr="00E665B7">
              <w:rPr>
                <w:rFonts w:cs="Arial"/>
                <w:lang w:eastAsia="de-DE"/>
              </w:rPr>
              <w:sym w:font="Wingdings" w:char="F0F0"/>
            </w:r>
            <w:r w:rsidRPr="00E665B7">
              <w:rPr>
                <w:rFonts w:cs="Arial"/>
                <w:lang w:eastAsia="de-DE"/>
              </w:rPr>
              <w:t xml:space="preserve"> Taste "S" drücken und </w:t>
            </w:r>
            <w:r w:rsidRPr="00A17B43">
              <w:rPr>
                <w:rStyle w:val="Code"/>
              </w:rPr>
              <w:t>.param Rvar 50</w:t>
            </w:r>
            <w:r w:rsidRPr="00E665B7">
              <w:rPr>
                <w:rFonts w:cs="Arial"/>
                <w:lang w:eastAsia="de-DE"/>
              </w:rPr>
              <w:t xml:space="preserve"> eingeben</w:t>
            </w:r>
            <w:r w:rsidRPr="00E665B7">
              <w:rPr>
                <w:rFonts w:cs="Arial"/>
                <w:lang w:eastAsia="de-DE"/>
              </w:rPr>
              <w:br/>
            </w:r>
            <w:r w:rsidRPr="00E665B7">
              <w:rPr>
                <w:rFonts w:cs="Arial"/>
                <w:lang w:eastAsia="de-DE"/>
              </w:rPr>
              <w:sym w:font="Wingdings" w:char="F0F0"/>
            </w:r>
            <w:r w:rsidRPr="00E665B7">
              <w:rPr>
                <w:rFonts w:cs="Arial"/>
                <w:lang w:eastAsia="de-DE"/>
              </w:rPr>
              <w:t xml:space="preserve"> damit hat die Variable </w:t>
            </w:r>
            <w:r w:rsidRPr="00A17B43">
              <w:rPr>
                <w:rStyle w:val="Code"/>
              </w:rPr>
              <w:t>Rvar</w:t>
            </w:r>
            <w:r w:rsidRPr="00E665B7">
              <w:rPr>
                <w:rFonts w:cs="Arial"/>
                <w:lang w:eastAsia="de-DE"/>
              </w:rPr>
              <w:t xml:space="preserve"> den Wert 50</w:t>
            </w:r>
          </w:p>
        </w:tc>
      </w:tr>
    </w:tbl>
    <w:p w14:paraId="0123E3AE" w14:textId="47887D3F" w:rsidR="00A17B43" w:rsidRDefault="00E665B7" w:rsidP="00DF5774">
      <w:pPr>
        <w:rPr>
          <w:rFonts w:cs="Arial"/>
          <w:lang w:eastAsia="de-DE"/>
        </w:rPr>
      </w:pPr>
      <w:r>
        <w:rPr>
          <w:rFonts w:cs="Arial"/>
          <w:lang w:eastAsia="de-DE"/>
        </w:rPr>
        <w:t xml:space="preserve">Soll der Wert der Variablen variiert werden, kann </w:t>
      </w:r>
      <w:r w:rsidR="00A17B43">
        <w:rPr>
          <w:rFonts w:cs="Arial"/>
          <w:lang w:eastAsia="de-DE"/>
        </w:rPr>
        <w:t xml:space="preserve">der </w:t>
      </w:r>
      <w:r w:rsidR="00A17B43" w:rsidRPr="00A17B43">
        <w:rPr>
          <w:rStyle w:val="Code"/>
        </w:rPr>
        <w:t>.param</w:t>
      </w:r>
      <w:r w:rsidR="00A17B43">
        <w:rPr>
          <w:rFonts w:cs="Arial"/>
          <w:lang w:eastAsia="de-DE"/>
        </w:rPr>
        <w:t xml:space="preserve"> - Befehl mit dem </w:t>
      </w:r>
      <w:r w:rsidRPr="00A17B43">
        <w:rPr>
          <w:rStyle w:val="Code"/>
        </w:rPr>
        <w:t>.step</w:t>
      </w:r>
      <w:r w:rsidR="00A17B43">
        <w:rPr>
          <w:rFonts w:cs="Arial"/>
          <w:lang w:eastAsia="de-DE"/>
        </w:rPr>
        <w:t xml:space="preserve"> - </w:t>
      </w:r>
      <w:r>
        <w:rPr>
          <w:rFonts w:cs="Arial"/>
          <w:lang w:eastAsia="de-DE"/>
        </w:rPr>
        <w:t xml:space="preserve">Befehl </w:t>
      </w:r>
      <w:r w:rsidR="00A17B43">
        <w:rPr>
          <w:rFonts w:cs="Arial"/>
          <w:lang w:eastAsia="de-DE"/>
        </w:rPr>
        <w:t>kombiniert werden:</w:t>
      </w:r>
    </w:p>
    <w:p w14:paraId="3134189A" w14:textId="77777777" w:rsidR="00A17B43" w:rsidRDefault="00A17B43" w:rsidP="00DF5774">
      <w:pPr>
        <w:rPr>
          <w:rStyle w:val="Code"/>
        </w:rPr>
      </w:pPr>
      <w:r w:rsidRPr="00A17B43">
        <w:rPr>
          <w:rStyle w:val="Code"/>
        </w:rPr>
        <w:t>.step param &lt;Variablenname&gt; &lt;Startwert&gt; &lt;Stopwert&gt; &lt;Schrittweite&gt;</w:t>
      </w:r>
    </w:p>
    <w:p w14:paraId="536EBF62" w14:textId="1781631D" w:rsidR="00A17B43" w:rsidRDefault="00A17B43" w:rsidP="00DF5774">
      <w:pPr>
        <w:rPr>
          <w:rStyle w:val="Code"/>
        </w:rPr>
      </w:pPr>
      <w:r w:rsidRPr="00A17B43">
        <w:rPr>
          <w:rFonts w:cs="Arial"/>
          <w:lang w:eastAsia="de-DE"/>
        </w:rPr>
        <w:t xml:space="preserve">hier also: </w:t>
      </w:r>
      <w:r w:rsidRPr="00A17B43">
        <w:rPr>
          <w:rStyle w:val="Code"/>
        </w:rPr>
        <w:t>.step param Rvar 1n 100 1</w:t>
      </w:r>
    </w:p>
    <w:p w14:paraId="7547459C" w14:textId="496B5855" w:rsidR="00AC6B10" w:rsidRDefault="004B5750" w:rsidP="00A17B43">
      <w:pPr>
        <w:rPr>
          <w:rFonts w:cs="Arial"/>
          <w:lang w:eastAsia="de-DE"/>
        </w:rPr>
      </w:pPr>
      <w:r>
        <w:rPr>
          <w:rFonts w:cs="Arial"/>
          <w:noProof/>
          <w:lang w:eastAsia="de-DE"/>
        </w:rPr>
        <w:drawing>
          <wp:anchor distT="0" distB="0" distL="114300" distR="114300" simplePos="0" relativeHeight="251710464" behindDoc="1" locked="0" layoutInCell="1" allowOverlap="1" wp14:anchorId="7CF302A8" wp14:editId="4DA192E3">
            <wp:simplePos x="0" y="0"/>
            <wp:positionH relativeFrom="column">
              <wp:posOffset>2298065</wp:posOffset>
            </wp:positionH>
            <wp:positionV relativeFrom="paragraph">
              <wp:posOffset>59055</wp:posOffset>
            </wp:positionV>
            <wp:extent cx="4137660" cy="2249805"/>
            <wp:effectExtent l="0" t="0" r="0" b="0"/>
            <wp:wrapTight wrapText="bothSides">
              <wp:wrapPolygon edited="0">
                <wp:start x="4177" y="0"/>
                <wp:lineTo x="0" y="549"/>
                <wp:lineTo x="0" y="2926"/>
                <wp:lineTo x="1392" y="3109"/>
                <wp:lineTo x="0" y="4024"/>
                <wp:lineTo x="0" y="8230"/>
                <wp:lineTo x="1392" y="8962"/>
                <wp:lineTo x="0" y="9328"/>
                <wp:lineTo x="0" y="11705"/>
                <wp:lineTo x="1392" y="11888"/>
                <wp:lineTo x="99" y="12803"/>
                <wp:lineTo x="0" y="12986"/>
                <wp:lineTo x="0" y="16826"/>
                <wp:lineTo x="398" y="17741"/>
                <wp:lineTo x="99" y="17924"/>
                <wp:lineTo x="298" y="20484"/>
                <wp:lineTo x="3878" y="20667"/>
                <wp:lineTo x="3878" y="21399"/>
                <wp:lineTo x="20486" y="21399"/>
                <wp:lineTo x="20486" y="20667"/>
                <wp:lineTo x="21481" y="20484"/>
                <wp:lineTo x="21481" y="17924"/>
                <wp:lineTo x="21083" y="17741"/>
                <wp:lineTo x="21481" y="16826"/>
                <wp:lineTo x="21481" y="13169"/>
                <wp:lineTo x="21381" y="12986"/>
                <wp:lineTo x="20188" y="11888"/>
                <wp:lineTo x="21481" y="11705"/>
                <wp:lineTo x="21481" y="9328"/>
                <wp:lineTo x="21083" y="8962"/>
                <wp:lineTo x="21481" y="8047"/>
                <wp:lineTo x="21481" y="4390"/>
                <wp:lineTo x="21381" y="4207"/>
                <wp:lineTo x="20188" y="3109"/>
                <wp:lineTo x="21481" y="2926"/>
                <wp:lineTo x="21481" y="549"/>
                <wp:lineTo x="17503" y="0"/>
                <wp:lineTo x="4177" y="0"/>
              </wp:wrapPolygon>
            </wp:wrapTight>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83"/>
                    <a:stretch>
                      <a:fillRect/>
                    </a:stretch>
                  </pic:blipFill>
                  <pic:spPr>
                    <a:xfrm>
                      <a:off x="0" y="0"/>
                      <a:ext cx="4137660" cy="2249805"/>
                    </a:xfrm>
                    <a:prstGeom prst="rect">
                      <a:avLst/>
                    </a:prstGeom>
                  </pic:spPr>
                </pic:pic>
              </a:graphicData>
            </a:graphic>
            <wp14:sizeRelH relativeFrom="margin">
              <wp14:pctWidth>0</wp14:pctWidth>
            </wp14:sizeRelH>
            <wp14:sizeRelV relativeFrom="margin">
              <wp14:pctHeight>0</wp14:pctHeight>
            </wp14:sizeRelV>
          </wp:anchor>
        </w:drawing>
      </w:r>
    </w:p>
    <w:p w14:paraId="198EEF24" w14:textId="070DE4F8" w:rsidR="00E665B7" w:rsidRPr="00E665B7" w:rsidRDefault="007C2ED3" w:rsidP="00A17B43">
      <w:pPr>
        <w:rPr>
          <w:lang w:eastAsia="de-DE"/>
        </w:rPr>
      </w:pPr>
      <w:r>
        <w:rPr>
          <w:noProof/>
        </w:rPr>
        <mc:AlternateContent>
          <mc:Choice Requires="wps">
            <w:drawing>
              <wp:anchor distT="0" distB="0" distL="114300" distR="114300" simplePos="0" relativeHeight="251759616" behindDoc="0" locked="0" layoutInCell="1" allowOverlap="1" wp14:anchorId="7FB035AF" wp14:editId="558936E7">
                <wp:simplePos x="0" y="0"/>
                <wp:positionH relativeFrom="column">
                  <wp:posOffset>4292757</wp:posOffset>
                </wp:positionH>
                <wp:positionV relativeFrom="paragraph">
                  <wp:posOffset>1424387</wp:posOffset>
                </wp:positionV>
                <wp:extent cx="1691640" cy="599440"/>
                <wp:effectExtent l="0" t="0" r="27940" b="13970"/>
                <wp:wrapNone/>
                <wp:docPr id="14431" name="Textfeld 14431">
                  <a:hlinkClick xmlns:a="http://schemas.openxmlformats.org/drawingml/2006/main" r:id="rId184"/>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50605BDB" w14:textId="77777777" w:rsidR="007C0A6A" w:rsidRPr="00EE3019" w:rsidRDefault="007C0A6A" w:rsidP="007C2ED3">
                            <w:pPr>
                              <w:spacing w:after="0"/>
                              <w:jc w:val="center"/>
                              <w:rPr>
                                <w:sz w:val="20"/>
                                <w:szCs w:val="20"/>
                              </w:rPr>
                            </w:pPr>
                            <w:r w:rsidRPr="00EE3019">
                              <w:rPr>
                                <w:noProof/>
                                <w:sz w:val="20"/>
                                <w:szCs w:val="20"/>
                              </w:rPr>
                              <w:drawing>
                                <wp:inline distT="0" distB="0" distL="0" distR="0" wp14:anchorId="388A3F64" wp14:editId="2AAEA3E4">
                                  <wp:extent cx="314960" cy="160020"/>
                                  <wp:effectExtent l="0" t="0" r="8890" b="0"/>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BB0C7D0" w14:textId="14BCBE2B" w:rsidR="007C0A6A" w:rsidRPr="00BD48EE" w:rsidRDefault="00DE4C3A" w:rsidP="007C2ED3">
                            <w:pPr>
                              <w:spacing w:after="0"/>
                              <w:jc w:val="center"/>
                              <w:rPr>
                                <w:rStyle w:val="Hyperlink"/>
                                <w:sz w:val="20"/>
                                <w:szCs w:val="20"/>
                              </w:rPr>
                            </w:pPr>
                            <w:hyperlink r:id="rId185" w:history="1">
                              <w:r w:rsidR="007C0A6A" w:rsidRPr="007C2ED3">
                                <w:rPr>
                                  <w:rStyle w:val="Hyperlink"/>
                                  <w:sz w:val="20"/>
                                  <w:szCs w:val="20"/>
                                </w:rPr>
                                <w:t>05-2-1_Leistungsanpassung1.asc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7FB035AF" id="Textfeld 14431" o:spid="_x0000_s1045" type="#_x0000_t202" href="C:\Users\Leo\Desktop\Informatik\Simulationsdateien\05-2-1_Leistungsanpassung\05-2-1_Leistungsanpassung1.asc" style="position:absolute;margin-left:338pt;margin-top:112.15pt;width:133.2pt;height:47.2pt;z-index:25175961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" o:button="t" fillcolor="#ffc" strokecolor="#0070c0" strokeweight=".25pt">
                <v:fill o:detectmouseclick="t"/>
                <v:textbox style="mso-fit-shape-to-text:t" inset="1mm,1mm,1mm,1mm">
                  <w:txbxContent>
                    <w:p w14:paraId="50605BDB" w14:textId="77777777" w:rsidR="007C0A6A" w:rsidRPr="00EE3019" w:rsidRDefault="007C0A6A" w:rsidP="007C2ED3">
                      <w:pPr>
                        <w:spacing w:after="0"/>
                        <w:jc w:val="center"/>
                        <w:rPr>
                          <w:sz w:val="20"/>
                          <w:szCs w:val="20"/>
                        </w:rPr>
                      </w:pPr>
                      <w:r w:rsidRPr="00EE3019">
                        <w:rPr>
                          <w:noProof/>
                          <w:sz w:val="20"/>
                          <w:szCs w:val="20"/>
                        </w:rPr>
                        <w:drawing>
                          <wp:inline distT="0" distB="0" distL="0" distR="0" wp14:anchorId="388A3F64" wp14:editId="2AAEA3E4">
                            <wp:extent cx="314960" cy="160020"/>
                            <wp:effectExtent l="0" t="0" r="8890" b="0"/>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BB0C7D0" w14:textId="14BCBE2B" w:rsidR="007C0A6A" w:rsidRPr="00BD48EE" w:rsidRDefault="00DE4C3A" w:rsidP="007C2ED3">
                      <w:pPr>
                        <w:spacing w:after="0"/>
                        <w:jc w:val="center"/>
                        <w:rPr>
                          <w:rStyle w:val="Hyperlink"/>
                          <w:sz w:val="20"/>
                          <w:szCs w:val="20"/>
                        </w:rPr>
                      </w:pPr>
                      <w:hyperlink r:id="rId186" w:history="1">
                        <w:r w:rsidR="007C0A6A" w:rsidRPr="007C2ED3">
                          <w:rPr>
                            <w:rStyle w:val="Hyperlink"/>
                            <w:sz w:val="20"/>
                            <w:szCs w:val="20"/>
                          </w:rPr>
                          <w:t>05-2-1_Leistungsanpassung1.asc</w:t>
                        </w:r>
                      </w:hyperlink>
                    </w:p>
                  </w:txbxContent>
                </v:textbox>
              </v:shape>
            </w:pict>
          </mc:Fallback>
        </mc:AlternateContent>
      </w:r>
      <w:r w:rsidR="00A17B43" w:rsidRPr="00A17B43">
        <w:rPr>
          <w:rFonts w:cs="Arial"/>
          <w:lang w:eastAsia="de-DE"/>
        </w:rPr>
        <w:t xml:space="preserve">Die Variable </w:t>
      </w:r>
      <w:r w:rsidR="00A17B43" w:rsidRPr="00A17B43">
        <w:rPr>
          <w:rStyle w:val="Code"/>
          <w:lang w:eastAsia="de-DE"/>
        </w:rPr>
        <w:t>Rvar</w:t>
      </w:r>
      <w:r w:rsidR="00A17B43" w:rsidRPr="00A17B43">
        <w:rPr>
          <w:rFonts w:cs="Arial"/>
          <w:lang w:eastAsia="de-DE"/>
        </w:rPr>
        <w:t xml:space="preserve"> wird also von 1</w:t>
      </w:r>
      <w:r w:rsidR="00AC6B10">
        <w:rPr>
          <w:rFonts w:cs="Arial"/>
          <w:lang w:eastAsia="de-DE"/>
        </w:rPr>
        <w:t> </w:t>
      </w:r>
      <w:r w:rsidR="00A17B43" w:rsidRPr="00A17B43">
        <w:rPr>
          <w:rFonts w:cs="Arial"/>
          <w:lang w:eastAsia="de-DE"/>
        </w:rPr>
        <w:t>nΩ (Eingabe von 0 Ω würde zu einer Fehlermeldung führen) bis 100</w:t>
      </w:r>
      <w:r w:rsidR="00A17B43">
        <w:rPr>
          <w:rFonts w:cs="Arial"/>
          <w:lang w:eastAsia="de-DE"/>
        </w:rPr>
        <w:t> </w:t>
      </w:r>
      <w:r w:rsidR="00A17B43" w:rsidRPr="00A17B43">
        <w:rPr>
          <w:rFonts w:cs="Arial"/>
          <w:lang w:eastAsia="de-DE"/>
        </w:rPr>
        <w:t>Ω in 1 Ω-Schritten variier</w:t>
      </w:r>
      <w:r w:rsidR="00AC6B10">
        <w:rPr>
          <w:rFonts w:cs="Arial"/>
          <w:lang w:eastAsia="de-DE"/>
        </w:rPr>
        <w:t xml:space="preserve">t. Als Simulationstyp kann hier wieder </w:t>
      </w:r>
      <w:r w:rsidR="00AC6B10" w:rsidRPr="00AC6B10">
        <w:rPr>
          <w:rStyle w:val="Men"/>
        </w:rPr>
        <w:t>"DC op pnt"</w:t>
      </w:r>
      <w:r w:rsidR="00AC6B10">
        <w:rPr>
          <w:rFonts w:cs="Arial"/>
          <w:lang w:eastAsia="de-DE"/>
        </w:rPr>
        <w:t xml:space="preserve"> gewählt werden, d.h. im Schaltplan wird wieder die Spice-Direktive </w:t>
      </w:r>
      <w:r w:rsidR="00AC6B10" w:rsidRPr="00AC6B10">
        <w:rPr>
          <w:rStyle w:val="Code"/>
        </w:rPr>
        <w:t>.op</w:t>
      </w:r>
      <w:r w:rsidR="00AC6B10">
        <w:rPr>
          <w:rFonts w:cs="Arial"/>
          <w:lang w:eastAsia="de-DE"/>
        </w:rPr>
        <w:t xml:space="preserve"> angezeigt.</w:t>
      </w:r>
      <w:r w:rsidR="00A17B43" w:rsidRPr="00A17B43">
        <w:rPr>
          <w:rFonts w:cs="Arial"/>
          <w:lang w:eastAsia="de-DE"/>
        </w:rPr>
        <w:br/>
      </w:r>
      <w:r w:rsidR="00A17B43">
        <w:rPr>
          <w:rFonts w:cs="Arial"/>
          <w:lang w:eastAsia="de-DE"/>
        </w:rPr>
        <w:br/>
      </w:r>
    </w:p>
    <w:p w14:paraId="12BE295B" w14:textId="77777777" w:rsidR="008F31DD" w:rsidRDefault="008F31DD">
      <w:pPr>
        <w:spacing w:after="0"/>
        <w:rPr>
          <w:b/>
        </w:rPr>
      </w:pPr>
      <w:r>
        <w:rPr>
          <w:b/>
        </w:rPr>
        <w:br w:type="page"/>
      </w:r>
    </w:p>
    <w:p w14:paraId="46257033" w14:textId="42996B82" w:rsidR="0021719D" w:rsidRPr="0023406D" w:rsidRDefault="00DC06BE" w:rsidP="00DF5774">
      <w:r w:rsidRPr="00E240A9">
        <w:rPr>
          <w:b/>
        </w:rPr>
        <w:lastRenderedPageBreak/>
        <w:t>Aufgaben</w:t>
      </w:r>
      <w:r w:rsidRPr="0023406D">
        <w:t>:</w:t>
      </w:r>
    </w:p>
    <w:p w14:paraId="254E3928" w14:textId="619324D1" w:rsidR="00DC06BE" w:rsidRPr="0023406D" w:rsidRDefault="00AC6B10" w:rsidP="00DF5774">
      <w:pPr>
        <w:pStyle w:val="Listenabsatz"/>
        <w:numPr>
          <w:ilvl w:val="0"/>
          <w:numId w:val="9"/>
        </w:numPr>
      </w:pPr>
      <w:r>
        <w:t xml:space="preserve">Geben Sie  den </w:t>
      </w:r>
      <w:r w:rsidR="004C3530" w:rsidRPr="0023406D">
        <w:t>vorgegebene</w:t>
      </w:r>
      <w:r>
        <w:t>n</w:t>
      </w:r>
      <w:r w:rsidR="00DC06BE" w:rsidRPr="0023406D">
        <w:t xml:space="preserve"> Schalt</w:t>
      </w:r>
      <w:r>
        <w:t>plan</w:t>
      </w:r>
      <w:r w:rsidR="004C3530" w:rsidRPr="0023406D">
        <w:t xml:space="preserve"> in LTSpice</w:t>
      </w:r>
      <w:r>
        <w:t xml:space="preserve"> ein.</w:t>
      </w:r>
    </w:p>
    <w:p w14:paraId="44F38B33" w14:textId="1B94C885" w:rsidR="00DC06BE" w:rsidRPr="0023406D" w:rsidRDefault="00DC06BE" w:rsidP="00DF5774">
      <w:pPr>
        <w:pStyle w:val="Listenabsatz"/>
        <w:numPr>
          <w:ilvl w:val="0"/>
          <w:numId w:val="9"/>
        </w:numPr>
      </w:pPr>
      <w:r w:rsidRPr="0023406D">
        <w:t xml:space="preserve">Stellen Sie die Werte für den </w:t>
      </w:r>
      <w:r w:rsidR="00AC6B10">
        <w:t>Parameter-Sweep</w:t>
      </w:r>
      <w:r w:rsidRPr="0023406D">
        <w:t xml:space="preserve"> </w:t>
      </w:r>
      <w:r w:rsidR="00AC6B10">
        <w:t xml:space="preserve">für </w:t>
      </w:r>
      <w:r w:rsidRPr="0023406D">
        <w:t>R</w:t>
      </w:r>
      <w:r w:rsidR="00AC6B10">
        <w:t>L</w:t>
      </w:r>
      <w:r w:rsidRPr="0023406D">
        <w:t xml:space="preserve"> ein</w:t>
      </w:r>
      <w:r w:rsidR="00AC6B10">
        <w:t xml:space="preserve"> und starten Sie die Simulation.</w:t>
      </w:r>
    </w:p>
    <w:p w14:paraId="1F54B0A3" w14:textId="4B9D73F3" w:rsidR="004C3530" w:rsidRDefault="00AC6B10" w:rsidP="00DF5774">
      <w:pPr>
        <w:pStyle w:val="Listenabsatz"/>
        <w:numPr>
          <w:ilvl w:val="0"/>
          <w:numId w:val="9"/>
        </w:numPr>
      </w:pPr>
      <w:r>
        <w:t xml:space="preserve">Erstellen Sie ein Diagramm mit der Klemmenspannung, dem Laststrom und der in </w:t>
      </w:r>
      <w:r w:rsidRPr="009626EE">
        <w:rPr>
          <w:rStyle w:val="Code"/>
        </w:rPr>
        <w:t>RL</w:t>
      </w:r>
      <w:r>
        <w:t xml:space="preserve"> umgesetzten Leistung (ein Diagramm mit drei verschiedenen Achsen), so wie oben dargestellt.</w:t>
      </w:r>
    </w:p>
    <w:p w14:paraId="7F7A421D" w14:textId="7C533374" w:rsidR="00032ADA" w:rsidRDefault="00E240A9" w:rsidP="00E240A9">
      <w:pPr>
        <w:pStyle w:val="Listenabsatz"/>
        <w:numPr>
          <w:ilvl w:val="0"/>
          <w:numId w:val="9"/>
        </w:numPr>
        <w:rPr>
          <w:lang w:eastAsia="de-DE"/>
        </w:rPr>
      </w:pPr>
      <w:r>
        <w:t>Bei welchem Wert für den Lastwiderstand wird die in RL umgesetzte Leistung maximal? Bestimmen Sie diesen Wert so genau wie möglich mithilfe von Cursorn.</w:t>
      </w:r>
    </w:p>
    <w:p w14:paraId="5D73D08C" w14:textId="7B920DCD" w:rsidR="00696B12" w:rsidRPr="0023406D" w:rsidRDefault="00696B12" w:rsidP="00696B12">
      <w:pPr>
        <w:pStyle w:val="Listenabsatz"/>
        <w:rPr>
          <w:lang w:eastAsia="de-DE"/>
        </w:rPr>
      </w:pPr>
    </w:p>
    <w:p w14:paraId="68C382E0" w14:textId="17A86A99" w:rsidR="00166436" w:rsidRDefault="00166436" w:rsidP="00166436">
      <w:pPr>
        <w:rPr>
          <w:lang w:eastAsia="de-DE"/>
        </w:rPr>
      </w:pPr>
      <w:r>
        <w:rPr>
          <w:lang w:eastAsia="de-DE"/>
        </w:rPr>
        <w:t xml:space="preserve">Das Maximum der Leistung bzw. der zugehörige Wert von RL können auch mithilfe der </w:t>
      </w:r>
      <w:r w:rsidRPr="00166436">
        <w:rPr>
          <w:rStyle w:val="Code"/>
        </w:rPr>
        <w:t>.measure</w:t>
      </w:r>
      <w:r>
        <w:rPr>
          <w:lang w:eastAsia="de-DE"/>
        </w:rPr>
        <w:t xml:space="preserve"> - Direktive ermittelt werden. Dabei wertet LTspice nach Abschluss der Simulation die Simulationsdaten aus.</w:t>
      </w:r>
    </w:p>
    <w:p w14:paraId="1D4636ED" w14:textId="7D695CFD" w:rsidR="00032ADA" w:rsidRDefault="00166436" w:rsidP="00166436">
      <w:pPr>
        <w:ind w:left="993" w:hanging="993"/>
        <w:rPr>
          <w:rStyle w:val="Code"/>
          <w:lang w:eastAsia="de-DE"/>
        </w:rPr>
      </w:pPr>
      <w:r>
        <w:rPr>
          <w:lang w:eastAsia="de-DE"/>
        </w:rPr>
        <w:t>Syntax:</w:t>
      </w:r>
      <w:r>
        <w:rPr>
          <w:lang w:eastAsia="de-DE"/>
        </w:rPr>
        <w:tab/>
      </w:r>
      <w:r w:rsidRPr="000528A6">
        <w:rPr>
          <w:rStyle w:val="Code"/>
          <w:lang w:eastAsia="de-DE"/>
        </w:rPr>
        <w:t>.MEAS [AC|DC|OP|TRAN|TF|NOISE] &lt;name&gt;</w:t>
      </w:r>
      <w:r w:rsidRPr="000528A6">
        <w:rPr>
          <w:rStyle w:val="Code"/>
        </w:rPr>
        <w:br/>
      </w:r>
      <w:r w:rsidRPr="000528A6">
        <w:rPr>
          <w:rStyle w:val="Code"/>
          <w:lang w:eastAsia="de-DE"/>
        </w:rPr>
        <w:t>+ [&lt;AVG|MAX|MIN|PP|RMS|INTEG&gt; &lt;expr&gt;]</w:t>
      </w:r>
      <w:r w:rsidR="00DC6196">
        <w:rPr>
          <w:rStyle w:val="Code"/>
          <w:lang w:eastAsia="de-DE"/>
        </w:rPr>
        <w:br/>
        <w:t>+ [FROM &lt;val0&gt;]</w:t>
      </w:r>
      <w:r w:rsidRPr="000528A6">
        <w:rPr>
          <w:rStyle w:val="Code"/>
        </w:rPr>
        <w:br/>
      </w:r>
      <w:r w:rsidRPr="000528A6">
        <w:rPr>
          <w:rStyle w:val="Code"/>
          <w:lang w:eastAsia="de-DE"/>
        </w:rPr>
        <w:t>+ [TRIG &lt;lhs1&gt; [[VAL]=]&lt;rhs1&gt;] [TD=&lt;val1&gt;][&lt;RISE|FALL|CROSS&gt;=&lt;count1&gt;]</w:t>
      </w:r>
      <w:r w:rsidRPr="000528A6">
        <w:rPr>
          <w:rStyle w:val="Code"/>
        </w:rPr>
        <w:br/>
      </w:r>
      <w:r w:rsidRPr="000528A6">
        <w:rPr>
          <w:rStyle w:val="Code"/>
          <w:lang w:eastAsia="de-DE"/>
        </w:rPr>
        <w:t>+ [TARG &lt;lhs2&gt; [[VAL]=]&lt;rhs2&gt;] [TD=&lt;val2&gt;][&lt;RISE|FALL|CROSS&gt;=&lt;count2&gt;]</w:t>
      </w:r>
    </w:p>
    <w:p w14:paraId="2F02274C" w14:textId="77777777" w:rsidR="000528A6" w:rsidRDefault="00166436" w:rsidP="000528A6">
      <w:pPr>
        <w:ind w:left="3544" w:hanging="3544"/>
        <w:rPr>
          <w:rStyle w:val="Code"/>
          <w:lang w:eastAsia="de-DE"/>
        </w:rPr>
      </w:pPr>
      <w:r w:rsidRPr="000528A6">
        <w:rPr>
          <w:rStyle w:val="Code"/>
          <w:lang w:eastAsia="de-DE"/>
        </w:rPr>
        <w:t>[AC|DC|OP|TRAN|TF|NOISE]</w:t>
      </w:r>
      <w:r w:rsidRPr="000528A6">
        <w:t>:</w:t>
      </w:r>
      <w:r w:rsidR="000528A6" w:rsidRPr="000528A6">
        <w:tab/>
      </w:r>
      <w:r w:rsidRPr="000528A6">
        <w:t>mit einer diese</w:t>
      </w:r>
      <w:r w:rsidR="000528A6">
        <w:t>r</w:t>
      </w:r>
      <w:r w:rsidRPr="000528A6">
        <w:t xml:space="preserve"> </w:t>
      </w:r>
      <w:r w:rsidR="000528A6" w:rsidRPr="000528A6">
        <w:t xml:space="preserve">optionalen Angaben wird der Simulationstyp gewählt, auf dessen Ergebnisse sich die </w:t>
      </w:r>
      <w:r w:rsidR="000528A6" w:rsidRPr="000528A6">
        <w:rPr>
          <w:rStyle w:val="Code"/>
        </w:rPr>
        <w:t>.measure</w:t>
      </w:r>
      <w:r w:rsidR="000528A6" w:rsidRPr="000528A6">
        <w:t>-Anweisung bezieht.</w:t>
      </w:r>
    </w:p>
    <w:p w14:paraId="2DB7632E" w14:textId="77777777" w:rsidR="000528A6" w:rsidRDefault="000528A6" w:rsidP="000528A6">
      <w:pPr>
        <w:ind w:left="3544" w:hanging="3544"/>
        <w:rPr>
          <w:lang w:eastAsia="de-DE"/>
        </w:rPr>
      </w:pPr>
      <w:r w:rsidRPr="000528A6">
        <w:rPr>
          <w:rStyle w:val="Code"/>
        </w:rPr>
        <w:t>&lt;name&gt;</w:t>
      </w:r>
      <w:r>
        <w:rPr>
          <w:lang w:eastAsia="de-DE"/>
        </w:rPr>
        <w:t>:</w:t>
      </w:r>
      <w:r>
        <w:rPr>
          <w:lang w:eastAsia="de-DE"/>
        </w:rPr>
        <w:tab/>
        <w:t xml:space="preserve">Name des Ergebnis-Parameters; dieser Name kann in weiteren </w:t>
      </w:r>
      <w:r w:rsidRPr="004B5750">
        <w:rPr>
          <w:rStyle w:val="Code"/>
        </w:rPr>
        <w:t>.measure</w:t>
      </w:r>
      <w:r>
        <w:rPr>
          <w:lang w:eastAsia="de-DE"/>
        </w:rPr>
        <w:t>-Anweisungen verwendet werden</w:t>
      </w:r>
    </w:p>
    <w:p w14:paraId="4FB5ED03" w14:textId="39C60EC2" w:rsidR="000528A6" w:rsidRDefault="000528A6" w:rsidP="000528A6">
      <w:pPr>
        <w:ind w:left="4820" w:hanging="4820"/>
        <w:rPr>
          <w:rStyle w:val="Code"/>
        </w:rPr>
      </w:pPr>
      <w:r w:rsidRPr="000528A6">
        <w:rPr>
          <w:rStyle w:val="Code"/>
          <w:lang w:eastAsia="de-DE"/>
        </w:rPr>
        <w:t>[&lt;AVG|MAX|MIN|PP|RMS|INTEG&gt; &lt;expr&gt;]</w:t>
      </w:r>
      <w:r w:rsidRPr="000528A6">
        <w:t>:</w:t>
      </w:r>
      <w:r w:rsidRPr="000528A6">
        <w:tab/>
      </w:r>
      <w:r w:rsidRPr="000528A6">
        <w:rPr>
          <w:rStyle w:val="Code"/>
        </w:rPr>
        <w:t>AVG</w:t>
      </w:r>
      <w:r w:rsidRPr="000528A6">
        <w:tab/>
        <w:t xml:space="preserve">arithmetischer Mittelwert von </w:t>
      </w:r>
      <w:r w:rsidRPr="000528A6">
        <w:rPr>
          <w:rStyle w:val="Code"/>
        </w:rPr>
        <w:t>&lt;expr&gt;</w:t>
      </w:r>
      <w:r>
        <w:br/>
      </w:r>
      <w:r w:rsidRPr="000528A6">
        <w:rPr>
          <w:rStyle w:val="Code"/>
        </w:rPr>
        <w:t>MAX</w:t>
      </w:r>
      <w:r>
        <w:tab/>
        <w:t xml:space="preserve">Maximum von </w:t>
      </w:r>
      <w:r w:rsidRPr="000528A6">
        <w:rPr>
          <w:rStyle w:val="Code"/>
        </w:rPr>
        <w:t>&lt;expr&gt;</w:t>
      </w:r>
      <w:r>
        <w:br/>
      </w:r>
      <w:r w:rsidRPr="000528A6">
        <w:rPr>
          <w:rStyle w:val="Code"/>
        </w:rPr>
        <w:t>MIN</w:t>
      </w:r>
      <w:r>
        <w:tab/>
        <w:t xml:space="preserve">Minimum von </w:t>
      </w:r>
      <w:r w:rsidRPr="000528A6">
        <w:rPr>
          <w:rStyle w:val="Code"/>
        </w:rPr>
        <w:t>&lt;expr&gt;</w:t>
      </w:r>
      <w:r>
        <w:br/>
      </w:r>
      <w:r w:rsidRPr="000528A6">
        <w:rPr>
          <w:rStyle w:val="Code"/>
        </w:rPr>
        <w:t>PP</w:t>
      </w:r>
      <w:r>
        <w:rPr>
          <w:lang w:eastAsia="de-DE"/>
        </w:rPr>
        <w:tab/>
        <w:t xml:space="preserve">Spitze-Spitze-Wert von </w:t>
      </w:r>
      <w:r w:rsidRPr="000528A6">
        <w:rPr>
          <w:rStyle w:val="Code"/>
        </w:rPr>
        <w:t>&lt;expr&gt;</w:t>
      </w:r>
      <w:r>
        <w:rPr>
          <w:lang w:eastAsia="de-DE"/>
        </w:rPr>
        <w:br/>
      </w:r>
      <w:r w:rsidRPr="000528A6">
        <w:rPr>
          <w:rStyle w:val="Code"/>
        </w:rPr>
        <w:t>RMS</w:t>
      </w:r>
      <w:r>
        <w:rPr>
          <w:lang w:eastAsia="de-DE"/>
        </w:rPr>
        <w:tab/>
        <w:t xml:space="preserve">Effektivwert von </w:t>
      </w:r>
      <w:r w:rsidRPr="000528A6">
        <w:rPr>
          <w:rStyle w:val="Code"/>
        </w:rPr>
        <w:t>&lt;expr&gt;</w:t>
      </w:r>
      <w:r>
        <w:rPr>
          <w:lang w:eastAsia="de-DE"/>
        </w:rPr>
        <w:br/>
      </w:r>
      <w:r w:rsidRPr="000528A6">
        <w:rPr>
          <w:rStyle w:val="Code"/>
        </w:rPr>
        <w:t>INTEG</w:t>
      </w:r>
      <w:r>
        <w:rPr>
          <w:lang w:eastAsia="de-DE"/>
        </w:rPr>
        <w:tab/>
        <w:t xml:space="preserve">Integral von </w:t>
      </w:r>
      <w:r w:rsidRPr="000528A6">
        <w:rPr>
          <w:rStyle w:val="Code"/>
        </w:rPr>
        <w:t>&lt;expr&gt;</w:t>
      </w:r>
    </w:p>
    <w:p w14:paraId="77154A69" w14:textId="2A4819D8" w:rsidR="00DC6196" w:rsidRDefault="00DC6196" w:rsidP="00DF5774">
      <w:pPr>
        <w:rPr>
          <w:rStyle w:val="Code"/>
          <w:lang w:eastAsia="de-DE"/>
        </w:rPr>
      </w:pPr>
      <w:bookmarkStart w:id="37" w:name="_Hlk60330505"/>
      <w:r>
        <w:rPr>
          <w:rStyle w:val="Code"/>
          <w:lang w:eastAsia="de-DE"/>
        </w:rPr>
        <w:t>[FROM &lt;val0&gt;]</w:t>
      </w:r>
    </w:p>
    <w:p w14:paraId="2B144C2F" w14:textId="1C4D7D6A" w:rsidR="00DC6196" w:rsidRPr="00DC6196" w:rsidRDefault="00DC6196" w:rsidP="00DC6196">
      <w:pPr>
        <w:rPr>
          <w:rStyle w:val="Code"/>
          <w:rFonts w:asciiTheme="minorHAnsi" w:hAnsiTheme="minorHAnsi"/>
          <w:color w:val="000000"/>
          <w:lang w:eastAsia="de-DE"/>
        </w:rPr>
      </w:pPr>
      <w:r w:rsidRPr="00DC6196">
        <w:rPr>
          <w:rStyle w:val="Code"/>
          <w:rFonts w:asciiTheme="minorHAnsi" w:hAnsiTheme="minorHAnsi"/>
          <w:color w:val="000000"/>
          <w:lang w:eastAsia="de-DE"/>
        </w:rPr>
        <w:t>Festlegung eines Startwertes &lt;val0&gt; auf der x-Achse, ab dem die Auswertung beginnt</w:t>
      </w:r>
    </w:p>
    <w:bookmarkEnd w:id="37"/>
    <w:p w14:paraId="3CBDA3F1" w14:textId="1A70DE85" w:rsidR="00166436" w:rsidRDefault="004B5750" w:rsidP="00DF5774">
      <w:pPr>
        <w:rPr>
          <w:rStyle w:val="Code"/>
          <w:lang w:eastAsia="de-DE"/>
        </w:rPr>
      </w:pPr>
      <w:r w:rsidRPr="000528A6">
        <w:rPr>
          <w:rStyle w:val="Code"/>
          <w:lang w:eastAsia="de-DE"/>
        </w:rPr>
        <w:t>[TRIG &lt;lhs1&gt; [[VAL]=]&lt;rhs1&gt;] [TD=&lt;val1&gt;][&lt;RISE|FALL|CROSS&gt;=&lt;count1&gt;]</w:t>
      </w:r>
      <w:r>
        <w:rPr>
          <w:rStyle w:val="Code"/>
          <w:lang w:eastAsia="de-DE"/>
        </w:rPr>
        <w:t>:</w:t>
      </w:r>
    </w:p>
    <w:p w14:paraId="62CBA43A" w14:textId="43CDF758" w:rsidR="004B5750" w:rsidRPr="009626EE" w:rsidRDefault="004B5750" w:rsidP="009626EE">
      <w:pPr>
        <w:rPr>
          <w:rStyle w:val="Code"/>
          <w:rFonts w:asciiTheme="minorHAnsi" w:hAnsiTheme="minorHAnsi"/>
          <w:color w:val="000000"/>
          <w:lang w:eastAsia="de-DE"/>
        </w:rPr>
      </w:pPr>
      <w:r w:rsidRPr="009626EE">
        <w:rPr>
          <w:rStyle w:val="Code"/>
          <w:rFonts w:asciiTheme="minorHAnsi" w:hAnsiTheme="minorHAnsi"/>
          <w:color w:val="000000"/>
          <w:lang w:eastAsia="de-DE"/>
        </w:rPr>
        <w:t>Trigger-Bedingung, d.h. Festlegung des Intervall</w:t>
      </w:r>
      <w:r w:rsidRPr="009626EE">
        <w:rPr>
          <w:rStyle w:val="Code"/>
          <w:rFonts w:asciiTheme="minorHAnsi" w:hAnsiTheme="minorHAnsi"/>
          <w:color w:val="000000"/>
          <w:u w:val="single"/>
          <w:lang w:eastAsia="de-DE"/>
        </w:rPr>
        <w:t>beginns</w:t>
      </w:r>
      <w:r w:rsidRPr="009626EE">
        <w:rPr>
          <w:rStyle w:val="Code"/>
          <w:rFonts w:asciiTheme="minorHAnsi" w:hAnsiTheme="minorHAnsi"/>
          <w:color w:val="000000"/>
          <w:lang w:eastAsia="de-DE"/>
        </w:rPr>
        <w:t xml:space="preserve"> innerhalb dessen, der Mittelwert/das Maximum/Mini</w:t>
      </w:r>
      <w:r w:rsidRPr="009626EE">
        <w:rPr>
          <w:rStyle w:val="Code"/>
          <w:rFonts w:asciiTheme="minorHAnsi" w:hAnsiTheme="minorHAnsi"/>
          <w:color w:val="000000"/>
          <w:lang w:eastAsia="de-DE"/>
        </w:rPr>
        <w:softHyphen/>
        <w:t>mum etc. bestimmt werden soll</w:t>
      </w:r>
    </w:p>
    <w:p w14:paraId="46783B9A" w14:textId="0D935179" w:rsidR="004B5750" w:rsidRDefault="004B5750" w:rsidP="00DF5774">
      <w:pPr>
        <w:rPr>
          <w:rStyle w:val="Code"/>
          <w:lang w:eastAsia="de-DE"/>
        </w:rPr>
      </w:pPr>
      <w:r w:rsidRPr="000528A6">
        <w:rPr>
          <w:rStyle w:val="Code"/>
          <w:lang w:eastAsia="de-DE"/>
        </w:rPr>
        <w:t>[TARG &lt;lhs2&gt; [[VAL]=]&lt;rhs2&gt;] [TD=&lt;val2&gt;][&lt;RISE|FALL|CROSS&gt;=&lt;count2&gt;]</w:t>
      </w:r>
    </w:p>
    <w:p w14:paraId="023902D2" w14:textId="7B493D9F" w:rsidR="004B5750" w:rsidRPr="009626EE" w:rsidRDefault="004B5750" w:rsidP="00DF5774">
      <w:pPr>
        <w:rPr>
          <w:rStyle w:val="Code"/>
          <w:rFonts w:asciiTheme="minorHAnsi" w:hAnsiTheme="minorHAnsi"/>
          <w:color w:val="000000"/>
          <w:lang w:eastAsia="de-DE"/>
        </w:rPr>
      </w:pPr>
      <w:r w:rsidRPr="009626EE">
        <w:rPr>
          <w:rStyle w:val="Code"/>
          <w:rFonts w:asciiTheme="minorHAnsi" w:hAnsiTheme="minorHAnsi"/>
          <w:color w:val="000000"/>
          <w:lang w:eastAsia="de-DE"/>
        </w:rPr>
        <w:t>Trigger-Bedingung, d.h. Festlegung des Intervall</w:t>
      </w:r>
      <w:r w:rsidRPr="009626EE">
        <w:rPr>
          <w:rStyle w:val="Code"/>
          <w:rFonts w:asciiTheme="minorHAnsi" w:hAnsiTheme="minorHAnsi"/>
          <w:color w:val="000000"/>
          <w:u w:val="single"/>
          <w:lang w:eastAsia="de-DE"/>
        </w:rPr>
        <w:t>endes</w:t>
      </w:r>
      <w:r w:rsidRPr="009626EE">
        <w:rPr>
          <w:rStyle w:val="Code"/>
          <w:rFonts w:asciiTheme="minorHAnsi" w:hAnsiTheme="minorHAnsi"/>
          <w:color w:val="000000"/>
          <w:lang w:eastAsia="de-DE"/>
        </w:rPr>
        <w:t xml:space="preserve"> innerhalb dessen, der Mittelwert/das Maximum/ Mini-mum etc. bestimmt werden soll.</w:t>
      </w:r>
    </w:p>
    <w:p w14:paraId="29AA8531" w14:textId="64FE4FC2" w:rsidR="004B5750" w:rsidRDefault="004B5750" w:rsidP="009626EE">
      <w:pPr>
        <w:rPr>
          <w:rStyle w:val="Code"/>
          <w:rFonts w:asciiTheme="minorHAnsi" w:hAnsiTheme="minorHAnsi"/>
          <w:color w:val="000000"/>
          <w:lang w:eastAsia="de-DE"/>
        </w:rPr>
      </w:pPr>
      <w:r w:rsidRPr="009626EE">
        <w:rPr>
          <w:rStyle w:val="Code"/>
          <w:rFonts w:asciiTheme="minorHAnsi" w:hAnsiTheme="minorHAnsi"/>
          <w:color w:val="000000"/>
          <w:lang w:eastAsia="de-DE"/>
        </w:rPr>
        <w:t>Für die Bestimmung des Leistungsmaximums (vgl. Aufgabe 4 oben), kann z.</w:t>
      </w:r>
      <w:r w:rsidR="00A27884">
        <w:rPr>
          <w:rStyle w:val="Code"/>
          <w:rFonts w:asciiTheme="minorHAnsi" w:hAnsiTheme="minorHAnsi"/>
          <w:color w:val="000000"/>
          <w:lang w:eastAsia="de-DE"/>
        </w:rPr>
        <w:t xml:space="preserve"> </w:t>
      </w:r>
      <w:r w:rsidRPr="009626EE">
        <w:rPr>
          <w:rStyle w:val="Code"/>
          <w:rFonts w:asciiTheme="minorHAnsi" w:hAnsiTheme="minorHAnsi"/>
          <w:color w:val="000000"/>
          <w:lang w:eastAsia="de-DE"/>
        </w:rPr>
        <w:t>B. folgende Measure-Anweisung verwendet werden:</w:t>
      </w:r>
    </w:p>
    <w:p w14:paraId="482E6BD9" w14:textId="4D07BAF0" w:rsidR="004B5750" w:rsidRDefault="004B5750" w:rsidP="00DF5774">
      <w:pPr>
        <w:rPr>
          <w:rStyle w:val="Code"/>
        </w:rPr>
      </w:pPr>
      <w:r w:rsidRPr="009626EE">
        <w:rPr>
          <w:rStyle w:val="Code"/>
        </w:rPr>
        <w:t xml:space="preserve">.meas </w:t>
      </w:r>
      <w:r w:rsidR="009626EE" w:rsidRPr="009626EE">
        <w:rPr>
          <w:rStyle w:val="Code"/>
        </w:rPr>
        <w:t xml:space="preserve">OP </w:t>
      </w:r>
      <w:r w:rsidRPr="009626EE">
        <w:rPr>
          <w:rStyle w:val="Code"/>
        </w:rPr>
        <w:t xml:space="preserve">Pmax MAX V(X1)*I(RL) </w:t>
      </w:r>
    </w:p>
    <w:p w14:paraId="6A3A99BC" w14:textId="34C56939" w:rsidR="00CC66E6" w:rsidRDefault="009626EE" w:rsidP="009626EE">
      <w:pPr>
        <w:pStyle w:val="Default"/>
        <w:rPr>
          <w:rStyle w:val="Code"/>
          <w:rFonts w:asciiTheme="minorHAnsi" w:hAnsiTheme="minorHAnsi" w:cs="Arial"/>
          <w:color w:val="000000"/>
        </w:rPr>
      </w:pPr>
      <w:r w:rsidRPr="009626EE">
        <w:rPr>
          <w:rStyle w:val="Code"/>
          <w:rFonts w:asciiTheme="minorHAnsi" w:hAnsiTheme="minorHAnsi"/>
          <w:color w:val="000000"/>
        </w:rPr>
        <w:t xml:space="preserve">Das Ergebnis  wird in der log-Datei des Spice-Simulators ausgegeben: </w:t>
      </w:r>
      <w:r w:rsidRPr="009626EE">
        <w:rPr>
          <w:rStyle w:val="Code"/>
          <w:rFonts w:asciiTheme="minorHAnsi" w:hAnsiTheme="minorHAnsi" w:cs="Arial"/>
          <w:color w:val="000000"/>
        </w:rPr>
        <w:sym w:font="Wingdings" w:char="F0F0"/>
      </w:r>
      <w:r w:rsidRPr="009626EE">
        <w:rPr>
          <w:rStyle w:val="Code"/>
          <w:rFonts w:asciiTheme="minorHAnsi" w:hAnsiTheme="minorHAnsi" w:cs="Arial"/>
          <w:color w:val="000000"/>
        </w:rPr>
        <w:t xml:space="preserve"> View </w:t>
      </w:r>
      <w:r w:rsidRPr="009626EE">
        <w:rPr>
          <w:rStyle w:val="Code"/>
          <w:rFonts w:asciiTheme="minorHAnsi" w:hAnsiTheme="minorHAnsi" w:cs="Arial"/>
          <w:color w:val="000000"/>
        </w:rPr>
        <w:sym w:font="Wingdings" w:char="F0F0"/>
      </w:r>
      <w:r w:rsidRPr="009626EE">
        <w:rPr>
          <w:rStyle w:val="Code"/>
          <w:rFonts w:asciiTheme="minorHAnsi" w:hAnsiTheme="minorHAnsi" w:cs="Arial"/>
          <w:color w:val="000000"/>
        </w:rPr>
        <w:t xml:space="preserve"> SPICE Error Log</w:t>
      </w:r>
      <w:r w:rsidR="00CC66E6">
        <w:rPr>
          <w:rStyle w:val="Code"/>
          <w:rFonts w:asciiTheme="minorHAnsi" w:hAnsiTheme="minorHAnsi" w:cs="Arial"/>
          <w:color w:val="000000"/>
        </w:rPr>
        <w:t xml:space="preserve"> (oder &lt;Strg&gt;+L)</w:t>
      </w:r>
    </w:p>
    <w:p w14:paraId="6C202EC4" w14:textId="440373E9" w:rsidR="009626EE" w:rsidRDefault="009626EE" w:rsidP="009626EE">
      <w:pPr>
        <w:tabs>
          <w:tab w:val="left" w:pos="0"/>
          <w:tab w:val="left" w:pos="2304"/>
          <w:tab w:val="left" w:pos="4608"/>
          <w:tab w:val="left" w:pos="6912"/>
          <w:tab w:val="left" w:pos="9216"/>
          <w:tab w:val="left" w:pos="11520"/>
          <w:tab w:val="left" w:pos="13824"/>
          <w:tab w:val="left" w:pos="16128"/>
          <w:tab w:val="left" w:pos="18432"/>
          <w:tab w:val="left" w:pos="20736"/>
          <w:tab w:val="left" w:pos="23040"/>
          <w:tab w:val="left" w:pos="25344"/>
          <w:tab w:val="left" w:pos="27648"/>
          <w:tab w:val="left" w:pos="29952"/>
        </w:tabs>
        <w:autoSpaceDE w:val="0"/>
        <w:autoSpaceDN w:val="0"/>
        <w:adjustRightInd w:val="0"/>
        <w:rPr>
          <w:rStyle w:val="Code"/>
        </w:rPr>
      </w:pPr>
      <w:r w:rsidRPr="009626EE">
        <w:rPr>
          <w:rStyle w:val="Code"/>
        </w:rPr>
        <w:t>pmax: MAX(v(x1)*i(rl))=0.5 FROM 1e-009 TO 100</w:t>
      </w:r>
    </w:p>
    <w:p w14:paraId="47E178D5" w14:textId="67CDBFA2" w:rsidR="00CA489E" w:rsidRDefault="00CA489E" w:rsidP="009626EE">
      <w:pPr>
        <w:rPr>
          <w:rStyle w:val="Code"/>
          <w:rFonts w:asciiTheme="minorHAnsi" w:hAnsiTheme="minorHAnsi"/>
          <w:color w:val="000000" w:themeColor="text1"/>
          <w:sz w:val="24"/>
          <w:szCs w:val="24"/>
        </w:rPr>
      </w:pPr>
      <w:r>
        <w:rPr>
          <w:rStyle w:val="Code"/>
          <w:rFonts w:asciiTheme="minorHAnsi" w:hAnsiTheme="minorHAnsi"/>
          <w:color w:val="000000" w:themeColor="text1"/>
          <w:sz w:val="24"/>
          <w:szCs w:val="24"/>
        </w:rPr>
        <w:t>Mit der oben angegebenen Syntax für die measure-Anweisung wird immer eine Auswertung über einen Bereich der x-Achse vorgenommen. Es gibt noch eine zweite Art von measure-Anweisung, bei der ein bestimmter Wert gesucht wird, für den eine festzulegende Bedingung erfüllt ist:</w:t>
      </w:r>
    </w:p>
    <w:p w14:paraId="5B3D881C" w14:textId="0BE6CBE3" w:rsidR="00CA489E" w:rsidRDefault="00CA489E" w:rsidP="00CA489E">
      <w:pPr>
        <w:ind w:left="993" w:hanging="993"/>
        <w:rPr>
          <w:rStyle w:val="Code"/>
        </w:rPr>
      </w:pPr>
      <w:r>
        <w:lastRenderedPageBreak/>
        <w:t>Syntax:</w:t>
      </w:r>
      <w:r>
        <w:tab/>
      </w:r>
      <w:r w:rsidRPr="00CA489E">
        <w:rPr>
          <w:rStyle w:val="Code"/>
        </w:rPr>
        <w:t>.MEAS[SURE] [AC|DC|OP|TRAN|TF|NOISE] &lt;name&gt;</w:t>
      </w:r>
      <w:r w:rsidRPr="00CA489E">
        <w:rPr>
          <w:rStyle w:val="Code"/>
        </w:rPr>
        <w:br/>
        <w:t>+ [&lt;FIND|DERIV|PARAM&gt; &lt;expr&gt;] [WHEN &lt;</w:t>
      </w:r>
      <w:r w:rsidR="00020388">
        <w:rPr>
          <w:rStyle w:val="Code"/>
        </w:rPr>
        <w:t>cond</w:t>
      </w:r>
      <w:r w:rsidRPr="00CA489E">
        <w:rPr>
          <w:rStyle w:val="Code"/>
        </w:rPr>
        <w:t>&gt; | AT=&lt;</w:t>
      </w:r>
      <w:r w:rsidR="00020388">
        <w:rPr>
          <w:rStyle w:val="Code"/>
        </w:rPr>
        <w:t>x-value</w:t>
      </w:r>
      <w:r w:rsidRPr="00CA489E">
        <w:rPr>
          <w:rStyle w:val="Code"/>
        </w:rPr>
        <w:t>&gt;]]</w:t>
      </w:r>
      <w:r w:rsidRPr="00CA489E">
        <w:rPr>
          <w:rStyle w:val="Code"/>
        </w:rPr>
        <w:br/>
        <w:t>+ [TD=&lt;val1&gt;] [&lt;RISE|FALL|CROSS&gt;=[&lt;</w:t>
      </w:r>
      <w:r w:rsidR="00020388">
        <w:rPr>
          <w:rStyle w:val="Code"/>
        </w:rPr>
        <w:t>n</w:t>
      </w:r>
      <w:r w:rsidRPr="00CA489E">
        <w:rPr>
          <w:rStyle w:val="Code"/>
        </w:rPr>
        <w:t>&gt;|LAST]]</w:t>
      </w:r>
    </w:p>
    <w:p w14:paraId="413D0A3C" w14:textId="77777777" w:rsidR="00CA489E" w:rsidRDefault="00CA489E" w:rsidP="00CA489E">
      <w:pPr>
        <w:ind w:left="3544" w:hanging="3544"/>
        <w:rPr>
          <w:rStyle w:val="Code"/>
          <w:lang w:eastAsia="de-DE"/>
        </w:rPr>
      </w:pPr>
      <w:r w:rsidRPr="000528A6">
        <w:rPr>
          <w:rStyle w:val="Code"/>
          <w:lang w:eastAsia="de-DE"/>
        </w:rPr>
        <w:t>[AC|DC|OP|TRAN|TF|NOISE]</w:t>
      </w:r>
      <w:r w:rsidRPr="000528A6">
        <w:t>:</w:t>
      </w:r>
      <w:r w:rsidRPr="000528A6">
        <w:tab/>
        <w:t>mit einer diese</w:t>
      </w:r>
      <w:r>
        <w:t>r</w:t>
      </w:r>
      <w:r w:rsidRPr="000528A6">
        <w:t xml:space="preserve"> optionalen Angaben wird der Simulationstyp gewählt, auf dessen Ergebnisse sich die </w:t>
      </w:r>
      <w:r w:rsidRPr="000528A6">
        <w:rPr>
          <w:rStyle w:val="Code"/>
        </w:rPr>
        <w:t>.measure</w:t>
      </w:r>
      <w:r w:rsidRPr="000528A6">
        <w:t>-Anweisung bezieht.</w:t>
      </w:r>
    </w:p>
    <w:p w14:paraId="5DBE8459" w14:textId="409B5770" w:rsidR="00CA489E" w:rsidRDefault="00CA489E" w:rsidP="00CA489E">
      <w:pPr>
        <w:ind w:left="3544" w:hanging="3544"/>
        <w:rPr>
          <w:lang w:eastAsia="de-DE"/>
        </w:rPr>
      </w:pPr>
      <w:r w:rsidRPr="000528A6">
        <w:rPr>
          <w:rStyle w:val="Code"/>
        </w:rPr>
        <w:t>&lt;name&gt;</w:t>
      </w:r>
      <w:r>
        <w:rPr>
          <w:lang w:eastAsia="de-DE"/>
        </w:rPr>
        <w:t>:</w:t>
      </w:r>
      <w:r>
        <w:rPr>
          <w:lang w:eastAsia="de-DE"/>
        </w:rPr>
        <w:tab/>
        <w:t xml:space="preserve">Name des Ergebnis-Parameters; dieser Name kann in weiteren </w:t>
      </w:r>
      <w:r w:rsidRPr="004B5750">
        <w:rPr>
          <w:rStyle w:val="Code"/>
        </w:rPr>
        <w:t>.measure</w:t>
      </w:r>
      <w:r>
        <w:rPr>
          <w:lang w:eastAsia="de-DE"/>
        </w:rPr>
        <w:t>-Anweisungen verwendet werden</w:t>
      </w:r>
    </w:p>
    <w:p w14:paraId="6B76CD1A" w14:textId="05668A1B" w:rsidR="00E674ED" w:rsidRDefault="00CA489E" w:rsidP="00CA489E">
      <w:pPr>
        <w:ind w:left="3544" w:hanging="3544"/>
      </w:pPr>
      <w:r w:rsidRPr="00CA489E">
        <w:rPr>
          <w:rStyle w:val="Code"/>
        </w:rPr>
        <w:t>[&lt;FIND|DERIV|PARAM&gt; &lt;expr&gt;]</w:t>
      </w:r>
      <w:r>
        <w:rPr>
          <w:rStyle w:val="Code"/>
        </w:rPr>
        <w:tab/>
        <w:t>FIND</w:t>
      </w:r>
      <w:r w:rsidR="00E674ED">
        <w:rPr>
          <w:rStyle w:val="Code"/>
        </w:rPr>
        <w:tab/>
      </w:r>
      <w:r w:rsidR="00E674ED" w:rsidRPr="00E674ED">
        <w:t xml:space="preserve">Ermittelt den Wert von </w:t>
      </w:r>
      <w:r w:rsidR="00E674ED" w:rsidRPr="005A2684">
        <w:rPr>
          <w:rStyle w:val="Code"/>
        </w:rPr>
        <w:t>&lt;expr&gt;</w:t>
      </w:r>
      <w:r w:rsidR="00E674ED" w:rsidRPr="00E674ED">
        <w:t xml:space="preserve"> für den die mit</w:t>
      </w:r>
      <w:r w:rsidR="00E674ED">
        <w:t xml:space="preserve"> </w:t>
      </w:r>
      <w:r w:rsidR="00E674ED" w:rsidRPr="00E674ED">
        <w:t>WHEN oder</w:t>
      </w:r>
      <w:r w:rsidR="00E674ED">
        <w:br/>
        <w:t xml:space="preserve"> </w:t>
      </w:r>
      <w:r w:rsidR="00E674ED">
        <w:tab/>
      </w:r>
      <w:r w:rsidR="00E674ED" w:rsidRPr="00E674ED">
        <w:t>AT formulierte Bedingung erfüllt ist</w:t>
      </w:r>
      <w:r w:rsidR="00E674ED" w:rsidRPr="00E674ED">
        <w:br/>
      </w:r>
      <w:r w:rsidR="00E674ED">
        <w:rPr>
          <w:rStyle w:val="Code"/>
        </w:rPr>
        <w:t>DERIV</w:t>
      </w:r>
      <w:r w:rsidR="00E674ED">
        <w:rPr>
          <w:rStyle w:val="Code"/>
        </w:rPr>
        <w:tab/>
      </w:r>
      <w:r w:rsidR="00E674ED" w:rsidRPr="00E674ED">
        <w:t xml:space="preserve">Ermittelt den Wert </w:t>
      </w:r>
      <w:r w:rsidR="00E674ED">
        <w:t xml:space="preserve">der 1. Ableitung </w:t>
      </w:r>
      <w:r w:rsidR="00E674ED" w:rsidRPr="00E674ED">
        <w:t xml:space="preserve">von </w:t>
      </w:r>
      <w:r w:rsidR="005A2684" w:rsidRPr="005A2684">
        <w:rPr>
          <w:rStyle w:val="Code"/>
        </w:rPr>
        <w:t>&lt;expr&gt;</w:t>
      </w:r>
      <w:r w:rsidR="00E674ED" w:rsidRPr="00E674ED">
        <w:t xml:space="preserve"> für den die</w:t>
      </w:r>
      <w:r w:rsidR="00E674ED">
        <w:br/>
        <w:t xml:space="preserve"> </w:t>
      </w:r>
      <w:r w:rsidR="00E674ED">
        <w:tab/>
      </w:r>
      <w:r w:rsidR="00E674ED" w:rsidRPr="00E674ED">
        <w:t>mit</w:t>
      </w:r>
      <w:r w:rsidR="00E674ED">
        <w:t xml:space="preserve"> </w:t>
      </w:r>
      <w:r w:rsidR="00E674ED" w:rsidRPr="00E674ED">
        <w:t>WHEN oder</w:t>
      </w:r>
      <w:r w:rsidR="00E674ED">
        <w:t xml:space="preserve"> </w:t>
      </w:r>
      <w:r w:rsidR="00E674ED" w:rsidRPr="00E674ED">
        <w:t>AT formulierte Bedingung erfüllt ist</w:t>
      </w:r>
      <w:r w:rsidR="00E674ED" w:rsidRPr="00E674ED">
        <w:br/>
      </w:r>
      <w:r w:rsidR="00E674ED">
        <w:rPr>
          <w:rStyle w:val="Code"/>
        </w:rPr>
        <w:t>PARAM</w:t>
      </w:r>
      <w:r w:rsidR="00E674ED">
        <w:rPr>
          <w:rStyle w:val="Code"/>
        </w:rPr>
        <w:tab/>
      </w:r>
      <w:r w:rsidR="00E674ED">
        <w:t xml:space="preserve">weist dem .measure-Parameter </w:t>
      </w:r>
      <w:r w:rsidR="00E674ED" w:rsidRPr="005A2684">
        <w:rPr>
          <w:rStyle w:val="Code"/>
        </w:rPr>
        <w:t>&lt;name&gt;</w:t>
      </w:r>
      <w:r w:rsidR="00E674ED">
        <w:t xml:space="preserve"> den Wert von</w:t>
      </w:r>
      <w:r w:rsidR="002311F8">
        <w:br/>
        <w:t xml:space="preserve"> </w:t>
      </w:r>
      <w:r w:rsidR="002311F8">
        <w:tab/>
      </w:r>
      <w:r w:rsidR="005A2684" w:rsidRPr="005A2684">
        <w:rPr>
          <w:rStyle w:val="Code"/>
        </w:rPr>
        <w:t>&lt;expr&gt;</w:t>
      </w:r>
      <w:r w:rsidR="00E674ED">
        <w:t xml:space="preserve"> zu. Dabei kann </w:t>
      </w:r>
      <w:r w:rsidR="005A2684" w:rsidRPr="005A2684">
        <w:rPr>
          <w:rStyle w:val="Code"/>
        </w:rPr>
        <w:t>&lt;expr&gt;</w:t>
      </w:r>
      <w:r w:rsidR="00E674ED">
        <w:t xml:space="preserve"> auch eine Formel sein, die</w:t>
      </w:r>
      <w:r w:rsidR="002311F8">
        <w:br/>
        <w:t xml:space="preserve"> </w:t>
      </w:r>
      <w:r w:rsidR="002311F8">
        <w:tab/>
      </w:r>
      <w:r w:rsidR="00E674ED">
        <w:t>Ergebnisse vorheriger measure-Anweisungen</w:t>
      </w:r>
      <w:r w:rsidR="002311F8">
        <w:t xml:space="preserve"> enthält</w:t>
      </w:r>
    </w:p>
    <w:p w14:paraId="037C0453" w14:textId="2266B497" w:rsidR="002311F8" w:rsidRDefault="002311F8" w:rsidP="00CA489E">
      <w:pPr>
        <w:ind w:left="3544" w:hanging="3544"/>
        <w:rPr>
          <w:rStyle w:val="Code"/>
        </w:rPr>
      </w:pPr>
      <w:r w:rsidRPr="00CA489E">
        <w:rPr>
          <w:rStyle w:val="Code"/>
        </w:rPr>
        <w:t>WHEN &lt;</w:t>
      </w:r>
      <w:r w:rsidR="00020388">
        <w:rPr>
          <w:rStyle w:val="Code"/>
        </w:rPr>
        <w:t>cond</w:t>
      </w:r>
      <w:r w:rsidRPr="00CA489E">
        <w:rPr>
          <w:rStyle w:val="Code"/>
        </w:rPr>
        <w:t>&gt;</w:t>
      </w:r>
      <w:r>
        <w:rPr>
          <w:rStyle w:val="Code"/>
        </w:rPr>
        <w:tab/>
      </w:r>
      <w:r w:rsidRPr="002D4FE1">
        <w:rPr>
          <w:rStyle w:val="Code"/>
        </w:rPr>
        <w:t>&lt;</w:t>
      </w:r>
      <w:r w:rsidR="00020388" w:rsidRPr="002D4FE1">
        <w:rPr>
          <w:rStyle w:val="Code"/>
        </w:rPr>
        <w:t>cond</w:t>
      </w:r>
      <w:r w:rsidRPr="002D4FE1">
        <w:rPr>
          <w:rStyle w:val="Code"/>
        </w:rPr>
        <w:t>&gt;</w:t>
      </w:r>
      <w:r w:rsidR="00020388" w:rsidRPr="00FA631C">
        <w:t xml:space="preserve"> legt die Bedingung fest, die zur Ermittlung des gesuchten Wertes in </w:t>
      </w:r>
      <w:r w:rsidR="005A2684" w:rsidRPr="005A2684">
        <w:rPr>
          <w:rStyle w:val="Code"/>
        </w:rPr>
        <w:t>&lt;expr&gt;</w:t>
      </w:r>
      <w:r w:rsidR="00020388" w:rsidRPr="00FA631C">
        <w:t xml:space="preserve"> erfüllt sein muss</w:t>
      </w:r>
    </w:p>
    <w:p w14:paraId="48BEE269" w14:textId="77FBA9C7" w:rsidR="00020388" w:rsidRDefault="00020388" w:rsidP="00CA489E">
      <w:pPr>
        <w:ind w:left="3544" w:hanging="3544"/>
        <w:rPr>
          <w:rStyle w:val="Code"/>
        </w:rPr>
      </w:pPr>
      <w:r>
        <w:rPr>
          <w:rStyle w:val="Code"/>
        </w:rPr>
        <w:t>AT=&lt;x-value&gt;</w:t>
      </w:r>
      <w:r>
        <w:rPr>
          <w:rStyle w:val="Code"/>
        </w:rPr>
        <w:tab/>
      </w:r>
      <w:r w:rsidRPr="005A2684">
        <w:rPr>
          <w:rStyle w:val="Code"/>
        </w:rPr>
        <w:t>&lt;x-value&gt;</w:t>
      </w:r>
      <w:r w:rsidRPr="00FA631C">
        <w:t xml:space="preserve"> legt den Wert auf der x-Achse fest, an dem der mit </w:t>
      </w:r>
      <w:r w:rsidR="005A2684" w:rsidRPr="005A2684">
        <w:rPr>
          <w:rStyle w:val="Code"/>
        </w:rPr>
        <w:t>&lt;expr&gt;</w:t>
      </w:r>
      <w:r w:rsidRPr="00FA631C">
        <w:t xml:space="preserve"> gesuchte Wert ermittelt werden soll</w:t>
      </w:r>
    </w:p>
    <w:p w14:paraId="68DE4819" w14:textId="518719C4" w:rsidR="00020388" w:rsidRPr="00FA631C" w:rsidRDefault="00020388" w:rsidP="00CA489E">
      <w:pPr>
        <w:ind w:left="3544" w:hanging="3544"/>
      </w:pPr>
      <w:r>
        <w:rPr>
          <w:rStyle w:val="Code"/>
        </w:rPr>
        <w:t>TD=&lt;val1&gt;</w:t>
      </w:r>
      <w:r>
        <w:rPr>
          <w:rStyle w:val="Code"/>
        </w:rPr>
        <w:tab/>
      </w:r>
      <w:r w:rsidR="005A2684" w:rsidRPr="005A2684">
        <w:rPr>
          <w:rStyle w:val="Code"/>
        </w:rPr>
        <w:t>&lt;expr&gt;</w:t>
      </w:r>
      <w:r w:rsidRPr="00FA631C">
        <w:t xml:space="preserve"> erst nach einer Verzögerung </w:t>
      </w:r>
      <w:r w:rsidR="005A2684">
        <w:t>(</w:t>
      </w:r>
      <w:r w:rsidR="005A2684" w:rsidRPr="005A2684">
        <w:rPr>
          <w:u w:val="single"/>
        </w:rPr>
        <w:t>t</w:t>
      </w:r>
      <w:r w:rsidR="005A2684">
        <w:t xml:space="preserve">ime </w:t>
      </w:r>
      <w:r w:rsidR="005A2684" w:rsidRPr="005A2684">
        <w:rPr>
          <w:u w:val="single"/>
        </w:rPr>
        <w:t>d</w:t>
      </w:r>
      <w:r w:rsidR="005A2684">
        <w:t>elay)</w:t>
      </w:r>
      <w:r w:rsidRPr="00FA631C">
        <w:t xml:space="preserve">von </w:t>
      </w:r>
      <w:r w:rsidRPr="005A2684">
        <w:rPr>
          <w:rStyle w:val="Code"/>
        </w:rPr>
        <w:t>&lt;val1&gt;</w:t>
      </w:r>
      <w:r w:rsidRPr="00FA631C">
        <w:t xml:space="preserve"> auf der x-Achse ermitteln</w:t>
      </w:r>
    </w:p>
    <w:p w14:paraId="2F6AB069" w14:textId="13D30871" w:rsidR="00020388" w:rsidRPr="00FA631C" w:rsidRDefault="00020388" w:rsidP="00CA489E">
      <w:pPr>
        <w:ind w:left="3544" w:hanging="3544"/>
      </w:pPr>
      <w:r>
        <w:rPr>
          <w:rStyle w:val="Code"/>
        </w:rPr>
        <w:t>RISE|FAll|CROSS=&lt;n&gt;|LAST</w:t>
      </w:r>
      <w:r>
        <w:rPr>
          <w:rStyle w:val="Code"/>
        </w:rPr>
        <w:tab/>
      </w:r>
      <w:r w:rsidRPr="00FA631C">
        <w:t xml:space="preserve">sucht den Wert von </w:t>
      </w:r>
      <w:r w:rsidR="005A2684" w:rsidRPr="005A2684">
        <w:rPr>
          <w:rStyle w:val="Code"/>
        </w:rPr>
        <w:t>&lt;expr&gt;</w:t>
      </w:r>
      <w:r w:rsidRPr="00FA631C">
        <w:t xml:space="preserve"> bei dem die Bedingung </w:t>
      </w:r>
      <w:r w:rsidR="002D4FE1" w:rsidRPr="002D4FE1">
        <w:rPr>
          <w:rStyle w:val="Code"/>
        </w:rPr>
        <w:t>&lt;cond&gt;</w:t>
      </w:r>
      <w:r w:rsidR="00FA631C" w:rsidRPr="00FA631C">
        <w:t xml:space="preserve"> zum </w:t>
      </w:r>
      <w:r w:rsidR="00FA631C" w:rsidRPr="005A2684">
        <w:rPr>
          <w:rStyle w:val="Code"/>
        </w:rPr>
        <w:t>&lt;n&gt;</w:t>
      </w:r>
      <w:r w:rsidR="00FA631C" w:rsidRPr="00FA631C">
        <w:t xml:space="preserve">-ten Mal </w:t>
      </w:r>
      <w:r w:rsidR="00060A59" w:rsidRPr="00FA631C">
        <w:t>während der positiven (RISE) oder negativen (FALL) oder bei beiden (CROSS) Signalflanken</w:t>
      </w:r>
      <w:r w:rsidR="00060A59">
        <w:t xml:space="preserve"> </w:t>
      </w:r>
      <w:r w:rsidR="00FA631C" w:rsidRPr="00FA631C">
        <w:t>erfüllt ist</w:t>
      </w:r>
      <w:r w:rsidR="00060A59">
        <w:t>.</w:t>
      </w:r>
      <w:r w:rsidR="00FA631C" w:rsidRPr="00FA631C">
        <w:t xml:space="preserve"> Bei </w:t>
      </w:r>
      <w:r w:rsidR="00FA631C" w:rsidRPr="00DF76FF">
        <w:rPr>
          <w:rStyle w:val="Code"/>
        </w:rPr>
        <w:t>LAST</w:t>
      </w:r>
      <w:r w:rsidR="00FA631C" w:rsidRPr="00FA631C">
        <w:t xml:space="preserve"> wird </w:t>
      </w:r>
      <w:r w:rsidR="005A2684" w:rsidRPr="005A2684">
        <w:rPr>
          <w:rStyle w:val="Code"/>
        </w:rPr>
        <w:t>&lt;expr&gt;</w:t>
      </w:r>
      <w:r w:rsidR="00FA631C" w:rsidRPr="00FA631C">
        <w:t xml:space="preserve"> an der Stelle ermittelt, bei der die Bedi</w:t>
      </w:r>
      <w:r w:rsidR="00FA631C">
        <w:t>n</w:t>
      </w:r>
      <w:r w:rsidR="00FA631C" w:rsidRPr="00FA631C">
        <w:t xml:space="preserve">gung </w:t>
      </w:r>
      <w:r w:rsidR="002D4FE1" w:rsidRPr="002D4FE1">
        <w:rPr>
          <w:rStyle w:val="Code"/>
        </w:rPr>
        <w:t>&lt;cond&gt;</w:t>
      </w:r>
      <w:r w:rsidR="002D4FE1" w:rsidRPr="00FA631C">
        <w:t xml:space="preserve"> </w:t>
      </w:r>
      <w:r w:rsidR="00FA631C" w:rsidRPr="00FA631C">
        <w:t>entlang der x-Achse das letzte Mal erfüllt ist</w:t>
      </w:r>
    </w:p>
    <w:p w14:paraId="53827814" w14:textId="0EF68F6B" w:rsidR="009626EE" w:rsidRPr="009626EE" w:rsidRDefault="009626EE" w:rsidP="009626EE">
      <w:pPr>
        <w:rPr>
          <w:rStyle w:val="Code"/>
          <w:rFonts w:asciiTheme="minorHAnsi" w:hAnsiTheme="minorHAnsi"/>
          <w:color w:val="000000" w:themeColor="text1"/>
          <w:sz w:val="24"/>
          <w:szCs w:val="24"/>
        </w:rPr>
      </w:pPr>
      <w:r w:rsidRPr="009626EE">
        <w:rPr>
          <w:rStyle w:val="Code"/>
          <w:rFonts w:asciiTheme="minorHAnsi" w:hAnsiTheme="minorHAnsi"/>
          <w:color w:val="000000" w:themeColor="text1"/>
          <w:sz w:val="24"/>
          <w:szCs w:val="24"/>
        </w:rPr>
        <w:t>Den zugehörigen Wert von RL</w:t>
      </w:r>
      <w:r w:rsidR="00696B12">
        <w:rPr>
          <w:rStyle w:val="Code"/>
          <w:rFonts w:asciiTheme="minorHAnsi" w:hAnsiTheme="minorHAnsi"/>
          <w:color w:val="000000" w:themeColor="text1"/>
          <w:sz w:val="24"/>
          <w:szCs w:val="24"/>
        </w:rPr>
        <w:t xml:space="preserve"> für das Maximum von P(RL) = V(X1)*I(RL)</w:t>
      </w:r>
      <w:r w:rsidR="00CC66E6">
        <w:rPr>
          <w:rStyle w:val="Code"/>
          <w:rFonts w:asciiTheme="minorHAnsi" w:hAnsiTheme="minorHAnsi"/>
          <w:color w:val="000000" w:themeColor="text1"/>
          <w:sz w:val="24"/>
          <w:szCs w:val="24"/>
        </w:rPr>
        <w:t>=Pmax</w:t>
      </w:r>
      <w:r w:rsidR="00696B12">
        <w:rPr>
          <w:rStyle w:val="Code"/>
          <w:rFonts w:asciiTheme="minorHAnsi" w:hAnsiTheme="minorHAnsi"/>
          <w:color w:val="000000" w:themeColor="text1"/>
          <w:sz w:val="24"/>
          <w:szCs w:val="24"/>
        </w:rPr>
        <w:t xml:space="preserve"> </w:t>
      </w:r>
      <w:r w:rsidRPr="009626EE">
        <w:rPr>
          <w:rStyle w:val="Code"/>
          <w:rFonts w:asciiTheme="minorHAnsi" w:hAnsiTheme="minorHAnsi"/>
          <w:color w:val="000000" w:themeColor="text1"/>
          <w:sz w:val="24"/>
          <w:szCs w:val="24"/>
        </w:rPr>
        <w:t xml:space="preserve"> kann man dann folgendermaßen ermitteln:</w:t>
      </w:r>
    </w:p>
    <w:p w14:paraId="2CD969A9" w14:textId="562839CE" w:rsidR="00696B12" w:rsidRPr="00CC66E6" w:rsidRDefault="00696B12" w:rsidP="00CC66E6">
      <w:pPr>
        <w:tabs>
          <w:tab w:val="left" w:pos="0"/>
          <w:tab w:val="left" w:pos="2304"/>
          <w:tab w:val="left" w:pos="4608"/>
          <w:tab w:val="left" w:pos="6912"/>
          <w:tab w:val="left" w:pos="9216"/>
          <w:tab w:val="left" w:pos="11520"/>
          <w:tab w:val="left" w:pos="13824"/>
          <w:tab w:val="left" w:pos="16128"/>
          <w:tab w:val="left" w:pos="18432"/>
          <w:tab w:val="left" w:pos="20736"/>
          <w:tab w:val="left" w:pos="23040"/>
          <w:tab w:val="left" w:pos="25344"/>
          <w:tab w:val="left" w:pos="27648"/>
          <w:tab w:val="left" w:pos="29952"/>
        </w:tabs>
        <w:autoSpaceDE w:val="0"/>
        <w:autoSpaceDN w:val="0"/>
        <w:adjustRightInd w:val="0"/>
        <w:rPr>
          <w:rStyle w:val="Code"/>
        </w:rPr>
      </w:pPr>
      <w:r w:rsidRPr="00CC66E6">
        <w:rPr>
          <w:rStyle w:val="Code"/>
        </w:rPr>
        <w:t>.meas OP RLPmax WHEN V(X1)*I(RL)=Pmax</w:t>
      </w:r>
    </w:p>
    <w:p w14:paraId="4246D939" w14:textId="6A449C3C" w:rsidR="00CC66E6" w:rsidRPr="00CC66E6" w:rsidRDefault="00CC66E6" w:rsidP="00CC66E6">
      <w:pPr>
        <w:pStyle w:val="Default"/>
        <w:rPr>
          <w:rStyle w:val="Code"/>
        </w:rPr>
      </w:pPr>
      <w:r w:rsidRPr="00CC66E6">
        <w:rPr>
          <w:rStyle w:val="Code"/>
          <w:rFonts w:asciiTheme="minorHAnsi" w:hAnsiTheme="minorHAnsi"/>
          <w:color w:val="000000"/>
          <w:sz w:val="24"/>
          <w:szCs w:val="24"/>
        </w:rPr>
        <w:t xml:space="preserve">Hier wird zwischen dem Ergebnisparamenternamen </w:t>
      </w:r>
      <w:r w:rsidRPr="00CC66E6">
        <w:rPr>
          <w:rStyle w:val="Code"/>
        </w:rPr>
        <w:t>RLPmax</w:t>
      </w:r>
      <w:r w:rsidRPr="00CC66E6">
        <w:rPr>
          <w:rStyle w:val="Code"/>
          <w:rFonts w:asciiTheme="minorHAnsi" w:hAnsiTheme="minorHAnsi"/>
          <w:color w:val="000000"/>
          <w:sz w:val="24"/>
          <w:szCs w:val="24"/>
        </w:rPr>
        <w:t xml:space="preserve"> und der </w:t>
      </w:r>
      <w:r w:rsidRPr="00CC66E6">
        <w:rPr>
          <w:rStyle w:val="Code"/>
        </w:rPr>
        <w:t>WHEN</w:t>
      </w:r>
      <w:r w:rsidRPr="00CC66E6">
        <w:rPr>
          <w:rStyle w:val="Code"/>
          <w:rFonts w:asciiTheme="minorHAnsi" w:hAnsiTheme="minorHAnsi"/>
          <w:color w:val="000000"/>
          <w:sz w:val="24"/>
          <w:szCs w:val="24"/>
        </w:rPr>
        <w:t xml:space="preserve">-Bedingung keine </w:t>
      </w:r>
      <w:r w:rsidRPr="00CC66E6">
        <w:rPr>
          <w:rStyle w:val="Code"/>
        </w:rPr>
        <w:t>&lt;expr&gt;</w:t>
      </w:r>
      <w:r w:rsidRPr="00CC66E6">
        <w:rPr>
          <w:rStyle w:val="Code"/>
          <w:rFonts w:asciiTheme="minorHAnsi" w:hAnsiTheme="minorHAnsi"/>
          <w:color w:val="000000"/>
          <w:sz w:val="24"/>
          <w:szCs w:val="24"/>
        </w:rPr>
        <w:t xml:space="preserve"> angegeben. In einem solchen Fall wird immer der zugehörige Wert auf der x-Achse ausgegeben. Das Ergebnis der measure-Anweisung landet wiederum in der </w:t>
      </w:r>
      <w:r w:rsidRPr="00CC66E6">
        <w:rPr>
          <w:rStyle w:val="Men"/>
        </w:rPr>
        <w:t>SPICE Error Log</w:t>
      </w:r>
      <w:r w:rsidRPr="00CC66E6">
        <w:rPr>
          <w:rStyle w:val="Code"/>
          <w:rFonts w:asciiTheme="minorHAnsi" w:hAnsiTheme="minorHAnsi"/>
          <w:color w:val="000000"/>
          <w:sz w:val="24"/>
          <w:szCs w:val="24"/>
        </w:rPr>
        <w:t xml:space="preserve">-Datei, die mit </w:t>
      </w:r>
      <w:r w:rsidRPr="00CC66E6">
        <w:rPr>
          <w:rStyle w:val="Men"/>
        </w:rPr>
        <w:sym w:font="Wingdings" w:char="F0F0"/>
      </w:r>
      <w:r w:rsidRPr="00CC66E6">
        <w:rPr>
          <w:rStyle w:val="Men"/>
        </w:rPr>
        <w:t> View </w:t>
      </w:r>
      <w:r w:rsidRPr="00CC66E6">
        <w:rPr>
          <w:rStyle w:val="Men"/>
        </w:rPr>
        <w:sym w:font="Wingdings" w:char="F0F0"/>
      </w:r>
      <w:r w:rsidRPr="00CC66E6">
        <w:rPr>
          <w:rStyle w:val="Men"/>
        </w:rPr>
        <w:t> SPICE Error Log</w:t>
      </w:r>
      <w:r w:rsidRPr="00CC66E6">
        <w:rPr>
          <w:rStyle w:val="Code"/>
          <w:rFonts w:asciiTheme="minorHAnsi" w:hAnsiTheme="minorHAnsi"/>
          <w:color w:val="000000"/>
          <w:sz w:val="24"/>
          <w:szCs w:val="24"/>
        </w:rPr>
        <w:t xml:space="preserve"> (oder </w:t>
      </w:r>
      <w:r w:rsidRPr="00CC66E6">
        <w:rPr>
          <w:rStyle w:val="Men"/>
        </w:rPr>
        <w:t>&lt;Strg&gt;+L</w:t>
      </w:r>
      <w:r w:rsidRPr="00CC66E6">
        <w:rPr>
          <w:rStyle w:val="Code"/>
          <w:rFonts w:asciiTheme="minorHAnsi" w:hAnsiTheme="minorHAnsi"/>
          <w:color w:val="000000"/>
          <w:sz w:val="24"/>
          <w:szCs w:val="24"/>
        </w:rPr>
        <w:t>) geöffnet werden kann. Dort findet man dann den Eintrag</w:t>
      </w:r>
    </w:p>
    <w:p w14:paraId="5B137E5F" w14:textId="42E6A3B2" w:rsidR="00CC66E6" w:rsidRPr="00CC66E6" w:rsidRDefault="00CC66E6" w:rsidP="009626EE">
      <w:pPr>
        <w:tabs>
          <w:tab w:val="left" w:pos="0"/>
          <w:tab w:val="left" w:pos="2304"/>
          <w:tab w:val="left" w:pos="4608"/>
          <w:tab w:val="left" w:pos="6912"/>
          <w:tab w:val="left" w:pos="9216"/>
          <w:tab w:val="left" w:pos="11520"/>
          <w:tab w:val="left" w:pos="13824"/>
          <w:tab w:val="left" w:pos="16128"/>
          <w:tab w:val="left" w:pos="18432"/>
          <w:tab w:val="left" w:pos="20736"/>
          <w:tab w:val="left" w:pos="23040"/>
          <w:tab w:val="left" w:pos="25344"/>
          <w:tab w:val="left" w:pos="27648"/>
          <w:tab w:val="left" w:pos="29952"/>
        </w:tabs>
        <w:autoSpaceDE w:val="0"/>
        <w:autoSpaceDN w:val="0"/>
        <w:adjustRightInd w:val="0"/>
        <w:spacing w:after="0"/>
        <w:rPr>
          <w:rStyle w:val="Code"/>
        </w:rPr>
      </w:pPr>
      <w:r w:rsidRPr="00CC66E6">
        <w:rPr>
          <w:rStyle w:val="Code"/>
        </w:rPr>
        <w:t>rlpmax: v(x1)*i(rl)=pmax AT 50,</w:t>
      </w:r>
    </w:p>
    <w:p w14:paraId="62794428" w14:textId="6B214089" w:rsidR="00CC66E6" w:rsidRPr="00CC66E6" w:rsidRDefault="00CC66E6" w:rsidP="009626EE">
      <w:pPr>
        <w:tabs>
          <w:tab w:val="left" w:pos="0"/>
          <w:tab w:val="left" w:pos="2304"/>
          <w:tab w:val="left" w:pos="4608"/>
          <w:tab w:val="left" w:pos="6912"/>
          <w:tab w:val="left" w:pos="9216"/>
          <w:tab w:val="left" w:pos="11520"/>
          <w:tab w:val="left" w:pos="13824"/>
          <w:tab w:val="left" w:pos="16128"/>
          <w:tab w:val="left" w:pos="18432"/>
          <w:tab w:val="left" w:pos="20736"/>
          <w:tab w:val="left" w:pos="23040"/>
          <w:tab w:val="left" w:pos="25344"/>
          <w:tab w:val="left" w:pos="27648"/>
          <w:tab w:val="left" w:pos="29952"/>
        </w:tabs>
        <w:autoSpaceDE w:val="0"/>
        <w:autoSpaceDN w:val="0"/>
        <w:adjustRightInd w:val="0"/>
        <w:spacing w:after="0"/>
        <w:rPr>
          <w:rStyle w:val="Code"/>
        </w:rPr>
      </w:pPr>
    </w:p>
    <w:p w14:paraId="5392F17B" w14:textId="1BEB2815" w:rsidR="00CC66E6" w:rsidRDefault="00CC66E6" w:rsidP="00CC66E6">
      <w:pPr>
        <w:pStyle w:val="Default"/>
        <w:rPr>
          <w:rStyle w:val="Code"/>
          <w:rFonts w:asciiTheme="minorHAnsi" w:hAnsiTheme="minorHAnsi"/>
          <w:color w:val="000000"/>
        </w:rPr>
      </w:pPr>
      <w:r w:rsidRPr="00CC66E6">
        <w:rPr>
          <w:rStyle w:val="Code"/>
          <w:rFonts w:asciiTheme="minorHAnsi" w:hAnsiTheme="minorHAnsi"/>
          <w:color w:val="000000"/>
        </w:rPr>
        <w:t>d.h. der gesuchte RL-Wert ist 50 Ω</w:t>
      </w:r>
      <w:r w:rsidR="0088148A">
        <w:rPr>
          <w:rStyle w:val="Code"/>
          <w:rFonts w:asciiTheme="minorHAnsi" w:hAnsiTheme="minorHAnsi"/>
          <w:color w:val="000000"/>
        </w:rPr>
        <w:t xml:space="preserve">, also </w:t>
      </w:r>
      <w:r w:rsidR="0088148A" w:rsidRPr="0088148A">
        <w:rPr>
          <w:rStyle w:val="Code"/>
        </w:rPr>
        <w:t>P(RL=50Ω)=0,5W=Pmax</w:t>
      </w:r>
      <w:r w:rsidR="0088148A">
        <w:rPr>
          <w:rStyle w:val="Code"/>
          <w:rFonts w:asciiTheme="minorHAnsi" w:hAnsiTheme="minorHAnsi"/>
          <w:color w:val="000000"/>
        </w:rPr>
        <w:t>.</w:t>
      </w:r>
    </w:p>
    <w:p w14:paraId="37108F7A" w14:textId="276D6035" w:rsidR="007C2ED3" w:rsidRDefault="00DC6196" w:rsidP="00CC66E6">
      <w:pPr>
        <w:pStyle w:val="Default"/>
        <w:rPr>
          <w:rStyle w:val="Code"/>
          <w:rFonts w:asciiTheme="minorHAnsi" w:hAnsiTheme="minorHAnsi"/>
          <w:color w:val="000000"/>
        </w:rPr>
      </w:pPr>
      <w:r>
        <w:rPr>
          <w:noProof/>
        </w:rPr>
        <w:lastRenderedPageBreak/>
        <w:drawing>
          <wp:anchor distT="0" distB="0" distL="114300" distR="114300" simplePos="0" relativeHeight="251762688" behindDoc="1" locked="0" layoutInCell="1" allowOverlap="1" wp14:anchorId="2FFB944D" wp14:editId="41282B85">
            <wp:simplePos x="0" y="0"/>
            <wp:positionH relativeFrom="column">
              <wp:posOffset>3959860</wp:posOffset>
            </wp:positionH>
            <wp:positionV relativeFrom="paragraph">
              <wp:posOffset>598805</wp:posOffset>
            </wp:positionV>
            <wp:extent cx="2280285" cy="3550285"/>
            <wp:effectExtent l="0" t="0" r="5715" b="0"/>
            <wp:wrapTight wrapText="bothSides">
              <wp:wrapPolygon edited="0">
                <wp:start x="0" y="0"/>
                <wp:lineTo x="0" y="21442"/>
                <wp:lineTo x="21474" y="21442"/>
                <wp:lineTo x="21474" y="0"/>
                <wp:lineTo x="0" y="0"/>
              </wp:wrapPolygon>
            </wp:wrapTight>
            <wp:docPr id="14435" name="Grafik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280285" cy="3550285"/>
                    </a:xfrm>
                    <a:prstGeom prst="rect">
                      <a:avLst/>
                    </a:prstGeom>
                  </pic:spPr>
                </pic:pic>
              </a:graphicData>
            </a:graphic>
            <wp14:sizeRelH relativeFrom="margin">
              <wp14:pctWidth>0</wp14:pctWidth>
            </wp14:sizeRelH>
            <wp14:sizeRelV relativeFrom="margin">
              <wp14:pctHeight>0</wp14:pctHeight>
            </wp14:sizeRelV>
          </wp:anchor>
        </w:drawing>
      </w:r>
      <w:r w:rsidR="00B868F4">
        <w:rPr>
          <w:noProof/>
        </w:rPr>
        <mc:AlternateContent>
          <mc:Choice Requires="wps">
            <w:drawing>
              <wp:anchor distT="0" distB="0" distL="114300" distR="114300" simplePos="0" relativeHeight="251761664" behindDoc="0" locked="0" layoutInCell="1" allowOverlap="1" wp14:anchorId="3A31AE95" wp14:editId="0C0C10E4">
                <wp:simplePos x="0" y="0"/>
                <wp:positionH relativeFrom="column">
                  <wp:posOffset>3959225</wp:posOffset>
                </wp:positionH>
                <wp:positionV relativeFrom="paragraph">
                  <wp:posOffset>31775</wp:posOffset>
                </wp:positionV>
                <wp:extent cx="1691640" cy="599440"/>
                <wp:effectExtent l="0" t="0" r="27940" b="13970"/>
                <wp:wrapNone/>
                <wp:docPr id="14433" name="Textfeld 14433">
                  <a:hlinkClick xmlns:a="http://schemas.openxmlformats.org/drawingml/2006/main" r:id="rId184"/>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63699CDF" w14:textId="77777777" w:rsidR="007C0A6A" w:rsidRPr="00EE3019" w:rsidRDefault="007C0A6A" w:rsidP="007C2ED3">
                            <w:pPr>
                              <w:spacing w:after="0"/>
                              <w:jc w:val="center"/>
                              <w:rPr>
                                <w:sz w:val="20"/>
                                <w:szCs w:val="20"/>
                              </w:rPr>
                            </w:pPr>
                            <w:r w:rsidRPr="00EE3019">
                              <w:rPr>
                                <w:noProof/>
                                <w:sz w:val="20"/>
                                <w:szCs w:val="20"/>
                              </w:rPr>
                              <w:drawing>
                                <wp:inline distT="0" distB="0" distL="0" distR="0" wp14:anchorId="263EFE06" wp14:editId="59A3EA12">
                                  <wp:extent cx="314960" cy="160020"/>
                                  <wp:effectExtent l="0" t="0" r="8890" b="0"/>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5B40C46" w14:textId="17CE6C90" w:rsidR="007C0A6A" w:rsidRPr="00BD48EE" w:rsidRDefault="00DE4C3A" w:rsidP="007C2ED3">
                            <w:pPr>
                              <w:spacing w:after="0"/>
                              <w:jc w:val="center"/>
                              <w:rPr>
                                <w:rStyle w:val="Hyperlink"/>
                                <w:sz w:val="20"/>
                                <w:szCs w:val="20"/>
                              </w:rPr>
                            </w:pPr>
                            <w:hyperlink r:id="rId188" w:history="1">
                              <w:r w:rsidR="007C0A6A" w:rsidRPr="007C2ED3">
                                <w:rPr>
                                  <w:rStyle w:val="Hyperlink"/>
                                  <w:sz w:val="20"/>
                                  <w:szCs w:val="20"/>
                                </w:rPr>
                                <w:t>05-2-1_Leistungsanpassung</w:t>
                              </w:r>
                              <w:r w:rsidR="007C0A6A">
                                <w:rPr>
                                  <w:rStyle w:val="Hyperlink"/>
                                  <w:sz w:val="20"/>
                                  <w:szCs w:val="20"/>
                                </w:rPr>
                                <w:t>2</w:t>
                              </w:r>
                              <w:r w:rsidR="007C0A6A" w:rsidRPr="007C2ED3">
                                <w:rPr>
                                  <w:rStyle w:val="Hyperlink"/>
                                  <w:sz w:val="20"/>
                                  <w:szCs w:val="20"/>
                                </w:rPr>
                                <w:t>.asc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3A31AE95" id="Textfeld 14433" o:spid="_x0000_s1046" type="#_x0000_t202" href="C:\Users\Leo\Desktop\Informatik\Simulationsdateien\05-2-1_Leistungsanpassung\05-2-1_Leistungsanpassung1.asc" style="position:absolute;margin-left:311.75pt;margin-top:2.5pt;width:133.2pt;height:47.2pt;z-index:25176166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" o:button="t" fillcolor="#ffc" strokecolor="#0070c0" strokeweight=".25pt">
                <v:fill o:detectmouseclick="t"/>
                <v:textbox style="mso-fit-shape-to-text:t" inset="1mm,1mm,1mm,1mm">
                  <w:txbxContent>
                    <w:p w14:paraId="63699CDF" w14:textId="77777777" w:rsidR="007C0A6A" w:rsidRPr="00EE3019" w:rsidRDefault="007C0A6A" w:rsidP="007C2ED3">
                      <w:pPr>
                        <w:spacing w:after="0"/>
                        <w:jc w:val="center"/>
                        <w:rPr>
                          <w:sz w:val="20"/>
                          <w:szCs w:val="20"/>
                        </w:rPr>
                      </w:pPr>
                      <w:r w:rsidRPr="00EE3019">
                        <w:rPr>
                          <w:noProof/>
                          <w:sz w:val="20"/>
                          <w:szCs w:val="20"/>
                        </w:rPr>
                        <w:drawing>
                          <wp:inline distT="0" distB="0" distL="0" distR="0" wp14:anchorId="263EFE06" wp14:editId="59A3EA12">
                            <wp:extent cx="314960" cy="160020"/>
                            <wp:effectExtent l="0" t="0" r="8890" b="0"/>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5B40C46" w14:textId="17CE6C90" w:rsidR="007C0A6A" w:rsidRPr="00BD48EE" w:rsidRDefault="00DE4C3A" w:rsidP="007C2ED3">
                      <w:pPr>
                        <w:spacing w:after="0"/>
                        <w:jc w:val="center"/>
                        <w:rPr>
                          <w:rStyle w:val="Hyperlink"/>
                          <w:sz w:val="20"/>
                          <w:szCs w:val="20"/>
                        </w:rPr>
                      </w:pPr>
                      <w:hyperlink r:id="rId189" w:history="1">
                        <w:r w:rsidR="007C0A6A" w:rsidRPr="007C2ED3">
                          <w:rPr>
                            <w:rStyle w:val="Hyperlink"/>
                            <w:sz w:val="20"/>
                            <w:szCs w:val="20"/>
                          </w:rPr>
                          <w:t>05-2-1_Leistungsanpassung</w:t>
                        </w:r>
                        <w:r w:rsidR="007C0A6A">
                          <w:rPr>
                            <w:rStyle w:val="Hyperlink"/>
                            <w:sz w:val="20"/>
                            <w:szCs w:val="20"/>
                          </w:rPr>
                          <w:t>2</w:t>
                        </w:r>
                        <w:r w:rsidR="007C0A6A" w:rsidRPr="007C2ED3">
                          <w:rPr>
                            <w:rStyle w:val="Hyperlink"/>
                            <w:sz w:val="20"/>
                            <w:szCs w:val="20"/>
                          </w:rPr>
                          <w:t>.asc</w:t>
                        </w:r>
                      </w:hyperlink>
                    </w:p>
                  </w:txbxContent>
                </v:textbox>
              </v:shape>
            </w:pict>
          </mc:Fallback>
        </mc:AlternateContent>
      </w:r>
      <w:r w:rsidR="007C2ED3">
        <w:rPr>
          <w:noProof/>
          <w:sz w:val="22"/>
          <w:szCs w:val="22"/>
        </w:rPr>
        <w:drawing>
          <wp:inline distT="0" distB="0" distL="0" distR="0" wp14:anchorId="6927B34C" wp14:editId="4E231305">
            <wp:extent cx="3568535" cy="1890702"/>
            <wp:effectExtent l="0" t="0" r="0" b="0"/>
            <wp:docPr id="14436" name="Grafik 1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6" name="Grafik 14436"/>
                    <pic:cNvPicPr/>
                  </pic:nvPicPr>
                  <pic:blipFill>
                    <a:blip r:embed="rId190"/>
                    <a:stretch>
                      <a:fillRect/>
                    </a:stretch>
                  </pic:blipFill>
                  <pic:spPr>
                    <a:xfrm>
                      <a:off x="0" y="0"/>
                      <a:ext cx="3624383" cy="1920292"/>
                    </a:xfrm>
                    <a:prstGeom prst="rect">
                      <a:avLst/>
                    </a:prstGeom>
                  </pic:spPr>
                </pic:pic>
              </a:graphicData>
            </a:graphic>
          </wp:inline>
        </w:drawing>
      </w:r>
    </w:p>
    <w:p w14:paraId="17200144" w14:textId="4F2A8FF1" w:rsidR="007C2ED3" w:rsidRDefault="00DC6196" w:rsidP="00CC66E6">
      <w:pPr>
        <w:pStyle w:val="Default"/>
        <w:rPr>
          <w:rStyle w:val="Code"/>
          <w:rFonts w:asciiTheme="minorHAnsi" w:hAnsiTheme="minorHAnsi"/>
          <w:color w:val="000000"/>
        </w:rPr>
      </w:pPr>
      <w:r>
        <w:rPr>
          <w:noProof/>
          <w:sz w:val="22"/>
          <w:szCs w:val="22"/>
        </w:rPr>
        <mc:AlternateContent>
          <mc:Choice Requires="wps">
            <w:drawing>
              <wp:anchor distT="0" distB="0" distL="114300" distR="114300" simplePos="0" relativeHeight="251763712" behindDoc="0" locked="0" layoutInCell="1" allowOverlap="1" wp14:anchorId="75ADA009" wp14:editId="62151299">
                <wp:simplePos x="0" y="0"/>
                <wp:positionH relativeFrom="column">
                  <wp:posOffset>3918865</wp:posOffset>
                </wp:positionH>
                <wp:positionV relativeFrom="paragraph">
                  <wp:posOffset>247642</wp:posOffset>
                </wp:positionV>
                <wp:extent cx="2363190" cy="255320"/>
                <wp:effectExtent l="0" t="0" r="18415" b="11430"/>
                <wp:wrapNone/>
                <wp:docPr id="14438" name="Rechteck 14438"/>
                <wp:cNvGraphicFramePr/>
                <a:graphic xmlns:a="http://schemas.openxmlformats.org/drawingml/2006/main">
                  <a:graphicData uri="http://schemas.microsoft.com/office/word/2010/wordprocessingShape">
                    <wps:wsp>
                      <wps:cNvSpPr/>
                      <wps:spPr>
                        <a:xfrm>
                          <a:off x="0" y="0"/>
                          <a:ext cx="2363190" cy="2553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97EFE3" id="Rechteck 14438" o:spid="_x0000_s1026" style="position:absolute;margin-left:308.55pt;margin-top:19.5pt;width:186.1pt;height:20.1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" filled="f" strokecolor="red" strokeweight="2pt"/>
            </w:pict>
          </mc:Fallback>
        </mc:AlternateContent>
      </w:r>
    </w:p>
    <w:p w14:paraId="0CDA7006" w14:textId="3B29D704" w:rsidR="0088148A" w:rsidRPr="00DC6196" w:rsidRDefault="00B868F4" w:rsidP="00DC6196">
      <w:pPr>
        <w:pStyle w:val="Default"/>
        <w:rPr>
          <w:rStyle w:val="Code"/>
          <w:rFonts w:asciiTheme="minorHAnsi" w:hAnsiTheme="minorHAnsi"/>
          <w:color w:val="000000"/>
        </w:rPr>
      </w:pPr>
      <w:r>
        <w:rPr>
          <w:noProof/>
          <w:sz w:val="22"/>
          <w:szCs w:val="22"/>
        </w:rPr>
        <w:drawing>
          <wp:inline distT="0" distB="0" distL="0" distR="0" wp14:anchorId="1D6ABD3B" wp14:editId="4FDE2582">
            <wp:extent cx="3773255" cy="1995055"/>
            <wp:effectExtent l="0" t="0" r="0" b="5715"/>
            <wp:docPr id="14437" name="Grafik 1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7" name="Grafik 14437"/>
                    <pic:cNvPicPr/>
                  </pic:nvPicPr>
                  <pic:blipFill>
                    <a:blip r:embed="rId191"/>
                    <a:stretch>
                      <a:fillRect/>
                    </a:stretch>
                  </pic:blipFill>
                  <pic:spPr>
                    <a:xfrm>
                      <a:off x="0" y="0"/>
                      <a:ext cx="3818444" cy="2018948"/>
                    </a:xfrm>
                    <a:prstGeom prst="rect">
                      <a:avLst/>
                    </a:prstGeom>
                  </pic:spPr>
                </pic:pic>
              </a:graphicData>
            </a:graphic>
          </wp:inline>
        </w:drawing>
      </w:r>
      <w:r w:rsidR="0088148A">
        <w:rPr>
          <w:rStyle w:val="Code"/>
        </w:rPr>
        <w:br w:type="page"/>
      </w:r>
    </w:p>
    <w:p w14:paraId="29B5EA7B" w14:textId="77777777" w:rsidR="003C077E" w:rsidRPr="0023406D" w:rsidRDefault="003C077E" w:rsidP="0088148A">
      <w:pPr>
        <w:pStyle w:val="berschrift3"/>
      </w:pPr>
      <w:bookmarkStart w:id="38" w:name="_Toc85988436"/>
      <w:r w:rsidRPr="0023406D">
        <w:lastRenderedPageBreak/>
        <w:t>Belasteter Spannungsteiler</w:t>
      </w:r>
      <w:bookmarkEnd w:id="38"/>
    </w:p>
    <w:p w14:paraId="42F135FE" w14:textId="6417A68C" w:rsidR="003C077E" w:rsidRDefault="003C077E" w:rsidP="00DF5774">
      <w:pPr>
        <w:rPr>
          <w:lang w:eastAsia="de-DE"/>
        </w:rPr>
      </w:pPr>
      <w:r w:rsidRPr="0023406D">
        <w:rPr>
          <w:lang w:eastAsia="de-DE"/>
        </w:rPr>
        <w:t>Ein Spannungsteiler besteh</w:t>
      </w:r>
      <w:r w:rsidR="0088148A">
        <w:rPr>
          <w:lang w:eastAsia="de-DE"/>
        </w:rPr>
        <w:t>t</w:t>
      </w:r>
      <w:r w:rsidRPr="0023406D">
        <w:rPr>
          <w:lang w:eastAsia="de-DE"/>
        </w:rPr>
        <w:t xml:space="preserve"> aus </w:t>
      </w:r>
      <w:r w:rsidR="0088148A">
        <w:rPr>
          <w:lang w:eastAsia="de-DE"/>
        </w:rPr>
        <w:t>zwei</w:t>
      </w:r>
      <w:r w:rsidRPr="0023406D">
        <w:rPr>
          <w:lang w:eastAsia="de-DE"/>
        </w:rPr>
        <w:t xml:space="preserve"> gleichen Widerständen R</w:t>
      </w:r>
      <w:r w:rsidRPr="0023406D">
        <w:rPr>
          <w:vertAlign w:val="subscript"/>
          <w:lang w:eastAsia="de-DE"/>
        </w:rPr>
        <w:t>1</w:t>
      </w:r>
      <w:r w:rsidRPr="0023406D">
        <w:rPr>
          <w:lang w:eastAsia="de-DE"/>
        </w:rPr>
        <w:t>=R</w:t>
      </w:r>
      <w:r w:rsidRPr="0023406D">
        <w:rPr>
          <w:vertAlign w:val="subscript"/>
          <w:lang w:eastAsia="de-DE"/>
        </w:rPr>
        <w:t>2</w:t>
      </w:r>
      <w:r w:rsidRPr="0023406D">
        <w:rPr>
          <w:lang w:eastAsia="de-DE"/>
        </w:rPr>
        <w:t>=R</w:t>
      </w:r>
      <w:r w:rsidRPr="0023406D">
        <w:rPr>
          <w:vertAlign w:val="subscript"/>
          <w:lang w:eastAsia="de-DE"/>
        </w:rPr>
        <w:t>12</w:t>
      </w:r>
      <w:r w:rsidRPr="0023406D">
        <w:rPr>
          <w:lang w:eastAsia="de-DE"/>
        </w:rPr>
        <w:t xml:space="preserve"> und einer Spannungsquelle mit U=10</w:t>
      </w:r>
      <w:r w:rsidR="0088148A">
        <w:rPr>
          <w:lang w:eastAsia="de-DE"/>
        </w:rPr>
        <w:t xml:space="preserve"> </w:t>
      </w:r>
      <w:r w:rsidRPr="0023406D">
        <w:rPr>
          <w:lang w:eastAsia="de-DE"/>
        </w:rPr>
        <w:t>V. Der Lastwiderstand beträgt R</w:t>
      </w:r>
      <w:r w:rsidR="0088148A">
        <w:rPr>
          <w:lang w:eastAsia="de-DE"/>
        </w:rPr>
        <w:t xml:space="preserve">L </w:t>
      </w:r>
      <w:r w:rsidRPr="0023406D">
        <w:rPr>
          <w:lang w:eastAsia="de-DE"/>
        </w:rPr>
        <w:t>=</w:t>
      </w:r>
      <w:r w:rsidR="0088148A">
        <w:rPr>
          <w:lang w:eastAsia="de-DE"/>
        </w:rPr>
        <w:t xml:space="preserve"> </w:t>
      </w:r>
      <w:r w:rsidRPr="0023406D">
        <w:rPr>
          <w:lang w:eastAsia="de-DE"/>
        </w:rPr>
        <w:t>10</w:t>
      </w:r>
      <w:r w:rsidR="0088148A">
        <w:rPr>
          <w:lang w:eastAsia="de-DE"/>
        </w:rPr>
        <w:t xml:space="preserve"> </w:t>
      </w:r>
      <w:r w:rsidRPr="0023406D">
        <w:rPr>
          <w:lang w:eastAsia="de-DE"/>
        </w:rPr>
        <w:t>Ω.</w:t>
      </w:r>
    </w:p>
    <w:p w14:paraId="559CD4E6" w14:textId="6119715C" w:rsidR="0055233A" w:rsidRDefault="004D3563" w:rsidP="0055233A">
      <w:pPr>
        <w:rPr>
          <w:lang w:eastAsia="de-DE"/>
        </w:rPr>
      </w:pPr>
      <w:r>
        <w:rPr>
          <w:noProof/>
        </w:rPr>
        <mc:AlternateContent>
          <mc:Choice Requires="wps">
            <w:drawing>
              <wp:anchor distT="0" distB="0" distL="114300" distR="114300" simplePos="0" relativeHeight="251765760" behindDoc="0" locked="0" layoutInCell="1" allowOverlap="1" wp14:anchorId="1115DB5A" wp14:editId="45F0AD8E">
                <wp:simplePos x="0" y="0"/>
                <wp:positionH relativeFrom="column">
                  <wp:posOffset>2498560</wp:posOffset>
                </wp:positionH>
                <wp:positionV relativeFrom="paragraph">
                  <wp:posOffset>1143198</wp:posOffset>
                </wp:positionV>
                <wp:extent cx="1691640" cy="599440"/>
                <wp:effectExtent l="0" t="0" r="13335" b="13970"/>
                <wp:wrapNone/>
                <wp:docPr id="14439" name="Textfeld 14439">
                  <a:hlinkClick xmlns:a="http://schemas.openxmlformats.org/drawingml/2006/main" r:id="rId192"/>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098A25E3" w14:textId="77777777" w:rsidR="007C0A6A" w:rsidRPr="00EE3019" w:rsidRDefault="007C0A6A" w:rsidP="004D3563">
                            <w:pPr>
                              <w:spacing w:after="0"/>
                              <w:jc w:val="center"/>
                              <w:rPr>
                                <w:sz w:val="20"/>
                                <w:szCs w:val="20"/>
                              </w:rPr>
                            </w:pPr>
                            <w:r w:rsidRPr="00EE3019">
                              <w:rPr>
                                <w:noProof/>
                                <w:sz w:val="20"/>
                                <w:szCs w:val="20"/>
                              </w:rPr>
                              <w:drawing>
                                <wp:inline distT="0" distB="0" distL="0" distR="0" wp14:anchorId="38D8BC34" wp14:editId="6DB8F320">
                                  <wp:extent cx="314960" cy="160020"/>
                                  <wp:effectExtent l="0" t="0" r="8890" b="0"/>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3DC2413" w14:textId="3D7984A9" w:rsidR="007C0A6A" w:rsidRPr="00BD48EE" w:rsidRDefault="00DE4C3A" w:rsidP="004D3563">
                            <w:pPr>
                              <w:spacing w:after="0"/>
                              <w:jc w:val="center"/>
                              <w:rPr>
                                <w:rStyle w:val="Hyperlink"/>
                                <w:sz w:val="20"/>
                                <w:szCs w:val="20"/>
                              </w:rPr>
                            </w:pPr>
                            <w:hyperlink r:id="rId193" w:history="1">
                              <w:r w:rsidR="007C0A6A" w:rsidRPr="004D3563">
                                <w:rPr>
                                  <w:rStyle w:val="Hyperlink"/>
                                  <w:sz w:val="20"/>
                                  <w:szCs w:val="20"/>
                                </w:rPr>
                                <w:t>05-2-2_Spannungsteiler1</w:t>
                              </w:r>
                              <w:r w:rsidR="007C0A6A" w:rsidRPr="007C2ED3">
                                <w:rPr>
                                  <w:rStyle w:val="Hyperlink"/>
                                  <w:sz w:val="20"/>
                                  <w:szCs w:val="20"/>
                                </w:rPr>
                                <w:t>.asc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115DB5A" id="Textfeld 14439" o:spid="_x0000_s1047" type="#_x0000_t202" href="C:\Users\Leo\Desktop\Informatik\Simulationsdateien\05-2-2_Spannungsteiler\05-2-2_Spannungsteiler1.asc" style="position:absolute;margin-left:196.75pt;margin-top:90pt;width:133.2pt;height:47.2pt;z-index:25176576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" o:button="t" fillcolor="#ffc" strokecolor="#0070c0" strokeweight=".25pt">
                <v:fill o:detectmouseclick="t"/>
                <v:textbox style="mso-fit-shape-to-text:t" inset="1mm,1mm,1mm,1mm">
                  <w:txbxContent>
                    <w:p w14:paraId="098A25E3" w14:textId="77777777" w:rsidR="007C0A6A" w:rsidRPr="00EE3019" w:rsidRDefault="007C0A6A" w:rsidP="004D3563">
                      <w:pPr>
                        <w:spacing w:after="0"/>
                        <w:jc w:val="center"/>
                        <w:rPr>
                          <w:sz w:val="20"/>
                          <w:szCs w:val="20"/>
                        </w:rPr>
                      </w:pPr>
                      <w:r w:rsidRPr="00EE3019">
                        <w:rPr>
                          <w:noProof/>
                          <w:sz w:val="20"/>
                          <w:szCs w:val="20"/>
                        </w:rPr>
                        <w:drawing>
                          <wp:inline distT="0" distB="0" distL="0" distR="0" wp14:anchorId="38D8BC34" wp14:editId="6DB8F320">
                            <wp:extent cx="314960" cy="160020"/>
                            <wp:effectExtent l="0" t="0" r="8890" b="0"/>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3DC2413" w14:textId="3D7984A9" w:rsidR="007C0A6A" w:rsidRPr="00BD48EE" w:rsidRDefault="00DE4C3A" w:rsidP="004D3563">
                      <w:pPr>
                        <w:spacing w:after="0"/>
                        <w:jc w:val="center"/>
                        <w:rPr>
                          <w:rStyle w:val="Hyperlink"/>
                          <w:sz w:val="20"/>
                          <w:szCs w:val="20"/>
                        </w:rPr>
                      </w:pPr>
                      <w:hyperlink r:id="rId194" w:history="1">
                        <w:r w:rsidR="007C0A6A" w:rsidRPr="004D3563">
                          <w:rPr>
                            <w:rStyle w:val="Hyperlink"/>
                            <w:sz w:val="20"/>
                            <w:szCs w:val="20"/>
                          </w:rPr>
                          <w:t>05-2-2_Spannungsteiler1</w:t>
                        </w:r>
                        <w:r w:rsidR="007C0A6A" w:rsidRPr="007C2ED3">
                          <w:rPr>
                            <w:rStyle w:val="Hyperlink"/>
                            <w:sz w:val="20"/>
                            <w:szCs w:val="20"/>
                          </w:rPr>
                          <w:t>.asc</w:t>
                        </w:r>
                      </w:hyperlink>
                    </w:p>
                  </w:txbxContent>
                </v:textbox>
              </v:shape>
            </w:pict>
          </mc:Fallback>
        </mc:AlternateContent>
      </w:r>
      <w:r w:rsidR="00416D10">
        <w:rPr>
          <w:noProof/>
          <w:lang w:eastAsia="de-DE"/>
        </w:rPr>
        <w:drawing>
          <wp:inline distT="0" distB="0" distL="0" distR="0" wp14:anchorId="78DCAFD2" wp14:editId="36D0C659">
            <wp:extent cx="2351315" cy="180036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rotWithShape="1">
                    <a:blip r:embed="rId195"/>
                    <a:srcRect l="1755" t="6309" r="1755"/>
                    <a:stretch/>
                  </pic:blipFill>
                  <pic:spPr bwMode="auto">
                    <a:xfrm>
                      <a:off x="0" y="0"/>
                      <a:ext cx="2355254" cy="1803376"/>
                    </a:xfrm>
                    <a:prstGeom prst="rect">
                      <a:avLst/>
                    </a:prstGeom>
                    <a:ln>
                      <a:noFill/>
                    </a:ln>
                    <a:extLst>
                      <a:ext uri="{53640926-AAD7-44D8-BBD7-CCE9431645EC}">
                        <a14:shadowObscured xmlns:a14="http://schemas.microsoft.com/office/drawing/2010/main"/>
                      </a:ext>
                    </a:extLst>
                  </pic:spPr>
                </pic:pic>
              </a:graphicData>
            </a:graphic>
          </wp:inline>
        </w:drawing>
      </w:r>
      <w:r>
        <w:rPr>
          <w:lang w:eastAsia="de-DE"/>
        </w:rPr>
        <w:t xml:space="preserve">  </w:t>
      </w:r>
    </w:p>
    <w:p w14:paraId="5370C47A" w14:textId="23586276" w:rsidR="0055233A" w:rsidRDefault="003C077E" w:rsidP="0055233A">
      <w:pPr>
        <w:pStyle w:val="Listenabsatz"/>
        <w:numPr>
          <w:ilvl w:val="0"/>
          <w:numId w:val="26"/>
        </w:numPr>
        <w:rPr>
          <w:lang w:eastAsia="de-DE"/>
        </w:rPr>
      </w:pPr>
      <w:bookmarkStart w:id="39" w:name="_Ref58613782"/>
      <w:r w:rsidRPr="0023406D">
        <w:rPr>
          <w:lang w:eastAsia="de-DE"/>
        </w:rPr>
        <w:t>Wie gro</w:t>
      </w:r>
      <w:r w:rsidR="00847A67" w:rsidRPr="0023406D">
        <w:rPr>
          <w:lang w:eastAsia="de-DE"/>
        </w:rPr>
        <w:t>ß</w:t>
      </w:r>
      <w:r w:rsidRPr="0023406D">
        <w:rPr>
          <w:lang w:eastAsia="de-DE"/>
        </w:rPr>
        <w:t xml:space="preserve"> dürfen die Widerstände </w:t>
      </w:r>
      <w:r w:rsidR="00847A67" w:rsidRPr="0023406D">
        <w:rPr>
          <w:lang w:eastAsia="de-DE"/>
        </w:rPr>
        <w:t>R</w:t>
      </w:r>
      <w:r w:rsidR="00847A67" w:rsidRPr="00FF4007">
        <w:rPr>
          <w:lang w:eastAsia="de-DE"/>
        </w:rPr>
        <w:t>1</w:t>
      </w:r>
      <w:r w:rsidR="00847A67" w:rsidRPr="0023406D">
        <w:rPr>
          <w:lang w:eastAsia="de-DE"/>
        </w:rPr>
        <w:t>=R</w:t>
      </w:r>
      <w:r w:rsidR="00847A67" w:rsidRPr="00FF4007">
        <w:rPr>
          <w:lang w:eastAsia="de-DE"/>
        </w:rPr>
        <w:t>2</w:t>
      </w:r>
      <w:r w:rsidR="00847A67" w:rsidRPr="0023406D">
        <w:rPr>
          <w:lang w:eastAsia="de-DE"/>
        </w:rPr>
        <w:t>=R</w:t>
      </w:r>
      <w:r w:rsidR="00847A67" w:rsidRPr="00FF4007">
        <w:rPr>
          <w:lang w:eastAsia="de-DE"/>
        </w:rPr>
        <w:t>12</w:t>
      </w:r>
      <w:r w:rsidR="00FF4007" w:rsidRPr="00FF4007">
        <w:rPr>
          <w:lang w:eastAsia="de-DE"/>
        </w:rPr>
        <w:t>max</w:t>
      </w:r>
      <w:r w:rsidRPr="0023406D">
        <w:rPr>
          <w:lang w:eastAsia="de-DE"/>
        </w:rPr>
        <w:t xml:space="preserve"> </w:t>
      </w:r>
      <w:r w:rsidR="0055233A">
        <w:rPr>
          <w:lang w:eastAsia="de-DE"/>
        </w:rPr>
        <w:t xml:space="preserve">höchstens </w:t>
      </w:r>
      <w:r w:rsidRPr="0023406D">
        <w:rPr>
          <w:lang w:eastAsia="de-DE"/>
        </w:rPr>
        <w:t>sein, damit</w:t>
      </w:r>
      <w:r w:rsidR="00847A67" w:rsidRPr="0023406D">
        <w:rPr>
          <w:lang w:eastAsia="de-DE"/>
        </w:rPr>
        <w:t xml:space="preserve"> </w:t>
      </w:r>
      <w:r w:rsidRPr="0023406D">
        <w:rPr>
          <w:lang w:eastAsia="de-DE"/>
        </w:rPr>
        <w:t xml:space="preserve">die an </w:t>
      </w:r>
      <w:r w:rsidR="00E136CE" w:rsidRPr="0023406D">
        <w:rPr>
          <w:lang w:eastAsia="de-DE"/>
        </w:rPr>
        <w:t>R</w:t>
      </w:r>
      <w:r w:rsidR="0055233A">
        <w:rPr>
          <w:lang w:eastAsia="de-DE"/>
        </w:rPr>
        <w:t>L</w:t>
      </w:r>
      <w:r w:rsidRPr="0023406D">
        <w:rPr>
          <w:lang w:eastAsia="de-DE"/>
        </w:rPr>
        <w:t xml:space="preserve"> anliegende Soll</w:t>
      </w:r>
      <w:r w:rsidR="00481F67">
        <w:rPr>
          <w:lang w:eastAsia="de-DE"/>
        </w:rPr>
        <w:t>-</w:t>
      </w:r>
      <w:r w:rsidR="0055233A">
        <w:rPr>
          <w:lang w:eastAsia="de-DE"/>
        </w:rPr>
        <w:softHyphen/>
        <w:t>S</w:t>
      </w:r>
      <w:r w:rsidRPr="0023406D">
        <w:rPr>
          <w:lang w:eastAsia="de-DE"/>
        </w:rPr>
        <w:t>pannung von 5</w:t>
      </w:r>
      <w:r w:rsidR="0055233A">
        <w:rPr>
          <w:lang w:eastAsia="de-DE"/>
        </w:rPr>
        <w:t xml:space="preserve"> </w:t>
      </w:r>
      <w:r w:rsidRPr="0023406D">
        <w:rPr>
          <w:lang w:eastAsia="de-DE"/>
        </w:rPr>
        <w:t xml:space="preserve">V um maximal </w:t>
      </w:r>
      <w:r w:rsidR="0055233A">
        <w:rPr>
          <w:lang w:eastAsia="de-DE"/>
        </w:rPr>
        <w:t>10</w:t>
      </w:r>
      <w:r w:rsidRPr="0023406D">
        <w:rPr>
          <w:lang w:eastAsia="de-DE"/>
        </w:rPr>
        <w:t>% unterschritten</w:t>
      </w:r>
      <w:r w:rsidR="007A63A8" w:rsidRPr="0023406D">
        <w:rPr>
          <w:lang w:eastAsia="de-DE"/>
        </w:rPr>
        <w:t xml:space="preserve"> </w:t>
      </w:r>
      <w:r w:rsidRPr="0023406D">
        <w:rPr>
          <w:lang w:eastAsia="de-DE"/>
        </w:rPr>
        <w:t xml:space="preserve">wird? </w:t>
      </w:r>
      <w:r w:rsidR="00481F67">
        <w:rPr>
          <w:lang w:eastAsia="de-DE"/>
        </w:rPr>
        <w:t>Wie groß ist für diesen R12max-Wert der Ruhestrom im unbelasteten Spannungsteiler?</w:t>
      </w:r>
      <w:r w:rsidR="00481F67">
        <w:rPr>
          <w:lang w:eastAsia="de-DE"/>
        </w:rPr>
        <w:br/>
      </w:r>
      <w:r w:rsidRPr="0023406D">
        <w:rPr>
          <w:lang w:eastAsia="de-DE"/>
        </w:rPr>
        <w:t xml:space="preserve">Ermitteln Sie das Ergebnis </w:t>
      </w:r>
      <w:r w:rsidR="00481F67">
        <w:rPr>
          <w:lang w:eastAsia="de-DE"/>
        </w:rPr>
        <w:t xml:space="preserve">zunächst </w:t>
      </w:r>
      <w:r w:rsidR="0055233A">
        <w:rPr>
          <w:lang w:eastAsia="de-DE"/>
        </w:rPr>
        <w:t>mithilfe einer Parameter-</w:t>
      </w:r>
      <w:r w:rsidRPr="0023406D">
        <w:rPr>
          <w:lang w:eastAsia="de-DE"/>
        </w:rPr>
        <w:t>Simulation</w:t>
      </w:r>
      <w:r w:rsidR="0055233A">
        <w:rPr>
          <w:lang w:eastAsia="de-DE"/>
        </w:rPr>
        <w:t xml:space="preserve"> und entsprechenden </w:t>
      </w:r>
      <w:r w:rsidR="00DF510C">
        <w:rPr>
          <w:lang w:eastAsia="de-DE"/>
        </w:rPr>
        <w:t xml:space="preserve">Cursor-Messungen. </w:t>
      </w:r>
      <w:bookmarkEnd w:id="39"/>
    </w:p>
    <w:p w14:paraId="3E57FC61" w14:textId="1335E69C" w:rsidR="008A6AB8" w:rsidRPr="008A6AB8" w:rsidRDefault="009D0262" w:rsidP="0097287C">
      <w:pPr>
        <w:pStyle w:val="Lsung"/>
        <w:rPr>
          <w:color w:val="000000"/>
        </w:rPr>
      </w:pPr>
      <w:bookmarkStart w:id="40" w:name="_Hlk70783336"/>
      <w:r w:rsidRPr="008A6AB8">
        <w:rPr>
          <w:color w:val="000000"/>
          <w:u w:val="single"/>
        </w:rPr>
        <w:t xml:space="preserve">Hinweise zur </w:t>
      </w:r>
      <w:r w:rsidR="008A6AB8" w:rsidRPr="008A6AB8">
        <w:rPr>
          <w:color w:val="000000"/>
          <w:u w:val="single"/>
        </w:rPr>
        <w:t>Lösung</w:t>
      </w:r>
      <w:r w:rsidR="008A6AB8" w:rsidRPr="008A6AB8">
        <w:rPr>
          <w:color w:val="000000"/>
        </w:rPr>
        <w:t>:</w:t>
      </w:r>
    </w:p>
    <w:p w14:paraId="53AD757C" w14:textId="049AB680" w:rsidR="008620E3" w:rsidRPr="008A6AB8" w:rsidRDefault="008620E3" w:rsidP="0097287C">
      <w:pPr>
        <w:pStyle w:val="Lsung"/>
        <w:rPr>
          <w:color w:val="000000"/>
        </w:rPr>
      </w:pPr>
      <w:r w:rsidRPr="008A6AB8">
        <w:rPr>
          <w:color w:val="000000"/>
        </w:rPr>
        <w:t>erste .step-Anweisung zur Variation von R12 im Wertebereich von 1 … 10 Ω</w:t>
      </w:r>
    </w:p>
    <w:p w14:paraId="27023FB1" w14:textId="66A13167" w:rsidR="008620E3" w:rsidRPr="008A6AB8" w:rsidRDefault="008620E3" w:rsidP="0097287C">
      <w:pPr>
        <w:pStyle w:val="Lsung"/>
        <w:rPr>
          <w:color w:val="000000"/>
        </w:rPr>
      </w:pPr>
      <w:r w:rsidRPr="008A6AB8">
        <w:rPr>
          <w:color w:val="000000"/>
        </w:rPr>
        <w:t xml:space="preserve">Mit einer zweiten </w:t>
      </w:r>
      <w:r w:rsidRPr="008A6AB8">
        <w:rPr>
          <w:rStyle w:val="Men"/>
          <w:color w:val="000000"/>
        </w:rPr>
        <w:t>.step</w:t>
      </w:r>
      <w:r w:rsidRPr="008A6AB8">
        <w:rPr>
          <w:color w:val="000000"/>
        </w:rPr>
        <w:t>-Anweisung wird RL einmal auf 10 Ω und einmal auf einen sehr großen Wert (10</w:t>
      </w:r>
      <w:r w:rsidRPr="008A6AB8">
        <w:rPr>
          <w:color w:val="000000"/>
          <w:vertAlign w:val="superscript"/>
        </w:rPr>
        <w:t>9</w:t>
      </w:r>
      <w:r w:rsidRPr="008A6AB8">
        <w:rPr>
          <w:color w:val="000000"/>
        </w:rPr>
        <w:t xml:space="preserve"> Ω </w:t>
      </w:r>
      <w:r w:rsidRPr="008A6AB8">
        <w:rPr>
          <w:rFonts w:ascii="Cambria Math" w:hAnsi="Cambria Math" w:cs="Cambria Math"/>
          <w:color w:val="000000"/>
        </w:rPr>
        <w:t>≙</w:t>
      </w:r>
      <w:r w:rsidRPr="008A6AB8">
        <w:rPr>
          <w:color w:val="000000"/>
        </w:rPr>
        <w:t xml:space="preserve"> unbelastetem Spannungsteiler) gesetzt um sowohl den belasteten, als auch den unbelasteten Fall </w:t>
      </w:r>
      <w:r w:rsidR="00180665" w:rsidRPr="008A6AB8">
        <w:rPr>
          <w:color w:val="000000"/>
        </w:rPr>
        <w:t xml:space="preserve">in einem Durchlauf </w:t>
      </w:r>
      <w:r w:rsidRPr="008A6AB8">
        <w:rPr>
          <w:color w:val="000000"/>
        </w:rPr>
        <w:t>simulieren</w:t>
      </w:r>
      <w:r w:rsidR="00180665" w:rsidRPr="008A6AB8">
        <w:rPr>
          <w:color w:val="000000"/>
        </w:rPr>
        <w:t xml:space="preserve"> zu können</w:t>
      </w:r>
      <w:r w:rsidRPr="008A6AB8">
        <w:rPr>
          <w:color w:val="000000"/>
        </w:rPr>
        <w:t>.</w:t>
      </w:r>
    </w:p>
    <w:bookmarkEnd w:id="40"/>
    <w:p w14:paraId="50F127CA" w14:textId="629F81C0" w:rsidR="00DF510C" w:rsidRDefault="00DF510C" w:rsidP="0097287C">
      <w:pPr>
        <w:pStyle w:val="Lsung"/>
      </w:pP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4"/>
        <w:gridCol w:w="5436"/>
      </w:tblGrid>
      <w:tr w:rsidR="00DF510C" w14:paraId="74E557D2" w14:textId="77777777" w:rsidTr="00DF510C">
        <w:tc>
          <w:tcPr>
            <w:tcW w:w="3674" w:type="dxa"/>
            <w:vAlign w:val="center"/>
          </w:tcPr>
          <w:p w14:paraId="1DEF6C7C" w14:textId="77777777" w:rsidR="00DF510C" w:rsidRDefault="00DF510C" w:rsidP="00787D4F">
            <w:pPr>
              <w:pStyle w:val="Listenabsatz"/>
              <w:spacing w:after="0" w:line="240" w:lineRule="auto"/>
              <w:ind w:left="0"/>
              <w:jc w:val="center"/>
              <w:rPr>
                <w:lang w:eastAsia="de-DE"/>
              </w:rPr>
            </w:pPr>
            <w:r>
              <w:rPr>
                <w:noProof/>
                <w:lang w:eastAsia="de-DE"/>
              </w:rPr>
              <w:drawing>
                <wp:inline distT="0" distB="0" distL="0" distR="0" wp14:anchorId="05A28690" wp14:editId="580A4983">
                  <wp:extent cx="1816925" cy="1662412"/>
                  <wp:effectExtent l="0" t="0" r="0" b="0"/>
                  <wp:docPr id="14442" name="Grafik 1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2" name="Grafik 14442"/>
                          <pic:cNvPicPr/>
                        </pic:nvPicPr>
                        <pic:blipFill rotWithShape="1">
                          <a:blip r:embed="rId196"/>
                          <a:srcRect l="15590" t="3956" r="16371"/>
                          <a:stretch/>
                        </pic:blipFill>
                        <pic:spPr bwMode="auto">
                          <a:xfrm>
                            <a:off x="0" y="0"/>
                            <a:ext cx="1826163" cy="1670864"/>
                          </a:xfrm>
                          <a:prstGeom prst="rect">
                            <a:avLst/>
                          </a:prstGeom>
                          <a:ln>
                            <a:noFill/>
                          </a:ln>
                          <a:extLst>
                            <a:ext uri="{53640926-AAD7-44D8-BBD7-CCE9431645EC}">
                              <a14:shadowObscured xmlns:a14="http://schemas.microsoft.com/office/drawing/2010/main"/>
                            </a:ext>
                          </a:extLst>
                        </pic:spPr>
                      </pic:pic>
                    </a:graphicData>
                  </a:graphic>
                </wp:inline>
              </w:drawing>
            </w:r>
          </w:p>
        </w:tc>
        <w:tc>
          <w:tcPr>
            <w:tcW w:w="5436" w:type="dxa"/>
          </w:tcPr>
          <w:p w14:paraId="05219888" w14:textId="77777777" w:rsidR="00DF510C" w:rsidRDefault="00DF510C" w:rsidP="00787D4F">
            <w:pPr>
              <w:pStyle w:val="Listenabsatz"/>
              <w:spacing w:after="0" w:line="240" w:lineRule="auto"/>
              <w:ind w:left="0"/>
              <w:rPr>
                <w:lang w:eastAsia="de-DE"/>
              </w:rPr>
            </w:pPr>
            <w:r>
              <w:rPr>
                <w:noProof/>
                <w:lang w:eastAsia="de-DE"/>
              </w:rPr>
              <w:drawing>
                <wp:inline distT="0" distB="0" distL="0" distR="0" wp14:anchorId="71DD0A9A" wp14:editId="5562F676">
                  <wp:extent cx="3306674" cy="1811973"/>
                  <wp:effectExtent l="0" t="0" r="8255" b="0"/>
                  <wp:docPr id="14443" name="Grafik 1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3" name="Grafik 14443"/>
                          <pic:cNvPicPr/>
                        </pic:nvPicPr>
                        <pic:blipFill>
                          <a:blip r:embed="rId197"/>
                          <a:stretch>
                            <a:fillRect/>
                          </a:stretch>
                        </pic:blipFill>
                        <pic:spPr>
                          <a:xfrm>
                            <a:off x="0" y="0"/>
                            <a:ext cx="3306674" cy="1811973"/>
                          </a:xfrm>
                          <a:prstGeom prst="rect">
                            <a:avLst/>
                          </a:prstGeom>
                        </pic:spPr>
                      </pic:pic>
                    </a:graphicData>
                  </a:graphic>
                </wp:inline>
              </w:drawing>
            </w:r>
          </w:p>
        </w:tc>
      </w:tr>
    </w:tbl>
    <w:p w14:paraId="4B1A6AED" w14:textId="77777777" w:rsidR="008A6AB8" w:rsidRDefault="008A6AB8" w:rsidP="0097287C">
      <w:pPr>
        <w:pStyle w:val="Lsung"/>
      </w:pPr>
    </w:p>
    <w:p w14:paraId="62AA9B4D" w14:textId="15DC9A5C" w:rsidR="008620E3" w:rsidRPr="008A6AB8" w:rsidRDefault="008620E3" w:rsidP="0097287C">
      <w:pPr>
        <w:pStyle w:val="Lsung"/>
        <w:rPr>
          <w:color w:val="000000"/>
        </w:rPr>
      </w:pPr>
      <w:bookmarkStart w:id="41" w:name="_Hlk70783350"/>
      <w:r w:rsidRPr="008A6AB8">
        <w:rPr>
          <w:color w:val="000000"/>
        </w:rPr>
        <w:t>Da V(Uout) nur im belasteten Fall gesucht ist (im unbelasteten Fall ist V(Uout) = 5 V = const.) und der Ruhestrom durch die Spannungsteilerwiderstände nur im unbelasteten Fall bestimmt werden kann</w:t>
      </w:r>
      <w:r w:rsidR="001B4160" w:rsidRPr="008A6AB8">
        <w:rPr>
          <w:color w:val="000000"/>
        </w:rPr>
        <w:t xml:space="preserve"> wird die Ausgabe im Diagramm jeweils auf den relevanten Fall beschränkt. Durch Anhängen von @1 an V(Uout) bei der "Trace" für die Ausgangsspannung wird nur die Kurve für den ersten RL-Wert (also für 10 Ω) angezeigt und durch Anhängen von </w:t>
      </w:r>
      <w:r w:rsidR="001B4160" w:rsidRPr="008A6AB8">
        <w:rPr>
          <w:color w:val="FF0000"/>
        </w:rPr>
        <w:t xml:space="preserve">@2 </w:t>
      </w:r>
      <w:r w:rsidR="001B4160" w:rsidRPr="008A6AB8">
        <w:rPr>
          <w:color w:val="000000"/>
        </w:rPr>
        <w:t xml:space="preserve">an </w:t>
      </w:r>
      <w:r w:rsidR="001B4160" w:rsidRPr="008A6AB8">
        <w:rPr>
          <w:color w:val="FF0000"/>
        </w:rPr>
        <w:t>I(R1)</w:t>
      </w:r>
      <w:r w:rsidR="001B4160" w:rsidRPr="008A6AB8">
        <w:rPr>
          <w:color w:val="000000"/>
        </w:rPr>
        <w:t xml:space="preserve"> wird der Strom nur für den zweiten RL-Wert (also für 10</w:t>
      </w:r>
      <w:r w:rsidR="001B4160" w:rsidRPr="008A6AB8">
        <w:rPr>
          <w:color w:val="000000"/>
          <w:vertAlign w:val="superscript"/>
        </w:rPr>
        <w:t>9</w:t>
      </w:r>
      <w:r w:rsidR="001B4160" w:rsidRPr="008A6AB8">
        <w:rPr>
          <w:color w:val="000000"/>
        </w:rPr>
        <w:t xml:space="preserve"> Ω) des zweiten </w:t>
      </w:r>
      <w:r w:rsidR="001B4160" w:rsidRPr="008A6AB8">
        <w:rPr>
          <w:rStyle w:val="Men"/>
          <w:color w:val="000000"/>
        </w:rPr>
        <w:t>.step</w:t>
      </w:r>
      <w:r w:rsidR="001B4160" w:rsidRPr="008A6AB8">
        <w:rPr>
          <w:color w:val="000000"/>
        </w:rPr>
        <w:t>-Befehls ausgegeben.</w:t>
      </w:r>
    </w:p>
    <w:p w14:paraId="208D45EC" w14:textId="7CD6E87D" w:rsidR="001B4160" w:rsidRPr="008A6AB8" w:rsidRDefault="001B4160" w:rsidP="0097287C">
      <w:pPr>
        <w:pStyle w:val="Lsung"/>
        <w:rPr>
          <w:color w:val="000000"/>
        </w:rPr>
      </w:pPr>
      <w:r w:rsidRPr="008A6AB8">
        <w:rPr>
          <w:color w:val="000000"/>
        </w:rPr>
        <w:t xml:space="preserve">Mithilfe der beiden Cursor können dann sowohl der R12-Wert auf der x-Achse abgelesen werden, bei dem V(Uout)@1 90% von 5 V = 4,5 V unterschreitet als auch der zugehörige Ruhestrom </w:t>
      </w:r>
      <w:r w:rsidRPr="008A6AB8">
        <w:rPr>
          <w:color w:val="FF0000"/>
        </w:rPr>
        <w:t>I(R1)@2</w:t>
      </w:r>
      <w:r w:rsidRPr="008A6AB8">
        <w:rPr>
          <w:color w:val="000000"/>
        </w:rPr>
        <w:t xml:space="preserve"> beim gleichen RL-Wert bestimmt werden.</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4"/>
        <w:gridCol w:w="5695"/>
      </w:tblGrid>
      <w:tr w:rsidR="00DF79E6" w14:paraId="2F53F1C3" w14:textId="77777777" w:rsidTr="00AD6A37">
        <w:tc>
          <w:tcPr>
            <w:tcW w:w="3674" w:type="dxa"/>
            <w:vAlign w:val="center"/>
          </w:tcPr>
          <w:bookmarkEnd w:id="41"/>
          <w:p w14:paraId="212E7F9F" w14:textId="6185A08F" w:rsidR="00DF79E6" w:rsidRDefault="00AD6A37" w:rsidP="00DF79E6">
            <w:pPr>
              <w:pStyle w:val="Listenabsatz"/>
              <w:spacing w:after="0" w:line="240" w:lineRule="auto"/>
              <w:ind w:left="0"/>
              <w:jc w:val="center"/>
              <w:rPr>
                <w:lang w:eastAsia="de-DE"/>
              </w:rPr>
            </w:pPr>
            <w:r>
              <w:rPr>
                <w:noProof/>
              </w:rPr>
              <w:lastRenderedPageBreak/>
              <w:drawing>
                <wp:inline distT="0" distB="0" distL="0" distR="0" wp14:anchorId="5E6D7653" wp14:editId="286128F8">
                  <wp:extent cx="2195945" cy="1506003"/>
                  <wp:effectExtent l="0" t="0" r="0" b="0"/>
                  <wp:docPr id="14445" name="Grafik 1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223704" cy="1525040"/>
                          </a:xfrm>
                          <a:prstGeom prst="rect">
                            <a:avLst/>
                          </a:prstGeom>
                        </pic:spPr>
                      </pic:pic>
                    </a:graphicData>
                  </a:graphic>
                </wp:inline>
              </w:drawing>
            </w:r>
          </w:p>
        </w:tc>
        <w:tc>
          <w:tcPr>
            <w:tcW w:w="5695" w:type="dxa"/>
          </w:tcPr>
          <w:p w14:paraId="0FE2B7F4" w14:textId="7DB0E865" w:rsidR="00DF79E6" w:rsidRDefault="008A6AB8" w:rsidP="00DF79E6">
            <w:pPr>
              <w:pStyle w:val="Listenabsatz"/>
              <w:spacing w:after="0" w:line="240" w:lineRule="auto"/>
              <w:ind w:left="0"/>
              <w:rPr>
                <w:lang w:eastAsia="de-DE"/>
              </w:rPr>
            </w:pPr>
            <w:r>
              <w:rPr>
                <w:noProof/>
              </w:rPr>
              <mc:AlternateContent>
                <mc:Choice Requires="wps">
                  <w:drawing>
                    <wp:anchor distT="0" distB="0" distL="114300" distR="114300" simplePos="0" relativeHeight="251768832" behindDoc="0" locked="0" layoutInCell="1" allowOverlap="1" wp14:anchorId="4A0E9731" wp14:editId="3D3EF94D">
                      <wp:simplePos x="0" y="0"/>
                      <wp:positionH relativeFrom="column">
                        <wp:posOffset>1611884</wp:posOffset>
                      </wp:positionH>
                      <wp:positionV relativeFrom="paragraph">
                        <wp:posOffset>137388</wp:posOffset>
                      </wp:positionV>
                      <wp:extent cx="1691640" cy="599440"/>
                      <wp:effectExtent l="0" t="0" r="13335" b="13970"/>
                      <wp:wrapNone/>
                      <wp:docPr id="14447" name="Textfeld 14447">
                        <a:hlinkClick xmlns:a="http://schemas.openxmlformats.org/drawingml/2006/main" r:id="rId192"/>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360DB626" w14:textId="77777777" w:rsidR="007C0A6A" w:rsidRPr="00EE3019" w:rsidRDefault="007C0A6A" w:rsidP="0088012B">
                                  <w:pPr>
                                    <w:spacing w:after="0"/>
                                    <w:jc w:val="center"/>
                                    <w:rPr>
                                      <w:sz w:val="20"/>
                                      <w:szCs w:val="20"/>
                                    </w:rPr>
                                  </w:pPr>
                                  <w:r w:rsidRPr="00EE3019">
                                    <w:rPr>
                                      <w:noProof/>
                                      <w:sz w:val="20"/>
                                      <w:szCs w:val="20"/>
                                    </w:rPr>
                                    <w:drawing>
                                      <wp:inline distT="0" distB="0" distL="0" distR="0" wp14:anchorId="7FE65AE4" wp14:editId="4339D6A9">
                                        <wp:extent cx="314960" cy="160020"/>
                                        <wp:effectExtent l="0" t="0" r="8890" b="0"/>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711AAB1" w14:textId="1F3A49DF" w:rsidR="007C0A6A" w:rsidRPr="00BD48EE" w:rsidRDefault="00DE4C3A" w:rsidP="0088012B">
                                  <w:pPr>
                                    <w:spacing w:after="0"/>
                                    <w:jc w:val="center"/>
                                    <w:rPr>
                                      <w:rStyle w:val="Hyperlink"/>
                                      <w:sz w:val="20"/>
                                      <w:szCs w:val="20"/>
                                    </w:rPr>
                                  </w:pPr>
                                  <w:hyperlink r:id="rId199" w:history="1">
                                    <w:r w:rsidR="007C0A6A" w:rsidRPr="004D3563">
                                      <w:rPr>
                                        <w:rStyle w:val="Hyperlink"/>
                                        <w:sz w:val="20"/>
                                        <w:szCs w:val="20"/>
                                      </w:rPr>
                                      <w:t>05-2-2_Spannungsteiler</w:t>
                                    </w:r>
                                    <w:r w:rsidR="007C0A6A">
                                      <w:rPr>
                                        <w:rStyle w:val="Hyperlink"/>
                                        <w:sz w:val="20"/>
                                        <w:szCs w:val="20"/>
                                      </w:rPr>
                                      <w:t>2</w:t>
                                    </w:r>
                                    <w:r w:rsidR="007C0A6A" w:rsidRPr="007C2ED3">
                                      <w:rPr>
                                        <w:rStyle w:val="Hyperlink"/>
                                        <w:sz w:val="20"/>
                                        <w:szCs w:val="20"/>
                                      </w:rPr>
                                      <w:t>.asc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4A0E9731" id="Textfeld 14447" o:spid="_x0000_s1048" type="#_x0000_t202" href="C:\Users\Leo\Desktop\Informatik\Simulationsdateien\05-2-2_Spannungsteiler\05-2-2_Spannungsteiler1.asc" style="position:absolute;margin-left:126.9pt;margin-top:10.8pt;width:133.2pt;height:47.2pt;z-index:25176883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" o:button="t" fillcolor="#ffc" strokecolor="#0070c0" strokeweight=".25pt">
                      <v:fill o:detectmouseclick="t"/>
                      <v:textbox style="mso-fit-shape-to-text:t" inset="1mm,1mm,1mm,1mm">
                        <w:txbxContent>
                          <w:p w14:paraId="360DB626" w14:textId="77777777" w:rsidR="007C0A6A" w:rsidRPr="00EE3019" w:rsidRDefault="007C0A6A" w:rsidP="0088012B">
                            <w:pPr>
                              <w:spacing w:after="0"/>
                              <w:jc w:val="center"/>
                              <w:rPr>
                                <w:sz w:val="20"/>
                                <w:szCs w:val="20"/>
                              </w:rPr>
                            </w:pPr>
                            <w:r w:rsidRPr="00EE3019">
                              <w:rPr>
                                <w:noProof/>
                                <w:sz w:val="20"/>
                                <w:szCs w:val="20"/>
                              </w:rPr>
                              <w:drawing>
                                <wp:inline distT="0" distB="0" distL="0" distR="0" wp14:anchorId="7FE65AE4" wp14:editId="4339D6A9">
                                  <wp:extent cx="314960" cy="160020"/>
                                  <wp:effectExtent l="0" t="0" r="8890" b="0"/>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711AAB1" w14:textId="1F3A49DF" w:rsidR="007C0A6A" w:rsidRPr="00BD48EE" w:rsidRDefault="00DE4C3A" w:rsidP="0088012B">
                            <w:pPr>
                              <w:spacing w:after="0"/>
                              <w:jc w:val="center"/>
                              <w:rPr>
                                <w:rStyle w:val="Hyperlink"/>
                                <w:sz w:val="20"/>
                                <w:szCs w:val="20"/>
                              </w:rPr>
                            </w:pPr>
                            <w:hyperlink r:id="rId200" w:history="1">
                              <w:r w:rsidR="007C0A6A" w:rsidRPr="004D3563">
                                <w:rPr>
                                  <w:rStyle w:val="Hyperlink"/>
                                  <w:sz w:val="20"/>
                                  <w:szCs w:val="20"/>
                                </w:rPr>
                                <w:t>05-2-2_Spannungsteiler</w:t>
                              </w:r>
                              <w:r w:rsidR="007C0A6A">
                                <w:rPr>
                                  <w:rStyle w:val="Hyperlink"/>
                                  <w:sz w:val="20"/>
                                  <w:szCs w:val="20"/>
                                </w:rPr>
                                <w:t>2</w:t>
                              </w:r>
                              <w:r w:rsidR="007C0A6A" w:rsidRPr="007C2ED3">
                                <w:rPr>
                                  <w:rStyle w:val="Hyperlink"/>
                                  <w:sz w:val="20"/>
                                  <w:szCs w:val="20"/>
                                </w:rPr>
                                <w:t>.asc</w:t>
                              </w:r>
                            </w:hyperlink>
                          </w:p>
                        </w:txbxContent>
                      </v:textbox>
                    </v:shape>
                  </w:pict>
                </mc:Fallback>
              </mc:AlternateContent>
            </w:r>
            <w:r w:rsidR="00DF79E6">
              <w:rPr>
                <w:noProof/>
                <w:lang w:eastAsia="de-DE"/>
              </w:rPr>
              <w:drawing>
                <wp:inline distT="0" distB="0" distL="0" distR="0" wp14:anchorId="3CEBF289" wp14:editId="5631C921">
                  <wp:extent cx="3479470" cy="1799036"/>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201"/>
                          <a:stretch>
                            <a:fillRect/>
                          </a:stretch>
                        </pic:blipFill>
                        <pic:spPr>
                          <a:xfrm>
                            <a:off x="0" y="0"/>
                            <a:ext cx="3504491" cy="1811973"/>
                          </a:xfrm>
                          <a:prstGeom prst="rect">
                            <a:avLst/>
                          </a:prstGeom>
                        </pic:spPr>
                      </pic:pic>
                    </a:graphicData>
                  </a:graphic>
                </wp:inline>
              </w:drawing>
            </w:r>
          </w:p>
        </w:tc>
      </w:tr>
    </w:tbl>
    <w:p w14:paraId="26009429" w14:textId="426D9282" w:rsidR="0088012B" w:rsidRPr="008A6AB8" w:rsidRDefault="00DF510C" w:rsidP="00CD74EE">
      <w:pPr>
        <w:pStyle w:val="Listenabsatz"/>
        <w:numPr>
          <w:ilvl w:val="0"/>
          <w:numId w:val="26"/>
        </w:numPr>
        <w:rPr>
          <w:lang w:eastAsia="de-DE"/>
        </w:rPr>
      </w:pPr>
      <w:bookmarkStart w:id="42" w:name="_Hlk60318389"/>
      <w:r>
        <w:rPr>
          <w:lang w:eastAsia="de-DE"/>
        </w:rPr>
        <w:t xml:space="preserve">Ermitteln Sie den Wert von R12max nun mithilfe einer </w:t>
      </w:r>
      <w:r w:rsidRPr="00DC6196">
        <w:rPr>
          <w:rStyle w:val="Code"/>
        </w:rPr>
        <w:t>.measure</w:t>
      </w:r>
      <w:r>
        <w:rPr>
          <w:lang w:eastAsia="de-DE"/>
        </w:rPr>
        <w:t>-Anweisung.</w:t>
      </w:r>
      <w:bookmarkEnd w:id="42"/>
    </w:p>
    <w:p w14:paraId="62562E9E" w14:textId="20D90E82" w:rsidR="00CD74EE" w:rsidRDefault="0055233A" w:rsidP="00CD74EE">
      <w:pPr>
        <w:pStyle w:val="Listenabsatz"/>
        <w:numPr>
          <w:ilvl w:val="0"/>
          <w:numId w:val="26"/>
        </w:numPr>
        <w:rPr>
          <w:lang w:eastAsia="de-DE"/>
        </w:rPr>
      </w:pPr>
      <w:r>
        <w:rPr>
          <w:lang w:eastAsia="de-DE"/>
        </w:rPr>
        <w:t>Geben Sie je einen Vor- und einen Nachteil eines niederohmigen Spannungsteilers an.</w:t>
      </w:r>
    </w:p>
    <w:p w14:paraId="6B12DED0" w14:textId="77777777" w:rsidR="008A6AB8" w:rsidRDefault="008A6AB8" w:rsidP="008A6AB8">
      <w:pPr>
        <w:pStyle w:val="Listenabsatz"/>
        <w:rPr>
          <w:lang w:eastAsia="de-DE"/>
        </w:rPr>
      </w:pPr>
    </w:p>
    <w:p w14:paraId="3C4658DA" w14:textId="4C987B9D" w:rsidR="0055233A" w:rsidRDefault="00E84452" w:rsidP="00E84452">
      <w:pPr>
        <w:pStyle w:val="berschrift3"/>
      </w:pPr>
      <w:bookmarkStart w:id="43" w:name="_Toc85988437"/>
      <w:r>
        <w:t>Dimensionierung des Glättungskondensators zur Reduktion der Brummspannung</w:t>
      </w:r>
      <w:bookmarkEnd w:id="43"/>
    </w:p>
    <w:p w14:paraId="1B9742BB" w14:textId="4E4429EC" w:rsidR="00E84452" w:rsidRDefault="00E84452" w:rsidP="0055233A">
      <w:pPr>
        <w:rPr>
          <w:lang w:eastAsia="de-DE"/>
        </w:rPr>
      </w:pPr>
      <w:r>
        <w:rPr>
          <w:lang w:eastAsia="de-DE"/>
        </w:rPr>
        <w:t xml:space="preserve">Es soll erneut die B2U-Gleichrichterschaltung mit Glättungskondensator aus Kapitel </w:t>
      </w:r>
      <w:r>
        <w:rPr>
          <w:lang w:eastAsia="de-DE"/>
        </w:rPr>
        <w:fldChar w:fldCharType="begin"/>
      </w:r>
      <w:r>
        <w:rPr>
          <w:lang w:eastAsia="de-DE"/>
        </w:rPr>
        <w:instrText xml:space="preserve"> REF _Ref58616154 \r \h </w:instrText>
      </w:r>
      <w:r>
        <w:rPr>
          <w:lang w:eastAsia="de-DE"/>
        </w:rPr>
      </w:r>
      <w:r>
        <w:rPr>
          <w:lang w:eastAsia="de-DE"/>
        </w:rPr>
        <w:fldChar w:fldCharType="separate"/>
      </w:r>
      <w:r w:rsidR="00AE437B">
        <w:rPr>
          <w:lang w:eastAsia="de-DE"/>
        </w:rPr>
        <w:t>4.1.2</w:t>
      </w:r>
      <w:r>
        <w:rPr>
          <w:lang w:eastAsia="de-DE"/>
        </w:rPr>
        <w:fldChar w:fldCharType="end"/>
      </w:r>
      <w:r>
        <w:rPr>
          <w:lang w:eastAsia="de-DE"/>
        </w:rPr>
        <w:t xml:space="preserve"> betrachtet und der Glättungskondensator optimal dimensioniert werden.</w:t>
      </w:r>
    </w:p>
    <w:p w14:paraId="6EFE640A" w14:textId="61E31DDB" w:rsidR="00E84452" w:rsidRDefault="00E84452" w:rsidP="00774421">
      <w:pPr>
        <w:pStyle w:val="Listenabsatz"/>
        <w:numPr>
          <w:ilvl w:val="0"/>
          <w:numId w:val="27"/>
        </w:numPr>
        <w:rPr>
          <w:lang w:eastAsia="de-DE"/>
        </w:rPr>
      </w:pPr>
      <w:r>
        <w:rPr>
          <w:lang w:eastAsia="de-DE"/>
        </w:rPr>
        <w:t xml:space="preserve">Erstellen Sie eine Parameter-Simulation für verschiedene Kapazitätswerte </w:t>
      </w:r>
      <w:r w:rsidR="00774421">
        <w:rPr>
          <w:lang w:eastAsia="de-DE"/>
        </w:rPr>
        <w:t>des Glättungs</w:t>
      </w:r>
      <w:r w:rsidR="00774421">
        <w:rPr>
          <w:lang w:eastAsia="de-DE"/>
        </w:rPr>
        <w:softHyphen/>
        <w:t>kon</w:t>
      </w:r>
      <w:r w:rsidR="00774421">
        <w:rPr>
          <w:lang w:eastAsia="de-DE"/>
        </w:rPr>
        <w:softHyphen/>
        <w:t>den</w:t>
      </w:r>
      <w:r w:rsidR="00774421">
        <w:rPr>
          <w:lang w:eastAsia="de-DE"/>
        </w:rPr>
        <w:softHyphen/>
        <w:t xml:space="preserve">sators </w:t>
      </w:r>
      <w:r>
        <w:rPr>
          <w:lang w:eastAsia="de-DE"/>
        </w:rPr>
        <w:t xml:space="preserve">(C = 100 µF … 1000 µF) und stellen Sie den zeitlichen Verlauf der Brummspannung </w:t>
      </w:r>
      <w:r w:rsidR="00774421">
        <w:rPr>
          <w:lang w:eastAsia="de-DE"/>
        </w:rPr>
        <w:t xml:space="preserve">für </w:t>
      </w:r>
      <w:r>
        <w:rPr>
          <w:lang w:eastAsia="de-DE"/>
        </w:rPr>
        <w:t>mindestens 6 Perioden in einem Diagramm dar.</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7"/>
        <w:gridCol w:w="5655"/>
      </w:tblGrid>
      <w:tr w:rsidR="005100AF" w14:paraId="33518D12" w14:textId="77777777" w:rsidTr="00E42157">
        <w:tc>
          <w:tcPr>
            <w:tcW w:w="4095" w:type="dxa"/>
          </w:tcPr>
          <w:p w14:paraId="78640545" w14:textId="266D13F1" w:rsidR="00E42157" w:rsidRDefault="00E42157" w:rsidP="00E42157">
            <w:pPr>
              <w:pStyle w:val="Listenabsatz"/>
              <w:ind w:left="0"/>
              <w:rPr>
                <w:lang w:eastAsia="de-DE"/>
              </w:rPr>
            </w:pPr>
          </w:p>
          <w:p w14:paraId="3E07E4F3" w14:textId="3FBE08CA" w:rsidR="00E42157" w:rsidRDefault="00E42157" w:rsidP="00E42157">
            <w:pPr>
              <w:pStyle w:val="Listenabsatz"/>
              <w:ind w:left="0"/>
              <w:rPr>
                <w:lang w:eastAsia="de-DE"/>
              </w:rPr>
            </w:pPr>
            <w:r>
              <w:rPr>
                <w:noProof/>
                <w:lang w:eastAsia="de-DE"/>
              </w:rPr>
              <w:drawing>
                <wp:inline distT="0" distB="0" distL="0" distR="0" wp14:anchorId="173092C8" wp14:editId="6DD57E90">
                  <wp:extent cx="2279624" cy="1504950"/>
                  <wp:effectExtent l="0" t="0" r="6985" b="0"/>
                  <wp:docPr id="14449" name="Grafik 1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9" name="Grafik 14449"/>
                          <pic:cNvPicPr/>
                        </pic:nvPicPr>
                        <pic:blipFill rotWithShape="1">
                          <a:blip r:embed="rId202"/>
                          <a:srcRect l="1995" t="4515" r="2254"/>
                          <a:stretch/>
                        </pic:blipFill>
                        <pic:spPr bwMode="auto">
                          <a:xfrm>
                            <a:off x="0" y="0"/>
                            <a:ext cx="2297116" cy="1516498"/>
                          </a:xfrm>
                          <a:prstGeom prst="rect">
                            <a:avLst/>
                          </a:prstGeom>
                          <a:ln>
                            <a:noFill/>
                          </a:ln>
                          <a:extLst>
                            <a:ext uri="{53640926-AAD7-44D8-BBD7-CCE9431645EC}">
                              <a14:shadowObscured xmlns:a14="http://schemas.microsoft.com/office/drawing/2010/main"/>
                            </a:ext>
                          </a:extLst>
                        </pic:spPr>
                      </pic:pic>
                    </a:graphicData>
                  </a:graphic>
                </wp:inline>
              </w:drawing>
            </w:r>
          </w:p>
          <w:p w14:paraId="5B9E43B6" w14:textId="14D40FC1" w:rsidR="00E42157" w:rsidRDefault="005100AF" w:rsidP="00E42157">
            <w:pPr>
              <w:pStyle w:val="Listenabsatz"/>
              <w:ind w:left="0"/>
              <w:rPr>
                <w:lang w:eastAsia="de-DE"/>
              </w:rPr>
            </w:pPr>
            <w:r>
              <w:rPr>
                <w:noProof/>
              </w:rPr>
              <mc:AlternateContent>
                <mc:Choice Requires="wps">
                  <w:drawing>
                    <wp:anchor distT="0" distB="0" distL="114300" distR="114300" simplePos="0" relativeHeight="251770880" behindDoc="0" locked="0" layoutInCell="1" allowOverlap="1" wp14:anchorId="454B3350" wp14:editId="33EEDB36">
                      <wp:simplePos x="0" y="0"/>
                      <wp:positionH relativeFrom="column">
                        <wp:posOffset>558825</wp:posOffset>
                      </wp:positionH>
                      <wp:positionV relativeFrom="paragraph">
                        <wp:posOffset>76124</wp:posOffset>
                      </wp:positionV>
                      <wp:extent cx="1694307" cy="599440"/>
                      <wp:effectExtent l="0" t="0" r="20320" b="13970"/>
                      <wp:wrapNone/>
                      <wp:docPr id="14451" name="Textfeld 14451">
                        <a:hlinkClick xmlns:a="http://schemas.openxmlformats.org/drawingml/2006/main" r:id="rId192"/>
                      </wp:docPr>
                      <wp:cNvGraphicFramePr/>
                      <a:graphic xmlns:a="http://schemas.openxmlformats.org/drawingml/2006/main">
                        <a:graphicData uri="http://schemas.microsoft.com/office/word/2010/wordprocessingShape">
                          <wps:wsp>
                            <wps:cNvSpPr txBox="1"/>
                            <wps:spPr>
                              <a:xfrm>
                                <a:off x="0" y="0"/>
                                <a:ext cx="1694307" cy="599440"/>
                              </a:xfrm>
                              <a:prstGeom prst="rect">
                                <a:avLst/>
                              </a:prstGeom>
                              <a:solidFill>
                                <a:srgbClr val="FFFFCC"/>
                              </a:solidFill>
                              <a:ln w="3175">
                                <a:solidFill>
                                  <a:srgbClr val="0070C0"/>
                                </a:solidFill>
                              </a:ln>
                            </wps:spPr>
                            <wps:txbx>
                              <w:txbxContent>
                                <w:p w14:paraId="5DDDB5DE" w14:textId="77777777" w:rsidR="007C0A6A" w:rsidRPr="00EE3019" w:rsidRDefault="007C0A6A" w:rsidP="008A6AB8">
                                  <w:pPr>
                                    <w:spacing w:after="0"/>
                                    <w:jc w:val="center"/>
                                    <w:rPr>
                                      <w:sz w:val="20"/>
                                      <w:szCs w:val="20"/>
                                    </w:rPr>
                                  </w:pPr>
                                  <w:r w:rsidRPr="00EE3019">
                                    <w:rPr>
                                      <w:noProof/>
                                      <w:sz w:val="20"/>
                                      <w:szCs w:val="20"/>
                                    </w:rPr>
                                    <w:drawing>
                                      <wp:inline distT="0" distB="0" distL="0" distR="0" wp14:anchorId="50C029C5" wp14:editId="770F4AC5">
                                        <wp:extent cx="314960" cy="160020"/>
                                        <wp:effectExtent l="0" t="0" r="8890" b="0"/>
                                        <wp:docPr id="116"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D96E316" w14:textId="4CA663E2" w:rsidR="007C0A6A" w:rsidRPr="00BD48EE" w:rsidRDefault="00DE4C3A" w:rsidP="008A6AB8">
                                  <w:pPr>
                                    <w:spacing w:after="0"/>
                                    <w:jc w:val="center"/>
                                    <w:rPr>
                                      <w:rStyle w:val="Hyperlink"/>
                                      <w:sz w:val="20"/>
                                      <w:szCs w:val="20"/>
                                    </w:rPr>
                                  </w:pPr>
                                  <w:hyperlink r:id="rId203" w:history="1">
                                    <w:r w:rsidR="007C0A6A" w:rsidRPr="004D3563">
                                      <w:rPr>
                                        <w:rStyle w:val="Hyperlink"/>
                                        <w:sz w:val="20"/>
                                        <w:szCs w:val="20"/>
                                      </w:rPr>
                                      <w:t>0</w:t>
                                    </w:r>
                                    <w:r w:rsidR="007C0A6A" w:rsidRPr="005100AF">
                                      <w:rPr>
                                        <w:rStyle w:val="Hyperlink"/>
                                        <w:sz w:val="20"/>
                                        <w:szCs w:val="20"/>
                                      </w:rPr>
                                      <w:t>5-2-3_Brummspannung1</w:t>
                                    </w:r>
                                    <w:r w:rsidR="007C0A6A" w:rsidRPr="007C2ED3">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454B3350" id="Textfeld 14451" o:spid="_x0000_s1049" type="#_x0000_t202" href="C:\Users\Leo\Desktop\Informatik\Simulationsdateien\05-2-2_Spannungsteiler\05-2-2_Spannungsteiler1.asc" style="position:absolute;margin-left:44pt;margin-top:6pt;width:133.4pt;height:47.2pt;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" o:button="t" fillcolor="#ffc" strokecolor="#0070c0" strokeweight=".25pt">
                      <v:fill o:detectmouseclick="t"/>
                      <v:textbox style="mso-fit-shape-to-text:t" inset="1mm,1mm,1mm,1mm">
                        <w:txbxContent>
                          <w:p w14:paraId="5DDDB5DE" w14:textId="77777777" w:rsidR="007C0A6A" w:rsidRPr="00EE3019" w:rsidRDefault="007C0A6A" w:rsidP="008A6AB8">
                            <w:pPr>
                              <w:spacing w:after="0"/>
                              <w:jc w:val="center"/>
                              <w:rPr>
                                <w:sz w:val="20"/>
                                <w:szCs w:val="20"/>
                              </w:rPr>
                            </w:pPr>
                            <w:r w:rsidRPr="00EE3019">
                              <w:rPr>
                                <w:noProof/>
                                <w:sz w:val="20"/>
                                <w:szCs w:val="20"/>
                              </w:rPr>
                              <w:drawing>
                                <wp:inline distT="0" distB="0" distL="0" distR="0" wp14:anchorId="50C029C5" wp14:editId="770F4AC5">
                                  <wp:extent cx="314960" cy="160020"/>
                                  <wp:effectExtent l="0" t="0" r="8890" b="0"/>
                                  <wp:docPr id="116"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D96E316" w14:textId="4CA663E2" w:rsidR="007C0A6A" w:rsidRPr="00BD48EE" w:rsidRDefault="00DE4C3A" w:rsidP="008A6AB8">
                            <w:pPr>
                              <w:spacing w:after="0"/>
                              <w:jc w:val="center"/>
                              <w:rPr>
                                <w:rStyle w:val="Hyperlink"/>
                                <w:sz w:val="20"/>
                                <w:szCs w:val="20"/>
                              </w:rPr>
                            </w:pPr>
                            <w:hyperlink r:id="rId204" w:history="1">
                              <w:r w:rsidR="007C0A6A" w:rsidRPr="004D3563">
                                <w:rPr>
                                  <w:rStyle w:val="Hyperlink"/>
                                  <w:sz w:val="20"/>
                                  <w:szCs w:val="20"/>
                                </w:rPr>
                                <w:t>0</w:t>
                              </w:r>
                              <w:r w:rsidR="007C0A6A" w:rsidRPr="005100AF">
                                <w:rPr>
                                  <w:rStyle w:val="Hyperlink"/>
                                  <w:sz w:val="20"/>
                                  <w:szCs w:val="20"/>
                                </w:rPr>
                                <w:t>5-2-3_Brummspannung1</w:t>
                              </w:r>
                              <w:r w:rsidR="007C0A6A" w:rsidRPr="007C2ED3">
                                <w:rPr>
                                  <w:rStyle w:val="Hyperlink"/>
                                  <w:sz w:val="20"/>
                                  <w:szCs w:val="20"/>
                                </w:rPr>
                                <w:t>.asc</w:t>
                              </w:r>
                            </w:hyperlink>
                          </w:p>
                        </w:txbxContent>
                      </v:textbox>
                    </v:shape>
                  </w:pict>
                </mc:Fallback>
              </mc:AlternateContent>
            </w:r>
          </w:p>
        </w:tc>
        <w:tc>
          <w:tcPr>
            <w:tcW w:w="5267" w:type="dxa"/>
          </w:tcPr>
          <w:p w14:paraId="619885CA" w14:textId="6295581E" w:rsidR="00E42157" w:rsidRDefault="00E42157" w:rsidP="00E42157">
            <w:pPr>
              <w:pStyle w:val="Listenabsatz"/>
              <w:ind w:left="0"/>
              <w:rPr>
                <w:lang w:eastAsia="de-DE"/>
              </w:rPr>
            </w:pPr>
            <w:r>
              <w:rPr>
                <w:noProof/>
                <w:lang w:eastAsia="de-DE"/>
              </w:rPr>
              <w:drawing>
                <wp:inline distT="0" distB="0" distL="0" distR="0" wp14:anchorId="0D9901DC" wp14:editId="6305E3B2">
                  <wp:extent cx="3551781" cy="2351314"/>
                  <wp:effectExtent l="0" t="0" r="0" b="0"/>
                  <wp:docPr id="14450" name="Grafik 14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0" name="Grafik 14450"/>
                          <pic:cNvPicPr/>
                        </pic:nvPicPr>
                        <pic:blipFill>
                          <a:blip r:embed="rId205"/>
                          <a:stretch>
                            <a:fillRect/>
                          </a:stretch>
                        </pic:blipFill>
                        <pic:spPr>
                          <a:xfrm>
                            <a:off x="0" y="0"/>
                            <a:ext cx="3584705" cy="2373110"/>
                          </a:xfrm>
                          <a:prstGeom prst="rect">
                            <a:avLst/>
                          </a:prstGeom>
                        </pic:spPr>
                      </pic:pic>
                    </a:graphicData>
                  </a:graphic>
                </wp:inline>
              </w:drawing>
            </w:r>
          </w:p>
        </w:tc>
      </w:tr>
    </w:tbl>
    <w:p w14:paraId="125BB660" w14:textId="0ECE3F50" w:rsidR="00E84452" w:rsidRDefault="009E7174" w:rsidP="00774421">
      <w:pPr>
        <w:pStyle w:val="Listenabsatz"/>
        <w:numPr>
          <w:ilvl w:val="0"/>
          <w:numId w:val="27"/>
        </w:numPr>
        <w:rPr>
          <w:lang w:eastAsia="de-DE"/>
        </w:rPr>
      </w:pPr>
      <w:r>
        <w:rPr>
          <w:noProof/>
        </w:rPr>
        <w:drawing>
          <wp:anchor distT="0" distB="0" distL="114300" distR="114300" simplePos="0" relativeHeight="251711488" behindDoc="1" locked="0" layoutInCell="1" allowOverlap="1" wp14:anchorId="60F30895" wp14:editId="7EAE54B2">
            <wp:simplePos x="0" y="0"/>
            <wp:positionH relativeFrom="column">
              <wp:posOffset>4866005</wp:posOffset>
            </wp:positionH>
            <wp:positionV relativeFrom="paragraph">
              <wp:posOffset>1469390</wp:posOffset>
            </wp:positionV>
            <wp:extent cx="1534160" cy="717550"/>
            <wp:effectExtent l="0" t="0" r="8890" b="6350"/>
            <wp:wrapTight wrapText="bothSides">
              <wp:wrapPolygon edited="0">
                <wp:start x="0" y="0"/>
                <wp:lineTo x="0" y="21218"/>
                <wp:lineTo x="21457" y="21218"/>
                <wp:lineTo x="21457"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534160" cy="717550"/>
                    </a:xfrm>
                    <a:prstGeom prst="rect">
                      <a:avLst/>
                    </a:prstGeom>
                  </pic:spPr>
                </pic:pic>
              </a:graphicData>
            </a:graphic>
          </wp:anchor>
        </w:drawing>
      </w:r>
      <w:r w:rsidR="00E84452">
        <w:rPr>
          <w:lang w:eastAsia="de-DE"/>
        </w:rPr>
        <w:t xml:space="preserve">Ermitteln Sie den Spitze-Spitze-Wert der Brummspannung </w:t>
      </w:r>
      <w:r w:rsidR="00E84452" w:rsidRPr="00774421">
        <w:rPr>
          <w:rStyle w:val="Formel"/>
        </w:rPr>
        <w:t>U</w:t>
      </w:r>
      <w:r w:rsidR="00E84452" w:rsidRPr="00774421">
        <w:rPr>
          <w:rStyle w:val="Formel"/>
          <w:vertAlign w:val="subscript"/>
        </w:rPr>
        <w:t>BR,PP</w:t>
      </w:r>
      <w:r w:rsidR="00E84452">
        <w:rPr>
          <w:lang w:eastAsia="de-DE"/>
        </w:rPr>
        <w:t xml:space="preserve"> </w:t>
      </w:r>
      <w:r w:rsidR="00774421">
        <w:rPr>
          <w:lang w:eastAsia="de-DE"/>
        </w:rPr>
        <w:t xml:space="preserve">mithilfe einer </w:t>
      </w:r>
      <w:r w:rsidR="00774421" w:rsidRPr="00774421">
        <w:rPr>
          <w:rStyle w:val="Code"/>
        </w:rPr>
        <w:t>.measure</w:t>
      </w:r>
      <w:r w:rsidR="00774421">
        <w:rPr>
          <w:lang w:eastAsia="de-DE"/>
        </w:rPr>
        <w:t xml:space="preserve">-Anweisung </w:t>
      </w:r>
      <w:r w:rsidR="00E84452">
        <w:rPr>
          <w:lang w:eastAsia="de-DE"/>
        </w:rPr>
        <w:t xml:space="preserve">und stellen Sie </w:t>
      </w:r>
      <w:r w:rsidR="00774421" w:rsidRPr="00774421">
        <w:rPr>
          <w:rStyle w:val="Formel"/>
        </w:rPr>
        <w:t>U</w:t>
      </w:r>
      <w:r w:rsidR="00774421" w:rsidRPr="00774421">
        <w:rPr>
          <w:rStyle w:val="Formel"/>
          <w:vertAlign w:val="subscript"/>
        </w:rPr>
        <w:t>BR,PP</w:t>
      </w:r>
      <w:r w:rsidR="00774421" w:rsidRPr="00774421">
        <w:rPr>
          <w:rStyle w:val="Formel"/>
        </w:rPr>
        <w:t>(C)</w:t>
      </w:r>
      <w:r w:rsidR="00E84452">
        <w:rPr>
          <w:lang w:eastAsia="de-DE"/>
        </w:rPr>
        <w:t xml:space="preserve"> in Abhängigkeit vom Kapazitätswert des Glättungs</w:t>
      </w:r>
      <w:r w:rsidR="00774421">
        <w:rPr>
          <w:lang w:eastAsia="de-DE"/>
        </w:rPr>
        <w:softHyphen/>
      </w:r>
      <w:r w:rsidR="00E84452">
        <w:rPr>
          <w:lang w:eastAsia="de-DE"/>
        </w:rPr>
        <w:t>kon</w:t>
      </w:r>
      <w:r w:rsidR="00774421">
        <w:rPr>
          <w:lang w:eastAsia="de-DE"/>
        </w:rPr>
        <w:softHyphen/>
      </w:r>
      <w:r w:rsidR="00E84452">
        <w:rPr>
          <w:lang w:eastAsia="de-DE"/>
        </w:rPr>
        <w:t>den</w:t>
      </w:r>
      <w:r w:rsidR="00774421">
        <w:rPr>
          <w:lang w:eastAsia="de-DE"/>
        </w:rPr>
        <w:softHyphen/>
      </w:r>
      <w:r w:rsidR="00E84452">
        <w:rPr>
          <w:lang w:eastAsia="de-DE"/>
        </w:rPr>
        <w:t>sa</w:t>
      </w:r>
      <w:r w:rsidR="00774421">
        <w:rPr>
          <w:lang w:eastAsia="de-DE"/>
        </w:rPr>
        <w:softHyphen/>
      </w:r>
      <w:r w:rsidR="00E84452">
        <w:rPr>
          <w:lang w:eastAsia="de-DE"/>
        </w:rPr>
        <w:t>tors dar.</w:t>
      </w:r>
      <w:r>
        <w:rPr>
          <w:lang w:eastAsia="de-DE"/>
        </w:rPr>
        <w:br/>
      </w:r>
      <w:r w:rsidRPr="00DC6196">
        <w:rPr>
          <w:b/>
          <w:lang w:eastAsia="de-DE"/>
        </w:rPr>
        <w:t>Hinweis</w:t>
      </w:r>
      <w:r>
        <w:rPr>
          <w:lang w:eastAsia="de-DE"/>
        </w:rPr>
        <w:t xml:space="preserve">: Aufgrund der Parameter-Simulation für die Kapazität </w:t>
      </w:r>
      <w:r w:rsidRPr="009E7174">
        <w:rPr>
          <w:rStyle w:val="Formel"/>
        </w:rPr>
        <w:t>C</w:t>
      </w:r>
      <w:r>
        <w:rPr>
          <w:lang w:eastAsia="de-DE"/>
        </w:rPr>
        <w:t xml:space="preserve"> des Glättungskondensators, liefert die </w:t>
      </w:r>
      <w:r w:rsidRPr="009E7174">
        <w:rPr>
          <w:rStyle w:val="Code"/>
        </w:rPr>
        <w:t>.measure</w:t>
      </w:r>
      <w:r>
        <w:rPr>
          <w:lang w:eastAsia="de-DE"/>
        </w:rPr>
        <w:t xml:space="preserve">-Anweisung zu jedem parametrisierten Kapazitätswert </w:t>
      </w:r>
      <w:r w:rsidRPr="009E7174">
        <w:rPr>
          <w:rStyle w:val="Formel"/>
        </w:rPr>
        <w:t>C</w:t>
      </w:r>
      <w:r>
        <w:rPr>
          <w:lang w:eastAsia="de-DE"/>
        </w:rPr>
        <w:t xml:space="preserve"> eine andere Brummspannung </w:t>
      </w:r>
      <w:r w:rsidRPr="009E7174">
        <w:rPr>
          <w:rStyle w:val="Formel"/>
        </w:rPr>
        <w:t>U</w:t>
      </w:r>
      <w:r w:rsidRPr="009E7174">
        <w:rPr>
          <w:rStyle w:val="Formel"/>
          <w:vertAlign w:val="subscript"/>
        </w:rPr>
        <w:t>BR,PP</w:t>
      </w:r>
      <w:r>
        <w:rPr>
          <w:lang w:eastAsia="de-DE"/>
        </w:rPr>
        <w:t xml:space="preserve">. In der </w:t>
      </w:r>
      <w:r w:rsidRPr="009E7174">
        <w:rPr>
          <w:rStyle w:val="Men"/>
        </w:rPr>
        <w:t>SPICE Error Log-Datei</w:t>
      </w:r>
      <w:r>
        <w:rPr>
          <w:lang w:eastAsia="de-DE"/>
        </w:rPr>
        <w:t xml:space="preserve"> (</w:t>
      </w:r>
      <w:r w:rsidRPr="009E7174">
        <w:rPr>
          <w:rStyle w:val="Men"/>
          <w:lang w:eastAsia="de-DE"/>
        </w:rPr>
        <w:sym w:font="Wingdings" w:char="F0F0"/>
      </w:r>
      <w:r w:rsidRPr="009E7174">
        <w:rPr>
          <w:rStyle w:val="Men"/>
        </w:rPr>
        <w:t xml:space="preserve"> &lt;Strg&gt;+L</w:t>
      </w:r>
      <w:r>
        <w:rPr>
          <w:lang w:eastAsia="de-DE"/>
        </w:rPr>
        <w:t xml:space="preserve">) wird dann eine komplette Tabelle für die verschiedenen Kapazitätswerte </w:t>
      </w:r>
      <w:r w:rsidRPr="009E7174">
        <w:rPr>
          <w:rStyle w:val="Formel"/>
        </w:rPr>
        <w:t>C</w:t>
      </w:r>
      <w:r>
        <w:rPr>
          <w:lang w:eastAsia="de-DE"/>
        </w:rPr>
        <w:t xml:space="preserve"> und die zugehörigen </w:t>
      </w:r>
      <w:r w:rsidRPr="009E7174">
        <w:rPr>
          <w:rStyle w:val="Formel"/>
        </w:rPr>
        <w:t>U</w:t>
      </w:r>
      <w:r w:rsidRPr="009E7174">
        <w:rPr>
          <w:rStyle w:val="Formel"/>
          <w:vertAlign w:val="subscript"/>
        </w:rPr>
        <w:t>Br,PP</w:t>
      </w:r>
      <w:r>
        <w:rPr>
          <w:lang w:eastAsia="de-DE"/>
        </w:rPr>
        <w:t xml:space="preserve">-Werte angezeigt. Ein Rechtsklick auf die Tabelle mit den </w:t>
      </w:r>
      <w:r w:rsidRPr="009E7174">
        <w:rPr>
          <w:rStyle w:val="Formel"/>
        </w:rPr>
        <w:t>U</w:t>
      </w:r>
      <w:r w:rsidRPr="009E7174">
        <w:rPr>
          <w:rStyle w:val="Formel"/>
          <w:vertAlign w:val="subscript"/>
        </w:rPr>
        <w:t>Br,PP</w:t>
      </w:r>
      <w:r>
        <w:rPr>
          <w:lang w:eastAsia="de-DE"/>
        </w:rPr>
        <w:t xml:space="preserve">-Werten in der </w:t>
      </w:r>
      <w:r w:rsidRPr="009E7174">
        <w:rPr>
          <w:rStyle w:val="Men"/>
        </w:rPr>
        <w:t>SPICE Error-Log-Datei</w:t>
      </w:r>
      <w:r>
        <w:rPr>
          <w:lang w:eastAsia="de-DE"/>
        </w:rPr>
        <w:t xml:space="preserve"> öffnet ein Kontextmenü, in dem die Option "</w:t>
      </w:r>
      <w:r w:rsidRPr="009E7174">
        <w:rPr>
          <w:rStyle w:val="Men"/>
        </w:rPr>
        <w:t>Plot .step'ed .meas data</w:t>
      </w:r>
      <w:r>
        <w:rPr>
          <w:lang w:eastAsia="de-DE"/>
        </w:rPr>
        <w:t xml:space="preserve">" ausgewählt werden kann. Dann wird in einem neuen Diagrammfenster die Messgröße </w:t>
      </w:r>
      <w:r w:rsidRPr="009E7174">
        <w:rPr>
          <w:rStyle w:val="Formel"/>
        </w:rPr>
        <w:t>U</w:t>
      </w:r>
      <w:r w:rsidRPr="009E7174">
        <w:rPr>
          <w:rStyle w:val="Formel"/>
          <w:vertAlign w:val="subscript"/>
        </w:rPr>
        <w:t>BR,PP</w:t>
      </w:r>
      <w:r>
        <w:rPr>
          <w:lang w:eastAsia="de-DE"/>
        </w:rPr>
        <w:t xml:space="preserve"> in Abhängigkeit von der Parametergröße </w:t>
      </w:r>
      <w:r w:rsidRPr="009E7174">
        <w:rPr>
          <w:rStyle w:val="Formel"/>
        </w:rPr>
        <w:t>C</w:t>
      </w:r>
      <w:r>
        <w:rPr>
          <w:lang w:eastAsia="de-DE"/>
        </w:rPr>
        <w:t xml:space="preserve"> dargestellt.</w:t>
      </w:r>
    </w:p>
    <w:p w14:paraId="195FA539" w14:textId="3E5BB524" w:rsidR="0097287C" w:rsidRPr="0097287C" w:rsidRDefault="0097287C" w:rsidP="0097287C">
      <w:pPr>
        <w:pStyle w:val="Listenabsatz"/>
        <w:rPr>
          <w:rStyle w:val="Code"/>
        </w:rPr>
      </w:pPr>
      <w:r w:rsidRPr="0097287C">
        <w:rPr>
          <w:rStyle w:val="Code"/>
        </w:rPr>
        <w:t>.meas TRAN UBrPP V(UA1,UA2) FROM 40ms</w:t>
      </w:r>
    </w:p>
    <w:p w14:paraId="3770CDA2" w14:textId="0C16AA1F" w:rsidR="00DC6196" w:rsidRDefault="007D5DD0" w:rsidP="00DC6196">
      <w:pPr>
        <w:pStyle w:val="Listenabsatz"/>
        <w:rPr>
          <w:lang w:eastAsia="de-DE"/>
        </w:rPr>
      </w:pPr>
      <w:r>
        <w:rPr>
          <w:noProof/>
        </w:rPr>
        <w:lastRenderedPageBreak/>
        <mc:AlternateContent>
          <mc:Choice Requires="wps">
            <w:drawing>
              <wp:anchor distT="0" distB="0" distL="114300" distR="114300" simplePos="0" relativeHeight="251773952" behindDoc="0" locked="0" layoutInCell="1" allowOverlap="1" wp14:anchorId="5D9AF88D" wp14:editId="6D5C7118">
                <wp:simplePos x="0" y="0"/>
                <wp:positionH relativeFrom="column">
                  <wp:posOffset>4634222</wp:posOffset>
                </wp:positionH>
                <wp:positionV relativeFrom="paragraph">
                  <wp:posOffset>78411</wp:posOffset>
                </wp:positionV>
                <wp:extent cx="1691640" cy="599440"/>
                <wp:effectExtent l="0" t="0" r="17145" b="13970"/>
                <wp:wrapNone/>
                <wp:docPr id="14455" name="Textfeld 14455">
                  <a:hlinkClick xmlns:a="http://schemas.openxmlformats.org/drawingml/2006/main" r:id="rId207"/>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51027E70" w14:textId="77777777" w:rsidR="007C0A6A" w:rsidRPr="00EE3019" w:rsidRDefault="007C0A6A" w:rsidP="007D5DD0">
                            <w:pPr>
                              <w:spacing w:after="0"/>
                              <w:jc w:val="center"/>
                              <w:rPr>
                                <w:sz w:val="20"/>
                                <w:szCs w:val="20"/>
                              </w:rPr>
                            </w:pPr>
                            <w:r w:rsidRPr="00EE3019">
                              <w:rPr>
                                <w:noProof/>
                                <w:sz w:val="20"/>
                                <w:szCs w:val="20"/>
                              </w:rPr>
                              <w:drawing>
                                <wp:inline distT="0" distB="0" distL="0" distR="0" wp14:anchorId="526A4FB9" wp14:editId="538150D6">
                                  <wp:extent cx="314960" cy="160020"/>
                                  <wp:effectExtent l="0" t="0" r="8890" b="0"/>
                                  <wp:docPr id="117" name="Grafi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7B95DA9" w14:textId="6053CD88" w:rsidR="007C0A6A" w:rsidRPr="00BD48EE" w:rsidRDefault="00DE4C3A" w:rsidP="007D5DD0">
                            <w:pPr>
                              <w:spacing w:after="0"/>
                              <w:jc w:val="center"/>
                              <w:rPr>
                                <w:rStyle w:val="Hyperlink"/>
                                <w:sz w:val="20"/>
                                <w:szCs w:val="20"/>
                              </w:rPr>
                            </w:pPr>
                            <w:hyperlink r:id="rId208" w:history="1">
                              <w:r w:rsidR="007C0A6A" w:rsidRPr="004D3563">
                                <w:rPr>
                                  <w:rStyle w:val="Hyperlink"/>
                                  <w:sz w:val="20"/>
                                  <w:szCs w:val="20"/>
                                </w:rPr>
                                <w:t>0</w:t>
                              </w:r>
                              <w:r w:rsidR="007C0A6A" w:rsidRPr="005100AF">
                                <w:rPr>
                                  <w:rStyle w:val="Hyperlink"/>
                                  <w:sz w:val="20"/>
                                  <w:szCs w:val="20"/>
                                </w:rPr>
                                <w:t>5-2-3_Brummspannung</w:t>
                              </w:r>
                              <w:r w:rsidR="007C0A6A">
                                <w:rPr>
                                  <w:rStyle w:val="Hyperlink"/>
                                  <w:sz w:val="20"/>
                                  <w:szCs w:val="20"/>
                                </w:rPr>
                                <w:t>2</w:t>
                              </w:r>
                              <w:r w:rsidR="007C0A6A" w:rsidRPr="007C2ED3">
                                <w:rPr>
                                  <w:rStyle w:val="Hyperlink"/>
                                  <w:sz w:val="20"/>
                                  <w:szCs w:val="20"/>
                                </w:rPr>
                                <w:t>.asc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5D9AF88D" id="Textfeld 14455" o:spid="_x0000_s1050" type="#_x0000_t202" href="C:\Users\Leo\Desktop\Informatik\Simulationsdateien\05-2-3_Brummspannung\05-2-3_Brummspannung2.asc" style="position:absolute;left:0;text-align:left;margin-left:364.9pt;margin-top:6.15pt;width:133.2pt;height:47.2pt;z-index:251773952;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" o:button="t" fillcolor="#ffc" strokecolor="#0070c0" strokeweight=".25pt">
                <v:fill o:detectmouseclick="t"/>
                <v:textbox style="mso-fit-shape-to-text:t" inset="1mm,1mm,1mm,1mm">
                  <w:txbxContent>
                    <w:p w14:paraId="51027E70" w14:textId="77777777" w:rsidR="007C0A6A" w:rsidRPr="00EE3019" w:rsidRDefault="007C0A6A" w:rsidP="007D5DD0">
                      <w:pPr>
                        <w:spacing w:after="0"/>
                        <w:jc w:val="center"/>
                        <w:rPr>
                          <w:sz w:val="20"/>
                          <w:szCs w:val="20"/>
                        </w:rPr>
                      </w:pPr>
                      <w:r w:rsidRPr="00EE3019">
                        <w:rPr>
                          <w:noProof/>
                          <w:sz w:val="20"/>
                          <w:szCs w:val="20"/>
                        </w:rPr>
                        <w:drawing>
                          <wp:inline distT="0" distB="0" distL="0" distR="0" wp14:anchorId="526A4FB9" wp14:editId="538150D6">
                            <wp:extent cx="314960" cy="160020"/>
                            <wp:effectExtent l="0" t="0" r="8890" b="0"/>
                            <wp:docPr id="117" name="Grafi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7B95DA9" w14:textId="6053CD88" w:rsidR="007C0A6A" w:rsidRPr="00BD48EE" w:rsidRDefault="00DE4C3A" w:rsidP="007D5DD0">
                      <w:pPr>
                        <w:spacing w:after="0"/>
                        <w:jc w:val="center"/>
                        <w:rPr>
                          <w:rStyle w:val="Hyperlink"/>
                          <w:sz w:val="20"/>
                          <w:szCs w:val="20"/>
                        </w:rPr>
                      </w:pPr>
                      <w:hyperlink r:id="rId209" w:history="1">
                        <w:r w:rsidR="007C0A6A" w:rsidRPr="004D3563">
                          <w:rPr>
                            <w:rStyle w:val="Hyperlink"/>
                            <w:sz w:val="20"/>
                            <w:szCs w:val="20"/>
                          </w:rPr>
                          <w:t>0</w:t>
                        </w:r>
                        <w:r w:rsidR="007C0A6A" w:rsidRPr="005100AF">
                          <w:rPr>
                            <w:rStyle w:val="Hyperlink"/>
                            <w:sz w:val="20"/>
                            <w:szCs w:val="20"/>
                          </w:rPr>
                          <w:t>5-2-3_Brummspannung</w:t>
                        </w:r>
                        <w:r w:rsidR="007C0A6A">
                          <w:rPr>
                            <w:rStyle w:val="Hyperlink"/>
                            <w:sz w:val="20"/>
                            <w:szCs w:val="20"/>
                          </w:rPr>
                          <w:t>2</w:t>
                        </w:r>
                        <w:r w:rsidR="007C0A6A" w:rsidRPr="007C2ED3">
                          <w:rPr>
                            <w:rStyle w:val="Hyperlink"/>
                            <w:sz w:val="20"/>
                            <w:szCs w:val="20"/>
                          </w:rPr>
                          <w:t>.asc</w:t>
                        </w:r>
                      </w:hyperlink>
                    </w:p>
                  </w:txbxContent>
                </v:textbox>
              </v:shape>
            </w:pict>
          </mc:Fallback>
        </mc:AlternateContent>
      </w:r>
      <w:r w:rsidR="00C27570">
        <w:rPr>
          <w:noProof/>
        </w:rPr>
        <w:drawing>
          <wp:anchor distT="0" distB="0" distL="114300" distR="114300" simplePos="0" relativeHeight="251771904" behindDoc="1" locked="0" layoutInCell="1" allowOverlap="1" wp14:anchorId="7DFF8D20" wp14:editId="6FAC3F7C">
            <wp:simplePos x="0" y="0"/>
            <wp:positionH relativeFrom="column">
              <wp:posOffset>4630708</wp:posOffset>
            </wp:positionH>
            <wp:positionV relativeFrom="paragraph">
              <wp:posOffset>636905</wp:posOffset>
            </wp:positionV>
            <wp:extent cx="1727835" cy="1184910"/>
            <wp:effectExtent l="0" t="0" r="5715" b="0"/>
            <wp:wrapTight wrapText="bothSides">
              <wp:wrapPolygon edited="0">
                <wp:start x="0" y="0"/>
                <wp:lineTo x="0" y="21183"/>
                <wp:lineTo x="21433" y="21183"/>
                <wp:lineTo x="21433" y="0"/>
                <wp:lineTo x="0" y="0"/>
              </wp:wrapPolygon>
            </wp:wrapTight>
            <wp:docPr id="14454" name="Grafik 14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727835" cy="1184910"/>
                    </a:xfrm>
                    <a:prstGeom prst="rect">
                      <a:avLst/>
                    </a:prstGeom>
                  </pic:spPr>
                </pic:pic>
              </a:graphicData>
            </a:graphic>
          </wp:anchor>
        </w:drawing>
      </w:r>
      <w:r w:rsidR="00DC6196">
        <w:rPr>
          <w:noProof/>
          <w:lang w:eastAsia="de-DE"/>
        </w:rPr>
        <w:drawing>
          <wp:inline distT="0" distB="0" distL="0" distR="0" wp14:anchorId="5C147AF1" wp14:editId="340E2522">
            <wp:extent cx="3977880" cy="1947553"/>
            <wp:effectExtent l="0" t="0" r="3810" b="0"/>
            <wp:docPr id="14453" name="Grafik 1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 name="Grafik 14453"/>
                    <pic:cNvPicPr/>
                  </pic:nvPicPr>
                  <pic:blipFill>
                    <a:blip r:embed="rId211"/>
                    <a:stretch>
                      <a:fillRect/>
                    </a:stretch>
                  </pic:blipFill>
                  <pic:spPr>
                    <a:xfrm>
                      <a:off x="0" y="0"/>
                      <a:ext cx="4013991" cy="1965233"/>
                    </a:xfrm>
                    <a:prstGeom prst="rect">
                      <a:avLst/>
                    </a:prstGeom>
                  </pic:spPr>
                </pic:pic>
              </a:graphicData>
            </a:graphic>
          </wp:inline>
        </w:drawing>
      </w:r>
      <w:r w:rsidR="0097287C">
        <w:rPr>
          <w:lang w:eastAsia="de-DE"/>
        </w:rPr>
        <w:t xml:space="preserve">  </w:t>
      </w:r>
    </w:p>
    <w:p w14:paraId="0E008756" w14:textId="0B462B7E" w:rsidR="0097287C" w:rsidRPr="0097287C" w:rsidRDefault="0097287C" w:rsidP="00C27570">
      <w:pPr>
        <w:pStyle w:val="Lsung"/>
        <w:rPr>
          <w:rStyle w:val="Formel"/>
          <w:color w:val="0000FF"/>
          <w:sz w:val="24"/>
          <w:szCs w:val="24"/>
        </w:rPr>
      </w:pPr>
      <w:r w:rsidRPr="0097287C">
        <w:rPr>
          <w:rStyle w:val="Formel"/>
          <w:color w:val="0000FF"/>
          <w:sz w:val="24"/>
          <w:szCs w:val="24"/>
        </w:rPr>
        <w:t>Brummspannung in Abhängigkeit von der Kapazität U</w:t>
      </w:r>
      <w:r w:rsidRPr="0097287C">
        <w:rPr>
          <w:rStyle w:val="Formel"/>
          <w:color w:val="0000FF"/>
          <w:sz w:val="24"/>
          <w:szCs w:val="24"/>
          <w:vertAlign w:val="subscript"/>
        </w:rPr>
        <w:t>Br,PP</w:t>
      </w:r>
      <w:r w:rsidRPr="0097287C">
        <w:rPr>
          <w:rStyle w:val="Formel"/>
          <w:color w:val="0000FF"/>
          <w:sz w:val="24"/>
          <w:szCs w:val="24"/>
        </w:rPr>
        <w:t>(C</w:t>
      </w:r>
      <w:r>
        <w:rPr>
          <w:rStyle w:val="Formel"/>
          <w:color w:val="0000FF"/>
          <w:sz w:val="24"/>
          <w:szCs w:val="24"/>
        </w:rPr>
        <w:t xml:space="preserve"> [F]</w:t>
      </w:r>
      <w:r w:rsidRPr="0097287C">
        <w:rPr>
          <w:rStyle w:val="Formel"/>
          <w:color w:val="0000FF"/>
          <w:sz w:val="24"/>
          <w:szCs w:val="24"/>
        </w:rPr>
        <w:t>)</w:t>
      </w:r>
      <w:r>
        <w:rPr>
          <w:rStyle w:val="Formel"/>
          <w:color w:val="0000FF"/>
          <w:sz w:val="24"/>
          <w:szCs w:val="24"/>
        </w:rPr>
        <w:t xml:space="preserve"> [V]</w:t>
      </w:r>
    </w:p>
    <w:p w14:paraId="19A1D859" w14:textId="2EC671F4" w:rsidR="00E84452" w:rsidRDefault="00E84452" w:rsidP="00774421">
      <w:pPr>
        <w:pStyle w:val="Listenabsatz"/>
        <w:numPr>
          <w:ilvl w:val="0"/>
          <w:numId w:val="27"/>
        </w:numPr>
        <w:rPr>
          <w:lang w:eastAsia="de-DE"/>
        </w:rPr>
      </w:pPr>
      <w:r>
        <w:rPr>
          <w:lang w:eastAsia="de-DE"/>
        </w:rPr>
        <w:t xml:space="preserve">Bestimmen Sie </w:t>
      </w:r>
      <w:r w:rsidR="009E7174">
        <w:rPr>
          <w:lang w:eastAsia="de-DE"/>
        </w:rPr>
        <w:t xml:space="preserve">mithilfe der Cursor-Funktion </w:t>
      </w:r>
      <w:r>
        <w:rPr>
          <w:lang w:eastAsia="de-DE"/>
        </w:rPr>
        <w:t xml:space="preserve">die mindestens erforderliche Kapazität </w:t>
      </w:r>
      <w:r w:rsidR="009E7174" w:rsidRPr="009E7174">
        <w:rPr>
          <w:rStyle w:val="Formel"/>
        </w:rPr>
        <w:t>C</w:t>
      </w:r>
      <w:r w:rsidR="009E7174" w:rsidRPr="009E7174">
        <w:rPr>
          <w:rStyle w:val="Formel"/>
          <w:vertAlign w:val="subscript"/>
        </w:rPr>
        <w:t>min</w:t>
      </w:r>
      <w:r w:rsidR="009E7174">
        <w:rPr>
          <w:lang w:eastAsia="de-DE"/>
        </w:rPr>
        <w:t xml:space="preserve"> </w:t>
      </w:r>
      <w:r>
        <w:rPr>
          <w:lang w:eastAsia="de-DE"/>
        </w:rPr>
        <w:t>des Glättungskondensators so, dass der Spitze-Spitze-Wert der Brummspannung höchstens 1 Vpp beträgt. Verwenden Sie hierzu eine oder mehrere measure-Anweisungen.</w:t>
      </w:r>
    </w:p>
    <w:p w14:paraId="7C1E48DE" w14:textId="601769F3" w:rsidR="001574C1" w:rsidRDefault="003A68C6" w:rsidP="00187C46">
      <w:pPr>
        <w:pStyle w:val="berschrift3"/>
      </w:pPr>
      <w:bookmarkStart w:id="44" w:name="_Toc85988438"/>
      <w:r>
        <w:t xml:space="preserve">Simulation von temperaturabhängigen </w:t>
      </w:r>
      <w:r w:rsidR="00187C46">
        <w:t>Bauelementen</w:t>
      </w:r>
      <w:bookmarkEnd w:id="44"/>
    </w:p>
    <w:p w14:paraId="789875FD" w14:textId="5C1FA4B5" w:rsidR="00187C46" w:rsidRDefault="00187C46" w:rsidP="00187C46">
      <w:pPr>
        <w:rPr>
          <w:lang w:eastAsia="de-DE"/>
        </w:rPr>
      </w:pPr>
      <w:r>
        <w:rPr>
          <w:lang w:eastAsia="de-DE"/>
        </w:rPr>
        <w:t xml:space="preserve">Mit LTspice kann auch sehr einfach das temperaturabhängige Verhalten von Bauelementen simuliert werden. Viele in LTspice enthaltene Modelle für verschiedene Bauelemente berücksichtigen bereits deren Temperaturverhalten. Durch Variation der globalen Variablen </w:t>
      </w:r>
      <w:r w:rsidRPr="00187C46">
        <w:rPr>
          <w:rStyle w:val="Fett"/>
        </w:rPr>
        <w:t>temp</w:t>
      </w:r>
      <w:r>
        <w:rPr>
          <w:lang w:eastAsia="de-DE"/>
        </w:rPr>
        <w:t xml:space="preserve"> kann die Temperatur gezielt beeinflusst werden.</w:t>
      </w:r>
    </w:p>
    <w:p w14:paraId="13BDFBBF" w14:textId="4EBB1670" w:rsidR="00187C46" w:rsidRDefault="00187C46" w:rsidP="00187C46">
      <w:pPr>
        <w:pStyle w:val="berschrift4"/>
      </w:pPr>
      <w:r w:rsidRPr="00187C46">
        <w:t>Temperaturverhalten einer Diode</w:t>
      </w:r>
    </w:p>
    <w:p w14:paraId="0DB29D9A" w14:textId="298AE3A1" w:rsidR="00187C46" w:rsidRDefault="00D06E74" w:rsidP="00187C46">
      <w:pPr>
        <w:rPr>
          <w:lang w:eastAsia="de-DE"/>
        </w:rPr>
      </w:pPr>
      <w:r>
        <w:rPr>
          <w:noProof/>
          <w:lang w:eastAsia="de-DE"/>
        </w:rPr>
        <w:drawing>
          <wp:anchor distT="0" distB="0" distL="114300" distR="114300" simplePos="0" relativeHeight="251712512" behindDoc="1" locked="0" layoutInCell="1" allowOverlap="1" wp14:anchorId="6F870E42" wp14:editId="76F46FF4">
            <wp:simplePos x="0" y="0"/>
            <wp:positionH relativeFrom="column">
              <wp:posOffset>4669155</wp:posOffset>
            </wp:positionH>
            <wp:positionV relativeFrom="paragraph">
              <wp:posOffset>523875</wp:posOffset>
            </wp:positionV>
            <wp:extent cx="1771650" cy="1334135"/>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rotWithShape="1">
                    <a:blip r:embed="rId212"/>
                    <a:srcRect l="11891" t="10502" r="13001"/>
                    <a:stretch/>
                  </pic:blipFill>
                  <pic:spPr bwMode="auto">
                    <a:xfrm>
                      <a:off x="0" y="0"/>
                      <a:ext cx="1771650" cy="1334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83028">
        <w:rPr>
          <w:lang w:eastAsia="de-DE"/>
        </w:rPr>
        <w:t>Die Kennlinie bzw. die Schleusenspannung einer Halbleiterdiode hängt beispielsweise stark von der Temperatur des pn-Übergangs ab. Mithilfe einer einfachen DC-Sweep-Analyse kann dies verdeutlicht werden.</w:t>
      </w:r>
    </w:p>
    <w:p w14:paraId="72DA9DBB" w14:textId="1A39F2B6" w:rsidR="00C83028" w:rsidRDefault="00C83028" w:rsidP="00C83028">
      <w:pPr>
        <w:pStyle w:val="Listenabsatz"/>
        <w:numPr>
          <w:ilvl w:val="0"/>
          <w:numId w:val="29"/>
        </w:numPr>
        <w:rPr>
          <w:lang w:eastAsia="de-DE"/>
        </w:rPr>
      </w:pPr>
      <w:r>
        <w:rPr>
          <w:lang w:eastAsia="de-DE"/>
        </w:rPr>
        <w:t xml:space="preserve">Geben Sie die folgende Diodenschaltung in LTspice ein, wählen Sie als Simulationstyp "DC Sweep" und stellen Sie die </w:t>
      </w:r>
      <w:r w:rsidRPr="007D5DD0">
        <w:rPr>
          <w:rStyle w:val="Formel"/>
        </w:rPr>
        <w:t>I</w:t>
      </w:r>
      <w:r w:rsidRPr="007D5DD0">
        <w:rPr>
          <w:rStyle w:val="Formel"/>
          <w:vertAlign w:val="subscript"/>
        </w:rPr>
        <w:t>F</w:t>
      </w:r>
      <w:r w:rsidRPr="007D5DD0">
        <w:rPr>
          <w:rStyle w:val="Formel"/>
        </w:rPr>
        <w:t>(U</w:t>
      </w:r>
      <w:r w:rsidRPr="007D5DD0">
        <w:rPr>
          <w:rStyle w:val="Formel"/>
          <w:vertAlign w:val="subscript"/>
        </w:rPr>
        <w:t>F</w:t>
      </w:r>
      <w:r w:rsidRPr="007D5DD0">
        <w:rPr>
          <w:rStyle w:val="Formel"/>
        </w:rPr>
        <w:t>)</w:t>
      </w:r>
      <w:r>
        <w:rPr>
          <w:lang w:eastAsia="de-DE"/>
        </w:rPr>
        <w:t xml:space="preserve">-Kennlinie der Diode 1N4148 für </w:t>
      </w:r>
      <w:r w:rsidRPr="007D5DD0">
        <w:rPr>
          <w:rStyle w:val="Formel"/>
        </w:rPr>
        <w:t>U</w:t>
      </w:r>
      <w:r w:rsidRPr="007D5DD0">
        <w:rPr>
          <w:rStyle w:val="Formel"/>
          <w:vertAlign w:val="subscript"/>
        </w:rPr>
        <w:t>F</w:t>
      </w:r>
      <w:r>
        <w:rPr>
          <w:lang w:eastAsia="de-DE"/>
        </w:rPr>
        <w:t xml:space="preserve"> = 0 … 1,0 V im Ergebnisdiagramm dar.</w:t>
      </w:r>
    </w:p>
    <w:p w14:paraId="096DB35D" w14:textId="56D2EBF3" w:rsidR="00C83028" w:rsidRDefault="00C83028" w:rsidP="00C83028">
      <w:pPr>
        <w:pStyle w:val="Listenabsatz"/>
        <w:numPr>
          <w:ilvl w:val="0"/>
          <w:numId w:val="29"/>
        </w:numPr>
        <w:rPr>
          <w:lang w:eastAsia="de-DE"/>
        </w:rPr>
      </w:pPr>
      <w:r>
        <w:rPr>
          <w:lang w:eastAsia="de-DE"/>
        </w:rPr>
        <w:t xml:space="preserve">Ergänzen Sie die SPICE-Direktive </w:t>
      </w:r>
      <w:r w:rsidRPr="00D06E74">
        <w:rPr>
          <w:rStyle w:val="Code"/>
        </w:rPr>
        <w:t xml:space="preserve">.step lin temp </w:t>
      </w:r>
      <w:r w:rsidR="007D5DD0">
        <w:rPr>
          <w:rStyle w:val="Code"/>
        </w:rPr>
        <w:t>0</w:t>
      </w:r>
      <w:r w:rsidRPr="00D06E74">
        <w:rPr>
          <w:rStyle w:val="Code"/>
        </w:rPr>
        <w:t xml:space="preserve"> 100 10</w:t>
      </w:r>
      <w:r w:rsidR="00D06E74">
        <w:rPr>
          <w:lang w:eastAsia="de-DE"/>
        </w:rPr>
        <w:t xml:space="preserve"> im Schaltplan, </w:t>
      </w:r>
      <w:r>
        <w:rPr>
          <w:lang w:eastAsia="de-DE"/>
        </w:rPr>
        <w:t>um die Temperatur der Diode von 0°C bis 100°C in 10°C-Schritte zu variieren.</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5"/>
        <w:gridCol w:w="5837"/>
      </w:tblGrid>
      <w:tr w:rsidR="00787D4F" w14:paraId="117842F4" w14:textId="77777777" w:rsidTr="00787D4F">
        <w:tc>
          <w:tcPr>
            <w:tcW w:w="5041" w:type="dxa"/>
          </w:tcPr>
          <w:p w14:paraId="4EA7E7E6" w14:textId="1D90B346" w:rsidR="00787D4F" w:rsidRDefault="008A6AB8" w:rsidP="00787D4F">
            <w:pPr>
              <w:pStyle w:val="Listenabsatz"/>
              <w:ind w:left="0"/>
              <w:rPr>
                <w:lang w:eastAsia="de-DE"/>
              </w:rPr>
            </w:pPr>
            <w:r>
              <w:rPr>
                <w:noProof/>
              </w:rPr>
              <mc:AlternateContent>
                <mc:Choice Requires="wps">
                  <w:drawing>
                    <wp:anchor distT="0" distB="0" distL="114300" distR="114300" simplePos="0" relativeHeight="251779072" behindDoc="0" locked="0" layoutInCell="1" allowOverlap="1" wp14:anchorId="5E8F5863" wp14:editId="0E6B94B1">
                      <wp:simplePos x="0" y="0"/>
                      <wp:positionH relativeFrom="column">
                        <wp:posOffset>273533</wp:posOffset>
                      </wp:positionH>
                      <wp:positionV relativeFrom="paragraph">
                        <wp:posOffset>1836496</wp:posOffset>
                      </wp:positionV>
                      <wp:extent cx="1470355" cy="599440"/>
                      <wp:effectExtent l="0" t="0" r="15875" b="13970"/>
                      <wp:wrapNone/>
                      <wp:docPr id="14460" name="Textfeld 14460">
                        <a:hlinkClick xmlns:a="http://schemas.openxmlformats.org/drawingml/2006/main" r:id="rId213"/>
                      </wp:docPr>
                      <wp:cNvGraphicFramePr/>
                      <a:graphic xmlns:a="http://schemas.openxmlformats.org/drawingml/2006/main">
                        <a:graphicData uri="http://schemas.microsoft.com/office/word/2010/wordprocessingShape">
                          <wps:wsp>
                            <wps:cNvSpPr txBox="1"/>
                            <wps:spPr>
                              <a:xfrm>
                                <a:off x="0" y="0"/>
                                <a:ext cx="1470355" cy="599440"/>
                              </a:xfrm>
                              <a:prstGeom prst="rect">
                                <a:avLst/>
                              </a:prstGeom>
                              <a:solidFill>
                                <a:srgbClr val="FFFFCC"/>
                              </a:solidFill>
                              <a:ln w="3175">
                                <a:solidFill>
                                  <a:srgbClr val="0070C0"/>
                                </a:solidFill>
                              </a:ln>
                            </wps:spPr>
                            <wps:txbx>
                              <w:txbxContent>
                                <w:p w14:paraId="25C47D9E" w14:textId="77777777" w:rsidR="007C0A6A" w:rsidRPr="00EE3019" w:rsidRDefault="007C0A6A" w:rsidP="00C31C01">
                                  <w:pPr>
                                    <w:spacing w:after="0"/>
                                    <w:jc w:val="center"/>
                                    <w:rPr>
                                      <w:sz w:val="20"/>
                                      <w:szCs w:val="20"/>
                                    </w:rPr>
                                  </w:pPr>
                                  <w:r w:rsidRPr="00EE3019">
                                    <w:rPr>
                                      <w:noProof/>
                                      <w:sz w:val="20"/>
                                      <w:szCs w:val="20"/>
                                    </w:rPr>
                                    <w:drawing>
                                      <wp:inline distT="0" distB="0" distL="0" distR="0" wp14:anchorId="5AF1C87D" wp14:editId="08A55B39">
                                        <wp:extent cx="314960" cy="160020"/>
                                        <wp:effectExtent l="0" t="0" r="8890" b="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E13DC27" w14:textId="17B1827B" w:rsidR="007C0A6A" w:rsidRPr="00BD48EE" w:rsidRDefault="00DE4C3A" w:rsidP="00C31C01">
                                  <w:pPr>
                                    <w:spacing w:after="0"/>
                                    <w:jc w:val="center"/>
                                    <w:rPr>
                                      <w:rStyle w:val="Hyperlink"/>
                                      <w:sz w:val="20"/>
                                      <w:szCs w:val="20"/>
                                    </w:rPr>
                                  </w:pPr>
                                  <w:hyperlink r:id="rId214" w:history="1">
                                    <w:r w:rsidR="007C0A6A" w:rsidRPr="00787D4F">
                                      <w:rPr>
                                        <w:rStyle w:val="Hyperlink"/>
                                        <w:sz w:val="20"/>
                                        <w:szCs w:val="20"/>
                                      </w:rPr>
                                      <w:t>05-2-4-1_TempDiode.asc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5E8F5863" id="Textfeld 14460" o:spid="_x0000_s1051" type="#_x0000_t202" href="C:\Users\Leo\Desktop\Informatik\Simulationsdateien\05-2-4-1_TempDiode\05-2-4-1_TempDiode.asc" style="position:absolute;margin-left:21.55pt;margin-top:144.6pt;width:115.8pt;height:47.2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" o:button="t" fillcolor="#ffc" strokecolor="#0070c0" strokeweight=".25pt">
                      <v:fill o:detectmouseclick="t"/>
                      <v:textbox style="mso-fit-shape-to-text:t" inset="1mm,1mm,1mm,1mm">
                        <w:txbxContent>
                          <w:p w14:paraId="25C47D9E" w14:textId="77777777" w:rsidR="007C0A6A" w:rsidRPr="00EE3019" w:rsidRDefault="007C0A6A" w:rsidP="00C31C01">
                            <w:pPr>
                              <w:spacing w:after="0"/>
                              <w:jc w:val="center"/>
                              <w:rPr>
                                <w:sz w:val="20"/>
                                <w:szCs w:val="20"/>
                              </w:rPr>
                            </w:pPr>
                            <w:r w:rsidRPr="00EE3019">
                              <w:rPr>
                                <w:noProof/>
                                <w:sz w:val="20"/>
                                <w:szCs w:val="20"/>
                              </w:rPr>
                              <w:drawing>
                                <wp:inline distT="0" distB="0" distL="0" distR="0" wp14:anchorId="5AF1C87D" wp14:editId="08A55B39">
                                  <wp:extent cx="314960" cy="160020"/>
                                  <wp:effectExtent l="0" t="0" r="8890" b="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E13DC27" w14:textId="17B1827B" w:rsidR="007C0A6A" w:rsidRPr="00BD48EE" w:rsidRDefault="00DE4C3A" w:rsidP="00C31C01">
                            <w:pPr>
                              <w:spacing w:after="0"/>
                              <w:jc w:val="center"/>
                              <w:rPr>
                                <w:rStyle w:val="Hyperlink"/>
                                <w:sz w:val="20"/>
                                <w:szCs w:val="20"/>
                              </w:rPr>
                            </w:pPr>
                            <w:hyperlink r:id="rId215" w:history="1">
                              <w:r w:rsidR="007C0A6A" w:rsidRPr="00787D4F">
                                <w:rPr>
                                  <w:rStyle w:val="Hyperlink"/>
                                  <w:sz w:val="20"/>
                                  <w:szCs w:val="20"/>
                                </w:rPr>
                                <w:t>05-2-4-1_TempDiode.asc</w:t>
                              </w:r>
                            </w:hyperlink>
                          </w:p>
                        </w:txbxContent>
                      </v:textbox>
                    </v:shape>
                  </w:pict>
                </mc:Fallback>
              </mc:AlternateContent>
            </w:r>
            <w:r w:rsidR="00787D4F">
              <w:rPr>
                <w:noProof/>
                <w:lang w:eastAsia="de-DE"/>
              </w:rPr>
              <w:drawing>
                <wp:inline distT="0" distB="0" distL="0" distR="0" wp14:anchorId="5ADD97EE" wp14:editId="021A6F1D">
                  <wp:extent cx="1935678" cy="1839347"/>
                  <wp:effectExtent l="0" t="0" r="0" b="0"/>
                  <wp:docPr id="14457" name="Grafik 1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7" name="Grafik 14457"/>
                          <pic:cNvPicPr/>
                        </pic:nvPicPr>
                        <pic:blipFill rotWithShape="1">
                          <a:blip r:embed="rId216"/>
                          <a:srcRect l="19644" t="8017" r="21058"/>
                          <a:stretch/>
                        </pic:blipFill>
                        <pic:spPr bwMode="auto">
                          <a:xfrm>
                            <a:off x="0" y="0"/>
                            <a:ext cx="1969818" cy="1871788"/>
                          </a:xfrm>
                          <a:prstGeom prst="rect">
                            <a:avLst/>
                          </a:prstGeom>
                          <a:ln>
                            <a:noFill/>
                          </a:ln>
                          <a:extLst>
                            <a:ext uri="{53640926-AAD7-44D8-BBD7-CCE9431645EC}">
                              <a14:shadowObscured xmlns:a14="http://schemas.microsoft.com/office/drawing/2010/main"/>
                            </a:ext>
                          </a:extLst>
                        </pic:spPr>
                      </pic:pic>
                    </a:graphicData>
                  </a:graphic>
                </wp:inline>
              </w:drawing>
            </w:r>
          </w:p>
        </w:tc>
        <w:tc>
          <w:tcPr>
            <w:tcW w:w="5041" w:type="dxa"/>
          </w:tcPr>
          <w:p w14:paraId="1A783AE6" w14:textId="03B6F990" w:rsidR="00787D4F" w:rsidRDefault="00787D4F" w:rsidP="00787D4F">
            <w:pPr>
              <w:pStyle w:val="Listenabsatz"/>
              <w:ind w:left="0"/>
              <w:rPr>
                <w:lang w:eastAsia="de-DE"/>
              </w:rPr>
            </w:pPr>
            <w:r>
              <w:rPr>
                <w:noProof/>
              </w:rPr>
              <w:drawing>
                <wp:anchor distT="0" distB="0" distL="114300" distR="114300" simplePos="0" relativeHeight="251774976" behindDoc="0" locked="0" layoutInCell="1" allowOverlap="1" wp14:anchorId="52693419" wp14:editId="646B5E02">
                  <wp:simplePos x="0" y="0"/>
                  <wp:positionH relativeFrom="column">
                    <wp:posOffset>370667</wp:posOffset>
                  </wp:positionH>
                  <wp:positionV relativeFrom="paragraph">
                    <wp:posOffset>136434</wp:posOffset>
                  </wp:positionV>
                  <wp:extent cx="1074964" cy="1362331"/>
                  <wp:effectExtent l="0" t="0" r="0" b="0"/>
                  <wp:wrapNone/>
                  <wp:docPr id="14459" name="Grafik 1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074964" cy="1362331"/>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62CA9EC3" wp14:editId="19E5A665">
                  <wp:extent cx="3569817" cy="2183207"/>
                  <wp:effectExtent l="0" t="0" r="0" b="7620"/>
                  <wp:docPr id="14458" name="Grafik 1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8" name="Grafik 14458"/>
                          <pic:cNvPicPr/>
                        </pic:nvPicPr>
                        <pic:blipFill>
                          <a:blip r:embed="rId218"/>
                          <a:stretch>
                            <a:fillRect/>
                          </a:stretch>
                        </pic:blipFill>
                        <pic:spPr>
                          <a:xfrm>
                            <a:off x="0" y="0"/>
                            <a:ext cx="3610789" cy="2208264"/>
                          </a:xfrm>
                          <a:prstGeom prst="rect">
                            <a:avLst/>
                          </a:prstGeom>
                        </pic:spPr>
                      </pic:pic>
                    </a:graphicData>
                  </a:graphic>
                </wp:inline>
              </w:drawing>
            </w:r>
          </w:p>
        </w:tc>
      </w:tr>
    </w:tbl>
    <w:p w14:paraId="004CB4BF" w14:textId="327FB8E1" w:rsidR="00787D4F" w:rsidRDefault="00C83028" w:rsidP="00C83028">
      <w:pPr>
        <w:pStyle w:val="Listenabsatz"/>
        <w:numPr>
          <w:ilvl w:val="0"/>
          <w:numId w:val="29"/>
        </w:numPr>
        <w:rPr>
          <w:lang w:eastAsia="de-DE"/>
        </w:rPr>
      </w:pPr>
      <w:r>
        <w:rPr>
          <w:lang w:eastAsia="de-DE"/>
        </w:rPr>
        <w:t xml:space="preserve">Wie ändert sich die </w:t>
      </w:r>
      <w:r w:rsidRPr="00787D4F">
        <w:rPr>
          <w:rStyle w:val="Formel"/>
        </w:rPr>
        <w:t>I</w:t>
      </w:r>
      <w:r w:rsidRPr="00787D4F">
        <w:rPr>
          <w:rStyle w:val="Formel"/>
          <w:vertAlign w:val="subscript"/>
        </w:rPr>
        <w:t>F</w:t>
      </w:r>
      <w:r w:rsidRPr="00787D4F">
        <w:rPr>
          <w:rStyle w:val="Formel"/>
        </w:rPr>
        <w:t>(U</w:t>
      </w:r>
      <w:r w:rsidRPr="00787D4F">
        <w:rPr>
          <w:rStyle w:val="Formel"/>
          <w:vertAlign w:val="subscript"/>
        </w:rPr>
        <w:t>F</w:t>
      </w:r>
      <w:r w:rsidRPr="00787D4F">
        <w:rPr>
          <w:rStyle w:val="Formel"/>
        </w:rPr>
        <w:t>)</w:t>
      </w:r>
      <w:r>
        <w:rPr>
          <w:lang w:eastAsia="de-DE"/>
        </w:rPr>
        <w:t>-Kennlinie der Diode bei steigender Temperatur?</w:t>
      </w:r>
    </w:p>
    <w:p w14:paraId="2391A26E" w14:textId="27834F13" w:rsidR="00D06E74" w:rsidRDefault="00C83028" w:rsidP="00D06E74">
      <w:pPr>
        <w:pStyle w:val="Listenabsatz"/>
        <w:numPr>
          <w:ilvl w:val="0"/>
          <w:numId w:val="29"/>
        </w:numPr>
        <w:rPr>
          <w:lang w:eastAsia="de-DE"/>
        </w:rPr>
      </w:pPr>
      <w:r>
        <w:rPr>
          <w:lang w:eastAsia="de-DE"/>
        </w:rPr>
        <w:t xml:space="preserve">Rufen Sie die Legende zu Temperatur-Parameter-Simulation auf und ergänzen Sie </w:t>
      </w:r>
      <w:r w:rsidR="00D06E74">
        <w:rPr>
          <w:lang w:eastAsia="de-DE"/>
        </w:rPr>
        <w:t>das Kennliniendiagramm und die zugehörige Legende in Ihrer Dokumentation.</w:t>
      </w:r>
    </w:p>
    <w:p w14:paraId="61E6F58B" w14:textId="36F6CC40" w:rsidR="00D06E74" w:rsidRDefault="00D06E74" w:rsidP="00D62530">
      <w:pPr>
        <w:pStyle w:val="berschrift4"/>
      </w:pPr>
      <w:r>
        <w:lastRenderedPageBreak/>
        <w:t>Simulation eines Pt1000-Temperatursensors</w:t>
      </w:r>
    </w:p>
    <w:p w14:paraId="71DC8855" w14:textId="6D0FB352" w:rsidR="00D06E74" w:rsidRDefault="00D06E74" w:rsidP="00D06E74">
      <w:pPr>
        <w:pStyle w:val="Default"/>
      </w:pPr>
      <w:r>
        <w:t>Auch die Temperaturabhängigkeit von häufig eingesetzten Temperatursensoren wie dem Platin-Temperatursensor Pt1000 kann in LTspice direkt modelliert und simuliert werden. Aus dem Datenblatt des Pt1000 lassen sich dessen Widerstandswerte in Abhängigkeit von der Temperatur ermitteln und beispielsweise tabellarisch in LTspice einfügen.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6685"/>
      </w:tblGrid>
      <w:tr w:rsidR="00AA649D" w:rsidRPr="00AA649D" w14:paraId="494BE16A" w14:textId="77777777" w:rsidTr="00AA649D">
        <w:trPr>
          <w:trHeight w:val="4213"/>
        </w:trPr>
        <w:tc>
          <w:tcPr>
            <w:tcW w:w="3397" w:type="dxa"/>
          </w:tcPr>
          <w:p w14:paraId="0E2E2139" w14:textId="57B8B87F" w:rsidR="00AA649D" w:rsidRDefault="00AA649D" w:rsidP="00AA649D">
            <w:pPr>
              <w:pStyle w:val="Default"/>
            </w:pPr>
            <w:r>
              <w:t xml:space="preserve">aus dem </w:t>
            </w:r>
            <w:hyperlink r:id="rId219" w:history="1">
              <w:r w:rsidRPr="00AA649D">
                <w:rPr>
                  <w:rStyle w:val="Hyperlink"/>
                </w:rPr>
                <w:t>Datenblatt des Pt1000</w:t>
              </w:r>
            </w:hyperlink>
            <w:r>
              <w:t xml:space="preserve">: </w:t>
            </w:r>
          </w:p>
          <w:tbl>
            <w:tblPr>
              <w:tblpPr w:leftFromText="142" w:rightFromText="142" w:vertAnchor="text" w:horzAnchor="margin" w:tblpY="19"/>
              <w:tblOverlap w:val="never"/>
              <w:tblW w:w="1985" w:type="dxa"/>
              <w:tblCellMar>
                <w:left w:w="70" w:type="dxa"/>
                <w:right w:w="70" w:type="dxa"/>
              </w:tblCellMar>
              <w:tblLook w:val="04A0" w:firstRow="1" w:lastRow="0" w:firstColumn="1" w:lastColumn="0" w:noHBand="0" w:noVBand="1"/>
            </w:tblPr>
            <w:tblGrid>
              <w:gridCol w:w="851"/>
              <w:gridCol w:w="1134"/>
            </w:tblGrid>
            <w:tr w:rsidR="00AA649D" w:rsidRPr="00AA649D" w14:paraId="2055D73A" w14:textId="77777777" w:rsidTr="00AA649D">
              <w:trPr>
                <w:trHeight w:val="300"/>
              </w:trPr>
              <w:tc>
                <w:tcPr>
                  <w:tcW w:w="851" w:type="dxa"/>
                  <w:tcBorders>
                    <w:top w:val="nil"/>
                    <w:left w:val="nil"/>
                    <w:bottom w:val="nil"/>
                    <w:right w:val="nil"/>
                  </w:tcBorders>
                  <w:shd w:val="clear" w:color="auto" w:fill="auto"/>
                  <w:vAlign w:val="center"/>
                </w:tcPr>
                <w:p w14:paraId="1ABD31F8" w14:textId="77777777" w:rsidR="00AA649D" w:rsidRPr="00AA649D" w:rsidRDefault="00AA649D" w:rsidP="00AA649D">
                  <w:pPr>
                    <w:spacing w:after="0"/>
                    <w:jc w:val="right"/>
                    <w:rPr>
                      <w:rFonts w:ascii="Calibri" w:eastAsia="Times New Roman" w:hAnsi="Calibri" w:cs="Calibri"/>
                      <w:color w:val="000000"/>
                      <w:sz w:val="22"/>
                      <w:szCs w:val="22"/>
                      <w:lang w:eastAsia="de-DE"/>
                    </w:rPr>
                  </w:pPr>
                  <w:r>
                    <w:rPr>
                      <w:rFonts w:ascii="Calibri" w:eastAsia="Times New Roman" w:hAnsi="Calibri" w:cs="Calibri"/>
                      <w:color w:val="000000"/>
                      <w:sz w:val="22"/>
                      <w:szCs w:val="22"/>
                      <w:lang w:eastAsia="de-DE"/>
                    </w:rPr>
                    <w:t>ϑ [°C]</w:t>
                  </w:r>
                </w:p>
              </w:tc>
              <w:tc>
                <w:tcPr>
                  <w:tcW w:w="1134" w:type="dxa"/>
                  <w:tcBorders>
                    <w:top w:val="nil"/>
                    <w:left w:val="nil"/>
                    <w:bottom w:val="nil"/>
                    <w:right w:val="nil"/>
                  </w:tcBorders>
                  <w:shd w:val="clear" w:color="auto" w:fill="auto"/>
                  <w:vAlign w:val="center"/>
                </w:tcPr>
                <w:p w14:paraId="6732BBA7" w14:textId="77777777" w:rsidR="00AA649D" w:rsidRPr="00AA649D" w:rsidRDefault="00AA649D" w:rsidP="00AA649D">
                  <w:pPr>
                    <w:spacing w:after="0"/>
                    <w:jc w:val="right"/>
                    <w:rPr>
                      <w:rFonts w:ascii="Calibri" w:eastAsia="Times New Roman" w:hAnsi="Calibri" w:cs="Calibri"/>
                      <w:color w:val="000000"/>
                      <w:sz w:val="22"/>
                      <w:szCs w:val="22"/>
                      <w:lang w:eastAsia="de-DE"/>
                    </w:rPr>
                  </w:pPr>
                  <w:r>
                    <w:rPr>
                      <w:rFonts w:ascii="Calibri" w:eastAsia="Times New Roman" w:hAnsi="Calibri" w:cs="Calibri"/>
                      <w:color w:val="000000"/>
                      <w:sz w:val="22"/>
                      <w:szCs w:val="22"/>
                      <w:lang w:eastAsia="de-DE"/>
                    </w:rPr>
                    <w:t>R [Ω]</w:t>
                  </w:r>
                </w:p>
              </w:tc>
            </w:tr>
            <w:tr w:rsidR="00AA649D" w:rsidRPr="00AA649D" w14:paraId="75D21E05" w14:textId="77777777" w:rsidTr="00AA649D">
              <w:trPr>
                <w:trHeight w:val="300"/>
              </w:trPr>
              <w:tc>
                <w:tcPr>
                  <w:tcW w:w="851" w:type="dxa"/>
                  <w:tcBorders>
                    <w:top w:val="nil"/>
                    <w:left w:val="nil"/>
                    <w:bottom w:val="nil"/>
                    <w:right w:val="nil"/>
                  </w:tcBorders>
                  <w:shd w:val="clear" w:color="auto" w:fill="auto"/>
                  <w:vAlign w:val="center"/>
                  <w:hideMark/>
                </w:tcPr>
                <w:p w14:paraId="182E9295"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0,00</w:t>
                  </w:r>
                </w:p>
              </w:tc>
              <w:tc>
                <w:tcPr>
                  <w:tcW w:w="1134" w:type="dxa"/>
                  <w:tcBorders>
                    <w:top w:val="nil"/>
                    <w:left w:val="nil"/>
                    <w:bottom w:val="nil"/>
                    <w:right w:val="nil"/>
                  </w:tcBorders>
                  <w:shd w:val="clear" w:color="auto" w:fill="auto"/>
                  <w:vAlign w:val="center"/>
                  <w:hideMark/>
                </w:tcPr>
                <w:p w14:paraId="4DBA0EAF"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1000,00</w:t>
                  </w:r>
                </w:p>
              </w:tc>
            </w:tr>
            <w:tr w:rsidR="00AA649D" w:rsidRPr="00AA649D" w14:paraId="78B6FB97" w14:textId="77777777" w:rsidTr="00AA649D">
              <w:trPr>
                <w:trHeight w:val="300"/>
              </w:trPr>
              <w:tc>
                <w:tcPr>
                  <w:tcW w:w="851" w:type="dxa"/>
                  <w:tcBorders>
                    <w:top w:val="nil"/>
                    <w:left w:val="nil"/>
                    <w:bottom w:val="nil"/>
                    <w:right w:val="nil"/>
                  </w:tcBorders>
                  <w:shd w:val="clear" w:color="auto" w:fill="auto"/>
                  <w:vAlign w:val="center"/>
                  <w:hideMark/>
                </w:tcPr>
                <w:p w14:paraId="18D6ACD7"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10,00</w:t>
                  </w:r>
                </w:p>
              </w:tc>
              <w:tc>
                <w:tcPr>
                  <w:tcW w:w="1134" w:type="dxa"/>
                  <w:tcBorders>
                    <w:top w:val="nil"/>
                    <w:left w:val="nil"/>
                    <w:bottom w:val="nil"/>
                    <w:right w:val="nil"/>
                  </w:tcBorders>
                  <w:shd w:val="clear" w:color="auto" w:fill="auto"/>
                  <w:vAlign w:val="center"/>
                  <w:hideMark/>
                </w:tcPr>
                <w:p w14:paraId="7EB173DE"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1039,03</w:t>
                  </w:r>
                </w:p>
              </w:tc>
            </w:tr>
            <w:tr w:rsidR="00AA649D" w:rsidRPr="00AA649D" w14:paraId="40907E83" w14:textId="77777777" w:rsidTr="00AA649D">
              <w:trPr>
                <w:trHeight w:val="300"/>
              </w:trPr>
              <w:tc>
                <w:tcPr>
                  <w:tcW w:w="851" w:type="dxa"/>
                  <w:tcBorders>
                    <w:top w:val="nil"/>
                    <w:left w:val="nil"/>
                    <w:bottom w:val="nil"/>
                    <w:right w:val="nil"/>
                  </w:tcBorders>
                  <w:shd w:val="clear" w:color="auto" w:fill="auto"/>
                  <w:vAlign w:val="center"/>
                  <w:hideMark/>
                </w:tcPr>
                <w:p w14:paraId="1EDEB815"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20,00</w:t>
                  </w:r>
                </w:p>
              </w:tc>
              <w:tc>
                <w:tcPr>
                  <w:tcW w:w="1134" w:type="dxa"/>
                  <w:tcBorders>
                    <w:top w:val="nil"/>
                    <w:left w:val="nil"/>
                    <w:bottom w:val="nil"/>
                    <w:right w:val="nil"/>
                  </w:tcBorders>
                  <w:shd w:val="clear" w:color="auto" w:fill="auto"/>
                  <w:vAlign w:val="center"/>
                  <w:hideMark/>
                </w:tcPr>
                <w:p w14:paraId="6148CA94"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1077,94</w:t>
                  </w:r>
                </w:p>
              </w:tc>
            </w:tr>
            <w:tr w:rsidR="00AA649D" w:rsidRPr="00AA649D" w14:paraId="526CCC33" w14:textId="77777777" w:rsidTr="00AA649D">
              <w:trPr>
                <w:trHeight w:val="300"/>
              </w:trPr>
              <w:tc>
                <w:tcPr>
                  <w:tcW w:w="851" w:type="dxa"/>
                  <w:tcBorders>
                    <w:top w:val="nil"/>
                    <w:left w:val="nil"/>
                    <w:bottom w:val="nil"/>
                    <w:right w:val="nil"/>
                  </w:tcBorders>
                  <w:shd w:val="clear" w:color="auto" w:fill="auto"/>
                  <w:vAlign w:val="center"/>
                  <w:hideMark/>
                </w:tcPr>
                <w:p w14:paraId="02522CE7"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30,00</w:t>
                  </w:r>
                </w:p>
              </w:tc>
              <w:tc>
                <w:tcPr>
                  <w:tcW w:w="1134" w:type="dxa"/>
                  <w:tcBorders>
                    <w:top w:val="nil"/>
                    <w:left w:val="nil"/>
                    <w:bottom w:val="nil"/>
                    <w:right w:val="nil"/>
                  </w:tcBorders>
                  <w:shd w:val="clear" w:color="auto" w:fill="auto"/>
                  <w:vAlign w:val="center"/>
                  <w:hideMark/>
                </w:tcPr>
                <w:p w14:paraId="25914E12"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1116,73</w:t>
                  </w:r>
                </w:p>
              </w:tc>
            </w:tr>
            <w:tr w:rsidR="00AA649D" w:rsidRPr="00AA649D" w14:paraId="1350AFEA" w14:textId="77777777" w:rsidTr="00AA649D">
              <w:trPr>
                <w:trHeight w:val="300"/>
              </w:trPr>
              <w:tc>
                <w:tcPr>
                  <w:tcW w:w="851" w:type="dxa"/>
                  <w:tcBorders>
                    <w:top w:val="nil"/>
                    <w:left w:val="nil"/>
                    <w:bottom w:val="nil"/>
                    <w:right w:val="nil"/>
                  </w:tcBorders>
                  <w:shd w:val="clear" w:color="auto" w:fill="auto"/>
                  <w:vAlign w:val="center"/>
                  <w:hideMark/>
                </w:tcPr>
                <w:p w14:paraId="32E2B232"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40,00</w:t>
                  </w:r>
                </w:p>
              </w:tc>
              <w:tc>
                <w:tcPr>
                  <w:tcW w:w="1134" w:type="dxa"/>
                  <w:tcBorders>
                    <w:top w:val="nil"/>
                    <w:left w:val="nil"/>
                    <w:bottom w:val="nil"/>
                    <w:right w:val="nil"/>
                  </w:tcBorders>
                  <w:shd w:val="clear" w:color="auto" w:fill="auto"/>
                  <w:vAlign w:val="center"/>
                  <w:hideMark/>
                </w:tcPr>
                <w:p w14:paraId="3DDAF0B2"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1155,41</w:t>
                  </w:r>
                </w:p>
              </w:tc>
            </w:tr>
            <w:tr w:rsidR="00AA649D" w:rsidRPr="00AA649D" w14:paraId="1B6D0247" w14:textId="77777777" w:rsidTr="00AA649D">
              <w:trPr>
                <w:trHeight w:val="300"/>
              </w:trPr>
              <w:tc>
                <w:tcPr>
                  <w:tcW w:w="851" w:type="dxa"/>
                  <w:tcBorders>
                    <w:top w:val="nil"/>
                    <w:left w:val="nil"/>
                    <w:bottom w:val="nil"/>
                    <w:right w:val="nil"/>
                  </w:tcBorders>
                  <w:shd w:val="clear" w:color="auto" w:fill="auto"/>
                  <w:vAlign w:val="center"/>
                  <w:hideMark/>
                </w:tcPr>
                <w:p w14:paraId="19794FEB"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50,00</w:t>
                  </w:r>
                </w:p>
              </w:tc>
              <w:tc>
                <w:tcPr>
                  <w:tcW w:w="1134" w:type="dxa"/>
                  <w:tcBorders>
                    <w:top w:val="nil"/>
                    <w:left w:val="nil"/>
                    <w:bottom w:val="nil"/>
                    <w:right w:val="nil"/>
                  </w:tcBorders>
                  <w:shd w:val="clear" w:color="auto" w:fill="auto"/>
                  <w:vAlign w:val="center"/>
                  <w:hideMark/>
                </w:tcPr>
                <w:p w14:paraId="5DFBAEC7"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1193,97</w:t>
                  </w:r>
                </w:p>
              </w:tc>
            </w:tr>
            <w:tr w:rsidR="00AA649D" w:rsidRPr="00AA649D" w14:paraId="70E09D40" w14:textId="77777777" w:rsidTr="00AA649D">
              <w:trPr>
                <w:trHeight w:val="300"/>
              </w:trPr>
              <w:tc>
                <w:tcPr>
                  <w:tcW w:w="851" w:type="dxa"/>
                  <w:tcBorders>
                    <w:top w:val="nil"/>
                    <w:left w:val="nil"/>
                    <w:bottom w:val="nil"/>
                    <w:right w:val="nil"/>
                  </w:tcBorders>
                  <w:shd w:val="clear" w:color="auto" w:fill="auto"/>
                  <w:vAlign w:val="center"/>
                  <w:hideMark/>
                </w:tcPr>
                <w:p w14:paraId="3FFD2C8B"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60,00</w:t>
                  </w:r>
                </w:p>
              </w:tc>
              <w:tc>
                <w:tcPr>
                  <w:tcW w:w="1134" w:type="dxa"/>
                  <w:tcBorders>
                    <w:top w:val="nil"/>
                    <w:left w:val="nil"/>
                    <w:bottom w:val="nil"/>
                    <w:right w:val="nil"/>
                  </w:tcBorders>
                  <w:shd w:val="clear" w:color="auto" w:fill="auto"/>
                  <w:vAlign w:val="center"/>
                  <w:hideMark/>
                </w:tcPr>
                <w:p w14:paraId="6EA2A6A9"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1232,42</w:t>
                  </w:r>
                </w:p>
              </w:tc>
            </w:tr>
            <w:tr w:rsidR="00AA649D" w:rsidRPr="00AA649D" w14:paraId="14EA09AB" w14:textId="77777777" w:rsidTr="00AA649D">
              <w:trPr>
                <w:trHeight w:val="300"/>
              </w:trPr>
              <w:tc>
                <w:tcPr>
                  <w:tcW w:w="851" w:type="dxa"/>
                  <w:tcBorders>
                    <w:top w:val="nil"/>
                    <w:left w:val="nil"/>
                    <w:bottom w:val="nil"/>
                    <w:right w:val="nil"/>
                  </w:tcBorders>
                  <w:shd w:val="clear" w:color="auto" w:fill="auto"/>
                  <w:vAlign w:val="center"/>
                  <w:hideMark/>
                </w:tcPr>
                <w:p w14:paraId="73FD83D4"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70,00</w:t>
                  </w:r>
                </w:p>
              </w:tc>
              <w:tc>
                <w:tcPr>
                  <w:tcW w:w="1134" w:type="dxa"/>
                  <w:tcBorders>
                    <w:top w:val="nil"/>
                    <w:left w:val="nil"/>
                    <w:bottom w:val="nil"/>
                    <w:right w:val="nil"/>
                  </w:tcBorders>
                  <w:shd w:val="clear" w:color="auto" w:fill="auto"/>
                  <w:vAlign w:val="center"/>
                  <w:hideMark/>
                </w:tcPr>
                <w:p w14:paraId="5FB7454A"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1270,75</w:t>
                  </w:r>
                </w:p>
              </w:tc>
            </w:tr>
            <w:tr w:rsidR="00AA649D" w:rsidRPr="00AA649D" w14:paraId="052C01C9" w14:textId="77777777" w:rsidTr="00AA649D">
              <w:trPr>
                <w:trHeight w:val="300"/>
              </w:trPr>
              <w:tc>
                <w:tcPr>
                  <w:tcW w:w="851" w:type="dxa"/>
                  <w:tcBorders>
                    <w:top w:val="nil"/>
                    <w:left w:val="nil"/>
                    <w:bottom w:val="nil"/>
                    <w:right w:val="nil"/>
                  </w:tcBorders>
                  <w:shd w:val="clear" w:color="auto" w:fill="auto"/>
                  <w:vAlign w:val="center"/>
                  <w:hideMark/>
                </w:tcPr>
                <w:p w14:paraId="71819A2B"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80,00</w:t>
                  </w:r>
                </w:p>
              </w:tc>
              <w:tc>
                <w:tcPr>
                  <w:tcW w:w="1134" w:type="dxa"/>
                  <w:tcBorders>
                    <w:top w:val="nil"/>
                    <w:left w:val="nil"/>
                    <w:bottom w:val="nil"/>
                    <w:right w:val="nil"/>
                  </w:tcBorders>
                  <w:shd w:val="clear" w:color="auto" w:fill="auto"/>
                  <w:vAlign w:val="center"/>
                  <w:hideMark/>
                </w:tcPr>
                <w:p w14:paraId="1404548B"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1308,97</w:t>
                  </w:r>
                </w:p>
              </w:tc>
            </w:tr>
            <w:tr w:rsidR="00AA649D" w:rsidRPr="00AA649D" w14:paraId="231463E4" w14:textId="77777777" w:rsidTr="00AA649D">
              <w:trPr>
                <w:trHeight w:val="300"/>
              </w:trPr>
              <w:tc>
                <w:tcPr>
                  <w:tcW w:w="851" w:type="dxa"/>
                  <w:tcBorders>
                    <w:top w:val="nil"/>
                    <w:left w:val="nil"/>
                    <w:bottom w:val="nil"/>
                    <w:right w:val="nil"/>
                  </w:tcBorders>
                  <w:shd w:val="clear" w:color="auto" w:fill="auto"/>
                  <w:vAlign w:val="center"/>
                  <w:hideMark/>
                </w:tcPr>
                <w:p w14:paraId="044D32B9"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90,00</w:t>
                  </w:r>
                </w:p>
              </w:tc>
              <w:tc>
                <w:tcPr>
                  <w:tcW w:w="1134" w:type="dxa"/>
                  <w:tcBorders>
                    <w:top w:val="nil"/>
                    <w:left w:val="nil"/>
                    <w:bottom w:val="nil"/>
                    <w:right w:val="nil"/>
                  </w:tcBorders>
                  <w:shd w:val="clear" w:color="auto" w:fill="auto"/>
                  <w:vAlign w:val="center"/>
                  <w:hideMark/>
                </w:tcPr>
                <w:p w14:paraId="209F8740"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1347,07</w:t>
                  </w:r>
                </w:p>
              </w:tc>
            </w:tr>
            <w:tr w:rsidR="00AA649D" w:rsidRPr="00AA649D" w14:paraId="38316E8E" w14:textId="77777777" w:rsidTr="00AA649D">
              <w:trPr>
                <w:trHeight w:val="300"/>
              </w:trPr>
              <w:tc>
                <w:tcPr>
                  <w:tcW w:w="851" w:type="dxa"/>
                  <w:tcBorders>
                    <w:top w:val="nil"/>
                    <w:left w:val="nil"/>
                    <w:bottom w:val="nil"/>
                    <w:right w:val="nil"/>
                  </w:tcBorders>
                  <w:shd w:val="clear" w:color="auto" w:fill="auto"/>
                  <w:vAlign w:val="center"/>
                  <w:hideMark/>
                </w:tcPr>
                <w:p w14:paraId="6048D9CC"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100,00</w:t>
                  </w:r>
                </w:p>
              </w:tc>
              <w:tc>
                <w:tcPr>
                  <w:tcW w:w="1134" w:type="dxa"/>
                  <w:tcBorders>
                    <w:top w:val="nil"/>
                    <w:left w:val="nil"/>
                    <w:bottom w:val="nil"/>
                    <w:right w:val="nil"/>
                  </w:tcBorders>
                  <w:shd w:val="clear" w:color="auto" w:fill="auto"/>
                  <w:vAlign w:val="center"/>
                  <w:hideMark/>
                </w:tcPr>
                <w:p w14:paraId="65D85B3F" w14:textId="77777777" w:rsidR="00AA649D" w:rsidRPr="00AA649D" w:rsidRDefault="00AA649D" w:rsidP="00AA649D">
                  <w:pPr>
                    <w:spacing w:after="0"/>
                    <w:jc w:val="right"/>
                    <w:rPr>
                      <w:rFonts w:ascii="Calibri" w:eastAsia="Times New Roman" w:hAnsi="Calibri" w:cs="Calibri"/>
                      <w:color w:val="000000"/>
                      <w:sz w:val="22"/>
                      <w:szCs w:val="22"/>
                      <w:lang w:eastAsia="de-DE"/>
                    </w:rPr>
                  </w:pPr>
                  <w:r w:rsidRPr="00AA649D">
                    <w:rPr>
                      <w:rFonts w:ascii="Calibri" w:eastAsia="Times New Roman" w:hAnsi="Calibri" w:cs="Calibri"/>
                      <w:color w:val="000000"/>
                      <w:sz w:val="22"/>
                      <w:szCs w:val="22"/>
                      <w:lang w:eastAsia="de-DE"/>
                    </w:rPr>
                    <w:t>1385,06</w:t>
                  </w:r>
                </w:p>
              </w:tc>
            </w:tr>
          </w:tbl>
          <w:p w14:paraId="5B6B224A" w14:textId="77777777" w:rsidR="00AA649D" w:rsidRDefault="00AA649D" w:rsidP="00AA649D">
            <w:pPr>
              <w:pStyle w:val="Default"/>
            </w:pPr>
          </w:p>
          <w:p w14:paraId="380F4F85" w14:textId="77777777" w:rsidR="00AA649D" w:rsidRDefault="00AA649D" w:rsidP="00AA649D">
            <w:pPr>
              <w:pStyle w:val="Default"/>
            </w:pPr>
          </w:p>
          <w:p w14:paraId="43675830" w14:textId="3E6A649A" w:rsidR="00AA649D" w:rsidRPr="00AA649D" w:rsidRDefault="00AA649D" w:rsidP="00AA649D">
            <w:pPr>
              <w:pStyle w:val="Default"/>
            </w:pPr>
          </w:p>
        </w:tc>
        <w:tc>
          <w:tcPr>
            <w:tcW w:w="6685" w:type="dxa"/>
          </w:tcPr>
          <w:p w14:paraId="2103FC6A" w14:textId="36396104" w:rsidR="000A6471" w:rsidRDefault="000A6471" w:rsidP="00AA649D">
            <w:pPr>
              <w:pStyle w:val="Default"/>
            </w:pPr>
          </w:p>
          <w:p w14:paraId="6EAEF723" w14:textId="5D27E6F7" w:rsidR="00AA649D" w:rsidRPr="00AA649D" w:rsidRDefault="00AA649D" w:rsidP="00AA649D">
            <w:pPr>
              <w:pStyle w:val="Default"/>
            </w:pPr>
            <w:r>
              <w:rPr>
                <w:noProof/>
              </w:rPr>
              <w:drawing>
                <wp:inline distT="0" distB="0" distL="0" distR="0" wp14:anchorId="7CBB3125" wp14:editId="1726C697">
                  <wp:extent cx="3716968" cy="223647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rotWithShape="1">
                          <a:blip r:embed="rId220"/>
                          <a:srcRect l="-1" t="26506" r="62062" b="26336"/>
                          <a:stretch/>
                        </pic:blipFill>
                        <pic:spPr bwMode="auto">
                          <a:xfrm>
                            <a:off x="0" y="0"/>
                            <a:ext cx="3749596" cy="2256102"/>
                          </a:xfrm>
                          <a:prstGeom prst="rect">
                            <a:avLst/>
                          </a:prstGeom>
                          <a:ln>
                            <a:noFill/>
                          </a:ln>
                          <a:extLst>
                            <a:ext uri="{53640926-AAD7-44D8-BBD7-CCE9431645EC}">
                              <a14:shadowObscured xmlns:a14="http://schemas.microsoft.com/office/drawing/2010/main"/>
                            </a:ext>
                          </a:extLst>
                        </pic:spPr>
                      </pic:pic>
                    </a:graphicData>
                  </a:graphic>
                </wp:inline>
              </w:drawing>
            </w:r>
          </w:p>
        </w:tc>
      </w:tr>
    </w:tbl>
    <w:p w14:paraId="4E6C0A4B" w14:textId="3D5DAAE1" w:rsidR="000A6471" w:rsidRDefault="00AA649D" w:rsidP="00AA649D">
      <w:pPr>
        <w:pStyle w:val="Default"/>
      </w:pPr>
      <w:r>
        <w:t>Die Tabellenwerte aus dem Datenblatt werden in der Form</w:t>
      </w:r>
    </w:p>
    <w:p w14:paraId="7E1A948E" w14:textId="21D3BC29" w:rsidR="00AA649D" w:rsidRDefault="00AA649D" w:rsidP="00AA649D">
      <w:pPr>
        <w:pStyle w:val="Default"/>
        <w:rPr>
          <w:rStyle w:val="Code"/>
          <w:sz w:val="20"/>
          <w:szCs w:val="20"/>
        </w:rPr>
      </w:pPr>
      <w:r w:rsidRPr="000A6471">
        <w:rPr>
          <w:rStyle w:val="Code"/>
          <w:sz w:val="20"/>
          <w:szCs w:val="20"/>
        </w:rPr>
        <w:t>table(Temp1,1.Temperatur, 1.Widerstandswert, 2.Temperatur, 2.Widerstandswert, …)</w:t>
      </w:r>
    </w:p>
    <w:p w14:paraId="52E62D5C" w14:textId="35300B66" w:rsidR="000A6471" w:rsidRDefault="000A6471" w:rsidP="000A6471">
      <w:pPr>
        <w:pStyle w:val="Default"/>
        <w:rPr>
          <w:rFonts w:cs="Arial"/>
          <w:sz w:val="22"/>
          <w:szCs w:val="22"/>
        </w:rPr>
      </w:pPr>
      <w:r w:rsidRPr="000A6471">
        <w:t>eingegeben und anschließend der Parameter Temp1 variiert. LTspice interpoliert dabei auch zwischen den einzelnen Tabellenwerten</w:t>
      </w:r>
      <w:r>
        <w:t xml:space="preserve">, wie aus der mit den obigen Einstellungen generierten Widerstands-Temperaturkennlinie ersichtlich ist. Die einzelnen Punkte an denen die Widerstandswerte für die Kennlinie berechnet wurden lassen sich mit </w:t>
      </w:r>
      <w:r w:rsidRPr="000A6471">
        <w:rPr>
          <w:rStyle w:val="Men"/>
        </w:rPr>
        <w:sym w:font="Wingdings" w:char="F0F0"/>
      </w:r>
      <w:r w:rsidRPr="000A6471">
        <w:rPr>
          <w:rStyle w:val="Men"/>
        </w:rPr>
        <w:t xml:space="preserve"> Recht</w:t>
      </w:r>
      <w:r w:rsidR="00787D4F">
        <w:rPr>
          <w:rStyle w:val="Men"/>
        </w:rPr>
        <w:t>s</w:t>
      </w:r>
      <w:r w:rsidRPr="000A6471">
        <w:rPr>
          <w:rStyle w:val="Men"/>
        </w:rPr>
        <w:t xml:space="preserve">klick im Diagramm </w:t>
      </w:r>
      <w:r w:rsidRPr="000A6471">
        <w:rPr>
          <w:rStyle w:val="Men"/>
        </w:rPr>
        <w:sym w:font="Wingdings" w:char="F0F0"/>
      </w:r>
      <w:r w:rsidRPr="000A6471">
        <w:rPr>
          <w:rStyle w:val="Men"/>
        </w:rPr>
        <w:t xml:space="preserve"> View </w:t>
      </w:r>
      <w:r w:rsidRPr="000A6471">
        <w:rPr>
          <w:rStyle w:val="Men"/>
        </w:rPr>
        <w:sym w:font="Wingdings" w:char="F0F0"/>
      </w:r>
      <w:r w:rsidRPr="000A6471">
        <w:rPr>
          <w:rStyle w:val="Men"/>
        </w:rPr>
        <w:t xml:space="preserve"> Mark Data Points</w:t>
      </w:r>
      <w:r>
        <w:rPr>
          <w:rFonts w:cs="Arial"/>
          <w:sz w:val="22"/>
          <w:szCs w:val="22"/>
        </w:rPr>
        <w:t xml:space="preserve"> einblenden:</w:t>
      </w:r>
    </w:p>
    <w:p w14:paraId="25AF0BF0" w14:textId="78D2FD08" w:rsidR="000A6471" w:rsidRPr="000A6471" w:rsidRDefault="00C31C01" w:rsidP="000A6471">
      <w:pPr>
        <w:pStyle w:val="Default"/>
      </w:pPr>
      <w:r>
        <w:rPr>
          <w:noProof/>
        </w:rPr>
        <mc:AlternateContent>
          <mc:Choice Requires="wps">
            <w:drawing>
              <wp:anchor distT="0" distB="0" distL="114300" distR="114300" simplePos="0" relativeHeight="251781120" behindDoc="0" locked="0" layoutInCell="1" allowOverlap="1" wp14:anchorId="13904DF2" wp14:editId="5033FE3A">
                <wp:simplePos x="0" y="0"/>
                <wp:positionH relativeFrom="column">
                  <wp:posOffset>3016597</wp:posOffset>
                </wp:positionH>
                <wp:positionV relativeFrom="paragraph">
                  <wp:posOffset>1652451</wp:posOffset>
                </wp:positionV>
                <wp:extent cx="1691640" cy="599440"/>
                <wp:effectExtent l="0" t="0" r="18415" b="13970"/>
                <wp:wrapNone/>
                <wp:docPr id="14463" name="Textfeld 14463">
                  <a:hlinkClick xmlns:a="http://schemas.openxmlformats.org/drawingml/2006/main" r:id="rId221"/>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20C37220" w14:textId="77777777" w:rsidR="007C0A6A" w:rsidRPr="00EE3019" w:rsidRDefault="007C0A6A" w:rsidP="00C31C01">
                            <w:pPr>
                              <w:spacing w:after="0"/>
                              <w:jc w:val="center"/>
                              <w:rPr>
                                <w:sz w:val="20"/>
                                <w:szCs w:val="20"/>
                              </w:rPr>
                            </w:pPr>
                            <w:r w:rsidRPr="00EE3019">
                              <w:rPr>
                                <w:noProof/>
                                <w:sz w:val="20"/>
                                <w:szCs w:val="20"/>
                              </w:rPr>
                              <w:drawing>
                                <wp:inline distT="0" distB="0" distL="0" distR="0" wp14:anchorId="2E181CAC" wp14:editId="6E10C4E7">
                                  <wp:extent cx="314960" cy="160020"/>
                                  <wp:effectExtent l="0" t="0" r="8890" b="0"/>
                                  <wp:docPr id="119" name="Grafi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4FDF94A" w14:textId="149D4340" w:rsidR="007C0A6A" w:rsidRPr="00BD48EE" w:rsidRDefault="00DE4C3A" w:rsidP="00C31C01">
                            <w:pPr>
                              <w:spacing w:after="0"/>
                              <w:jc w:val="center"/>
                              <w:rPr>
                                <w:rStyle w:val="Hyperlink"/>
                                <w:sz w:val="20"/>
                                <w:szCs w:val="20"/>
                              </w:rPr>
                            </w:pPr>
                            <w:hyperlink r:id="rId222" w:history="1">
                              <w:r w:rsidR="007C0A6A" w:rsidRPr="00C31C01">
                                <w:rPr>
                                  <w:rStyle w:val="Hyperlink"/>
                                  <w:sz w:val="20"/>
                                  <w:szCs w:val="20"/>
                                </w:rPr>
                                <w:t>05-2-4-2_PT1000-Kennlinie.asc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3904DF2" id="Textfeld 14463" o:spid="_x0000_s1052" type="#_x0000_t202" href="C:\Users\Leo\Desktop\Informatik\Simulationsdateien\05-2-4-2_PT1000\05-2-4-2_PT1000-Kennlinie.asc" style="position:absolute;margin-left:237.55pt;margin-top:130.1pt;width:133.2pt;height:47.2pt;z-index:25178112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" o:button="t" fillcolor="#ffc" strokecolor="#0070c0" strokeweight=".25pt">
                <v:fill o:detectmouseclick="t"/>
                <v:textbox style="mso-fit-shape-to-text:t" inset="1mm,1mm,1mm,1mm">
                  <w:txbxContent>
                    <w:p w14:paraId="20C37220" w14:textId="77777777" w:rsidR="007C0A6A" w:rsidRPr="00EE3019" w:rsidRDefault="007C0A6A" w:rsidP="00C31C01">
                      <w:pPr>
                        <w:spacing w:after="0"/>
                        <w:jc w:val="center"/>
                        <w:rPr>
                          <w:sz w:val="20"/>
                          <w:szCs w:val="20"/>
                        </w:rPr>
                      </w:pPr>
                      <w:r w:rsidRPr="00EE3019">
                        <w:rPr>
                          <w:noProof/>
                          <w:sz w:val="20"/>
                          <w:szCs w:val="20"/>
                        </w:rPr>
                        <w:drawing>
                          <wp:inline distT="0" distB="0" distL="0" distR="0" wp14:anchorId="2E181CAC" wp14:editId="6E10C4E7">
                            <wp:extent cx="314960" cy="160020"/>
                            <wp:effectExtent l="0" t="0" r="8890" b="0"/>
                            <wp:docPr id="119" name="Grafi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4FDF94A" w14:textId="149D4340" w:rsidR="007C0A6A" w:rsidRPr="00BD48EE" w:rsidRDefault="00DE4C3A" w:rsidP="00C31C01">
                      <w:pPr>
                        <w:spacing w:after="0"/>
                        <w:jc w:val="center"/>
                        <w:rPr>
                          <w:rStyle w:val="Hyperlink"/>
                          <w:sz w:val="20"/>
                          <w:szCs w:val="20"/>
                        </w:rPr>
                      </w:pPr>
                      <w:hyperlink r:id="rId223" w:history="1">
                        <w:r w:rsidR="007C0A6A" w:rsidRPr="00C31C01">
                          <w:rPr>
                            <w:rStyle w:val="Hyperlink"/>
                            <w:sz w:val="20"/>
                            <w:szCs w:val="20"/>
                          </w:rPr>
                          <w:t>05-2-4-2_PT1000-Kennlinie.asc</w:t>
                        </w:r>
                      </w:hyperlink>
                    </w:p>
                  </w:txbxContent>
                </v:textbox>
              </v:shape>
            </w:pict>
          </mc:Fallback>
        </mc:AlternateContent>
      </w:r>
      <w:r w:rsidR="000A6471">
        <w:rPr>
          <w:noProof/>
        </w:rPr>
        <w:drawing>
          <wp:inline distT="0" distB="0" distL="0" distR="0" wp14:anchorId="7295C1C1" wp14:editId="1F2514D2">
            <wp:extent cx="4862946" cy="2286433"/>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224"/>
                    <a:stretch>
                      <a:fillRect/>
                    </a:stretch>
                  </pic:blipFill>
                  <pic:spPr>
                    <a:xfrm>
                      <a:off x="0" y="0"/>
                      <a:ext cx="4878007" cy="2293514"/>
                    </a:xfrm>
                    <a:prstGeom prst="rect">
                      <a:avLst/>
                    </a:prstGeom>
                  </pic:spPr>
                </pic:pic>
              </a:graphicData>
            </a:graphic>
          </wp:inline>
        </w:drawing>
      </w:r>
    </w:p>
    <w:p w14:paraId="6FE67790" w14:textId="1006CF7E" w:rsidR="008A6AB8" w:rsidRDefault="008A6AB8">
      <w:pPr>
        <w:spacing w:after="0"/>
        <w:rPr>
          <w:b/>
          <w:color w:val="000000"/>
          <w:lang w:eastAsia="de-DE"/>
        </w:rPr>
      </w:pPr>
      <w:r>
        <w:rPr>
          <w:b/>
          <w:color w:val="000000"/>
          <w:lang w:eastAsia="de-DE"/>
        </w:rPr>
        <w:br w:type="page"/>
      </w:r>
    </w:p>
    <w:p w14:paraId="1D7F7243" w14:textId="69BA76D8" w:rsidR="000A6471" w:rsidRPr="00583CBA" w:rsidRDefault="00C31C01" w:rsidP="00C31C01">
      <w:pPr>
        <w:pStyle w:val="berschrift4"/>
      </w:pPr>
      <w:bookmarkStart w:id="45" w:name="_Hlk60332150"/>
      <w:r>
        <w:lastRenderedPageBreak/>
        <w:t>Temperaturmessbrücke mit NTC</w:t>
      </w:r>
    </w:p>
    <w:p w14:paraId="7D45414A" w14:textId="32837B6A" w:rsidR="00583CBA" w:rsidRDefault="00583CBA" w:rsidP="00583CBA">
      <w:pPr>
        <w:pStyle w:val="Default"/>
        <w:numPr>
          <w:ilvl w:val="0"/>
          <w:numId w:val="30"/>
        </w:numPr>
      </w:pPr>
      <w:bookmarkStart w:id="46" w:name="_Hlk60336111"/>
      <w:bookmarkEnd w:id="45"/>
      <w:r>
        <w:t xml:space="preserve">Modellieren Sie den NTC-Temperaturfühler </w:t>
      </w:r>
      <w:r w:rsidR="00481FFC">
        <w:t>5</w:t>
      </w:r>
      <w:r>
        <w:t>0</w:t>
      </w:r>
      <w:r w:rsidR="00481FFC">
        <w:t>2</w:t>
      </w:r>
      <w:r>
        <w:t>AT anhand der Datenblattangaben:</w:t>
      </w:r>
      <w:r w:rsidR="00C31C01">
        <w:br/>
      </w:r>
      <w:hyperlink r:id="rId225" w:history="1">
        <w:r w:rsidR="00277FC9">
          <w:rPr>
            <w:rStyle w:val="Hyperlink"/>
          </w:rPr>
          <w:t>Datenblaetter\Kennlinien_Temperaturfuehler.pdf</w:t>
        </w:r>
      </w:hyperlink>
      <w:r w:rsidR="00277FC9">
        <w:t xml:space="preserve"> </w:t>
      </w:r>
      <w:r w:rsidRPr="00583CBA">
        <w:t>für den Temperaturbereich von -30</w:t>
      </w:r>
      <w:r w:rsidR="00652E72">
        <w:t>°C</w:t>
      </w:r>
      <w:r w:rsidRPr="00583CBA">
        <w:t xml:space="preserve"> bis +110°C und stellen Sie seine Kennlinie in LTspice dar</w:t>
      </w:r>
      <w:r w:rsidR="003F0C35">
        <w:t xml:space="preserve">. Für </w:t>
      </w:r>
      <w:r w:rsidR="003F0C35" w:rsidRPr="003F0C35">
        <w:rPr>
          <w:rStyle w:val="LTspice"/>
        </w:rPr>
        <w:t>LTspice</w:t>
      </w:r>
      <w:r w:rsidR="003F0C35">
        <w:t xml:space="preserve"> </w:t>
      </w:r>
      <w:r w:rsidR="00652E72">
        <w:t>passend formatierte Werte</w:t>
      </w:r>
      <w:r w:rsidR="003F0C35">
        <w:t xml:space="preserve"> finden Sie in der Textdatei: </w:t>
      </w:r>
      <w:hyperlink r:id="rId226" w:history="1">
        <w:r w:rsidR="003F0C35" w:rsidRPr="003F0C35">
          <w:rPr>
            <w:rStyle w:val="Hyperlink"/>
          </w:rPr>
          <w:t>D</w:t>
        </w:r>
        <w:r w:rsidR="003F0C35">
          <w:rPr>
            <w:rStyle w:val="Hyperlink"/>
          </w:rPr>
          <w:t>atenblaetter\D</w:t>
        </w:r>
        <w:r w:rsidR="003F0C35" w:rsidRPr="003F0C35">
          <w:rPr>
            <w:rStyle w:val="Hyperlink"/>
          </w:rPr>
          <w:t>atenNTC502AT_LTspice1.txt</w:t>
        </w:r>
      </w:hyperlink>
      <w:r w:rsidR="003F0C35">
        <w:t>.</w:t>
      </w:r>
    </w:p>
    <w:bookmarkEnd w:id="46"/>
    <w:p w14:paraId="273FD1D8" w14:textId="514202B5" w:rsidR="00DF2623" w:rsidRPr="00583CBA" w:rsidRDefault="00652E72" w:rsidP="00DF2623">
      <w:pPr>
        <w:pStyle w:val="Default"/>
        <w:ind w:left="720"/>
      </w:pPr>
      <w:r>
        <w:rPr>
          <w:noProof/>
        </w:rPr>
        <mc:AlternateContent>
          <mc:Choice Requires="wps">
            <w:drawing>
              <wp:anchor distT="0" distB="0" distL="114300" distR="114300" simplePos="0" relativeHeight="251783168" behindDoc="0" locked="0" layoutInCell="1" allowOverlap="1" wp14:anchorId="1BA9E4C9" wp14:editId="75ACCC30">
                <wp:simplePos x="0" y="0"/>
                <wp:positionH relativeFrom="column">
                  <wp:posOffset>3817455</wp:posOffset>
                </wp:positionH>
                <wp:positionV relativeFrom="paragraph">
                  <wp:posOffset>165479</wp:posOffset>
                </wp:positionV>
                <wp:extent cx="1691640" cy="599440"/>
                <wp:effectExtent l="0" t="0" r="20320" b="13970"/>
                <wp:wrapNone/>
                <wp:docPr id="14465" name="Textfeld 14465">
                  <a:hlinkClick xmlns:a="http://schemas.openxmlformats.org/drawingml/2006/main" r:id="rId227"/>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14A1B27B" w14:textId="77777777" w:rsidR="007C0A6A" w:rsidRPr="00EE3019" w:rsidRDefault="007C0A6A" w:rsidP="00652E72">
                            <w:pPr>
                              <w:spacing w:after="0"/>
                              <w:jc w:val="center"/>
                              <w:rPr>
                                <w:sz w:val="20"/>
                                <w:szCs w:val="20"/>
                              </w:rPr>
                            </w:pPr>
                            <w:r w:rsidRPr="00EE3019">
                              <w:rPr>
                                <w:noProof/>
                                <w:sz w:val="20"/>
                                <w:szCs w:val="20"/>
                              </w:rPr>
                              <w:drawing>
                                <wp:inline distT="0" distB="0" distL="0" distR="0" wp14:anchorId="11D23544" wp14:editId="48523D4E">
                                  <wp:extent cx="314960" cy="160020"/>
                                  <wp:effectExtent l="0" t="0" r="8890" b="0"/>
                                  <wp:docPr id="120" name="Grafi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A48E2A4" w14:textId="58736B55" w:rsidR="007C0A6A" w:rsidRPr="00BD48EE" w:rsidRDefault="00DE4C3A" w:rsidP="00652E72">
                            <w:pPr>
                              <w:spacing w:after="0"/>
                              <w:jc w:val="center"/>
                              <w:rPr>
                                <w:rStyle w:val="Hyperlink"/>
                                <w:sz w:val="20"/>
                                <w:szCs w:val="20"/>
                              </w:rPr>
                            </w:pPr>
                            <w:hyperlink r:id="rId228" w:history="1">
                              <w:r w:rsidR="007C0A6A" w:rsidRPr="00652E72">
                                <w:rPr>
                                  <w:rStyle w:val="Hyperlink"/>
                                  <w:sz w:val="20"/>
                                  <w:szCs w:val="20"/>
                                </w:rPr>
                                <w:t>05-2-4-3_NTC502AT.asc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BA9E4C9" id="Textfeld 14465" o:spid="_x0000_s1053" type="#_x0000_t202" href="C:\Users\Leo\Desktop\Informatik\Simulationsdateien\05-2-4-3_Temperaturmessbruecke\05-2-4-3_NTC502AT.asc" style="position:absolute;left:0;text-align:left;margin-left:300.6pt;margin-top:13.05pt;width:133.2pt;height:47.2pt;z-index:25178316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" o:button="t" fillcolor="#ffc" strokecolor="#0070c0" strokeweight=".25pt">
                <v:fill o:detectmouseclick="t"/>
                <v:textbox style="mso-fit-shape-to-text:t" inset="1mm,1mm,1mm,1mm">
                  <w:txbxContent>
                    <w:p w14:paraId="14A1B27B" w14:textId="77777777" w:rsidR="007C0A6A" w:rsidRPr="00EE3019" w:rsidRDefault="007C0A6A" w:rsidP="00652E72">
                      <w:pPr>
                        <w:spacing w:after="0"/>
                        <w:jc w:val="center"/>
                        <w:rPr>
                          <w:sz w:val="20"/>
                          <w:szCs w:val="20"/>
                        </w:rPr>
                      </w:pPr>
                      <w:r w:rsidRPr="00EE3019">
                        <w:rPr>
                          <w:noProof/>
                          <w:sz w:val="20"/>
                          <w:szCs w:val="20"/>
                        </w:rPr>
                        <w:drawing>
                          <wp:inline distT="0" distB="0" distL="0" distR="0" wp14:anchorId="11D23544" wp14:editId="48523D4E">
                            <wp:extent cx="314960" cy="160020"/>
                            <wp:effectExtent l="0" t="0" r="8890" b="0"/>
                            <wp:docPr id="120" name="Grafi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1A48E2A4" w14:textId="58736B55" w:rsidR="007C0A6A" w:rsidRPr="00BD48EE" w:rsidRDefault="00DE4C3A" w:rsidP="00652E72">
                      <w:pPr>
                        <w:spacing w:after="0"/>
                        <w:jc w:val="center"/>
                        <w:rPr>
                          <w:rStyle w:val="Hyperlink"/>
                          <w:sz w:val="20"/>
                          <w:szCs w:val="20"/>
                        </w:rPr>
                      </w:pPr>
                      <w:hyperlink r:id="rId229" w:history="1">
                        <w:r w:rsidR="007C0A6A" w:rsidRPr="00652E72">
                          <w:rPr>
                            <w:rStyle w:val="Hyperlink"/>
                            <w:sz w:val="20"/>
                            <w:szCs w:val="20"/>
                          </w:rPr>
                          <w:t>05-2-4-3_NTC502AT.asc</w:t>
                        </w:r>
                      </w:hyperlink>
                    </w:p>
                  </w:txbxContent>
                </v:textbox>
              </v:shape>
            </w:pict>
          </mc:Fallback>
        </mc:AlternateContent>
      </w:r>
      <w:r w:rsidR="00DF2623">
        <w:rPr>
          <w:noProof/>
        </w:rPr>
        <w:drawing>
          <wp:inline distT="0" distB="0" distL="0" distR="0" wp14:anchorId="15E071FF" wp14:editId="6CC9F88F">
            <wp:extent cx="4821382" cy="226689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230"/>
                    <a:stretch>
                      <a:fillRect/>
                    </a:stretch>
                  </pic:blipFill>
                  <pic:spPr>
                    <a:xfrm>
                      <a:off x="0" y="0"/>
                      <a:ext cx="4864998" cy="2287397"/>
                    </a:xfrm>
                    <a:prstGeom prst="rect">
                      <a:avLst/>
                    </a:prstGeom>
                  </pic:spPr>
                </pic:pic>
              </a:graphicData>
            </a:graphic>
          </wp:inline>
        </w:drawing>
      </w:r>
    </w:p>
    <w:p w14:paraId="191AE9A3" w14:textId="4D4FF34E" w:rsidR="00583CBA" w:rsidRDefault="00583CBA" w:rsidP="00583CBA">
      <w:pPr>
        <w:pStyle w:val="Default"/>
        <w:numPr>
          <w:ilvl w:val="0"/>
          <w:numId w:val="30"/>
        </w:numPr>
      </w:pPr>
      <w:bookmarkStart w:id="47" w:name="_Ref58896868"/>
      <w:r>
        <w:t xml:space="preserve">Der NTC </w:t>
      </w:r>
      <w:r w:rsidR="00481FFC">
        <w:t>5</w:t>
      </w:r>
      <w:r>
        <w:t>0</w:t>
      </w:r>
      <w:r w:rsidR="00481FFC">
        <w:t>2</w:t>
      </w:r>
      <w:r>
        <w:t>AT soll nun in einer Temperaturmessbrücke eingesetzt werden:</w:t>
      </w:r>
      <w:bookmarkEnd w:id="47"/>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2"/>
        <w:gridCol w:w="4583"/>
      </w:tblGrid>
      <w:tr w:rsidR="008044CB" w:rsidRPr="009C015B" w14:paraId="20DABF19" w14:textId="77777777" w:rsidTr="008044CB">
        <w:tc>
          <w:tcPr>
            <w:tcW w:w="4762" w:type="dxa"/>
          </w:tcPr>
          <w:p w14:paraId="5659521B" w14:textId="77777777" w:rsidR="008044CB" w:rsidRPr="009C015B" w:rsidRDefault="008044CB" w:rsidP="008903D3">
            <w:pPr>
              <w:pStyle w:val="Default"/>
            </w:pPr>
            <w:r w:rsidRPr="009C015B">
              <w:rPr>
                <w:noProof/>
              </w:rPr>
              <w:drawing>
                <wp:inline distT="0" distB="0" distL="0" distR="0" wp14:anchorId="554F1A1A" wp14:editId="56A930D5">
                  <wp:extent cx="2875101" cy="2167247"/>
                  <wp:effectExtent l="0" t="0" r="0" b="0"/>
                  <wp:docPr id="14470" name="Grafik 1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pic:cNvPicPr/>
                        </pic:nvPicPr>
                        <pic:blipFill rotWithShape="1">
                          <a:blip r:embed="rId231"/>
                          <a:srcRect l="6166" t="8876" r="9328" b="11074"/>
                          <a:stretch/>
                        </pic:blipFill>
                        <pic:spPr bwMode="auto">
                          <a:xfrm>
                            <a:off x="0" y="0"/>
                            <a:ext cx="2921097" cy="2201919"/>
                          </a:xfrm>
                          <a:prstGeom prst="rect">
                            <a:avLst/>
                          </a:prstGeom>
                          <a:ln>
                            <a:noFill/>
                          </a:ln>
                          <a:extLst>
                            <a:ext uri="{53640926-AAD7-44D8-BBD7-CCE9431645EC}">
                              <a14:shadowObscured xmlns:a14="http://schemas.microsoft.com/office/drawing/2010/main"/>
                            </a:ext>
                          </a:extLst>
                        </pic:spPr>
                      </pic:pic>
                    </a:graphicData>
                  </a:graphic>
                </wp:inline>
              </w:drawing>
            </w:r>
          </w:p>
        </w:tc>
        <w:tc>
          <w:tcPr>
            <w:tcW w:w="4583" w:type="dxa"/>
          </w:tcPr>
          <w:p w14:paraId="3BAFABAD" w14:textId="77777777" w:rsidR="008044CB" w:rsidRDefault="008044CB" w:rsidP="008903D3">
            <w:pPr>
              <w:pStyle w:val="Default"/>
            </w:pPr>
          </w:p>
          <w:p w14:paraId="5D59EBD4" w14:textId="77777777" w:rsidR="008044CB" w:rsidRDefault="008044CB" w:rsidP="008903D3">
            <w:pPr>
              <w:pStyle w:val="Default"/>
            </w:pPr>
            <w:r>
              <w:t xml:space="preserve">Ermitteln Sie mithilfe einer Parameter-Simulation, auf welchen Wert das Poti </w:t>
            </w:r>
            <w:r w:rsidRPr="00CE4163">
              <w:rPr>
                <w:rStyle w:val="Formel"/>
              </w:rPr>
              <w:t>R</w:t>
            </w:r>
            <w:r w:rsidRPr="00CE4163">
              <w:rPr>
                <w:rStyle w:val="Formel"/>
                <w:vertAlign w:val="subscript"/>
              </w:rPr>
              <w:t>3</w:t>
            </w:r>
            <w:r>
              <w:t xml:space="preserve"> eingestellt werden muss, damit die Brücke für ϑ = 0°C auf U</w:t>
            </w:r>
            <w:r w:rsidRPr="009C015B">
              <w:rPr>
                <w:vertAlign w:val="subscript"/>
              </w:rPr>
              <w:t>AB</w:t>
            </w:r>
            <w:r>
              <w:t xml:space="preserve"> = 0 V abgeglichen ist.</w:t>
            </w:r>
          </w:p>
          <w:p w14:paraId="5DB91801" w14:textId="77777777" w:rsidR="008044CB" w:rsidRPr="009C015B" w:rsidRDefault="008044CB" w:rsidP="008903D3">
            <w:pPr>
              <w:pStyle w:val="Default"/>
            </w:pPr>
            <w:r>
              <w:t>Ermitteln Sie den Wert von R3 entweder mit der Cursor-Funktion oder mit einer</w:t>
            </w:r>
            <w:r w:rsidRPr="00BE5774">
              <w:rPr>
                <w:rStyle w:val="Code"/>
              </w:rPr>
              <w:t xml:space="preserve"> .measure</w:t>
            </w:r>
            <w:r>
              <w:t>-Anweisung.</w:t>
            </w:r>
          </w:p>
        </w:tc>
      </w:tr>
    </w:tbl>
    <w:p w14:paraId="0F35E855" w14:textId="77777777" w:rsidR="008044CB" w:rsidRDefault="008044CB" w:rsidP="008044CB">
      <w:pPr>
        <w:pStyle w:val="Default"/>
        <w:ind w:left="720"/>
      </w:pPr>
    </w:p>
    <w:tbl>
      <w:tblPr>
        <w:tblStyle w:val="Tabellenraster"/>
        <w:tblW w:w="0" w:type="auto"/>
        <w:tblInd w:w="720" w:type="dxa"/>
        <w:tblLayout w:type="fixed"/>
        <w:tblLook w:val="04A0" w:firstRow="1" w:lastRow="0" w:firstColumn="1" w:lastColumn="0" w:noHBand="0" w:noVBand="1"/>
      </w:tblPr>
      <w:tblGrid>
        <w:gridCol w:w="3108"/>
        <w:gridCol w:w="6264"/>
      </w:tblGrid>
      <w:tr w:rsidR="008044CB" w14:paraId="4F8BC6FA" w14:textId="77777777" w:rsidTr="008044CB">
        <w:tc>
          <w:tcPr>
            <w:tcW w:w="3108" w:type="dxa"/>
            <w:tcBorders>
              <w:top w:val="nil"/>
              <w:left w:val="nil"/>
              <w:bottom w:val="nil"/>
              <w:right w:val="nil"/>
            </w:tcBorders>
          </w:tcPr>
          <w:p w14:paraId="3BB0C7CE" w14:textId="58445229" w:rsidR="008044CB" w:rsidRDefault="008044CB" w:rsidP="00BE5774">
            <w:pPr>
              <w:pStyle w:val="Default"/>
            </w:pPr>
            <w:r>
              <w:rPr>
                <w:noProof/>
              </w:rPr>
              <w:drawing>
                <wp:inline distT="0" distB="0" distL="0" distR="0" wp14:anchorId="5010E189" wp14:editId="3DBC3AB0">
                  <wp:extent cx="1757548" cy="1915496"/>
                  <wp:effectExtent l="0" t="0" r="0" b="0"/>
                  <wp:docPr id="14467" name="Grafik 14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 name="Grafik 14467"/>
                          <pic:cNvPicPr/>
                        </pic:nvPicPr>
                        <pic:blipFill rotWithShape="1">
                          <a:blip r:embed="rId232"/>
                          <a:srcRect t="32089" r="82396" b="31008"/>
                          <a:stretch/>
                        </pic:blipFill>
                        <pic:spPr bwMode="auto">
                          <a:xfrm>
                            <a:off x="0" y="0"/>
                            <a:ext cx="1771676" cy="1930894"/>
                          </a:xfrm>
                          <a:prstGeom prst="rect">
                            <a:avLst/>
                          </a:prstGeom>
                          <a:ln>
                            <a:noFill/>
                          </a:ln>
                          <a:extLst>
                            <a:ext uri="{53640926-AAD7-44D8-BBD7-CCE9431645EC}">
                              <a14:shadowObscured xmlns:a14="http://schemas.microsoft.com/office/drawing/2010/main"/>
                            </a:ext>
                          </a:extLst>
                        </pic:spPr>
                      </pic:pic>
                    </a:graphicData>
                  </a:graphic>
                </wp:inline>
              </w:drawing>
            </w:r>
          </w:p>
        </w:tc>
        <w:tc>
          <w:tcPr>
            <w:tcW w:w="6264" w:type="dxa"/>
            <w:tcBorders>
              <w:top w:val="nil"/>
              <w:left w:val="nil"/>
              <w:bottom w:val="nil"/>
              <w:right w:val="nil"/>
            </w:tcBorders>
          </w:tcPr>
          <w:p w14:paraId="07EDF990" w14:textId="752D121A" w:rsidR="008044CB" w:rsidRDefault="008A6AB8" w:rsidP="00BE5774">
            <w:pPr>
              <w:pStyle w:val="Default"/>
            </w:pPr>
            <w:r>
              <w:rPr>
                <w:noProof/>
              </w:rPr>
              <mc:AlternateContent>
                <mc:Choice Requires="wps">
                  <w:drawing>
                    <wp:anchor distT="0" distB="0" distL="114300" distR="114300" simplePos="0" relativeHeight="251785216" behindDoc="0" locked="0" layoutInCell="1" allowOverlap="1" wp14:anchorId="6691C055" wp14:editId="01223478">
                      <wp:simplePos x="0" y="0"/>
                      <wp:positionH relativeFrom="column">
                        <wp:posOffset>1716151</wp:posOffset>
                      </wp:positionH>
                      <wp:positionV relativeFrom="paragraph">
                        <wp:posOffset>1411986</wp:posOffset>
                      </wp:positionV>
                      <wp:extent cx="2034007" cy="599440"/>
                      <wp:effectExtent l="0" t="0" r="23495" b="13970"/>
                      <wp:wrapNone/>
                      <wp:docPr id="14473" name="Textfeld 14473">
                        <a:hlinkClick xmlns:a="http://schemas.openxmlformats.org/drawingml/2006/main" r:id="rId233"/>
                      </wp:docPr>
                      <wp:cNvGraphicFramePr/>
                      <a:graphic xmlns:a="http://schemas.openxmlformats.org/drawingml/2006/main">
                        <a:graphicData uri="http://schemas.microsoft.com/office/word/2010/wordprocessingShape">
                          <wps:wsp>
                            <wps:cNvSpPr txBox="1"/>
                            <wps:spPr>
                              <a:xfrm>
                                <a:off x="0" y="0"/>
                                <a:ext cx="2034007" cy="599440"/>
                              </a:xfrm>
                              <a:prstGeom prst="rect">
                                <a:avLst/>
                              </a:prstGeom>
                              <a:solidFill>
                                <a:srgbClr val="FFFFCC"/>
                              </a:solidFill>
                              <a:ln w="3175">
                                <a:solidFill>
                                  <a:srgbClr val="0070C0"/>
                                </a:solidFill>
                              </a:ln>
                            </wps:spPr>
                            <wps:txbx>
                              <w:txbxContent>
                                <w:p w14:paraId="61D22807" w14:textId="77777777" w:rsidR="007C0A6A" w:rsidRPr="00EE3019" w:rsidRDefault="007C0A6A" w:rsidP="003F2669">
                                  <w:pPr>
                                    <w:spacing w:after="0"/>
                                    <w:jc w:val="center"/>
                                    <w:rPr>
                                      <w:sz w:val="20"/>
                                      <w:szCs w:val="20"/>
                                    </w:rPr>
                                  </w:pPr>
                                  <w:r w:rsidRPr="00EE3019">
                                    <w:rPr>
                                      <w:noProof/>
                                      <w:sz w:val="20"/>
                                      <w:szCs w:val="20"/>
                                    </w:rPr>
                                    <w:drawing>
                                      <wp:inline distT="0" distB="0" distL="0" distR="0" wp14:anchorId="3BE92213" wp14:editId="79CD10B6">
                                        <wp:extent cx="314960" cy="160020"/>
                                        <wp:effectExtent l="0" t="0" r="889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5656792C" w14:textId="1329B755" w:rsidR="007C0A6A" w:rsidRPr="00BD48EE" w:rsidRDefault="00DE4C3A" w:rsidP="003F2669">
                                  <w:pPr>
                                    <w:spacing w:after="0"/>
                                    <w:jc w:val="center"/>
                                    <w:rPr>
                                      <w:rStyle w:val="Hyperlink"/>
                                      <w:sz w:val="20"/>
                                      <w:szCs w:val="20"/>
                                    </w:rPr>
                                  </w:pPr>
                                  <w:hyperlink r:id="rId234" w:history="1">
                                    <w:r w:rsidR="007C0A6A" w:rsidRPr="003F2669">
                                      <w:rPr>
                                        <w:rStyle w:val="Hyperlink"/>
                                        <w:sz w:val="20"/>
                                        <w:szCs w:val="20"/>
                                      </w:rPr>
                                      <w:t>Tempmessbruecke_NTC502AT_1.asc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6691C055" id="Textfeld 14473" o:spid="_x0000_s1054" type="#_x0000_t202" href="C:\Users\Leo\Desktop\Informatik\Simulationsdateien\05-2-4-3_Temperaturmessbruecke\Tempmessbruecke_NTC502AT_1.asc" style="position:absolute;margin-left:135.15pt;margin-top:111.2pt;width:160.15pt;height:47.2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" o:button="t" fillcolor="#ffc" strokecolor="#0070c0" strokeweight=".25pt">
                      <v:fill o:detectmouseclick="t"/>
                      <v:textbox style="mso-fit-shape-to-text:t" inset="1mm,1mm,1mm,1mm">
                        <w:txbxContent>
                          <w:p w14:paraId="61D22807" w14:textId="77777777" w:rsidR="007C0A6A" w:rsidRPr="00EE3019" w:rsidRDefault="007C0A6A" w:rsidP="003F2669">
                            <w:pPr>
                              <w:spacing w:after="0"/>
                              <w:jc w:val="center"/>
                              <w:rPr>
                                <w:sz w:val="20"/>
                                <w:szCs w:val="20"/>
                              </w:rPr>
                            </w:pPr>
                            <w:r w:rsidRPr="00EE3019">
                              <w:rPr>
                                <w:noProof/>
                                <w:sz w:val="20"/>
                                <w:szCs w:val="20"/>
                              </w:rPr>
                              <w:drawing>
                                <wp:inline distT="0" distB="0" distL="0" distR="0" wp14:anchorId="3BE92213" wp14:editId="79CD10B6">
                                  <wp:extent cx="314960" cy="160020"/>
                                  <wp:effectExtent l="0" t="0" r="889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5656792C" w14:textId="1329B755" w:rsidR="007C0A6A" w:rsidRPr="00BD48EE" w:rsidRDefault="00DE4C3A" w:rsidP="003F2669">
                            <w:pPr>
                              <w:spacing w:after="0"/>
                              <w:jc w:val="center"/>
                              <w:rPr>
                                <w:rStyle w:val="Hyperlink"/>
                                <w:sz w:val="20"/>
                                <w:szCs w:val="20"/>
                              </w:rPr>
                            </w:pPr>
                            <w:hyperlink r:id="rId235" w:history="1">
                              <w:r w:rsidR="007C0A6A" w:rsidRPr="003F2669">
                                <w:rPr>
                                  <w:rStyle w:val="Hyperlink"/>
                                  <w:sz w:val="20"/>
                                  <w:szCs w:val="20"/>
                                </w:rPr>
                                <w:t>Tempmessbruecke_NTC502AT_1.asc</w:t>
                              </w:r>
                            </w:hyperlink>
                          </w:p>
                        </w:txbxContent>
                      </v:textbox>
                    </v:shape>
                  </w:pict>
                </mc:Fallback>
              </mc:AlternateContent>
            </w:r>
            <w:r w:rsidR="008044CB">
              <w:rPr>
                <w:noProof/>
              </w:rPr>
              <w:drawing>
                <wp:inline distT="0" distB="0" distL="0" distR="0" wp14:anchorId="207BF1CC" wp14:editId="04F9F2CB">
                  <wp:extent cx="3955173" cy="2036618"/>
                  <wp:effectExtent l="0" t="0" r="7620" b="1905"/>
                  <wp:docPr id="14468" name="Grafik 1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8" name="Grafik 14468"/>
                          <pic:cNvPicPr/>
                        </pic:nvPicPr>
                        <pic:blipFill>
                          <a:blip r:embed="rId236"/>
                          <a:stretch>
                            <a:fillRect/>
                          </a:stretch>
                        </pic:blipFill>
                        <pic:spPr>
                          <a:xfrm>
                            <a:off x="0" y="0"/>
                            <a:ext cx="4002309" cy="2060889"/>
                          </a:xfrm>
                          <a:prstGeom prst="rect">
                            <a:avLst/>
                          </a:prstGeom>
                        </pic:spPr>
                      </pic:pic>
                    </a:graphicData>
                  </a:graphic>
                </wp:inline>
              </w:drawing>
            </w:r>
          </w:p>
        </w:tc>
      </w:tr>
    </w:tbl>
    <w:p w14:paraId="055515EF" w14:textId="01CECA21" w:rsidR="008044CB" w:rsidRDefault="008044CB" w:rsidP="008044CB">
      <w:pPr>
        <w:pStyle w:val="Lsung"/>
      </w:pPr>
    </w:p>
    <w:p w14:paraId="397A7CDF" w14:textId="7EF09836" w:rsidR="00583CBA" w:rsidRDefault="0079110D" w:rsidP="00583CBA">
      <w:pPr>
        <w:pStyle w:val="Default"/>
        <w:numPr>
          <w:ilvl w:val="0"/>
          <w:numId w:val="30"/>
        </w:numPr>
      </w:pPr>
      <w:r>
        <w:t xml:space="preserve">Variieren Sie nun die beiden Werte von </w:t>
      </w:r>
      <w:r w:rsidRPr="0079110D">
        <w:rPr>
          <w:rStyle w:val="Formel"/>
        </w:rPr>
        <w:t>R</w:t>
      </w:r>
      <w:r w:rsidRPr="0079110D">
        <w:rPr>
          <w:rStyle w:val="Formel"/>
          <w:vertAlign w:val="subscript"/>
        </w:rPr>
        <w:t>2</w:t>
      </w:r>
      <w:r>
        <w:t xml:space="preserve"> und </w:t>
      </w:r>
      <w:r w:rsidRPr="0079110D">
        <w:rPr>
          <w:rStyle w:val="Formel"/>
        </w:rPr>
        <w:t>R</w:t>
      </w:r>
      <w:r w:rsidRPr="0079110D">
        <w:rPr>
          <w:rStyle w:val="Formel"/>
          <w:vertAlign w:val="subscript"/>
        </w:rPr>
        <w:t>4</w:t>
      </w:r>
      <w:r>
        <w:t xml:space="preserve"> und bestimmen Sie einen möglichst günstigen Wert für die beiden Widerstände, sodass der Zusammenhang zwischen der Temperatur ϑ und der Brückenspannung UAB im Bereich zwischen -30°C und 110°C so linear wie möglich wird. Dabei soll die Brücke weiterhin bei ϑ = 0°C abgeglichen sein, d.h. </w:t>
      </w:r>
      <w:r w:rsidRPr="0079110D">
        <w:rPr>
          <w:rStyle w:val="Formel"/>
        </w:rPr>
        <w:t>R</w:t>
      </w:r>
      <w:r w:rsidRPr="0079110D">
        <w:rPr>
          <w:rStyle w:val="Formel"/>
          <w:vertAlign w:val="subscript"/>
        </w:rPr>
        <w:t>3</w:t>
      </w:r>
      <w:r>
        <w:t xml:space="preserve"> wird nun gegenüber </w:t>
      </w:r>
      <w:r>
        <w:lastRenderedPageBreak/>
        <w:t xml:space="preserve">Teilaufgabe </w:t>
      </w:r>
      <w:r>
        <w:fldChar w:fldCharType="begin"/>
      </w:r>
      <w:r>
        <w:instrText xml:space="preserve"> REF _Ref58896868 \r \h </w:instrText>
      </w:r>
      <w:r>
        <w:fldChar w:fldCharType="separate"/>
      </w:r>
      <w:r w:rsidR="00AE437B">
        <w:t>2</w:t>
      </w:r>
      <w:r>
        <w:fldChar w:fldCharType="end"/>
      </w:r>
      <w:r>
        <w:t xml:space="preserve"> nicht mehr verändert.</w:t>
      </w:r>
      <w:r>
        <w:br/>
        <w:t xml:space="preserve">Hinweis: Bedenken Sie, dass bei unverändertem </w:t>
      </w:r>
      <w:r w:rsidRPr="0079110D">
        <w:rPr>
          <w:rStyle w:val="Formel"/>
        </w:rPr>
        <w:t>R</w:t>
      </w:r>
      <w:r w:rsidRPr="0079110D">
        <w:rPr>
          <w:rStyle w:val="Formel"/>
          <w:vertAlign w:val="subscript"/>
        </w:rPr>
        <w:t>3</w:t>
      </w:r>
      <w:r>
        <w:t xml:space="preserve"> gelten muss: </w:t>
      </w:r>
      <w:r w:rsidRPr="0079110D">
        <w:rPr>
          <w:rStyle w:val="Formel"/>
        </w:rPr>
        <w:t>R</w:t>
      </w:r>
      <w:r w:rsidRPr="0079110D">
        <w:rPr>
          <w:rStyle w:val="Formel"/>
          <w:vertAlign w:val="subscript"/>
        </w:rPr>
        <w:t>4</w:t>
      </w:r>
      <w:r w:rsidRPr="0079110D">
        <w:rPr>
          <w:rStyle w:val="Formel"/>
        </w:rPr>
        <w:t xml:space="preserve"> = 2·R</w:t>
      </w:r>
      <w:r w:rsidRPr="0079110D">
        <w:rPr>
          <w:rStyle w:val="Formel"/>
          <w:vertAlign w:val="subscript"/>
        </w:rPr>
        <w:t>2</w:t>
      </w:r>
      <w:r>
        <w:t>.</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6275"/>
      </w:tblGrid>
      <w:tr w:rsidR="00FA02C5" w14:paraId="75640B7A" w14:textId="77777777" w:rsidTr="00FA02C5">
        <w:tc>
          <w:tcPr>
            <w:tcW w:w="3097" w:type="dxa"/>
          </w:tcPr>
          <w:p w14:paraId="6FABD71D" w14:textId="6E93C93E" w:rsidR="00FA02C5" w:rsidRDefault="00FA02C5" w:rsidP="007B50DF">
            <w:pPr>
              <w:pStyle w:val="Default"/>
            </w:pPr>
            <w:r>
              <w:rPr>
                <w:noProof/>
              </w:rPr>
              <w:drawing>
                <wp:inline distT="0" distB="0" distL="0" distR="0" wp14:anchorId="2CCC666D" wp14:editId="252A0A37">
                  <wp:extent cx="1844529" cy="1900052"/>
                  <wp:effectExtent l="0" t="0" r="3810" b="0"/>
                  <wp:docPr id="14475" name="Grafik 1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5" name="Grafik 14475"/>
                          <pic:cNvPicPr/>
                        </pic:nvPicPr>
                        <pic:blipFill rotWithShape="1">
                          <a:blip r:embed="rId237"/>
                          <a:srcRect t="32416" r="81469" b="31291"/>
                          <a:stretch/>
                        </pic:blipFill>
                        <pic:spPr bwMode="auto">
                          <a:xfrm>
                            <a:off x="0" y="0"/>
                            <a:ext cx="1855227" cy="1911072"/>
                          </a:xfrm>
                          <a:prstGeom prst="rect">
                            <a:avLst/>
                          </a:prstGeom>
                          <a:ln>
                            <a:noFill/>
                          </a:ln>
                          <a:extLst>
                            <a:ext uri="{53640926-AAD7-44D8-BBD7-CCE9431645EC}">
                              <a14:shadowObscured xmlns:a14="http://schemas.microsoft.com/office/drawing/2010/main"/>
                            </a:ext>
                          </a:extLst>
                        </pic:spPr>
                      </pic:pic>
                    </a:graphicData>
                  </a:graphic>
                </wp:inline>
              </w:drawing>
            </w:r>
          </w:p>
        </w:tc>
        <w:tc>
          <w:tcPr>
            <w:tcW w:w="6275" w:type="dxa"/>
          </w:tcPr>
          <w:p w14:paraId="2E686128" w14:textId="121AE8BF" w:rsidR="00FA02C5" w:rsidRDefault="00FA02C5" w:rsidP="007B50DF">
            <w:pPr>
              <w:pStyle w:val="Default"/>
            </w:pPr>
            <w:r>
              <w:rPr>
                <w:noProof/>
              </w:rPr>
              <mc:AlternateContent>
                <mc:Choice Requires="wps">
                  <w:drawing>
                    <wp:anchor distT="0" distB="0" distL="114300" distR="114300" simplePos="0" relativeHeight="251788288" behindDoc="0" locked="0" layoutInCell="1" allowOverlap="1" wp14:anchorId="258DE4CE" wp14:editId="184389C8">
                      <wp:simplePos x="0" y="0"/>
                      <wp:positionH relativeFrom="column">
                        <wp:posOffset>1731101</wp:posOffset>
                      </wp:positionH>
                      <wp:positionV relativeFrom="paragraph">
                        <wp:posOffset>1984556</wp:posOffset>
                      </wp:positionV>
                      <wp:extent cx="1691640" cy="599440"/>
                      <wp:effectExtent l="0" t="0" r="24765" b="13970"/>
                      <wp:wrapNone/>
                      <wp:docPr id="14478" name="Textfeld 14478">
                        <a:hlinkClick xmlns:a="http://schemas.openxmlformats.org/drawingml/2006/main" r:id="rId238"/>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72420F97" w14:textId="77777777" w:rsidR="007C0A6A" w:rsidRPr="00EE3019" w:rsidRDefault="007C0A6A" w:rsidP="00FA02C5">
                                  <w:pPr>
                                    <w:spacing w:after="0"/>
                                    <w:jc w:val="center"/>
                                    <w:rPr>
                                      <w:sz w:val="20"/>
                                      <w:szCs w:val="20"/>
                                    </w:rPr>
                                  </w:pPr>
                                  <w:r w:rsidRPr="00EE3019">
                                    <w:rPr>
                                      <w:noProof/>
                                      <w:sz w:val="20"/>
                                      <w:szCs w:val="20"/>
                                    </w:rPr>
                                    <w:drawing>
                                      <wp:inline distT="0" distB="0" distL="0" distR="0" wp14:anchorId="4BDDEA4A" wp14:editId="1B71FC8A">
                                        <wp:extent cx="314960" cy="160020"/>
                                        <wp:effectExtent l="0" t="0" r="8890" b="0"/>
                                        <wp:docPr id="122"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B5CF842" w14:textId="4026FC37" w:rsidR="007C0A6A" w:rsidRPr="00BD48EE" w:rsidRDefault="00DE4C3A" w:rsidP="00FA02C5">
                                  <w:pPr>
                                    <w:spacing w:after="0"/>
                                    <w:jc w:val="center"/>
                                    <w:rPr>
                                      <w:rStyle w:val="Hyperlink"/>
                                      <w:sz w:val="20"/>
                                      <w:szCs w:val="20"/>
                                    </w:rPr>
                                  </w:pPr>
                                  <w:hyperlink r:id="rId239" w:history="1">
                                    <w:r w:rsidR="007C0A6A" w:rsidRPr="00830F4C">
                                      <w:rPr>
                                        <w:rStyle w:val="Hyperlink"/>
                                        <w:sz w:val="20"/>
                                        <w:szCs w:val="20"/>
                                      </w:rPr>
                                      <w:t>Tempmessbruecke_NTC502AT_2.asc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258DE4CE" id="Textfeld 14478" o:spid="_x0000_s1055" type="#_x0000_t202" href="C:\Users\Leo\Desktop\Informatik\Simulationsdateien\05-2-4-3_Temperaturmessbruecke\Tempmessbruecke_NTC502AT_2.asc" style="position:absolute;margin-left:136.3pt;margin-top:156.25pt;width:133.2pt;height:47.2pt;z-index:25178828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" o:button="t" fillcolor="#ffc" strokecolor="#0070c0" strokeweight=".25pt">
                      <v:fill o:detectmouseclick="t"/>
                      <v:textbox style="mso-fit-shape-to-text:t" inset="1mm,1mm,1mm,1mm">
                        <w:txbxContent>
                          <w:p w14:paraId="72420F97" w14:textId="77777777" w:rsidR="007C0A6A" w:rsidRPr="00EE3019" w:rsidRDefault="007C0A6A" w:rsidP="00FA02C5">
                            <w:pPr>
                              <w:spacing w:after="0"/>
                              <w:jc w:val="center"/>
                              <w:rPr>
                                <w:sz w:val="20"/>
                                <w:szCs w:val="20"/>
                              </w:rPr>
                            </w:pPr>
                            <w:r w:rsidRPr="00EE3019">
                              <w:rPr>
                                <w:noProof/>
                                <w:sz w:val="20"/>
                                <w:szCs w:val="20"/>
                              </w:rPr>
                              <w:drawing>
                                <wp:inline distT="0" distB="0" distL="0" distR="0" wp14:anchorId="4BDDEA4A" wp14:editId="1B71FC8A">
                                  <wp:extent cx="314960" cy="160020"/>
                                  <wp:effectExtent l="0" t="0" r="8890" b="0"/>
                                  <wp:docPr id="122"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B5CF842" w14:textId="4026FC37" w:rsidR="007C0A6A" w:rsidRPr="00BD48EE" w:rsidRDefault="00DE4C3A" w:rsidP="00FA02C5">
                            <w:pPr>
                              <w:spacing w:after="0"/>
                              <w:jc w:val="center"/>
                              <w:rPr>
                                <w:rStyle w:val="Hyperlink"/>
                                <w:sz w:val="20"/>
                                <w:szCs w:val="20"/>
                              </w:rPr>
                            </w:pPr>
                            <w:hyperlink r:id="rId240" w:history="1">
                              <w:r w:rsidR="007C0A6A" w:rsidRPr="00830F4C">
                                <w:rPr>
                                  <w:rStyle w:val="Hyperlink"/>
                                  <w:sz w:val="20"/>
                                  <w:szCs w:val="20"/>
                                </w:rPr>
                                <w:t>Tempmessbruecke_NTC502AT_2.asc</w:t>
                              </w:r>
                            </w:hyperlink>
                          </w:p>
                        </w:txbxContent>
                      </v:textbox>
                    </v:shape>
                  </w:pict>
                </mc:Fallback>
              </mc:AlternateContent>
            </w:r>
            <w:r>
              <w:rPr>
                <w:noProof/>
              </w:rPr>
              <w:drawing>
                <wp:anchor distT="0" distB="0" distL="114300" distR="114300" simplePos="0" relativeHeight="251786240" behindDoc="0" locked="0" layoutInCell="1" allowOverlap="1" wp14:anchorId="16F706CF" wp14:editId="5D948579">
                  <wp:simplePos x="0" y="0"/>
                  <wp:positionH relativeFrom="column">
                    <wp:posOffset>280514</wp:posOffset>
                  </wp:positionH>
                  <wp:positionV relativeFrom="paragraph">
                    <wp:posOffset>157398</wp:posOffset>
                  </wp:positionV>
                  <wp:extent cx="961902" cy="1093070"/>
                  <wp:effectExtent l="0" t="0" r="0" b="0"/>
                  <wp:wrapNone/>
                  <wp:docPr id="14477" name="Grafik 1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961902" cy="1093070"/>
                          </a:xfrm>
                          <a:prstGeom prst="rect">
                            <a:avLst/>
                          </a:prstGeom>
                        </pic:spPr>
                      </pic:pic>
                    </a:graphicData>
                  </a:graphic>
                </wp:anchor>
              </w:drawing>
            </w:r>
            <w:r>
              <w:rPr>
                <w:noProof/>
              </w:rPr>
              <w:drawing>
                <wp:inline distT="0" distB="0" distL="0" distR="0" wp14:anchorId="4FA3849F" wp14:editId="3307B062">
                  <wp:extent cx="3877364" cy="2612571"/>
                  <wp:effectExtent l="0" t="0" r="8890" b="0"/>
                  <wp:docPr id="14476" name="Grafik 1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 name="Grafik 14476"/>
                          <pic:cNvPicPr/>
                        </pic:nvPicPr>
                        <pic:blipFill>
                          <a:blip r:embed="rId242"/>
                          <a:stretch>
                            <a:fillRect/>
                          </a:stretch>
                        </pic:blipFill>
                        <pic:spPr>
                          <a:xfrm>
                            <a:off x="0" y="0"/>
                            <a:ext cx="3928484" cy="2647015"/>
                          </a:xfrm>
                          <a:prstGeom prst="rect">
                            <a:avLst/>
                          </a:prstGeom>
                        </pic:spPr>
                      </pic:pic>
                    </a:graphicData>
                  </a:graphic>
                </wp:inline>
              </w:drawing>
            </w:r>
          </w:p>
        </w:tc>
      </w:tr>
    </w:tbl>
    <w:p w14:paraId="3FBA0E81" w14:textId="794FED5E" w:rsidR="007B50DF" w:rsidRPr="00FA02C5" w:rsidRDefault="007B50DF" w:rsidP="00FA02C5">
      <w:pPr>
        <w:pStyle w:val="Lsung"/>
      </w:pPr>
    </w:p>
    <w:p w14:paraId="30DE6715" w14:textId="08C1E92C" w:rsidR="001574C1" w:rsidRPr="0023406D" w:rsidRDefault="001574C1" w:rsidP="00AA649D">
      <w:pPr>
        <w:pStyle w:val="Default"/>
      </w:pPr>
      <w:r w:rsidRPr="0023406D">
        <w:br w:type="page"/>
      </w:r>
    </w:p>
    <w:p w14:paraId="5F2562F9" w14:textId="5E660F20" w:rsidR="001574C1" w:rsidRPr="0023406D" w:rsidRDefault="0046522C" w:rsidP="00BB689F">
      <w:pPr>
        <w:pStyle w:val="berschrift1"/>
      </w:pPr>
      <w:bookmarkStart w:id="48" w:name="_Toc85988439"/>
      <w:r>
        <w:lastRenderedPageBreak/>
        <w:t>Schaltungssimulation im Frequenzbereich</w:t>
      </w:r>
      <w:bookmarkEnd w:id="48"/>
    </w:p>
    <w:p w14:paraId="042EBBAC" w14:textId="317FBF66" w:rsidR="002B16A5" w:rsidRDefault="006B093A" w:rsidP="00DF5774">
      <w:pPr>
        <w:rPr>
          <w:lang w:eastAsia="de-DE"/>
        </w:rPr>
      </w:pPr>
      <w:r w:rsidRPr="0023406D">
        <w:rPr>
          <w:lang w:eastAsia="de-DE"/>
        </w:rPr>
        <w:t>Im Gegensatz zur DC-Sweep</w:t>
      </w:r>
      <w:r w:rsidR="003758B8">
        <w:rPr>
          <w:lang w:eastAsia="de-DE"/>
        </w:rPr>
        <w:t>-</w:t>
      </w:r>
      <w:r w:rsidRPr="0023406D">
        <w:rPr>
          <w:lang w:eastAsia="de-DE"/>
        </w:rPr>
        <w:t>/Paramet</w:t>
      </w:r>
      <w:r w:rsidR="003758B8">
        <w:rPr>
          <w:lang w:eastAsia="de-DE"/>
        </w:rPr>
        <w:t>er</w:t>
      </w:r>
      <w:r w:rsidRPr="0023406D">
        <w:rPr>
          <w:lang w:eastAsia="de-DE"/>
        </w:rPr>
        <w:t xml:space="preserve">-Analyse wird bei der AC-Analyse (AC, </w:t>
      </w:r>
      <w:r w:rsidR="003758B8">
        <w:rPr>
          <w:u w:val="single"/>
          <w:lang w:eastAsia="de-DE"/>
        </w:rPr>
        <w:t>a</w:t>
      </w:r>
      <w:r w:rsidRPr="0023406D">
        <w:rPr>
          <w:lang w:eastAsia="de-DE"/>
        </w:rPr>
        <w:t xml:space="preserve">lternating </w:t>
      </w:r>
      <w:r w:rsidR="003758B8">
        <w:rPr>
          <w:u w:val="single"/>
          <w:lang w:eastAsia="de-DE"/>
        </w:rPr>
        <w:t>c</w:t>
      </w:r>
      <w:r w:rsidRPr="0023406D">
        <w:rPr>
          <w:lang w:eastAsia="de-DE"/>
        </w:rPr>
        <w:t xml:space="preserve">urrent, Wechselstrom) nur </w:t>
      </w:r>
      <w:r w:rsidR="003758B8">
        <w:rPr>
          <w:lang w:eastAsia="de-DE"/>
        </w:rPr>
        <w:t>d</w:t>
      </w:r>
      <w:r w:rsidRPr="0023406D">
        <w:rPr>
          <w:lang w:eastAsia="de-DE"/>
        </w:rPr>
        <w:t xml:space="preserve">ie Frequenz </w:t>
      </w:r>
      <w:r w:rsidR="003758B8">
        <w:rPr>
          <w:lang w:eastAsia="de-DE"/>
        </w:rPr>
        <w:t>z.</w:t>
      </w:r>
      <w:r w:rsidR="00A27884">
        <w:rPr>
          <w:lang w:eastAsia="de-DE"/>
        </w:rPr>
        <w:t xml:space="preserve"> </w:t>
      </w:r>
      <w:r w:rsidR="003758B8">
        <w:rPr>
          <w:lang w:eastAsia="de-DE"/>
        </w:rPr>
        <w:t xml:space="preserve">B. </w:t>
      </w:r>
      <w:r w:rsidRPr="0023406D">
        <w:rPr>
          <w:lang w:eastAsia="de-DE"/>
        </w:rPr>
        <w:t>einer Sinusquelle</w:t>
      </w:r>
      <w:r w:rsidR="003758B8">
        <w:rPr>
          <w:lang w:eastAsia="de-DE"/>
        </w:rPr>
        <w:t xml:space="preserve"> variiert</w:t>
      </w:r>
      <w:r w:rsidRPr="0023406D">
        <w:rPr>
          <w:lang w:eastAsia="de-DE"/>
        </w:rPr>
        <w:t xml:space="preserve">. </w:t>
      </w:r>
      <w:r w:rsidR="003758B8">
        <w:rPr>
          <w:lang w:eastAsia="de-DE"/>
        </w:rPr>
        <w:t xml:space="preserve">Auf der </w:t>
      </w:r>
      <w:r w:rsidRPr="0023406D">
        <w:rPr>
          <w:lang w:eastAsia="de-DE"/>
        </w:rPr>
        <w:t>waagrechte</w:t>
      </w:r>
      <w:r w:rsidR="003758B8">
        <w:rPr>
          <w:lang w:eastAsia="de-DE"/>
        </w:rPr>
        <w:t>n</w:t>
      </w:r>
      <w:r w:rsidRPr="0023406D">
        <w:rPr>
          <w:lang w:eastAsia="de-DE"/>
        </w:rPr>
        <w:t xml:space="preserve"> Achse </w:t>
      </w:r>
      <w:r w:rsidR="003758B8">
        <w:rPr>
          <w:lang w:eastAsia="de-DE"/>
        </w:rPr>
        <w:t xml:space="preserve">wird </w:t>
      </w:r>
      <w:r w:rsidRPr="0023406D">
        <w:rPr>
          <w:lang w:eastAsia="de-DE"/>
        </w:rPr>
        <w:t>da</w:t>
      </w:r>
      <w:r w:rsidR="003758B8">
        <w:rPr>
          <w:lang w:eastAsia="de-DE"/>
        </w:rPr>
        <w:t>her in allen Ergebnisdiagrammen</w:t>
      </w:r>
      <w:r w:rsidRPr="0023406D">
        <w:rPr>
          <w:lang w:eastAsia="de-DE"/>
        </w:rPr>
        <w:t xml:space="preserve"> die Frequenz</w:t>
      </w:r>
      <w:r w:rsidR="003758B8">
        <w:rPr>
          <w:lang w:eastAsia="de-DE"/>
        </w:rPr>
        <w:t xml:space="preserve"> aufgetragen.</w:t>
      </w:r>
      <w:r w:rsidRPr="0023406D">
        <w:rPr>
          <w:lang w:eastAsia="de-DE"/>
        </w:rPr>
        <w:t xml:space="preserve"> Auf der </w:t>
      </w:r>
      <w:r w:rsidR="003758B8">
        <w:rPr>
          <w:lang w:eastAsia="de-DE"/>
        </w:rPr>
        <w:t>s</w:t>
      </w:r>
      <w:r w:rsidRPr="0023406D">
        <w:rPr>
          <w:lang w:eastAsia="de-DE"/>
        </w:rPr>
        <w:t>enkrechten</w:t>
      </w:r>
      <w:r w:rsidR="003758B8">
        <w:rPr>
          <w:lang w:eastAsia="de-DE"/>
        </w:rPr>
        <w:t xml:space="preserve"> </w:t>
      </w:r>
      <w:r w:rsidRPr="0023406D">
        <w:rPr>
          <w:lang w:eastAsia="de-DE"/>
        </w:rPr>
        <w:t>Achse werden wie gewohnt die Signale</w:t>
      </w:r>
      <w:r w:rsidR="002B16A5" w:rsidRPr="0023406D">
        <w:rPr>
          <w:lang w:eastAsia="de-DE"/>
        </w:rPr>
        <w:t xml:space="preserve"> (Traces)</w:t>
      </w:r>
      <w:r w:rsidRPr="0023406D">
        <w:rPr>
          <w:lang w:eastAsia="de-DE"/>
        </w:rPr>
        <w:t xml:space="preserve"> dargestellt.</w:t>
      </w:r>
      <w:r w:rsidR="0046522C">
        <w:rPr>
          <w:lang w:eastAsia="de-DE"/>
        </w:rPr>
        <w:t xml:space="preserve"> Bei der AC-Analyse handelt es sich eigentlich um eine Kleinsignal-Analyse, d.h. </w:t>
      </w:r>
      <w:r w:rsidR="002C7086">
        <w:rPr>
          <w:lang w:eastAsia="de-DE"/>
        </w:rPr>
        <w:t>es wird das frequenzabhängige Verhalten von beliebigen – auch nichtlinearen – Schaltungen bei kleinen Variationen um einen Arbeitspunkt herum berechnet. Dafür werden Nichtlinearitäten im Bereich um den Arbeitspunkt herum linearisiert, also durch lineare Beziehungen zwischen den Strömen und Spannungen in der Schaltung angenähert. Damit kann z.</w:t>
      </w:r>
      <w:r w:rsidR="00A27884">
        <w:rPr>
          <w:lang w:eastAsia="de-DE"/>
        </w:rPr>
        <w:t xml:space="preserve"> </w:t>
      </w:r>
      <w:r w:rsidR="002C7086">
        <w:rPr>
          <w:lang w:eastAsia="de-DE"/>
        </w:rPr>
        <w:t xml:space="preserve">B. das frequenzabhängige Verhalten von elektronischen Verstärkerschaltungen untersucht werden, die beim Betrieb mit Großsignalen ein mehr oder weniger stark nichtlineares Verhalten aufweisen würden, sich im Kleinsignalbetrieb (kleine Schwankungen um den DC-Arbeitspunkt herum) aber weitgehend linear verhalten. </w:t>
      </w:r>
    </w:p>
    <w:p w14:paraId="05B4A9B9" w14:textId="0CDE7197" w:rsidR="002C7086" w:rsidRDefault="002C7086" w:rsidP="002C7086">
      <w:pPr>
        <w:rPr>
          <w:lang w:eastAsia="de-DE"/>
        </w:rPr>
      </w:pPr>
      <w:r>
        <w:rPr>
          <w:lang w:eastAsia="de-DE"/>
        </w:rPr>
        <w:t>Werden in der Schaltung dagegen nur lineare Bauelemente wie z.</w:t>
      </w:r>
      <w:r w:rsidR="00A27884">
        <w:rPr>
          <w:lang w:eastAsia="de-DE"/>
        </w:rPr>
        <w:t xml:space="preserve"> </w:t>
      </w:r>
      <w:r>
        <w:rPr>
          <w:lang w:eastAsia="de-DE"/>
        </w:rPr>
        <w:t>B. Widerstände, Kondensatoren und Spulen verwendet, so können für die AC-Analyse auch Großsignale verwendet werden, weil die Bauelementeigenschaften dann nicht von den Amplituden der angelegten Wechselspannungen abhängen und eine Linearisierung nicht erforderlich ist.</w:t>
      </w:r>
    </w:p>
    <w:p w14:paraId="0FE261C5" w14:textId="493F20B3" w:rsidR="002B16A5" w:rsidRPr="0023406D" w:rsidRDefault="00455749" w:rsidP="00764A34">
      <w:pPr>
        <w:pStyle w:val="berschrift2"/>
      </w:pPr>
      <w:bookmarkStart w:id="49" w:name="_Toc85988440"/>
      <w:r w:rsidRPr="0023406D">
        <w:t>Simulation</w:t>
      </w:r>
      <w:r w:rsidR="002C7086">
        <w:t xml:space="preserve"> des frequenzabhängigen Verhaltens von Kondensatoren und Spulen</w:t>
      </w:r>
      <w:bookmarkEnd w:id="49"/>
    </w:p>
    <w:p w14:paraId="5C53382E" w14:textId="4789D52B" w:rsidR="00C20027" w:rsidRDefault="00C20027" w:rsidP="00DF5774">
      <w:pPr>
        <w:rPr>
          <w:lang w:eastAsia="de-DE"/>
        </w:rPr>
      </w:pPr>
      <w:r>
        <w:rPr>
          <w:lang w:eastAsia="de-DE"/>
        </w:rPr>
        <w:t>Kondensatoren und Spulen sind zwar lineare Bauelemente, d.h. der Zusammenhang zwischen der anliegenden Spannung und dem Strom durch das Bauelement hindurch lässt sich mit rein linearen Gleichungen bzw. linearen Differenzialgleichungen beschreiben</w:t>
      </w:r>
      <w:r w:rsidR="00497F07">
        <w:rPr>
          <w:lang w:eastAsia="de-DE"/>
        </w:rPr>
        <w:t>, sie haben jedoch ein stark frequenzabhängiges Verhalten, das hier zunächst simuliert werden soll.</w:t>
      </w:r>
    </w:p>
    <w:p w14:paraId="3BC74AB6" w14:textId="6D29E32D" w:rsidR="00497F07" w:rsidRDefault="00B0568B" w:rsidP="00DF5774">
      <w:pPr>
        <w:rPr>
          <w:lang w:eastAsia="de-DE"/>
        </w:rPr>
      </w:pPr>
      <w:r>
        <w:rPr>
          <w:lang w:eastAsia="de-DE"/>
        </w:rPr>
        <w:t>Dazu betreiben wir einen 1</w:t>
      </w:r>
      <w:r w:rsidR="00092233">
        <w:rPr>
          <w:lang w:eastAsia="de-DE"/>
        </w:rPr>
        <w:t>0</w:t>
      </w:r>
      <w:r>
        <w:rPr>
          <w:lang w:eastAsia="de-DE"/>
        </w:rPr>
        <w:t xml:space="preserve"> µF-Kondensator an einer Wechselspannungsquelle variabler Frequenz und einer Amplitude von 10 V.</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6"/>
        <w:gridCol w:w="542"/>
        <w:gridCol w:w="5404"/>
      </w:tblGrid>
      <w:tr w:rsidR="00092233" w14:paraId="2426200E" w14:textId="77777777" w:rsidTr="00092233">
        <w:tc>
          <w:tcPr>
            <w:tcW w:w="4136" w:type="dxa"/>
          </w:tcPr>
          <w:p w14:paraId="15CD314A" w14:textId="0ADAD0A9" w:rsidR="00092233" w:rsidRDefault="00092233" w:rsidP="00DF5774">
            <w:pPr>
              <w:rPr>
                <w:lang w:eastAsia="de-DE"/>
              </w:rPr>
            </w:pPr>
            <w:r>
              <w:rPr>
                <w:noProof/>
                <w:lang w:eastAsia="de-DE"/>
              </w:rPr>
              <w:drawing>
                <wp:inline distT="0" distB="0" distL="0" distR="0" wp14:anchorId="0783874A" wp14:editId="2795A4B4">
                  <wp:extent cx="2266597" cy="1738778"/>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rotWithShape="1">
                          <a:blip r:embed="rId243"/>
                          <a:srcRect t="7866"/>
                          <a:stretch/>
                        </pic:blipFill>
                        <pic:spPr bwMode="auto">
                          <a:xfrm>
                            <a:off x="0" y="0"/>
                            <a:ext cx="2267064" cy="1739136"/>
                          </a:xfrm>
                          <a:prstGeom prst="rect">
                            <a:avLst/>
                          </a:prstGeom>
                          <a:ln>
                            <a:noFill/>
                          </a:ln>
                          <a:extLst>
                            <a:ext uri="{53640926-AAD7-44D8-BBD7-CCE9431645EC}">
                              <a14:shadowObscured xmlns:a14="http://schemas.microsoft.com/office/drawing/2010/main"/>
                            </a:ext>
                          </a:extLst>
                        </pic:spPr>
                      </pic:pic>
                    </a:graphicData>
                  </a:graphic>
                </wp:inline>
              </w:drawing>
            </w:r>
          </w:p>
        </w:tc>
        <w:tc>
          <w:tcPr>
            <w:tcW w:w="5946" w:type="dxa"/>
            <w:gridSpan w:val="2"/>
          </w:tcPr>
          <w:p w14:paraId="7E5274FF" w14:textId="77777777" w:rsidR="00092233" w:rsidRDefault="00092233" w:rsidP="00DF5774">
            <w:pPr>
              <w:rPr>
                <w:lang w:eastAsia="de-DE"/>
              </w:rPr>
            </w:pPr>
            <w:r>
              <w:rPr>
                <w:lang w:eastAsia="de-DE"/>
              </w:rPr>
              <w:t xml:space="preserve">Spannungsquelle: </w:t>
            </w:r>
            <w:r w:rsidRPr="00092233">
              <w:rPr>
                <w:rStyle w:val="Fett"/>
              </w:rPr>
              <w:t>F2</w:t>
            </w:r>
            <w:r>
              <w:rPr>
                <w:lang w:eastAsia="de-DE"/>
              </w:rPr>
              <w:t xml:space="preserve"> </w:t>
            </w:r>
            <w:r w:rsidRPr="00092233">
              <w:rPr>
                <w:rFonts w:cs="Arial"/>
                <w:sz w:val="22"/>
                <w:szCs w:val="22"/>
                <w:lang w:eastAsia="de-DE"/>
              </w:rPr>
              <w:sym w:font="Wingdings" w:char="F0F0"/>
            </w:r>
            <w:r>
              <w:rPr>
                <w:rFonts w:cs="Arial"/>
                <w:sz w:val="22"/>
                <w:szCs w:val="22"/>
                <w:lang w:eastAsia="de-DE"/>
              </w:rPr>
              <w:t xml:space="preserve"> "vol"</w:t>
            </w:r>
            <w:r>
              <w:rPr>
                <w:lang w:eastAsia="de-DE"/>
              </w:rPr>
              <w:t xml:space="preserve"> eintippen, voltage auswählen</w:t>
            </w:r>
          </w:p>
          <w:p w14:paraId="6F4F93C7" w14:textId="77777777" w:rsidR="00092233" w:rsidRDefault="00092233" w:rsidP="00DF5774">
            <w:pPr>
              <w:rPr>
                <w:lang w:eastAsia="de-DE"/>
              </w:rPr>
            </w:pPr>
            <w:r>
              <w:rPr>
                <w:lang w:eastAsia="de-DE"/>
              </w:rPr>
              <w:t xml:space="preserve">Kondensator: Taste </w:t>
            </w:r>
            <w:r w:rsidRPr="00092233">
              <w:rPr>
                <w:rStyle w:val="Fett"/>
              </w:rPr>
              <w:t>C</w:t>
            </w:r>
            <w:r>
              <w:rPr>
                <w:lang w:eastAsia="de-DE"/>
              </w:rPr>
              <w:t xml:space="preserve"> drücken</w:t>
            </w:r>
          </w:p>
          <w:p w14:paraId="7DE2B7D1" w14:textId="77777777" w:rsidR="00092233" w:rsidRDefault="00092233" w:rsidP="00DF5774">
            <w:pPr>
              <w:rPr>
                <w:lang w:eastAsia="de-DE"/>
              </w:rPr>
            </w:pPr>
            <w:r>
              <w:rPr>
                <w:lang w:eastAsia="de-DE"/>
              </w:rPr>
              <w:t xml:space="preserve">Masse: Taste </w:t>
            </w:r>
            <w:r w:rsidRPr="00092233">
              <w:rPr>
                <w:b/>
                <w:lang w:eastAsia="de-DE"/>
              </w:rPr>
              <w:t>G</w:t>
            </w:r>
            <w:r>
              <w:rPr>
                <w:lang w:eastAsia="de-DE"/>
              </w:rPr>
              <w:t xml:space="preserve"> (Ground) drücken</w:t>
            </w:r>
          </w:p>
          <w:p w14:paraId="7BE89196" w14:textId="18E1A48E" w:rsidR="00092233" w:rsidRDefault="00092233" w:rsidP="00DF5774">
            <w:pPr>
              <w:rPr>
                <w:lang w:eastAsia="de-DE"/>
              </w:rPr>
            </w:pPr>
            <w:r>
              <w:rPr>
                <w:noProof/>
              </w:rPr>
              <w:drawing>
                <wp:anchor distT="0" distB="0" distL="114300" distR="114300" simplePos="0" relativeHeight="251715584" behindDoc="0" locked="0" layoutInCell="1" allowOverlap="1" wp14:anchorId="1CDE27F0" wp14:editId="5069300D">
                  <wp:simplePos x="0" y="0"/>
                  <wp:positionH relativeFrom="column">
                    <wp:posOffset>183515</wp:posOffset>
                  </wp:positionH>
                  <wp:positionV relativeFrom="paragraph">
                    <wp:posOffset>274955</wp:posOffset>
                  </wp:positionV>
                  <wp:extent cx="3510280" cy="2775018"/>
                  <wp:effectExtent l="0" t="0" r="0" b="6350"/>
                  <wp:wrapNone/>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3510280" cy="2775018"/>
                          </a:xfrm>
                          <a:prstGeom prst="rect">
                            <a:avLst/>
                          </a:prstGeom>
                        </pic:spPr>
                      </pic:pic>
                    </a:graphicData>
                  </a:graphic>
                  <wp14:sizeRelH relativeFrom="margin">
                    <wp14:pctWidth>0</wp14:pctWidth>
                  </wp14:sizeRelH>
                  <wp14:sizeRelV relativeFrom="margin">
                    <wp14:pctHeight>0</wp14:pctHeight>
                  </wp14:sizeRelV>
                </wp:anchor>
              </w:drawing>
            </w:r>
            <w:r>
              <w:rPr>
                <w:lang w:eastAsia="de-DE"/>
              </w:rPr>
              <w:t xml:space="preserve">Knotennamen: </w:t>
            </w:r>
            <w:r w:rsidRPr="00092233">
              <w:rPr>
                <w:b/>
                <w:lang w:eastAsia="de-DE"/>
              </w:rPr>
              <w:t>F4</w:t>
            </w:r>
          </w:p>
        </w:tc>
      </w:tr>
      <w:tr w:rsidR="00092233" w14:paraId="1D9FCE39" w14:textId="77777777" w:rsidTr="00092233">
        <w:tc>
          <w:tcPr>
            <w:tcW w:w="4678" w:type="dxa"/>
            <w:gridSpan w:val="2"/>
          </w:tcPr>
          <w:p w14:paraId="74DD53BF" w14:textId="04EC8D88" w:rsidR="00092233" w:rsidRDefault="00092233" w:rsidP="00092233">
            <w:pPr>
              <w:rPr>
                <w:lang w:eastAsia="de-DE"/>
              </w:rPr>
            </w:pPr>
            <w:r>
              <w:rPr>
                <w:lang w:eastAsia="de-DE"/>
              </w:rPr>
              <w:br/>
              <w:t>Für die AC-Analyse wird auch eine Wechselpannungsquelle AC benötigt:</w:t>
            </w:r>
          </w:p>
          <w:p w14:paraId="3AFD0935" w14:textId="77777777" w:rsidR="00092233" w:rsidRDefault="00092233" w:rsidP="00092233">
            <w:pPr>
              <w:rPr>
                <w:lang w:eastAsia="de-DE"/>
              </w:rPr>
            </w:pPr>
            <w:r w:rsidRPr="00092233">
              <w:rPr>
                <w:rFonts w:cs="Arial"/>
                <w:sz w:val="22"/>
                <w:szCs w:val="22"/>
                <w:lang w:eastAsia="de-DE"/>
              </w:rPr>
              <w:sym w:font="Wingdings" w:char="F0F0"/>
            </w:r>
            <w:r>
              <w:rPr>
                <w:lang w:eastAsia="de-DE"/>
              </w:rPr>
              <w:t xml:space="preserve"> Rechtsklick auf Spannungsquelle</w:t>
            </w:r>
          </w:p>
          <w:p w14:paraId="48A06B8E" w14:textId="77777777" w:rsidR="00092233" w:rsidRDefault="00092233" w:rsidP="00092233">
            <w:pPr>
              <w:rPr>
                <w:rFonts w:cs="Arial"/>
                <w:sz w:val="22"/>
                <w:szCs w:val="22"/>
                <w:lang w:eastAsia="de-DE"/>
              </w:rPr>
            </w:pPr>
            <w:r w:rsidRPr="00092233">
              <w:rPr>
                <w:rFonts w:cs="Arial"/>
                <w:sz w:val="22"/>
                <w:szCs w:val="22"/>
                <w:lang w:eastAsia="de-DE"/>
              </w:rPr>
              <w:sym w:font="Wingdings" w:char="F0F0"/>
            </w:r>
            <w:r>
              <w:rPr>
                <w:rFonts w:cs="Arial"/>
                <w:sz w:val="22"/>
                <w:szCs w:val="22"/>
                <w:lang w:eastAsia="de-DE"/>
              </w:rPr>
              <w:t xml:space="preserve"> Advanced </w:t>
            </w:r>
            <w:r w:rsidRPr="00092233">
              <w:rPr>
                <w:rFonts w:cs="Arial"/>
                <w:sz w:val="22"/>
                <w:szCs w:val="22"/>
                <w:lang w:eastAsia="de-DE"/>
              </w:rPr>
              <w:sym w:font="Wingdings" w:char="F0F0"/>
            </w:r>
            <w:r>
              <w:rPr>
                <w:rFonts w:cs="Arial"/>
                <w:sz w:val="22"/>
                <w:szCs w:val="22"/>
                <w:lang w:eastAsia="de-DE"/>
              </w:rPr>
              <w:t xml:space="preserve"> Small signal AC analysis</w:t>
            </w:r>
          </w:p>
          <w:p w14:paraId="0AF45A3F" w14:textId="31A2ABAA" w:rsidR="00092233" w:rsidRDefault="00092233" w:rsidP="00092233">
            <w:pPr>
              <w:rPr>
                <w:lang w:eastAsia="de-DE"/>
              </w:rPr>
            </w:pPr>
            <w:r w:rsidRPr="00092233">
              <w:rPr>
                <w:rFonts w:cs="Arial"/>
                <w:sz w:val="22"/>
                <w:szCs w:val="22"/>
                <w:lang w:eastAsia="de-DE"/>
              </w:rPr>
              <w:sym w:font="Wingdings" w:char="F0F0"/>
            </w:r>
            <w:r>
              <w:rPr>
                <w:rFonts w:cs="Arial"/>
                <w:sz w:val="22"/>
                <w:szCs w:val="22"/>
                <w:lang w:eastAsia="de-DE"/>
              </w:rPr>
              <w:t xml:space="preserve"> AC Amplitude: 10V.</w:t>
            </w:r>
            <w:r w:rsidRPr="00092233">
              <w:rPr>
                <w:noProof/>
              </w:rPr>
              <w:t xml:space="preserve"> </w:t>
            </w:r>
          </w:p>
          <w:p w14:paraId="1512DAFD" w14:textId="19C291D7" w:rsidR="00092233" w:rsidRDefault="00092233" w:rsidP="00DF5774">
            <w:pPr>
              <w:rPr>
                <w:noProof/>
                <w:lang w:eastAsia="de-DE"/>
              </w:rPr>
            </w:pPr>
          </w:p>
        </w:tc>
        <w:tc>
          <w:tcPr>
            <w:tcW w:w="5404" w:type="dxa"/>
          </w:tcPr>
          <w:p w14:paraId="0F67D695" w14:textId="67B7FFEA" w:rsidR="00092233" w:rsidRDefault="00092233" w:rsidP="00DF5774">
            <w:pPr>
              <w:rPr>
                <w:lang w:eastAsia="de-DE"/>
              </w:rPr>
            </w:pPr>
          </w:p>
        </w:tc>
      </w:tr>
    </w:tbl>
    <w:p w14:paraId="5993AB83" w14:textId="5861A95D" w:rsidR="00092233" w:rsidRDefault="004064A4" w:rsidP="00DF5774">
      <w:pPr>
        <w:rPr>
          <w:rFonts w:cs="Arial"/>
          <w:sz w:val="22"/>
          <w:szCs w:val="22"/>
          <w:lang w:eastAsia="de-DE"/>
        </w:rPr>
      </w:pPr>
      <w:r>
        <w:rPr>
          <w:noProof/>
        </w:rPr>
        <w:lastRenderedPageBreak/>
        <mc:AlternateContent>
          <mc:Choice Requires="wps">
            <w:drawing>
              <wp:anchor distT="0" distB="0" distL="114300" distR="114300" simplePos="0" relativeHeight="251790336" behindDoc="0" locked="0" layoutInCell="1" allowOverlap="1" wp14:anchorId="1F022FD9" wp14:editId="70CA1110">
                <wp:simplePos x="0" y="0"/>
                <wp:positionH relativeFrom="column">
                  <wp:posOffset>1741170</wp:posOffset>
                </wp:positionH>
                <wp:positionV relativeFrom="paragraph">
                  <wp:posOffset>2118995</wp:posOffset>
                </wp:positionV>
                <wp:extent cx="1691640" cy="599440"/>
                <wp:effectExtent l="0" t="0" r="27940" b="13970"/>
                <wp:wrapNone/>
                <wp:docPr id="28" name="Textfeld 28">
                  <a:hlinkClick xmlns:a="http://schemas.openxmlformats.org/drawingml/2006/main" r:id="rId238"/>
                </wp:docPr>
                <wp:cNvGraphicFramePr/>
                <a:graphic xmlns:a="http://schemas.openxmlformats.org/drawingml/2006/main">
                  <a:graphicData uri="http://schemas.microsoft.com/office/word/2010/wordprocessingShape">
                    <wps:wsp>
                      <wps:cNvSpPr txBox="1"/>
                      <wps:spPr>
                        <a:xfrm>
                          <a:off x="0" y="0"/>
                          <a:ext cx="1691640" cy="599440"/>
                        </a:xfrm>
                        <a:prstGeom prst="rect">
                          <a:avLst/>
                        </a:prstGeom>
                        <a:solidFill>
                          <a:srgbClr val="FFFFCC"/>
                        </a:solidFill>
                        <a:ln w="3175">
                          <a:solidFill>
                            <a:srgbClr val="0070C0"/>
                          </a:solidFill>
                        </a:ln>
                      </wps:spPr>
                      <wps:txbx>
                        <w:txbxContent>
                          <w:p w14:paraId="2BBA5BCF" w14:textId="77777777" w:rsidR="007C0A6A" w:rsidRPr="00EE3019" w:rsidRDefault="007C0A6A" w:rsidP="004064A4">
                            <w:pPr>
                              <w:spacing w:after="0"/>
                              <w:jc w:val="center"/>
                              <w:rPr>
                                <w:sz w:val="20"/>
                                <w:szCs w:val="20"/>
                              </w:rPr>
                            </w:pPr>
                            <w:r w:rsidRPr="00EE3019">
                              <w:rPr>
                                <w:noProof/>
                                <w:sz w:val="20"/>
                                <w:szCs w:val="20"/>
                              </w:rPr>
                              <w:drawing>
                                <wp:inline distT="0" distB="0" distL="0" distR="0" wp14:anchorId="3FF35844" wp14:editId="758DF9D9">
                                  <wp:extent cx="314960" cy="160020"/>
                                  <wp:effectExtent l="0" t="0" r="8890" b="0"/>
                                  <wp:docPr id="123" name="Grafi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760DF47" w14:textId="5D05612F" w:rsidR="007C0A6A" w:rsidRPr="00BD48EE" w:rsidRDefault="00DE4C3A" w:rsidP="004064A4">
                            <w:pPr>
                              <w:spacing w:after="0"/>
                              <w:jc w:val="center"/>
                              <w:rPr>
                                <w:rStyle w:val="Hyperlink"/>
                                <w:sz w:val="20"/>
                                <w:szCs w:val="20"/>
                              </w:rPr>
                            </w:pPr>
                            <w:hyperlink r:id="rId245" w:history="1">
                              <w:r w:rsidR="007C0A6A" w:rsidRPr="004064A4">
                                <w:rPr>
                                  <w:rStyle w:val="Hyperlink"/>
                                  <w:sz w:val="20"/>
                                  <w:szCs w:val="20"/>
                                </w:rPr>
                                <w:t>06-1_Kondensator_AC1.asc</w:t>
                              </w:r>
                            </w:hyperlink>
                          </w:p>
                        </w:txbxContent>
                      </wps:txbx>
                      <wps:bodyPr rot="0" spcFirstLastPara="0" vertOverflow="overflow" horzOverflow="overflow" vert="horz" wrap="none" lIns="36000" tIns="36000" rIns="36000" bIns="36000" numCol="1" spcCol="0" rtlCol="0" fromWordArt="0" anchor="ctr" anchorCtr="0" forceAA="0" compatLnSpc="1">
                        <a:prstTxWarp prst="textNoShape">
                          <a:avLst/>
                        </a:prstTxWarp>
                        <a:spAutoFit/>
                      </wps:bodyPr>
                    </wps:wsp>
                  </a:graphicData>
                </a:graphic>
              </wp:anchor>
            </w:drawing>
          </mc:Choice>
          <mc:Fallback>
            <w:pict>
              <v:shape w14:anchorId="1F022FD9" id="Textfeld 28" o:spid="_x0000_s1056" type="#_x0000_t202" href="C:\Users\Leo\Desktop\Informatik\Simulationsdateien\05-2-4-3_Temperaturmessbruecke\Tempmessbruecke_NTC502AT_2.asc" style="position:absolute;margin-left:137.1pt;margin-top:166.85pt;width:133.2pt;height:47.2pt;z-index:25179033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" o:button="t" fillcolor="#ffc" strokecolor="#0070c0" strokeweight=".25pt">
                <v:fill o:detectmouseclick="t"/>
                <v:textbox style="mso-fit-shape-to-text:t" inset="1mm,1mm,1mm,1mm">
                  <w:txbxContent>
                    <w:p w14:paraId="2BBA5BCF" w14:textId="77777777" w:rsidR="007C0A6A" w:rsidRPr="00EE3019" w:rsidRDefault="007C0A6A" w:rsidP="004064A4">
                      <w:pPr>
                        <w:spacing w:after="0"/>
                        <w:jc w:val="center"/>
                        <w:rPr>
                          <w:sz w:val="20"/>
                          <w:szCs w:val="20"/>
                        </w:rPr>
                      </w:pPr>
                      <w:r w:rsidRPr="00EE3019">
                        <w:rPr>
                          <w:noProof/>
                          <w:sz w:val="20"/>
                          <w:szCs w:val="20"/>
                        </w:rPr>
                        <w:drawing>
                          <wp:inline distT="0" distB="0" distL="0" distR="0" wp14:anchorId="3FF35844" wp14:editId="758DF9D9">
                            <wp:extent cx="314960" cy="160020"/>
                            <wp:effectExtent l="0" t="0" r="8890" b="0"/>
                            <wp:docPr id="123" name="Grafi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2760DF47" w14:textId="5D05612F" w:rsidR="007C0A6A" w:rsidRPr="00BD48EE" w:rsidRDefault="00DE4C3A" w:rsidP="004064A4">
                      <w:pPr>
                        <w:spacing w:after="0"/>
                        <w:jc w:val="center"/>
                        <w:rPr>
                          <w:rStyle w:val="Hyperlink"/>
                          <w:sz w:val="20"/>
                          <w:szCs w:val="20"/>
                        </w:rPr>
                      </w:pPr>
                      <w:hyperlink r:id="rId246" w:history="1">
                        <w:r w:rsidR="007C0A6A" w:rsidRPr="004064A4">
                          <w:rPr>
                            <w:rStyle w:val="Hyperlink"/>
                            <w:sz w:val="20"/>
                            <w:szCs w:val="20"/>
                          </w:rPr>
                          <w:t>06-1_Kondensator_AC1.asc</w:t>
                        </w:r>
                      </w:hyperlink>
                    </w:p>
                  </w:txbxContent>
                </v:textbox>
              </v:shape>
            </w:pict>
          </mc:Fallback>
        </mc:AlternateContent>
      </w:r>
      <w:r w:rsidR="00AD0C52">
        <w:rPr>
          <w:noProof/>
        </w:rPr>
        <w:drawing>
          <wp:anchor distT="0" distB="0" distL="114300" distR="114300" simplePos="0" relativeHeight="251716608" behindDoc="0" locked="0" layoutInCell="1" allowOverlap="1" wp14:anchorId="0B79521F" wp14:editId="3E48ED1C">
            <wp:simplePos x="0" y="0"/>
            <wp:positionH relativeFrom="column">
              <wp:posOffset>3478530</wp:posOffset>
            </wp:positionH>
            <wp:positionV relativeFrom="paragraph">
              <wp:posOffset>42545</wp:posOffset>
            </wp:positionV>
            <wp:extent cx="2999105" cy="2487295"/>
            <wp:effectExtent l="0" t="0" r="0" b="8255"/>
            <wp:wrapSquare wrapText="bothSides"/>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2999105" cy="2487295"/>
                    </a:xfrm>
                    <a:prstGeom prst="rect">
                      <a:avLst/>
                    </a:prstGeom>
                  </pic:spPr>
                </pic:pic>
              </a:graphicData>
            </a:graphic>
            <wp14:sizeRelH relativeFrom="margin">
              <wp14:pctWidth>0</wp14:pctWidth>
            </wp14:sizeRelH>
            <wp14:sizeRelV relativeFrom="margin">
              <wp14:pctHeight>0</wp14:pctHeight>
            </wp14:sizeRelV>
          </wp:anchor>
        </w:drawing>
      </w:r>
      <w:r w:rsidR="00EB1BC4">
        <w:rPr>
          <w:lang w:eastAsia="de-DE"/>
        </w:rPr>
        <w:t>Beim Start der Simulation (</w:t>
      </w:r>
      <w:r w:rsidR="00EB1BC4" w:rsidRPr="00EB1BC4">
        <w:rPr>
          <w:rFonts w:cs="Arial"/>
          <w:sz w:val="22"/>
          <w:szCs w:val="22"/>
          <w:lang w:eastAsia="de-DE"/>
        </w:rPr>
        <w:sym w:font="Wingdings" w:char="F0F0"/>
      </w:r>
      <w:r w:rsidR="00EB1BC4">
        <w:rPr>
          <w:rFonts w:cs="Arial"/>
          <w:sz w:val="22"/>
          <w:szCs w:val="22"/>
          <w:lang w:eastAsia="de-DE"/>
        </w:rPr>
        <w:t xml:space="preserve"> Simulate </w:t>
      </w:r>
      <w:r w:rsidR="00EB1BC4" w:rsidRPr="00EB1BC4">
        <w:rPr>
          <w:rFonts w:cs="Arial"/>
          <w:sz w:val="22"/>
          <w:szCs w:val="22"/>
          <w:lang w:eastAsia="de-DE"/>
        </w:rPr>
        <w:sym w:font="Wingdings" w:char="F0F0"/>
      </w:r>
      <w:r w:rsidR="00EB1BC4">
        <w:rPr>
          <w:rFonts w:cs="Arial"/>
          <w:sz w:val="22"/>
          <w:szCs w:val="22"/>
          <w:lang w:eastAsia="de-DE"/>
        </w:rPr>
        <w:t xml:space="preserve"> Run bzw. </w:t>
      </w:r>
      <w:r w:rsidR="00EB1BC4">
        <w:rPr>
          <w:noProof/>
        </w:rPr>
        <w:drawing>
          <wp:inline distT="0" distB="0" distL="0" distR="0" wp14:anchorId="0DFE14B7" wp14:editId="01A31D17">
            <wp:extent cx="184150" cy="190288"/>
            <wp:effectExtent l="0" t="0" r="6350" b="63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188458" cy="194740"/>
                    </a:xfrm>
                    <a:prstGeom prst="rect">
                      <a:avLst/>
                    </a:prstGeom>
                  </pic:spPr>
                </pic:pic>
              </a:graphicData>
            </a:graphic>
          </wp:inline>
        </w:drawing>
      </w:r>
      <w:r w:rsidR="00EB1BC4">
        <w:rPr>
          <w:rFonts w:cs="Arial"/>
          <w:sz w:val="22"/>
          <w:szCs w:val="22"/>
          <w:lang w:eastAsia="de-DE"/>
        </w:rPr>
        <w:t xml:space="preserve">) erscheint wie üblich das </w:t>
      </w:r>
      <w:r w:rsidR="00EB1BC4" w:rsidRPr="00EB1BC4">
        <w:rPr>
          <w:rStyle w:val="Men"/>
        </w:rPr>
        <w:t>"Edit Simulation Command"</w:t>
      </w:r>
      <w:r w:rsidR="00EB1BC4">
        <w:rPr>
          <w:rFonts w:cs="Arial"/>
          <w:sz w:val="22"/>
          <w:szCs w:val="22"/>
          <w:lang w:eastAsia="de-DE"/>
        </w:rPr>
        <w:t xml:space="preserve">-Fenster. Dort wird für die Simulation im Frequenzbereich der Reiter </w:t>
      </w:r>
      <w:r w:rsidR="00EB1BC4" w:rsidRPr="00EB1BC4">
        <w:rPr>
          <w:rStyle w:val="Men"/>
        </w:rPr>
        <w:t>"AC Analysis"</w:t>
      </w:r>
      <w:r w:rsidR="00EB1BC4">
        <w:rPr>
          <w:rFonts w:cs="Arial"/>
          <w:sz w:val="22"/>
          <w:szCs w:val="22"/>
          <w:lang w:eastAsia="de-DE"/>
        </w:rPr>
        <w:t xml:space="preserve"> ausgewählt und zunächst der zu simulierende Frequenzbereich eingestellt. Mit der Einstellung </w:t>
      </w:r>
      <w:r w:rsidR="00EB1BC4" w:rsidRPr="00EB1BC4">
        <w:rPr>
          <w:rStyle w:val="Men"/>
        </w:rPr>
        <w:t>"Type of sweep: Linear"</w:t>
      </w:r>
      <w:r w:rsidR="00EB1BC4">
        <w:rPr>
          <w:rFonts w:cs="Arial"/>
          <w:sz w:val="22"/>
          <w:szCs w:val="22"/>
          <w:lang w:eastAsia="de-DE"/>
        </w:rPr>
        <w:t xml:space="preserve">, der </w:t>
      </w:r>
      <w:r w:rsidR="00EB1BC4" w:rsidRPr="00EB1BC4">
        <w:rPr>
          <w:rStyle w:val="Men"/>
        </w:rPr>
        <w:t>"Number of points: 10</w:t>
      </w:r>
      <w:r w:rsidR="00EB1BC4">
        <w:rPr>
          <w:rStyle w:val="Men"/>
        </w:rPr>
        <w:t>1</w:t>
      </w:r>
      <w:r w:rsidR="00EB1BC4" w:rsidRPr="00EB1BC4">
        <w:rPr>
          <w:rStyle w:val="Men"/>
        </w:rPr>
        <w:t>"</w:t>
      </w:r>
      <w:r w:rsidR="00EB1BC4">
        <w:rPr>
          <w:rFonts w:cs="Arial"/>
          <w:sz w:val="22"/>
          <w:szCs w:val="22"/>
          <w:lang w:eastAsia="de-DE"/>
        </w:rPr>
        <w:t xml:space="preserve">, </w:t>
      </w:r>
      <w:r w:rsidR="00EB1BC4" w:rsidRPr="00EB1BC4">
        <w:rPr>
          <w:rStyle w:val="Men"/>
        </w:rPr>
        <w:t>"Start frequency: 1"</w:t>
      </w:r>
      <w:r w:rsidR="00EB1BC4">
        <w:rPr>
          <w:rFonts w:cs="Arial"/>
          <w:sz w:val="22"/>
          <w:szCs w:val="22"/>
          <w:lang w:eastAsia="de-DE"/>
        </w:rPr>
        <w:t xml:space="preserve"> und </w:t>
      </w:r>
      <w:r w:rsidR="00EB1BC4" w:rsidRPr="00EB1BC4">
        <w:rPr>
          <w:rStyle w:val="Men"/>
        </w:rPr>
        <w:t>"Stop frequency: 10</w:t>
      </w:r>
      <w:r w:rsidR="007E1962">
        <w:rPr>
          <w:rStyle w:val="Men"/>
        </w:rPr>
        <w:t>001</w:t>
      </w:r>
      <w:r w:rsidR="00EB1BC4" w:rsidRPr="00EB1BC4">
        <w:rPr>
          <w:rStyle w:val="Men"/>
        </w:rPr>
        <w:t>"</w:t>
      </w:r>
      <w:r w:rsidR="00EB1BC4">
        <w:rPr>
          <w:rFonts w:cs="Arial"/>
          <w:sz w:val="22"/>
          <w:szCs w:val="22"/>
          <w:lang w:eastAsia="de-DE"/>
        </w:rPr>
        <w:t xml:space="preserve"> wird für 10</w:t>
      </w:r>
      <w:r w:rsidR="007E1962">
        <w:rPr>
          <w:rFonts w:cs="Arial"/>
          <w:sz w:val="22"/>
          <w:szCs w:val="22"/>
          <w:lang w:eastAsia="de-DE"/>
        </w:rPr>
        <w:t>1</w:t>
      </w:r>
      <w:r w:rsidR="00EB1BC4">
        <w:rPr>
          <w:rFonts w:cs="Arial"/>
          <w:sz w:val="22"/>
          <w:szCs w:val="22"/>
          <w:lang w:eastAsia="de-DE"/>
        </w:rPr>
        <w:t xml:space="preserve"> verschiedene Frequenzwerte, die im Intervall zwischen f=1 Hz und 10</w:t>
      </w:r>
      <w:r w:rsidR="007E1962">
        <w:rPr>
          <w:rFonts w:cs="Arial"/>
          <w:sz w:val="22"/>
          <w:szCs w:val="22"/>
          <w:lang w:eastAsia="de-DE"/>
        </w:rPr>
        <w:t>,001</w:t>
      </w:r>
      <w:r w:rsidR="00EB1BC4">
        <w:rPr>
          <w:rFonts w:cs="Arial"/>
          <w:sz w:val="22"/>
          <w:szCs w:val="22"/>
          <w:lang w:eastAsia="de-DE"/>
        </w:rPr>
        <w:t xml:space="preserve"> kHz in gleichmäßigem Abstand</w:t>
      </w:r>
      <w:r w:rsidR="007E1962">
        <w:rPr>
          <w:rFonts w:cs="Arial"/>
          <w:sz w:val="22"/>
          <w:szCs w:val="22"/>
          <w:lang w:eastAsia="de-DE"/>
        </w:rPr>
        <w:t xml:space="preserve"> </w:t>
      </w:r>
      <w:r w:rsidR="0084334E">
        <w:rPr>
          <w:rFonts w:cs="Arial"/>
          <w:sz w:val="22"/>
          <w:szCs w:val="22"/>
          <w:lang w:eastAsia="de-DE"/>
        </w:rPr>
        <w:t>(</w:t>
      </w:r>
      <w:r w:rsidR="0084334E" w:rsidRPr="0084334E">
        <w:rPr>
          <w:rFonts w:cs="Arial"/>
          <w:sz w:val="22"/>
          <w:szCs w:val="22"/>
          <w:lang w:eastAsia="de-DE"/>
        </w:rPr>
        <w:sym w:font="Wingdings" w:char="F0F0"/>
      </w:r>
      <w:r w:rsidR="0084334E">
        <w:rPr>
          <w:rFonts w:cs="Arial"/>
          <w:sz w:val="22"/>
          <w:szCs w:val="22"/>
          <w:lang w:eastAsia="de-DE"/>
        </w:rPr>
        <w:t xml:space="preserve"> linear) </w:t>
      </w:r>
      <w:r w:rsidR="00EB1BC4">
        <w:rPr>
          <w:rFonts w:cs="Arial"/>
          <w:sz w:val="22"/>
          <w:szCs w:val="22"/>
          <w:lang w:eastAsia="de-DE"/>
        </w:rPr>
        <w:t>liegen</w:t>
      </w:r>
      <w:r w:rsidR="007E1962">
        <w:rPr>
          <w:rFonts w:cs="Arial"/>
          <w:sz w:val="22"/>
          <w:szCs w:val="22"/>
          <w:lang w:eastAsia="de-DE"/>
        </w:rPr>
        <w:t xml:space="preserve"> (also bei 1 Hz, 101 Hz, 201 Hz, </w:t>
      </w:r>
      <w:r w:rsidR="002929C8">
        <w:rPr>
          <w:rFonts w:cs="Arial"/>
          <w:sz w:val="22"/>
          <w:szCs w:val="22"/>
          <w:lang w:eastAsia="de-DE"/>
        </w:rPr>
        <w:t xml:space="preserve">301 Hz, </w:t>
      </w:r>
      <w:r w:rsidR="007E1962">
        <w:rPr>
          <w:rFonts w:cs="Arial"/>
          <w:sz w:val="22"/>
          <w:szCs w:val="22"/>
          <w:lang w:eastAsia="de-DE"/>
        </w:rPr>
        <w:t>… 100</w:t>
      </w:r>
      <w:r w:rsidR="002929C8">
        <w:rPr>
          <w:rFonts w:cs="Arial"/>
          <w:sz w:val="22"/>
          <w:szCs w:val="22"/>
          <w:lang w:eastAsia="de-DE"/>
        </w:rPr>
        <w:t>01 Hz)</w:t>
      </w:r>
      <w:r w:rsidR="0084334E">
        <w:rPr>
          <w:rFonts w:cs="Arial"/>
          <w:sz w:val="22"/>
          <w:szCs w:val="22"/>
          <w:lang w:eastAsia="de-DE"/>
        </w:rPr>
        <w:t>, die Schaltung berechnet.</w:t>
      </w:r>
    </w:p>
    <w:p w14:paraId="5E81F67A" w14:textId="77777777" w:rsidR="0084334E" w:rsidRDefault="0084334E" w:rsidP="00DF5774">
      <w:pPr>
        <w:rPr>
          <w:lang w:eastAsia="de-DE"/>
        </w:rPr>
      </w:pPr>
    </w:p>
    <w:p w14:paraId="16E562F1" w14:textId="0B81ACD7" w:rsidR="00092233" w:rsidRDefault="00092233" w:rsidP="00DF5774">
      <w:pPr>
        <w:rPr>
          <w:lang w:eastAsia="de-DE"/>
        </w:rPr>
      </w:pPr>
    </w:p>
    <w:p w14:paraId="47A6B27C" w14:textId="65A55C10" w:rsidR="00243CAF" w:rsidRPr="005419E1" w:rsidRDefault="00AD0C52" w:rsidP="00DF5774">
      <w:pPr>
        <w:rPr>
          <w:b/>
          <w:bCs/>
          <w:lang w:eastAsia="de-DE"/>
        </w:rPr>
      </w:pPr>
      <w:r w:rsidRPr="005419E1">
        <w:rPr>
          <w:b/>
          <w:bCs/>
          <w:lang w:eastAsia="de-DE"/>
        </w:rPr>
        <w:t>Aufgaben</w:t>
      </w:r>
    </w:p>
    <w:p w14:paraId="13C9C85A" w14:textId="0D72FE7E" w:rsidR="00AD0C52" w:rsidRDefault="00AD0C52" w:rsidP="00AD0C52">
      <w:pPr>
        <w:pStyle w:val="Listenabsatz"/>
        <w:numPr>
          <w:ilvl w:val="0"/>
          <w:numId w:val="31"/>
        </w:numPr>
        <w:rPr>
          <w:lang w:eastAsia="de-DE"/>
        </w:rPr>
      </w:pPr>
      <w:r>
        <w:rPr>
          <w:lang w:eastAsia="de-DE"/>
        </w:rPr>
        <w:t xml:space="preserve">Geben Sie die Schaltung in </w:t>
      </w:r>
      <w:r w:rsidRPr="00AD0C52">
        <w:rPr>
          <w:rStyle w:val="LTspice"/>
        </w:rPr>
        <w:t>LTspice</w:t>
      </w:r>
      <w:r>
        <w:rPr>
          <w:lang w:eastAsia="de-DE"/>
        </w:rPr>
        <w:t xml:space="preserve"> ein.</w:t>
      </w:r>
    </w:p>
    <w:p w14:paraId="0F99D2A3" w14:textId="5202D27C" w:rsidR="00AD0C52" w:rsidRDefault="00AD0C52" w:rsidP="00AD0C52">
      <w:pPr>
        <w:pStyle w:val="Listenabsatz"/>
        <w:numPr>
          <w:ilvl w:val="0"/>
          <w:numId w:val="31"/>
        </w:numPr>
        <w:rPr>
          <w:lang w:eastAsia="de-DE"/>
        </w:rPr>
      </w:pPr>
      <w:r>
        <w:rPr>
          <w:lang w:eastAsia="de-DE"/>
        </w:rPr>
        <w:t xml:space="preserve">Nehmen Sie die oben beschriebenen Einstellungen für die Wechselspannungsquelle und für den Simulationstyp </w:t>
      </w:r>
      <w:r w:rsidRPr="00AD0C52">
        <w:rPr>
          <w:rStyle w:val="Men"/>
        </w:rPr>
        <w:t>AC Analysis</w:t>
      </w:r>
      <w:r>
        <w:rPr>
          <w:lang w:eastAsia="de-DE"/>
        </w:rPr>
        <w:t xml:space="preserve"> vor und simulieren Sie die Schaltung im angegebenen Frequenzbereich.</w:t>
      </w:r>
    </w:p>
    <w:p w14:paraId="06DB3BAD" w14:textId="0F890B16" w:rsidR="0040249A" w:rsidRDefault="00AD0C52" w:rsidP="0040249A">
      <w:pPr>
        <w:pStyle w:val="Listenabsatz"/>
        <w:numPr>
          <w:ilvl w:val="0"/>
          <w:numId w:val="31"/>
        </w:numPr>
      </w:pPr>
      <w:r>
        <w:rPr>
          <w:lang w:eastAsia="de-DE"/>
        </w:rPr>
        <w:t xml:space="preserve">Stellen Sie die Spannung am Kondensator </w:t>
      </w:r>
      <w:r w:rsidRPr="0040249A">
        <w:rPr>
          <w:rStyle w:val="Formel"/>
        </w:rPr>
        <w:t>U</w:t>
      </w:r>
      <w:r w:rsidR="0040249A" w:rsidRPr="0040249A">
        <w:rPr>
          <w:rStyle w:val="Formel"/>
          <w:vertAlign w:val="subscript"/>
        </w:rPr>
        <w:t>C</w:t>
      </w:r>
      <w:r>
        <w:rPr>
          <w:lang w:eastAsia="de-DE"/>
        </w:rPr>
        <w:t xml:space="preserve">, den Kondensatorstrom </w:t>
      </w:r>
      <w:r w:rsidR="0040249A" w:rsidRPr="0040249A">
        <w:rPr>
          <w:rStyle w:val="Formel"/>
        </w:rPr>
        <w:t>I</w:t>
      </w:r>
      <w:r w:rsidR="0040249A" w:rsidRPr="0040249A">
        <w:rPr>
          <w:rStyle w:val="Formel"/>
          <w:vertAlign w:val="subscript"/>
        </w:rPr>
        <w:t>C</w:t>
      </w:r>
      <w:r w:rsidR="0040249A">
        <w:rPr>
          <w:lang w:eastAsia="de-DE"/>
        </w:rPr>
        <w:t xml:space="preserve"> </w:t>
      </w:r>
      <w:r>
        <w:rPr>
          <w:lang w:eastAsia="de-DE"/>
        </w:rPr>
        <w:t xml:space="preserve">und den Wechselstromwiderstand </w:t>
      </w:r>
      <w:r w:rsidR="0040249A" w:rsidRPr="0040249A">
        <w:rPr>
          <w:rStyle w:val="Formel"/>
        </w:rPr>
        <w:t>X</w:t>
      </w:r>
      <w:r w:rsidR="0040249A" w:rsidRPr="0040249A">
        <w:rPr>
          <w:rStyle w:val="Formel"/>
          <w:vertAlign w:val="subscript"/>
        </w:rPr>
        <w:t>C</w:t>
      </w:r>
      <w:r w:rsidR="0040249A">
        <w:rPr>
          <w:lang w:eastAsia="de-DE"/>
        </w:rPr>
        <w:t xml:space="preserve"> </w:t>
      </w:r>
      <w:r>
        <w:rPr>
          <w:lang w:eastAsia="de-DE"/>
        </w:rPr>
        <w:t xml:space="preserve">des Kondensators in drei übereinanderliegenden Diagrammen im Ergebnisfenster so dar, wie unten angegeben. Für </w:t>
      </w:r>
      <w:r w:rsidR="008903D3">
        <w:rPr>
          <w:lang w:eastAsia="de-DE"/>
        </w:rPr>
        <w:t xml:space="preserve">die </w:t>
      </w:r>
      <w:r>
        <w:rPr>
          <w:lang w:eastAsia="de-DE"/>
        </w:rPr>
        <w:t xml:space="preserve">Skalierung der y-Achsen klicken Sie mit der linken Maustaste jeweils auf die y-Achsenbeschriftung, wählen Sie unter </w:t>
      </w:r>
      <w:r w:rsidRPr="0040249A">
        <w:rPr>
          <w:rStyle w:val="Men"/>
        </w:rPr>
        <w:t>"Representation"</w:t>
      </w:r>
      <w:r>
        <w:rPr>
          <w:lang w:eastAsia="de-DE"/>
        </w:rPr>
        <w:t xml:space="preserve"> die Optionen </w:t>
      </w:r>
      <w:r w:rsidRPr="0040249A">
        <w:rPr>
          <w:rStyle w:val="Men"/>
        </w:rPr>
        <w:t>"Bode"</w:t>
      </w:r>
      <w:r>
        <w:rPr>
          <w:lang w:eastAsia="de-DE"/>
        </w:rPr>
        <w:t xml:space="preserve"> und </w:t>
      </w:r>
      <w:r w:rsidRPr="0040249A">
        <w:rPr>
          <w:rStyle w:val="Men"/>
        </w:rPr>
        <w:t>"Linear"</w:t>
      </w:r>
      <w:r>
        <w:rPr>
          <w:lang w:eastAsia="de-DE"/>
        </w:rPr>
        <w:t xml:space="preserve"> und tragen Sie unter "Range" den entsprechenden Wertebereich der Achse ein.</w:t>
      </w:r>
    </w:p>
    <w:p w14:paraId="7B927FA5" w14:textId="3B7256DF" w:rsidR="0040249A" w:rsidRDefault="0040249A" w:rsidP="0040249A">
      <w:pPr>
        <w:pStyle w:val="Listenabsatz"/>
      </w:pPr>
      <w:r>
        <w:rPr>
          <w:noProof/>
        </w:rPr>
        <w:drawing>
          <wp:inline distT="0" distB="0" distL="0" distR="0" wp14:anchorId="2C7B8B78" wp14:editId="1AA247FF">
            <wp:extent cx="5052715" cy="3889169"/>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fik 51"/>
                    <pic:cNvPicPr/>
                  </pic:nvPicPr>
                  <pic:blipFill>
                    <a:blip r:embed="rId249"/>
                    <a:stretch>
                      <a:fillRect/>
                    </a:stretch>
                  </pic:blipFill>
                  <pic:spPr>
                    <a:xfrm>
                      <a:off x="0" y="0"/>
                      <a:ext cx="5074625" cy="3906034"/>
                    </a:xfrm>
                    <a:prstGeom prst="rect">
                      <a:avLst/>
                    </a:prstGeom>
                  </pic:spPr>
                </pic:pic>
              </a:graphicData>
            </a:graphic>
          </wp:inline>
        </w:drawing>
      </w:r>
    </w:p>
    <w:p w14:paraId="4405038F" w14:textId="4F549C17" w:rsidR="008903D3" w:rsidRDefault="00423AC2" w:rsidP="008903D3">
      <w:pPr>
        <w:pStyle w:val="Listenabsatz"/>
        <w:numPr>
          <w:ilvl w:val="0"/>
          <w:numId w:val="31"/>
        </w:numPr>
      </w:pPr>
      <w:r w:rsidRPr="0023406D">
        <w:rPr>
          <w:lang w:eastAsia="de-DE"/>
        </w:rPr>
        <w:lastRenderedPageBreak/>
        <w:t xml:space="preserve">Beschreiben Sie das Verhalten des Kondensators </w:t>
      </w:r>
      <w:r w:rsidR="00C5391A" w:rsidRPr="0023406D">
        <w:rPr>
          <w:lang w:eastAsia="de-DE"/>
        </w:rPr>
        <w:t>(C</w:t>
      </w:r>
      <w:r w:rsidR="0040249A">
        <w:rPr>
          <w:lang w:eastAsia="de-DE"/>
        </w:rPr>
        <w:t xml:space="preserve"> </w:t>
      </w:r>
      <w:r w:rsidR="00C5391A" w:rsidRPr="0023406D">
        <w:rPr>
          <w:lang w:eastAsia="de-DE"/>
        </w:rPr>
        <w:t>=</w:t>
      </w:r>
      <w:r w:rsidR="0040249A">
        <w:rPr>
          <w:lang w:eastAsia="de-DE"/>
        </w:rPr>
        <w:t xml:space="preserve"> </w:t>
      </w:r>
      <w:r w:rsidR="00C5391A" w:rsidRPr="0023406D">
        <w:rPr>
          <w:lang w:eastAsia="de-DE"/>
        </w:rPr>
        <w:t>1</w:t>
      </w:r>
      <w:r w:rsidR="0040249A">
        <w:rPr>
          <w:lang w:eastAsia="de-DE"/>
        </w:rPr>
        <w:t xml:space="preserve">0 </w:t>
      </w:r>
      <w:r w:rsidR="00C5391A" w:rsidRPr="0023406D">
        <w:rPr>
          <w:lang w:eastAsia="de-DE"/>
        </w:rPr>
        <w:t>μF</w:t>
      </w:r>
      <w:r w:rsidRPr="0023406D">
        <w:rPr>
          <w:lang w:eastAsia="de-DE"/>
        </w:rPr>
        <w:t>) in Bezug auf seine Stromleitung bei verschiedenen</w:t>
      </w:r>
      <w:r w:rsidR="00C5391A" w:rsidRPr="0023406D">
        <w:rPr>
          <w:lang w:eastAsia="de-DE"/>
        </w:rPr>
        <w:t xml:space="preserve"> </w:t>
      </w:r>
      <w:r w:rsidRPr="0023406D">
        <w:rPr>
          <w:lang w:eastAsia="de-DE"/>
        </w:rPr>
        <w:t>Frequenzen</w:t>
      </w:r>
      <w:r w:rsidR="0040249A">
        <w:rPr>
          <w:lang w:eastAsia="de-DE"/>
        </w:rPr>
        <w:t>.</w:t>
      </w:r>
    </w:p>
    <w:p w14:paraId="46F441DB" w14:textId="491E888D" w:rsidR="008903D3" w:rsidRDefault="00B27E3A" w:rsidP="008903D3">
      <w:pPr>
        <w:pStyle w:val="Listenabsatz"/>
        <w:numPr>
          <w:ilvl w:val="0"/>
          <w:numId w:val="31"/>
        </w:numPr>
      </w:pPr>
      <w:r w:rsidRPr="0023406D">
        <w:rPr>
          <w:lang w:eastAsia="de-DE"/>
        </w:rPr>
        <w:t xml:space="preserve">Welche </w:t>
      </w:r>
      <w:r w:rsidR="00715AED">
        <w:rPr>
          <w:lang w:eastAsia="de-DE"/>
        </w:rPr>
        <w:t>Wechselstrom-W</w:t>
      </w:r>
      <w:r w:rsidRPr="0023406D">
        <w:rPr>
          <w:lang w:eastAsia="de-DE"/>
        </w:rPr>
        <w:t>iderstandswerte des Kondensators ergeben sich bei den Frequenzen f</w:t>
      </w:r>
      <w:r w:rsidR="00715AED">
        <w:rPr>
          <w:lang w:eastAsia="de-DE"/>
        </w:rPr>
        <w:t> </w:t>
      </w:r>
      <w:r w:rsidRPr="0023406D">
        <w:rPr>
          <w:lang w:eastAsia="de-DE"/>
        </w:rPr>
        <w:t>=</w:t>
      </w:r>
      <w:r w:rsidR="00715AED">
        <w:rPr>
          <w:lang w:eastAsia="de-DE"/>
        </w:rPr>
        <w:t xml:space="preserve"> </w:t>
      </w:r>
      <w:r w:rsidRPr="0023406D">
        <w:rPr>
          <w:lang w:eastAsia="de-DE"/>
        </w:rPr>
        <w:t>1</w:t>
      </w:r>
      <w:r w:rsidR="00715AED">
        <w:rPr>
          <w:lang w:eastAsia="de-DE"/>
        </w:rPr>
        <w:t> </w:t>
      </w:r>
      <w:r w:rsidRPr="0023406D">
        <w:rPr>
          <w:lang w:eastAsia="de-DE"/>
        </w:rPr>
        <w:t xml:space="preserve">Hz, </w:t>
      </w:r>
      <w:r w:rsidR="000C28C3">
        <w:rPr>
          <w:lang w:eastAsia="de-DE"/>
        </w:rPr>
        <w:t xml:space="preserve">10 Hz, </w:t>
      </w:r>
      <w:r w:rsidR="00715AED">
        <w:rPr>
          <w:lang w:eastAsia="de-DE"/>
        </w:rPr>
        <w:t xml:space="preserve">100 Hz, </w:t>
      </w:r>
      <w:r w:rsidRPr="0023406D">
        <w:rPr>
          <w:lang w:eastAsia="de-DE"/>
        </w:rPr>
        <w:t>1</w:t>
      </w:r>
      <w:r w:rsidR="00715AED">
        <w:rPr>
          <w:lang w:eastAsia="de-DE"/>
        </w:rPr>
        <w:t xml:space="preserve"> </w:t>
      </w:r>
      <w:r w:rsidRPr="0023406D">
        <w:rPr>
          <w:lang w:eastAsia="de-DE"/>
        </w:rPr>
        <w:t>kHz</w:t>
      </w:r>
      <w:r w:rsidR="00715AED">
        <w:rPr>
          <w:lang w:eastAsia="de-DE"/>
        </w:rPr>
        <w:t xml:space="preserve"> und 10 kHz</w:t>
      </w:r>
      <w:r w:rsidRPr="0023406D">
        <w:rPr>
          <w:lang w:eastAsia="de-DE"/>
        </w:rPr>
        <w:t>?</w:t>
      </w:r>
      <w:r w:rsidR="00715AED">
        <w:rPr>
          <w:lang w:eastAsia="de-DE"/>
        </w:rPr>
        <w:t xml:space="preserve"> Kontrollieren Sie Ihre Werte anhand einer Berechnung mit der Formel </w:t>
      </w:r>
      <w:r w:rsidR="00715AED" w:rsidRPr="00715AED">
        <w:rPr>
          <w:rStyle w:val="Formel"/>
        </w:rPr>
        <w:t>X</w:t>
      </w:r>
      <w:r w:rsidR="00715AED" w:rsidRPr="00715AED">
        <w:rPr>
          <w:rStyle w:val="Formel"/>
          <w:vertAlign w:val="subscript"/>
        </w:rPr>
        <w:t>C</w:t>
      </w:r>
      <w:r w:rsidR="00715AED" w:rsidRPr="00715AED">
        <w:rPr>
          <w:rStyle w:val="Formel"/>
        </w:rPr>
        <w:t>(f)</w:t>
      </w:r>
      <w:r w:rsidR="00715AED">
        <w:rPr>
          <w:lang w:eastAsia="de-DE"/>
        </w:rPr>
        <w:t xml:space="preserve"> aus dem Tabellenbuch.</w:t>
      </w:r>
    </w:p>
    <w:tbl>
      <w:tblPr>
        <w:tblStyle w:val="Tabellenraster"/>
        <w:tblpPr w:leftFromText="141" w:rightFromText="141" w:vertAnchor="text" w:tblpX="720" w:tblpY="1"/>
        <w:tblOverlap w:val="never"/>
        <w:tblW w:w="0" w:type="auto"/>
        <w:tblLook w:val="04A0" w:firstRow="1" w:lastRow="0" w:firstColumn="1" w:lastColumn="0" w:noHBand="0" w:noVBand="1"/>
      </w:tblPr>
      <w:tblGrid>
        <w:gridCol w:w="551"/>
        <w:gridCol w:w="1134"/>
        <w:gridCol w:w="1276"/>
        <w:gridCol w:w="1276"/>
        <w:gridCol w:w="1134"/>
        <w:gridCol w:w="1134"/>
      </w:tblGrid>
      <w:tr w:rsidR="000C28C3" w14:paraId="4288CEC9" w14:textId="77777777" w:rsidTr="000C28C3">
        <w:tc>
          <w:tcPr>
            <w:tcW w:w="551" w:type="dxa"/>
          </w:tcPr>
          <w:p w14:paraId="2E032003" w14:textId="272ACD3A" w:rsidR="000C28C3" w:rsidRPr="008A6AB8" w:rsidRDefault="000C28C3" w:rsidP="000C28C3">
            <w:pPr>
              <w:pStyle w:val="Lsungtabelle"/>
              <w:rPr>
                <w:color w:val="000000"/>
              </w:rPr>
            </w:pPr>
            <w:r w:rsidRPr="008A6AB8">
              <w:rPr>
                <w:color w:val="000000"/>
              </w:rPr>
              <w:t>f</w:t>
            </w:r>
          </w:p>
        </w:tc>
        <w:tc>
          <w:tcPr>
            <w:tcW w:w="1134" w:type="dxa"/>
            <w:vAlign w:val="center"/>
          </w:tcPr>
          <w:p w14:paraId="1E136F95" w14:textId="74B3AB96" w:rsidR="000C28C3" w:rsidRPr="008A6AB8" w:rsidRDefault="000C28C3" w:rsidP="000C28C3">
            <w:pPr>
              <w:pStyle w:val="Lsungtabelle"/>
              <w:rPr>
                <w:color w:val="000000"/>
              </w:rPr>
            </w:pPr>
            <w:r w:rsidRPr="008A6AB8">
              <w:rPr>
                <w:color w:val="000000"/>
              </w:rPr>
              <w:t>1 Hz</w:t>
            </w:r>
          </w:p>
        </w:tc>
        <w:tc>
          <w:tcPr>
            <w:tcW w:w="1276" w:type="dxa"/>
            <w:vAlign w:val="center"/>
          </w:tcPr>
          <w:p w14:paraId="48EFD075" w14:textId="2BCA8671" w:rsidR="000C28C3" w:rsidRPr="008A6AB8" w:rsidRDefault="000C28C3" w:rsidP="000C28C3">
            <w:pPr>
              <w:pStyle w:val="Lsungtabelle"/>
              <w:rPr>
                <w:color w:val="000000"/>
              </w:rPr>
            </w:pPr>
            <w:r w:rsidRPr="008A6AB8">
              <w:rPr>
                <w:color w:val="000000"/>
              </w:rPr>
              <w:t>10 Hz</w:t>
            </w:r>
          </w:p>
        </w:tc>
        <w:tc>
          <w:tcPr>
            <w:tcW w:w="1276" w:type="dxa"/>
            <w:vAlign w:val="center"/>
          </w:tcPr>
          <w:p w14:paraId="331CE947" w14:textId="24FF26E5" w:rsidR="000C28C3" w:rsidRPr="008A6AB8" w:rsidRDefault="000C28C3" w:rsidP="000C28C3">
            <w:pPr>
              <w:pStyle w:val="Lsungtabelle"/>
              <w:rPr>
                <w:color w:val="000000"/>
              </w:rPr>
            </w:pPr>
            <w:r w:rsidRPr="008A6AB8">
              <w:rPr>
                <w:color w:val="000000"/>
              </w:rPr>
              <w:t>100 Hz</w:t>
            </w:r>
          </w:p>
        </w:tc>
        <w:tc>
          <w:tcPr>
            <w:tcW w:w="1134" w:type="dxa"/>
            <w:vAlign w:val="center"/>
          </w:tcPr>
          <w:p w14:paraId="772E1B49" w14:textId="774EC2F9" w:rsidR="000C28C3" w:rsidRPr="008A6AB8" w:rsidRDefault="000C28C3" w:rsidP="000C28C3">
            <w:pPr>
              <w:pStyle w:val="Lsungtabelle"/>
              <w:rPr>
                <w:color w:val="000000"/>
              </w:rPr>
            </w:pPr>
            <w:r w:rsidRPr="008A6AB8">
              <w:rPr>
                <w:color w:val="000000"/>
              </w:rPr>
              <w:t>1 kHz</w:t>
            </w:r>
          </w:p>
        </w:tc>
        <w:tc>
          <w:tcPr>
            <w:tcW w:w="1134" w:type="dxa"/>
            <w:vAlign w:val="center"/>
          </w:tcPr>
          <w:p w14:paraId="3ED9BF33" w14:textId="5ECA9B2D" w:rsidR="000C28C3" w:rsidRPr="008A6AB8" w:rsidRDefault="000C28C3" w:rsidP="000C28C3">
            <w:pPr>
              <w:pStyle w:val="Lsungtabelle"/>
              <w:rPr>
                <w:color w:val="000000"/>
              </w:rPr>
            </w:pPr>
            <w:r w:rsidRPr="008A6AB8">
              <w:rPr>
                <w:color w:val="000000"/>
              </w:rPr>
              <w:t>10 kHz</w:t>
            </w:r>
          </w:p>
        </w:tc>
      </w:tr>
      <w:tr w:rsidR="000C28C3" w14:paraId="2409441F" w14:textId="77777777" w:rsidTr="000C28C3">
        <w:tc>
          <w:tcPr>
            <w:tcW w:w="551" w:type="dxa"/>
          </w:tcPr>
          <w:p w14:paraId="1571C4E5" w14:textId="67320B19" w:rsidR="000C28C3" w:rsidRPr="008A6AB8" w:rsidRDefault="000C28C3" w:rsidP="000C28C3">
            <w:pPr>
              <w:pStyle w:val="Lsungtabelle"/>
              <w:rPr>
                <w:color w:val="000000"/>
              </w:rPr>
            </w:pPr>
            <w:r w:rsidRPr="008A6AB8">
              <w:rPr>
                <w:color w:val="000000"/>
              </w:rPr>
              <w:t>X</w:t>
            </w:r>
            <w:r w:rsidRPr="008A6AB8">
              <w:rPr>
                <w:color w:val="000000"/>
                <w:vertAlign w:val="subscript"/>
              </w:rPr>
              <w:t>C</w:t>
            </w:r>
          </w:p>
        </w:tc>
        <w:tc>
          <w:tcPr>
            <w:tcW w:w="1134" w:type="dxa"/>
            <w:vAlign w:val="center"/>
          </w:tcPr>
          <w:p w14:paraId="7386C22C" w14:textId="485AA801" w:rsidR="000C28C3" w:rsidRDefault="000C28C3" w:rsidP="000C28C3">
            <w:pPr>
              <w:pStyle w:val="Lsungtabelle"/>
            </w:pPr>
          </w:p>
        </w:tc>
        <w:tc>
          <w:tcPr>
            <w:tcW w:w="1276" w:type="dxa"/>
            <w:vAlign w:val="center"/>
          </w:tcPr>
          <w:p w14:paraId="489B50CB" w14:textId="7EDB911B" w:rsidR="000C28C3" w:rsidRDefault="000C28C3" w:rsidP="000C28C3">
            <w:pPr>
              <w:pStyle w:val="Lsungtabelle"/>
            </w:pPr>
          </w:p>
        </w:tc>
        <w:tc>
          <w:tcPr>
            <w:tcW w:w="1276" w:type="dxa"/>
            <w:vAlign w:val="center"/>
          </w:tcPr>
          <w:p w14:paraId="09776027" w14:textId="365BE7E2" w:rsidR="000C28C3" w:rsidRDefault="000C28C3" w:rsidP="000C28C3">
            <w:pPr>
              <w:pStyle w:val="Lsungtabelle"/>
            </w:pPr>
          </w:p>
        </w:tc>
        <w:tc>
          <w:tcPr>
            <w:tcW w:w="1134" w:type="dxa"/>
            <w:vAlign w:val="center"/>
          </w:tcPr>
          <w:p w14:paraId="43B07AEE" w14:textId="6F26962B" w:rsidR="000C28C3" w:rsidRDefault="000C28C3" w:rsidP="000C28C3">
            <w:pPr>
              <w:pStyle w:val="Lsungtabelle"/>
            </w:pPr>
          </w:p>
        </w:tc>
        <w:tc>
          <w:tcPr>
            <w:tcW w:w="1134" w:type="dxa"/>
            <w:vAlign w:val="center"/>
          </w:tcPr>
          <w:p w14:paraId="6468D03B" w14:textId="33697126" w:rsidR="000C28C3" w:rsidRDefault="000C28C3" w:rsidP="000C28C3">
            <w:pPr>
              <w:pStyle w:val="Lsungtabelle"/>
            </w:pPr>
          </w:p>
        </w:tc>
      </w:tr>
    </w:tbl>
    <w:p w14:paraId="04F0CFCE" w14:textId="38DF1269" w:rsidR="000C28C3" w:rsidRDefault="000C28C3" w:rsidP="008903D3">
      <w:pPr>
        <w:pStyle w:val="Listenabsatz"/>
      </w:pPr>
      <w:r>
        <w:t xml:space="preserve">  </w:t>
      </w:r>
    </w:p>
    <w:p w14:paraId="60D2192A" w14:textId="77777777" w:rsidR="000C28C3" w:rsidRDefault="000C28C3" w:rsidP="008903D3">
      <w:pPr>
        <w:pStyle w:val="Listenabsatz"/>
      </w:pPr>
    </w:p>
    <w:p w14:paraId="63D83938" w14:textId="395F4250" w:rsidR="000C28C3" w:rsidRDefault="00002EFC" w:rsidP="004064A4">
      <w:pPr>
        <w:pStyle w:val="Listenabsatz"/>
        <w:numPr>
          <w:ilvl w:val="0"/>
          <w:numId w:val="31"/>
        </w:numPr>
      </w:pPr>
      <w:r>
        <w:rPr>
          <w:lang w:eastAsia="de-DE"/>
        </w:rPr>
        <w:t xml:space="preserve">Interpretieren Sie nun auch die Ergebnisse für die dargestellten Phasenwinkel. Warum beträgt der Phasenwinkel von </w:t>
      </w:r>
      <w:r w:rsidRPr="00715AED">
        <w:rPr>
          <w:rStyle w:val="Formel"/>
        </w:rPr>
        <w:t>I</w:t>
      </w:r>
      <w:r w:rsidRPr="00715AED">
        <w:rPr>
          <w:rStyle w:val="Formel"/>
          <w:vertAlign w:val="subscript"/>
        </w:rPr>
        <w:t>C</w:t>
      </w:r>
      <w:r>
        <w:rPr>
          <w:lang w:eastAsia="de-DE"/>
        </w:rPr>
        <w:t xml:space="preserve"> 90° und was bedeutet dies für den zeitlichen Verlauf von i</w:t>
      </w:r>
      <w:r w:rsidRPr="00715AED">
        <w:rPr>
          <w:vertAlign w:val="subscript"/>
          <w:lang w:eastAsia="de-DE"/>
        </w:rPr>
        <w:t>C</w:t>
      </w:r>
      <w:r>
        <w:rPr>
          <w:lang w:eastAsia="de-DE"/>
        </w:rPr>
        <w:t>(t), der bei einer AC-Analyse jedoch nicht dargestellt werden kann?</w:t>
      </w:r>
    </w:p>
    <w:p w14:paraId="4D99578E" w14:textId="7C8F815D" w:rsidR="00715AED" w:rsidRPr="008A6AB8" w:rsidRDefault="00715AED" w:rsidP="0040249A">
      <w:pPr>
        <w:pStyle w:val="Listenabsatz"/>
        <w:numPr>
          <w:ilvl w:val="0"/>
          <w:numId w:val="31"/>
        </w:numPr>
      </w:pPr>
      <w:r>
        <w:rPr>
          <w:lang w:eastAsia="de-DE"/>
        </w:rPr>
        <w:t>Da bei AC-Analysen häufig ein großer Frequenzbereich untersucht w</w:t>
      </w:r>
      <w:r w:rsidR="008F6328">
        <w:rPr>
          <w:lang w:eastAsia="de-DE"/>
        </w:rPr>
        <w:t xml:space="preserve">erden soll, wird in der Regel eine logarithmische Frequenzachse gewählt, d.h. dass auf der Achse immer jede Frequenzdekade (also ein Frequenzbereich von </w:t>
      </w:r>
      <w:r w:rsidR="008F6328" w:rsidRPr="008F6328">
        <w:rPr>
          <w:rStyle w:val="Formel"/>
        </w:rPr>
        <w:t>10</w:t>
      </w:r>
      <w:r w:rsidR="008F6328" w:rsidRPr="008F6328">
        <w:rPr>
          <w:rStyle w:val="Formel"/>
          <w:vertAlign w:val="superscript"/>
        </w:rPr>
        <w:t>n</w:t>
      </w:r>
      <w:r w:rsidR="008F6328">
        <w:rPr>
          <w:lang w:eastAsia="de-DE"/>
        </w:rPr>
        <w:t xml:space="preserve"> Hz bis </w:t>
      </w:r>
      <w:r w:rsidR="008F6328" w:rsidRPr="008F6328">
        <w:rPr>
          <w:rStyle w:val="Formel"/>
        </w:rPr>
        <w:t>10</w:t>
      </w:r>
      <w:r w:rsidR="008F6328" w:rsidRPr="008F6328">
        <w:rPr>
          <w:rStyle w:val="Formel"/>
          <w:vertAlign w:val="superscript"/>
        </w:rPr>
        <w:t>n+1</w:t>
      </w:r>
      <w:r w:rsidR="008F6328">
        <w:rPr>
          <w:lang w:eastAsia="de-DE"/>
        </w:rPr>
        <w:t xml:space="preserve"> Hz) eine feste Intervallbreite hat. Passen Sie daher nun die Frequenzachse entsprechend an (</w:t>
      </w:r>
      <w:r w:rsidR="008F6328" w:rsidRPr="008F6328">
        <w:rPr>
          <w:rFonts w:cs="Arial"/>
          <w:sz w:val="22"/>
          <w:szCs w:val="22"/>
          <w:lang w:eastAsia="de-DE"/>
        </w:rPr>
        <w:sym w:font="Wingdings" w:char="F0F0"/>
      </w:r>
      <w:r w:rsidR="008F6328">
        <w:rPr>
          <w:rFonts w:cs="Arial"/>
          <w:sz w:val="22"/>
          <w:szCs w:val="22"/>
          <w:lang w:eastAsia="de-DE"/>
        </w:rPr>
        <w:t xml:space="preserve"> Rechtsklick auf die x-Achsen</w:t>
      </w:r>
      <w:r w:rsidR="00002EFC">
        <w:rPr>
          <w:rFonts w:cs="Arial"/>
          <w:sz w:val="22"/>
          <w:szCs w:val="22"/>
          <w:lang w:eastAsia="de-DE"/>
        </w:rPr>
        <w:softHyphen/>
      </w:r>
      <w:r w:rsidR="008F6328">
        <w:rPr>
          <w:rFonts w:cs="Arial"/>
          <w:sz w:val="22"/>
          <w:szCs w:val="22"/>
          <w:lang w:eastAsia="de-DE"/>
        </w:rPr>
        <w:t xml:space="preserve">beschriftung </w:t>
      </w:r>
      <w:r w:rsidR="008F6328" w:rsidRPr="008F6328">
        <w:rPr>
          <w:rFonts w:cs="Arial"/>
          <w:sz w:val="22"/>
          <w:szCs w:val="22"/>
          <w:lang w:eastAsia="de-DE"/>
        </w:rPr>
        <w:sym w:font="Wingdings" w:char="F0F0"/>
      </w:r>
      <w:r w:rsidR="008F6328">
        <w:rPr>
          <w:rFonts w:cs="Arial"/>
          <w:sz w:val="22"/>
          <w:szCs w:val="22"/>
          <w:lang w:eastAsia="de-DE"/>
        </w:rPr>
        <w:t xml:space="preserve"> Option </w:t>
      </w:r>
      <w:r w:rsidR="008F6328" w:rsidRPr="008F6328">
        <w:rPr>
          <w:rStyle w:val="Men"/>
        </w:rPr>
        <w:t>Logarithmic</w:t>
      </w:r>
      <w:r w:rsidR="008F6328">
        <w:rPr>
          <w:rFonts w:cs="Arial"/>
          <w:sz w:val="22"/>
          <w:szCs w:val="22"/>
          <w:lang w:eastAsia="de-DE"/>
        </w:rPr>
        <w:t>). Was fällt Ihnen auf?</w:t>
      </w:r>
    </w:p>
    <w:p w14:paraId="2862C3B3" w14:textId="46F7D39F" w:rsidR="008A6AB8" w:rsidRPr="004064A4" w:rsidRDefault="008A6AB8" w:rsidP="008A6AB8">
      <w:pPr>
        <w:pStyle w:val="Listenabsatz"/>
      </w:pPr>
      <w:r>
        <w:rPr>
          <w:noProof/>
        </w:rPr>
        <mc:AlternateContent>
          <mc:Choice Requires="wps">
            <w:drawing>
              <wp:anchor distT="0" distB="0" distL="114300" distR="114300" simplePos="0" relativeHeight="251794432" behindDoc="0" locked="0" layoutInCell="1" allowOverlap="1" wp14:anchorId="1A612D2F" wp14:editId="12FD8E13">
                <wp:simplePos x="0" y="0"/>
                <wp:positionH relativeFrom="column">
                  <wp:posOffset>4347185</wp:posOffset>
                </wp:positionH>
                <wp:positionV relativeFrom="paragraph">
                  <wp:posOffset>3676091</wp:posOffset>
                </wp:positionV>
                <wp:extent cx="1699387" cy="599440"/>
                <wp:effectExtent l="0" t="0" r="15240" b="13970"/>
                <wp:wrapNone/>
                <wp:docPr id="14414" name="Textfeld 14414">
                  <a:hlinkClick xmlns:a="http://schemas.openxmlformats.org/drawingml/2006/main" r:id="rId250"/>
                </wp:docPr>
                <wp:cNvGraphicFramePr/>
                <a:graphic xmlns:a="http://schemas.openxmlformats.org/drawingml/2006/main">
                  <a:graphicData uri="http://schemas.microsoft.com/office/word/2010/wordprocessingShape">
                    <wps:wsp>
                      <wps:cNvSpPr txBox="1"/>
                      <wps:spPr>
                        <a:xfrm>
                          <a:off x="0" y="0"/>
                          <a:ext cx="1699387" cy="599440"/>
                        </a:xfrm>
                        <a:prstGeom prst="rect">
                          <a:avLst/>
                        </a:prstGeom>
                        <a:solidFill>
                          <a:srgbClr val="FFFFCC"/>
                        </a:solidFill>
                        <a:ln w="3175">
                          <a:solidFill>
                            <a:srgbClr val="0070C0"/>
                          </a:solidFill>
                        </a:ln>
                      </wps:spPr>
                      <wps:txbx>
                        <w:txbxContent>
                          <w:p w14:paraId="59E2B292" w14:textId="77777777" w:rsidR="007C0A6A" w:rsidRPr="00EE3019" w:rsidRDefault="007C0A6A" w:rsidP="009A1106">
                            <w:pPr>
                              <w:spacing w:after="0"/>
                              <w:jc w:val="center"/>
                              <w:rPr>
                                <w:sz w:val="20"/>
                                <w:szCs w:val="20"/>
                              </w:rPr>
                            </w:pPr>
                            <w:r w:rsidRPr="00EE3019">
                              <w:rPr>
                                <w:noProof/>
                                <w:sz w:val="20"/>
                                <w:szCs w:val="20"/>
                              </w:rPr>
                              <w:drawing>
                                <wp:inline distT="0" distB="0" distL="0" distR="0" wp14:anchorId="6147F853" wp14:editId="210E6631">
                                  <wp:extent cx="314960" cy="160020"/>
                                  <wp:effectExtent l="0" t="0" r="8890" b="0"/>
                                  <wp:docPr id="124" name="Grafi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8E982B3" w14:textId="73CCABC8" w:rsidR="007C0A6A" w:rsidRPr="00BD48EE" w:rsidRDefault="00DE4C3A" w:rsidP="009A1106">
                            <w:pPr>
                              <w:spacing w:after="0"/>
                              <w:jc w:val="center"/>
                              <w:rPr>
                                <w:rStyle w:val="Hyperlink"/>
                                <w:sz w:val="20"/>
                                <w:szCs w:val="20"/>
                              </w:rPr>
                            </w:pPr>
                            <w:hyperlink r:id="rId251" w:history="1">
                              <w:r w:rsidR="007C0A6A" w:rsidRPr="004064A4">
                                <w:rPr>
                                  <w:rStyle w:val="Hyperlink"/>
                                  <w:sz w:val="20"/>
                                  <w:szCs w:val="20"/>
                                </w:rPr>
                                <w:t>06-1_Kondensator_AC2.asc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1A612D2F" id="Textfeld 14414" o:spid="_x0000_s1057" type="#_x0000_t202" href="C:\Users\Leo\Desktop\Informatik\Simulationsdateien\06-1_Kondensator_Spule_AC\06-1_Kondensator_AC2.asc" style="position:absolute;left:0;text-align:left;margin-left:342.3pt;margin-top:289.45pt;width:133.8pt;height:47.2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" o:button="t" fillcolor="#ffc" strokecolor="#0070c0" strokeweight=".25pt">
                <v:fill o:detectmouseclick="t"/>
                <v:textbox style="mso-fit-shape-to-text:t" inset="1mm,1mm,1mm,1mm">
                  <w:txbxContent>
                    <w:p w14:paraId="59E2B292" w14:textId="77777777" w:rsidR="007C0A6A" w:rsidRPr="00EE3019" w:rsidRDefault="007C0A6A" w:rsidP="009A1106">
                      <w:pPr>
                        <w:spacing w:after="0"/>
                        <w:jc w:val="center"/>
                        <w:rPr>
                          <w:sz w:val="20"/>
                          <w:szCs w:val="20"/>
                        </w:rPr>
                      </w:pPr>
                      <w:r w:rsidRPr="00EE3019">
                        <w:rPr>
                          <w:noProof/>
                          <w:sz w:val="20"/>
                          <w:szCs w:val="20"/>
                        </w:rPr>
                        <w:drawing>
                          <wp:inline distT="0" distB="0" distL="0" distR="0" wp14:anchorId="6147F853" wp14:editId="210E6631">
                            <wp:extent cx="314960" cy="160020"/>
                            <wp:effectExtent l="0" t="0" r="8890" b="0"/>
                            <wp:docPr id="124" name="Grafi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8E982B3" w14:textId="73CCABC8" w:rsidR="007C0A6A" w:rsidRPr="00BD48EE" w:rsidRDefault="00DE4C3A" w:rsidP="009A1106">
                      <w:pPr>
                        <w:spacing w:after="0"/>
                        <w:jc w:val="center"/>
                        <w:rPr>
                          <w:rStyle w:val="Hyperlink"/>
                          <w:sz w:val="20"/>
                          <w:szCs w:val="20"/>
                        </w:rPr>
                      </w:pPr>
                      <w:hyperlink r:id="rId252" w:history="1">
                        <w:r w:rsidR="007C0A6A" w:rsidRPr="004064A4">
                          <w:rPr>
                            <w:rStyle w:val="Hyperlink"/>
                            <w:sz w:val="20"/>
                            <w:szCs w:val="20"/>
                          </w:rPr>
                          <w:t>06-1_Kondensator_AC2.asc</w:t>
                        </w:r>
                      </w:hyperlink>
                    </w:p>
                  </w:txbxContent>
                </v:textbox>
              </v:shape>
            </w:pict>
          </mc:Fallback>
        </mc:AlternateContent>
      </w:r>
      <w:r>
        <w:rPr>
          <w:noProof/>
        </w:rPr>
        <w:drawing>
          <wp:inline distT="0" distB="0" distL="0" distR="0" wp14:anchorId="7D013282" wp14:editId="4A7EE747">
            <wp:extent cx="6015457" cy="4431722"/>
            <wp:effectExtent l="0" t="0" r="444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253"/>
                    <a:stretch>
                      <a:fillRect/>
                    </a:stretch>
                  </pic:blipFill>
                  <pic:spPr>
                    <a:xfrm>
                      <a:off x="0" y="0"/>
                      <a:ext cx="6076049" cy="4476362"/>
                    </a:xfrm>
                    <a:prstGeom prst="rect">
                      <a:avLst/>
                    </a:prstGeom>
                  </pic:spPr>
                </pic:pic>
              </a:graphicData>
            </a:graphic>
          </wp:inline>
        </w:drawing>
      </w:r>
    </w:p>
    <w:p w14:paraId="2C33A46D" w14:textId="4F498E1C" w:rsidR="008F6328" w:rsidRPr="00BE59D8" w:rsidRDefault="008F6328" w:rsidP="0040249A">
      <w:pPr>
        <w:pStyle w:val="Listenabsatz"/>
        <w:numPr>
          <w:ilvl w:val="0"/>
          <w:numId w:val="31"/>
        </w:numPr>
        <w:rPr>
          <w:sz w:val="28"/>
          <w:szCs w:val="28"/>
        </w:rPr>
      </w:pPr>
      <w:r w:rsidRPr="00BE59D8">
        <w:rPr>
          <w:rFonts w:cs="Arial"/>
          <w:lang w:eastAsia="de-DE"/>
        </w:rPr>
        <w:t>Ändern Sie nun in den Simulationseinstellungen (</w:t>
      </w:r>
      <w:r w:rsidRPr="00BE59D8">
        <w:rPr>
          <w:rStyle w:val="Men"/>
          <w:sz w:val="24"/>
          <w:szCs w:val="24"/>
          <w:lang w:eastAsia="de-DE"/>
        </w:rPr>
        <w:sym w:font="Wingdings" w:char="F0F0"/>
      </w:r>
      <w:r w:rsidRPr="00BE59D8">
        <w:rPr>
          <w:rStyle w:val="Men"/>
          <w:sz w:val="24"/>
          <w:szCs w:val="24"/>
        </w:rPr>
        <w:t xml:space="preserve"> Simulate </w:t>
      </w:r>
      <w:r w:rsidRPr="00BE59D8">
        <w:rPr>
          <w:rStyle w:val="Men"/>
          <w:sz w:val="24"/>
          <w:szCs w:val="24"/>
          <w:lang w:eastAsia="de-DE"/>
        </w:rPr>
        <w:sym w:font="Wingdings" w:char="F0F0"/>
      </w:r>
      <w:r w:rsidRPr="00BE59D8">
        <w:rPr>
          <w:rStyle w:val="Men"/>
          <w:sz w:val="24"/>
          <w:szCs w:val="24"/>
        </w:rPr>
        <w:t xml:space="preserve"> Edit Simulation Cmd</w:t>
      </w:r>
      <w:r w:rsidR="00002EFC" w:rsidRPr="00BE59D8">
        <w:rPr>
          <w:rFonts w:cs="Arial"/>
          <w:lang w:eastAsia="de-DE"/>
        </w:rPr>
        <w:t xml:space="preserve"> oder Rechtsklick auf die </w:t>
      </w:r>
      <w:r w:rsidR="00002EFC" w:rsidRPr="00BE59D8">
        <w:rPr>
          <w:rStyle w:val="Men"/>
          <w:sz w:val="24"/>
          <w:szCs w:val="24"/>
        </w:rPr>
        <w:t>.ac</w:t>
      </w:r>
      <w:r w:rsidR="00002EFC" w:rsidRPr="00BE59D8">
        <w:rPr>
          <w:rFonts w:cs="Arial"/>
          <w:lang w:eastAsia="de-DE"/>
        </w:rPr>
        <w:t>-Direktive im Schaltplan</w:t>
      </w:r>
      <w:r w:rsidRPr="00BE59D8">
        <w:rPr>
          <w:rFonts w:cs="Arial"/>
          <w:lang w:eastAsia="de-DE"/>
        </w:rPr>
        <w:t>)</w:t>
      </w:r>
      <w:r w:rsidR="00002EFC" w:rsidRPr="00BE59D8">
        <w:rPr>
          <w:rFonts w:cs="Arial"/>
          <w:lang w:eastAsia="de-DE"/>
        </w:rPr>
        <w:t xml:space="preserve"> den </w:t>
      </w:r>
      <w:r w:rsidR="00002EFC" w:rsidRPr="00BE59D8">
        <w:rPr>
          <w:rStyle w:val="Men"/>
          <w:sz w:val="24"/>
          <w:szCs w:val="24"/>
        </w:rPr>
        <w:t>Type of sweep</w:t>
      </w:r>
      <w:r w:rsidRPr="00BE59D8">
        <w:rPr>
          <w:rFonts w:cs="Arial"/>
          <w:lang w:eastAsia="de-DE"/>
        </w:rPr>
        <w:t xml:space="preserve"> </w:t>
      </w:r>
      <w:r w:rsidR="00002EFC" w:rsidRPr="00BE59D8">
        <w:rPr>
          <w:rFonts w:cs="Arial"/>
          <w:lang w:eastAsia="de-DE"/>
        </w:rPr>
        <w:t>auf "Decade", und tragen Sie 100 Frequenzpunkte pro Dekade, Start-Frequenz 1Hz und Stop-Frequenz 10kHz ein.</w:t>
      </w:r>
    </w:p>
    <w:p w14:paraId="220FE797" w14:textId="0FABA579" w:rsidR="00715AED" w:rsidRDefault="00002EFC" w:rsidP="0040249A">
      <w:pPr>
        <w:pStyle w:val="Listenabsatz"/>
        <w:numPr>
          <w:ilvl w:val="0"/>
          <w:numId w:val="31"/>
        </w:numPr>
      </w:pPr>
      <w:r>
        <w:t xml:space="preserve">Ändern Sie nun auch die y-Achsen für das Strom-Diagramm (IC(f)) und das Widerstandsdiagramm (XC(f)) auf eine logarithmische Skalierung. </w:t>
      </w:r>
    </w:p>
    <w:p w14:paraId="2DDB0928" w14:textId="3513DD4D" w:rsidR="00002EFC" w:rsidRDefault="00002EFC" w:rsidP="00002EFC">
      <w:pPr>
        <w:pStyle w:val="Listenabsatz"/>
      </w:pPr>
      <w:r>
        <w:rPr>
          <w:noProof/>
        </w:rPr>
        <w:lastRenderedPageBreak/>
        <w:drawing>
          <wp:inline distT="0" distB="0" distL="0" distR="0" wp14:anchorId="525A5916" wp14:editId="6B4C8539">
            <wp:extent cx="5645217" cy="4345229"/>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fik 58"/>
                    <pic:cNvPicPr/>
                  </pic:nvPicPr>
                  <pic:blipFill>
                    <a:blip r:embed="rId254"/>
                    <a:stretch>
                      <a:fillRect/>
                    </a:stretch>
                  </pic:blipFill>
                  <pic:spPr>
                    <a:xfrm>
                      <a:off x="0" y="0"/>
                      <a:ext cx="5696143" cy="4384428"/>
                    </a:xfrm>
                    <a:prstGeom prst="rect">
                      <a:avLst/>
                    </a:prstGeom>
                  </pic:spPr>
                </pic:pic>
              </a:graphicData>
            </a:graphic>
          </wp:inline>
        </w:drawing>
      </w:r>
    </w:p>
    <w:p w14:paraId="549246E9" w14:textId="561DB2BB" w:rsidR="005419E1" w:rsidRPr="00BE59D8" w:rsidRDefault="009A1106" w:rsidP="00AC6694">
      <w:pPr>
        <w:pStyle w:val="Lsung"/>
        <w:rPr>
          <w:color w:val="000000"/>
        </w:rPr>
      </w:pPr>
      <w:r w:rsidRPr="00BE59D8">
        <w:rPr>
          <w:rFonts w:asciiTheme="minorHAnsi" w:hAnsiTheme="minorHAnsi" w:cstheme="minorHAnsi"/>
          <w:noProof/>
          <w:color w:val="000000" w:themeColor="text1"/>
          <w:lang w:eastAsia="en-US"/>
        </w:rPr>
        <mc:AlternateContent>
          <mc:Choice Requires="wps">
            <w:drawing>
              <wp:anchor distT="0" distB="0" distL="114300" distR="114300" simplePos="0" relativeHeight="251796480" behindDoc="0" locked="0" layoutInCell="1" allowOverlap="1" wp14:anchorId="7DA5DA57" wp14:editId="24401ABD">
                <wp:simplePos x="0" y="0"/>
                <wp:positionH relativeFrom="column">
                  <wp:posOffset>4708525</wp:posOffset>
                </wp:positionH>
                <wp:positionV relativeFrom="paragraph">
                  <wp:posOffset>749935</wp:posOffset>
                </wp:positionV>
                <wp:extent cx="1531620" cy="599440"/>
                <wp:effectExtent l="0" t="0" r="11430" b="13970"/>
                <wp:wrapNone/>
                <wp:docPr id="14444" name="Textfeld 14444">
                  <a:hlinkClick xmlns:a="http://schemas.openxmlformats.org/drawingml/2006/main" r:id="rId250"/>
                </wp:docPr>
                <wp:cNvGraphicFramePr/>
                <a:graphic xmlns:a="http://schemas.openxmlformats.org/drawingml/2006/main">
                  <a:graphicData uri="http://schemas.microsoft.com/office/word/2010/wordprocessingShape">
                    <wps:wsp>
                      <wps:cNvSpPr txBox="1"/>
                      <wps:spPr>
                        <a:xfrm>
                          <a:off x="0" y="0"/>
                          <a:ext cx="1531620" cy="599440"/>
                        </a:xfrm>
                        <a:prstGeom prst="rect">
                          <a:avLst/>
                        </a:prstGeom>
                        <a:solidFill>
                          <a:srgbClr val="FFFFCC"/>
                        </a:solidFill>
                        <a:ln w="3175">
                          <a:solidFill>
                            <a:srgbClr val="0070C0"/>
                          </a:solidFill>
                        </a:ln>
                      </wps:spPr>
                      <wps:txbx>
                        <w:txbxContent>
                          <w:p w14:paraId="30916330" w14:textId="77777777" w:rsidR="007C0A6A" w:rsidRPr="00EE3019" w:rsidRDefault="007C0A6A" w:rsidP="009A1106">
                            <w:pPr>
                              <w:spacing w:after="0"/>
                              <w:jc w:val="center"/>
                              <w:rPr>
                                <w:sz w:val="20"/>
                                <w:szCs w:val="20"/>
                              </w:rPr>
                            </w:pPr>
                            <w:r w:rsidRPr="00EE3019">
                              <w:rPr>
                                <w:noProof/>
                                <w:sz w:val="20"/>
                                <w:szCs w:val="20"/>
                              </w:rPr>
                              <w:drawing>
                                <wp:inline distT="0" distB="0" distL="0" distR="0" wp14:anchorId="5AC76EFB" wp14:editId="2FF97F02">
                                  <wp:extent cx="314960" cy="160020"/>
                                  <wp:effectExtent l="0" t="0" r="8890" b="0"/>
                                  <wp:docPr id="125" name="Grafi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54970832" w14:textId="3E1DE71A" w:rsidR="007C0A6A" w:rsidRPr="00BD48EE" w:rsidRDefault="00DE4C3A" w:rsidP="009A1106">
                            <w:pPr>
                              <w:spacing w:after="0"/>
                              <w:jc w:val="center"/>
                              <w:rPr>
                                <w:rStyle w:val="Hyperlink"/>
                                <w:sz w:val="20"/>
                                <w:szCs w:val="20"/>
                              </w:rPr>
                            </w:pPr>
                            <w:hyperlink r:id="rId255" w:history="1">
                              <w:r w:rsidR="007C0A6A" w:rsidRPr="009A1106">
                                <w:rPr>
                                  <w:rStyle w:val="Hyperlink"/>
                                  <w:sz w:val="20"/>
                                  <w:szCs w:val="20"/>
                                </w:rPr>
                                <w:t>06-1_Kondensator_AC3.asc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7DA5DA57" id="Textfeld 14444" o:spid="_x0000_s1058" type="#_x0000_t202" href="C:\Users\Leo\Desktop\Informatik\Simulationsdateien\06-1_Kondensator_Spule_AC\06-1_Kondensator_AC2.asc" style="position:absolute;left:0;text-align:left;margin-left:370.75pt;margin-top:59.05pt;width:120.6pt;height:47.2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" o:button="t" fillcolor="#ffc" strokecolor="#0070c0" strokeweight=".25pt">
                <v:fill o:detectmouseclick="t"/>
                <v:textbox style="mso-fit-shape-to-text:t" inset="1mm,1mm,1mm,1mm">
                  <w:txbxContent>
                    <w:p w14:paraId="30916330" w14:textId="77777777" w:rsidR="007C0A6A" w:rsidRPr="00EE3019" w:rsidRDefault="007C0A6A" w:rsidP="009A1106">
                      <w:pPr>
                        <w:spacing w:after="0"/>
                        <w:jc w:val="center"/>
                        <w:rPr>
                          <w:sz w:val="20"/>
                          <w:szCs w:val="20"/>
                        </w:rPr>
                      </w:pPr>
                      <w:r w:rsidRPr="00EE3019">
                        <w:rPr>
                          <w:noProof/>
                          <w:sz w:val="20"/>
                          <w:szCs w:val="20"/>
                        </w:rPr>
                        <w:drawing>
                          <wp:inline distT="0" distB="0" distL="0" distR="0" wp14:anchorId="5AC76EFB" wp14:editId="2FF97F02">
                            <wp:extent cx="314960" cy="160020"/>
                            <wp:effectExtent l="0" t="0" r="8890" b="0"/>
                            <wp:docPr id="125" name="Grafi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54970832" w14:textId="3E1DE71A" w:rsidR="007C0A6A" w:rsidRPr="00BD48EE" w:rsidRDefault="00DE4C3A" w:rsidP="009A1106">
                      <w:pPr>
                        <w:spacing w:after="0"/>
                        <w:jc w:val="center"/>
                        <w:rPr>
                          <w:rStyle w:val="Hyperlink"/>
                          <w:sz w:val="20"/>
                          <w:szCs w:val="20"/>
                        </w:rPr>
                      </w:pPr>
                      <w:hyperlink r:id="rId256" w:history="1">
                        <w:r w:rsidR="007C0A6A" w:rsidRPr="009A1106">
                          <w:rPr>
                            <w:rStyle w:val="Hyperlink"/>
                            <w:sz w:val="20"/>
                            <w:szCs w:val="20"/>
                          </w:rPr>
                          <w:t>06-1_Kondensator_AC3.asc</w:t>
                        </w:r>
                      </w:hyperlink>
                    </w:p>
                  </w:txbxContent>
                </v:textbox>
              </v:shape>
            </w:pict>
          </mc:Fallback>
        </mc:AlternateContent>
      </w:r>
      <w:bookmarkStart w:id="50" w:name="_Hlk70783498"/>
      <w:r w:rsidR="0012353D" w:rsidRPr="00BE59D8">
        <w:rPr>
          <w:rFonts w:asciiTheme="minorHAnsi" w:hAnsiTheme="minorHAnsi" w:cstheme="minorHAnsi"/>
          <w:color w:val="000000" w:themeColor="text1"/>
          <w:lang w:eastAsia="en-US"/>
        </w:rPr>
        <w:t>Vorteil der doppelt-logarithmischen Darstellung: Es kann ein sehr großer Wertebereich für die x- und y-Achse dargestellt werden und für den umgekehrt proportionalen Zusammenhang zwischen XC und f ergibt sich eine Gerade statt einer Hyperbel:</w:t>
      </w:r>
      <w:bookmarkEnd w:id="50"/>
      <w:r w:rsidR="0012353D" w:rsidRPr="00BE59D8">
        <w:rPr>
          <w:rFonts w:asciiTheme="minorHAnsi" w:hAnsiTheme="minorHAnsi" w:cstheme="minorHAnsi"/>
          <w:color w:val="000000" w:themeColor="text1"/>
          <w:lang w:eastAsia="en-US"/>
        </w:rPr>
        <w:br/>
      </w:r>
      <w:r w:rsidR="0012353D" w:rsidRPr="0012353D">
        <w:rPr>
          <w:position w:val="-56"/>
        </w:rPr>
        <w:object w:dxaOrig="3340" w:dyaOrig="1240" w14:anchorId="6E74BC8D">
          <v:shape id="_x0000_i1028" type="#_x0000_t75" style="width:167.15pt;height:62.35pt" o:ole="">
            <v:imagedata r:id="rId257" o:title=""/>
          </v:shape>
          <o:OLEObject Type="Embed" ProgID="Equation.DSMT4" ShapeID="_x0000_i1028" DrawAspect="Content" ObjectID="_1696604573" r:id="rId258"/>
        </w:object>
      </w:r>
      <w:r w:rsidR="00AC6694">
        <w:br/>
      </w:r>
      <w:r w:rsidR="0012353D" w:rsidRPr="00852097">
        <w:sym w:font="Wingdings" w:char="F0F0"/>
      </w:r>
      <w:r w:rsidR="0012353D">
        <w:t xml:space="preserve">  </w:t>
      </w:r>
      <w:r w:rsidR="00AC6694" w:rsidRPr="00AC6694">
        <w:rPr>
          <w:position w:val="-54"/>
        </w:rPr>
        <w:object w:dxaOrig="6380" w:dyaOrig="940" w14:anchorId="1948C90F">
          <v:shape id="_x0000_i1029" type="#_x0000_t75" style="width:318.7pt;height:47.8pt" o:ole="">
            <v:imagedata r:id="rId259" o:title=""/>
          </v:shape>
          <o:OLEObject Type="Embed" ProgID="Equation.DSMT4" ShapeID="_x0000_i1029" DrawAspect="Content" ObjectID="_1696604574" r:id="rId260"/>
        </w:object>
      </w:r>
      <w:r w:rsidR="00AC6694">
        <w:br/>
      </w:r>
      <w:bookmarkStart w:id="51" w:name="_Hlk70783514"/>
      <w:r w:rsidR="00AC6694" w:rsidRPr="00BE59D8">
        <w:rPr>
          <w:color w:val="000000"/>
        </w:rPr>
        <w:sym w:font="Wingdings" w:char="F0F0"/>
      </w:r>
      <w:r w:rsidR="00AC6694" w:rsidRPr="00BE59D8">
        <w:rPr>
          <w:color w:val="000000"/>
        </w:rPr>
        <w:t xml:space="preserve"> </w:t>
      </w:r>
      <w:r w:rsidR="00AC6694" w:rsidRPr="00BE59D8">
        <w:rPr>
          <w:rFonts w:asciiTheme="minorHAnsi" w:hAnsiTheme="minorHAnsi" w:cstheme="minorHAnsi"/>
          <w:color w:val="000000" w:themeColor="text1"/>
          <w:lang w:eastAsia="en-US"/>
        </w:rPr>
        <w:t>Geradengleichung mit Steigung m = -1 und Achsenabschnitt bei</w:t>
      </w:r>
      <w:r w:rsidR="00AC6694" w:rsidRPr="00BE59D8">
        <w:rPr>
          <w:color w:val="000000"/>
        </w:rPr>
        <w:t xml:space="preserve"> </w:t>
      </w:r>
      <w:r w:rsidR="00AC6694" w:rsidRPr="00BE59D8">
        <w:rPr>
          <w:color w:val="000000"/>
          <w:position w:val="-28"/>
        </w:rPr>
        <w:object w:dxaOrig="1200" w:dyaOrig="680" w14:anchorId="739B0D32">
          <v:shape id="_x0000_i1030" type="#_x0000_t75" style="width:60.2pt;height:33.3pt" o:ole="">
            <v:imagedata r:id="rId261" o:title=""/>
          </v:shape>
          <o:OLEObject Type="Embed" ProgID="Equation.DSMT4" ShapeID="_x0000_i1030" DrawAspect="Content" ObjectID="_1696604575" r:id="rId262"/>
        </w:object>
      </w:r>
      <w:r w:rsidR="00AC6694" w:rsidRPr="00BE59D8">
        <w:rPr>
          <w:color w:val="000000"/>
        </w:rPr>
        <w:br/>
      </w:r>
      <w:r w:rsidR="00AC6694" w:rsidRPr="00BE59D8">
        <w:rPr>
          <w:color w:val="000000"/>
        </w:rPr>
        <w:sym w:font="Wingdings" w:char="F0F0"/>
      </w:r>
      <w:r w:rsidR="00AC6694" w:rsidRPr="00BE59D8">
        <w:rPr>
          <w:color w:val="000000"/>
        </w:rPr>
        <w:t xml:space="preserve"> </w:t>
      </w:r>
      <w:r w:rsidR="00AC6694" w:rsidRPr="00BE59D8">
        <w:rPr>
          <w:rFonts w:asciiTheme="minorHAnsi" w:hAnsiTheme="minorHAnsi" w:cstheme="minorHAnsi"/>
          <w:color w:val="000000" w:themeColor="text1"/>
          <w:lang w:eastAsia="en-US"/>
        </w:rPr>
        <w:t>m = -1: Abfall um 1 Dekade (in y-Richtung) pro Dekade in x-Richtung</w:t>
      </w:r>
      <w:bookmarkEnd w:id="51"/>
    </w:p>
    <w:p w14:paraId="2FEAF468" w14:textId="2B08B4D3" w:rsidR="00430FA8" w:rsidRDefault="00002EFC" w:rsidP="0040249A">
      <w:pPr>
        <w:pStyle w:val="Listenabsatz"/>
        <w:numPr>
          <w:ilvl w:val="0"/>
          <w:numId w:val="31"/>
        </w:numPr>
      </w:pPr>
      <w:r>
        <w:t>Speichern Sie Ihre Simulationsdatei nun unter einem neuen Namen</w:t>
      </w:r>
      <w:r w:rsidR="00EA71A9">
        <w:t xml:space="preserve"> und</w:t>
      </w:r>
      <w:r>
        <w:t xml:space="preserve"> ersetzen Sie den Kondensator </w:t>
      </w:r>
      <w:r w:rsidRPr="00781376">
        <w:rPr>
          <w:rStyle w:val="Formel"/>
        </w:rPr>
        <w:t>C1</w:t>
      </w:r>
      <w:r>
        <w:t xml:space="preserve"> durch eine Spule </w:t>
      </w:r>
      <w:r w:rsidRPr="00781376">
        <w:rPr>
          <w:rStyle w:val="Formel"/>
        </w:rPr>
        <w:t xml:space="preserve">L1 = </w:t>
      </w:r>
      <w:r w:rsidR="00781376" w:rsidRPr="00781376">
        <w:rPr>
          <w:rStyle w:val="Formel"/>
        </w:rPr>
        <w:t>10 µH</w:t>
      </w:r>
      <w:r w:rsidR="00781376">
        <w:t xml:space="preserve"> (Eingabe </w:t>
      </w:r>
      <w:r w:rsidR="00781376" w:rsidRPr="00781376">
        <w:rPr>
          <w:rStyle w:val="Men"/>
        </w:rPr>
        <w:t>10uH</w:t>
      </w:r>
      <w:r w:rsidR="00781376">
        <w:t>)</w:t>
      </w:r>
      <w:r w:rsidR="00EA71A9">
        <w:t xml:space="preserve">. Da eine reale Spule immer auch einen ohmschen Widerstand hat, setzt </w:t>
      </w:r>
      <w:r w:rsidR="00EA71A9" w:rsidRPr="00EA71A9">
        <w:rPr>
          <w:rStyle w:val="LTspice"/>
        </w:rPr>
        <w:t>LTspice</w:t>
      </w:r>
      <w:r w:rsidR="00EA71A9">
        <w:t xml:space="preserve"> diesen Widerstand standardmäßig auf 1 mΩ. Um dies zu vermeiden und eine </w:t>
      </w:r>
      <w:r w:rsidR="00EA71A9" w:rsidRPr="00D052FB">
        <w:rPr>
          <w:rStyle w:val="Fett"/>
        </w:rPr>
        <w:t>ideale Spule</w:t>
      </w:r>
      <w:r w:rsidR="00EA71A9">
        <w:t xml:space="preserve"> simulieren zu können, tragen Sie im Eigenschaftsfenster der Spule (</w:t>
      </w:r>
      <w:r w:rsidR="00EA71A9" w:rsidRPr="00852097">
        <w:rPr>
          <w:rFonts w:cs="Arial"/>
          <w:sz w:val="22"/>
          <w:szCs w:val="22"/>
        </w:rPr>
        <w:sym w:font="Wingdings" w:char="F0F0"/>
      </w:r>
      <w:r w:rsidR="00EA71A9">
        <w:rPr>
          <w:rFonts w:cs="Arial"/>
          <w:sz w:val="22"/>
          <w:szCs w:val="22"/>
        </w:rPr>
        <w:t xml:space="preserve"> Rechtsklick auf die Spule) bei den </w:t>
      </w:r>
      <w:r w:rsidR="00EA71A9" w:rsidRPr="00D052FB">
        <w:rPr>
          <w:rStyle w:val="Men"/>
        </w:rPr>
        <w:t>Inductor Properties</w:t>
      </w:r>
      <w:r w:rsidR="00EA71A9">
        <w:rPr>
          <w:rFonts w:cs="Arial"/>
          <w:sz w:val="22"/>
          <w:szCs w:val="22"/>
        </w:rPr>
        <w:t xml:space="preserve"> unter </w:t>
      </w:r>
      <w:r w:rsidR="00EA71A9" w:rsidRPr="00D052FB">
        <w:rPr>
          <w:rStyle w:val="Men"/>
        </w:rPr>
        <w:t>Series Resistance</w:t>
      </w:r>
      <w:r w:rsidR="00EA71A9">
        <w:rPr>
          <w:rFonts w:cs="Arial"/>
          <w:sz w:val="22"/>
          <w:szCs w:val="22"/>
        </w:rPr>
        <w:t xml:space="preserve"> eine 0 ein. </w:t>
      </w:r>
      <w:r w:rsidR="00D052FB">
        <w:rPr>
          <w:rFonts w:cs="Arial"/>
          <w:sz w:val="22"/>
          <w:szCs w:val="22"/>
        </w:rPr>
        <w:t xml:space="preserve">Dieser Serienwiderstand kann im Schaltplan auch eingeblendet werden: </w:t>
      </w:r>
      <w:r w:rsidR="00D052FB" w:rsidRPr="00D052FB">
        <w:rPr>
          <w:rFonts w:cs="Arial"/>
          <w:b/>
          <w:sz w:val="22"/>
          <w:szCs w:val="22"/>
        </w:rPr>
        <w:t>&lt;Strg&gt;</w:t>
      </w:r>
      <w:r w:rsidR="00D052FB">
        <w:rPr>
          <w:rFonts w:cs="Arial"/>
          <w:sz w:val="22"/>
          <w:szCs w:val="22"/>
        </w:rPr>
        <w:t xml:space="preserve">+Rechtsklick auf die Spule </w:t>
      </w:r>
      <w:r w:rsidR="00D052FB" w:rsidRPr="00D052FB">
        <w:rPr>
          <w:rFonts w:cs="Arial"/>
          <w:sz w:val="22"/>
          <w:szCs w:val="22"/>
        </w:rPr>
        <w:sym w:font="Wingdings" w:char="F0F0"/>
      </w:r>
      <w:r w:rsidR="00D052FB">
        <w:rPr>
          <w:rFonts w:cs="Arial"/>
          <w:sz w:val="22"/>
          <w:szCs w:val="22"/>
        </w:rPr>
        <w:t xml:space="preserve"> Doppelklick in der Zeile </w:t>
      </w:r>
      <w:r w:rsidR="00D052FB" w:rsidRPr="00D052FB">
        <w:rPr>
          <w:rStyle w:val="Men"/>
        </w:rPr>
        <w:t>SpiceLine Rser=0</w:t>
      </w:r>
      <w:r w:rsidR="00D052FB">
        <w:rPr>
          <w:rFonts w:cs="Arial"/>
          <w:sz w:val="22"/>
          <w:szCs w:val="22"/>
        </w:rPr>
        <w:t xml:space="preserve"> auf die letzte Spalte </w:t>
      </w:r>
      <w:r w:rsidR="00D052FB" w:rsidRPr="00D052FB">
        <w:rPr>
          <w:rStyle w:val="Men"/>
        </w:rPr>
        <w:t>"Vis."</w:t>
      </w:r>
      <w:r w:rsidR="00D052FB">
        <w:rPr>
          <w:rFonts w:cs="Arial"/>
          <w:sz w:val="22"/>
          <w:szCs w:val="22"/>
        </w:rPr>
        <w:t xml:space="preserve"> </w:t>
      </w:r>
      <w:r w:rsidR="00D052FB" w:rsidRPr="00D052FB">
        <w:rPr>
          <w:rFonts w:cs="Arial"/>
          <w:sz w:val="22"/>
          <w:szCs w:val="22"/>
        </w:rPr>
        <w:sym w:font="Wingdings" w:char="F0F0"/>
      </w:r>
      <w:r w:rsidR="00D052FB">
        <w:rPr>
          <w:rFonts w:cs="Arial"/>
          <w:sz w:val="22"/>
          <w:szCs w:val="22"/>
        </w:rPr>
        <w:t xml:space="preserve"> Es erscheint ein Kreuz (X), d.h. diese Zeile ist nun im Schaltplan sichtbar ("visible"). </w:t>
      </w:r>
      <w:r w:rsidR="00EA71A9">
        <w:rPr>
          <w:rFonts w:cs="Arial"/>
          <w:sz w:val="22"/>
          <w:szCs w:val="22"/>
        </w:rPr>
        <w:t>B</w:t>
      </w:r>
      <w:r w:rsidR="00EA71A9">
        <w:t xml:space="preserve">eschreiben Sie das frequenzabhängige Verhalten der idealen Spule. </w:t>
      </w:r>
    </w:p>
    <w:p w14:paraId="080DDCB8" w14:textId="77777777" w:rsidR="00430FA8" w:rsidRDefault="00430FA8">
      <w:pPr>
        <w:spacing w:after="0"/>
      </w:pPr>
      <w:r>
        <w:br w:type="page"/>
      </w:r>
    </w:p>
    <w:p w14:paraId="45E987BA" w14:textId="77777777" w:rsidR="00715AED" w:rsidRDefault="00715AED" w:rsidP="00430FA8">
      <w:pPr>
        <w:pStyle w:val="Listenabsatz"/>
      </w:pPr>
    </w:p>
    <w:p w14:paraId="18F52AA3" w14:textId="0AB741B3" w:rsidR="00EA71A9" w:rsidRDefault="00EA71A9" w:rsidP="0040249A">
      <w:pPr>
        <w:pStyle w:val="Listenabsatz"/>
        <w:numPr>
          <w:ilvl w:val="0"/>
          <w:numId w:val="31"/>
        </w:numPr>
      </w:pPr>
      <w:r>
        <w:t xml:space="preserve">Stellen Sie den Spulenstrom </w:t>
      </w:r>
      <w:r w:rsidRPr="00EA71A9">
        <w:rPr>
          <w:rStyle w:val="Formel"/>
        </w:rPr>
        <w:t>I</w:t>
      </w:r>
      <w:r w:rsidRPr="00EA71A9">
        <w:rPr>
          <w:rStyle w:val="Formel"/>
          <w:vertAlign w:val="subscript"/>
        </w:rPr>
        <w:t>L</w:t>
      </w:r>
      <w:r>
        <w:t xml:space="preserve"> und den Spulenwiderstand </w:t>
      </w:r>
      <w:r w:rsidRPr="00EA71A9">
        <w:rPr>
          <w:rStyle w:val="Formel"/>
        </w:rPr>
        <w:t>X</w:t>
      </w:r>
      <w:r w:rsidRPr="00EA71A9">
        <w:rPr>
          <w:rStyle w:val="Formel"/>
          <w:vertAlign w:val="subscript"/>
        </w:rPr>
        <w:t>L</w:t>
      </w:r>
      <w:r>
        <w:t xml:space="preserve"> sowohl in einem Diagramm mit linearen Achsenskalierungen als auch in einem doppelt-logarithmischen Diagramm dar.</w:t>
      </w:r>
    </w:p>
    <w:p w14:paraId="33601677" w14:textId="42F2F99A" w:rsidR="005419E1" w:rsidRDefault="005419E1" w:rsidP="005419E1">
      <w:pPr>
        <w:pStyle w:val="Listenabsatz"/>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0"/>
        <w:gridCol w:w="6672"/>
      </w:tblGrid>
      <w:tr w:rsidR="005419E1" w14:paraId="42FBD14C" w14:textId="77777777" w:rsidTr="005419E1">
        <w:tc>
          <w:tcPr>
            <w:tcW w:w="3397" w:type="dxa"/>
          </w:tcPr>
          <w:p w14:paraId="7EC55086" w14:textId="7E5E6BB3" w:rsidR="00D052FB" w:rsidRDefault="00655805" w:rsidP="00D052FB">
            <w:r>
              <w:rPr>
                <w:noProof/>
              </w:rPr>
              <mc:AlternateContent>
                <mc:Choice Requires="wps">
                  <w:drawing>
                    <wp:anchor distT="0" distB="0" distL="114300" distR="114300" simplePos="0" relativeHeight="251798528" behindDoc="0" locked="0" layoutInCell="1" allowOverlap="1" wp14:anchorId="33486CDF" wp14:editId="4A4E821A">
                      <wp:simplePos x="0" y="0"/>
                      <wp:positionH relativeFrom="column">
                        <wp:posOffset>377825</wp:posOffset>
                      </wp:positionH>
                      <wp:positionV relativeFrom="paragraph">
                        <wp:posOffset>2795905</wp:posOffset>
                      </wp:positionV>
                      <wp:extent cx="1220470" cy="599440"/>
                      <wp:effectExtent l="0" t="0" r="17780" b="13970"/>
                      <wp:wrapNone/>
                      <wp:docPr id="14461" name="Textfeld 14461">
                        <a:hlinkClick xmlns:a="http://schemas.openxmlformats.org/drawingml/2006/main" r:id="rId25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6B466C85" w14:textId="77777777" w:rsidR="007C0A6A" w:rsidRPr="00EE3019" w:rsidRDefault="007C0A6A" w:rsidP="00655805">
                                  <w:pPr>
                                    <w:spacing w:after="0"/>
                                    <w:jc w:val="center"/>
                                    <w:rPr>
                                      <w:sz w:val="20"/>
                                      <w:szCs w:val="20"/>
                                    </w:rPr>
                                  </w:pPr>
                                  <w:r w:rsidRPr="00EE3019">
                                    <w:rPr>
                                      <w:noProof/>
                                      <w:sz w:val="20"/>
                                      <w:szCs w:val="20"/>
                                    </w:rPr>
                                    <w:drawing>
                                      <wp:inline distT="0" distB="0" distL="0" distR="0" wp14:anchorId="1FDF1C1C" wp14:editId="4D461ACA">
                                        <wp:extent cx="314960" cy="160020"/>
                                        <wp:effectExtent l="0" t="0" r="8890" b="0"/>
                                        <wp:docPr id="126" name="Grafi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7BE27D3" w14:textId="69BE4699" w:rsidR="007C0A6A" w:rsidRPr="00655805" w:rsidRDefault="00DE4C3A" w:rsidP="00655805">
                                  <w:pPr>
                                    <w:spacing w:after="0"/>
                                    <w:jc w:val="center"/>
                                    <w:rPr>
                                      <w:rStyle w:val="Hyperlink"/>
                                      <w:sz w:val="20"/>
                                      <w:szCs w:val="20"/>
                                    </w:rPr>
                                  </w:pPr>
                                  <w:hyperlink r:id="rId263" w:history="1">
                                    <w:r w:rsidR="007C0A6A" w:rsidRPr="00655805">
                                      <w:rPr>
                                        <w:rStyle w:val="Hyperlink"/>
                                        <w:sz w:val="20"/>
                                        <w:szCs w:val="20"/>
                                      </w:rPr>
                                      <w:t>06-1_Spule_AC1.asc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33486CDF" id="Textfeld 14461" o:spid="_x0000_s1059" type="#_x0000_t202" href="C:\Users\Leo\Desktop\Informatik\Simulationsdateien\06-1_Kondensator_Spule_AC\06-1_Kondensator_AC2.asc" style="position:absolute;margin-left:29.75pt;margin-top:220.15pt;width:96.1pt;height:47.2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" o:button="t" fillcolor="#ffc" strokecolor="#0070c0" strokeweight=".25pt">
                      <v:fill o:detectmouseclick="t"/>
                      <v:textbox style="mso-fit-shape-to-text:t" inset="1mm,1mm,1mm,1mm">
                        <w:txbxContent>
                          <w:p w14:paraId="6B466C85" w14:textId="77777777" w:rsidR="007C0A6A" w:rsidRPr="00EE3019" w:rsidRDefault="007C0A6A" w:rsidP="00655805">
                            <w:pPr>
                              <w:spacing w:after="0"/>
                              <w:jc w:val="center"/>
                              <w:rPr>
                                <w:sz w:val="20"/>
                                <w:szCs w:val="20"/>
                              </w:rPr>
                            </w:pPr>
                            <w:r w:rsidRPr="00EE3019">
                              <w:rPr>
                                <w:noProof/>
                                <w:sz w:val="20"/>
                                <w:szCs w:val="20"/>
                              </w:rPr>
                              <w:drawing>
                                <wp:inline distT="0" distB="0" distL="0" distR="0" wp14:anchorId="1FDF1C1C" wp14:editId="4D461ACA">
                                  <wp:extent cx="314960" cy="160020"/>
                                  <wp:effectExtent l="0" t="0" r="8890" b="0"/>
                                  <wp:docPr id="126" name="Grafi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07BE27D3" w14:textId="69BE4699" w:rsidR="007C0A6A" w:rsidRPr="00655805" w:rsidRDefault="00DE4C3A" w:rsidP="00655805">
                            <w:pPr>
                              <w:spacing w:after="0"/>
                              <w:jc w:val="center"/>
                              <w:rPr>
                                <w:rStyle w:val="Hyperlink"/>
                                <w:sz w:val="20"/>
                                <w:szCs w:val="20"/>
                              </w:rPr>
                            </w:pPr>
                            <w:hyperlink r:id="rId264" w:history="1">
                              <w:r w:rsidR="007C0A6A" w:rsidRPr="00655805">
                                <w:rPr>
                                  <w:rStyle w:val="Hyperlink"/>
                                  <w:sz w:val="20"/>
                                  <w:szCs w:val="20"/>
                                </w:rPr>
                                <w:t>06-1_Spule_AC1.asc</w:t>
                              </w:r>
                            </w:hyperlink>
                          </w:p>
                        </w:txbxContent>
                      </v:textbox>
                    </v:shape>
                  </w:pict>
                </mc:Fallback>
              </mc:AlternateContent>
            </w:r>
            <w:r w:rsidR="00D052FB">
              <w:rPr>
                <w:noProof/>
              </w:rPr>
              <w:drawing>
                <wp:inline distT="0" distB="0" distL="0" distR="0" wp14:anchorId="25131EE5" wp14:editId="54E80AF0">
                  <wp:extent cx="2027192" cy="1644733"/>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fik 61"/>
                          <pic:cNvPicPr/>
                        </pic:nvPicPr>
                        <pic:blipFill>
                          <a:blip r:embed="rId265"/>
                          <a:stretch>
                            <a:fillRect/>
                          </a:stretch>
                        </pic:blipFill>
                        <pic:spPr>
                          <a:xfrm>
                            <a:off x="0" y="0"/>
                            <a:ext cx="2091064" cy="1696554"/>
                          </a:xfrm>
                          <a:prstGeom prst="rect">
                            <a:avLst/>
                          </a:prstGeom>
                        </pic:spPr>
                      </pic:pic>
                    </a:graphicData>
                  </a:graphic>
                </wp:inline>
              </w:drawing>
            </w:r>
          </w:p>
        </w:tc>
        <w:tc>
          <w:tcPr>
            <w:tcW w:w="6685" w:type="dxa"/>
          </w:tcPr>
          <w:p w14:paraId="72AF1D16" w14:textId="3E488C84" w:rsidR="00D052FB" w:rsidRDefault="005419E1" w:rsidP="00D052FB">
            <w:r>
              <w:rPr>
                <w:noProof/>
              </w:rPr>
              <w:drawing>
                <wp:inline distT="0" distB="0" distL="0" distR="0" wp14:anchorId="190CB5D5" wp14:editId="5513991C">
                  <wp:extent cx="3960000" cy="3212890"/>
                  <wp:effectExtent l="0" t="0" r="0" b="6985"/>
                  <wp:docPr id="14389" name="Grafik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 name="Grafik 14389"/>
                          <pic:cNvPicPr/>
                        </pic:nvPicPr>
                        <pic:blipFill>
                          <a:blip r:embed="rId266"/>
                          <a:stretch>
                            <a:fillRect/>
                          </a:stretch>
                        </pic:blipFill>
                        <pic:spPr>
                          <a:xfrm>
                            <a:off x="0" y="0"/>
                            <a:ext cx="3960000" cy="3212890"/>
                          </a:xfrm>
                          <a:prstGeom prst="rect">
                            <a:avLst/>
                          </a:prstGeom>
                        </pic:spPr>
                      </pic:pic>
                    </a:graphicData>
                  </a:graphic>
                </wp:inline>
              </w:drawing>
            </w:r>
          </w:p>
        </w:tc>
      </w:tr>
      <w:tr w:rsidR="005419E1" w14:paraId="36A394ED" w14:textId="77777777" w:rsidTr="005419E1">
        <w:tc>
          <w:tcPr>
            <w:tcW w:w="3397" w:type="dxa"/>
          </w:tcPr>
          <w:p w14:paraId="045F8269" w14:textId="77777777" w:rsidR="00D052FB" w:rsidRDefault="00D052FB" w:rsidP="00D052FB">
            <w:r>
              <w:rPr>
                <w:noProof/>
              </w:rPr>
              <w:drawing>
                <wp:inline distT="0" distB="0" distL="0" distR="0" wp14:anchorId="6AA527B0" wp14:editId="0D1E60E3">
                  <wp:extent cx="2034997" cy="1490354"/>
                  <wp:effectExtent l="0" t="0" r="0" b="0"/>
                  <wp:docPr id="14374" name="Grafik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 name="Grafik 14374"/>
                          <pic:cNvPicPr/>
                        </pic:nvPicPr>
                        <pic:blipFill>
                          <a:blip r:embed="rId267"/>
                          <a:stretch>
                            <a:fillRect/>
                          </a:stretch>
                        </pic:blipFill>
                        <pic:spPr>
                          <a:xfrm>
                            <a:off x="0" y="0"/>
                            <a:ext cx="2050332" cy="1501585"/>
                          </a:xfrm>
                          <a:prstGeom prst="rect">
                            <a:avLst/>
                          </a:prstGeom>
                        </pic:spPr>
                      </pic:pic>
                    </a:graphicData>
                  </a:graphic>
                </wp:inline>
              </w:drawing>
            </w:r>
          </w:p>
          <w:p w14:paraId="519937A3" w14:textId="63B8F552" w:rsidR="00655805" w:rsidRDefault="00655805" w:rsidP="00D052FB">
            <w:r>
              <w:rPr>
                <w:noProof/>
              </w:rPr>
              <mc:AlternateContent>
                <mc:Choice Requires="wps">
                  <w:drawing>
                    <wp:anchor distT="0" distB="0" distL="114300" distR="114300" simplePos="0" relativeHeight="251800576" behindDoc="0" locked="0" layoutInCell="1" allowOverlap="1" wp14:anchorId="49A83FAD" wp14:editId="40E1F730">
                      <wp:simplePos x="0" y="0"/>
                      <wp:positionH relativeFrom="column">
                        <wp:posOffset>378460</wp:posOffset>
                      </wp:positionH>
                      <wp:positionV relativeFrom="paragraph">
                        <wp:posOffset>881380</wp:posOffset>
                      </wp:positionV>
                      <wp:extent cx="1220470" cy="599440"/>
                      <wp:effectExtent l="0" t="0" r="17780" b="13970"/>
                      <wp:wrapNone/>
                      <wp:docPr id="14472" name="Textfeld 14472">
                        <a:hlinkClick xmlns:a="http://schemas.openxmlformats.org/drawingml/2006/main" r:id="rId25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07698181" w14:textId="77777777" w:rsidR="007C0A6A" w:rsidRPr="00EE3019" w:rsidRDefault="007C0A6A" w:rsidP="00655805">
                                  <w:pPr>
                                    <w:spacing w:after="0"/>
                                    <w:jc w:val="center"/>
                                    <w:rPr>
                                      <w:sz w:val="20"/>
                                      <w:szCs w:val="20"/>
                                    </w:rPr>
                                  </w:pPr>
                                  <w:r w:rsidRPr="00EE3019">
                                    <w:rPr>
                                      <w:noProof/>
                                      <w:sz w:val="20"/>
                                      <w:szCs w:val="20"/>
                                    </w:rPr>
                                    <w:drawing>
                                      <wp:inline distT="0" distB="0" distL="0" distR="0" wp14:anchorId="037B9835" wp14:editId="378AD277">
                                        <wp:extent cx="314960" cy="160020"/>
                                        <wp:effectExtent l="0" t="0" r="8890" b="0"/>
                                        <wp:docPr id="127" name="Grafi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599DB25" w14:textId="6C3AFF12" w:rsidR="007C0A6A" w:rsidRPr="00655805" w:rsidRDefault="00DE4C3A" w:rsidP="00655805">
                                  <w:pPr>
                                    <w:spacing w:after="0"/>
                                    <w:jc w:val="center"/>
                                    <w:rPr>
                                      <w:rStyle w:val="Hyperlink"/>
                                      <w:sz w:val="20"/>
                                      <w:szCs w:val="20"/>
                                    </w:rPr>
                                  </w:pPr>
                                  <w:hyperlink r:id="rId268" w:history="1">
                                    <w:r w:rsidR="007C0A6A" w:rsidRPr="00655805">
                                      <w:rPr>
                                        <w:rStyle w:val="Hyperlink"/>
                                        <w:sz w:val="20"/>
                                        <w:szCs w:val="20"/>
                                      </w:rPr>
                                      <w:t>06-1_Spule_AC</w:t>
                                    </w:r>
                                    <w:r w:rsidR="007C0A6A">
                                      <w:rPr>
                                        <w:rStyle w:val="Hyperlink"/>
                                        <w:sz w:val="20"/>
                                        <w:szCs w:val="20"/>
                                      </w:rPr>
                                      <w:t>2</w:t>
                                    </w:r>
                                    <w:r w:rsidR="007C0A6A" w:rsidRPr="00655805">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49A83FAD" id="Textfeld 14472" o:spid="_x0000_s1060" type="#_x0000_t202" href="C:\Users\Leo\Desktop\Informatik\Simulationsdateien\06-1_Kondensator_Spule_AC\06-1_Kondensator_AC2.asc" style="position:absolute;margin-left:29.8pt;margin-top:69.4pt;width:96.1pt;height:47.2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" o:button="t" fillcolor="#ffc" strokecolor="#0070c0" strokeweight=".25pt">
                      <v:fill o:detectmouseclick="t"/>
                      <v:textbox style="mso-fit-shape-to-text:t" inset="1mm,1mm,1mm,1mm">
                        <w:txbxContent>
                          <w:p w14:paraId="07698181" w14:textId="77777777" w:rsidR="007C0A6A" w:rsidRPr="00EE3019" w:rsidRDefault="007C0A6A" w:rsidP="00655805">
                            <w:pPr>
                              <w:spacing w:after="0"/>
                              <w:jc w:val="center"/>
                              <w:rPr>
                                <w:sz w:val="20"/>
                                <w:szCs w:val="20"/>
                              </w:rPr>
                            </w:pPr>
                            <w:r w:rsidRPr="00EE3019">
                              <w:rPr>
                                <w:noProof/>
                                <w:sz w:val="20"/>
                                <w:szCs w:val="20"/>
                              </w:rPr>
                              <w:drawing>
                                <wp:inline distT="0" distB="0" distL="0" distR="0" wp14:anchorId="037B9835" wp14:editId="378AD277">
                                  <wp:extent cx="314960" cy="160020"/>
                                  <wp:effectExtent l="0" t="0" r="8890" b="0"/>
                                  <wp:docPr id="127" name="Grafik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599DB25" w14:textId="6C3AFF12" w:rsidR="007C0A6A" w:rsidRPr="00655805" w:rsidRDefault="00DE4C3A" w:rsidP="00655805">
                            <w:pPr>
                              <w:spacing w:after="0"/>
                              <w:jc w:val="center"/>
                              <w:rPr>
                                <w:rStyle w:val="Hyperlink"/>
                                <w:sz w:val="20"/>
                                <w:szCs w:val="20"/>
                              </w:rPr>
                            </w:pPr>
                            <w:hyperlink r:id="rId269" w:history="1">
                              <w:r w:rsidR="007C0A6A" w:rsidRPr="00655805">
                                <w:rPr>
                                  <w:rStyle w:val="Hyperlink"/>
                                  <w:sz w:val="20"/>
                                  <w:szCs w:val="20"/>
                                </w:rPr>
                                <w:t>06-1_Spule_AC</w:t>
                              </w:r>
                              <w:r w:rsidR="007C0A6A">
                                <w:rPr>
                                  <w:rStyle w:val="Hyperlink"/>
                                  <w:sz w:val="20"/>
                                  <w:szCs w:val="20"/>
                                </w:rPr>
                                <w:t>2</w:t>
                              </w:r>
                              <w:r w:rsidR="007C0A6A" w:rsidRPr="00655805">
                                <w:rPr>
                                  <w:rStyle w:val="Hyperlink"/>
                                  <w:sz w:val="20"/>
                                  <w:szCs w:val="20"/>
                                </w:rPr>
                                <w:t>.asc</w:t>
                              </w:r>
                            </w:hyperlink>
                          </w:p>
                        </w:txbxContent>
                      </v:textbox>
                    </v:shape>
                  </w:pict>
                </mc:Fallback>
              </mc:AlternateContent>
            </w:r>
          </w:p>
        </w:tc>
        <w:tc>
          <w:tcPr>
            <w:tcW w:w="6685" w:type="dxa"/>
          </w:tcPr>
          <w:p w14:paraId="7DF838AF" w14:textId="11690BF5" w:rsidR="00D052FB" w:rsidRDefault="005419E1" w:rsidP="00D052FB">
            <w:r>
              <w:rPr>
                <w:noProof/>
              </w:rPr>
              <w:drawing>
                <wp:inline distT="0" distB="0" distL="0" distR="0" wp14:anchorId="21C6AE0E" wp14:editId="3F2A2BCB">
                  <wp:extent cx="3960000" cy="2900154"/>
                  <wp:effectExtent l="0" t="0" r="2540" b="0"/>
                  <wp:docPr id="14391" name="Grafik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 name="Grafik 14391"/>
                          <pic:cNvPicPr/>
                        </pic:nvPicPr>
                        <pic:blipFill>
                          <a:blip r:embed="rId270"/>
                          <a:stretch>
                            <a:fillRect/>
                          </a:stretch>
                        </pic:blipFill>
                        <pic:spPr>
                          <a:xfrm>
                            <a:off x="0" y="0"/>
                            <a:ext cx="3960000" cy="2900154"/>
                          </a:xfrm>
                          <a:prstGeom prst="rect">
                            <a:avLst/>
                          </a:prstGeom>
                        </pic:spPr>
                      </pic:pic>
                    </a:graphicData>
                  </a:graphic>
                </wp:inline>
              </w:drawing>
            </w:r>
          </w:p>
        </w:tc>
      </w:tr>
    </w:tbl>
    <w:p w14:paraId="042A3B88" w14:textId="290F6DBA" w:rsidR="002F49C8" w:rsidRDefault="002F49C8" w:rsidP="00DF5774"/>
    <w:p w14:paraId="4FF131BD" w14:textId="77777777" w:rsidR="002F49C8" w:rsidRDefault="002F49C8">
      <w:pPr>
        <w:spacing w:after="0"/>
      </w:pPr>
      <w:r>
        <w:br w:type="page"/>
      </w:r>
    </w:p>
    <w:p w14:paraId="555C47EB" w14:textId="300CD3E2" w:rsidR="008254D2" w:rsidRPr="0023406D" w:rsidRDefault="00171F67" w:rsidP="00764A34">
      <w:pPr>
        <w:pStyle w:val="berschrift2"/>
      </w:pPr>
      <w:bookmarkStart w:id="52" w:name="_Toc85988441"/>
      <w:r>
        <w:lastRenderedPageBreak/>
        <w:t xml:space="preserve">Simulation der </w:t>
      </w:r>
      <w:r w:rsidR="008254D2" w:rsidRPr="0023406D">
        <w:t>Übertragungs</w:t>
      </w:r>
      <w:r w:rsidR="004B3107">
        <w:t>funktionen</w:t>
      </w:r>
      <w:r w:rsidR="008254D2" w:rsidRPr="0023406D">
        <w:t xml:space="preserve"> von </w:t>
      </w:r>
      <w:r>
        <w:t>Filter</w:t>
      </w:r>
      <w:r w:rsidR="008254D2" w:rsidRPr="0023406D">
        <w:t>-Schaltungen</w:t>
      </w:r>
      <w:bookmarkEnd w:id="52"/>
    </w:p>
    <w:p w14:paraId="59DFB28E" w14:textId="5BFC6EDD" w:rsidR="009A56C3" w:rsidRDefault="002F2224" w:rsidP="00DF5774">
      <w:pPr>
        <w:rPr>
          <w:lang w:eastAsia="de-DE"/>
        </w:rPr>
      </w:pPr>
      <w:r w:rsidRPr="0023406D">
        <w:rPr>
          <w:lang w:eastAsia="de-DE"/>
        </w:rPr>
        <w:t xml:space="preserve">In der Elektrotechnik </w:t>
      </w:r>
      <w:r w:rsidR="00570774">
        <w:rPr>
          <w:lang w:eastAsia="de-DE"/>
        </w:rPr>
        <w:t>werden häufig Filterschaltungen eingesetzt, um Wechselspannungssignale frequenzselektiv zu dämpfen oder zu verstärken. Beispielsweise werden bei Handmikrofonen in der Audiotechnik "Low-Cut"-Filter (Hochpass) eingesetzt, die Handhabungsgeräusche im Frequenzbereich unter 50 Hz unterdrücken sollen oder in einem Subwoofer (Basslautsprecher) kommt ein Tiefpassfilter zum Einsatz, der nur die niederfrequenten Anteile des Musiksignals (die Bässe) durchlässt und dem Lautsprecher zuführt, während höherfrequente Anteile (Mitten/Höhen) unterdrückt werden, weil diese vom Basslautsprecher ohnehin nicht verzerrungsfrei in eine Schallwelle gewandelt werden können. Wie bei Vierpolen (2 Eingangsklemmen für die Eingangsspannung, 2 Ausgangsklemmen für die Ausgangsspannung, oft auch als Zweitor bezeichnet)</w:t>
      </w:r>
      <w:r w:rsidR="002230C3">
        <w:rPr>
          <w:lang w:eastAsia="de-DE"/>
        </w:rPr>
        <w:t xml:space="preserve"> üblich, </w:t>
      </w:r>
      <w:r w:rsidR="00570774">
        <w:rPr>
          <w:lang w:eastAsia="de-DE"/>
        </w:rPr>
        <w:t>werden Filter durch ihr Übertragungs</w:t>
      </w:r>
      <w:r w:rsidR="002230C3">
        <w:rPr>
          <w:lang w:eastAsia="de-DE"/>
        </w:rPr>
        <w:softHyphen/>
      </w:r>
      <w:r w:rsidR="00570774">
        <w:rPr>
          <w:lang w:eastAsia="de-DE"/>
        </w:rPr>
        <w:t>verhalten charakterisiert. Dazu wird der</w:t>
      </w:r>
      <w:r w:rsidRPr="0023406D">
        <w:rPr>
          <w:lang w:eastAsia="de-DE"/>
        </w:rPr>
        <w:t xml:space="preserve"> </w:t>
      </w:r>
      <w:r w:rsidR="009A56C3">
        <w:rPr>
          <w:lang w:eastAsia="de-DE"/>
        </w:rPr>
        <w:t>frequenzabhängige</w:t>
      </w:r>
      <w:r w:rsidR="009A56C3" w:rsidRPr="0023406D">
        <w:rPr>
          <w:lang w:eastAsia="de-DE"/>
        </w:rPr>
        <w:t xml:space="preserve"> </w:t>
      </w:r>
      <w:r w:rsidRPr="0023406D">
        <w:rPr>
          <w:lang w:eastAsia="de-DE"/>
        </w:rPr>
        <w:t>Quotient</w:t>
      </w:r>
      <w:r w:rsidR="009A56C3">
        <w:rPr>
          <w:lang w:eastAsia="de-DE"/>
        </w:rPr>
        <w:t xml:space="preserve"> a</w:t>
      </w:r>
      <w:r w:rsidRPr="0023406D">
        <w:rPr>
          <w:lang w:eastAsia="de-DE"/>
        </w:rPr>
        <w:t xml:space="preserve">us </w:t>
      </w:r>
      <w:r w:rsidR="00570774">
        <w:rPr>
          <w:lang w:eastAsia="de-DE"/>
        </w:rPr>
        <w:t xml:space="preserve">dem </w:t>
      </w:r>
      <w:r w:rsidRPr="0023406D">
        <w:rPr>
          <w:lang w:eastAsia="de-DE"/>
        </w:rPr>
        <w:t>Ausgangs</w:t>
      </w:r>
      <w:r w:rsidR="002230C3">
        <w:rPr>
          <w:lang w:eastAsia="de-DE"/>
        </w:rPr>
        <w:t>s</w:t>
      </w:r>
      <w:r w:rsidRPr="0023406D">
        <w:rPr>
          <w:lang w:eastAsia="de-DE"/>
        </w:rPr>
        <w:t>ignal (U2)</w:t>
      </w:r>
      <w:r w:rsidR="00EE3CA5" w:rsidRPr="0023406D">
        <w:rPr>
          <w:lang w:eastAsia="de-DE"/>
        </w:rPr>
        <w:t xml:space="preserve"> </w:t>
      </w:r>
      <w:r w:rsidR="00570774">
        <w:rPr>
          <w:lang w:eastAsia="de-DE"/>
        </w:rPr>
        <w:t xml:space="preserve">und dem </w:t>
      </w:r>
      <w:r w:rsidRPr="0023406D">
        <w:rPr>
          <w:lang w:eastAsia="de-DE"/>
        </w:rPr>
        <w:t>Eingangs</w:t>
      </w:r>
      <w:r w:rsidR="002230C3">
        <w:rPr>
          <w:lang w:eastAsia="de-DE"/>
        </w:rPr>
        <w:t>s</w:t>
      </w:r>
      <w:r w:rsidRPr="0023406D">
        <w:rPr>
          <w:lang w:eastAsia="de-DE"/>
        </w:rPr>
        <w:t xml:space="preserve">ignal (U1) </w:t>
      </w:r>
      <w:r w:rsidR="009A56C3">
        <w:rPr>
          <w:lang w:eastAsia="de-DE"/>
        </w:rPr>
        <w:t>gebildet. Dieser Quotient wird als Übertragungsfunktion (auch Übertragungsfaktor oder Verstärkungsfaktor) bezeichnet. Treten zwischen dem Ausgangssignal U2 und dem Eingangssignal U1 zusätzlich (frequenzabhängige) Phasenverschiebungen auf, so werden auch diese mit der dann komplexwertigen Übertragungsfunktion beschrieben. Dabei wird dann der Quotient der Amplituden Betragsfrequenzgang oder Amplitudengang genannt und die (frequenzabhängige) Differenz zwischen der Phase φ2 der Ausgangsspannung und der Phase φ1 der Eingangsspannung heißt Phasengang.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2415"/>
        <w:gridCol w:w="1417"/>
        <w:gridCol w:w="924"/>
      </w:tblGrid>
      <w:tr w:rsidR="00A2711E" w:rsidRPr="00A2711E" w14:paraId="75E116A9" w14:textId="77777777" w:rsidTr="002230C3">
        <w:trPr>
          <w:gridAfter w:val="1"/>
          <w:wAfter w:w="924" w:type="dxa"/>
        </w:trPr>
        <w:tc>
          <w:tcPr>
            <w:tcW w:w="2547" w:type="dxa"/>
            <w:tcBorders>
              <w:right w:val="single" w:sz="4" w:space="0" w:color="auto"/>
            </w:tcBorders>
            <w:vAlign w:val="center"/>
          </w:tcPr>
          <w:p w14:paraId="2C85D99A" w14:textId="77777777" w:rsidR="00A2711E" w:rsidRPr="00A2711E" w:rsidRDefault="00A2711E" w:rsidP="00A2711E">
            <w:pPr>
              <w:spacing w:after="0" w:line="240" w:lineRule="auto"/>
              <w:rPr>
                <w:lang w:eastAsia="de-DE"/>
              </w:rPr>
            </w:pPr>
            <w:r w:rsidRPr="00A2711E">
              <w:rPr>
                <w:lang w:eastAsia="de-DE"/>
              </w:rPr>
              <w:t>Übertragungsfunktion:</w:t>
            </w:r>
          </w:p>
        </w:tc>
        <w:tc>
          <w:tcPr>
            <w:tcW w:w="3832" w:type="dxa"/>
            <w:gridSpan w:val="2"/>
            <w:tcBorders>
              <w:top w:val="single" w:sz="4" w:space="0" w:color="auto"/>
              <w:left w:val="single" w:sz="4" w:space="0" w:color="auto"/>
              <w:bottom w:val="single" w:sz="4" w:space="0" w:color="auto"/>
              <w:right w:val="single" w:sz="4" w:space="0" w:color="auto"/>
            </w:tcBorders>
            <w:vAlign w:val="center"/>
          </w:tcPr>
          <w:p w14:paraId="25F9A950" w14:textId="77777777" w:rsidR="00A2711E" w:rsidRPr="00A2711E" w:rsidRDefault="00A2711E" w:rsidP="00A2711E">
            <w:pPr>
              <w:spacing w:after="0" w:line="240" w:lineRule="auto"/>
            </w:pPr>
            <w:r w:rsidRPr="00A2711E">
              <w:rPr>
                <w:rFonts w:eastAsia="Arial"/>
                <w:position w:val="-30"/>
              </w:rPr>
              <w:object w:dxaOrig="3620" w:dyaOrig="720" w14:anchorId="568AFF93">
                <v:shape id="_x0000_i1031" type="#_x0000_t75" style="width:181pt;height:36.55pt" o:ole="">
                  <v:imagedata r:id="rId271" o:title=""/>
                </v:shape>
                <o:OLEObject Type="Embed" ProgID="Equation.DSMT4" ShapeID="_x0000_i1031" DrawAspect="Content" ObjectID="_1696604576" r:id="rId272"/>
              </w:object>
            </w:r>
          </w:p>
        </w:tc>
      </w:tr>
      <w:tr w:rsidR="00A2711E" w:rsidRPr="00A2711E" w14:paraId="6A8B9007" w14:textId="77777777" w:rsidTr="002230C3">
        <w:trPr>
          <w:gridAfter w:val="2"/>
          <w:wAfter w:w="2341" w:type="dxa"/>
        </w:trPr>
        <w:tc>
          <w:tcPr>
            <w:tcW w:w="2547" w:type="dxa"/>
            <w:vAlign w:val="center"/>
          </w:tcPr>
          <w:p w14:paraId="6B500385" w14:textId="77777777" w:rsidR="00A2711E" w:rsidRPr="00A2711E" w:rsidRDefault="00A2711E" w:rsidP="00A2711E">
            <w:pPr>
              <w:spacing w:after="0" w:line="240" w:lineRule="auto"/>
              <w:rPr>
                <w:sz w:val="8"/>
                <w:szCs w:val="8"/>
              </w:rPr>
            </w:pPr>
          </w:p>
        </w:tc>
        <w:tc>
          <w:tcPr>
            <w:tcW w:w="2415" w:type="dxa"/>
            <w:tcBorders>
              <w:top w:val="single" w:sz="4" w:space="0" w:color="auto"/>
              <w:bottom w:val="single" w:sz="4" w:space="0" w:color="auto"/>
            </w:tcBorders>
            <w:vAlign w:val="center"/>
          </w:tcPr>
          <w:p w14:paraId="77A4061D" w14:textId="77777777" w:rsidR="00A2711E" w:rsidRPr="00A2711E" w:rsidRDefault="00A2711E" w:rsidP="00A2711E">
            <w:pPr>
              <w:spacing w:after="0" w:line="240" w:lineRule="auto"/>
              <w:rPr>
                <w:sz w:val="8"/>
                <w:szCs w:val="8"/>
              </w:rPr>
            </w:pPr>
          </w:p>
        </w:tc>
      </w:tr>
      <w:tr w:rsidR="00A2711E" w:rsidRPr="00A2711E" w14:paraId="66A00A35" w14:textId="77777777" w:rsidTr="002230C3">
        <w:trPr>
          <w:gridAfter w:val="2"/>
          <w:wAfter w:w="2341" w:type="dxa"/>
        </w:trPr>
        <w:tc>
          <w:tcPr>
            <w:tcW w:w="2547" w:type="dxa"/>
            <w:tcBorders>
              <w:right w:val="single" w:sz="4" w:space="0" w:color="auto"/>
            </w:tcBorders>
            <w:vAlign w:val="center"/>
          </w:tcPr>
          <w:p w14:paraId="572F3EDD" w14:textId="77777777" w:rsidR="00A2711E" w:rsidRPr="00A2711E" w:rsidRDefault="00A2711E" w:rsidP="00A2711E">
            <w:pPr>
              <w:spacing w:after="0" w:line="240" w:lineRule="auto"/>
            </w:pPr>
            <w:r w:rsidRPr="00A2711E">
              <w:t>Amplitudengang:</w:t>
            </w:r>
          </w:p>
        </w:tc>
        <w:tc>
          <w:tcPr>
            <w:tcW w:w="2415" w:type="dxa"/>
            <w:tcBorders>
              <w:top w:val="single" w:sz="4" w:space="0" w:color="auto"/>
              <w:left w:val="single" w:sz="4" w:space="0" w:color="auto"/>
              <w:bottom w:val="single" w:sz="4" w:space="0" w:color="auto"/>
              <w:right w:val="single" w:sz="4" w:space="0" w:color="auto"/>
            </w:tcBorders>
            <w:vAlign w:val="center"/>
          </w:tcPr>
          <w:p w14:paraId="4A8B8CA9" w14:textId="77777777" w:rsidR="00A2711E" w:rsidRPr="00A2711E" w:rsidRDefault="00A2711E" w:rsidP="00A2711E">
            <w:pPr>
              <w:spacing w:after="0" w:line="240" w:lineRule="auto"/>
            </w:pPr>
            <w:r w:rsidRPr="00A2711E">
              <w:rPr>
                <w:rFonts w:eastAsia="Arial"/>
                <w:position w:val="-32"/>
              </w:rPr>
              <w:object w:dxaOrig="2140" w:dyaOrig="740" w14:anchorId="2D7B8178">
                <v:shape id="_x0000_i1032" type="#_x0000_t75" style="width:107.45pt;height:36.55pt" o:ole="">
                  <v:imagedata r:id="rId273" o:title=""/>
                </v:shape>
                <o:OLEObject Type="Embed" ProgID="Equation.DSMT4" ShapeID="_x0000_i1032" DrawAspect="Content" ObjectID="_1696604577" r:id="rId274"/>
              </w:object>
            </w:r>
          </w:p>
        </w:tc>
      </w:tr>
      <w:tr w:rsidR="00A2711E" w:rsidRPr="00A2711E" w14:paraId="2119BDBF" w14:textId="77777777" w:rsidTr="002230C3">
        <w:trPr>
          <w:gridAfter w:val="2"/>
          <w:wAfter w:w="2341" w:type="dxa"/>
          <w:trHeight w:val="57"/>
        </w:trPr>
        <w:tc>
          <w:tcPr>
            <w:tcW w:w="2547" w:type="dxa"/>
            <w:vAlign w:val="center"/>
          </w:tcPr>
          <w:p w14:paraId="5D2EC853" w14:textId="77777777" w:rsidR="00A2711E" w:rsidRPr="00A2711E" w:rsidRDefault="00A2711E" w:rsidP="00A2711E">
            <w:pPr>
              <w:spacing w:after="0" w:line="240" w:lineRule="auto"/>
              <w:rPr>
                <w:sz w:val="8"/>
                <w:szCs w:val="8"/>
              </w:rPr>
            </w:pPr>
          </w:p>
        </w:tc>
        <w:tc>
          <w:tcPr>
            <w:tcW w:w="2415" w:type="dxa"/>
            <w:tcBorders>
              <w:top w:val="single" w:sz="4" w:space="0" w:color="auto"/>
              <w:bottom w:val="single" w:sz="4" w:space="0" w:color="auto"/>
            </w:tcBorders>
            <w:vAlign w:val="center"/>
          </w:tcPr>
          <w:p w14:paraId="66C7FBF4" w14:textId="77777777" w:rsidR="00A2711E" w:rsidRPr="00A2711E" w:rsidRDefault="00A2711E" w:rsidP="00A2711E">
            <w:pPr>
              <w:spacing w:after="0" w:line="240" w:lineRule="auto"/>
              <w:rPr>
                <w:sz w:val="8"/>
                <w:szCs w:val="8"/>
              </w:rPr>
            </w:pPr>
          </w:p>
        </w:tc>
      </w:tr>
      <w:tr w:rsidR="00A2711E" w:rsidRPr="00A2711E" w14:paraId="75D85C68" w14:textId="77777777" w:rsidTr="002230C3">
        <w:tc>
          <w:tcPr>
            <w:tcW w:w="2547" w:type="dxa"/>
            <w:tcBorders>
              <w:right w:val="single" w:sz="4" w:space="0" w:color="auto"/>
            </w:tcBorders>
            <w:vAlign w:val="center"/>
          </w:tcPr>
          <w:p w14:paraId="24B472CA" w14:textId="77777777" w:rsidR="00A2711E" w:rsidRPr="00A2711E" w:rsidRDefault="00A2711E" w:rsidP="00A2711E">
            <w:pPr>
              <w:spacing w:after="0" w:line="240" w:lineRule="auto"/>
            </w:pPr>
            <w:r w:rsidRPr="00A2711E">
              <w:t>Phasengang:</w:t>
            </w:r>
          </w:p>
        </w:tc>
        <w:tc>
          <w:tcPr>
            <w:tcW w:w="4756" w:type="dxa"/>
            <w:gridSpan w:val="3"/>
            <w:tcBorders>
              <w:top w:val="single" w:sz="4" w:space="0" w:color="auto"/>
              <w:left w:val="single" w:sz="4" w:space="0" w:color="auto"/>
              <w:bottom w:val="single" w:sz="4" w:space="0" w:color="auto"/>
              <w:right w:val="single" w:sz="4" w:space="0" w:color="auto"/>
            </w:tcBorders>
            <w:vAlign w:val="center"/>
          </w:tcPr>
          <w:p w14:paraId="39A47990" w14:textId="77777777" w:rsidR="00A2711E" w:rsidRPr="00A2711E" w:rsidRDefault="00A2711E" w:rsidP="00A2711E">
            <w:pPr>
              <w:spacing w:after="0" w:line="240" w:lineRule="auto"/>
              <w:rPr>
                <w:lang w:eastAsia="de-DE"/>
              </w:rPr>
            </w:pPr>
            <w:r w:rsidRPr="00A2711E">
              <w:rPr>
                <w:rFonts w:eastAsia="Arial"/>
                <w:position w:val="-32"/>
              </w:rPr>
              <w:object w:dxaOrig="4540" w:dyaOrig="760" w14:anchorId="7622B4FA">
                <v:shape id="_x0000_i1033" type="#_x0000_t75" style="width:226.75pt;height:37.6pt" o:ole="">
                  <v:imagedata r:id="rId275" o:title=""/>
                </v:shape>
                <o:OLEObject Type="Embed" ProgID="Equation.DSMT4" ShapeID="_x0000_i1033" DrawAspect="Content" ObjectID="_1696604578" r:id="rId276"/>
              </w:object>
            </w:r>
          </w:p>
        </w:tc>
      </w:tr>
    </w:tbl>
    <w:p w14:paraId="021986B0" w14:textId="323ABB35" w:rsidR="00774840" w:rsidRDefault="002230C3" w:rsidP="00DF5774">
      <w:pPr>
        <w:rPr>
          <w:lang w:eastAsia="de-DE"/>
        </w:rPr>
      </w:pPr>
      <w:r>
        <w:rPr>
          <w:lang w:eastAsia="de-DE"/>
        </w:rPr>
        <w:br/>
      </w:r>
      <w:r w:rsidR="00FF2A44" w:rsidRPr="0023406D">
        <w:rPr>
          <w:lang w:eastAsia="de-DE"/>
        </w:rPr>
        <w:t xml:space="preserve">Im Folgenden sollen einfache </w:t>
      </w:r>
      <w:r>
        <w:rPr>
          <w:lang w:eastAsia="de-DE"/>
        </w:rPr>
        <w:t>RLC-Filterschaltungen</w:t>
      </w:r>
      <w:r w:rsidR="00FF2A44" w:rsidRPr="0023406D">
        <w:rPr>
          <w:lang w:eastAsia="de-DE"/>
        </w:rPr>
        <w:t xml:space="preserve"> untersucht werden, </w:t>
      </w:r>
      <w:r>
        <w:rPr>
          <w:lang w:eastAsia="de-DE"/>
        </w:rPr>
        <w:t>bei denen die frequenz</w:t>
      </w:r>
      <w:r>
        <w:rPr>
          <w:lang w:eastAsia="de-DE"/>
        </w:rPr>
        <w:softHyphen/>
        <w:t>ab</w:t>
      </w:r>
      <w:r>
        <w:rPr>
          <w:lang w:eastAsia="de-DE"/>
        </w:rPr>
        <w:softHyphen/>
        <w:t>hängigen Blindwiderstände von Kondensatoren und Spulen gezielt genutzt werden.</w:t>
      </w:r>
    </w:p>
    <w:p w14:paraId="122CB66D" w14:textId="7147408E" w:rsidR="002230C3" w:rsidRPr="0023406D" w:rsidRDefault="002230C3" w:rsidP="002230C3">
      <w:pPr>
        <w:pStyle w:val="berschrift3"/>
      </w:pPr>
      <w:bookmarkStart w:id="53" w:name="_Ref60240882"/>
      <w:bookmarkStart w:id="54" w:name="_Toc85988442"/>
      <w:r>
        <w:t>RC-Tiefpassfilter 1. Ordnung</w:t>
      </w:r>
      <w:bookmarkEnd w:id="53"/>
      <w:bookmarkEnd w:id="54"/>
    </w:p>
    <w:p w14:paraId="2850BDE5" w14:textId="28E8E19E" w:rsidR="007F6AD9" w:rsidRDefault="00245E58" w:rsidP="00DF5774">
      <w:pPr>
        <w:rPr>
          <w:lang w:eastAsia="de-DE"/>
        </w:rPr>
      </w:pPr>
      <w:r>
        <w:rPr>
          <w:lang w:eastAsia="de-DE"/>
        </w:rPr>
        <w:t>Der folgende RC-Tiefpassfilter soll in LTspice simuliert und der Amplituden- und Phasengang berechnet werden.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5954"/>
        <w:gridCol w:w="17"/>
      </w:tblGrid>
      <w:tr w:rsidR="00245E58" w14:paraId="637D7EF1" w14:textId="77777777" w:rsidTr="00480FA0">
        <w:trPr>
          <w:trHeight w:val="2010"/>
        </w:trPr>
        <w:tc>
          <w:tcPr>
            <w:tcW w:w="4111" w:type="dxa"/>
          </w:tcPr>
          <w:p w14:paraId="3B6553BA" w14:textId="09C3ACF9" w:rsidR="00245E58" w:rsidRDefault="00245E58" w:rsidP="00DF5774">
            <w:pPr>
              <w:rPr>
                <w:lang w:eastAsia="de-DE"/>
              </w:rPr>
            </w:pPr>
            <w:r>
              <w:rPr>
                <w:noProof/>
                <w:lang w:eastAsia="de-DE"/>
              </w:rPr>
              <w:drawing>
                <wp:inline distT="0" distB="0" distL="0" distR="0" wp14:anchorId="32CF82DB" wp14:editId="35096ED5">
                  <wp:extent cx="2287803" cy="1015340"/>
                  <wp:effectExtent l="0" t="0" r="0" b="0"/>
                  <wp:docPr id="14392" name="Grafik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 name="Grafik 14392"/>
                          <pic:cNvPicPr/>
                        </pic:nvPicPr>
                        <pic:blipFill rotWithShape="1">
                          <a:blip r:embed="rId277"/>
                          <a:srcRect l="5369" t="14341" r="7126" b="18133"/>
                          <a:stretch/>
                        </pic:blipFill>
                        <pic:spPr bwMode="auto">
                          <a:xfrm>
                            <a:off x="0" y="0"/>
                            <a:ext cx="2364975" cy="1049590"/>
                          </a:xfrm>
                          <a:prstGeom prst="rect">
                            <a:avLst/>
                          </a:prstGeom>
                          <a:ln>
                            <a:noFill/>
                          </a:ln>
                          <a:extLst>
                            <a:ext uri="{53640926-AAD7-44D8-BBD7-CCE9431645EC}">
                              <a14:shadowObscured xmlns:a14="http://schemas.microsoft.com/office/drawing/2010/main"/>
                            </a:ext>
                          </a:extLst>
                        </pic:spPr>
                      </pic:pic>
                    </a:graphicData>
                  </a:graphic>
                </wp:inline>
              </w:drawing>
            </w:r>
          </w:p>
        </w:tc>
        <w:tc>
          <w:tcPr>
            <w:tcW w:w="5971" w:type="dxa"/>
            <w:gridSpan w:val="2"/>
          </w:tcPr>
          <w:p w14:paraId="74ACE8A9" w14:textId="77777777" w:rsidR="00245E58" w:rsidRDefault="00245E58" w:rsidP="00DF5774">
            <w:pPr>
              <w:rPr>
                <w:lang w:eastAsia="de-DE"/>
              </w:rPr>
            </w:pPr>
            <w:r w:rsidRPr="00245E58">
              <w:rPr>
                <w:b/>
                <w:lang w:eastAsia="de-DE"/>
              </w:rPr>
              <w:t>Übertragungsfunktion</w:t>
            </w:r>
            <w:r>
              <w:rPr>
                <w:lang w:eastAsia="de-DE"/>
              </w:rPr>
              <w:t xml:space="preserve"> (Formelsammlung)</w:t>
            </w:r>
          </w:p>
          <w:tbl>
            <w:tblPr>
              <w:tblStyle w:val="Tabellenraster"/>
              <w:tblW w:w="0" w:type="auto"/>
              <w:tblLook w:val="04A0" w:firstRow="1" w:lastRow="0" w:firstColumn="1" w:lastColumn="0" w:noHBand="0" w:noVBand="1"/>
            </w:tblPr>
            <w:tblGrid>
              <w:gridCol w:w="2581"/>
              <w:gridCol w:w="2700"/>
            </w:tblGrid>
            <w:tr w:rsidR="00480FA0" w14:paraId="40CE5D4C" w14:textId="1165F2B8" w:rsidTr="00480FA0">
              <w:tc>
                <w:tcPr>
                  <w:tcW w:w="2576" w:type="dxa"/>
                  <w:tcBorders>
                    <w:right w:val="single" w:sz="4" w:space="0" w:color="auto"/>
                  </w:tcBorders>
                </w:tcPr>
                <w:p w14:paraId="1416913C" w14:textId="77777777" w:rsidR="00480FA0" w:rsidRDefault="00480FA0" w:rsidP="00863991">
                  <w:r w:rsidRPr="00245E58">
                    <w:rPr>
                      <w:rFonts w:eastAsia="Arial"/>
                      <w:position w:val="-84"/>
                    </w:rPr>
                    <w:object w:dxaOrig="2360" w:dyaOrig="1219" w14:anchorId="043C3053">
                      <v:shape id="_x0000_i1034" type="#_x0000_t75" style="width:118.25pt;height:60.7pt" o:ole="">
                        <v:imagedata r:id="rId278" o:title=""/>
                      </v:shape>
                      <o:OLEObject Type="Embed" ProgID="Equation.DSMT4" ShapeID="_x0000_i1034" DrawAspect="Content" ObjectID="_1696604579" r:id="rId279"/>
                    </w:object>
                  </w:r>
                </w:p>
              </w:tc>
              <w:tc>
                <w:tcPr>
                  <w:tcW w:w="2700" w:type="dxa"/>
                  <w:tcBorders>
                    <w:top w:val="nil"/>
                    <w:left w:val="single" w:sz="4" w:space="0" w:color="auto"/>
                    <w:bottom w:val="nil"/>
                    <w:right w:val="nil"/>
                  </w:tcBorders>
                </w:tcPr>
                <w:p w14:paraId="2877490A" w14:textId="77777777" w:rsidR="00480FA0" w:rsidRDefault="00480FA0" w:rsidP="00480FA0">
                  <w:pPr>
                    <w:tabs>
                      <w:tab w:val="left" w:pos="463"/>
                    </w:tabs>
                    <w:rPr>
                      <w:lang w:eastAsia="de-DE"/>
                    </w:rPr>
                  </w:pPr>
                </w:p>
                <w:p w14:paraId="0F1D417B" w14:textId="7C3C1825" w:rsidR="00480FA0" w:rsidRPr="00245E58" w:rsidRDefault="00480FA0" w:rsidP="00480FA0">
                  <w:pPr>
                    <w:tabs>
                      <w:tab w:val="left" w:pos="463"/>
                    </w:tabs>
                  </w:pPr>
                  <w:r>
                    <w:rPr>
                      <w:lang w:eastAsia="de-DE"/>
                    </w:rPr>
                    <w:t>f</w:t>
                  </w:r>
                  <w:r w:rsidRPr="00480FA0">
                    <w:rPr>
                      <w:vertAlign w:val="subscript"/>
                      <w:lang w:eastAsia="de-DE"/>
                    </w:rPr>
                    <w:t>g</w:t>
                  </w:r>
                  <w:r>
                    <w:rPr>
                      <w:lang w:eastAsia="de-DE"/>
                    </w:rPr>
                    <w:t>:</w:t>
                  </w:r>
                  <w:r>
                    <w:rPr>
                      <w:lang w:eastAsia="de-DE"/>
                    </w:rPr>
                    <w:tab/>
                    <w:t>Grenzfrequenz des</w:t>
                  </w:r>
                  <w:r>
                    <w:rPr>
                      <w:lang w:eastAsia="de-DE"/>
                    </w:rPr>
                    <w:br/>
                    <w:t xml:space="preserve"> </w:t>
                  </w:r>
                  <w:r>
                    <w:rPr>
                      <w:lang w:eastAsia="de-DE"/>
                    </w:rPr>
                    <w:tab/>
                    <w:t>Filters</w:t>
                  </w:r>
                </w:p>
              </w:tc>
            </w:tr>
          </w:tbl>
          <w:p w14:paraId="3949E907" w14:textId="1180DEA9" w:rsidR="00245E58" w:rsidRDefault="00245E58" w:rsidP="00245E58">
            <w:pPr>
              <w:spacing w:after="0" w:line="240" w:lineRule="auto"/>
              <w:rPr>
                <w:lang w:eastAsia="de-DE"/>
              </w:rPr>
            </w:pPr>
          </w:p>
        </w:tc>
      </w:tr>
      <w:tr w:rsidR="00480FA0" w:rsidRPr="00480FA0" w14:paraId="5B55BAD0" w14:textId="77777777" w:rsidTr="002946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320D7D9C" w14:textId="50FA959B" w:rsidR="00480FA0" w:rsidRPr="00480FA0" w:rsidRDefault="00480FA0" w:rsidP="00480FA0">
            <w:pPr>
              <w:pStyle w:val="Tabellentext"/>
            </w:pPr>
            <w:r w:rsidRPr="00480FA0">
              <w:t xml:space="preserve">Für die Grenzfrequenz </w:t>
            </w:r>
            <w:r w:rsidRPr="00480FA0">
              <w:rPr>
                <w:rStyle w:val="Formel"/>
              </w:rPr>
              <w:t>f</w:t>
            </w:r>
            <w:r w:rsidRPr="00480FA0">
              <w:rPr>
                <w:rStyle w:val="Formel"/>
                <w:vertAlign w:val="subscript"/>
              </w:rPr>
              <w:t>g</w:t>
            </w:r>
            <w:r>
              <w:t xml:space="preserve"> </w:t>
            </w:r>
            <w:r w:rsidRPr="00480FA0">
              <w:t>des Filters gilt:</w:t>
            </w:r>
          </w:p>
        </w:tc>
        <w:tc>
          <w:tcPr>
            <w:tcW w:w="5954" w:type="dxa"/>
            <w:tcBorders>
              <w:top w:val="nil"/>
              <w:left w:val="nil"/>
              <w:bottom w:val="nil"/>
              <w:right w:val="nil"/>
            </w:tcBorders>
            <w:vAlign w:val="center"/>
          </w:tcPr>
          <w:p w14:paraId="4A9899EB" w14:textId="36AFDFA8" w:rsidR="00480FA0" w:rsidRPr="00480FA0" w:rsidRDefault="00294647" w:rsidP="00480FA0">
            <w:pPr>
              <w:pStyle w:val="Tabellentext"/>
              <w:rPr>
                <w:rStyle w:val="Formel"/>
              </w:rPr>
            </w:pPr>
            <w:r w:rsidRPr="00294647">
              <w:rPr>
                <w:position w:val="-24"/>
              </w:rPr>
              <w:object w:dxaOrig="1359" w:dyaOrig="620" w14:anchorId="486AF516">
                <v:shape id="_x0000_i1035" type="#_x0000_t75" style="width:67.7pt;height:31.15pt" o:ole="">
                  <v:imagedata r:id="rId280" o:title=""/>
                </v:shape>
                <o:OLEObject Type="Embed" ProgID="Equation.DSMT4" ShapeID="_x0000_i1035" DrawAspect="Content" ObjectID="_1696604580" r:id="rId281"/>
              </w:object>
            </w:r>
          </w:p>
        </w:tc>
      </w:tr>
      <w:tr w:rsidR="00294647" w:rsidRPr="00480FA0" w14:paraId="022888D5" w14:textId="77777777" w:rsidTr="002946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305AF000" w14:textId="77777777" w:rsidR="00294647" w:rsidRPr="00480FA0" w:rsidRDefault="00294647" w:rsidP="00480FA0">
            <w:pPr>
              <w:pStyle w:val="Tabellentext"/>
            </w:pPr>
          </w:p>
        </w:tc>
        <w:tc>
          <w:tcPr>
            <w:tcW w:w="5954" w:type="dxa"/>
            <w:tcBorders>
              <w:top w:val="nil"/>
              <w:left w:val="nil"/>
              <w:bottom w:val="nil"/>
              <w:right w:val="nil"/>
            </w:tcBorders>
            <w:vAlign w:val="center"/>
          </w:tcPr>
          <w:p w14:paraId="2BB60D4A" w14:textId="5111730A" w:rsidR="00294647" w:rsidRPr="00480FA0" w:rsidRDefault="00294647" w:rsidP="00480FA0">
            <w:pPr>
              <w:pStyle w:val="Tabellentext"/>
              <w:rPr>
                <w:rStyle w:val="Formel"/>
              </w:rPr>
            </w:pPr>
            <w:r w:rsidRPr="00480FA0">
              <w:rPr>
                <w:rStyle w:val="Formel"/>
              </w:rPr>
              <w:t>X</w:t>
            </w:r>
            <w:r w:rsidRPr="00480FA0">
              <w:rPr>
                <w:rStyle w:val="Formel"/>
                <w:vertAlign w:val="subscript"/>
              </w:rPr>
              <w:t>C</w:t>
            </w:r>
            <w:r w:rsidRPr="00480FA0">
              <w:rPr>
                <w:rStyle w:val="Formel"/>
              </w:rPr>
              <w:t>(f = f</w:t>
            </w:r>
            <w:r w:rsidRPr="00480FA0">
              <w:rPr>
                <w:rStyle w:val="Formel"/>
                <w:vertAlign w:val="subscript"/>
              </w:rPr>
              <w:t>g</w:t>
            </w:r>
            <w:r w:rsidRPr="00480FA0">
              <w:rPr>
                <w:rStyle w:val="Formel"/>
              </w:rPr>
              <w:t>) = R</w:t>
            </w:r>
          </w:p>
        </w:tc>
      </w:tr>
      <w:tr w:rsidR="00480FA0" w:rsidRPr="00480FA0" w14:paraId="376D522B" w14:textId="77777777" w:rsidTr="0029464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22A650D2" w14:textId="77777777" w:rsidR="00480FA0" w:rsidRPr="00480FA0" w:rsidRDefault="00480FA0" w:rsidP="00480FA0">
            <w:pPr>
              <w:pStyle w:val="Tabellentext"/>
            </w:pPr>
          </w:p>
        </w:tc>
        <w:tc>
          <w:tcPr>
            <w:tcW w:w="5954" w:type="dxa"/>
            <w:tcBorders>
              <w:top w:val="nil"/>
              <w:left w:val="nil"/>
              <w:bottom w:val="nil"/>
              <w:right w:val="nil"/>
            </w:tcBorders>
            <w:vAlign w:val="center"/>
          </w:tcPr>
          <w:p w14:paraId="617743B5" w14:textId="0B3D3AB3" w:rsidR="00480FA0" w:rsidRPr="00480FA0" w:rsidRDefault="00480FA0" w:rsidP="00480FA0">
            <w:pPr>
              <w:pStyle w:val="Tabellentext"/>
              <w:rPr>
                <w:rStyle w:val="Formel"/>
              </w:rPr>
            </w:pPr>
            <w:r w:rsidRPr="00480FA0">
              <w:rPr>
                <w:rStyle w:val="Formel"/>
              </w:rPr>
              <w:t>f = f</w:t>
            </w:r>
            <w:r w:rsidRPr="00480FA0">
              <w:rPr>
                <w:rStyle w:val="Formel"/>
                <w:vertAlign w:val="subscript"/>
              </w:rPr>
              <w:t>g</w:t>
            </w:r>
            <w:r w:rsidRPr="00480FA0">
              <w:rPr>
                <w:rStyle w:val="Formel"/>
              </w:rPr>
              <w:t xml:space="preserve"> </w:t>
            </w:r>
            <w:r w:rsidRPr="00480FA0">
              <w:rPr>
                <w:rStyle w:val="Formel"/>
              </w:rPr>
              <w:sym w:font="Wingdings" w:char="F0F0"/>
            </w:r>
            <w:r w:rsidRPr="00480FA0">
              <w:rPr>
                <w:rStyle w:val="Formel"/>
              </w:rPr>
              <w:t xml:space="preserve"> U</w:t>
            </w:r>
            <w:r w:rsidRPr="00480FA0">
              <w:rPr>
                <w:rStyle w:val="Formel"/>
                <w:vertAlign w:val="subscript"/>
              </w:rPr>
              <w:t>R</w:t>
            </w:r>
            <w:r w:rsidRPr="00480FA0">
              <w:rPr>
                <w:rStyle w:val="Formel"/>
              </w:rPr>
              <w:t xml:space="preserve"> = U</w:t>
            </w:r>
            <w:r w:rsidRPr="00480FA0">
              <w:rPr>
                <w:rStyle w:val="Formel"/>
                <w:vertAlign w:val="subscript"/>
              </w:rPr>
              <w:t>C</w:t>
            </w:r>
            <w:r w:rsidRPr="00480FA0">
              <w:rPr>
                <w:rStyle w:val="Formel"/>
              </w:rPr>
              <w:t xml:space="preserve"> = U</w:t>
            </w:r>
            <w:r w:rsidRPr="00480FA0">
              <w:rPr>
                <w:rStyle w:val="Formel"/>
                <w:vertAlign w:val="subscript"/>
              </w:rPr>
              <w:t>2</w:t>
            </w:r>
            <w:r w:rsidRPr="00480FA0">
              <w:rPr>
                <w:rStyle w:val="Formel"/>
              </w:rPr>
              <w:t xml:space="preserve">   (bei unbelastetem Filterausgang)</w:t>
            </w:r>
          </w:p>
        </w:tc>
      </w:tr>
      <w:tr w:rsidR="00480FA0" w:rsidRPr="00480FA0" w14:paraId="20FF828B" w14:textId="77777777" w:rsidTr="007820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24D122FB" w14:textId="77777777" w:rsidR="00480FA0" w:rsidRPr="00480FA0" w:rsidRDefault="00480FA0" w:rsidP="00480FA0">
            <w:pPr>
              <w:pStyle w:val="Tabellentext"/>
            </w:pPr>
          </w:p>
        </w:tc>
        <w:tc>
          <w:tcPr>
            <w:tcW w:w="5954" w:type="dxa"/>
            <w:tcBorders>
              <w:top w:val="nil"/>
              <w:left w:val="nil"/>
              <w:bottom w:val="nil"/>
              <w:right w:val="nil"/>
            </w:tcBorders>
            <w:vAlign w:val="center"/>
          </w:tcPr>
          <w:p w14:paraId="0637AD49" w14:textId="23E00F46" w:rsidR="00480FA0" w:rsidRPr="00480FA0" w:rsidRDefault="00480FA0" w:rsidP="00480FA0">
            <w:pPr>
              <w:pStyle w:val="Tabellentext"/>
              <w:rPr>
                <w:rStyle w:val="Formel"/>
              </w:rPr>
            </w:pPr>
            <w:r w:rsidRPr="00480FA0">
              <w:rPr>
                <w:rStyle w:val="Formel"/>
              </w:rPr>
              <w:t>H(f = f</w:t>
            </w:r>
            <w:r w:rsidRPr="00480FA0">
              <w:rPr>
                <w:rStyle w:val="Formel"/>
                <w:vertAlign w:val="subscript"/>
              </w:rPr>
              <w:t>g</w:t>
            </w:r>
            <w:r w:rsidRPr="00480FA0">
              <w:rPr>
                <w:rStyle w:val="Formel"/>
              </w:rPr>
              <w:t>) = 1</w:t>
            </w:r>
            <w:r>
              <w:rPr>
                <w:rStyle w:val="Formel"/>
              </w:rPr>
              <w:t xml:space="preserve"> </w:t>
            </w:r>
            <w:r w:rsidRPr="00480FA0">
              <w:rPr>
                <w:rStyle w:val="Formel"/>
              </w:rPr>
              <w:t>/</w:t>
            </w:r>
            <w:r w:rsidRPr="00480FA0">
              <w:rPr>
                <w:position w:val="-6"/>
              </w:rPr>
              <w:object w:dxaOrig="380" w:dyaOrig="340" w14:anchorId="59B9B2CF">
                <v:shape id="_x0000_i1036" type="#_x0000_t75" style="width:19.35pt;height:16.1pt" o:ole="">
                  <v:imagedata r:id="rId282" o:title=""/>
                </v:shape>
                <o:OLEObject Type="Embed" ProgID="Equation.DSMT4" ShapeID="_x0000_i1036" DrawAspect="Content" ObjectID="_1696604581" r:id="rId283"/>
              </w:object>
            </w:r>
            <w:r w:rsidRPr="00480FA0">
              <w:rPr>
                <w:rStyle w:val="Formel"/>
              </w:rPr>
              <w:t xml:space="preserve"> = 0,707</w:t>
            </w:r>
          </w:p>
        </w:tc>
      </w:tr>
      <w:tr w:rsidR="00480FA0" w:rsidRPr="00480FA0" w14:paraId="2B9507E7" w14:textId="77777777" w:rsidTr="0078209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030E1397" w14:textId="77777777" w:rsidR="00480FA0" w:rsidRPr="00480FA0" w:rsidRDefault="00480FA0" w:rsidP="00480FA0">
            <w:pPr>
              <w:pStyle w:val="Tabellentext"/>
            </w:pPr>
          </w:p>
        </w:tc>
        <w:tc>
          <w:tcPr>
            <w:tcW w:w="5954" w:type="dxa"/>
            <w:tcBorders>
              <w:top w:val="nil"/>
              <w:left w:val="nil"/>
              <w:bottom w:val="nil"/>
              <w:right w:val="nil"/>
            </w:tcBorders>
            <w:vAlign w:val="center"/>
          </w:tcPr>
          <w:p w14:paraId="4E123556" w14:textId="534CA252" w:rsidR="00480FA0" w:rsidRPr="00480FA0" w:rsidRDefault="00480FA0" w:rsidP="00480FA0">
            <w:pPr>
              <w:pStyle w:val="Tabellentext"/>
              <w:rPr>
                <w:rStyle w:val="Formel"/>
              </w:rPr>
            </w:pPr>
            <w:r w:rsidRPr="00480FA0">
              <w:rPr>
                <w:position w:val="-10"/>
              </w:rPr>
              <w:object w:dxaOrig="260" w:dyaOrig="279" w14:anchorId="13553616">
                <v:shape id="_x0000_i1037" type="#_x0000_t75" style="width:12.9pt;height:14.5pt" o:ole="">
                  <v:imagedata r:id="rId284" o:title=""/>
                </v:shape>
                <o:OLEObject Type="Embed" ProgID="Equation.DSMT4" ShapeID="_x0000_i1037" DrawAspect="Content" ObjectID="_1696604582" r:id="rId285"/>
              </w:object>
            </w:r>
            <w:r w:rsidRPr="00480FA0">
              <w:rPr>
                <w:rStyle w:val="Formel"/>
              </w:rPr>
              <w:t>(f = f</w:t>
            </w:r>
            <w:r w:rsidRPr="00480FA0">
              <w:rPr>
                <w:rStyle w:val="Formel"/>
                <w:vertAlign w:val="subscript"/>
              </w:rPr>
              <w:t>g</w:t>
            </w:r>
            <w:r w:rsidRPr="00480FA0">
              <w:rPr>
                <w:rStyle w:val="Formel"/>
              </w:rPr>
              <w:t>) = -45°</w:t>
            </w:r>
          </w:p>
        </w:tc>
      </w:tr>
    </w:tbl>
    <w:p w14:paraId="2A6C7728" w14:textId="6D7C7F1D" w:rsidR="002F49C8" w:rsidRDefault="00294647" w:rsidP="002F49C8">
      <w:pPr>
        <w:pStyle w:val="Listenabsatz"/>
        <w:numPr>
          <w:ilvl w:val="0"/>
          <w:numId w:val="32"/>
        </w:numPr>
        <w:rPr>
          <w:lang w:eastAsia="de-DE"/>
        </w:rPr>
      </w:pPr>
      <w:r>
        <w:rPr>
          <w:lang w:eastAsia="de-DE"/>
        </w:rPr>
        <w:t>Berechnen Sie die Grenzfrequenz des Tiefpassfilters mit der oben angegebenen Formel.</w:t>
      </w:r>
    </w:p>
    <w:p w14:paraId="796456F3" w14:textId="04A63235" w:rsidR="00DF302D" w:rsidRDefault="00294647" w:rsidP="00294647">
      <w:pPr>
        <w:pStyle w:val="Listenabsatz"/>
        <w:numPr>
          <w:ilvl w:val="0"/>
          <w:numId w:val="32"/>
        </w:numPr>
        <w:rPr>
          <w:lang w:eastAsia="de-DE"/>
        </w:rPr>
      </w:pPr>
      <w:r>
        <w:rPr>
          <w:lang w:eastAsia="de-DE"/>
        </w:rPr>
        <w:lastRenderedPageBreak/>
        <w:t xml:space="preserve">Geben Sie die Schaltung in LTspice ein und verwenden Sie für das Eingangssignal des RC-Tiefpasses eine AC-Spannungsquelle mit </w:t>
      </w:r>
      <w:r w:rsidRPr="00DF302D">
        <w:rPr>
          <w:rStyle w:val="Formel"/>
        </w:rPr>
        <w:t>U</w:t>
      </w:r>
      <w:r w:rsidRPr="00DF302D">
        <w:rPr>
          <w:rStyle w:val="Formel"/>
          <w:vertAlign w:val="subscript"/>
        </w:rPr>
        <w:t>1</w:t>
      </w:r>
      <w:r w:rsidRPr="00DF302D">
        <w:rPr>
          <w:rStyle w:val="Formel"/>
        </w:rPr>
        <w:t xml:space="preserve"> = </w:t>
      </w:r>
      <w:r w:rsidR="00DF302D" w:rsidRPr="00DF302D">
        <w:rPr>
          <w:rStyle w:val="Formel"/>
        </w:rPr>
        <w:t>2</w:t>
      </w:r>
      <w:r w:rsidR="00DF302D">
        <w:rPr>
          <w:rStyle w:val="Formel"/>
        </w:rPr>
        <w:t xml:space="preserve"> </w:t>
      </w:r>
      <w:r w:rsidR="00DF302D" w:rsidRPr="00DF302D">
        <w:rPr>
          <w:rStyle w:val="Formel"/>
        </w:rPr>
        <w:t>V</w:t>
      </w:r>
      <w:r w:rsidR="00DF302D" w:rsidRPr="00DF302D">
        <w:rPr>
          <w:rStyle w:val="Formel"/>
          <w:vertAlign w:val="subscript"/>
        </w:rPr>
        <w:t>SS</w:t>
      </w:r>
      <w:r w:rsidR="00DF302D">
        <w:rPr>
          <w:lang w:eastAsia="de-DE"/>
        </w:rPr>
        <w:t>. Stellen Sie den Amplituden- und Phasengang im Frequenzbereich von 1 Hz bis 1 MHz im Ergebnisdiagramm dar. Überlegen Sie, welcher "Type of sweep" in den Simulationseinstellungen bei diesem vorgegebenen Frequenzbereich sinnvoll ist. Verwenden Sie zunächst jeweils eine lineare x- und y-Achse.</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03"/>
        <w:gridCol w:w="6469"/>
      </w:tblGrid>
      <w:tr w:rsidR="00B21351" w14:paraId="564C686C" w14:textId="77777777" w:rsidTr="00B21351">
        <w:tc>
          <w:tcPr>
            <w:tcW w:w="3816" w:type="dxa"/>
          </w:tcPr>
          <w:p w14:paraId="78828EBF" w14:textId="77777777" w:rsidR="00B21351" w:rsidRDefault="00B21351" w:rsidP="00B21351">
            <w:pPr>
              <w:pStyle w:val="Listenabsatz"/>
              <w:ind w:left="0"/>
              <w:rPr>
                <w:lang w:eastAsia="de-DE"/>
              </w:rPr>
            </w:pPr>
          </w:p>
          <w:p w14:paraId="1DA98D36" w14:textId="77777777" w:rsidR="00B21351" w:rsidRDefault="00B21351" w:rsidP="00B21351">
            <w:pPr>
              <w:pStyle w:val="Listenabsatz"/>
              <w:ind w:left="0"/>
              <w:rPr>
                <w:lang w:eastAsia="de-DE"/>
              </w:rPr>
            </w:pPr>
            <w:r>
              <w:rPr>
                <w:noProof/>
                <w:lang w:eastAsia="de-DE"/>
              </w:rPr>
              <w:drawing>
                <wp:inline distT="0" distB="0" distL="0" distR="0" wp14:anchorId="55E0A5C5" wp14:editId="2E40C17A">
                  <wp:extent cx="1670050" cy="1134746"/>
                  <wp:effectExtent l="0" t="0" r="6350" b="8255"/>
                  <wp:docPr id="14481" name="Grafik 1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 name="Grafik 14481"/>
                          <pic:cNvPicPr/>
                        </pic:nvPicPr>
                        <pic:blipFill rotWithShape="1">
                          <a:blip r:embed="rId286"/>
                          <a:srcRect l="13278" t="14105" r="19639" b="2712"/>
                          <a:stretch/>
                        </pic:blipFill>
                        <pic:spPr bwMode="auto">
                          <a:xfrm>
                            <a:off x="0" y="0"/>
                            <a:ext cx="1692989" cy="1150332"/>
                          </a:xfrm>
                          <a:prstGeom prst="rect">
                            <a:avLst/>
                          </a:prstGeom>
                          <a:ln>
                            <a:noFill/>
                          </a:ln>
                          <a:extLst>
                            <a:ext uri="{53640926-AAD7-44D8-BBD7-CCE9431645EC}">
                              <a14:shadowObscured xmlns:a14="http://schemas.microsoft.com/office/drawing/2010/main"/>
                            </a:ext>
                          </a:extLst>
                        </pic:spPr>
                      </pic:pic>
                    </a:graphicData>
                  </a:graphic>
                </wp:inline>
              </w:drawing>
            </w:r>
          </w:p>
          <w:p w14:paraId="19F7CB37" w14:textId="3EBE1075" w:rsidR="005E08A4" w:rsidRDefault="005E08A4" w:rsidP="00B21351">
            <w:pPr>
              <w:pStyle w:val="Listenabsatz"/>
              <w:ind w:left="0"/>
              <w:rPr>
                <w:lang w:eastAsia="de-DE"/>
              </w:rPr>
            </w:pPr>
            <w:r>
              <w:rPr>
                <w:noProof/>
              </w:rPr>
              <mc:AlternateContent>
                <mc:Choice Requires="wps">
                  <w:drawing>
                    <wp:anchor distT="0" distB="0" distL="114300" distR="114300" simplePos="0" relativeHeight="251802624" behindDoc="0" locked="0" layoutInCell="1" allowOverlap="1" wp14:anchorId="04033361" wp14:editId="37D4BAD0">
                      <wp:simplePos x="0" y="0"/>
                      <wp:positionH relativeFrom="column">
                        <wp:posOffset>200025</wp:posOffset>
                      </wp:positionH>
                      <wp:positionV relativeFrom="paragraph">
                        <wp:posOffset>200025</wp:posOffset>
                      </wp:positionV>
                      <wp:extent cx="1220470" cy="599440"/>
                      <wp:effectExtent l="0" t="0" r="17780" b="13970"/>
                      <wp:wrapNone/>
                      <wp:docPr id="14487" name="Textfeld 14487">
                        <a:hlinkClick xmlns:a="http://schemas.openxmlformats.org/drawingml/2006/main" r:id="rId25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0C9B2597" w14:textId="77777777" w:rsidR="007C0A6A" w:rsidRPr="00EE3019" w:rsidRDefault="007C0A6A" w:rsidP="005E08A4">
                                  <w:pPr>
                                    <w:spacing w:after="0"/>
                                    <w:jc w:val="center"/>
                                    <w:rPr>
                                      <w:sz w:val="20"/>
                                      <w:szCs w:val="20"/>
                                    </w:rPr>
                                  </w:pPr>
                                  <w:r w:rsidRPr="00EE3019">
                                    <w:rPr>
                                      <w:noProof/>
                                      <w:sz w:val="20"/>
                                      <w:szCs w:val="20"/>
                                    </w:rPr>
                                    <w:drawing>
                                      <wp:inline distT="0" distB="0" distL="0" distR="0" wp14:anchorId="726F1AB4" wp14:editId="2B605C3C">
                                        <wp:extent cx="314960" cy="160020"/>
                                        <wp:effectExtent l="0" t="0" r="8890" b="0"/>
                                        <wp:docPr id="14446" name="Grafik 1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6FDC495" w14:textId="6ADC185D" w:rsidR="007C0A6A" w:rsidRPr="00655805" w:rsidRDefault="00DE4C3A" w:rsidP="005E08A4">
                                  <w:pPr>
                                    <w:spacing w:after="0"/>
                                    <w:jc w:val="center"/>
                                    <w:rPr>
                                      <w:rStyle w:val="Hyperlink"/>
                                      <w:sz w:val="20"/>
                                      <w:szCs w:val="20"/>
                                    </w:rPr>
                                  </w:pPr>
                                  <w:hyperlink r:id="rId287" w:history="1">
                                    <w:r w:rsidR="007C0A6A" w:rsidRPr="005E08A4">
                                      <w:rPr>
                                        <w:rStyle w:val="Hyperlink"/>
                                        <w:sz w:val="20"/>
                                        <w:szCs w:val="20"/>
                                      </w:rPr>
                                      <w:t>06-2-1_RC_TP1.asc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04033361" id="Textfeld 14487" o:spid="_x0000_s1061" type="#_x0000_t202" href="C:\Users\Leo\Desktop\Informatik\Simulationsdateien\06-1_Kondensator_Spule_AC\06-1_Kondensator_AC2.asc" style="position:absolute;margin-left:15.75pt;margin-top:15.75pt;width:96.1pt;height:47.2p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" o:button="t" fillcolor="#ffc" strokecolor="#0070c0" strokeweight=".25pt">
                      <v:fill o:detectmouseclick="t"/>
                      <v:textbox style="mso-fit-shape-to-text:t" inset="1mm,1mm,1mm,1mm">
                        <w:txbxContent>
                          <w:p w14:paraId="0C9B2597" w14:textId="77777777" w:rsidR="007C0A6A" w:rsidRPr="00EE3019" w:rsidRDefault="007C0A6A" w:rsidP="005E08A4">
                            <w:pPr>
                              <w:spacing w:after="0"/>
                              <w:jc w:val="center"/>
                              <w:rPr>
                                <w:sz w:val="20"/>
                                <w:szCs w:val="20"/>
                              </w:rPr>
                            </w:pPr>
                            <w:r w:rsidRPr="00EE3019">
                              <w:rPr>
                                <w:noProof/>
                                <w:sz w:val="20"/>
                                <w:szCs w:val="20"/>
                              </w:rPr>
                              <w:drawing>
                                <wp:inline distT="0" distB="0" distL="0" distR="0" wp14:anchorId="726F1AB4" wp14:editId="2B605C3C">
                                  <wp:extent cx="314960" cy="160020"/>
                                  <wp:effectExtent l="0" t="0" r="8890" b="0"/>
                                  <wp:docPr id="14446" name="Grafik 1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6FDC495" w14:textId="6ADC185D" w:rsidR="007C0A6A" w:rsidRPr="00655805" w:rsidRDefault="00DE4C3A" w:rsidP="005E08A4">
                            <w:pPr>
                              <w:spacing w:after="0"/>
                              <w:jc w:val="center"/>
                              <w:rPr>
                                <w:rStyle w:val="Hyperlink"/>
                                <w:sz w:val="20"/>
                                <w:szCs w:val="20"/>
                              </w:rPr>
                            </w:pPr>
                            <w:hyperlink r:id="rId288" w:history="1">
                              <w:r w:rsidR="007C0A6A" w:rsidRPr="005E08A4">
                                <w:rPr>
                                  <w:rStyle w:val="Hyperlink"/>
                                  <w:sz w:val="20"/>
                                  <w:szCs w:val="20"/>
                                </w:rPr>
                                <w:t>06-2-1_RC_TP1.asc</w:t>
                              </w:r>
                            </w:hyperlink>
                          </w:p>
                        </w:txbxContent>
                      </v:textbox>
                    </v:shape>
                  </w:pict>
                </mc:Fallback>
              </mc:AlternateContent>
            </w:r>
          </w:p>
        </w:tc>
        <w:tc>
          <w:tcPr>
            <w:tcW w:w="5556" w:type="dxa"/>
          </w:tcPr>
          <w:p w14:paraId="523BAC43" w14:textId="299C45B2" w:rsidR="00B21351" w:rsidRDefault="00B21351" w:rsidP="00B21351">
            <w:pPr>
              <w:pStyle w:val="Listenabsatz"/>
              <w:ind w:left="0"/>
              <w:rPr>
                <w:lang w:eastAsia="de-DE"/>
              </w:rPr>
            </w:pPr>
            <w:r>
              <w:rPr>
                <w:noProof/>
                <w:lang w:eastAsia="de-DE"/>
              </w:rPr>
              <w:drawing>
                <wp:inline distT="0" distB="0" distL="0" distR="0" wp14:anchorId="6B2A94A7" wp14:editId="7B7BC0BA">
                  <wp:extent cx="3971153" cy="2171700"/>
                  <wp:effectExtent l="0" t="0" r="0" b="0"/>
                  <wp:docPr id="14482" name="Grafik 1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 name="Grafik 14482"/>
                          <pic:cNvPicPr/>
                        </pic:nvPicPr>
                        <pic:blipFill>
                          <a:blip r:embed="rId289"/>
                          <a:stretch>
                            <a:fillRect/>
                          </a:stretch>
                        </pic:blipFill>
                        <pic:spPr>
                          <a:xfrm>
                            <a:off x="0" y="0"/>
                            <a:ext cx="4012331" cy="2194219"/>
                          </a:xfrm>
                          <a:prstGeom prst="rect">
                            <a:avLst/>
                          </a:prstGeom>
                        </pic:spPr>
                      </pic:pic>
                    </a:graphicData>
                  </a:graphic>
                </wp:inline>
              </w:drawing>
            </w:r>
          </w:p>
        </w:tc>
      </w:tr>
    </w:tbl>
    <w:p w14:paraId="5D9ADF8C" w14:textId="174200AD" w:rsidR="00DF302D" w:rsidRDefault="00DF302D" w:rsidP="00294647">
      <w:pPr>
        <w:pStyle w:val="Listenabsatz"/>
        <w:numPr>
          <w:ilvl w:val="0"/>
          <w:numId w:val="32"/>
        </w:numPr>
        <w:rPr>
          <w:lang w:eastAsia="de-DE"/>
        </w:rPr>
      </w:pPr>
      <w:r>
        <w:rPr>
          <w:lang w:eastAsia="de-DE"/>
        </w:rPr>
        <w:t xml:space="preserve">Warum ist die Verwendung einer linear geteilten </w:t>
      </w:r>
      <w:r w:rsidR="00620217">
        <w:rPr>
          <w:lang w:eastAsia="de-DE"/>
        </w:rPr>
        <w:t>Frequenz</w:t>
      </w:r>
      <w:r>
        <w:rPr>
          <w:lang w:eastAsia="de-DE"/>
        </w:rPr>
        <w:t>-Achse hier ungünstig?</w:t>
      </w:r>
    </w:p>
    <w:p w14:paraId="38676C4A" w14:textId="13F90FD0" w:rsidR="00294647" w:rsidRDefault="00DF302D" w:rsidP="00294647">
      <w:pPr>
        <w:pStyle w:val="Listenabsatz"/>
        <w:numPr>
          <w:ilvl w:val="0"/>
          <w:numId w:val="32"/>
        </w:numPr>
        <w:rPr>
          <w:lang w:eastAsia="de-DE"/>
        </w:rPr>
      </w:pPr>
      <w:r>
        <w:rPr>
          <w:lang w:eastAsia="de-DE"/>
        </w:rPr>
        <w:t>Stellen Sie nun die Frequenzachse (x-Achse) auf eine logarithmische Skalierung um</w:t>
      </w:r>
      <w:r w:rsidR="00620217">
        <w:rPr>
          <w:lang w:eastAsia="de-DE"/>
        </w:rPr>
        <w:t xml:space="preserve"> und ermitteln Sie mithilfe der Cursor-Funktionen </w:t>
      </w:r>
      <w:r w:rsidR="00B21351">
        <w:rPr>
          <w:lang w:eastAsia="de-DE"/>
        </w:rPr>
        <w:t xml:space="preserve">oder einer </w:t>
      </w:r>
      <w:r w:rsidR="00B21351" w:rsidRPr="00B21351">
        <w:rPr>
          <w:rStyle w:val="Code"/>
        </w:rPr>
        <w:t>.measure</w:t>
      </w:r>
      <w:r w:rsidR="00B21351">
        <w:rPr>
          <w:lang w:eastAsia="de-DE"/>
        </w:rPr>
        <w:t xml:space="preserve">-Anweisung </w:t>
      </w:r>
      <w:r w:rsidR="00620217">
        <w:rPr>
          <w:lang w:eastAsia="de-DE"/>
        </w:rPr>
        <w:t xml:space="preserve">die Grenzfrequenz des Filters anhand der Amplituden- und der Phasenbedingung für die Grenzfrequenz </w:t>
      </w:r>
      <w:r w:rsidR="00620217" w:rsidRPr="00620217">
        <w:rPr>
          <w:rStyle w:val="Formel"/>
        </w:rPr>
        <w:t>f</w:t>
      </w:r>
      <w:r w:rsidR="00620217" w:rsidRPr="00620217">
        <w:rPr>
          <w:rStyle w:val="Formel"/>
          <w:vertAlign w:val="subscript"/>
        </w:rPr>
        <w:t>g</w:t>
      </w:r>
      <w:r w:rsidR="00620217">
        <w:rPr>
          <w:lang w:eastAsia="de-DE"/>
        </w:rPr>
        <w:t>.</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2"/>
        <w:gridCol w:w="5940"/>
      </w:tblGrid>
      <w:tr w:rsidR="00D7468B" w14:paraId="4B174E46" w14:textId="77777777" w:rsidTr="009F7578">
        <w:tc>
          <w:tcPr>
            <w:tcW w:w="3816" w:type="dxa"/>
          </w:tcPr>
          <w:p w14:paraId="75DADAC5" w14:textId="5F9933FF" w:rsidR="00D7468B" w:rsidRDefault="00D7468B" w:rsidP="009F7578">
            <w:pPr>
              <w:pStyle w:val="Listenabsatz"/>
              <w:ind w:left="0"/>
              <w:rPr>
                <w:lang w:eastAsia="de-DE"/>
              </w:rPr>
            </w:pPr>
          </w:p>
          <w:p w14:paraId="6807B718" w14:textId="136CA20B" w:rsidR="00D7468B" w:rsidRDefault="009B6885" w:rsidP="009F7578">
            <w:pPr>
              <w:pStyle w:val="Listenabsatz"/>
              <w:ind w:left="0"/>
              <w:rPr>
                <w:lang w:eastAsia="de-DE"/>
              </w:rPr>
            </w:pPr>
            <w:r>
              <w:rPr>
                <w:noProof/>
              </w:rPr>
              <mc:AlternateContent>
                <mc:Choice Requires="wps">
                  <w:drawing>
                    <wp:anchor distT="0" distB="0" distL="114300" distR="114300" simplePos="0" relativeHeight="251804672" behindDoc="0" locked="0" layoutInCell="1" allowOverlap="1" wp14:anchorId="38ABDA13" wp14:editId="770F9740">
                      <wp:simplePos x="0" y="0"/>
                      <wp:positionH relativeFrom="column">
                        <wp:posOffset>200025</wp:posOffset>
                      </wp:positionH>
                      <wp:positionV relativeFrom="paragraph">
                        <wp:posOffset>1263650</wp:posOffset>
                      </wp:positionV>
                      <wp:extent cx="1220470" cy="599440"/>
                      <wp:effectExtent l="0" t="0" r="17780" b="13970"/>
                      <wp:wrapNone/>
                      <wp:docPr id="14489" name="Textfeld 14489">
                        <a:hlinkClick xmlns:a="http://schemas.openxmlformats.org/drawingml/2006/main" r:id="rId29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6EC0DB65" w14:textId="77777777" w:rsidR="007C0A6A" w:rsidRPr="00EE3019" w:rsidRDefault="007C0A6A" w:rsidP="005E08A4">
                                  <w:pPr>
                                    <w:spacing w:after="0"/>
                                    <w:jc w:val="center"/>
                                    <w:rPr>
                                      <w:sz w:val="20"/>
                                      <w:szCs w:val="20"/>
                                    </w:rPr>
                                  </w:pPr>
                                  <w:r w:rsidRPr="00EE3019">
                                    <w:rPr>
                                      <w:noProof/>
                                      <w:sz w:val="20"/>
                                      <w:szCs w:val="20"/>
                                    </w:rPr>
                                    <w:drawing>
                                      <wp:inline distT="0" distB="0" distL="0" distR="0" wp14:anchorId="2D100D22" wp14:editId="5BD49FBA">
                                        <wp:extent cx="314960" cy="160020"/>
                                        <wp:effectExtent l="0" t="0" r="8890" b="0"/>
                                        <wp:docPr id="14452" name="Grafik 1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7ADA12E" w14:textId="0FCC8D8F" w:rsidR="007C0A6A" w:rsidRPr="009B6885" w:rsidRDefault="00DE4C3A" w:rsidP="005E08A4">
                                  <w:pPr>
                                    <w:spacing w:after="0"/>
                                    <w:jc w:val="center"/>
                                    <w:rPr>
                                      <w:rStyle w:val="Hyperlink"/>
                                      <w:sz w:val="20"/>
                                      <w:szCs w:val="20"/>
                                    </w:rPr>
                                  </w:pPr>
                                  <w:hyperlink r:id="rId291" w:history="1">
                                    <w:r w:rsidR="007C0A6A" w:rsidRPr="009B6885">
                                      <w:rPr>
                                        <w:rStyle w:val="Hyperlink"/>
                                        <w:sz w:val="20"/>
                                        <w:szCs w:val="20"/>
                                      </w:rPr>
                                      <w:t>06-2-1_RC_TP2.asc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38ABDA13" id="Textfeld 14489" o:spid="_x0000_s1062" type="#_x0000_t202" href="C:\Users\Leo\Desktop\Informatik\Simulationsdateien\06-2-1_RC-Tiefpass\06-2-1_RC_TP2.asc" style="position:absolute;margin-left:15.75pt;margin-top:99.5pt;width:96.1pt;height:47.2pt;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" o:button="t" fillcolor="#ffc" strokecolor="#0070c0" strokeweight=".25pt">
                      <v:fill o:detectmouseclick="t"/>
                      <v:textbox style="mso-fit-shape-to-text:t" inset="1mm,1mm,1mm,1mm">
                        <w:txbxContent>
                          <w:p w14:paraId="6EC0DB65" w14:textId="77777777" w:rsidR="007C0A6A" w:rsidRPr="00EE3019" w:rsidRDefault="007C0A6A" w:rsidP="005E08A4">
                            <w:pPr>
                              <w:spacing w:after="0"/>
                              <w:jc w:val="center"/>
                              <w:rPr>
                                <w:sz w:val="20"/>
                                <w:szCs w:val="20"/>
                              </w:rPr>
                            </w:pPr>
                            <w:r w:rsidRPr="00EE3019">
                              <w:rPr>
                                <w:noProof/>
                                <w:sz w:val="20"/>
                                <w:szCs w:val="20"/>
                              </w:rPr>
                              <w:drawing>
                                <wp:inline distT="0" distB="0" distL="0" distR="0" wp14:anchorId="2D100D22" wp14:editId="5BD49FBA">
                                  <wp:extent cx="314960" cy="160020"/>
                                  <wp:effectExtent l="0" t="0" r="8890" b="0"/>
                                  <wp:docPr id="14452" name="Grafik 1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7ADA12E" w14:textId="0FCC8D8F" w:rsidR="007C0A6A" w:rsidRPr="009B6885" w:rsidRDefault="00DE4C3A" w:rsidP="005E08A4">
                            <w:pPr>
                              <w:spacing w:after="0"/>
                              <w:jc w:val="center"/>
                              <w:rPr>
                                <w:rStyle w:val="Hyperlink"/>
                                <w:sz w:val="20"/>
                                <w:szCs w:val="20"/>
                              </w:rPr>
                            </w:pPr>
                            <w:hyperlink r:id="rId292" w:history="1">
                              <w:r w:rsidR="007C0A6A" w:rsidRPr="009B6885">
                                <w:rPr>
                                  <w:rStyle w:val="Hyperlink"/>
                                  <w:sz w:val="20"/>
                                  <w:szCs w:val="20"/>
                                </w:rPr>
                                <w:t>06-2-1_RC_TP2.asc</w:t>
                              </w:r>
                            </w:hyperlink>
                          </w:p>
                        </w:txbxContent>
                      </v:textbox>
                    </v:shape>
                  </w:pict>
                </mc:Fallback>
              </mc:AlternateContent>
            </w:r>
            <w:r w:rsidR="00D7468B">
              <w:rPr>
                <w:noProof/>
                <w:lang w:eastAsia="de-DE"/>
              </w:rPr>
              <w:drawing>
                <wp:inline distT="0" distB="0" distL="0" distR="0" wp14:anchorId="5822BC67" wp14:editId="0C6D55F9">
                  <wp:extent cx="2058246" cy="1150332"/>
                  <wp:effectExtent l="0" t="0" r="0" b="0"/>
                  <wp:docPr id="14483" name="Grafik 1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3" name="Grafik 14483"/>
                          <pic:cNvPicPr/>
                        </pic:nvPicPr>
                        <pic:blipFill>
                          <a:blip r:embed="rId293"/>
                          <a:srcRect l="976" r="976"/>
                          <a:stretch>
                            <a:fillRect/>
                          </a:stretch>
                        </pic:blipFill>
                        <pic:spPr bwMode="auto">
                          <a:xfrm>
                            <a:off x="0" y="0"/>
                            <a:ext cx="2058246" cy="1150332"/>
                          </a:xfrm>
                          <a:prstGeom prst="rect">
                            <a:avLst/>
                          </a:prstGeom>
                          <a:ln>
                            <a:noFill/>
                          </a:ln>
                          <a:extLst>
                            <a:ext uri="{53640926-AAD7-44D8-BBD7-CCE9431645EC}">
                              <a14:shadowObscured xmlns:a14="http://schemas.microsoft.com/office/drawing/2010/main"/>
                            </a:ext>
                          </a:extLst>
                        </pic:spPr>
                      </pic:pic>
                    </a:graphicData>
                  </a:graphic>
                </wp:inline>
              </w:drawing>
            </w:r>
          </w:p>
        </w:tc>
        <w:tc>
          <w:tcPr>
            <w:tcW w:w="5556" w:type="dxa"/>
          </w:tcPr>
          <w:p w14:paraId="0B07F38E" w14:textId="77777777" w:rsidR="00D7468B" w:rsidRDefault="00D7468B" w:rsidP="009F7578">
            <w:pPr>
              <w:pStyle w:val="Listenabsatz"/>
              <w:ind w:left="0"/>
              <w:rPr>
                <w:lang w:eastAsia="de-DE"/>
              </w:rPr>
            </w:pPr>
            <w:r>
              <w:rPr>
                <w:noProof/>
                <w:lang w:eastAsia="de-DE"/>
              </w:rPr>
              <w:drawing>
                <wp:inline distT="0" distB="0" distL="0" distR="0" wp14:anchorId="460516F7" wp14:editId="6D3ACDF2">
                  <wp:extent cx="3663100" cy="2003380"/>
                  <wp:effectExtent l="0" t="0" r="0" b="0"/>
                  <wp:docPr id="14484" name="Grafik 1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 name="Grafik 14484"/>
                          <pic:cNvPicPr/>
                        </pic:nvPicPr>
                        <pic:blipFill>
                          <a:blip r:embed="rId294"/>
                          <a:stretch>
                            <a:fillRect/>
                          </a:stretch>
                        </pic:blipFill>
                        <pic:spPr>
                          <a:xfrm>
                            <a:off x="0" y="0"/>
                            <a:ext cx="3663100" cy="2003380"/>
                          </a:xfrm>
                          <a:prstGeom prst="rect">
                            <a:avLst/>
                          </a:prstGeom>
                        </pic:spPr>
                      </pic:pic>
                    </a:graphicData>
                  </a:graphic>
                </wp:inline>
              </w:drawing>
            </w:r>
          </w:p>
        </w:tc>
      </w:tr>
    </w:tbl>
    <w:p w14:paraId="17E71EB8" w14:textId="5C257598" w:rsidR="00DB6497" w:rsidRDefault="00DB6497" w:rsidP="00DB6497">
      <w:pPr>
        <w:pStyle w:val="Lsung"/>
        <w:rPr>
          <w:rFonts w:cs="Arial"/>
          <w:sz w:val="22"/>
          <w:szCs w:val="22"/>
        </w:rPr>
      </w:pPr>
    </w:p>
    <w:p w14:paraId="0CDB6069" w14:textId="0DC20360" w:rsidR="00C54E9B" w:rsidRDefault="00620217" w:rsidP="00C54E9B">
      <w:pPr>
        <w:pStyle w:val="Listenabsatz"/>
        <w:numPr>
          <w:ilvl w:val="0"/>
          <w:numId w:val="32"/>
        </w:numPr>
        <w:rPr>
          <w:lang w:eastAsia="de-DE"/>
        </w:rPr>
      </w:pPr>
      <w:r>
        <w:rPr>
          <w:lang w:eastAsia="de-DE"/>
        </w:rPr>
        <w:t>Geben die den Durchlass- (DB) und den Sperrbereich (SB) des Filters an und interpretieren Sie den Kurvenverlauf des Amplituden- und Phasengangs.</w:t>
      </w:r>
    </w:p>
    <w:p w14:paraId="43A07C5B" w14:textId="057DFFFC" w:rsidR="007251C8" w:rsidRDefault="00620217" w:rsidP="007251C8">
      <w:pPr>
        <w:pStyle w:val="Listenabsatz"/>
        <w:numPr>
          <w:ilvl w:val="0"/>
          <w:numId w:val="32"/>
        </w:numPr>
        <w:rPr>
          <w:lang w:eastAsia="de-DE"/>
        </w:rPr>
      </w:pPr>
      <w:r>
        <w:rPr>
          <w:lang w:eastAsia="de-DE"/>
        </w:rPr>
        <w:t>Stellen Sie nun auch die y-Achse logarithmisch dar (Representation: Bode, Logarithmic, Top: 1</w:t>
      </w:r>
      <w:r w:rsidR="00C103D7">
        <w:rPr>
          <w:lang w:eastAsia="de-DE"/>
        </w:rPr>
        <w:t>00</w:t>
      </w:r>
      <w:r>
        <w:rPr>
          <w:lang w:eastAsia="de-DE"/>
        </w:rPr>
        <w:t>, Bottom 1e-</w:t>
      </w:r>
      <w:r w:rsidR="00B172DC">
        <w:rPr>
          <w:lang w:eastAsia="de-DE"/>
        </w:rPr>
        <w:t>4</w:t>
      </w:r>
      <w:r>
        <w:rPr>
          <w:lang w:eastAsia="de-DE"/>
        </w:rPr>
        <w:t>).</w:t>
      </w:r>
      <w:r w:rsidR="007251C8">
        <w:rPr>
          <w:lang w:eastAsia="de-DE"/>
        </w:rPr>
        <w:t xml:space="preserve"> Welchen Vorteil hat diese doppelt-logarithmische Darstellung? Welche (näherungsweise konstante) Steigung hat die Übertragungsfunktion im Sperrbereich des Filters?</w:t>
      </w:r>
    </w:p>
    <w:p w14:paraId="5402F91E" w14:textId="3DB85EC7" w:rsidR="00B172DC" w:rsidRPr="00B172DC" w:rsidRDefault="009B6885" w:rsidP="008A6AB8">
      <w:pPr>
        <w:pStyle w:val="Listenabsatz"/>
        <w:rPr>
          <w:lang w:eastAsia="de-DE"/>
        </w:rPr>
      </w:pPr>
      <w:r>
        <w:rPr>
          <w:noProof/>
        </w:rPr>
        <w:lastRenderedPageBreak/>
        <mc:AlternateContent>
          <mc:Choice Requires="wps">
            <w:drawing>
              <wp:anchor distT="0" distB="0" distL="114300" distR="114300" simplePos="0" relativeHeight="251806720" behindDoc="0" locked="0" layoutInCell="1" allowOverlap="1" wp14:anchorId="470F25E5" wp14:editId="2C2A5C5A">
                <wp:simplePos x="0" y="0"/>
                <wp:positionH relativeFrom="column">
                  <wp:posOffset>5091430</wp:posOffset>
                </wp:positionH>
                <wp:positionV relativeFrom="paragraph">
                  <wp:posOffset>1906905</wp:posOffset>
                </wp:positionV>
                <wp:extent cx="1220470" cy="599440"/>
                <wp:effectExtent l="0" t="0" r="17780" b="13970"/>
                <wp:wrapNone/>
                <wp:docPr id="14491" name="Textfeld 14491">
                  <a:hlinkClick xmlns:a="http://schemas.openxmlformats.org/drawingml/2006/main" r:id="rId29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2945E45C" w14:textId="77777777" w:rsidR="007C0A6A" w:rsidRPr="00EE3019" w:rsidRDefault="007C0A6A" w:rsidP="009B6885">
                            <w:pPr>
                              <w:spacing w:after="0"/>
                              <w:jc w:val="center"/>
                              <w:rPr>
                                <w:sz w:val="20"/>
                                <w:szCs w:val="20"/>
                              </w:rPr>
                            </w:pPr>
                            <w:r w:rsidRPr="00EE3019">
                              <w:rPr>
                                <w:noProof/>
                                <w:sz w:val="20"/>
                                <w:szCs w:val="20"/>
                              </w:rPr>
                              <w:drawing>
                                <wp:inline distT="0" distB="0" distL="0" distR="0" wp14:anchorId="457B3EDE" wp14:editId="2427A8AF">
                                  <wp:extent cx="314960" cy="160020"/>
                                  <wp:effectExtent l="0" t="0" r="8890" b="0"/>
                                  <wp:docPr id="14469" name="Grafik 1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956540B" w14:textId="12D6457A" w:rsidR="007C0A6A" w:rsidRPr="009B6885" w:rsidRDefault="00DE4C3A" w:rsidP="009B6885">
                            <w:pPr>
                              <w:spacing w:after="0"/>
                              <w:jc w:val="center"/>
                              <w:rPr>
                                <w:rStyle w:val="Hyperlink"/>
                                <w:sz w:val="20"/>
                                <w:szCs w:val="20"/>
                              </w:rPr>
                            </w:pPr>
                            <w:hyperlink r:id="rId295" w:history="1">
                              <w:r w:rsidR="007C0A6A" w:rsidRPr="009B6885">
                                <w:rPr>
                                  <w:rStyle w:val="Hyperlink"/>
                                  <w:sz w:val="20"/>
                                  <w:szCs w:val="20"/>
                                </w:rPr>
                                <w:t>06-2-1_RC_TP</w:t>
                              </w:r>
                              <w:r w:rsidR="007C0A6A">
                                <w:rPr>
                                  <w:rStyle w:val="Hyperlink"/>
                                  <w:sz w:val="20"/>
                                  <w:szCs w:val="20"/>
                                </w:rPr>
                                <w:t>3</w:t>
                              </w:r>
                              <w:r w:rsidR="007C0A6A" w:rsidRPr="009B6885">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470F25E5" id="Textfeld 14491" o:spid="_x0000_s1063" type="#_x0000_t202" href="C:\Users\Leo\Desktop\Informatik\Simulationsdateien\06-2-1_RC-Tiefpass\06-2-1_RC_TP2.asc" style="position:absolute;left:0;text-align:left;margin-left:400.9pt;margin-top:150.15pt;width:96.1pt;height:47.2pt;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" o:button="t" fillcolor="#ffc" strokecolor="#0070c0" strokeweight=".25pt">
                <v:fill o:detectmouseclick="t"/>
                <v:textbox style="mso-fit-shape-to-text:t" inset="1mm,1mm,1mm,1mm">
                  <w:txbxContent>
                    <w:p w14:paraId="2945E45C" w14:textId="77777777" w:rsidR="007C0A6A" w:rsidRPr="00EE3019" w:rsidRDefault="007C0A6A" w:rsidP="009B6885">
                      <w:pPr>
                        <w:spacing w:after="0"/>
                        <w:jc w:val="center"/>
                        <w:rPr>
                          <w:sz w:val="20"/>
                          <w:szCs w:val="20"/>
                        </w:rPr>
                      </w:pPr>
                      <w:r w:rsidRPr="00EE3019">
                        <w:rPr>
                          <w:noProof/>
                          <w:sz w:val="20"/>
                          <w:szCs w:val="20"/>
                        </w:rPr>
                        <w:drawing>
                          <wp:inline distT="0" distB="0" distL="0" distR="0" wp14:anchorId="457B3EDE" wp14:editId="2427A8AF">
                            <wp:extent cx="314960" cy="160020"/>
                            <wp:effectExtent l="0" t="0" r="8890" b="0"/>
                            <wp:docPr id="14469" name="Grafik 1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956540B" w14:textId="12D6457A" w:rsidR="007C0A6A" w:rsidRPr="009B6885" w:rsidRDefault="00DE4C3A" w:rsidP="009B6885">
                      <w:pPr>
                        <w:spacing w:after="0"/>
                        <w:jc w:val="center"/>
                        <w:rPr>
                          <w:rStyle w:val="Hyperlink"/>
                          <w:sz w:val="20"/>
                          <w:szCs w:val="20"/>
                        </w:rPr>
                      </w:pPr>
                      <w:hyperlink r:id="rId296" w:history="1">
                        <w:r w:rsidR="007C0A6A" w:rsidRPr="009B6885">
                          <w:rPr>
                            <w:rStyle w:val="Hyperlink"/>
                            <w:sz w:val="20"/>
                            <w:szCs w:val="20"/>
                          </w:rPr>
                          <w:t>06-2-1_RC_TP</w:t>
                        </w:r>
                        <w:r w:rsidR="007C0A6A">
                          <w:rPr>
                            <w:rStyle w:val="Hyperlink"/>
                            <w:sz w:val="20"/>
                            <w:szCs w:val="20"/>
                          </w:rPr>
                          <w:t>3</w:t>
                        </w:r>
                        <w:r w:rsidR="007C0A6A" w:rsidRPr="009B6885">
                          <w:rPr>
                            <w:rStyle w:val="Hyperlink"/>
                            <w:sz w:val="20"/>
                            <w:szCs w:val="20"/>
                          </w:rPr>
                          <w:t>.asc</w:t>
                        </w:r>
                      </w:hyperlink>
                    </w:p>
                  </w:txbxContent>
                </v:textbox>
              </v:shape>
            </w:pict>
          </mc:Fallback>
        </mc:AlternateContent>
      </w:r>
      <w:r w:rsidR="00C103D7">
        <w:rPr>
          <w:noProof/>
          <w:lang w:eastAsia="de-DE"/>
        </w:rPr>
        <w:drawing>
          <wp:inline distT="0" distB="0" distL="0" distR="0" wp14:anchorId="13E2358B" wp14:editId="7DD0EE92">
            <wp:extent cx="4500000" cy="2461088"/>
            <wp:effectExtent l="0" t="0" r="0" b="0"/>
            <wp:docPr id="14485" name="Grafik 1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5" name="Grafik 14485"/>
                    <pic:cNvPicPr/>
                  </pic:nvPicPr>
                  <pic:blipFill>
                    <a:blip r:embed="rId297"/>
                    <a:stretch>
                      <a:fillRect/>
                    </a:stretch>
                  </pic:blipFill>
                  <pic:spPr>
                    <a:xfrm>
                      <a:off x="0" y="0"/>
                      <a:ext cx="4500000" cy="2461088"/>
                    </a:xfrm>
                    <a:prstGeom prst="rect">
                      <a:avLst/>
                    </a:prstGeom>
                  </pic:spPr>
                </pic:pic>
              </a:graphicData>
            </a:graphic>
          </wp:inline>
        </w:drawing>
      </w:r>
      <w:r>
        <w:rPr>
          <w:lang w:eastAsia="de-DE"/>
        </w:rPr>
        <w:t xml:space="preserve"> </w:t>
      </w:r>
    </w:p>
    <w:p w14:paraId="5B2CA560" w14:textId="1F3BFB42" w:rsidR="00620217" w:rsidRDefault="00620217" w:rsidP="00620217">
      <w:pPr>
        <w:rPr>
          <w:lang w:eastAsia="de-DE"/>
        </w:rPr>
      </w:pPr>
      <w:r>
        <w:rPr>
          <w:lang w:eastAsia="de-DE"/>
        </w:rPr>
        <w:t>Häufig wird statt dem linearen Wert des Übertragungsfaktors H das logarithmische Übertragungsmaß</w:t>
      </w:r>
      <w:r w:rsidR="007251C8">
        <w:rPr>
          <w:lang w:eastAsia="de-DE"/>
        </w:rPr>
        <w:t xml:space="preserve"> in dB angegeben: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784"/>
      </w:tblGrid>
      <w:tr w:rsidR="007251C8" w:rsidRPr="007251C8" w14:paraId="683BFF0A" w14:textId="77777777" w:rsidTr="007251C8">
        <w:tc>
          <w:tcPr>
            <w:tcW w:w="2127" w:type="dxa"/>
            <w:tcBorders>
              <w:right w:val="single" w:sz="4" w:space="0" w:color="auto"/>
            </w:tcBorders>
            <w:vAlign w:val="center"/>
          </w:tcPr>
          <w:p w14:paraId="47495571" w14:textId="77777777" w:rsidR="007251C8" w:rsidRPr="00E973BC" w:rsidRDefault="007251C8" w:rsidP="007251C8">
            <w:pPr>
              <w:pStyle w:val="Tabellentext"/>
              <w:rPr>
                <w:rStyle w:val="Fett"/>
              </w:rPr>
            </w:pPr>
            <w:r w:rsidRPr="00E973BC">
              <w:rPr>
                <w:rStyle w:val="Fett"/>
              </w:rPr>
              <w:t>Übertragungsmaß:</w:t>
            </w:r>
          </w:p>
        </w:tc>
        <w:tc>
          <w:tcPr>
            <w:tcW w:w="3772" w:type="dxa"/>
            <w:tcBorders>
              <w:top w:val="single" w:sz="4" w:space="0" w:color="auto"/>
              <w:left w:val="single" w:sz="4" w:space="0" w:color="auto"/>
              <w:bottom w:val="single" w:sz="4" w:space="0" w:color="auto"/>
              <w:right w:val="single" w:sz="4" w:space="0" w:color="auto"/>
            </w:tcBorders>
            <w:vAlign w:val="center"/>
          </w:tcPr>
          <w:p w14:paraId="635FAB50" w14:textId="77777777" w:rsidR="007251C8" w:rsidRPr="007251C8" w:rsidRDefault="007251C8" w:rsidP="007251C8">
            <w:pPr>
              <w:pStyle w:val="Tabellentext"/>
            </w:pPr>
            <w:r w:rsidRPr="007251C8">
              <w:rPr>
                <w:position w:val="-32"/>
              </w:rPr>
              <w:object w:dxaOrig="3560" w:dyaOrig="760" w14:anchorId="31E8B3E0">
                <v:shape id="_x0000_i1038" type="#_x0000_t75" style="width:178.35pt;height:37.6pt" o:ole="">
                  <v:imagedata r:id="rId298" o:title=""/>
                </v:shape>
                <o:OLEObject Type="Embed" ProgID="Equation.DSMT4" ShapeID="_x0000_i1038" DrawAspect="Content" ObjectID="_1696604583" r:id="rId299"/>
              </w:object>
            </w:r>
          </w:p>
        </w:tc>
      </w:tr>
    </w:tbl>
    <w:p w14:paraId="4A8B91A3" w14:textId="0049DE3E" w:rsidR="00620217" w:rsidRDefault="007251C8" w:rsidP="00620217">
      <w:pPr>
        <w:rPr>
          <w:lang w:eastAsia="de-DE"/>
        </w:rPr>
      </w:pPr>
      <w:r>
        <w:rPr>
          <w:lang w:eastAsia="de-DE"/>
        </w:rPr>
        <w:br/>
        <w:t xml:space="preserve">Die Angabe "dB" steht dabei für deziBel und kennzeichnet lediglich, dass es sich um die logarithmische Angabe handelt, um Verwechslungen zu vermeiden. </w:t>
      </w:r>
    </w:p>
    <w:p w14:paraId="3FFB8BD7" w14:textId="28F7B920" w:rsidR="007251C8" w:rsidRDefault="007251C8" w:rsidP="007251C8">
      <w:pPr>
        <w:pStyle w:val="Listenabsatz"/>
        <w:numPr>
          <w:ilvl w:val="0"/>
          <w:numId w:val="32"/>
        </w:numPr>
        <w:rPr>
          <w:lang w:eastAsia="de-DE"/>
        </w:rPr>
      </w:pPr>
      <w:r>
        <w:rPr>
          <w:lang w:eastAsia="de-DE"/>
        </w:rPr>
        <w:t xml:space="preserve">Stellen Sie nun die y-Achse in dB dar (Representation Bode, Decibel) und ermitteln Sie mithilfe der Cursorfunktion das Übertragungsmaß </w:t>
      </w:r>
      <w:r w:rsidRPr="00E973BC">
        <w:rPr>
          <w:rStyle w:val="Formel"/>
        </w:rPr>
        <w:t>H</w:t>
      </w:r>
      <w:r w:rsidRPr="00E973BC">
        <w:rPr>
          <w:rStyle w:val="Formel"/>
          <w:vertAlign w:val="subscript"/>
        </w:rPr>
        <w:t>log</w:t>
      </w:r>
      <w:r w:rsidRPr="00E973BC">
        <w:rPr>
          <w:rStyle w:val="Formel"/>
        </w:rPr>
        <w:t>/dB</w:t>
      </w:r>
      <w:r>
        <w:rPr>
          <w:lang w:eastAsia="de-DE"/>
        </w:rPr>
        <w:t xml:space="preserve"> bei der Grenzfrequenz </w:t>
      </w:r>
      <w:r w:rsidRPr="007251C8">
        <w:rPr>
          <w:rStyle w:val="Formel"/>
        </w:rPr>
        <w:t>f</w:t>
      </w:r>
      <w:r w:rsidRPr="007251C8">
        <w:rPr>
          <w:rStyle w:val="Formel"/>
          <w:vertAlign w:val="subscript"/>
        </w:rPr>
        <w:t>g</w:t>
      </w:r>
      <w:r>
        <w:rPr>
          <w:lang w:eastAsia="de-DE"/>
        </w:rPr>
        <w:t>.</w:t>
      </w:r>
    </w:p>
    <w:p w14:paraId="4DD36ECC" w14:textId="4285B872" w:rsidR="00B172DC" w:rsidRDefault="009B6885" w:rsidP="00B172DC">
      <w:pPr>
        <w:pStyle w:val="Listenabsatz"/>
        <w:rPr>
          <w:lang w:eastAsia="de-DE"/>
        </w:rPr>
      </w:pPr>
      <w:r>
        <w:rPr>
          <w:noProof/>
        </w:rPr>
        <mc:AlternateContent>
          <mc:Choice Requires="wps">
            <w:drawing>
              <wp:anchor distT="0" distB="0" distL="114300" distR="114300" simplePos="0" relativeHeight="251808768" behindDoc="0" locked="0" layoutInCell="1" allowOverlap="1" wp14:anchorId="1307AE78" wp14:editId="7025A3F6">
                <wp:simplePos x="0" y="0"/>
                <wp:positionH relativeFrom="column">
                  <wp:posOffset>5091430</wp:posOffset>
                </wp:positionH>
                <wp:positionV relativeFrom="paragraph">
                  <wp:posOffset>1934210</wp:posOffset>
                </wp:positionV>
                <wp:extent cx="1220470" cy="599440"/>
                <wp:effectExtent l="0" t="0" r="17780" b="13970"/>
                <wp:wrapNone/>
                <wp:docPr id="14493" name="Textfeld 14493">
                  <a:hlinkClick xmlns:a="http://schemas.openxmlformats.org/drawingml/2006/main" r:id="rId290"/>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4475A4A5" w14:textId="77777777" w:rsidR="007C0A6A" w:rsidRPr="00EE3019" w:rsidRDefault="007C0A6A" w:rsidP="009B6885">
                            <w:pPr>
                              <w:spacing w:after="0"/>
                              <w:jc w:val="center"/>
                              <w:rPr>
                                <w:sz w:val="20"/>
                                <w:szCs w:val="20"/>
                              </w:rPr>
                            </w:pPr>
                            <w:r w:rsidRPr="00EE3019">
                              <w:rPr>
                                <w:noProof/>
                                <w:sz w:val="20"/>
                                <w:szCs w:val="20"/>
                              </w:rPr>
                              <w:drawing>
                                <wp:inline distT="0" distB="0" distL="0" distR="0" wp14:anchorId="1A2444A3" wp14:editId="7C69CF84">
                                  <wp:extent cx="314960" cy="160020"/>
                                  <wp:effectExtent l="0" t="0" r="8890" b="0"/>
                                  <wp:docPr id="14514" name="Grafik 1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03A3869" w14:textId="78FFA617" w:rsidR="007C0A6A" w:rsidRPr="009B6885" w:rsidRDefault="00DE4C3A" w:rsidP="009B6885">
                            <w:pPr>
                              <w:spacing w:after="0"/>
                              <w:jc w:val="center"/>
                              <w:rPr>
                                <w:rStyle w:val="Hyperlink"/>
                                <w:sz w:val="20"/>
                                <w:szCs w:val="20"/>
                              </w:rPr>
                            </w:pPr>
                            <w:hyperlink r:id="rId300" w:history="1">
                              <w:r w:rsidR="007C0A6A" w:rsidRPr="009B6885">
                                <w:rPr>
                                  <w:rStyle w:val="Hyperlink"/>
                                  <w:sz w:val="20"/>
                                  <w:szCs w:val="20"/>
                                </w:rPr>
                                <w:t>06-2-1_RC_TP4.asc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1307AE78" id="Textfeld 14493" o:spid="_x0000_s1064" type="#_x0000_t202" href="C:\Users\Leo\Desktop\Informatik\Simulationsdateien\06-2-1_RC-Tiefpass\06-2-1_RC_TP2.asc" style="position:absolute;left:0;text-align:left;margin-left:400.9pt;margin-top:152.3pt;width:96.1pt;height:47.2pt;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" o:button="t" fillcolor="#ffc" strokecolor="#0070c0" strokeweight=".25pt">
                <v:fill o:detectmouseclick="t"/>
                <v:textbox style="mso-fit-shape-to-text:t" inset="1mm,1mm,1mm,1mm">
                  <w:txbxContent>
                    <w:p w14:paraId="4475A4A5" w14:textId="77777777" w:rsidR="007C0A6A" w:rsidRPr="00EE3019" w:rsidRDefault="007C0A6A" w:rsidP="009B6885">
                      <w:pPr>
                        <w:spacing w:after="0"/>
                        <w:jc w:val="center"/>
                        <w:rPr>
                          <w:sz w:val="20"/>
                          <w:szCs w:val="20"/>
                        </w:rPr>
                      </w:pPr>
                      <w:r w:rsidRPr="00EE3019">
                        <w:rPr>
                          <w:noProof/>
                          <w:sz w:val="20"/>
                          <w:szCs w:val="20"/>
                        </w:rPr>
                        <w:drawing>
                          <wp:inline distT="0" distB="0" distL="0" distR="0" wp14:anchorId="1A2444A3" wp14:editId="7C69CF84">
                            <wp:extent cx="314960" cy="160020"/>
                            <wp:effectExtent l="0" t="0" r="8890" b="0"/>
                            <wp:docPr id="14514" name="Grafik 1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03A3869" w14:textId="78FFA617" w:rsidR="007C0A6A" w:rsidRPr="009B6885" w:rsidRDefault="00DE4C3A" w:rsidP="009B6885">
                      <w:pPr>
                        <w:spacing w:after="0"/>
                        <w:jc w:val="center"/>
                        <w:rPr>
                          <w:rStyle w:val="Hyperlink"/>
                          <w:sz w:val="20"/>
                          <w:szCs w:val="20"/>
                        </w:rPr>
                      </w:pPr>
                      <w:hyperlink r:id="rId301" w:history="1">
                        <w:r w:rsidR="007C0A6A" w:rsidRPr="009B6885">
                          <w:rPr>
                            <w:rStyle w:val="Hyperlink"/>
                            <w:sz w:val="20"/>
                            <w:szCs w:val="20"/>
                          </w:rPr>
                          <w:t>06-2-1_RC_TP4.asc</w:t>
                        </w:r>
                      </w:hyperlink>
                    </w:p>
                  </w:txbxContent>
                </v:textbox>
              </v:shape>
            </w:pict>
          </mc:Fallback>
        </mc:AlternateContent>
      </w:r>
      <w:r w:rsidR="00B172DC">
        <w:rPr>
          <w:noProof/>
          <w:lang w:eastAsia="de-DE"/>
        </w:rPr>
        <w:drawing>
          <wp:inline distT="0" distB="0" distL="0" distR="0" wp14:anchorId="2B90FCD9" wp14:editId="68079047">
            <wp:extent cx="4500000" cy="2460909"/>
            <wp:effectExtent l="0" t="0" r="0" b="0"/>
            <wp:docPr id="14486" name="Grafik 1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 name="Grafik 14486"/>
                    <pic:cNvPicPr/>
                  </pic:nvPicPr>
                  <pic:blipFill>
                    <a:blip r:embed="rId302"/>
                    <a:stretch>
                      <a:fillRect/>
                    </a:stretch>
                  </pic:blipFill>
                  <pic:spPr>
                    <a:xfrm>
                      <a:off x="0" y="0"/>
                      <a:ext cx="4500000" cy="2460909"/>
                    </a:xfrm>
                    <a:prstGeom prst="rect">
                      <a:avLst/>
                    </a:prstGeom>
                  </pic:spPr>
                </pic:pic>
              </a:graphicData>
            </a:graphic>
          </wp:inline>
        </w:drawing>
      </w:r>
      <w:r>
        <w:rPr>
          <w:lang w:eastAsia="de-DE"/>
        </w:rPr>
        <w:t xml:space="preserve">  </w:t>
      </w:r>
    </w:p>
    <w:p w14:paraId="17C08F3E" w14:textId="6518BC53" w:rsidR="00B172DC" w:rsidRPr="00B172DC" w:rsidRDefault="00B172DC" w:rsidP="00B172DC">
      <w:pPr>
        <w:pStyle w:val="Lsung"/>
      </w:pPr>
    </w:p>
    <w:p w14:paraId="18587244" w14:textId="011F39C1" w:rsidR="007251C8" w:rsidRDefault="007251C8" w:rsidP="00B172DC">
      <w:pPr>
        <w:pStyle w:val="Listenabsatz"/>
        <w:numPr>
          <w:ilvl w:val="0"/>
          <w:numId w:val="32"/>
        </w:numPr>
        <w:rPr>
          <w:lang w:eastAsia="de-DE"/>
        </w:rPr>
      </w:pPr>
      <w:r>
        <w:rPr>
          <w:lang w:eastAsia="de-DE"/>
        </w:rPr>
        <w:t xml:space="preserve">Welche Steigung hat nun das Übertragungsmaß </w:t>
      </w:r>
      <w:r w:rsidRPr="007251C8">
        <w:rPr>
          <w:rStyle w:val="Formel"/>
        </w:rPr>
        <w:t>H</w:t>
      </w:r>
      <w:r w:rsidRPr="007251C8">
        <w:rPr>
          <w:rStyle w:val="Formel"/>
          <w:vertAlign w:val="subscript"/>
        </w:rPr>
        <w:t>log</w:t>
      </w:r>
      <w:r w:rsidRPr="007251C8">
        <w:rPr>
          <w:rStyle w:val="Formel"/>
        </w:rPr>
        <w:t>(f)</w:t>
      </w:r>
      <w:r>
        <w:rPr>
          <w:lang w:eastAsia="de-DE"/>
        </w:rPr>
        <w:t xml:space="preserve"> im Sperrbereich?</w:t>
      </w:r>
    </w:p>
    <w:p w14:paraId="4E3A3AAA" w14:textId="77777777" w:rsidR="008348BF" w:rsidRDefault="00E973BC" w:rsidP="00E973BC">
      <w:pPr>
        <w:rPr>
          <w:lang w:eastAsia="de-DE"/>
        </w:rPr>
      </w:pPr>
      <w:r>
        <w:rPr>
          <w:lang w:eastAsia="de-DE"/>
        </w:rPr>
        <w:t xml:space="preserve">Da der prinzipielle Verlauf der Übertragungsfunktion bzw. des Übertragungsmaßes für alle RC-Filter gleich aussieht und sich bei Änderung von </w:t>
      </w:r>
      <w:r w:rsidRPr="00E973BC">
        <w:rPr>
          <w:rStyle w:val="Formel"/>
        </w:rPr>
        <w:t>R</w:t>
      </w:r>
      <w:r>
        <w:rPr>
          <w:lang w:eastAsia="de-DE"/>
        </w:rPr>
        <w:t xml:space="preserve"> und C nur die  Grenzfrequenz </w:t>
      </w:r>
      <w:r w:rsidRPr="00E973BC">
        <w:rPr>
          <w:rStyle w:val="Formel"/>
        </w:rPr>
        <w:t>f</w:t>
      </w:r>
      <w:r w:rsidRPr="00E973BC">
        <w:rPr>
          <w:rStyle w:val="Formel"/>
          <w:vertAlign w:val="subscript"/>
        </w:rPr>
        <w:t>g</w:t>
      </w:r>
      <w:r>
        <w:rPr>
          <w:lang w:eastAsia="de-DE"/>
        </w:rPr>
        <w:t xml:space="preserve"> verschiebt, werden Übertragungsfunktion bzw. Übertragungsmaß oft auch auf einer normierten Frequenzachse dargestellt, sodass das Diagramm dann für RC-Tiefpässe mit beliebiger Grenzfrequenz gültig ist. Normiert wird dabei auf den Wert der Grenzfrequenz </w:t>
      </w:r>
      <w:r w:rsidRPr="00E973BC">
        <w:rPr>
          <w:rStyle w:val="Formel"/>
        </w:rPr>
        <w:t>f</w:t>
      </w:r>
      <w:r w:rsidRPr="00E973BC">
        <w:rPr>
          <w:rStyle w:val="Formel"/>
          <w:vertAlign w:val="subscript"/>
        </w:rPr>
        <w:t>g</w:t>
      </w:r>
      <w:r>
        <w:rPr>
          <w:lang w:eastAsia="de-DE"/>
        </w:rPr>
        <w:t>.</w:t>
      </w:r>
      <w:r w:rsidR="008348BF">
        <w:rPr>
          <w:lang w:eastAsia="de-DE"/>
        </w:rPr>
        <w:t xml:space="preserve"> Eine solche Normierung lässt sich in LTspice beim Simulationstyp AC-Analysis für die Frequenzachse leider nicht einstellen, da die </w:t>
      </w:r>
      <w:r w:rsidR="008348BF" w:rsidRPr="008348BF">
        <w:rPr>
          <w:rStyle w:val="Men"/>
        </w:rPr>
        <w:t>"Quantity Plotted"</w:t>
      </w:r>
      <w:r w:rsidR="008348BF">
        <w:rPr>
          <w:lang w:eastAsia="de-DE"/>
        </w:rPr>
        <w:t xml:space="preserve"> für die x-Achse fest auf </w:t>
      </w:r>
      <w:r w:rsidR="008348BF" w:rsidRPr="008348BF">
        <w:rPr>
          <w:rStyle w:val="Men"/>
        </w:rPr>
        <w:t>"frequency"</w:t>
      </w:r>
      <w:r w:rsidR="008348BF">
        <w:rPr>
          <w:lang w:eastAsia="de-DE"/>
        </w:rPr>
        <w:t xml:space="preserve"> eingestellt ist und nicht geändert werden kann.</w:t>
      </w:r>
    </w:p>
    <w:p w14:paraId="32E94941" w14:textId="4CB876E9" w:rsidR="008348BF" w:rsidRDefault="008348BF" w:rsidP="00E973BC">
      <w:pPr>
        <w:rPr>
          <w:lang w:eastAsia="de-DE"/>
        </w:rPr>
      </w:pPr>
      <w:r>
        <w:rPr>
          <w:lang w:eastAsia="de-DE"/>
        </w:rPr>
        <w:lastRenderedPageBreak/>
        <w:t>Die dem Diagramm zugrundeliegenden Daten können jedoch in eine Textdatei exportiert werden. Dann kann man diese z.</w:t>
      </w:r>
      <w:r w:rsidR="00A27884">
        <w:rPr>
          <w:lang w:eastAsia="de-DE"/>
        </w:rPr>
        <w:t xml:space="preserve"> </w:t>
      </w:r>
      <w:r>
        <w:rPr>
          <w:lang w:eastAsia="de-DE"/>
        </w:rPr>
        <w:t>B. in Excel importieren und dort ein Diagramm mit einer auf fg normierten Frequenzachse erzeugen.</w:t>
      </w:r>
    </w:p>
    <w:p w14:paraId="6D8055DC" w14:textId="62367A6A" w:rsidR="00E973BC" w:rsidRDefault="008348BF" w:rsidP="00E973BC">
      <w:pPr>
        <w:rPr>
          <w:lang w:eastAsia="de-DE"/>
        </w:rPr>
      </w:pPr>
      <w:bookmarkStart w:id="55" w:name="_Hlk60409582"/>
      <w:r>
        <w:rPr>
          <w:lang w:eastAsia="de-DE"/>
        </w:rPr>
        <w:t xml:space="preserve">Der Datenexport erfolgt im Ergebnisdiagramm mit </w:t>
      </w:r>
      <w:r w:rsidRPr="008348BF">
        <w:rPr>
          <w:rFonts w:cs="Arial"/>
          <w:sz w:val="22"/>
          <w:szCs w:val="22"/>
          <w:lang w:eastAsia="de-DE"/>
        </w:rPr>
        <w:sym w:font="Wingdings" w:char="F0F0"/>
      </w:r>
      <w:r>
        <w:rPr>
          <w:rFonts w:cs="Arial"/>
          <w:sz w:val="22"/>
          <w:szCs w:val="22"/>
          <w:lang w:eastAsia="de-DE"/>
        </w:rPr>
        <w:t xml:space="preserve"> Rechtsklick </w:t>
      </w:r>
      <w:r w:rsidRPr="008348BF">
        <w:rPr>
          <w:rFonts w:cs="Arial"/>
          <w:sz w:val="22"/>
          <w:szCs w:val="22"/>
          <w:lang w:eastAsia="de-DE"/>
        </w:rPr>
        <w:sym w:font="Wingdings" w:char="F0F0"/>
      </w:r>
      <w:r>
        <w:rPr>
          <w:rFonts w:cs="Arial"/>
          <w:sz w:val="22"/>
          <w:szCs w:val="22"/>
          <w:lang w:eastAsia="de-DE"/>
        </w:rPr>
        <w:t xml:space="preserve"> File </w:t>
      </w:r>
      <w:r w:rsidRPr="008348BF">
        <w:rPr>
          <w:rFonts w:cs="Arial"/>
          <w:sz w:val="22"/>
          <w:szCs w:val="22"/>
          <w:lang w:eastAsia="de-DE"/>
        </w:rPr>
        <w:sym w:font="Wingdings" w:char="F0F0"/>
      </w:r>
      <w:r>
        <w:rPr>
          <w:rFonts w:cs="Arial"/>
          <w:sz w:val="22"/>
          <w:szCs w:val="22"/>
          <w:lang w:eastAsia="de-DE"/>
        </w:rPr>
        <w:t xml:space="preserve"> </w:t>
      </w:r>
      <w:r>
        <w:rPr>
          <w:noProof/>
        </w:rPr>
        <w:drawing>
          <wp:inline distT="0" distB="0" distL="0" distR="0" wp14:anchorId="2166BD57" wp14:editId="7D7A6F4B">
            <wp:extent cx="1257300" cy="238125"/>
            <wp:effectExtent l="0" t="0" r="0" b="9525"/>
            <wp:docPr id="14393" name="Grafik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1257300" cy="238125"/>
                    </a:xfrm>
                    <a:prstGeom prst="rect">
                      <a:avLst/>
                    </a:prstGeom>
                  </pic:spPr>
                </pic:pic>
              </a:graphicData>
            </a:graphic>
          </wp:inline>
        </w:drawing>
      </w:r>
      <w:r w:rsidR="009B6885">
        <w:rPr>
          <w:rFonts w:cs="Arial"/>
          <w:sz w:val="22"/>
          <w:szCs w:val="22"/>
          <w:lang w:eastAsia="de-DE"/>
        </w:rPr>
        <w:t xml:space="preserve"> in eine Datei mit der Endung *.txt.</w:t>
      </w:r>
    </w:p>
    <w:bookmarkEnd w:id="55"/>
    <w:p w14:paraId="0461E359" w14:textId="3D9834FE" w:rsidR="00255A26" w:rsidRDefault="008348BF" w:rsidP="009B6885">
      <w:pPr>
        <w:pStyle w:val="Listenabsatz"/>
        <w:numPr>
          <w:ilvl w:val="0"/>
          <w:numId w:val="32"/>
        </w:numPr>
        <w:rPr>
          <w:lang w:eastAsia="de-DE"/>
        </w:rPr>
      </w:pPr>
      <w:r>
        <w:rPr>
          <w:lang w:eastAsia="de-DE"/>
        </w:rPr>
        <w:t xml:space="preserve">Exportieren Sie die Daten für das Übertragungsmaß </w:t>
      </w:r>
      <w:r w:rsidR="00E973BC" w:rsidRPr="00E26E3D">
        <w:rPr>
          <w:rStyle w:val="Formel"/>
        </w:rPr>
        <w:t>H</w:t>
      </w:r>
      <w:r w:rsidR="00E973BC" w:rsidRPr="00E26E3D">
        <w:rPr>
          <w:rStyle w:val="Formel"/>
          <w:vertAlign w:val="subscript"/>
        </w:rPr>
        <w:t>log</w:t>
      </w:r>
      <w:r w:rsidR="00E973BC" w:rsidRPr="00E26E3D">
        <w:rPr>
          <w:rStyle w:val="Formel"/>
        </w:rPr>
        <w:t>(f)/dB</w:t>
      </w:r>
      <w:r w:rsidR="00E973BC">
        <w:rPr>
          <w:lang w:eastAsia="de-DE"/>
        </w:rPr>
        <w:t xml:space="preserve"> </w:t>
      </w:r>
      <w:r>
        <w:rPr>
          <w:lang w:eastAsia="de-DE"/>
        </w:rPr>
        <w:t xml:space="preserve">und den Phasengang in eine Textdatei. Importieren Sie diese Daten in Excel, fügen Sie dort eine zusätzliche Spalte für die normierte Frequenz </w:t>
      </w:r>
      <w:r w:rsidRPr="00E26E3D">
        <w:rPr>
          <w:rStyle w:val="Formel"/>
        </w:rPr>
        <w:t>f/f</w:t>
      </w:r>
      <w:r w:rsidRPr="00E26E3D">
        <w:rPr>
          <w:rStyle w:val="Formel"/>
          <w:vertAlign w:val="subscript"/>
        </w:rPr>
        <w:t>g</w:t>
      </w:r>
      <w:r>
        <w:rPr>
          <w:lang w:eastAsia="de-DE"/>
        </w:rPr>
        <w:t xml:space="preserve"> ein Stellen Sie dann das Bode-Diagramm mit normierter Frequenzachse dar.</w:t>
      </w:r>
    </w:p>
    <w:p w14:paraId="1BE78078" w14:textId="768572AB" w:rsidR="00255A26" w:rsidRPr="009B6885" w:rsidRDefault="00255A26" w:rsidP="009B6885">
      <w:pPr>
        <w:pStyle w:val="Lsung"/>
      </w:pPr>
      <w:r>
        <w:rPr>
          <w:noProof/>
        </w:rPr>
        <w:drawing>
          <wp:inline distT="0" distB="0" distL="0" distR="0" wp14:anchorId="788D07FF" wp14:editId="7AD41F78">
            <wp:extent cx="5098695" cy="3533241"/>
            <wp:effectExtent l="0" t="0" r="6985" b="10160"/>
            <wp:docPr id="14497" name="Diagramm 14497">
              <a:extLst xmlns:a="http://schemas.openxmlformats.org/drawingml/2006/main">
                <a:ext uri="{FF2B5EF4-FFF2-40B4-BE49-F238E27FC236}">
                  <a16:creationId xmlns:a16="http://schemas.microsoft.com/office/drawing/2014/main" id="{F6CA0679-C3AC-48D6-A301-5D2F2862B7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4"/>
              </a:graphicData>
            </a:graphic>
          </wp:inline>
        </w:drawing>
      </w:r>
    </w:p>
    <w:p w14:paraId="506BE02F" w14:textId="77777777" w:rsidR="007251C8" w:rsidRDefault="007251C8" w:rsidP="00620217">
      <w:pPr>
        <w:rPr>
          <w:lang w:eastAsia="de-DE"/>
        </w:rPr>
      </w:pPr>
    </w:p>
    <w:p w14:paraId="473BFB59" w14:textId="4ABABD28" w:rsidR="007251C8" w:rsidRPr="0023406D" w:rsidRDefault="007E48EC" w:rsidP="007E48EC">
      <w:pPr>
        <w:pStyle w:val="berschrift3"/>
      </w:pPr>
      <w:bookmarkStart w:id="56" w:name="_Ref60240907"/>
      <w:bookmarkStart w:id="57" w:name="_Toc85988443"/>
      <w:r>
        <w:t>RC-Hochpassfilter 1. Ordnung</w:t>
      </w:r>
      <w:bookmarkEnd w:id="56"/>
      <w:bookmarkEnd w:id="57"/>
    </w:p>
    <w:p w14:paraId="07011616" w14:textId="037751A3" w:rsidR="00814427" w:rsidRPr="0023406D" w:rsidRDefault="007E48EC" w:rsidP="00DF5774">
      <w:pPr>
        <w:rPr>
          <w:lang w:eastAsia="de-DE"/>
        </w:rPr>
      </w:pPr>
      <w:r>
        <w:rPr>
          <w:lang w:eastAsia="de-DE"/>
        </w:rPr>
        <w:t>Vertausch man beim RC-Tiefpassfilter die beiden Bauelemente R und C gegeneinander, so erhält man einen Hochpass.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5954"/>
        <w:gridCol w:w="17"/>
      </w:tblGrid>
      <w:tr w:rsidR="007E48EC" w14:paraId="665BBBFD" w14:textId="77777777" w:rsidTr="00863991">
        <w:trPr>
          <w:trHeight w:val="2010"/>
        </w:trPr>
        <w:tc>
          <w:tcPr>
            <w:tcW w:w="4111" w:type="dxa"/>
          </w:tcPr>
          <w:p w14:paraId="1B83DCFC" w14:textId="77777777" w:rsidR="007E48EC" w:rsidRDefault="007E48EC" w:rsidP="00863991">
            <w:pPr>
              <w:rPr>
                <w:lang w:eastAsia="de-DE"/>
              </w:rPr>
            </w:pPr>
            <w:r>
              <w:rPr>
                <w:noProof/>
                <w:lang w:eastAsia="de-DE"/>
              </w:rPr>
              <w:drawing>
                <wp:inline distT="0" distB="0" distL="0" distR="0" wp14:anchorId="5A91A084" wp14:editId="117F403F">
                  <wp:extent cx="2175556" cy="1074717"/>
                  <wp:effectExtent l="0" t="0" r="0" b="0"/>
                  <wp:docPr id="14394" name="Grafik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 name="Grafik 14394"/>
                          <pic:cNvPicPr/>
                        </pic:nvPicPr>
                        <pic:blipFill rotWithShape="1">
                          <a:blip r:embed="rId305"/>
                          <a:srcRect l="9043" t="16063" r="12581" b="18825"/>
                          <a:stretch/>
                        </pic:blipFill>
                        <pic:spPr bwMode="auto">
                          <a:xfrm>
                            <a:off x="0" y="0"/>
                            <a:ext cx="2196756" cy="1085190"/>
                          </a:xfrm>
                          <a:prstGeom prst="rect">
                            <a:avLst/>
                          </a:prstGeom>
                          <a:ln>
                            <a:noFill/>
                          </a:ln>
                          <a:extLst>
                            <a:ext uri="{53640926-AAD7-44D8-BBD7-CCE9431645EC}">
                              <a14:shadowObscured xmlns:a14="http://schemas.microsoft.com/office/drawing/2010/main"/>
                            </a:ext>
                          </a:extLst>
                        </pic:spPr>
                      </pic:pic>
                    </a:graphicData>
                  </a:graphic>
                </wp:inline>
              </w:drawing>
            </w:r>
          </w:p>
        </w:tc>
        <w:tc>
          <w:tcPr>
            <w:tcW w:w="5971" w:type="dxa"/>
            <w:gridSpan w:val="2"/>
          </w:tcPr>
          <w:p w14:paraId="2CC17681" w14:textId="77777777" w:rsidR="007E48EC" w:rsidRDefault="007E48EC" w:rsidP="00863991">
            <w:pPr>
              <w:rPr>
                <w:lang w:eastAsia="de-DE"/>
              </w:rPr>
            </w:pPr>
            <w:r w:rsidRPr="00245E58">
              <w:rPr>
                <w:b/>
                <w:lang w:eastAsia="de-DE"/>
              </w:rPr>
              <w:t>Übertragungsfunktion</w:t>
            </w:r>
            <w:r>
              <w:rPr>
                <w:lang w:eastAsia="de-DE"/>
              </w:rPr>
              <w:t xml:space="preserve"> (Formelsammlung)</w:t>
            </w:r>
          </w:p>
          <w:tbl>
            <w:tblPr>
              <w:tblStyle w:val="Tabellenraster"/>
              <w:tblW w:w="0" w:type="auto"/>
              <w:tblLook w:val="04A0" w:firstRow="1" w:lastRow="0" w:firstColumn="1" w:lastColumn="0" w:noHBand="0" w:noVBand="1"/>
            </w:tblPr>
            <w:tblGrid>
              <w:gridCol w:w="2581"/>
              <w:gridCol w:w="2700"/>
            </w:tblGrid>
            <w:tr w:rsidR="007E48EC" w14:paraId="28284C89" w14:textId="77777777" w:rsidTr="00863991">
              <w:tc>
                <w:tcPr>
                  <w:tcW w:w="2576" w:type="dxa"/>
                  <w:tcBorders>
                    <w:right w:val="single" w:sz="4" w:space="0" w:color="auto"/>
                  </w:tcBorders>
                </w:tcPr>
                <w:p w14:paraId="14EC0D3B" w14:textId="53EA33B9" w:rsidR="007E48EC" w:rsidRDefault="007E48EC" w:rsidP="00863991">
                  <w:r w:rsidRPr="007E48EC">
                    <w:rPr>
                      <w:rFonts w:eastAsia="Arial"/>
                      <w:position w:val="-76"/>
                    </w:rPr>
                    <w:object w:dxaOrig="2360" w:dyaOrig="1140" w14:anchorId="2E5865D9">
                      <v:shape id="_x0000_i1039" type="#_x0000_t75" style="width:118.25pt;height:56.95pt" o:ole="">
                        <v:imagedata r:id="rId306" o:title=""/>
                      </v:shape>
                      <o:OLEObject Type="Embed" ProgID="Equation.DSMT4" ShapeID="_x0000_i1039" DrawAspect="Content" ObjectID="_1696604584" r:id="rId307"/>
                    </w:object>
                  </w:r>
                </w:p>
              </w:tc>
              <w:tc>
                <w:tcPr>
                  <w:tcW w:w="2700" w:type="dxa"/>
                  <w:tcBorders>
                    <w:top w:val="nil"/>
                    <w:left w:val="single" w:sz="4" w:space="0" w:color="auto"/>
                    <w:bottom w:val="nil"/>
                    <w:right w:val="nil"/>
                  </w:tcBorders>
                </w:tcPr>
                <w:p w14:paraId="3EC44628" w14:textId="77777777" w:rsidR="007E48EC" w:rsidRDefault="007E48EC" w:rsidP="00863991">
                  <w:pPr>
                    <w:tabs>
                      <w:tab w:val="left" w:pos="463"/>
                    </w:tabs>
                    <w:rPr>
                      <w:lang w:eastAsia="de-DE"/>
                    </w:rPr>
                  </w:pPr>
                </w:p>
                <w:p w14:paraId="0AC44F71" w14:textId="77777777" w:rsidR="007E48EC" w:rsidRPr="00245E58" w:rsidRDefault="007E48EC" w:rsidP="00863991">
                  <w:pPr>
                    <w:tabs>
                      <w:tab w:val="left" w:pos="463"/>
                    </w:tabs>
                  </w:pPr>
                  <w:r>
                    <w:rPr>
                      <w:lang w:eastAsia="de-DE"/>
                    </w:rPr>
                    <w:t>f</w:t>
                  </w:r>
                  <w:r w:rsidRPr="00480FA0">
                    <w:rPr>
                      <w:vertAlign w:val="subscript"/>
                      <w:lang w:eastAsia="de-DE"/>
                    </w:rPr>
                    <w:t>g</w:t>
                  </w:r>
                  <w:r>
                    <w:rPr>
                      <w:lang w:eastAsia="de-DE"/>
                    </w:rPr>
                    <w:t>:</w:t>
                  </w:r>
                  <w:r>
                    <w:rPr>
                      <w:lang w:eastAsia="de-DE"/>
                    </w:rPr>
                    <w:tab/>
                    <w:t>Grenzfrequenz des</w:t>
                  </w:r>
                  <w:r>
                    <w:rPr>
                      <w:lang w:eastAsia="de-DE"/>
                    </w:rPr>
                    <w:br/>
                    <w:t xml:space="preserve"> </w:t>
                  </w:r>
                  <w:r>
                    <w:rPr>
                      <w:lang w:eastAsia="de-DE"/>
                    </w:rPr>
                    <w:tab/>
                    <w:t>Filters</w:t>
                  </w:r>
                </w:p>
              </w:tc>
            </w:tr>
          </w:tbl>
          <w:p w14:paraId="2D0CFD3C" w14:textId="77777777" w:rsidR="007E48EC" w:rsidRDefault="007E48EC" w:rsidP="00863991">
            <w:pPr>
              <w:spacing w:after="0" w:line="240" w:lineRule="auto"/>
              <w:rPr>
                <w:lang w:eastAsia="de-DE"/>
              </w:rPr>
            </w:pPr>
          </w:p>
        </w:tc>
      </w:tr>
      <w:tr w:rsidR="007E48EC" w:rsidRPr="00480FA0" w14:paraId="2254EA37" w14:textId="77777777" w:rsidTr="00863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6847C6E7" w14:textId="77777777" w:rsidR="007E48EC" w:rsidRPr="00480FA0" w:rsidRDefault="007E48EC" w:rsidP="00863991">
            <w:pPr>
              <w:pStyle w:val="Tabellentext"/>
            </w:pPr>
            <w:r w:rsidRPr="00480FA0">
              <w:t xml:space="preserve">Für die Grenzfrequenz </w:t>
            </w:r>
            <w:r w:rsidRPr="00480FA0">
              <w:rPr>
                <w:rStyle w:val="Formel"/>
              </w:rPr>
              <w:t>f</w:t>
            </w:r>
            <w:r w:rsidRPr="00480FA0">
              <w:rPr>
                <w:rStyle w:val="Formel"/>
                <w:vertAlign w:val="subscript"/>
              </w:rPr>
              <w:t>g</w:t>
            </w:r>
            <w:r>
              <w:t xml:space="preserve"> </w:t>
            </w:r>
            <w:r w:rsidRPr="00480FA0">
              <w:t>des Filters gilt:</w:t>
            </w:r>
          </w:p>
        </w:tc>
        <w:tc>
          <w:tcPr>
            <w:tcW w:w="5954" w:type="dxa"/>
            <w:tcBorders>
              <w:top w:val="nil"/>
              <w:left w:val="nil"/>
              <w:bottom w:val="nil"/>
              <w:right w:val="nil"/>
            </w:tcBorders>
            <w:vAlign w:val="center"/>
          </w:tcPr>
          <w:p w14:paraId="24A67EA3" w14:textId="77777777" w:rsidR="007E48EC" w:rsidRPr="00480FA0" w:rsidRDefault="007E48EC" w:rsidP="00863991">
            <w:pPr>
              <w:pStyle w:val="Tabellentext"/>
              <w:rPr>
                <w:rStyle w:val="Formel"/>
              </w:rPr>
            </w:pPr>
            <w:r w:rsidRPr="00294647">
              <w:rPr>
                <w:position w:val="-24"/>
              </w:rPr>
              <w:object w:dxaOrig="1359" w:dyaOrig="620" w14:anchorId="10480AE1">
                <v:shape id="_x0000_i1040" type="#_x0000_t75" style="width:67.7pt;height:31.15pt" o:ole="">
                  <v:imagedata r:id="rId280" o:title=""/>
                </v:shape>
                <o:OLEObject Type="Embed" ProgID="Equation.DSMT4" ShapeID="_x0000_i1040" DrawAspect="Content" ObjectID="_1696604585" r:id="rId308"/>
              </w:object>
            </w:r>
          </w:p>
        </w:tc>
      </w:tr>
      <w:tr w:rsidR="007E48EC" w:rsidRPr="00480FA0" w14:paraId="60F5BE96" w14:textId="77777777" w:rsidTr="00863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2EA9FFE5" w14:textId="77777777" w:rsidR="007E48EC" w:rsidRPr="00480FA0" w:rsidRDefault="007E48EC" w:rsidP="00863991">
            <w:pPr>
              <w:pStyle w:val="Tabellentext"/>
            </w:pPr>
          </w:p>
        </w:tc>
        <w:tc>
          <w:tcPr>
            <w:tcW w:w="5954" w:type="dxa"/>
            <w:tcBorders>
              <w:top w:val="nil"/>
              <w:left w:val="nil"/>
              <w:bottom w:val="nil"/>
              <w:right w:val="nil"/>
            </w:tcBorders>
            <w:vAlign w:val="center"/>
          </w:tcPr>
          <w:p w14:paraId="4ACACBB5" w14:textId="77777777" w:rsidR="007E48EC" w:rsidRPr="00480FA0" w:rsidRDefault="007E48EC" w:rsidP="00863991">
            <w:pPr>
              <w:pStyle w:val="Tabellentext"/>
              <w:rPr>
                <w:rStyle w:val="Formel"/>
              </w:rPr>
            </w:pPr>
            <w:r w:rsidRPr="00480FA0">
              <w:rPr>
                <w:rStyle w:val="Formel"/>
              </w:rPr>
              <w:t>X</w:t>
            </w:r>
            <w:r w:rsidRPr="00480FA0">
              <w:rPr>
                <w:rStyle w:val="Formel"/>
                <w:vertAlign w:val="subscript"/>
              </w:rPr>
              <w:t>C</w:t>
            </w:r>
            <w:r w:rsidRPr="00480FA0">
              <w:rPr>
                <w:rStyle w:val="Formel"/>
              </w:rPr>
              <w:t>(f = f</w:t>
            </w:r>
            <w:r w:rsidRPr="00480FA0">
              <w:rPr>
                <w:rStyle w:val="Formel"/>
                <w:vertAlign w:val="subscript"/>
              </w:rPr>
              <w:t>g</w:t>
            </w:r>
            <w:r w:rsidRPr="00480FA0">
              <w:rPr>
                <w:rStyle w:val="Formel"/>
              </w:rPr>
              <w:t>) = R</w:t>
            </w:r>
          </w:p>
        </w:tc>
      </w:tr>
      <w:tr w:rsidR="007E48EC" w:rsidRPr="00480FA0" w14:paraId="0051A6CB" w14:textId="77777777" w:rsidTr="007E48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4E9D668B" w14:textId="77777777" w:rsidR="007E48EC" w:rsidRPr="00480FA0" w:rsidRDefault="007E48EC" w:rsidP="00863991">
            <w:pPr>
              <w:pStyle w:val="Tabellentext"/>
            </w:pPr>
          </w:p>
        </w:tc>
        <w:tc>
          <w:tcPr>
            <w:tcW w:w="5954" w:type="dxa"/>
            <w:tcBorders>
              <w:top w:val="nil"/>
              <w:left w:val="nil"/>
              <w:bottom w:val="nil"/>
              <w:right w:val="nil"/>
            </w:tcBorders>
            <w:vAlign w:val="center"/>
          </w:tcPr>
          <w:p w14:paraId="0773CB79" w14:textId="4B267FD6" w:rsidR="007E48EC" w:rsidRPr="00480FA0" w:rsidRDefault="007E48EC" w:rsidP="00863991">
            <w:pPr>
              <w:pStyle w:val="Tabellentext"/>
              <w:rPr>
                <w:rStyle w:val="Formel"/>
              </w:rPr>
            </w:pPr>
            <w:r w:rsidRPr="00480FA0">
              <w:rPr>
                <w:rStyle w:val="Formel"/>
              </w:rPr>
              <w:t>f = f</w:t>
            </w:r>
            <w:r w:rsidRPr="00480FA0">
              <w:rPr>
                <w:rStyle w:val="Formel"/>
                <w:vertAlign w:val="subscript"/>
              </w:rPr>
              <w:t>g</w:t>
            </w:r>
            <w:r w:rsidRPr="00480FA0">
              <w:rPr>
                <w:rStyle w:val="Formel"/>
              </w:rPr>
              <w:t xml:space="preserve"> </w:t>
            </w:r>
            <w:r w:rsidRPr="00480FA0">
              <w:rPr>
                <w:rStyle w:val="Formel"/>
              </w:rPr>
              <w:sym w:font="Wingdings" w:char="F0F0"/>
            </w:r>
            <w:r w:rsidRPr="00480FA0">
              <w:rPr>
                <w:rStyle w:val="Formel"/>
              </w:rPr>
              <w:t xml:space="preserve"> U</w:t>
            </w:r>
            <w:r>
              <w:rPr>
                <w:rStyle w:val="Formel"/>
                <w:vertAlign w:val="subscript"/>
              </w:rPr>
              <w:t>C</w:t>
            </w:r>
            <w:r w:rsidRPr="00480FA0">
              <w:rPr>
                <w:rStyle w:val="Formel"/>
              </w:rPr>
              <w:t xml:space="preserve"> = U</w:t>
            </w:r>
            <w:r>
              <w:rPr>
                <w:rStyle w:val="Formel"/>
                <w:vertAlign w:val="subscript"/>
              </w:rPr>
              <w:t>R</w:t>
            </w:r>
            <w:r w:rsidRPr="00480FA0">
              <w:rPr>
                <w:rStyle w:val="Formel"/>
              </w:rPr>
              <w:t xml:space="preserve"> = U</w:t>
            </w:r>
            <w:r w:rsidRPr="00480FA0">
              <w:rPr>
                <w:rStyle w:val="Formel"/>
                <w:vertAlign w:val="subscript"/>
              </w:rPr>
              <w:t>2</w:t>
            </w:r>
            <w:r w:rsidRPr="00480FA0">
              <w:rPr>
                <w:rStyle w:val="Formel"/>
              </w:rPr>
              <w:t xml:space="preserve">   (bei unbelastetem Filterausgang)</w:t>
            </w:r>
          </w:p>
        </w:tc>
      </w:tr>
      <w:tr w:rsidR="007E48EC" w:rsidRPr="00480FA0" w14:paraId="4741A9D5" w14:textId="77777777" w:rsidTr="0086399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5778784F" w14:textId="77777777" w:rsidR="007E48EC" w:rsidRPr="00480FA0" w:rsidRDefault="007E48EC" w:rsidP="00863991">
            <w:pPr>
              <w:pStyle w:val="Tabellentext"/>
            </w:pPr>
          </w:p>
        </w:tc>
        <w:tc>
          <w:tcPr>
            <w:tcW w:w="5954" w:type="dxa"/>
            <w:tcBorders>
              <w:top w:val="nil"/>
              <w:left w:val="nil"/>
              <w:bottom w:val="nil"/>
              <w:right w:val="nil"/>
            </w:tcBorders>
            <w:vAlign w:val="center"/>
          </w:tcPr>
          <w:p w14:paraId="43AC623D" w14:textId="77777777" w:rsidR="007E48EC" w:rsidRPr="00480FA0" w:rsidRDefault="007E48EC" w:rsidP="00863991">
            <w:pPr>
              <w:pStyle w:val="Tabellentext"/>
              <w:rPr>
                <w:rStyle w:val="Formel"/>
              </w:rPr>
            </w:pPr>
            <w:r w:rsidRPr="00480FA0">
              <w:rPr>
                <w:rStyle w:val="Formel"/>
              </w:rPr>
              <w:t>H(f = f</w:t>
            </w:r>
            <w:r w:rsidRPr="00480FA0">
              <w:rPr>
                <w:rStyle w:val="Formel"/>
                <w:vertAlign w:val="subscript"/>
              </w:rPr>
              <w:t>g</w:t>
            </w:r>
            <w:r w:rsidRPr="00480FA0">
              <w:rPr>
                <w:rStyle w:val="Formel"/>
              </w:rPr>
              <w:t>) = 1</w:t>
            </w:r>
            <w:r>
              <w:rPr>
                <w:rStyle w:val="Formel"/>
              </w:rPr>
              <w:t xml:space="preserve"> </w:t>
            </w:r>
            <w:r w:rsidRPr="00480FA0">
              <w:rPr>
                <w:rStyle w:val="Formel"/>
              </w:rPr>
              <w:t>/</w:t>
            </w:r>
            <w:r w:rsidRPr="00480FA0">
              <w:rPr>
                <w:position w:val="-6"/>
              </w:rPr>
              <w:object w:dxaOrig="380" w:dyaOrig="340" w14:anchorId="36D6136F">
                <v:shape id="_x0000_i1041" type="#_x0000_t75" style="width:19.35pt;height:16.1pt" o:ole="">
                  <v:imagedata r:id="rId282" o:title=""/>
                </v:shape>
                <o:OLEObject Type="Embed" ProgID="Equation.DSMT4" ShapeID="_x0000_i1041" DrawAspect="Content" ObjectID="_1696604586" r:id="rId309"/>
              </w:object>
            </w:r>
            <w:r w:rsidRPr="00480FA0">
              <w:rPr>
                <w:rStyle w:val="Formel"/>
              </w:rPr>
              <w:t xml:space="preserve"> = 0,707</w:t>
            </w:r>
          </w:p>
        </w:tc>
      </w:tr>
      <w:tr w:rsidR="007E48EC" w:rsidRPr="00480FA0" w14:paraId="5227C3DC" w14:textId="77777777" w:rsidTr="007E48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7" w:type="dxa"/>
        </w:trPr>
        <w:tc>
          <w:tcPr>
            <w:tcW w:w="4106" w:type="dxa"/>
            <w:tcBorders>
              <w:top w:val="nil"/>
              <w:left w:val="nil"/>
              <w:bottom w:val="nil"/>
              <w:right w:val="nil"/>
            </w:tcBorders>
            <w:vAlign w:val="center"/>
          </w:tcPr>
          <w:p w14:paraId="3D1D2AE5" w14:textId="77777777" w:rsidR="007E48EC" w:rsidRPr="00480FA0" w:rsidRDefault="007E48EC" w:rsidP="00863991">
            <w:pPr>
              <w:pStyle w:val="Tabellentext"/>
            </w:pPr>
          </w:p>
        </w:tc>
        <w:tc>
          <w:tcPr>
            <w:tcW w:w="5954" w:type="dxa"/>
            <w:tcBorders>
              <w:top w:val="nil"/>
              <w:left w:val="nil"/>
              <w:bottom w:val="nil"/>
              <w:right w:val="nil"/>
            </w:tcBorders>
            <w:vAlign w:val="center"/>
          </w:tcPr>
          <w:p w14:paraId="230356DB" w14:textId="20BAA852" w:rsidR="007E48EC" w:rsidRPr="00480FA0" w:rsidRDefault="007E48EC" w:rsidP="00863991">
            <w:pPr>
              <w:pStyle w:val="Tabellentext"/>
              <w:rPr>
                <w:rStyle w:val="Formel"/>
              </w:rPr>
            </w:pPr>
            <w:r w:rsidRPr="00480FA0">
              <w:rPr>
                <w:position w:val="-10"/>
              </w:rPr>
              <w:object w:dxaOrig="260" w:dyaOrig="279" w14:anchorId="4DB45DEB">
                <v:shape id="_x0000_i1042" type="#_x0000_t75" style="width:12.9pt;height:14.5pt" o:ole="">
                  <v:imagedata r:id="rId284" o:title=""/>
                </v:shape>
                <o:OLEObject Type="Embed" ProgID="Equation.DSMT4" ShapeID="_x0000_i1042" DrawAspect="Content" ObjectID="_1696604587" r:id="rId310"/>
              </w:object>
            </w:r>
            <w:r w:rsidRPr="00480FA0">
              <w:rPr>
                <w:rStyle w:val="Formel"/>
              </w:rPr>
              <w:t>(f = f</w:t>
            </w:r>
            <w:r w:rsidRPr="00480FA0">
              <w:rPr>
                <w:rStyle w:val="Formel"/>
                <w:vertAlign w:val="subscript"/>
              </w:rPr>
              <w:t>g</w:t>
            </w:r>
            <w:r w:rsidRPr="00480FA0">
              <w:rPr>
                <w:rStyle w:val="Formel"/>
              </w:rPr>
              <w:t>) = 45°</w:t>
            </w:r>
          </w:p>
        </w:tc>
      </w:tr>
    </w:tbl>
    <w:p w14:paraId="67C38A89" w14:textId="3D158E3C" w:rsidR="00863991" w:rsidRDefault="00863991" w:rsidP="00863991">
      <w:pPr>
        <w:pStyle w:val="Listenabsatz"/>
        <w:numPr>
          <w:ilvl w:val="0"/>
          <w:numId w:val="33"/>
        </w:numPr>
        <w:rPr>
          <w:lang w:eastAsia="de-DE"/>
        </w:rPr>
      </w:pPr>
      <w:r>
        <w:rPr>
          <w:lang w:eastAsia="de-DE"/>
        </w:rPr>
        <w:t>Berechnen Sie die Grenzfrequenz des Hochpass-Filters mit der oben angegebenen Formel.</w:t>
      </w:r>
    </w:p>
    <w:p w14:paraId="53A69990" w14:textId="08261A2B" w:rsidR="00863991" w:rsidRDefault="00863991" w:rsidP="00863991">
      <w:pPr>
        <w:pStyle w:val="Listenabsatz"/>
        <w:numPr>
          <w:ilvl w:val="0"/>
          <w:numId w:val="33"/>
        </w:numPr>
        <w:rPr>
          <w:lang w:eastAsia="de-DE"/>
        </w:rPr>
      </w:pPr>
      <w:r>
        <w:rPr>
          <w:lang w:eastAsia="de-DE"/>
        </w:rPr>
        <w:lastRenderedPageBreak/>
        <w:t xml:space="preserve">Geben Sie die Schaltung in LTspice ein und verwenden Sie für das Eingangssignal U1 eine AC-Spannungsquelle mit </w:t>
      </w:r>
      <w:r w:rsidRPr="00DF302D">
        <w:rPr>
          <w:rStyle w:val="Formel"/>
        </w:rPr>
        <w:t>U</w:t>
      </w:r>
      <w:r w:rsidRPr="00DF302D">
        <w:rPr>
          <w:rStyle w:val="Formel"/>
          <w:vertAlign w:val="subscript"/>
        </w:rPr>
        <w:t>1</w:t>
      </w:r>
      <w:r w:rsidRPr="00DF302D">
        <w:rPr>
          <w:rStyle w:val="Formel"/>
        </w:rPr>
        <w:t xml:space="preserve"> = 2</w:t>
      </w:r>
      <w:r>
        <w:rPr>
          <w:rStyle w:val="Formel"/>
        </w:rPr>
        <w:t xml:space="preserve"> </w:t>
      </w:r>
      <w:r w:rsidRPr="00DF302D">
        <w:rPr>
          <w:rStyle w:val="Formel"/>
        </w:rPr>
        <w:t>V</w:t>
      </w:r>
      <w:r w:rsidRPr="00DF302D">
        <w:rPr>
          <w:rStyle w:val="Formel"/>
          <w:vertAlign w:val="subscript"/>
        </w:rPr>
        <w:t>SS</w:t>
      </w:r>
      <w:r>
        <w:rPr>
          <w:lang w:eastAsia="de-DE"/>
        </w:rPr>
        <w:t>. Stellen Sie den Amplituden- und Phasengang im Frequenzbereich von 1 Hz bis 1 MHz im Ergebnisdiagramm mit linearer y-Achse und logarithmischer f-Achse dar.</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25"/>
        <w:gridCol w:w="6447"/>
      </w:tblGrid>
      <w:tr w:rsidR="001C5063" w14:paraId="414992C5" w14:textId="77777777" w:rsidTr="001C5063">
        <w:tc>
          <w:tcPr>
            <w:tcW w:w="2994" w:type="dxa"/>
          </w:tcPr>
          <w:p w14:paraId="44E95766" w14:textId="11FE3171" w:rsidR="001C5063" w:rsidRDefault="001C5063" w:rsidP="001C5063">
            <w:pPr>
              <w:pStyle w:val="Listenabsatz"/>
              <w:ind w:left="0"/>
              <w:rPr>
                <w:lang w:eastAsia="de-DE"/>
              </w:rPr>
            </w:pPr>
          </w:p>
          <w:p w14:paraId="11331007" w14:textId="77777777" w:rsidR="001C5063" w:rsidRDefault="001C5063" w:rsidP="001C5063">
            <w:pPr>
              <w:pStyle w:val="Listenabsatz"/>
              <w:ind w:left="0"/>
              <w:rPr>
                <w:lang w:eastAsia="de-DE"/>
              </w:rPr>
            </w:pPr>
            <w:r>
              <w:rPr>
                <w:noProof/>
                <w:lang w:eastAsia="de-DE"/>
              </w:rPr>
              <w:drawing>
                <wp:inline distT="0" distB="0" distL="0" distR="0" wp14:anchorId="29FEA132" wp14:editId="287AB5D6">
                  <wp:extent cx="1764030" cy="1238567"/>
                  <wp:effectExtent l="0" t="0" r="0" b="0"/>
                  <wp:docPr id="14498" name="Grafik 1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 name="Grafik 14498"/>
                          <pic:cNvPicPr/>
                        </pic:nvPicPr>
                        <pic:blipFill rotWithShape="1">
                          <a:blip r:embed="rId311"/>
                          <a:srcRect l="5875" t="11759" r="12533"/>
                          <a:stretch/>
                        </pic:blipFill>
                        <pic:spPr bwMode="auto">
                          <a:xfrm>
                            <a:off x="0" y="0"/>
                            <a:ext cx="1769495" cy="1242404"/>
                          </a:xfrm>
                          <a:prstGeom prst="rect">
                            <a:avLst/>
                          </a:prstGeom>
                          <a:ln>
                            <a:noFill/>
                          </a:ln>
                          <a:extLst>
                            <a:ext uri="{53640926-AAD7-44D8-BBD7-CCE9431645EC}">
                              <a14:shadowObscured xmlns:a14="http://schemas.microsoft.com/office/drawing/2010/main"/>
                            </a:ext>
                          </a:extLst>
                        </pic:spPr>
                      </pic:pic>
                    </a:graphicData>
                  </a:graphic>
                </wp:inline>
              </w:drawing>
            </w:r>
          </w:p>
          <w:p w14:paraId="1E42D82E" w14:textId="5D4E7F22" w:rsidR="00822845" w:rsidRDefault="00822845" w:rsidP="001C5063">
            <w:pPr>
              <w:pStyle w:val="Listenabsatz"/>
              <w:ind w:left="0"/>
              <w:rPr>
                <w:lang w:eastAsia="de-DE"/>
              </w:rPr>
            </w:pPr>
          </w:p>
          <w:p w14:paraId="25558416" w14:textId="5E85A46E" w:rsidR="00822845" w:rsidRDefault="00822845" w:rsidP="001C5063">
            <w:pPr>
              <w:pStyle w:val="Listenabsatz"/>
              <w:ind w:left="0"/>
              <w:rPr>
                <w:lang w:eastAsia="de-DE"/>
              </w:rPr>
            </w:pPr>
            <w:r>
              <w:rPr>
                <w:noProof/>
              </w:rPr>
              <mc:AlternateContent>
                <mc:Choice Requires="wps">
                  <w:drawing>
                    <wp:anchor distT="0" distB="0" distL="114300" distR="114300" simplePos="0" relativeHeight="251812864" behindDoc="0" locked="0" layoutInCell="1" allowOverlap="1" wp14:anchorId="4801EF32" wp14:editId="6F100834">
                      <wp:simplePos x="0" y="0"/>
                      <wp:positionH relativeFrom="column">
                        <wp:posOffset>200025</wp:posOffset>
                      </wp:positionH>
                      <wp:positionV relativeFrom="paragraph">
                        <wp:posOffset>250190</wp:posOffset>
                      </wp:positionV>
                      <wp:extent cx="1220470" cy="599440"/>
                      <wp:effectExtent l="0" t="0" r="17780" b="13970"/>
                      <wp:wrapNone/>
                      <wp:docPr id="14501" name="Textfeld 14501">
                        <a:hlinkClick xmlns:a="http://schemas.openxmlformats.org/drawingml/2006/main" r:id="rId312"/>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750C4B66" w14:textId="77777777" w:rsidR="007C0A6A" w:rsidRPr="00EE3019" w:rsidRDefault="007C0A6A" w:rsidP="00822845">
                                  <w:pPr>
                                    <w:spacing w:after="0"/>
                                    <w:jc w:val="center"/>
                                    <w:rPr>
                                      <w:sz w:val="20"/>
                                      <w:szCs w:val="20"/>
                                    </w:rPr>
                                  </w:pPr>
                                  <w:r w:rsidRPr="00EE3019">
                                    <w:rPr>
                                      <w:noProof/>
                                      <w:sz w:val="20"/>
                                      <w:szCs w:val="20"/>
                                    </w:rPr>
                                    <w:drawing>
                                      <wp:inline distT="0" distB="0" distL="0" distR="0" wp14:anchorId="13565F0A" wp14:editId="7388B49B">
                                        <wp:extent cx="314960" cy="160020"/>
                                        <wp:effectExtent l="0" t="0" r="8890" b="0"/>
                                        <wp:docPr id="14515" name="Grafik 1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3B574FF" w14:textId="17FA841A" w:rsidR="007C0A6A" w:rsidRPr="009B6885" w:rsidRDefault="00DE4C3A" w:rsidP="00822845">
                                  <w:pPr>
                                    <w:spacing w:after="0"/>
                                    <w:jc w:val="center"/>
                                    <w:rPr>
                                      <w:rStyle w:val="Hyperlink"/>
                                      <w:sz w:val="20"/>
                                      <w:szCs w:val="20"/>
                                    </w:rPr>
                                  </w:pPr>
                                  <w:hyperlink r:id="rId313" w:history="1">
                                    <w:r w:rsidR="007C0A6A" w:rsidRPr="00822845">
                                      <w:rPr>
                                        <w:rStyle w:val="Hyperlink"/>
                                        <w:sz w:val="20"/>
                                        <w:szCs w:val="20"/>
                                      </w:rPr>
                                      <w:t>06-2-2_RC_HP1.asc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4801EF32" id="Textfeld 14501" o:spid="_x0000_s1065" type="#_x0000_t202" href="C:\Users\Leo\Desktop\Informatik\Simulationsdateien\06-2-2_RC-Hochpass\06-2-2_RC_HP1.asc" style="position:absolute;margin-left:15.75pt;margin-top:19.7pt;width:96.1pt;height:47.2pt;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" o:button="t" fillcolor="#ffc" strokecolor="#0070c0" strokeweight=".25pt">
                      <v:fill o:detectmouseclick="t"/>
                      <v:textbox style="mso-fit-shape-to-text:t" inset="1mm,1mm,1mm,1mm">
                        <w:txbxContent>
                          <w:p w14:paraId="750C4B66" w14:textId="77777777" w:rsidR="007C0A6A" w:rsidRPr="00EE3019" w:rsidRDefault="007C0A6A" w:rsidP="00822845">
                            <w:pPr>
                              <w:spacing w:after="0"/>
                              <w:jc w:val="center"/>
                              <w:rPr>
                                <w:sz w:val="20"/>
                                <w:szCs w:val="20"/>
                              </w:rPr>
                            </w:pPr>
                            <w:r w:rsidRPr="00EE3019">
                              <w:rPr>
                                <w:noProof/>
                                <w:sz w:val="20"/>
                                <w:szCs w:val="20"/>
                              </w:rPr>
                              <w:drawing>
                                <wp:inline distT="0" distB="0" distL="0" distR="0" wp14:anchorId="13565F0A" wp14:editId="7388B49B">
                                  <wp:extent cx="314960" cy="160020"/>
                                  <wp:effectExtent l="0" t="0" r="8890" b="0"/>
                                  <wp:docPr id="14515" name="Grafik 1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73B574FF" w14:textId="17FA841A" w:rsidR="007C0A6A" w:rsidRPr="009B6885" w:rsidRDefault="00DE4C3A" w:rsidP="00822845">
                            <w:pPr>
                              <w:spacing w:after="0"/>
                              <w:jc w:val="center"/>
                              <w:rPr>
                                <w:rStyle w:val="Hyperlink"/>
                                <w:sz w:val="20"/>
                                <w:szCs w:val="20"/>
                              </w:rPr>
                            </w:pPr>
                            <w:hyperlink r:id="rId314" w:history="1">
                              <w:r w:rsidR="007C0A6A" w:rsidRPr="00822845">
                                <w:rPr>
                                  <w:rStyle w:val="Hyperlink"/>
                                  <w:sz w:val="20"/>
                                  <w:szCs w:val="20"/>
                                </w:rPr>
                                <w:t>06-2-2_RC_HP1.asc</w:t>
                              </w:r>
                            </w:hyperlink>
                          </w:p>
                        </w:txbxContent>
                      </v:textbox>
                    </v:shape>
                  </w:pict>
                </mc:Fallback>
              </mc:AlternateContent>
            </w:r>
          </w:p>
        </w:tc>
        <w:tc>
          <w:tcPr>
            <w:tcW w:w="6378" w:type="dxa"/>
          </w:tcPr>
          <w:p w14:paraId="5CB906DF" w14:textId="7718687C" w:rsidR="001C5063" w:rsidRDefault="001C5063" w:rsidP="001C5063">
            <w:pPr>
              <w:pStyle w:val="Listenabsatz"/>
              <w:ind w:left="0"/>
              <w:rPr>
                <w:lang w:eastAsia="de-DE"/>
              </w:rPr>
            </w:pPr>
            <w:r>
              <w:rPr>
                <w:noProof/>
                <w:lang w:eastAsia="de-DE"/>
              </w:rPr>
              <w:drawing>
                <wp:inline distT="0" distB="0" distL="0" distR="0" wp14:anchorId="7E6D4904" wp14:editId="4EA31128">
                  <wp:extent cx="4055220" cy="2641600"/>
                  <wp:effectExtent l="0" t="0" r="2540" b="6350"/>
                  <wp:docPr id="14499" name="Grafik 1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9" name="Grafik 14499"/>
                          <pic:cNvPicPr/>
                        </pic:nvPicPr>
                        <pic:blipFill>
                          <a:blip r:embed="rId315"/>
                          <a:stretch>
                            <a:fillRect/>
                          </a:stretch>
                        </pic:blipFill>
                        <pic:spPr>
                          <a:xfrm>
                            <a:off x="0" y="0"/>
                            <a:ext cx="4089257" cy="2663772"/>
                          </a:xfrm>
                          <a:prstGeom prst="rect">
                            <a:avLst/>
                          </a:prstGeom>
                        </pic:spPr>
                      </pic:pic>
                    </a:graphicData>
                  </a:graphic>
                </wp:inline>
              </w:drawing>
            </w:r>
          </w:p>
        </w:tc>
      </w:tr>
    </w:tbl>
    <w:p w14:paraId="5F436341" w14:textId="4313B1AE" w:rsidR="001C5063" w:rsidRDefault="00863991" w:rsidP="001C5063">
      <w:pPr>
        <w:pStyle w:val="Listenabsatz"/>
        <w:numPr>
          <w:ilvl w:val="0"/>
          <w:numId w:val="33"/>
        </w:numPr>
        <w:rPr>
          <w:lang w:eastAsia="de-DE"/>
        </w:rPr>
      </w:pPr>
      <w:r>
        <w:rPr>
          <w:lang w:eastAsia="de-DE"/>
        </w:rPr>
        <w:t xml:space="preserve">Ermitteln Sie mithilfe der Cursor-Funktionen die Grenzfrequenz </w:t>
      </w:r>
      <w:r w:rsidRPr="00863991">
        <w:rPr>
          <w:rStyle w:val="Formel"/>
        </w:rPr>
        <w:t>f</w:t>
      </w:r>
      <w:r w:rsidRPr="00863991">
        <w:rPr>
          <w:rStyle w:val="Formel"/>
          <w:vertAlign w:val="subscript"/>
        </w:rPr>
        <w:t>g</w:t>
      </w:r>
      <w:r>
        <w:rPr>
          <w:lang w:eastAsia="de-DE"/>
        </w:rPr>
        <w:t xml:space="preserve"> des Filters anhand der Amplituden- und der Phasenbedingung für </w:t>
      </w:r>
      <w:r w:rsidRPr="00620217">
        <w:rPr>
          <w:rStyle w:val="Formel"/>
        </w:rPr>
        <w:t>f</w:t>
      </w:r>
      <w:r w:rsidRPr="00620217">
        <w:rPr>
          <w:rStyle w:val="Formel"/>
          <w:vertAlign w:val="subscript"/>
        </w:rPr>
        <w:t>g</w:t>
      </w:r>
      <w:r>
        <w:rPr>
          <w:lang w:eastAsia="de-DE"/>
        </w:rPr>
        <w:t>.</w:t>
      </w:r>
    </w:p>
    <w:p w14:paraId="29BDA4BF" w14:textId="2BEEB8D9" w:rsidR="005E3156" w:rsidRPr="008A4ACE" w:rsidRDefault="00863991" w:rsidP="008A4ACE">
      <w:pPr>
        <w:pStyle w:val="Listenabsatz"/>
        <w:numPr>
          <w:ilvl w:val="0"/>
          <w:numId w:val="33"/>
        </w:numPr>
        <w:rPr>
          <w:lang w:eastAsia="de-DE"/>
        </w:rPr>
      </w:pPr>
      <w:r>
        <w:rPr>
          <w:lang w:eastAsia="de-DE"/>
        </w:rPr>
        <w:t>Geben die den Durchlass- (DB) und den Sperrbereich (SB) des Filters an und interpretieren Sie den Kurvenverlauf des Amplituden- und Phasengangs.</w:t>
      </w:r>
    </w:p>
    <w:p w14:paraId="61D0042C" w14:textId="55CE30BB" w:rsidR="00863991" w:rsidRDefault="00863991" w:rsidP="00863991">
      <w:pPr>
        <w:pStyle w:val="Listenabsatz"/>
        <w:numPr>
          <w:ilvl w:val="0"/>
          <w:numId w:val="33"/>
        </w:numPr>
        <w:rPr>
          <w:lang w:eastAsia="de-DE"/>
        </w:rPr>
      </w:pPr>
      <w:r>
        <w:rPr>
          <w:lang w:eastAsia="de-DE"/>
        </w:rPr>
        <w:t xml:space="preserve">Stellen Sie nun das Übertragungsmaß </w:t>
      </w:r>
      <w:r w:rsidRPr="00863991">
        <w:rPr>
          <w:rStyle w:val="Formel"/>
        </w:rPr>
        <w:t>H</w:t>
      </w:r>
      <w:r w:rsidRPr="00863991">
        <w:rPr>
          <w:rStyle w:val="Formel"/>
          <w:vertAlign w:val="subscript"/>
        </w:rPr>
        <w:t>log</w:t>
      </w:r>
      <w:r w:rsidRPr="00863991">
        <w:rPr>
          <w:rStyle w:val="Formel"/>
        </w:rPr>
        <w:t>/dB</w:t>
      </w:r>
      <w:r>
        <w:rPr>
          <w:lang w:eastAsia="de-DE"/>
        </w:rPr>
        <w:t xml:space="preserve"> und den Phasengang im Ergebnisdiagramm dar. Welche (näherungsweise konstante) Steigung hat die Übertragungsfunktion im Sperrbereich des Filters?</w:t>
      </w:r>
    </w:p>
    <w:p w14:paraId="6C7D5425" w14:textId="36AD4853" w:rsidR="005F0960" w:rsidRDefault="00822845" w:rsidP="008A6AB8">
      <w:pPr>
        <w:pStyle w:val="Listenabsatz"/>
        <w:rPr>
          <w:lang w:eastAsia="de-DE"/>
        </w:rPr>
      </w:pPr>
      <w:r>
        <w:rPr>
          <w:noProof/>
        </w:rPr>
        <mc:AlternateContent>
          <mc:Choice Requires="wps">
            <w:drawing>
              <wp:anchor distT="0" distB="0" distL="114300" distR="114300" simplePos="0" relativeHeight="251814912" behindDoc="0" locked="0" layoutInCell="1" allowOverlap="1" wp14:anchorId="2F2BABDE" wp14:editId="5517AC33">
                <wp:simplePos x="0" y="0"/>
                <wp:positionH relativeFrom="column">
                  <wp:posOffset>4532630</wp:posOffset>
                </wp:positionH>
                <wp:positionV relativeFrom="paragraph">
                  <wp:posOffset>3030220</wp:posOffset>
                </wp:positionV>
                <wp:extent cx="1220470" cy="599440"/>
                <wp:effectExtent l="0" t="0" r="17780" b="13970"/>
                <wp:wrapNone/>
                <wp:docPr id="14504" name="Textfeld 14504">
                  <a:hlinkClick xmlns:a="http://schemas.openxmlformats.org/drawingml/2006/main" r:id="rId316"/>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63EBBE77" w14:textId="77777777" w:rsidR="007C0A6A" w:rsidRPr="00EE3019" w:rsidRDefault="007C0A6A" w:rsidP="00822845">
                            <w:pPr>
                              <w:spacing w:after="0"/>
                              <w:jc w:val="center"/>
                              <w:rPr>
                                <w:sz w:val="20"/>
                                <w:szCs w:val="20"/>
                              </w:rPr>
                            </w:pPr>
                            <w:r w:rsidRPr="00EE3019">
                              <w:rPr>
                                <w:noProof/>
                                <w:sz w:val="20"/>
                                <w:szCs w:val="20"/>
                              </w:rPr>
                              <w:drawing>
                                <wp:inline distT="0" distB="0" distL="0" distR="0" wp14:anchorId="4F580B51" wp14:editId="7FB71284">
                                  <wp:extent cx="314960" cy="160020"/>
                                  <wp:effectExtent l="0" t="0" r="8890" b="0"/>
                                  <wp:docPr id="14521" name="Grafik 1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5F6B42B" w14:textId="0848E693" w:rsidR="007C0A6A" w:rsidRPr="009B6885" w:rsidRDefault="00DE4C3A" w:rsidP="00822845">
                            <w:pPr>
                              <w:spacing w:after="0"/>
                              <w:jc w:val="center"/>
                              <w:rPr>
                                <w:rStyle w:val="Hyperlink"/>
                                <w:sz w:val="20"/>
                                <w:szCs w:val="20"/>
                              </w:rPr>
                            </w:pPr>
                            <w:hyperlink r:id="rId317" w:history="1">
                              <w:r w:rsidR="007C0A6A" w:rsidRPr="00822845">
                                <w:rPr>
                                  <w:rStyle w:val="Hyperlink"/>
                                  <w:sz w:val="20"/>
                                  <w:szCs w:val="20"/>
                                </w:rPr>
                                <w:t>06-2-2_RC_HP</w:t>
                              </w:r>
                              <w:r w:rsidR="007C0A6A">
                                <w:rPr>
                                  <w:rStyle w:val="Hyperlink"/>
                                  <w:sz w:val="20"/>
                                  <w:szCs w:val="20"/>
                                </w:rPr>
                                <w:t>2</w:t>
                              </w:r>
                              <w:r w:rsidR="007C0A6A" w:rsidRPr="00822845">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2F2BABDE" id="Textfeld 14504" o:spid="_x0000_s1066" type="#_x0000_t202" href="C:\Users\Leo\Desktop\Informatik\Simulationsdateien\06-2-2_RC-Hochpass\06-2-2_RC_HP2.asc" style="position:absolute;left:0;text-align:left;margin-left:356.9pt;margin-top:238.6pt;width:96.1pt;height:47.2pt;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" o:button="t" fillcolor="#ffc" strokecolor="#0070c0" strokeweight=".25pt">
                <v:fill o:detectmouseclick="t"/>
                <v:textbox style="mso-fit-shape-to-text:t" inset="1mm,1mm,1mm,1mm">
                  <w:txbxContent>
                    <w:p w14:paraId="63EBBE77" w14:textId="77777777" w:rsidR="007C0A6A" w:rsidRPr="00EE3019" w:rsidRDefault="007C0A6A" w:rsidP="00822845">
                      <w:pPr>
                        <w:spacing w:after="0"/>
                        <w:jc w:val="center"/>
                        <w:rPr>
                          <w:sz w:val="20"/>
                          <w:szCs w:val="20"/>
                        </w:rPr>
                      </w:pPr>
                      <w:r w:rsidRPr="00EE3019">
                        <w:rPr>
                          <w:noProof/>
                          <w:sz w:val="20"/>
                          <w:szCs w:val="20"/>
                        </w:rPr>
                        <w:drawing>
                          <wp:inline distT="0" distB="0" distL="0" distR="0" wp14:anchorId="4F580B51" wp14:editId="7FB71284">
                            <wp:extent cx="314960" cy="160020"/>
                            <wp:effectExtent l="0" t="0" r="8890" b="0"/>
                            <wp:docPr id="14521" name="Grafik 1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65F6B42B" w14:textId="0848E693" w:rsidR="007C0A6A" w:rsidRPr="009B6885" w:rsidRDefault="00DE4C3A" w:rsidP="00822845">
                      <w:pPr>
                        <w:spacing w:after="0"/>
                        <w:jc w:val="center"/>
                        <w:rPr>
                          <w:rStyle w:val="Hyperlink"/>
                          <w:sz w:val="20"/>
                          <w:szCs w:val="20"/>
                        </w:rPr>
                      </w:pPr>
                      <w:hyperlink r:id="rId318" w:history="1">
                        <w:r w:rsidR="007C0A6A" w:rsidRPr="00822845">
                          <w:rPr>
                            <w:rStyle w:val="Hyperlink"/>
                            <w:sz w:val="20"/>
                            <w:szCs w:val="20"/>
                          </w:rPr>
                          <w:t>06-2-2_RC_HP</w:t>
                        </w:r>
                        <w:r w:rsidR="007C0A6A">
                          <w:rPr>
                            <w:rStyle w:val="Hyperlink"/>
                            <w:sz w:val="20"/>
                            <w:szCs w:val="20"/>
                          </w:rPr>
                          <w:t>2</w:t>
                        </w:r>
                        <w:r w:rsidR="007C0A6A" w:rsidRPr="00822845">
                          <w:rPr>
                            <w:rStyle w:val="Hyperlink"/>
                            <w:sz w:val="20"/>
                            <w:szCs w:val="20"/>
                          </w:rPr>
                          <w:t>.asc</w:t>
                        </w:r>
                      </w:hyperlink>
                    </w:p>
                  </w:txbxContent>
                </v:textbox>
              </v:shape>
            </w:pict>
          </mc:Fallback>
        </mc:AlternateContent>
      </w:r>
      <w:r w:rsidR="005F0960">
        <w:rPr>
          <w:noProof/>
          <w:lang w:eastAsia="de-DE"/>
        </w:rPr>
        <w:drawing>
          <wp:inline distT="0" distB="0" distL="0" distR="0" wp14:anchorId="2E00AD18" wp14:editId="1E6122A0">
            <wp:extent cx="5770892" cy="3759200"/>
            <wp:effectExtent l="0" t="0" r="0" b="0"/>
            <wp:docPr id="14500" name="Grafik 1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 name="Grafik 14500"/>
                    <pic:cNvPicPr/>
                  </pic:nvPicPr>
                  <pic:blipFill>
                    <a:blip r:embed="rId319"/>
                    <a:stretch>
                      <a:fillRect/>
                    </a:stretch>
                  </pic:blipFill>
                  <pic:spPr>
                    <a:xfrm>
                      <a:off x="0" y="0"/>
                      <a:ext cx="5781462" cy="3766085"/>
                    </a:xfrm>
                    <a:prstGeom prst="rect">
                      <a:avLst/>
                    </a:prstGeom>
                  </pic:spPr>
                </pic:pic>
              </a:graphicData>
            </a:graphic>
          </wp:inline>
        </w:drawing>
      </w:r>
    </w:p>
    <w:p w14:paraId="1D398734" w14:textId="0D335C2A" w:rsidR="008A3DFE" w:rsidRDefault="00863991" w:rsidP="00863991">
      <w:pPr>
        <w:pStyle w:val="berschrift3"/>
      </w:pPr>
      <w:bookmarkStart w:id="58" w:name="_Toc85988444"/>
      <w:r>
        <w:lastRenderedPageBreak/>
        <w:t>RC-Bandpassfilter</w:t>
      </w:r>
      <w:bookmarkEnd w:id="58"/>
    </w:p>
    <w:p w14:paraId="06636318" w14:textId="230D3C0C" w:rsidR="00863991" w:rsidRDefault="00863991" w:rsidP="00863991">
      <w:pPr>
        <w:rPr>
          <w:lang w:eastAsia="de-DE"/>
        </w:rPr>
      </w:pPr>
      <w:r>
        <w:rPr>
          <w:lang w:eastAsia="de-DE"/>
        </w:rPr>
        <w:t xml:space="preserve">Als Bandpass bezeichnet man eine Filterschaltung, die Wechselspannungssignale nur innerhalb eines bestimmten Frequenzbandes zwischen einer unteren Grenzfrequenz </w:t>
      </w:r>
      <w:r w:rsidRPr="008E1AA7">
        <w:rPr>
          <w:rStyle w:val="Formel"/>
        </w:rPr>
        <w:t>f</w:t>
      </w:r>
      <w:r w:rsidRPr="008E1AA7">
        <w:rPr>
          <w:rStyle w:val="Formel"/>
          <w:vertAlign w:val="subscript"/>
        </w:rPr>
        <w:t>u</w:t>
      </w:r>
      <w:r>
        <w:rPr>
          <w:lang w:eastAsia="de-DE"/>
        </w:rPr>
        <w:t xml:space="preserve"> und einer obere </w:t>
      </w:r>
      <w:r w:rsidRPr="00C846A7">
        <w:t>Grenz</w:t>
      </w:r>
      <w:r w:rsidR="00C846A7">
        <w:softHyphen/>
      </w:r>
      <w:r w:rsidRPr="00C846A7">
        <w:t>frequenz</w:t>
      </w:r>
      <w:r w:rsidR="00C846A7">
        <w:t> </w:t>
      </w:r>
      <w:r w:rsidRPr="00C846A7">
        <w:t>f</w:t>
      </w:r>
      <w:r w:rsidRPr="00C846A7">
        <w:rPr>
          <w:vertAlign w:val="subscript"/>
        </w:rPr>
        <w:t>o</w:t>
      </w:r>
      <w:r w:rsidR="00C846A7">
        <w:rPr>
          <w:lang w:eastAsia="de-DE"/>
        </w:rPr>
        <w:t xml:space="preserve"> </w:t>
      </w:r>
      <w:r>
        <w:rPr>
          <w:lang w:eastAsia="de-DE"/>
        </w:rPr>
        <w:t xml:space="preserve">"passieren" lässt, während Frequenzanteile mit </w:t>
      </w:r>
      <w:r w:rsidRPr="008E1AA7">
        <w:rPr>
          <w:rStyle w:val="Formel"/>
        </w:rPr>
        <w:t>f &lt; f</w:t>
      </w:r>
      <w:r w:rsidRPr="008E1AA7">
        <w:rPr>
          <w:rStyle w:val="Formel"/>
          <w:vertAlign w:val="subscript"/>
        </w:rPr>
        <w:t>u</w:t>
      </w:r>
      <w:r>
        <w:rPr>
          <w:lang w:eastAsia="de-DE"/>
        </w:rPr>
        <w:t xml:space="preserve"> oder </w:t>
      </w:r>
      <w:r w:rsidRPr="008E1AA7">
        <w:rPr>
          <w:rStyle w:val="Formel"/>
        </w:rPr>
        <w:t>f &gt; f</w:t>
      </w:r>
      <w:r w:rsidRPr="008E1AA7">
        <w:rPr>
          <w:rStyle w:val="Formel"/>
          <w:vertAlign w:val="subscript"/>
        </w:rPr>
        <w:t>o</w:t>
      </w:r>
      <w:r>
        <w:rPr>
          <w:lang w:eastAsia="de-DE"/>
        </w:rPr>
        <w:t xml:space="preserve"> "herausgefiltert" werden</w:t>
      </w:r>
      <w:r w:rsidR="008E1AA7">
        <w:rPr>
          <w:lang w:eastAsia="de-DE"/>
        </w:rPr>
        <w:t xml:space="preserve">. Eine sehr Einfache Bandpass-Schaltung lässt sich durch Hintereinanderschalten (eigentlich Kettenschaltung genannt) eines Tiefpasses und eine Hochpasses erzeugen. Dabei muss jedoch darauf geachtet werden, dass einerseits die Grenzfrequenzen der beiden Filter passend gewählt werden und andererseits darf der nachgeschaltete Hochpass die vorgeschaltete </w:t>
      </w:r>
      <w:r w:rsidR="0012310D">
        <w:rPr>
          <w:lang w:eastAsia="de-DE"/>
        </w:rPr>
        <w:t>Tiefpassf</w:t>
      </w:r>
      <w:r w:rsidR="008E1AA7">
        <w:rPr>
          <w:lang w:eastAsia="de-DE"/>
        </w:rPr>
        <w:t>ilterschaltung nicht zu stark belasten, da</w:t>
      </w:r>
      <w:r w:rsidR="0012310D">
        <w:rPr>
          <w:lang w:eastAsia="de-DE"/>
        </w:rPr>
        <w:t xml:space="preserve"> sich sonst die Eigenschaften des Tiefpasses stark verändern.</w:t>
      </w:r>
    </w:p>
    <w:p w14:paraId="4DC56948" w14:textId="77777777" w:rsidR="005F0960" w:rsidRDefault="005F0960" w:rsidP="00863991">
      <w:pPr>
        <w:rPr>
          <w:lang w:eastAsia="de-DE"/>
        </w:rPr>
      </w:pPr>
    </w:p>
    <w:p w14:paraId="1166E721" w14:textId="0CC03B5C" w:rsidR="0012310D" w:rsidRDefault="0012310D" w:rsidP="00863991">
      <w:pPr>
        <w:rPr>
          <w:lang w:eastAsia="de-DE"/>
        </w:rPr>
      </w:pPr>
      <w:r>
        <w:rPr>
          <w:noProof/>
          <w:lang w:eastAsia="de-DE"/>
        </w:rPr>
        <w:drawing>
          <wp:inline distT="0" distB="0" distL="0" distR="0" wp14:anchorId="45B1F005" wp14:editId="1F6105BE">
            <wp:extent cx="5295523" cy="961902"/>
            <wp:effectExtent l="0" t="0" r="0" b="0"/>
            <wp:docPr id="14395" name="Grafik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5" name="Grafik 14395"/>
                    <pic:cNvPicPr/>
                  </pic:nvPicPr>
                  <pic:blipFill rotWithShape="1">
                    <a:blip r:embed="rId320"/>
                    <a:srcRect t="14211" b="15860"/>
                    <a:stretch/>
                  </pic:blipFill>
                  <pic:spPr bwMode="auto">
                    <a:xfrm>
                      <a:off x="0" y="0"/>
                      <a:ext cx="5446123" cy="989258"/>
                    </a:xfrm>
                    <a:prstGeom prst="rect">
                      <a:avLst/>
                    </a:prstGeom>
                    <a:ln>
                      <a:noFill/>
                    </a:ln>
                    <a:extLst>
                      <a:ext uri="{53640926-AAD7-44D8-BBD7-CCE9431645EC}">
                        <a14:shadowObscured xmlns:a14="http://schemas.microsoft.com/office/drawing/2010/main"/>
                      </a:ext>
                    </a:extLst>
                  </pic:spPr>
                </pic:pic>
              </a:graphicData>
            </a:graphic>
          </wp:inline>
        </w:drawing>
      </w:r>
    </w:p>
    <w:p w14:paraId="0C1E876A" w14:textId="5E56089F" w:rsidR="00470CF1" w:rsidRDefault="00470CF1" w:rsidP="00470CF1">
      <w:pPr>
        <w:pStyle w:val="Listenabsatz"/>
        <w:numPr>
          <w:ilvl w:val="0"/>
          <w:numId w:val="35"/>
        </w:numPr>
        <w:rPr>
          <w:lang w:eastAsia="de-DE"/>
        </w:rPr>
      </w:pPr>
      <w:r>
        <w:rPr>
          <w:lang w:eastAsia="de-DE"/>
        </w:rPr>
        <w:t xml:space="preserve">Überlegen Sie allgemein, welcher der beiden Filter (TP oder HP) die untere Grenzfrequenz </w:t>
      </w:r>
      <w:r w:rsidRPr="00470CF1">
        <w:rPr>
          <w:rStyle w:val="Formel"/>
        </w:rPr>
        <w:t>f</w:t>
      </w:r>
      <w:r w:rsidRPr="00470CF1">
        <w:rPr>
          <w:rStyle w:val="Formel"/>
          <w:vertAlign w:val="subscript"/>
        </w:rPr>
        <w:t>u</w:t>
      </w:r>
      <w:r>
        <w:rPr>
          <w:lang w:eastAsia="de-DE"/>
        </w:rPr>
        <w:t xml:space="preserve"> des Bandpassfilters bestimmt und durch welchen der beiden Filter die obere Grenzfrequenz fo festgelegt wird. Welche der drei Beziehungen muss demzufolge für die Grenzfrequenzen der der beiden Filter gelten:</w:t>
      </w:r>
    </w:p>
    <w:p w14:paraId="1B9F95C8" w14:textId="0C04504B" w:rsidR="00470CF1" w:rsidRPr="00470CF1" w:rsidRDefault="00470CF1" w:rsidP="00470CF1">
      <w:pPr>
        <w:pStyle w:val="Listenabsatz"/>
        <w:numPr>
          <w:ilvl w:val="1"/>
          <w:numId w:val="35"/>
        </w:numPr>
        <w:rPr>
          <w:rStyle w:val="Formel"/>
        </w:rPr>
      </w:pPr>
      <w:r>
        <w:rPr>
          <w:rStyle w:val="Formel"/>
        </w:rPr>
        <w:t>f</w:t>
      </w:r>
      <w:r w:rsidRPr="00470CF1">
        <w:rPr>
          <w:rStyle w:val="Formel"/>
          <w:vertAlign w:val="subscript"/>
        </w:rPr>
        <w:t>g,TP</w:t>
      </w:r>
      <w:r w:rsidRPr="00470CF1">
        <w:rPr>
          <w:rStyle w:val="Formel"/>
        </w:rPr>
        <w:t xml:space="preserve"> &lt; f</w:t>
      </w:r>
      <w:r w:rsidRPr="00470CF1">
        <w:rPr>
          <w:rStyle w:val="Formel"/>
          <w:vertAlign w:val="subscript"/>
        </w:rPr>
        <w:t>g,HP</w:t>
      </w:r>
    </w:p>
    <w:p w14:paraId="5C6620CD" w14:textId="484F00AB" w:rsidR="00470CF1" w:rsidRPr="00470CF1" w:rsidRDefault="00470CF1" w:rsidP="00470CF1">
      <w:pPr>
        <w:pStyle w:val="Listenabsatz"/>
        <w:numPr>
          <w:ilvl w:val="1"/>
          <w:numId w:val="35"/>
        </w:numPr>
        <w:rPr>
          <w:rStyle w:val="Formel"/>
        </w:rPr>
      </w:pPr>
      <w:r>
        <w:rPr>
          <w:rStyle w:val="Formel"/>
        </w:rPr>
        <w:t>f</w:t>
      </w:r>
      <w:r w:rsidRPr="00470CF1">
        <w:rPr>
          <w:rStyle w:val="Formel"/>
          <w:vertAlign w:val="subscript"/>
        </w:rPr>
        <w:t>g,TP</w:t>
      </w:r>
      <w:r w:rsidRPr="00470CF1">
        <w:rPr>
          <w:rStyle w:val="Formel"/>
        </w:rPr>
        <w:t xml:space="preserve"> </w:t>
      </w:r>
      <w:r>
        <w:rPr>
          <w:rStyle w:val="Formel"/>
        </w:rPr>
        <w:t>=</w:t>
      </w:r>
      <w:r w:rsidRPr="00470CF1">
        <w:rPr>
          <w:rStyle w:val="Formel"/>
        </w:rPr>
        <w:t xml:space="preserve"> f</w:t>
      </w:r>
      <w:r w:rsidRPr="00470CF1">
        <w:rPr>
          <w:rStyle w:val="Formel"/>
          <w:vertAlign w:val="subscript"/>
        </w:rPr>
        <w:t>g,HP</w:t>
      </w:r>
    </w:p>
    <w:p w14:paraId="3C4A49C0" w14:textId="7D9C9EF5" w:rsidR="00470CF1" w:rsidRPr="008A6AB8" w:rsidRDefault="00470CF1" w:rsidP="00470CF1">
      <w:pPr>
        <w:pStyle w:val="Listenabsatz"/>
        <w:numPr>
          <w:ilvl w:val="1"/>
          <w:numId w:val="35"/>
        </w:numPr>
        <w:rPr>
          <w:rFonts w:ascii="Tahoma" w:hAnsi="Tahoma" w:cs="Tahoma"/>
          <w:color w:val="000000"/>
          <w:sz w:val="22"/>
          <w:szCs w:val="22"/>
        </w:rPr>
      </w:pPr>
      <w:r w:rsidRPr="008A6AB8">
        <w:rPr>
          <w:rStyle w:val="Formel"/>
        </w:rPr>
        <w:t>f</w:t>
      </w:r>
      <w:r w:rsidRPr="008A6AB8">
        <w:rPr>
          <w:rStyle w:val="Formel"/>
          <w:vertAlign w:val="subscript"/>
        </w:rPr>
        <w:t>g,TP</w:t>
      </w:r>
      <w:r w:rsidRPr="008A6AB8">
        <w:rPr>
          <w:rStyle w:val="Formel"/>
        </w:rPr>
        <w:t xml:space="preserve"> &gt; f</w:t>
      </w:r>
      <w:r w:rsidRPr="008A6AB8">
        <w:rPr>
          <w:rStyle w:val="Formel"/>
          <w:vertAlign w:val="subscript"/>
        </w:rPr>
        <w:t>g,HP</w:t>
      </w:r>
      <w:r w:rsidR="0080726F" w:rsidRPr="008A6AB8">
        <w:rPr>
          <w:rStyle w:val="Formel"/>
        </w:rPr>
        <w:t xml:space="preserve">  </w:t>
      </w:r>
    </w:p>
    <w:p w14:paraId="50B1A2C9" w14:textId="70DBF8B3" w:rsidR="008E1AA7" w:rsidRDefault="005A5162" w:rsidP="00470CF1">
      <w:pPr>
        <w:pStyle w:val="Listenabsatz"/>
        <w:numPr>
          <w:ilvl w:val="0"/>
          <w:numId w:val="35"/>
        </w:numPr>
        <w:rPr>
          <w:lang w:eastAsia="de-DE"/>
        </w:rPr>
      </w:pPr>
      <w:r>
        <w:rPr>
          <w:lang w:eastAsia="de-DE"/>
        </w:rPr>
        <w:t xml:space="preserve">Der Tiefpass aus Kapitel </w:t>
      </w:r>
      <w:r>
        <w:rPr>
          <w:lang w:eastAsia="de-DE"/>
        </w:rPr>
        <w:fldChar w:fldCharType="begin"/>
      </w:r>
      <w:r>
        <w:rPr>
          <w:lang w:eastAsia="de-DE"/>
        </w:rPr>
        <w:instrText xml:space="preserve"> REF _Ref60240882 \r \h </w:instrText>
      </w:r>
      <w:r>
        <w:rPr>
          <w:lang w:eastAsia="de-DE"/>
        </w:rPr>
      </w:r>
      <w:r>
        <w:rPr>
          <w:lang w:eastAsia="de-DE"/>
        </w:rPr>
        <w:fldChar w:fldCharType="separate"/>
      </w:r>
      <w:r w:rsidR="00AE437B">
        <w:rPr>
          <w:lang w:eastAsia="de-DE"/>
        </w:rPr>
        <w:t>6.2.1</w:t>
      </w:r>
      <w:r>
        <w:rPr>
          <w:lang w:eastAsia="de-DE"/>
        </w:rPr>
        <w:fldChar w:fldCharType="end"/>
      </w:r>
      <w:r>
        <w:rPr>
          <w:lang w:eastAsia="de-DE"/>
        </w:rPr>
        <w:t xml:space="preserve"> und der Hochpass aus Kapitel </w:t>
      </w:r>
      <w:r>
        <w:rPr>
          <w:lang w:eastAsia="de-DE"/>
        </w:rPr>
        <w:fldChar w:fldCharType="begin"/>
      </w:r>
      <w:r>
        <w:rPr>
          <w:lang w:eastAsia="de-DE"/>
        </w:rPr>
        <w:instrText xml:space="preserve"> REF _Ref60240907 \r \h </w:instrText>
      </w:r>
      <w:r>
        <w:rPr>
          <w:lang w:eastAsia="de-DE"/>
        </w:rPr>
      </w:r>
      <w:r>
        <w:rPr>
          <w:lang w:eastAsia="de-DE"/>
        </w:rPr>
        <w:fldChar w:fldCharType="separate"/>
      </w:r>
      <w:r w:rsidR="00AE437B">
        <w:rPr>
          <w:lang w:eastAsia="de-DE"/>
        </w:rPr>
        <w:t>6.2.2</w:t>
      </w:r>
      <w:r>
        <w:rPr>
          <w:lang w:eastAsia="de-DE"/>
        </w:rPr>
        <w:fldChar w:fldCharType="end"/>
      </w:r>
      <w:r>
        <w:rPr>
          <w:lang w:eastAsia="de-DE"/>
        </w:rPr>
        <w:t xml:space="preserve"> sollen nun zu einem Bandpassfilter zusammengesetzt werden:</w:t>
      </w:r>
    </w:p>
    <w:p w14:paraId="4FD3E437" w14:textId="40D6F6D6" w:rsidR="00470CF1" w:rsidRDefault="00470CF1" w:rsidP="00470CF1">
      <w:pPr>
        <w:pStyle w:val="Listenabsatz"/>
        <w:rPr>
          <w:lang w:eastAsia="de-DE"/>
        </w:rPr>
      </w:pPr>
      <w:r>
        <w:rPr>
          <w:noProof/>
          <w:lang w:eastAsia="de-DE"/>
        </w:rPr>
        <w:drawing>
          <wp:inline distT="0" distB="0" distL="0" distR="0" wp14:anchorId="2B68F860" wp14:editId="4A17FDAF">
            <wp:extent cx="3581400" cy="886851"/>
            <wp:effectExtent l="0" t="0" r="0" b="0"/>
            <wp:docPr id="14396" name="Grafik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6" name="Grafik 14396"/>
                    <pic:cNvPicPr/>
                  </pic:nvPicPr>
                  <pic:blipFill>
                    <a:blip r:embed="rId321"/>
                    <a:srcRect t="14473" b="14473"/>
                    <a:stretch>
                      <a:fillRect/>
                    </a:stretch>
                  </pic:blipFill>
                  <pic:spPr bwMode="auto">
                    <a:xfrm>
                      <a:off x="0" y="0"/>
                      <a:ext cx="3633683" cy="899798"/>
                    </a:xfrm>
                    <a:prstGeom prst="rect">
                      <a:avLst/>
                    </a:prstGeom>
                    <a:ln>
                      <a:noFill/>
                    </a:ln>
                    <a:extLst>
                      <a:ext uri="{53640926-AAD7-44D8-BBD7-CCE9431645EC}">
                        <a14:shadowObscured xmlns:a14="http://schemas.microsoft.com/office/drawing/2010/main"/>
                      </a:ext>
                    </a:extLst>
                  </pic:spPr>
                </pic:pic>
              </a:graphicData>
            </a:graphic>
          </wp:inline>
        </w:drawing>
      </w:r>
    </w:p>
    <w:p w14:paraId="5AD081F7" w14:textId="68BEB13E" w:rsidR="003B0E6F" w:rsidRDefault="005A5162" w:rsidP="00470CF1">
      <w:pPr>
        <w:pStyle w:val="Listenabsatz"/>
        <w:rPr>
          <w:lang w:eastAsia="de-DE"/>
        </w:rPr>
      </w:pPr>
      <w:r>
        <w:rPr>
          <w:lang w:eastAsia="de-DE"/>
        </w:rPr>
        <w:t xml:space="preserve">Geben Sie die aus Tiefpass und Hochpass zusammengesetzte Bandpass-Schaltung in </w:t>
      </w:r>
      <w:r w:rsidRPr="00470CF1">
        <w:rPr>
          <w:rStyle w:val="LTspice"/>
          <w:lang w:eastAsia="de-DE"/>
        </w:rPr>
        <w:t>LTSpice</w:t>
      </w:r>
      <w:r>
        <w:rPr>
          <w:lang w:eastAsia="de-DE"/>
        </w:rPr>
        <w:t xml:space="preserve"> </w:t>
      </w:r>
      <w:r w:rsidR="00470CF1">
        <w:rPr>
          <w:lang w:eastAsia="de-DE"/>
        </w:rPr>
        <w:t>e</w:t>
      </w:r>
      <w:r>
        <w:rPr>
          <w:lang w:eastAsia="de-DE"/>
        </w:rPr>
        <w:t xml:space="preserve">in </w:t>
      </w:r>
      <w:r w:rsidR="00470CF1">
        <w:rPr>
          <w:lang w:eastAsia="de-DE"/>
        </w:rPr>
        <w:t>und stellen Sie die Übertragungsfunktionen der beiden Teilfilter (H</w:t>
      </w:r>
      <w:r w:rsidR="00470CF1" w:rsidRPr="00470CF1">
        <w:rPr>
          <w:vertAlign w:val="subscript"/>
          <w:lang w:eastAsia="de-DE"/>
        </w:rPr>
        <w:t>TP</w:t>
      </w:r>
      <w:r w:rsidR="00470CF1">
        <w:rPr>
          <w:lang w:eastAsia="de-DE"/>
        </w:rPr>
        <w:t>(f), H</w:t>
      </w:r>
      <w:r w:rsidR="00470CF1">
        <w:rPr>
          <w:vertAlign w:val="subscript"/>
          <w:lang w:eastAsia="de-DE"/>
        </w:rPr>
        <w:t>H</w:t>
      </w:r>
      <w:r w:rsidR="00470CF1" w:rsidRPr="00470CF1">
        <w:rPr>
          <w:vertAlign w:val="subscript"/>
          <w:lang w:eastAsia="de-DE"/>
        </w:rPr>
        <w:t>P</w:t>
      </w:r>
      <w:r w:rsidR="00470CF1">
        <w:rPr>
          <w:lang w:eastAsia="de-DE"/>
        </w:rPr>
        <w:t>(f)) sowie die Gesamtübertragungsfunktion H</w:t>
      </w:r>
      <w:r w:rsidR="00470CF1">
        <w:rPr>
          <w:vertAlign w:val="subscript"/>
          <w:lang w:eastAsia="de-DE"/>
        </w:rPr>
        <w:t>B</w:t>
      </w:r>
      <w:r w:rsidR="00470CF1" w:rsidRPr="00470CF1">
        <w:rPr>
          <w:vertAlign w:val="subscript"/>
          <w:lang w:eastAsia="de-DE"/>
        </w:rPr>
        <w:t>P</w:t>
      </w:r>
      <w:r w:rsidR="00470CF1">
        <w:rPr>
          <w:lang w:eastAsia="de-DE"/>
        </w:rPr>
        <w:t xml:space="preserve">(f) des Bandpassfilters in einem doppelt-logarithmischen Diagramm </w:t>
      </w:r>
      <w:r w:rsidR="00851233">
        <w:rPr>
          <w:lang w:eastAsia="de-DE"/>
        </w:rPr>
        <w:t xml:space="preserve">mit Amplituden- und Phasengang </w:t>
      </w:r>
      <w:r w:rsidR="00470CF1">
        <w:rPr>
          <w:lang w:eastAsia="de-DE"/>
        </w:rPr>
        <w:t>dar.</w:t>
      </w:r>
      <w:r w:rsidR="003B0E6F">
        <w:rPr>
          <w:lang w:eastAsia="de-DE"/>
        </w:rPr>
        <w:t xml:space="preserve"> Wählen Sie einen Frequenzbereich von 1 Hz bis 1 MHz.</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2"/>
        <w:gridCol w:w="5850"/>
      </w:tblGrid>
      <w:tr w:rsidR="009D03AA" w14:paraId="5D4240E3" w14:textId="77777777" w:rsidTr="009D03AA">
        <w:tc>
          <w:tcPr>
            <w:tcW w:w="3533" w:type="dxa"/>
          </w:tcPr>
          <w:p w14:paraId="0818546A" w14:textId="39FAC220" w:rsidR="009D03AA" w:rsidRDefault="009D03AA" w:rsidP="00470CF1">
            <w:pPr>
              <w:pStyle w:val="Listenabsatz"/>
              <w:ind w:left="0"/>
              <w:rPr>
                <w:lang w:eastAsia="de-DE"/>
              </w:rPr>
            </w:pPr>
          </w:p>
          <w:p w14:paraId="4E24D4C0" w14:textId="262FED9A" w:rsidR="009D03AA" w:rsidRDefault="009E070B" w:rsidP="00470CF1">
            <w:pPr>
              <w:pStyle w:val="Listenabsatz"/>
              <w:ind w:left="0"/>
              <w:rPr>
                <w:lang w:eastAsia="de-DE"/>
              </w:rPr>
            </w:pPr>
            <w:r>
              <w:rPr>
                <w:noProof/>
              </w:rPr>
              <mc:AlternateContent>
                <mc:Choice Requires="wps">
                  <w:drawing>
                    <wp:anchor distT="0" distB="0" distL="114300" distR="114300" simplePos="0" relativeHeight="251816960" behindDoc="0" locked="0" layoutInCell="1" allowOverlap="1" wp14:anchorId="010A1600" wp14:editId="0835FD5E">
                      <wp:simplePos x="0" y="0"/>
                      <wp:positionH relativeFrom="column">
                        <wp:posOffset>400050</wp:posOffset>
                      </wp:positionH>
                      <wp:positionV relativeFrom="paragraph">
                        <wp:posOffset>1315720</wp:posOffset>
                      </wp:positionV>
                      <wp:extent cx="1220470" cy="599440"/>
                      <wp:effectExtent l="0" t="0" r="17780" b="13970"/>
                      <wp:wrapNone/>
                      <wp:docPr id="14510" name="Textfeld 14510">
                        <a:hlinkClick xmlns:a="http://schemas.openxmlformats.org/drawingml/2006/main" r:id="rId322"/>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660AF0A0" w14:textId="77777777" w:rsidR="007C0A6A" w:rsidRPr="00EE3019" w:rsidRDefault="007C0A6A" w:rsidP="009E070B">
                                  <w:pPr>
                                    <w:spacing w:after="0"/>
                                    <w:jc w:val="center"/>
                                    <w:rPr>
                                      <w:sz w:val="20"/>
                                      <w:szCs w:val="20"/>
                                    </w:rPr>
                                  </w:pPr>
                                  <w:r w:rsidRPr="00EE3019">
                                    <w:rPr>
                                      <w:noProof/>
                                      <w:sz w:val="20"/>
                                      <w:szCs w:val="20"/>
                                    </w:rPr>
                                    <w:drawing>
                                      <wp:inline distT="0" distB="0" distL="0" distR="0" wp14:anchorId="31FCB357" wp14:editId="4678F190">
                                        <wp:extent cx="314960" cy="160020"/>
                                        <wp:effectExtent l="0" t="0" r="8890" b="0"/>
                                        <wp:docPr id="14511" name="Grafik 1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CBE07B6" w14:textId="5DC39954" w:rsidR="007C0A6A" w:rsidRPr="009B6885" w:rsidRDefault="00DE4C3A" w:rsidP="009E070B">
                                  <w:pPr>
                                    <w:spacing w:after="0"/>
                                    <w:jc w:val="center"/>
                                    <w:rPr>
                                      <w:rStyle w:val="Hyperlink"/>
                                      <w:sz w:val="20"/>
                                      <w:szCs w:val="20"/>
                                    </w:rPr>
                                  </w:pPr>
                                  <w:hyperlink r:id="rId323" w:history="1">
                                    <w:r w:rsidR="007C0A6A" w:rsidRPr="009E070B">
                                      <w:rPr>
                                        <w:rStyle w:val="Hyperlink"/>
                                        <w:sz w:val="20"/>
                                        <w:szCs w:val="20"/>
                                      </w:rPr>
                                      <w:t>06-2-3_RC_BP1.asc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010A1600" id="Textfeld 14510" o:spid="_x0000_s1067" type="#_x0000_t202" href="C:\Users\Leo\Desktop\Informatik\Simulationsdateien\06-2-3_RC-Bandpass\06-2-3_RC_BP1.asc" style="position:absolute;margin-left:31.5pt;margin-top:103.6pt;width:96.1pt;height:47.2pt;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" o:button="t" fillcolor="#ffc" strokecolor="#0070c0" strokeweight=".25pt">
                      <v:fill o:detectmouseclick="t"/>
                      <v:textbox style="mso-fit-shape-to-text:t" inset="1mm,1mm,1mm,1mm">
                        <w:txbxContent>
                          <w:p w14:paraId="660AF0A0" w14:textId="77777777" w:rsidR="007C0A6A" w:rsidRPr="00EE3019" w:rsidRDefault="007C0A6A" w:rsidP="009E070B">
                            <w:pPr>
                              <w:spacing w:after="0"/>
                              <w:jc w:val="center"/>
                              <w:rPr>
                                <w:sz w:val="20"/>
                                <w:szCs w:val="20"/>
                              </w:rPr>
                            </w:pPr>
                            <w:r w:rsidRPr="00EE3019">
                              <w:rPr>
                                <w:noProof/>
                                <w:sz w:val="20"/>
                                <w:szCs w:val="20"/>
                              </w:rPr>
                              <w:drawing>
                                <wp:inline distT="0" distB="0" distL="0" distR="0" wp14:anchorId="31FCB357" wp14:editId="4678F190">
                                  <wp:extent cx="314960" cy="160020"/>
                                  <wp:effectExtent l="0" t="0" r="8890" b="0"/>
                                  <wp:docPr id="14511" name="Grafik 1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CBE07B6" w14:textId="5DC39954" w:rsidR="007C0A6A" w:rsidRPr="009B6885" w:rsidRDefault="00DE4C3A" w:rsidP="009E070B">
                            <w:pPr>
                              <w:spacing w:after="0"/>
                              <w:jc w:val="center"/>
                              <w:rPr>
                                <w:rStyle w:val="Hyperlink"/>
                                <w:sz w:val="20"/>
                                <w:szCs w:val="20"/>
                              </w:rPr>
                            </w:pPr>
                            <w:hyperlink r:id="rId324" w:history="1">
                              <w:r w:rsidR="007C0A6A" w:rsidRPr="009E070B">
                                <w:rPr>
                                  <w:rStyle w:val="Hyperlink"/>
                                  <w:sz w:val="20"/>
                                  <w:szCs w:val="20"/>
                                </w:rPr>
                                <w:t>06-2-3_RC_BP1.asc</w:t>
                              </w:r>
                            </w:hyperlink>
                          </w:p>
                        </w:txbxContent>
                      </v:textbox>
                    </v:shape>
                  </w:pict>
                </mc:Fallback>
              </mc:AlternateContent>
            </w:r>
            <w:r w:rsidR="009D03AA">
              <w:rPr>
                <w:noProof/>
                <w:lang w:eastAsia="de-DE"/>
              </w:rPr>
              <w:drawing>
                <wp:inline distT="0" distB="0" distL="0" distR="0" wp14:anchorId="297F1C49" wp14:editId="0C6CF324">
                  <wp:extent cx="2146300" cy="984250"/>
                  <wp:effectExtent l="0" t="0" r="0" b="0"/>
                  <wp:docPr id="14505" name="Grafik 1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 name="Grafik 14505"/>
                          <pic:cNvPicPr/>
                        </pic:nvPicPr>
                        <pic:blipFill rotWithShape="1">
                          <a:blip r:embed="rId325"/>
                          <a:srcRect t="15045" r="5296" b="7215"/>
                          <a:stretch/>
                        </pic:blipFill>
                        <pic:spPr bwMode="auto">
                          <a:xfrm>
                            <a:off x="0" y="0"/>
                            <a:ext cx="2165900" cy="993238"/>
                          </a:xfrm>
                          <a:prstGeom prst="rect">
                            <a:avLst/>
                          </a:prstGeom>
                          <a:ln>
                            <a:noFill/>
                          </a:ln>
                          <a:extLst>
                            <a:ext uri="{53640926-AAD7-44D8-BBD7-CCE9431645EC}">
                              <a14:shadowObscured xmlns:a14="http://schemas.microsoft.com/office/drawing/2010/main"/>
                            </a:ext>
                          </a:extLst>
                        </pic:spPr>
                      </pic:pic>
                    </a:graphicData>
                  </a:graphic>
                </wp:inline>
              </w:drawing>
            </w:r>
          </w:p>
        </w:tc>
        <w:tc>
          <w:tcPr>
            <w:tcW w:w="5839" w:type="dxa"/>
          </w:tcPr>
          <w:p w14:paraId="76029CB2" w14:textId="386933F4" w:rsidR="009D03AA" w:rsidRDefault="009D03AA" w:rsidP="00470CF1">
            <w:pPr>
              <w:pStyle w:val="Listenabsatz"/>
              <w:ind w:left="0"/>
              <w:rPr>
                <w:lang w:eastAsia="de-DE"/>
              </w:rPr>
            </w:pPr>
            <w:r>
              <w:rPr>
                <w:noProof/>
                <w:lang w:eastAsia="de-DE"/>
              </w:rPr>
              <w:drawing>
                <wp:inline distT="0" distB="0" distL="0" distR="0" wp14:anchorId="74E3AB05" wp14:editId="55705D73">
                  <wp:extent cx="3657600" cy="2035382"/>
                  <wp:effectExtent l="0" t="0" r="0" b="3175"/>
                  <wp:docPr id="14506" name="Grafik 1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6" name="Grafik 14506"/>
                          <pic:cNvPicPr/>
                        </pic:nvPicPr>
                        <pic:blipFill>
                          <a:blip r:embed="rId326"/>
                          <a:stretch>
                            <a:fillRect/>
                          </a:stretch>
                        </pic:blipFill>
                        <pic:spPr>
                          <a:xfrm>
                            <a:off x="0" y="0"/>
                            <a:ext cx="3691518" cy="2054257"/>
                          </a:xfrm>
                          <a:prstGeom prst="rect">
                            <a:avLst/>
                          </a:prstGeom>
                        </pic:spPr>
                      </pic:pic>
                    </a:graphicData>
                  </a:graphic>
                </wp:inline>
              </w:drawing>
            </w:r>
          </w:p>
        </w:tc>
      </w:tr>
    </w:tbl>
    <w:p w14:paraId="2DCF457C" w14:textId="0A67E042" w:rsidR="003B0E6F" w:rsidRDefault="003B0E6F" w:rsidP="00470CF1">
      <w:pPr>
        <w:pStyle w:val="Listenabsatz"/>
        <w:numPr>
          <w:ilvl w:val="0"/>
          <w:numId w:val="35"/>
        </w:numPr>
        <w:rPr>
          <w:lang w:eastAsia="de-DE"/>
        </w:rPr>
      </w:pPr>
      <w:r>
        <w:rPr>
          <w:lang w:eastAsia="de-DE"/>
        </w:rPr>
        <w:lastRenderedPageBreak/>
        <w:t xml:space="preserve">Stellen Sie auch das Übertragungsmaß </w:t>
      </w:r>
      <w:r w:rsidRPr="003B0E6F">
        <w:rPr>
          <w:rStyle w:val="Formel"/>
        </w:rPr>
        <w:t>H</w:t>
      </w:r>
      <w:r w:rsidRPr="003B0E6F">
        <w:rPr>
          <w:rStyle w:val="Formel"/>
          <w:vertAlign w:val="subscript"/>
        </w:rPr>
        <w:t>log</w:t>
      </w:r>
      <w:r w:rsidRPr="003B0E6F">
        <w:rPr>
          <w:rStyle w:val="Formel"/>
        </w:rPr>
        <w:t>/dB</w:t>
      </w:r>
      <w:r>
        <w:rPr>
          <w:lang w:eastAsia="de-DE"/>
        </w:rPr>
        <w:t xml:space="preserve"> für alle drei Filter in einem Diagramm dar.</w:t>
      </w:r>
    </w:p>
    <w:p w14:paraId="2D22B961" w14:textId="4E130709" w:rsidR="009D03AA" w:rsidRDefault="009E070B" w:rsidP="009D03AA">
      <w:pPr>
        <w:pStyle w:val="Listenabsatz"/>
        <w:rPr>
          <w:lang w:eastAsia="de-DE"/>
        </w:rPr>
      </w:pPr>
      <w:r>
        <w:rPr>
          <w:noProof/>
        </w:rPr>
        <mc:AlternateContent>
          <mc:Choice Requires="wps">
            <w:drawing>
              <wp:anchor distT="0" distB="0" distL="114300" distR="114300" simplePos="0" relativeHeight="251819008" behindDoc="0" locked="0" layoutInCell="1" allowOverlap="1" wp14:anchorId="263CFBCF" wp14:editId="1A45B4A6">
                <wp:simplePos x="0" y="0"/>
                <wp:positionH relativeFrom="column">
                  <wp:posOffset>5201285</wp:posOffset>
                </wp:positionH>
                <wp:positionV relativeFrom="paragraph">
                  <wp:posOffset>2058035</wp:posOffset>
                </wp:positionV>
                <wp:extent cx="1220470" cy="599440"/>
                <wp:effectExtent l="0" t="0" r="17780" b="13970"/>
                <wp:wrapNone/>
                <wp:docPr id="14512" name="Textfeld 14512">
                  <a:hlinkClick xmlns:a="http://schemas.openxmlformats.org/drawingml/2006/main" r:id="rId327"/>
                </wp:docPr>
                <wp:cNvGraphicFramePr/>
                <a:graphic xmlns:a="http://schemas.openxmlformats.org/drawingml/2006/main">
                  <a:graphicData uri="http://schemas.microsoft.com/office/word/2010/wordprocessingShape">
                    <wps:wsp>
                      <wps:cNvSpPr txBox="1"/>
                      <wps:spPr>
                        <a:xfrm>
                          <a:off x="0" y="0"/>
                          <a:ext cx="1220470" cy="599440"/>
                        </a:xfrm>
                        <a:prstGeom prst="rect">
                          <a:avLst/>
                        </a:prstGeom>
                        <a:solidFill>
                          <a:srgbClr val="FFFFCC"/>
                        </a:solidFill>
                        <a:ln w="3175">
                          <a:solidFill>
                            <a:srgbClr val="0070C0"/>
                          </a:solidFill>
                        </a:ln>
                      </wps:spPr>
                      <wps:txbx>
                        <w:txbxContent>
                          <w:p w14:paraId="3DC4980C" w14:textId="77777777" w:rsidR="007C0A6A" w:rsidRPr="00EE3019" w:rsidRDefault="007C0A6A" w:rsidP="009E070B">
                            <w:pPr>
                              <w:spacing w:after="0"/>
                              <w:jc w:val="center"/>
                              <w:rPr>
                                <w:sz w:val="20"/>
                                <w:szCs w:val="20"/>
                              </w:rPr>
                            </w:pPr>
                            <w:r w:rsidRPr="00EE3019">
                              <w:rPr>
                                <w:noProof/>
                                <w:sz w:val="20"/>
                                <w:szCs w:val="20"/>
                              </w:rPr>
                              <w:drawing>
                                <wp:inline distT="0" distB="0" distL="0" distR="0" wp14:anchorId="7BF6E678" wp14:editId="49F4847A">
                                  <wp:extent cx="314960" cy="160020"/>
                                  <wp:effectExtent l="0" t="0" r="8890" b="0"/>
                                  <wp:docPr id="14513" name="Grafik 1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A09D01D" w14:textId="0538594E" w:rsidR="007C0A6A" w:rsidRPr="009B6885" w:rsidRDefault="00DE4C3A" w:rsidP="009E070B">
                            <w:pPr>
                              <w:spacing w:after="0"/>
                              <w:jc w:val="center"/>
                              <w:rPr>
                                <w:rStyle w:val="Hyperlink"/>
                                <w:sz w:val="20"/>
                                <w:szCs w:val="20"/>
                              </w:rPr>
                            </w:pPr>
                            <w:hyperlink r:id="rId328" w:history="1">
                              <w:r w:rsidR="007C0A6A" w:rsidRPr="009E070B">
                                <w:rPr>
                                  <w:rStyle w:val="Hyperlink"/>
                                  <w:sz w:val="20"/>
                                  <w:szCs w:val="20"/>
                                </w:rPr>
                                <w:t>06-2-3_RC_BP</w:t>
                              </w:r>
                              <w:r w:rsidR="007C0A6A">
                                <w:rPr>
                                  <w:rStyle w:val="Hyperlink"/>
                                  <w:sz w:val="20"/>
                                  <w:szCs w:val="20"/>
                                </w:rPr>
                                <w:t>2</w:t>
                              </w:r>
                              <w:r w:rsidR="007C0A6A" w:rsidRPr="009E070B">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263CFBCF" id="Textfeld 14512" o:spid="_x0000_s1068" type="#_x0000_t202" href="C:\Users\Leo\Desktop\Informatik\Simulationsdateien\06-2-3_RC-Bandpass\06-2-3_RC_BP2.asc" style="position:absolute;left:0;text-align:left;margin-left:409.55pt;margin-top:162.05pt;width:96.1pt;height:47.2pt;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" o:button="t" fillcolor="#ffc" strokecolor="#0070c0" strokeweight=".25pt">
                <v:fill o:detectmouseclick="t"/>
                <v:textbox style="mso-fit-shape-to-text:t" inset="1mm,1mm,1mm,1mm">
                  <w:txbxContent>
                    <w:p w14:paraId="3DC4980C" w14:textId="77777777" w:rsidR="007C0A6A" w:rsidRPr="00EE3019" w:rsidRDefault="007C0A6A" w:rsidP="009E070B">
                      <w:pPr>
                        <w:spacing w:after="0"/>
                        <w:jc w:val="center"/>
                        <w:rPr>
                          <w:sz w:val="20"/>
                          <w:szCs w:val="20"/>
                        </w:rPr>
                      </w:pPr>
                      <w:r w:rsidRPr="00EE3019">
                        <w:rPr>
                          <w:noProof/>
                          <w:sz w:val="20"/>
                          <w:szCs w:val="20"/>
                        </w:rPr>
                        <w:drawing>
                          <wp:inline distT="0" distB="0" distL="0" distR="0" wp14:anchorId="7BF6E678" wp14:editId="49F4847A">
                            <wp:extent cx="314960" cy="160020"/>
                            <wp:effectExtent l="0" t="0" r="8890" b="0"/>
                            <wp:docPr id="14513" name="Grafik 1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3A09D01D" w14:textId="0538594E" w:rsidR="007C0A6A" w:rsidRPr="009B6885" w:rsidRDefault="00DE4C3A" w:rsidP="009E070B">
                      <w:pPr>
                        <w:spacing w:after="0"/>
                        <w:jc w:val="center"/>
                        <w:rPr>
                          <w:rStyle w:val="Hyperlink"/>
                          <w:sz w:val="20"/>
                          <w:szCs w:val="20"/>
                        </w:rPr>
                      </w:pPr>
                      <w:hyperlink r:id="rId329" w:history="1">
                        <w:r w:rsidR="007C0A6A" w:rsidRPr="009E070B">
                          <w:rPr>
                            <w:rStyle w:val="Hyperlink"/>
                            <w:sz w:val="20"/>
                            <w:szCs w:val="20"/>
                          </w:rPr>
                          <w:t>06-2-3_RC_BP</w:t>
                        </w:r>
                        <w:r w:rsidR="007C0A6A">
                          <w:rPr>
                            <w:rStyle w:val="Hyperlink"/>
                            <w:sz w:val="20"/>
                            <w:szCs w:val="20"/>
                          </w:rPr>
                          <w:t>2</w:t>
                        </w:r>
                        <w:r w:rsidR="007C0A6A" w:rsidRPr="009E070B">
                          <w:rPr>
                            <w:rStyle w:val="Hyperlink"/>
                            <w:sz w:val="20"/>
                            <w:szCs w:val="20"/>
                          </w:rPr>
                          <w:t>.asc</w:t>
                        </w:r>
                      </w:hyperlink>
                    </w:p>
                  </w:txbxContent>
                </v:textbox>
              </v:shape>
            </w:pict>
          </mc:Fallback>
        </mc:AlternateContent>
      </w:r>
      <w:r w:rsidR="009D03AA">
        <w:rPr>
          <w:noProof/>
          <w:lang w:eastAsia="de-DE"/>
        </w:rPr>
        <w:drawing>
          <wp:inline distT="0" distB="0" distL="0" distR="0" wp14:anchorId="1DE80C63" wp14:editId="6C266495">
            <wp:extent cx="4682988" cy="2616200"/>
            <wp:effectExtent l="0" t="0" r="3810" b="0"/>
            <wp:docPr id="14507" name="Grafik 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7" name="Grafik 14507"/>
                    <pic:cNvPicPr/>
                  </pic:nvPicPr>
                  <pic:blipFill>
                    <a:blip r:embed="rId330"/>
                    <a:stretch>
                      <a:fillRect/>
                    </a:stretch>
                  </pic:blipFill>
                  <pic:spPr>
                    <a:xfrm>
                      <a:off x="0" y="0"/>
                      <a:ext cx="4705310" cy="2628671"/>
                    </a:xfrm>
                    <a:prstGeom prst="rect">
                      <a:avLst/>
                    </a:prstGeom>
                  </pic:spPr>
                </pic:pic>
              </a:graphicData>
            </a:graphic>
          </wp:inline>
        </w:drawing>
      </w:r>
    </w:p>
    <w:p w14:paraId="6B67B365" w14:textId="547B037E" w:rsidR="009D03AA" w:rsidRDefault="003B0E6F" w:rsidP="009D03AA">
      <w:pPr>
        <w:pStyle w:val="Listenabsatz"/>
        <w:numPr>
          <w:ilvl w:val="0"/>
          <w:numId w:val="35"/>
        </w:numPr>
        <w:rPr>
          <w:lang w:eastAsia="de-DE"/>
        </w:rPr>
      </w:pPr>
      <w:r>
        <w:rPr>
          <w:lang w:eastAsia="de-DE"/>
        </w:rPr>
        <w:t>Interpretieren Sie den Verlauf der drei Übertragungsfunktionen.</w:t>
      </w:r>
    </w:p>
    <w:p w14:paraId="2630D4CC" w14:textId="40128851" w:rsidR="00C63C56" w:rsidRPr="00C63C56" w:rsidRDefault="003B0E6F" w:rsidP="00C63C56">
      <w:pPr>
        <w:pStyle w:val="Listenabsatz"/>
        <w:numPr>
          <w:ilvl w:val="0"/>
          <w:numId w:val="35"/>
        </w:numPr>
        <w:rPr>
          <w:lang w:eastAsia="de-DE"/>
        </w:rPr>
      </w:pPr>
      <w:r>
        <w:rPr>
          <w:lang w:eastAsia="de-DE"/>
        </w:rPr>
        <w:t>Ermitteln Sie die Durchlass-Bandbreite ∆f = fo – fu des Bandpassfilters mithilfe der Cursor-Funktionen.</w:t>
      </w:r>
    </w:p>
    <w:p w14:paraId="656EB485" w14:textId="0D17E613" w:rsidR="00C63C56" w:rsidRPr="008A6AB8" w:rsidRDefault="003B0E6F" w:rsidP="00C63C56">
      <w:pPr>
        <w:pStyle w:val="Listenabsatz"/>
        <w:numPr>
          <w:ilvl w:val="0"/>
          <w:numId w:val="35"/>
        </w:numPr>
        <w:rPr>
          <w:rStyle w:val="Code"/>
          <w:rFonts w:asciiTheme="minorHAnsi" w:hAnsiTheme="minorHAnsi"/>
          <w:color w:val="000000" w:themeColor="text1"/>
          <w:sz w:val="24"/>
          <w:szCs w:val="24"/>
          <w:lang w:eastAsia="de-DE"/>
        </w:rPr>
      </w:pPr>
      <w:r>
        <w:rPr>
          <w:lang w:eastAsia="de-DE"/>
        </w:rPr>
        <w:t>Ermitteln Sie die Durchlass-Bandbreite des Bandpassfilters mit folgenden .measure-Direktiven:</w:t>
      </w:r>
    </w:p>
    <w:p w14:paraId="1128AD84" w14:textId="75676628" w:rsidR="003B0E6F" w:rsidRDefault="003B0E6F" w:rsidP="00470CF1">
      <w:pPr>
        <w:pStyle w:val="Listenabsatz"/>
        <w:numPr>
          <w:ilvl w:val="0"/>
          <w:numId w:val="35"/>
        </w:numPr>
        <w:rPr>
          <w:lang w:eastAsia="de-DE"/>
        </w:rPr>
      </w:pPr>
      <w:r>
        <w:rPr>
          <w:lang w:eastAsia="de-DE"/>
        </w:rPr>
        <w:t>Wie müssen die beiden Widerstände R1 und R2 in der Bandpass-Schaltung verändert werden, damit die Durchlass-Bandbreite ∆f = fo – fu des Bandpassfilters größer wird?</w:t>
      </w:r>
    </w:p>
    <w:p w14:paraId="7CDE654E" w14:textId="730C9DD1" w:rsidR="00C63C56" w:rsidRDefault="00C63C56" w:rsidP="00C63C56">
      <w:pPr>
        <w:pStyle w:val="Listenabsatz"/>
        <w:rPr>
          <w:lang w:eastAsia="de-DE"/>
        </w:rPr>
      </w:pPr>
      <w:r>
        <w:rPr>
          <w:lang w:eastAsia="de-DE"/>
        </w:rPr>
        <w:t>Vergrößerung der Bandbreite:</w:t>
      </w:r>
    </w:p>
    <w:tbl>
      <w:tblPr>
        <w:tblStyle w:val="Tabellenraster"/>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72"/>
        <w:gridCol w:w="5800"/>
      </w:tblGrid>
      <w:tr w:rsidR="0066147D" w14:paraId="77E05B6F" w14:textId="77777777" w:rsidTr="008A6AB8">
        <w:trPr>
          <w:trHeight w:val="3139"/>
        </w:trPr>
        <w:tc>
          <w:tcPr>
            <w:tcW w:w="3572" w:type="dxa"/>
          </w:tcPr>
          <w:p w14:paraId="3143C085" w14:textId="476A22B2" w:rsidR="009A34EC" w:rsidRDefault="009A34EC" w:rsidP="00FB40CB">
            <w:pPr>
              <w:pStyle w:val="Lsung"/>
              <w:ind w:left="0"/>
              <w:rPr>
                <w:rStyle w:val="Formel"/>
                <w:color w:val="0000FF"/>
                <w:sz w:val="24"/>
                <w:szCs w:val="24"/>
              </w:rPr>
            </w:pPr>
          </w:p>
          <w:p w14:paraId="0F5A404C" w14:textId="2BA9EB7F" w:rsidR="0066147D" w:rsidRDefault="00BE59D8" w:rsidP="00FB40CB">
            <w:pPr>
              <w:pStyle w:val="Lsung"/>
              <w:ind w:left="0"/>
              <w:rPr>
                <w:rStyle w:val="Formel"/>
                <w:color w:val="0000FF"/>
                <w:sz w:val="24"/>
                <w:szCs w:val="24"/>
              </w:rPr>
            </w:pPr>
            <w:r>
              <w:rPr>
                <w:noProof/>
              </w:rPr>
              <mc:AlternateContent>
                <mc:Choice Requires="wps">
                  <w:drawing>
                    <wp:anchor distT="0" distB="0" distL="114300" distR="114300" simplePos="0" relativeHeight="251823104" behindDoc="0" locked="0" layoutInCell="1" allowOverlap="1" wp14:anchorId="76F7DA75" wp14:editId="7F30124D">
                      <wp:simplePos x="0" y="0"/>
                      <wp:positionH relativeFrom="column">
                        <wp:posOffset>97967</wp:posOffset>
                      </wp:positionH>
                      <wp:positionV relativeFrom="paragraph">
                        <wp:posOffset>1236396</wp:posOffset>
                      </wp:positionV>
                      <wp:extent cx="1419149" cy="599440"/>
                      <wp:effectExtent l="0" t="0" r="10160" b="13970"/>
                      <wp:wrapNone/>
                      <wp:docPr id="14516" name="Textfeld 14516">
                        <a:hlinkClick xmlns:a="http://schemas.openxmlformats.org/drawingml/2006/main" r:id="rId331"/>
                      </wp:docPr>
                      <wp:cNvGraphicFramePr/>
                      <a:graphic xmlns:a="http://schemas.openxmlformats.org/drawingml/2006/main">
                        <a:graphicData uri="http://schemas.microsoft.com/office/word/2010/wordprocessingShape">
                          <wps:wsp>
                            <wps:cNvSpPr txBox="1"/>
                            <wps:spPr>
                              <a:xfrm>
                                <a:off x="0" y="0"/>
                                <a:ext cx="1419149" cy="599440"/>
                              </a:xfrm>
                              <a:prstGeom prst="rect">
                                <a:avLst/>
                              </a:prstGeom>
                              <a:solidFill>
                                <a:srgbClr val="FFFFCC"/>
                              </a:solidFill>
                              <a:ln w="3175">
                                <a:solidFill>
                                  <a:srgbClr val="0070C0"/>
                                </a:solidFill>
                              </a:ln>
                            </wps:spPr>
                            <wps:txbx>
                              <w:txbxContent>
                                <w:p w14:paraId="04AF2FF9" w14:textId="77777777" w:rsidR="007C0A6A" w:rsidRPr="00EE3019" w:rsidRDefault="007C0A6A" w:rsidP="008F5818">
                                  <w:pPr>
                                    <w:spacing w:after="0"/>
                                    <w:jc w:val="center"/>
                                    <w:rPr>
                                      <w:sz w:val="20"/>
                                      <w:szCs w:val="20"/>
                                    </w:rPr>
                                  </w:pPr>
                                  <w:r w:rsidRPr="00EE3019">
                                    <w:rPr>
                                      <w:noProof/>
                                      <w:sz w:val="20"/>
                                      <w:szCs w:val="20"/>
                                    </w:rPr>
                                    <w:drawing>
                                      <wp:inline distT="0" distB="0" distL="0" distR="0" wp14:anchorId="2BADAEF2" wp14:editId="411D39AE">
                                        <wp:extent cx="314960" cy="160020"/>
                                        <wp:effectExtent l="0" t="0" r="8890" b="0"/>
                                        <wp:docPr id="14517" name="Grafik 1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FD00C5E" w14:textId="404300F3" w:rsidR="007C0A6A" w:rsidRPr="009B6885" w:rsidRDefault="00DE4C3A" w:rsidP="008F5818">
                                  <w:pPr>
                                    <w:spacing w:after="0"/>
                                    <w:jc w:val="center"/>
                                    <w:rPr>
                                      <w:rStyle w:val="Hyperlink"/>
                                      <w:sz w:val="20"/>
                                      <w:szCs w:val="20"/>
                                    </w:rPr>
                                  </w:pPr>
                                  <w:hyperlink r:id="rId332" w:history="1">
                                    <w:r w:rsidR="007C0A6A" w:rsidRPr="009E070B">
                                      <w:rPr>
                                        <w:rStyle w:val="Hyperlink"/>
                                        <w:sz w:val="20"/>
                                        <w:szCs w:val="20"/>
                                      </w:rPr>
                                      <w:t>06-2-3_RC_BP</w:t>
                                    </w:r>
                                    <w:r w:rsidR="007C0A6A">
                                      <w:rPr>
                                        <w:rStyle w:val="Hyperlink"/>
                                        <w:sz w:val="20"/>
                                        <w:szCs w:val="20"/>
                                      </w:rPr>
                                      <w:t>4</w:t>
                                    </w:r>
                                    <w:r w:rsidR="007C0A6A" w:rsidRPr="009E070B">
                                      <w:rPr>
                                        <w:rStyle w:val="Hyperlink"/>
                                        <w:sz w:val="20"/>
                                        <w:szCs w:val="20"/>
                                      </w:rPr>
                                      <w:t>.asc</w:t>
                                    </w:r>
                                  </w:hyperlink>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spAutoFit/>
                            </wps:bodyPr>
                          </wps:wsp>
                        </a:graphicData>
                      </a:graphic>
                      <wp14:sizeRelH relativeFrom="margin">
                        <wp14:pctWidth>0</wp14:pctWidth>
                      </wp14:sizeRelH>
                    </wp:anchor>
                  </w:drawing>
                </mc:Choice>
                <mc:Fallback>
                  <w:pict>
                    <v:shape w14:anchorId="76F7DA75" id="Textfeld 14516" o:spid="_x0000_s1069" type="#_x0000_t202" href="C:\Users\Leo\Desktop\Informatik\Simulationsdateien\06-2-3_RC-Bandpass\06-2-3_RC_BP4.asc" style="position:absolute;margin-left:7.7pt;margin-top:97.35pt;width:111.75pt;height:47.2pt;z-index:251823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" o:button="t" fillcolor="#ffc" strokecolor="#0070c0" strokeweight=".25pt">
                      <v:fill o:detectmouseclick="t"/>
                      <v:textbox style="mso-fit-shape-to-text:t" inset="1mm,1mm,1mm,1mm">
                        <w:txbxContent>
                          <w:p w14:paraId="04AF2FF9" w14:textId="77777777" w:rsidR="007C0A6A" w:rsidRPr="00EE3019" w:rsidRDefault="007C0A6A" w:rsidP="008F5818">
                            <w:pPr>
                              <w:spacing w:after="0"/>
                              <w:jc w:val="center"/>
                              <w:rPr>
                                <w:sz w:val="20"/>
                                <w:szCs w:val="20"/>
                              </w:rPr>
                            </w:pPr>
                            <w:r w:rsidRPr="00EE3019">
                              <w:rPr>
                                <w:noProof/>
                                <w:sz w:val="20"/>
                                <w:szCs w:val="20"/>
                              </w:rPr>
                              <w:drawing>
                                <wp:inline distT="0" distB="0" distL="0" distR="0" wp14:anchorId="2BADAEF2" wp14:editId="411D39AE">
                                  <wp:extent cx="314960" cy="160020"/>
                                  <wp:effectExtent l="0" t="0" r="8890" b="0"/>
                                  <wp:docPr id="14517" name="Grafik 1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t="40842"/>
                                          <a:stretch>
                                            <a:fillRect/>
                                          </a:stretch>
                                        </pic:blipFill>
                                        <pic:spPr bwMode="auto">
                                          <a:xfrm>
                                            <a:off x="0" y="0"/>
                                            <a:ext cx="314960" cy="160020"/>
                                          </a:xfrm>
                                          <a:prstGeom prst="rect">
                                            <a:avLst/>
                                          </a:prstGeom>
                                          <a:noFill/>
                                          <a:ln>
                                            <a:noFill/>
                                          </a:ln>
                                        </pic:spPr>
                                      </pic:pic>
                                    </a:graphicData>
                                  </a:graphic>
                                </wp:inline>
                              </w:drawing>
                            </w:r>
                            <w:r w:rsidRPr="00EE3019">
                              <w:rPr>
                                <w:rStyle w:val="berschrift2Zchn"/>
                                <w:sz w:val="20"/>
                                <w:szCs w:val="20"/>
                              </w:rPr>
                              <w:t>LTspice-Datei</w:t>
                            </w:r>
                          </w:p>
                          <w:p w14:paraId="4FD00C5E" w14:textId="404300F3" w:rsidR="007C0A6A" w:rsidRPr="009B6885" w:rsidRDefault="00DE4C3A" w:rsidP="008F5818">
                            <w:pPr>
                              <w:spacing w:after="0"/>
                              <w:jc w:val="center"/>
                              <w:rPr>
                                <w:rStyle w:val="Hyperlink"/>
                                <w:sz w:val="20"/>
                                <w:szCs w:val="20"/>
                              </w:rPr>
                            </w:pPr>
                            <w:hyperlink r:id="rId333" w:history="1">
                              <w:r w:rsidR="007C0A6A" w:rsidRPr="009E070B">
                                <w:rPr>
                                  <w:rStyle w:val="Hyperlink"/>
                                  <w:sz w:val="20"/>
                                  <w:szCs w:val="20"/>
                                </w:rPr>
                                <w:t>06-2-3_RC_BP</w:t>
                              </w:r>
                              <w:r w:rsidR="007C0A6A">
                                <w:rPr>
                                  <w:rStyle w:val="Hyperlink"/>
                                  <w:sz w:val="20"/>
                                  <w:szCs w:val="20"/>
                                </w:rPr>
                                <w:t>4</w:t>
                              </w:r>
                              <w:r w:rsidR="007C0A6A" w:rsidRPr="009E070B">
                                <w:rPr>
                                  <w:rStyle w:val="Hyperlink"/>
                                  <w:sz w:val="20"/>
                                  <w:szCs w:val="20"/>
                                </w:rPr>
                                <w:t>.asc</w:t>
                              </w:r>
                            </w:hyperlink>
                          </w:p>
                        </w:txbxContent>
                      </v:textbox>
                    </v:shape>
                  </w:pict>
                </mc:Fallback>
              </mc:AlternateContent>
            </w:r>
            <w:r w:rsidR="0066147D">
              <w:rPr>
                <w:noProof/>
              </w:rPr>
              <w:drawing>
                <wp:inline distT="0" distB="0" distL="0" distR="0" wp14:anchorId="79306714" wp14:editId="50EF53C4">
                  <wp:extent cx="2160450" cy="1168400"/>
                  <wp:effectExtent l="0" t="0" r="0" b="0"/>
                  <wp:docPr id="14508" name="Grafik 1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8" name="Grafik 14508"/>
                          <pic:cNvPicPr/>
                        </pic:nvPicPr>
                        <pic:blipFill rotWithShape="1">
                          <a:blip r:embed="rId334"/>
                          <a:srcRect l="2353" t="7675" r="2460"/>
                          <a:stretch/>
                        </pic:blipFill>
                        <pic:spPr bwMode="auto">
                          <a:xfrm>
                            <a:off x="0" y="0"/>
                            <a:ext cx="2196464" cy="1187877"/>
                          </a:xfrm>
                          <a:prstGeom prst="rect">
                            <a:avLst/>
                          </a:prstGeom>
                          <a:ln>
                            <a:noFill/>
                          </a:ln>
                          <a:extLst>
                            <a:ext uri="{53640926-AAD7-44D8-BBD7-CCE9431645EC}">
                              <a14:shadowObscured xmlns:a14="http://schemas.microsoft.com/office/drawing/2010/main"/>
                            </a:ext>
                          </a:extLst>
                        </pic:spPr>
                      </pic:pic>
                    </a:graphicData>
                  </a:graphic>
                </wp:inline>
              </w:drawing>
            </w:r>
          </w:p>
        </w:tc>
        <w:tc>
          <w:tcPr>
            <w:tcW w:w="5800" w:type="dxa"/>
          </w:tcPr>
          <w:p w14:paraId="14616806" w14:textId="4E7BEC2D" w:rsidR="009A34EC" w:rsidRDefault="0066147D" w:rsidP="00E424FA">
            <w:pPr>
              <w:pStyle w:val="Lsung"/>
              <w:spacing w:after="0"/>
              <w:ind w:left="0"/>
              <w:rPr>
                <w:rStyle w:val="Formel"/>
                <w:color w:val="0000FF"/>
                <w:sz w:val="24"/>
                <w:szCs w:val="24"/>
              </w:rPr>
            </w:pPr>
            <w:r>
              <w:rPr>
                <w:noProof/>
              </w:rPr>
              <w:drawing>
                <wp:inline distT="0" distB="0" distL="0" distR="0" wp14:anchorId="596FCFFA" wp14:editId="5DC22627">
                  <wp:extent cx="3594100" cy="2000046"/>
                  <wp:effectExtent l="0" t="0" r="0" b="635"/>
                  <wp:docPr id="14509" name="Grafik 1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 name="Grafik 14509"/>
                          <pic:cNvPicPr/>
                        </pic:nvPicPr>
                        <pic:blipFill>
                          <a:blip r:embed="rId335"/>
                          <a:stretch>
                            <a:fillRect/>
                          </a:stretch>
                        </pic:blipFill>
                        <pic:spPr>
                          <a:xfrm>
                            <a:off x="0" y="0"/>
                            <a:ext cx="3655134" cy="2034010"/>
                          </a:xfrm>
                          <a:prstGeom prst="rect">
                            <a:avLst/>
                          </a:prstGeom>
                        </pic:spPr>
                      </pic:pic>
                    </a:graphicData>
                  </a:graphic>
                </wp:inline>
              </w:drawing>
            </w:r>
          </w:p>
        </w:tc>
      </w:tr>
    </w:tbl>
    <w:p w14:paraId="0FFD959E" w14:textId="7BC27E61" w:rsidR="00E424FA" w:rsidRDefault="00E424FA" w:rsidP="00E424FA">
      <w:pPr>
        <w:pStyle w:val="Lsung"/>
        <w:rPr>
          <w:rFonts w:ascii="Courier New" w:hAnsi="Courier New" w:cs="Courier New"/>
          <w:b/>
          <w:bCs/>
          <w:color w:val="auto"/>
          <w:sz w:val="20"/>
          <w:szCs w:val="20"/>
        </w:rPr>
      </w:pPr>
    </w:p>
    <w:sectPr w:rsidR="00E424FA" w:rsidSect="00110734">
      <w:pgSz w:w="11906" w:h="16838" w:code="9"/>
      <w:pgMar w:top="567" w:right="907" w:bottom="567" w:left="907"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07860" w14:textId="77777777" w:rsidR="00DE4C3A" w:rsidRDefault="00DE4C3A" w:rsidP="00DF5774">
      <w:r>
        <w:separator/>
      </w:r>
    </w:p>
  </w:endnote>
  <w:endnote w:type="continuationSeparator" w:id="0">
    <w:p w14:paraId="0CA0F77F" w14:textId="77777777" w:rsidR="00DE4C3A" w:rsidRDefault="00DE4C3A" w:rsidP="00DF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BF094AAC-FDC5-4739-AA1B-476193F7533A}"/>
  </w:font>
  <w:font w:name="Times New Roman">
    <w:panose1 w:val="02020603050405020304"/>
    <w:charset w:val="00"/>
    <w:family w:val="roman"/>
    <w:pitch w:val="variable"/>
    <w:sig w:usb0="E0002EFF" w:usb1="C000785B" w:usb2="00000009" w:usb3="00000000" w:csb0="000001FF" w:csb1="00000000"/>
    <w:embedRegular r:id="rId2" w:fontKey="{4CEEBA9E-6581-43DE-8473-F809F11570DB}"/>
    <w:embedBold r:id="rId3" w:fontKey="{AC64C4A1-B406-4152-8AF9-C464E57BB208}"/>
    <w:embedItalic r:id="rId4" w:fontKey="{13D73BC3-3E08-449A-81C1-74A5034F9B5E}"/>
    <w:embedBoldItalic r:id="rId5" w:fontKey="{4F1852DB-A1B9-4CE5-88E9-32CD9FB3F56B}"/>
  </w:font>
  <w:font w:name="Courier New">
    <w:panose1 w:val="02070309020205020404"/>
    <w:charset w:val="00"/>
    <w:family w:val="modern"/>
    <w:pitch w:val="fixed"/>
    <w:sig w:usb0="E0002EFF" w:usb1="C0007843" w:usb2="00000009" w:usb3="00000000" w:csb0="000001FF" w:csb1="00000000"/>
    <w:embedRegular r:id="rId6" w:fontKey="{3D672E53-1544-400C-A76E-5B6858DEE4E1}"/>
    <w:embedBold r:id="rId7" w:fontKey="{FAF54701-AC36-4938-B868-A580C7FE411B}"/>
  </w:font>
  <w:font w:name="Wingdings">
    <w:panose1 w:val="05000000000000000000"/>
    <w:charset w:val="02"/>
    <w:family w:val="auto"/>
    <w:pitch w:val="variable"/>
    <w:sig w:usb0="00000000" w:usb1="10000000" w:usb2="00000000" w:usb3="00000000" w:csb0="80000000" w:csb1="00000000"/>
    <w:embedRegular r:id="rId8" w:fontKey="{09D0CDA6-3C90-4073-B924-C22885E9CD29}"/>
  </w:font>
  <w:font w:name="Calibri">
    <w:panose1 w:val="020F0502020204030204"/>
    <w:charset w:val="00"/>
    <w:family w:val="swiss"/>
    <w:pitch w:val="variable"/>
    <w:sig w:usb0="E4002EFF" w:usb1="C000247B" w:usb2="00000009" w:usb3="00000000" w:csb0="000001FF" w:csb1="00000000"/>
    <w:embedRegular r:id="rId9" w:fontKey="{6887AD03-0650-4390-9B28-E29BBDFDD84F}"/>
    <w:embedBold r:id="rId10" w:fontKey="{04D74535-B5FB-4B72-AC38-B8F356FB0B23}"/>
    <w:embedItalic r:id="rId11" w:fontKey="{BC8ED7A6-34E8-4942-9AD5-8D61897AFA5A}"/>
    <w:embedBoldItalic r:id="rId12" w:fontKey="{85D0B4E3-0C77-4B54-9051-C0672D9E81E8}"/>
  </w:font>
  <w:font w:name="Arial">
    <w:panose1 w:val="020B0604020202020204"/>
    <w:charset w:val="00"/>
    <w:family w:val="swiss"/>
    <w:pitch w:val="variable"/>
    <w:sig w:usb0="E0002EFF" w:usb1="C000785B" w:usb2="00000009" w:usb3="00000000" w:csb0="000001FF" w:csb1="00000000"/>
    <w:embedRegular r:id="rId13" w:fontKey="{34AC63A7-4D38-4E31-9023-A79157815D94}"/>
    <w:embedBold r:id="rId14" w:fontKey="{F795D200-B750-4F50-94E8-9574269791B0}"/>
    <w:embedItalic r:id="rId15" w:fontKey="{B3036B0B-9CFD-4478-B8CC-A39B5BED8ABC}"/>
  </w:font>
  <w:font w:name="Cambria">
    <w:panose1 w:val="02040503050406030204"/>
    <w:charset w:val="00"/>
    <w:family w:val="roman"/>
    <w:pitch w:val="variable"/>
    <w:sig w:usb0="E00006FF" w:usb1="420024FF" w:usb2="02000000" w:usb3="00000000" w:csb0="0000019F" w:csb1="00000000"/>
    <w:embedRegular r:id="rId16" w:fontKey="{1B6D10DC-C1D4-4B4A-BA5C-D77E1F37B741}"/>
    <w:embedBold r:id="rId17" w:fontKey="{4CF6704A-28E0-4220-8BB3-39EB439BBA2E}"/>
    <w:embedItalic r:id="rId18" w:fontKey="{5B92BF40-4642-4DC6-B3D9-3F0297899008}"/>
  </w:font>
  <w:font w:name="Tahoma">
    <w:panose1 w:val="020B0604030504040204"/>
    <w:charset w:val="00"/>
    <w:family w:val="swiss"/>
    <w:pitch w:val="variable"/>
    <w:sig w:usb0="E1002EFF" w:usb1="C000605B" w:usb2="00000029" w:usb3="00000000" w:csb0="000101FF" w:csb1="00000000"/>
    <w:embedRegular r:id="rId19" w:fontKey="{D0ABE72A-715C-4337-8F45-CECA22D1661D}"/>
    <w:embedBold r:id="rId20" w:fontKey="{14680AA6-5858-4F3B-BC18-F183BAAC4DE9}"/>
    <w:embedItalic r:id="rId21" w:fontKey="{33B401B9-B4B5-421C-84B8-16AEA6958922}"/>
    <w:embedBoldItalic r:id="rId22" w:fontKey="{A0284C56-A851-4114-83E8-3F0CDECEB62D}"/>
  </w:font>
  <w:font w:name="Consolas">
    <w:panose1 w:val="020B0609020204030204"/>
    <w:charset w:val="00"/>
    <w:family w:val="modern"/>
    <w:pitch w:val="fixed"/>
    <w:sig w:usb0="E00006FF" w:usb1="0000FCFF" w:usb2="00000001" w:usb3="00000000" w:csb0="0000019F" w:csb1="00000000"/>
    <w:embedRegular r:id="rId23" w:fontKey="{D66FD5E0-0AAC-408E-98A8-36E4815FE488}"/>
    <w:embedBold r:id="rId24" w:fontKey="{F108C22E-CA34-4F03-A16A-5B8F0A13F44E}"/>
    <w:embedItalic r:id="rId25" w:fontKey="{445E0EC2-B23E-49C5-B14F-E1E42B264CCD}"/>
  </w:font>
  <w:font w:name="Cambria Math">
    <w:panose1 w:val="02040503050406030204"/>
    <w:charset w:val="00"/>
    <w:family w:val="roman"/>
    <w:pitch w:val="variable"/>
    <w:sig w:usb0="E00006FF" w:usb1="420024FF" w:usb2="02000000" w:usb3="00000000" w:csb0="0000019F" w:csb1="00000000"/>
    <w:embedRegular r:id="rId26" w:fontKey="{E27DF8A8-DC6A-46BA-AD0F-2B892E6C916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46CD8" w14:textId="77777777" w:rsidR="00AE437B" w:rsidRDefault="00AE437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6F643" w14:textId="66BD7DEA" w:rsidR="007C0A6A" w:rsidRPr="0062171B" w:rsidRDefault="007C0A6A" w:rsidP="0062171B">
    <w:pPr>
      <w:pStyle w:val="Fuzeile"/>
      <w:pBdr>
        <w:bottom w:val="single" w:sz="6" w:space="1" w:color="auto"/>
      </w:pBdr>
      <w:spacing w:after="0"/>
      <w:rPr>
        <w:sz w:val="2"/>
        <w:szCs w:val="2"/>
      </w:rPr>
    </w:pPr>
  </w:p>
  <w:p w14:paraId="04D5FB6D" w14:textId="60EAF9A1" w:rsidR="007C0A6A" w:rsidRPr="0062171B" w:rsidRDefault="00FE5F23" w:rsidP="0062171B">
    <w:pPr>
      <w:pStyle w:val="Fuzeile"/>
      <w:spacing w:after="0"/>
    </w:pPr>
    <w:r>
      <w:t>J. Richter</w:t>
    </w:r>
    <w:r w:rsidR="007C0A6A" w:rsidRPr="0062171B">
      <w:tab/>
    </w:r>
    <w:r>
      <w:tab/>
    </w:r>
    <w:r w:rsidR="007C0A6A" w:rsidRPr="0062171B">
      <w:t>S</w:t>
    </w:r>
    <w:r>
      <w:t>.</w:t>
    </w:r>
    <w:r w:rsidR="007C0A6A" w:rsidRPr="0062171B">
      <w:t xml:space="preserve"> </w:t>
    </w:r>
    <w:r w:rsidR="007C0A6A" w:rsidRPr="0062171B">
      <w:fldChar w:fldCharType="begin"/>
    </w:r>
    <w:r w:rsidR="007C0A6A" w:rsidRPr="0062171B">
      <w:instrText xml:space="preserve"> PAGE </w:instrText>
    </w:r>
    <w:r w:rsidR="007C0A6A" w:rsidRPr="0062171B">
      <w:fldChar w:fldCharType="separate"/>
    </w:r>
    <w:r w:rsidR="007C0A6A" w:rsidRPr="0062171B">
      <w:t>22</w:t>
    </w:r>
    <w:r w:rsidR="007C0A6A" w:rsidRPr="0062171B">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18619" w14:textId="77777777" w:rsidR="00AE437B" w:rsidRDefault="00AE437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4D849" w14:textId="77777777" w:rsidR="00DE4C3A" w:rsidRDefault="00DE4C3A" w:rsidP="00DF5774">
      <w:r>
        <w:separator/>
      </w:r>
    </w:p>
  </w:footnote>
  <w:footnote w:type="continuationSeparator" w:id="0">
    <w:p w14:paraId="5C88C8E1" w14:textId="77777777" w:rsidR="00DE4C3A" w:rsidRDefault="00DE4C3A" w:rsidP="00DF57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AD8E1" w14:textId="77777777" w:rsidR="00AE437B" w:rsidRDefault="00AE437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357FA" w14:textId="64326DA8" w:rsidR="007C0A6A" w:rsidRPr="00085C0E" w:rsidRDefault="007C0A6A" w:rsidP="00110734">
    <w:pPr>
      <w:pStyle w:val="Kopfzeile"/>
      <w:spacing w:line="240" w:lineRule="auto"/>
      <w:jc w:val="left"/>
      <w:rPr>
        <w:b w:val="0"/>
        <w:bCs/>
        <w:sz w:val="16"/>
        <w:szCs w:val="16"/>
      </w:rPr>
    </w:pPr>
    <w:bookmarkStart w:id="1" w:name="_Hlk70782777"/>
    <w:bookmarkStart w:id="2" w:name="_Hlk70782778"/>
  </w:p>
  <w:p w14:paraId="2FDCA83C" w14:textId="2743CF17" w:rsidR="007C0A6A" w:rsidRPr="00085C0E" w:rsidRDefault="007C0A6A" w:rsidP="00110734">
    <w:pPr>
      <w:pStyle w:val="Kopfzeile"/>
      <w:pBdr>
        <w:bottom w:val="single" w:sz="4" w:space="1" w:color="auto"/>
      </w:pBdr>
      <w:spacing w:line="240" w:lineRule="auto"/>
      <w:jc w:val="left"/>
      <w:rPr>
        <w:b w:val="0"/>
        <w:bCs/>
        <w:sz w:val="16"/>
        <w:szCs w:val="16"/>
      </w:rPr>
    </w:pPr>
    <w:r w:rsidRPr="00085C0E">
      <w:rPr>
        <w:b w:val="0"/>
        <w:bCs/>
        <w:sz w:val="16"/>
        <w:szCs w:val="16"/>
      </w:rPr>
      <w:t>INF</w:t>
    </w:r>
    <w:r w:rsidR="00AE5E96">
      <w:rPr>
        <w:b w:val="0"/>
        <w:bCs/>
        <w:sz w:val="16"/>
        <w:szCs w:val="16"/>
      </w:rPr>
      <w:t xml:space="preserve"> </w:t>
    </w:r>
    <w:r w:rsidRPr="00085C0E">
      <w:rPr>
        <w:b w:val="0"/>
        <w:bCs/>
        <w:sz w:val="16"/>
        <w:szCs w:val="16"/>
      </w:rPr>
      <w:t>M</w:t>
    </w:r>
    <w:r w:rsidR="00AE5E96">
      <w:rPr>
        <w:b w:val="0"/>
        <w:bCs/>
        <w:sz w:val="16"/>
        <w:szCs w:val="16"/>
      </w:rPr>
      <w:t>ECH</w:t>
    </w:r>
    <w:r w:rsidRPr="00085C0E">
      <w:rPr>
        <w:b w:val="0"/>
        <w:bCs/>
        <w:sz w:val="16"/>
        <w:szCs w:val="16"/>
      </w:rPr>
      <w:t xml:space="preserve"> » BPE </w:t>
    </w:r>
    <w:r>
      <w:rPr>
        <w:b w:val="0"/>
        <w:bCs/>
        <w:sz w:val="16"/>
        <w:szCs w:val="16"/>
      </w:rPr>
      <w:t>1</w:t>
    </w:r>
    <w:r w:rsidRPr="00085C0E">
      <w:rPr>
        <w:b w:val="0"/>
        <w:bCs/>
        <w:sz w:val="16"/>
        <w:szCs w:val="16"/>
      </w:rPr>
      <w:t xml:space="preserve">3 und </w:t>
    </w:r>
    <w:r>
      <w:rPr>
        <w:b w:val="0"/>
        <w:bCs/>
        <w:sz w:val="16"/>
        <w:szCs w:val="16"/>
      </w:rPr>
      <w:t>36</w:t>
    </w:r>
    <w:r w:rsidRPr="00085C0E">
      <w:rPr>
        <w:b w:val="0"/>
        <w:bCs/>
        <w:sz w:val="16"/>
        <w:szCs w:val="16"/>
      </w:rPr>
      <w:t xml:space="preserve"> » </w:t>
    </w:r>
    <w:r>
      <w:rPr>
        <w:b w:val="0"/>
        <w:bCs/>
        <w:sz w:val="16"/>
        <w:szCs w:val="16"/>
      </w:rPr>
      <w:t>Simulation von elektronischen Schaltungen I und II</w:t>
    </w:r>
    <w:bookmarkEnd w:id="1"/>
    <w:bookmarkEnd w:id="2"/>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0FAE50" w14:textId="77777777" w:rsidR="00AE437B" w:rsidRDefault="00AE437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40.75pt;height:206.25pt;visibility:visible;mso-wrap-style:square" o:bullet="t">
        <v:imagedata r:id="rId1" o:title="" croptop="26766f"/>
      </v:shape>
    </w:pict>
  </w:numPicBullet>
  <w:abstractNum w:abstractNumId="0" w15:restartNumberingAfterBreak="0">
    <w:nsid w:val="FFFFFF89"/>
    <w:multiLevelType w:val="singleLevel"/>
    <w:tmpl w:val="9DC4FC2A"/>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0352602"/>
    <w:multiLevelType w:val="hybridMultilevel"/>
    <w:tmpl w:val="5CEA012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714444F"/>
    <w:multiLevelType w:val="hybridMultilevel"/>
    <w:tmpl w:val="2514B34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B346EE3"/>
    <w:multiLevelType w:val="hybridMultilevel"/>
    <w:tmpl w:val="76563AC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BB66CD8"/>
    <w:multiLevelType w:val="hybridMultilevel"/>
    <w:tmpl w:val="6C602A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FDF03C4"/>
    <w:multiLevelType w:val="hybridMultilevel"/>
    <w:tmpl w:val="7FB4A80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47E6A05"/>
    <w:multiLevelType w:val="hybridMultilevel"/>
    <w:tmpl w:val="E944621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506346C"/>
    <w:multiLevelType w:val="hybridMultilevel"/>
    <w:tmpl w:val="742424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81166A5"/>
    <w:multiLevelType w:val="hybridMultilevel"/>
    <w:tmpl w:val="0AB073A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A556EA8"/>
    <w:multiLevelType w:val="hybridMultilevel"/>
    <w:tmpl w:val="F33A849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EB7055C"/>
    <w:multiLevelType w:val="hybridMultilevel"/>
    <w:tmpl w:val="ACEC73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0EF227A"/>
    <w:multiLevelType w:val="hybridMultilevel"/>
    <w:tmpl w:val="F26A9206"/>
    <w:lvl w:ilvl="0" w:tplc="46EC52B2">
      <w:numFmt w:val="bullet"/>
      <w:lvlText w:val="-"/>
      <w:lvlJc w:val="left"/>
      <w:pPr>
        <w:ind w:left="525" w:hanging="360"/>
      </w:pPr>
      <w:rPr>
        <w:rFonts w:ascii="Calibri" w:eastAsia="Arial" w:hAnsi="Calibri" w:cs="Calibri" w:hint="default"/>
      </w:rPr>
    </w:lvl>
    <w:lvl w:ilvl="1" w:tplc="04070003" w:tentative="1">
      <w:start w:val="1"/>
      <w:numFmt w:val="bullet"/>
      <w:lvlText w:val="o"/>
      <w:lvlJc w:val="left"/>
      <w:pPr>
        <w:ind w:left="1245" w:hanging="360"/>
      </w:pPr>
      <w:rPr>
        <w:rFonts w:ascii="Courier New" w:hAnsi="Courier New" w:cs="Courier New" w:hint="default"/>
      </w:rPr>
    </w:lvl>
    <w:lvl w:ilvl="2" w:tplc="04070005" w:tentative="1">
      <w:start w:val="1"/>
      <w:numFmt w:val="bullet"/>
      <w:lvlText w:val=""/>
      <w:lvlJc w:val="left"/>
      <w:pPr>
        <w:ind w:left="1965" w:hanging="360"/>
      </w:pPr>
      <w:rPr>
        <w:rFonts w:ascii="Wingdings" w:hAnsi="Wingdings" w:hint="default"/>
      </w:rPr>
    </w:lvl>
    <w:lvl w:ilvl="3" w:tplc="04070001" w:tentative="1">
      <w:start w:val="1"/>
      <w:numFmt w:val="bullet"/>
      <w:lvlText w:val=""/>
      <w:lvlJc w:val="left"/>
      <w:pPr>
        <w:ind w:left="2685" w:hanging="360"/>
      </w:pPr>
      <w:rPr>
        <w:rFonts w:ascii="Symbol" w:hAnsi="Symbol" w:hint="default"/>
      </w:rPr>
    </w:lvl>
    <w:lvl w:ilvl="4" w:tplc="04070003" w:tentative="1">
      <w:start w:val="1"/>
      <w:numFmt w:val="bullet"/>
      <w:lvlText w:val="o"/>
      <w:lvlJc w:val="left"/>
      <w:pPr>
        <w:ind w:left="3405" w:hanging="360"/>
      </w:pPr>
      <w:rPr>
        <w:rFonts w:ascii="Courier New" w:hAnsi="Courier New" w:cs="Courier New" w:hint="default"/>
      </w:rPr>
    </w:lvl>
    <w:lvl w:ilvl="5" w:tplc="04070005" w:tentative="1">
      <w:start w:val="1"/>
      <w:numFmt w:val="bullet"/>
      <w:lvlText w:val=""/>
      <w:lvlJc w:val="left"/>
      <w:pPr>
        <w:ind w:left="4125" w:hanging="360"/>
      </w:pPr>
      <w:rPr>
        <w:rFonts w:ascii="Wingdings" w:hAnsi="Wingdings" w:hint="default"/>
      </w:rPr>
    </w:lvl>
    <w:lvl w:ilvl="6" w:tplc="04070001" w:tentative="1">
      <w:start w:val="1"/>
      <w:numFmt w:val="bullet"/>
      <w:lvlText w:val=""/>
      <w:lvlJc w:val="left"/>
      <w:pPr>
        <w:ind w:left="4845" w:hanging="360"/>
      </w:pPr>
      <w:rPr>
        <w:rFonts w:ascii="Symbol" w:hAnsi="Symbol" w:hint="default"/>
      </w:rPr>
    </w:lvl>
    <w:lvl w:ilvl="7" w:tplc="04070003" w:tentative="1">
      <w:start w:val="1"/>
      <w:numFmt w:val="bullet"/>
      <w:lvlText w:val="o"/>
      <w:lvlJc w:val="left"/>
      <w:pPr>
        <w:ind w:left="5565" w:hanging="360"/>
      </w:pPr>
      <w:rPr>
        <w:rFonts w:ascii="Courier New" w:hAnsi="Courier New" w:cs="Courier New" w:hint="default"/>
      </w:rPr>
    </w:lvl>
    <w:lvl w:ilvl="8" w:tplc="04070005" w:tentative="1">
      <w:start w:val="1"/>
      <w:numFmt w:val="bullet"/>
      <w:lvlText w:val=""/>
      <w:lvlJc w:val="left"/>
      <w:pPr>
        <w:ind w:left="6285" w:hanging="360"/>
      </w:pPr>
      <w:rPr>
        <w:rFonts w:ascii="Wingdings" w:hAnsi="Wingdings" w:hint="default"/>
      </w:rPr>
    </w:lvl>
  </w:abstractNum>
  <w:abstractNum w:abstractNumId="12" w15:restartNumberingAfterBreak="0">
    <w:nsid w:val="24D7181B"/>
    <w:multiLevelType w:val="hybridMultilevel"/>
    <w:tmpl w:val="76563AC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5EC0F03"/>
    <w:multiLevelType w:val="hybridMultilevel"/>
    <w:tmpl w:val="8726389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C9E5BCA"/>
    <w:multiLevelType w:val="hybridMultilevel"/>
    <w:tmpl w:val="0F8CB4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1A55354"/>
    <w:multiLevelType w:val="hybridMultilevel"/>
    <w:tmpl w:val="E666611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5B279EF"/>
    <w:multiLevelType w:val="hybridMultilevel"/>
    <w:tmpl w:val="0B64748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4B8157BF"/>
    <w:multiLevelType w:val="hybridMultilevel"/>
    <w:tmpl w:val="0AB073A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D905EF2"/>
    <w:multiLevelType w:val="hybridMultilevel"/>
    <w:tmpl w:val="FE2EC166"/>
    <w:lvl w:ilvl="0" w:tplc="CABE9992">
      <w:start w:val="2"/>
      <w:numFmt w:val="bullet"/>
      <w:lvlText w:val=""/>
      <w:lvlJc w:val="left"/>
      <w:pPr>
        <w:ind w:left="720" w:hanging="360"/>
      </w:pPr>
      <w:rPr>
        <w:rFonts w:ascii="Wingdings" w:eastAsia="Arial" w:hAnsi="Wingdings" w:cs="Arial"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F813E22"/>
    <w:multiLevelType w:val="hybridMultilevel"/>
    <w:tmpl w:val="058AC4D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55C53A7B"/>
    <w:multiLevelType w:val="hybridMultilevel"/>
    <w:tmpl w:val="3892B75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56A548C4"/>
    <w:multiLevelType w:val="hybridMultilevel"/>
    <w:tmpl w:val="48181C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9612094"/>
    <w:multiLevelType w:val="hybridMultilevel"/>
    <w:tmpl w:val="48181C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61A65EB1"/>
    <w:multiLevelType w:val="hybridMultilevel"/>
    <w:tmpl w:val="649E7A6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62287438"/>
    <w:multiLevelType w:val="hybridMultilevel"/>
    <w:tmpl w:val="0922DA4E"/>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66564A94"/>
    <w:multiLevelType w:val="hybridMultilevel"/>
    <w:tmpl w:val="79B8FD9E"/>
    <w:lvl w:ilvl="0" w:tplc="04070017">
      <w:start w:val="1"/>
      <w:numFmt w:val="lowerLetter"/>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6" w15:restartNumberingAfterBreak="0">
    <w:nsid w:val="66C97061"/>
    <w:multiLevelType w:val="hybridMultilevel"/>
    <w:tmpl w:val="23B2D79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6CD2336"/>
    <w:multiLevelType w:val="hybridMultilevel"/>
    <w:tmpl w:val="25EC32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AB3212D"/>
    <w:multiLevelType w:val="hybridMultilevel"/>
    <w:tmpl w:val="D0B405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B7823F9"/>
    <w:multiLevelType w:val="hybridMultilevel"/>
    <w:tmpl w:val="19BA701E"/>
    <w:lvl w:ilvl="0" w:tplc="63E6CCB0">
      <w:numFmt w:val="bullet"/>
      <w:lvlText w:val=""/>
      <w:lvlJc w:val="left"/>
      <w:pPr>
        <w:ind w:left="720" w:hanging="360"/>
      </w:pPr>
      <w:rPr>
        <w:rFonts w:ascii="Wingdings" w:eastAsia="Arial"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15D4299"/>
    <w:multiLevelType w:val="hybridMultilevel"/>
    <w:tmpl w:val="44E09EE0"/>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38C17ED"/>
    <w:multiLevelType w:val="hybridMultilevel"/>
    <w:tmpl w:val="E77E6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47F0883"/>
    <w:multiLevelType w:val="hybridMultilevel"/>
    <w:tmpl w:val="A5A06A5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75FE5AE2"/>
    <w:multiLevelType w:val="hybridMultilevel"/>
    <w:tmpl w:val="46E64632"/>
    <w:lvl w:ilvl="0" w:tplc="3AF08808">
      <w:numFmt w:val="bullet"/>
      <w:lvlText w:val=""/>
      <w:lvlJc w:val="left"/>
      <w:pPr>
        <w:ind w:left="1080" w:hanging="360"/>
      </w:pPr>
      <w:rPr>
        <w:rFonts w:ascii="Wingdings" w:eastAsia="Arial" w:hAnsi="Wingdings" w:cstheme="minorHAns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4" w15:restartNumberingAfterBreak="0">
    <w:nsid w:val="7AEF7993"/>
    <w:multiLevelType w:val="multilevel"/>
    <w:tmpl w:val="B12EB920"/>
    <w:lvl w:ilvl="0">
      <w:start w:val="1"/>
      <w:numFmt w:val="decimal"/>
      <w:pStyle w:val="berschrift1"/>
      <w:lvlText w:val="%1"/>
      <w:lvlJc w:val="left"/>
      <w:pPr>
        <w:ind w:left="432" w:hanging="432"/>
      </w:pPr>
      <w:rPr>
        <w:b/>
        <w:bCs/>
        <w:i w:val="0"/>
        <w:iCs w:val="0"/>
        <w:caps w:val="0"/>
        <w:smallCaps w:val="0"/>
        <w:strike w:val="0"/>
        <w:dstrike w:val="0"/>
        <w:outline w:val="0"/>
        <w:shadow w:val="0"/>
        <w:emboss w:val="0"/>
        <w:imprint w:val="0"/>
        <w:noProof w:val="0"/>
        <w:vanish w:val="0"/>
        <w:spacing w:val="0"/>
        <w:kern w:val="0"/>
        <w:position w:val="0"/>
        <w:sz w:val="32"/>
        <w:szCs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lvlText w:val="%1.%2"/>
      <w:lvlJc w:val="left"/>
      <w:pPr>
        <w:ind w:left="576" w:hanging="576"/>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720" w:hanging="720"/>
      </w:pPr>
      <w:rPr>
        <w:color w:val="auto"/>
      </w:r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35" w15:restartNumberingAfterBreak="0">
    <w:nsid w:val="7B6805A3"/>
    <w:multiLevelType w:val="hybridMultilevel"/>
    <w:tmpl w:val="5C4C4280"/>
    <w:lvl w:ilvl="0" w:tplc="843EA822">
      <w:start w:val="1"/>
      <w:numFmt w:val="decimal"/>
      <w:lvlText w:val="%1."/>
      <w:lvlJc w:val="lef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E5B4443"/>
    <w:multiLevelType w:val="hybridMultilevel"/>
    <w:tmpl w:val="1EBC927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
  </w:num>
  <w:num w:numId="2">
    <w:abstractNumId w:val="24"/>
  </w:num>
  <w:num w:numId="3">
    <w:abstractNumId w:val="13"/>
  </w:num>
  <w:num w:numId="4">
    <w:abstractNumId w:val="32"/>
  </w:num>
  <w:num w:numId="5">
    <w:abstractNumId w:val="16"/>
  </w:num>
  <w:num w:numId="6">
    <w:abstractNumId w:val="35"/>
  </w:num>
  <w:num w:numId="7">
    <w:abstractNumId w:val="5"/>
  </w:num>
  <w:num w:numId="8">
    <w:abstractNumId w:val="31"/>
  </w:num>
  <w:num w:numId="9">
    <w:abstractNumId w:val="8"/>
  </w:num>
  <w:num w:numId="10">
    <w:abstractNumId w:val="25"/>
  </w:num>
  <w:num w:numId="11">
    <w:abstractNumId w:val="33"/>
  </w:num>
  <w:num w:numId="12">
    <w:abstractNumId w:val="17"/>
  </w:num>
  <w:num w:numId="13">
    <w:abstractNumId w:val="23"/>
  </w:num>
  <w:num w:numId="14">
    <w:abstractNumId w:val="9"/>
  </w:num>
  <w:num w:numId="15">
    <w:abstractNumId w:val="36"/>
  </w:num>
  <w:num w:numId="16">
    <w:abstractNumId w:val="1"/>
  </w:num>
  <w:num w:numId="17">
    <w:abstractNumId w:val="15"/>
  </w:num>
  <w:num w:numId="18">
    <w:abstractNumId w:val="0"/>
  </w:num>
  <w:num w:numId="19">
    <w:abstractNumId w:val="28"/>
  </w:num>
  <w:num w:numId="20">
    <w:abstractNumId w:val="2"/>
  </w:num>
  <w:num w:numId="21">
    <w:abstractNumId w:val="26"/>
  </w:num>
  <w:num w:numId="22">
    <w:abstractNumId w:val="30"/>
  </w:num>
  <w:num w:numId="23">
    <w:abstractNumId w:val="18"/>
  </w:num>
  <w:num w:numId="24">
    <w:abstractNumId w:val="34"/>
  </w:num>
  <w:num w:numId="25">
    <w:abstractNumId w:val="29"/>
  </w:num>
  <w:num w:numId="26">
    <w:abstractNumId w:val="27"/>
  </w:num>
  <w:num w:numId="27">
    <w:abstractNumId w:val="21"/>
  </w:num>
  <w:num w:numId="28">
    <w:abstractNumId w:val="4"/>
  </w:num>
  <w:num w:numId="29">
    <w:abstractNumId w:val="22"/>
  </w:num>
  <w:num w:numId="30">
    <w:abstractNumId w:val="6"/>
  </w:num>
  <w:num w:numId="31">
    <w:abstractNumId w:val="14"/>
  </w:num>
  <w:num w:numId="32">
    <w:abstractNumId w:val="12"/>
  </w:num>
  <w:num w:numId="33">
    <w:abstractNumId w:val="3"/>
  </w:num>
  <w:num w:numId="34">
    <w:abstractNumId w:val="10"/>
  </w:num>
  <w:num w:numId="35">
    <w:abstractNumId w:val="20"/>
  </w:num>
  <w:num w:numId="36">
    <w:abstractNumId w:val="11"/>
  </w:num>
  <w:num w:numId="37">
    <w:abstractNumId w:val="1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embedSystemFonts/>
  <w:stylePaneSortMethod w:val="0004"/>
  <w:defaultTabStop w:val="708"/>
  <w:hyphenationZone w:val="425"/>
  <w:doNotHyphenateCaps/>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198B"/>
    <w:rsid w:val="00000063"/>
    <w:rsid w:val="00000247"/>
    <w:rsid w:val="000010BC"/>
    <w:rsid w:val="000015FD"/>
    <w:rsid w:val="00002EFC"/>
    <w:rsid w:val="00003096"/>
    <w:rsid w:val="00003404"/>
    <w:rsid w:val="000038E6"/>
    <w:rsid w:val="00003AEF"/>
    <w:rsid w:val="00005917"/>
    <w:rsid w:val="00005AD2"/>
    <w:rsid w:val="00011A7C"/>
    <w:rsid w:val="00012342"/>
    <w:rsid w:val="00013674"/>
    <w:rsid w:val="0001393A"/>
    <w:rsid w:val="0001404D"/>
    <w:rsid w:val="0001494A"/>
    <w:rsid w:val="00014D16"/>
    <w:rsid w:val="00016584"/>
    <w:rsid w:val="0001661E"/>
    <w:rsid w:val="00020388"/>
    <w:rsid w:val="00020F26"/>
    <w:rsid w:val="0002454D"/>
    <w:rsid w:val="000257A7"/>
    <w:rsid w:val="00027706"/>
    <w:rsid w:val="00030ACC"/>
    <w:rsid w:val="000322FD"/>
    <w:rsid w:val="00032ADA"/>
    <w:rsid w:val="00035B85"/>
    <w:rsid w:val="0003650E"/>
    <w:rsid w:val="000376AA"/>
    <w:rsid w:val="000401D0"/>
    <w:rsid w:val="00040B8D"/>
    <w:rsid w:val="00040B97"/>
    <w:rsid w:val="000505E3"/>
    <w:rsid w:val="000528A6"/>
    <w:rsid w:val="00055C66"/>
    <w:rsid w:val="000564FE"/>
    <w:rsid w:val="00056947"/>
    <w:rsid w:val="00057771"/>
    <w:rsid w:val="0006044F"/>
    <w:rsid w:val="000606ED"/>
    <w:rsid w:val="00060A59"/>
    <w:rsid w:val="000615BC"/>
    <w:rsid w:val="000631B1"/>
    <w:rsid w:val="000673A6"/>
    <w:rsid w:val="000711EC"/>
    <w:rsid w:val="0007138F"/>
    <w:rsid w:val="000716D9"/>
    <w:rsid w:val="00075CCA"/>
    <w:rsid w:val="00076B7E"/>
    <w:rsid w:val="00080AC5"/>
    <w:rsid w:val="000843BB"/>
    <w:rsid w:val="00084628"/>
    <w:rsid w:val="00085C0E"/>
    <w:rsid w:val="00086359"/>
    <w:rsid w:val="00086981"/>
    <w:rsid w:val="00092233"/>
    <w:rsid w:val="00092761"/>
    <w:rsid w:val="00094511"/>
    <w:rsid w:val="000A0F39"/>
    <w:rsid w:val="000A12AB"/>
    <w:rsid w:val="000A2698"/>
    <w:rsid w:val="000A29A5"/>
    <w:rsid w:val="000A6471"/>
    <w:rsid w:val="000A7C0E"/>
    <w:rsid w:val="000B3F2B"/>
    <w:rsid w:val="000B4623"/>
    <w:rsid w:val="000B48A6"/>
    <w:rsid w:val="000C0C44"/>
    <w:rsid w:val="000C0E47"/>
    <w:rsid w:val="000C1349"/>
    <w:rsid w:val="000C1650"/>
    <w:rsid w:val="000C28C3"/>
    <w:rsid w:val="000C423D"/>
    <w:rsid w:val="000C7DF1"/>
    <w:rsid w:val="000D0533"/>
    <w:rsid w:val="000D2A6E"/>
    <w:rsid w:val="000E2058"/>
    <w:rsid w:val="000E235D"/>
    <w:rsid w:val="000E3025"/>
    <w:rsid w:val="000E5B1C"/>
    <w:rsid w:val="000E6EDD"/>
    <w:rsid w:val="000F083A"/>
    <w:rsid w:val="000F4B9F"/>
    <w:rsid w:val="000F5BA7"/>
    <w:rsid w:val="000F66D0"/>
    <w:rsid w:val="00100323"/>
    <w:rsid w:val="00102ADB"/>
    <w:rsid w:val="001030D9"/>
    <w:rsid w:val="001055B6"/>
    <w:rsid w:val="001071BB"/>
    <w:rsid w:val="00110734"/>
    <w:rsid w:val="00110AB2"/>
    <w:rsid w:val="0011471D"/>
    <w:rsid w:val="00116B0F"/>
    <w:rsid w:val="00121A6F"/>
    <w:rsid w:val="0012310D"/>
    <w:rsid w:val="0012353D"/>
    <w:rsid w:val="0012403A"/>
    <w:rsid w:val="00125BAC"/>
    <w:rsid w:val="00127A4B"/>
    <w:rsid w:val="00131228"/>
    <w:rsid w:val="00132713"/>
    <w:rsid w:val="00134D91"/>
    <w:rsid w:val="00137700"/>
    <w:rsid w:val="00137EF5"/>
    <w:rsid w:val="001423EF"/>
    <w:rsid w:val="00145C93"/>
    <w:rsid w:val="0014719E"/>
    <w:rsid w:val="00147E7F"/>
    <w:rsid w:val="001503C6"/>
    <w:rsid w:val="00150B3A"/>
    <w:rsid w:val="00150CB3"/>
    <w:rsid w:val="001574C1"/>
    <w:rsid w:val="001639DB"/>
    <w:rsid w:val="00163B00"/>
    <w:rsid w:val="00164963"/>
    <w:rsid w:val="00166436"/>
    <w:rsid w:val="00167267"/>
    <w:rsid w:val="00167973"/>
    <w:rsid w:val="00170470"/>
    <w:rsid w:val="00170616"/>
    <w:rsid w:val="00171F67"/>
    <w:rsid w:val="00174D18"/>
    <w:rsid w:val="00175772"/>
    <w:rsid w:val="00175B18"/>
    <w:rsid w:val="00176507"/>
    <w:rsid w:val="00177217"/>
    <w:rsid w:val="001800D4"/>
    <w:rsid w:val="00180665"/>
    <w:rsid w:val="0018451C"/>
    <w:rsid w:val="001848B8"/>
    <w:rsid w:val="00187C46"/>
    <w:rsid w:val="001932E2"/>
    <w:rsid w:val="00195229"/>
    <w:rsid w:val="001967BE"/>
    <w:rsid w:val="00196F93"/>
    <w:rsid w:val="001972BE"/>
    <w:rsid w:val="001A1A88"/>
    <w:rsid w:val="001A307F"/>
    <w:rsid w:val="001A34B5"/>
    <w:rsid w:val="001A3B53"/>
    <w:rsid w:val="001A4651"/>
    <w:rsid w:val="001A5816"/>
    <w:rsid w:val="001A7511"/>
    <w:rsid w:val="001A7ADB"/>
    <w:rsid w:val="001B3221"/>
    <w:rsid w:val="001B4160"/>
    <w:rsid w:val="001B485F"/>
    <w:rsid w:val="001B6891"/>
    <w:rsid w:val="001C136B"/>
    <w:rsid w:val="001C5063"/>
    <w:rsid w:val="001C624F"/>
    <w:rsid w:val="001D0C95"/>
    <w:rsid w:val="001D13C2"/>
    <w:rsid w:val="001D2D3C"/>
    <w:rsid w:val="001D5D36"/>
    <w:rsid w:val="001E03CE"/>
    <w:rsid w:val="001E0985"/>
    <w:rsid w:val="001E3278"/>
    <w:rsid w:val="001E40E6"/>
    <w:rsid w:val="001E49D8"/>
    <w:rsid w:val="001E4FC7"/>
    <w:rsid w:val="001E6BC4"/>
    <w:rsid w:val="001E7DD8"/>
    <w:rsid w:val="001F1C4D"/>
    <w:rsid w:val="001F22D6"/>
    <w:rsid w:val="001F4147"/>
    <w:rsid w:val="001F6B2D"/>
    <w:rsid w:val="001F6FDA"/>
    <w:rsid w:val="00202CC8"/>
    <w:rsid w:val="002038EC"/>
    <w:rsid w:val="00205B03"/>
    <w:rsid w:val="00206709"/>
    <w:rsid w:val="00210356"/>
    <w:rsid w:val="00213B30"/>
    <w:rsid w:val="00213F37"/>
    <w:rsid w:val="00214149"/>
    <w:rsid w:val="00215EB0"/>
    <w:rsid w:val="00216BFA"/>
    <w:rsid w:val="00216CD6"/>
    <w:rsid w:val="0021719D"/>
    <w:rsid w:val="00220877"/>
    <w:rsid w:val="00220C47"/>
    <w:rsid w:val="00221E85"/>
    <w:rsid w:val="002230C3"/>
    <w:rsid w:val="00227D4F"/>
    <w:rsid w:val="00230AC9"/>
    <w:rsid w:val="00230DB1"/>
    <w:rsid w:val="002311F8"/>
    <w:rsid w:val="00231A48"/>
    <w:rsid w:val="0023280E"/>
    <w:rsid w:val="002332D3"/>
    <w:rsid w:val="0023406D"/>
    <w:rsid w:val="0023678B"/>
    <w:rsid w:val="002418A3"/>
    <w:rsid w:val="00242C6A"/>
    <w:rsid w:val="00243CAF"/>
    <w:rsid w:val="00245E58"/>
    <w:rsid w:val="002464EF"/>
    <w:rsid w:val="00246B2D"/>
    <w:rsid w:val="00246E6A"/>
    <w:rsid w:val="00251620"/>
    <w:rsid w:val="0025206D"/>
    <w:rsid w:val="0025302C"/>
    <w:rsid w:val="0025349B"/>
    <w:rsid w:val="00253CDC"/>
    <w:rsid w:val="002541FE"/>
    <w:rsid w:val="00255975"/>
    <w:rsid w:val="00255A26"/>
    <w:rsid w:val="00255D8F"/>
    <w:rsid w:val="002620A4"/>
    <w:rsid w:val="00263165"/>
    <w:rsid w:val="0026335F"/>
    <w:rsid w:val="00265995"/>
    <w:rsid w:val="00266441"/>
    <w:rsid w:val="00266683"/>
    <w:rsid w:val="00267287"/>
    <w:rsid w:val="00270DE3"/>
    <w:rsid w:val="00271E4A"/>
    <w:rsid w:val="0027369C"/>
    <w:rsid w:val="00275375"/>
    <w:rsid w:val="00275AD2"/>
    <w:rsid w:val="00277FC9"/>
    <w:rsid w:val="002828AC"/>
    <w:rsid w:val="002829EF"/>
    <w:rsid w:val="00287A0A"/>
    <w:rsid w:val="0029147F"/>
    <w:rsid w:val="00291FEA"/>
    <w:rsid w:val="002929C8"/>
    <w:rsid w:val="00293232"/>
    <w:rsid w:val="00293293"/>
    <w:rsid w:val="00294647"/>
    <w:rsid w:val="002A1537"/>
    <w:rsid w:val="002A37E8"/>
    <w:rsid w:val="002A46B0"/>
    <w:rsid w:val="002A6DC4"/>
    <w:rsid w:val="002A6E0E"/>
    <w:rsid w:val="002A7F71"/>
    <w:rsid w:val="002B16A5"/>
    <w:rsid w:val="002B5400"/>
    <w:rsid w:val="002B5ECB"/>
    <w:rsid w:val="002B7FAD"/>
    <w:rsid w:val="002C0230"/>
    <w:rsid w:val="002C02EF"/>
    <w:rsid w:val="002C20F1"/>
    <w:rsid w:val="002C5840"/>
    <w:rsid w:val="002C7086"/>
    <w:rsid w:val="002D009F"/>
    <w:rsid w:val="002D2227"/>
    <w:rsid w:val="002D2ED9"/>
    <w:rsid w:val="002D379D"/>
    <w:rsid w:val="002D401E"/>
    <w:rsid w:val="002D48B2"/>
    <w:rsid w:val="002D4FE1"/>
    <w:rsid w:val="002E174C"/>
    <w:rsid w:val="002E3091"/>
    <w:rsid w:val="002E5CEC"/>
    <w:rsid w:val="002E639C"/>
    <w:rsid w:val="002F1AAC"/>
    <w:rsid w:val="002F1FB2"/>
    <w:rsid w:val="002F2224"/>
    <w:rsid w:val="002F33E1"/>
    <w:rsid w:val="002F3BFE"/>
    <w:rsid w:val="002F49C8"/>
    <w:rsid w:val="00300B3C"/>
    <w:rsid w:val="00302781"/>
    <w:rsid w:val="00302BEF"/>
    <w:rsid w:val="003053E3"/>
    <w:rsid w:val="0031163A"/>
    <w:rsid w:val="00315FAA"/>
    <w:rsid w:val="00320649"/>
    <w:rsid w:val="00322A95"/>
    <w:rsid w:val="00324ECF"/>
    <w:rsid w:val="003300E7"/>
    <w:rsid w:val="00331A21"/>
    <w:rsid w:val="003320CC"/>
    <w:rsid w:val="00336BF6"/>
    <w:rsid w:val="00341429"/>
    <w:rsid w:val="0034667E"/>
    <w:rsid w:val="00347179"/>
    <w:rsid w:val="00347CE7"/>
    <w:rsid w:val="00352F28"/>
    <w:rsid w:val="003557F6"/>
    <w:rsid w:val="00356390"/>
    <w:rsid w:val="003609B4"/>
    <w:rsid w:val="00361545"/>
    <w:rsid w:val="00361F4A"/>
    <w:rsid w:val="00364B0F"/>
    <w:rsid w:val="00365624"/>
    <w:rsid w:val="003659C1"/>
    <w:rsid w:val="0037042F"/>
    <w:rsid w:val="00372B13"/>
    <w:rsid w:val="00373F56"/>
    <w:rsid w:val="003758B8"/>
    <w:rsid w:val="00377D83"/>
    <w:rsid w:val="00380793"/>
    <w:rsid w:val="00381267"/>
    <w:rsid w:val="00381531"/>
    <w:rsid w:val="003819C0"/>
    <w:rsid w:val="00382CE3"/>
    <w:rsid w:val="00384ADA"/>
    <w:rsid w:val="003860CB"/>
    <w:rsid w:val="00391116"/>
    <w:rsid w:val="00391A59"/>
    <w:rsid w:val="00392D58"/>
    <w:rsid w:val="00394867"/>
    <w:rsid w:val="00395F00"/>
    <w:rsid w:val="003973C2"/>
    <w:rsid w:val="00397743"/>
    <w:rsid w:val="003A1AEF"/>
    <w:rsid w:val="003A2751"/>
    <w:rsid w:val="003A3E6C"/>
    <w:rsid w:val="003A68C6"/>
    <w:rsid w:val="003B0E6F"/>
    <w:rsid w:val="003B1446"/>
    <w:rsid w:val="003B1FEF"/>
    <w:rsid w:val="003B262E"/>
    <w:rsid w:val="003B5716"/>
    <w:rsid w:val="003C077E"/>
    <w:rsid w:val="003C6180"/>
    <w:rsid w:val="003D0A63"/>
    <w:rsid w:val="003D2670"/>
    <w:rsid w:val="003E2590"/>
    <w:rsid w:val="003E2848"/>
    <w:rsid w:val="003E36EE"/>
    <w:rsid w:val="003E4490"/>
    <w:rsid w:val="003E57ED"/>
    <w:rsid w:val="003E5DFE"/>
    <w:rsid w:val="003F02CB"/>
    <w:rsid w:val="003F0C35"/>
    <w:rsid w:val="003F19FE"/>
    <w:rsid w:val="003F2669"/>
    <w:rsid w:val="003F28AD"/>
    <w:rsid w:val="003F2918"/>
    <w:rsid w:val="003F2FA5"/>
    <w:rsid w:val="003F3E4A"/>
    <w:rsid w:val="003F402F"/>
    <w:rsid w:val="003F4468"/>
    <w:rsid w:val="003F6055"/>
    <w:rsid w:val="003F716F"/>
    <w:rsid w:val="0040130A"/>
    <w:rsid w:val="0040249A"/>
    <w:rsid w:val="004026E3"/>
    <w:rsid w:val="00402EA3"/>
    <w:rsid w:val="0040457D"/>
    <w:rsid w:val="004064A4"/>
    <w:rsid w:val="00410822"/>
    <w:rsid w:val="00411432"/>
    <w:rsid w:val="00414896"/>
    <w:rsid w:val="00415F44"/>
    <w:rsid w:val="00416D10"/>
    <w:rsid w:val="004175DB"/>
    <w:rsid w:val="004210F3"/>
    <w:rsid w:val="00423AC2"/>
    <w:rsid w:val="00424408"/>
    <w:rsid w:val="00430B98"/>
    <w:rsid w:val="00430FA8"/>
    <w:rsid w:val="00431545"/>
    <w:rsid w:val="00432B21"/>
    <w:rsid w:val="004338B4"/>
    <w:rsid w:val="00435A83"/>
    <w:rsid w:val="00437D70"/>
    <w:rsid w:val="00441371"/>
    <w:rsid w:val="00441449"/>
    <w:rsid w:val="00442C74"/>
    <w:rsid w:val="00443EB6"/>
    <w:rsid w:val="00443F62"/>
    <w:rsid w:val="0044421F"/>
    <w:rsid w:val="00445124"/>
    <w:rsid w:val="00445561"/>
    <w:rsid w:val="004473E4"/>
    <w:rsid w:val="004476A3"/>
    <w:rsid w:val="0045139B"/>
    <w:rsid w:val="00452E74"/>
    <w:rsid w:val="00455749"/>
    <w:rsid w:val="004557B0"/>
    <w:rsid w:val="004574D1"/>
    <w:rsid w:val="00457E0A"/>
    <w:rsid w:val="0046089F"/>
    <w:rsid w:val="00460AEB"/>
    <w:rsid w:val="00462807"/>
    <w:rsid w:val="0046368F"/>
    <w:rsid w:val="0046522C"/>
    <w:rsid w:val="00470231"/>
    <w:rsid w:val="00470CF1"/>
    <w:rsid w:val="00470EA9"/>
    <w:rsid w:val="00471AD4"/>
    <w:rsid w:val="0047533E"/>
    <w:rsid w:val="004754FC"/>
    <w:rsid w:val="00475A1A"/>
    <w:rsid w:val="0048053E"/>
    <w:rsid w:val="00480FA0"/>
    <w:rsid w:val="00481F67"/>
    <w:rsid w:val="00481FFC"/>
    <w:rsid w:val="0048211B"/>
    <w:rsid w:val="00485855"/>
    <w:rsid w:val="004877FA"/>
    <w:rsid w:val="0049205F"/>
    <w:rsid w:val="0049228F"/>
    <w:rsid w:val="004940BD"/>
    <w:rsid w:val="00494A38"/>
    <w:rsid w:val="00497F07"/>
    <w:rsid w:val="004A09D0"/>
    <w:rsid w:val="004A2594"/>
    <w:rsid w:val="004A260C"/>
    <w:rsid w:val="004A2D4C"/>
    <w:rsid w:val="004A37B5"/>
    <w:rsid w:val="004A75C5"/>
    <w:rsid w:val="004B229D"/>
    <w:rsid w:val="004B27AA"/>
    <w:rsid w:val="004B3107"/>
    <w:rsid w:val="004B35CC"/>
    <w:rsid w:val="004B52B7"/>
    <w:rsid w:val="004B5750"/>
    <w:rsid w:val="004B723C"/>
    <w:rsid w:val="004B7D2C"/>
    <w:rsid w:val="004C1097"/>
    <w:rsid w:val="004C1ACE"/>
    <w:rsid w:val="004C3237"/>
    <w:rsid w:val="004C3530"/>
    <w:rsid w:val="004C617B"/>
    <w:rsid w:val="004D0932"/>
    <w:rsid w:val="004D0F46"/>
    <w:rsid w:val="004D1F34"/>
    <w:rsid w:val="004D3563"/>
    <w:rsid w:val="004D35B3"/>
    <w:rsid w:val="004D5BFA"/>
    <w:rsid w:val="004D76D0"/>
    <w:rsid w:val="004E3951"/>
    <w:rsid w:val="004E4ADD"/>
    <w:rsid w:val="004E539D"/>
    <w:rsid w:val="004E7EE2"/>
    <w:rsid w:val="004F158B"/>
    <w:rsid w:val="004F1651"/>
    <w:rsid w:val="004F1CDA"/>
    <w:rsid w:val="004F20A9"/>
    <w:rsid w:val="004F22F8"/>
    <w:rsid w:val="004F3E39"/>
    <w:rsid w:val="004F50FE"/>
    <w:rsid w:val="005015D1"/>
    <w:rsid w:val="00501D13"/>
    <w:rsid w:val="00504D8E"/>
    <w:rsid w:val="005100AF"/>
    <w:rsid w:val="005105FC"/>
    <w:rsid w:val="005107BE"/>
    <w:rsid w:val="005153A8"/>
    <w:rsid w:val="0052014F"/>
    <w:rsid w:val="005206DF"/>
    <w:rsid w:val="00521699"/>
    <w:rsid w:val="00524781"/>
    <w:rsid w:val="00526BC1"/>
    <w:rsid w:val="005359C7"/>
    <w:rsid w:val="00541613"/>
    <w:rsid w:val="005419E1"/>
    <w:rsid w:val="0054672D"/>
    <w:rsid w:val="00547B82"/>
    <w:rsid w:val="0055233A"/>
    <w:rsid w:val="00557736"/>
    <w:rsid w:val="00562B06"/>
    <w:rsid w:val="00563255"/>
    <w:rsid w:val="00564518"/>
    <w:rsid w:val="00564C86"/>
    <w:rsid w:val="005660AF"/>
    <w:rsid w:val="0056635E"/>
    <w:rsid w:val="00570774"/>
    <w:rsid w:val="0057094E"/>
    <w:rsid w:val="00571F76"/>
    <w:rsid w:val="00572D5D"/>
    <w:rsid w:val="0057337E"/>
    <w:rsid w:val="00574535"/>
    <w:rsid w:val="00580560"/>
    <w:rsid w:val="00582038"/>
    <w:rsid w:val="0058287D"/>
    <w:rsid w:val="0058292D"/>
    <w:rsid w:val="00583027"/>
    <w:rsid w:val="00583CBA"/>
    <w:rsid w:val="00586790"/>
    <w:rsid w:val="005875A8"/>
    <w:rsid w:val="0059068B"/>
    <w:rsid w:val="005907E1"/>
    <w:rsid w:val="005938A1"/>
    <w:rsid w:val="00594BD6"/>
    <w:rsid w:val="00595095"/>
    <w:rsid w:val="005971FE"/>
    <w:rsid w:val="005A08EB"/>
    <w:rsid w:val="005A1466"/>
    <w:rsid w:val="005A2684"/>
    <w:rsid w:val="005A2716"/>
    <w:rsid w:val="005A5162"/>
    <w:rsid w:val="005B11ED"/>
    <w:rsid w:val="005B2B88"/>
    <w:rsid w:val="005B4CE3"/>
    <w:rsid w:val="005B624F"/>
    <w:rsid w:val="005C1E55"/>
    <w:rsid w:val="005C3C27"/>
    <w:rsid w:val="005D078B"/>
    <w:rsid w:val="005D172D"/>
    <w:rsid w:val="005D1E50"/>
    <w:rsid w:val="005D1EC4"/>
    <w:rsid w:val="005D3835"/>
    <w:rsid w:val="005D3B92"/>
    <w:rsid w:val="005D3BCA"/>
    <w:rsid w:val="005D4231"/>
    <w:rsid w:val="005D53BF"/>
    <w:rsid w:val="005D68D0"/>
    <w:rsid w:val="005E08A4"/>
    <w:rsid w:val="005E136C"/>
    <w:rsid w:val="005E3156"/>
    <w:rsid w:val="005E42BB"/>
    <w:rsid w:val="005E5B53"/>
    <w:rsid w:val="005E68FD"/>
    <w:rsid w:val="005E74F4"/>
    <w:rsid w:val="005F0960"/>
    <w:rsid w:val="005F2144"/>
    <w:rsid w:val="005F6738"/>
    <w:rsid w:val="005F6E60"/>
    <w:rsid w:val="0060194A"/>
    <w:rsid w:val="00602F58"/>
    <w:rsid w:val="00603F6C"/>
    <w:rsid w:val="00604416"/>
    <w:rsid w:val="00606D8E"/>
    <w:rsid w:val="00610D55"/>
    <w:rsid w:val="006179C6"/>
    <w:rsid w:val="00620217"/>
    <w:rsid w:val="0062171B"/>
    <w:rsid w:val="00621D1B"/>
    <w:rsid w:val="00626A48"/>
    <w:rsid w:val="00630385"/>
    <w:rsid w:val="006307F2"/>
    <w:rsid w:val="006317E3"/>
    <w:rsid w:val="00635185"/>
    <w:rsid w:val="00636435"/>
    <w:rsid w:val="00652B04"/>
    <w:rsid w:val="00652E72"/>
    <w:rsid w:val="00652FF6"/>
    <w:rsid w:val="00654515"/>
    <w:rsid w:val="006557AE"/>
    <w:rsid w:val="00655805"/>
    <w:rsid w:val="00655B16"/>
    <w:rsid w:val="00660784"/>
    <w:rsid w:val="0066147D"/>
    <w:rsid w:val="00662A66"/>
    <w:rsid w:val="00665EDF"/>
    <w:rsid w:val="0067071C"/>
    <w:rsid w:val="0067141D"/>
    <w:rsid w:val="00673490"/>
    <w:rsid w:val="0067509B"/>
    <w:rsid w:val="0068038A"/>
    <w:rsid w:val="0068334B"/>
    <w:rsid w:val="00684EE9"/>
    <w:rsid w:val="0069100D"/>
    <w:rsid w:val="00693A9A"/>
    <w:rsid w:val="00695EF8"/>
    <w:rsid w:val="00696B12"/>
    <w:rsid w:val="006A5871"/>
    <w:rsid w:val="006A5963"/>
    <w:rsid w:val="006A622A"/>
    <w:rsid w:val="006A6BD3"/>
    <w:rsid w:val="006A7695"/>
    <w:rsid w:val="006B0307"/>
    <w:rsid w:val="006B093A"/>
    <w:rsid w:val="006B26E9"/>
    <w:rsid w:val="006B4AFF"/>
    <w:rsid w:val="006B56FA"/>
    <w:rsid w:val="006B7480"/>
    <w:rsid w:val="006C051C"/>
    <w:rsid w:val="006C13BF"/>
    <w:rsid w:val="006C1C52"/>
    <w:rsid w:val="006C3C18"/>
    <w:rsid w:val="006C53DF"/>
    <w:rsid w:val="006C661D"/>
    <w:rsid w:val="006C723F"/>
    <w:rsid w:val="006E1E2E"/>
    <w:rsid w:val="006E2C1F"/>
    <w:rsid w:val="006F1816"/>
    <w:rsid w:val="006F1AD4"/>
    <w:rsid w:val="006F251A"/>
    <w:rsid w:val="006F5D8D"/>
    <w:rsid w:val="00705E53"/>
    <w:rsid w:val="00707B24"/>
    <w:rsid w:val="00707C46"/>
    <w:rsid w:val="00710A4C"/>
    <w:rsid w:val="00714A0F"/>
    <w:rsid w:val="00714C6E"/>
    <w:rsid w:val="00715AED"/>
    <w:rsid w:val="00716426"/>
    <w:rsid w:val="00720134"/>
    <w:rsid w:val="00721F67"/>
    <w:rsid w:val="00723462"/>
    <w:rsid w:val="00724827"/>
    <w:rsid w:val="00724AB2"/>
    <w:rsid w:val="007251C8"/>
    <w:rsid w:val="00726FC7"/>
    <w:rsid w:val="007310A9"/>
    <w:rsid w:val="007310F9"/>
    <w:rsid w:val="007327A0"/>
    <w:rsid w:val="00732F38"/>
    <w:rsid w:val="00734AE0"/>
    <w:rsid w:val="00737F86"/>
    <w:rsid w:val="00740742"/>
    <w:rsid w:val="00741D7D"/>
    <w:rsid w:val="00742037"/>
    <w:rsid w:val="007443BC"/>
    <w:rsid w:val="00744FF3"/>
    <w:rsid w:val="00752A89"/>
    <w:rsid w:val="00753CE8"/>
    <w:rsid w:val="0076069B"/>
    <w:rsid w:val="00762A88"/>
    <w:rsid w:val="00763405"/>
    <w:rsid w:val="00763553"/>
    <w:rsid w:val="00764A34"/>
    <w:rsid w:val="00766FEE"/>
    <w:rsid w:val="00772263"/>
    <w:rsid w:val="00774421"/>
    <w:rsid w:val="00774840"/>
    <w:rsid w:val="00777587"/>
    <w:rsid w:val="007775FE"/>
    <w:rsid w:val="0077774D"/>
    <w:rsid w:val="00780E64"/>
    <w:rsid w:val="00781376"/>
    <w:rsid w:val="00782099"/>
    <w:rsid w:val="00784AA0"/>
    <w:rsid w:val="007862CD"/>
    <w:rsid w:val="007866DF"/>
    <w:rsid w:val="00787D4F"/>
    <w:rsid w:val="0079110D"/>
    <w:rsid w:val="00793326"/>
    <w:rsid w:val="00797824"/>
    <w:rsid w:val="00797A35"/>
    <w:rsid w:val="007A63A8"/>
    <w:rsid w:val="007B50DF"/>
    <w:rsid w:val="007B58E3"/>
    <w:rsid w:val="007B755B"/>
    <w:rsid w:val="007B7B16"/>
    <w:rsid w:val="007B7EDD"/>
    <w:rsid w:val="007C0A6A"/>
    <w:rsid w:val="007C1AF0"/>
    <w:rsid w:val="007C1BCC"/>
    <w:rsid w:val="007C228E"/>
    <w:rsid w:val="007C2ED3"/>
    <w:rsid w:val="007C319D"/>
    <w:rsid w:val="007C5404"/>
    <w:rsid w:val="007C5634"/>
    <w:rsid w:val="007D0656"/>
    <w:rsid w:val="007D2E2B"/>
    <w:rsid w:val="007D5DD0"/>
    <w:rsid w:val="007E1962"/>
    <w:rsid w:val="007E42A9"/>
    <w:rsid w:val="007E48EC"/>
    <w:rsid w:val="007E62EB"/>
    <w:rsid w:val="007E680F"/>
    <w:rsid w:val="007F0CC3"/>
    <w:rsid w:val="007F351B"/>
    <w:rsid w:val="007F36D3"/>
    <w:rsid w:val="007F4053"/>
    <w:rsid w:val="007F5BB5"/>
    <w:rsid w:val="007F6AD9"/>
    <w:rsid w:val="008021C7"/>
    <w:rsid w:val="00802AC6"/>
    <w:rsid w:val="00803DC4"/>
    <w:rsid w:val="008044CB"/>
    <w:rsid w:val="00805E1C"/>
    <w:rsid w:val="0080726F"/>
    <w:rsid w:val="00807C1B"/>
    <w:rsid w:val="00810CB9"/>
    <w:rsid w:val="00810E33"/>
    <w:rsid w:val="00812637"/>
    <w:rsid w:val="008138C9"/>
    <w:rsid w:val="00814427"/>
    <w:rsid w:val="0081507A"/>
    <w:rsid w:val="00815392"/>
    <w:rsid w:val="0082175C"/>
    <w:rsid w:val="00822845"/>
    <w:rsid w:val="00824120"/>
    <w:rsid w:val="008254D2"/>
    <w:rsid w:val="00830F4C"/>
    <w:rsid w:val="00832E49"/>
    <w:rsid w:val="0083459F"/>
    <w:rsid w:val="008348BF"/>
    <w:rsid w:val="00835B28"/>
    <w:rsid w:val="0084334E"/>
    <w:rsid w:val="00844B5C"/>
    <w:rsid w:val="00847A67"/>
    <w:rsid w:val="00847CFC"/>
    <w:rsid w:val="00851233"/>
    <w:rsid w:val="00852740"/>
    <w:rsid w:val="008535CC"/>
    <w:rsid w:val="008542BF"/>
    <w:rsid w:val="008555C5"/>
    <w:rsid w:val="00855912"/>
    <w:rsid w:val="008620E3"/>
    <w:rsid w:val="00863991"/>
    <w:rsid w:val="00865108"/>
    <w:rsid w:val="00865222"/>
    <w:rsid w:val="008654CE"/>
    <w:rsid w:val="008662FE"/>
    <w:rsid w:val="00866F2A"/>
    <w:rsid w:val="00870DAC"/>
    <w:rsid w:val="00871413"/>
    <w:rsid w:val="00872088"/>
    <w:rsid w:val="00875774"/>
    <w:rsid w:val="00877AA5"/>
    <w:rsid w:val="0088012B"/>
    <w:rsid w:val="0088148A"/>
    <w:rsid w:val="0088206E"/>
    <w:rsid w:val="0088619E"/>
    <w:rsid w:val="008903D3"/>
    <w:rsid w:val="0089046B"/>
    <w:rsid w:val="00891DA5"/>
    <w:rsid w:val="00894833"/>
    <w:rsid w:val="00896DB5"/>
    <w:rsid w:val="008A0058"/>
    <w:rsid w:val="008A07FA"/>
    <w:rsid w:val="008A098C"/>
    <w:rsid w:val="008A0C08"/>
    <w:rsid w:val="008A1CE7"/>
    <w:rsid w:val="008A3DFE"/>
    <w:rsid w:val="008A4ACE"/>
    <w:rsid w:val="008A6AB8"/>
    <w:rsid w:val="008A6C22"/>
    <w:rsid w:val="008B1D66"/>
    <w:rsid w:val="008B3695"/>
    <w:rsid w:val="008B499D"/>
    <w:rsid w:val="008B49D5"/>
    <w:rsid w:val="008C1F3E"/>
    <w:rsid w:val="008C3147"/>
    <w:rsid w:val="008C5B6E"/>
    <w:rsid w:val="008C5EFD"/>
    <w:rsid w:val="008C6EBD"/>
    <w:rsid w:val="008D0211"/>
    <w:rsid w:val="008D1171"/>
    <w:rsid w:val="008D4C56"/>
    <w:rsid w:val="008D605D"/>
    <w:rsid w:val="008E0242"/>
    <w:rsid w:val="008E0583"/>
    <w:rsid w:val="008E0B8A"/>
    <w:rsid w:val="008E1AA7"/>
    <w:rsid w:val="008E3C0C"/>
    <w:rsid w:val="008E4ADA"/>
    <w:rsid w:val="008E4F42"/>
    <w:rsid w:val="008F070E"/>
    <w:rsid w:val="008F1A80"/>
    <w:rsid w:val="008F2B64"/>
    <w:rsid w:val="008F31DD"/>
    <w:rsid w:val="008F5818"/>
    <w:rsid w:val="008F6328"/>
    <w:rsid w:val="008F6758"/>
    <w:rsid w:val="008F7042"/>
    <w:rsid w:val="0090024D"/>
    <w:rsid w:val="00900B37"/>
    <w:rsid w:val="0090198B"/>
    <w:rsid w:val="00902D41"/>
    <w:rsid w:val="00907B78"/>
    <w:rsid w:val="00910117"/>
    <w:rsid w:val="00913052"/>
    <w:rsid w:val="00922D13"/>
    <w:rsid w:val="00922F82"/>
    <w:rsid w:val="009239B9"/>
    <w:rsid w:val="009240EC"/>
    <w:rsid w:val="00925F5B"/>
    <w:rsid w:val="00927529"/>
    <w:rsid w:val="00931C19"/>
    <w:rsid w:val="00931D64"/>
    <w:rsid w:val="009370B0"/>
    <w:rsid w:val="009376F4"/>
    <w:rsid w:val="009409CB"/>
    <w:rsid w:val="00944562"/>
    <w:rsid w:val="0094506F"/>
    <w:rsid w:val="00947562"/>
    <w:rsid w:val="00951591"/>
    <w:rsid w:val="009524B6"/>
    <w:rsid w:val="00954F47"/>
    <w:rsid w:val="00960B85"/>
    <w:rsid w:val="009610D9"/>
    <w:rsid w:val="00961B10"/>
    <w:rsid w:val="009626EE"/>
    <w:rsid w:val="00966287"/>
    <w:rsid w:val="0097287C"/>
    <w:rsid w:val="00974FD3"/>
    <w:rsid w:val="00981CA8"/>
    <w:rsid w:val="009846B3"/>
    <w:rsid w:val="00985F33"/>
    <w:rsid w:val="00987E7B"/>
    <w:rsid w:val="00991D9E"/>
    <w:rsid w:val="00992388"/>
    <w:rsid w:val="00992C16"/>
    <w:rsid w:val="009932FE"/>
    <w:rsid w:val="009958ED"/>
    <w:rsid w:val="0099659A"/>
    <w:rsid w:val="009A069D"/>
    <w:rsid w:val="009A1106"/>
    <w:rsid w:val="009A34EC"/>
    <w:rsid w:val="009A3EF8"/>
    <w:rsid w:val="009A40D2"/>
    <w:rsid w:val="009A4C32"/>
    <w:rsid w:val="009A56C3"/>
    <w:rsid w:val="009B0D98"/>
    <w:rsid w:val="009B2E61"/>
    <w:rsid w:val="009B37FA"/>
    <w:rsid w:val="009B5016"/>
    <w:rsid w:val="009B6885"/>
    <w:rsid w:val="009B69DC"/>
    <w:rsid w:val="009C015B"/>
    <w:rsid w:val="009C051E"/>
    <w:rsid w:val="009C15D5"/>
    <w:rsid w:val="009C514C"/>
    <w:rsid w:val="009C51CE"/>
    <w:rsid w:val="009C599D"/>
    <w:rsid w:val="009D0262"/>
    <w:rsid w:val="009D03AA"/>
    <w:rsid w:val="009D0A9B"/>
    <w:rsid w:val="009D0B55"/>
    <w:rsid w:val="009D3203"/>
    <w:rsid w:val="009D433F"/>
    <w:rsid w:val="009D4431"/>
    <w:rsid w:val="009D4876"/>
    <w:rsid w:val="009D5105"/>
    <w:rsid w:val="009D7845"/>
    <w:rsid w:val="009D7EA5"/>
    <w:rsid w:val="009E0455"/>
    <w:rsid w:val="009E070B"/>
    <w:rsid w:val="009E2F2D"/>
    <w:rsid w:val="009E4A86"/>
    <w:rsid w:val="009E5C62"/>
    <w:rsid w:val="009E7174"/>
    <w:rsid w:val="009F23F3"/>
    <w:rsid w:val="009F333C"/>
    <w:rsid w:val="009F4C09"/>
    <w:rsid w:val="009F7578"/>
    <w:rsid w:val="00A015AE"/>
    <w:rsid w:val="00A06FCE"/>
    <w:rsid w:val="00A07384"/>
    <w:rsid w:val="00A11717"/>
    <w:rsid w:val="00A17B43"/>
    <w:rsid w:val="00A20726"/>
    <w:rsid w:val="00A216B8"/>
    <w:rsid w:val="00A225AD"/>
    <w:rsid w:val="00A2711E"/>
    <w:rsid w:val="00A27884"/>
    <w:rsid w:val="00A27AE0"/>
    <w:rsid w:val="00A30854"/>
    <w:rsid w:val="00A36B76"/>
    <w:rsid w:val="00A37B5A"/>
    <w:rsid w:val="00A44FA0"/>
    <w:rsid w:val="00A45B76"/>
    <w:rsid w:val="00A47595"/>
    <w:rsid w:val="00A50FEC"/>
    <w:rsid w:val="00A52659"/>
    <w:rsid w:val="00A52766"/>
    <w:rsid w:val="00A53E2A"/>
    <w:rsid w:val="00A53E49"/>
    <w:rsid w:val="00A54CD5"/>
    <w:rsid w:val="00A553B9"/>
    <w:rsid w:val="00A56184"/>
    <w:rsid w:val="00A577F4"/>
    <w:rsid w:val="00A601EC"/>
    <w:rsid w:val="00A62864"/>
    <w:rsid w:val="00A63C37"/>
    <w:rsid w:val="00A66739"/>
    <w:rsid w:val="00A67383"/>
    <w:rsid w:val="00A70CDE"/>
    <w:rsid w:val="00A72153"/>
    <w:rsid w:val="00A73D43"/>
    <w:rsid w:val="00A75EEB"/>
    <w:rsid w:val="00A76B09"/>
    <w:rsid w:val="00A80336"/>
    <w:rsid w:val="00A80847"/>
    <w:rsid w:val="00A81C7C"/>
    <w:rsid w:val="00A834E5"/>
    <w:rsid w:val="00A856D1"/>
    <w:rsid w:val="00A85D80"/>
    <w:rsid w:val="00A86DA8"/>
    <w:rsid w:val="00A870C3"/>
    <w:rsid w:val="00A91788"/>
    <w:rsid w:val="00A94ED5"/>
    <w:rsid w:val="00AA1EBC"/>
    <w:rsid w:val="00AA5FB6"/>
    <w:rsid w:val="00AA634F"/>
    <w:rsid w:val="00AA649D"/>
    <w:rsid w:val="00AA7255"/>
    <w:rsid w:val="00AB102B"/>
    <w:rsid w:val="00AB2043"/>
    <w:rsid w:val="00AB716B"/>
    <w:rsid w:val="00AC100E"/>
    <w:rsid w:val="00AC1779"/>
    <w:rsid w:val="00AC1E92"/>
    <w:rsid w:val="00AC1EBF"/>
    <w:rsid w:val="00AC23A1"/>
    <w:rsid w:val="00AC2BB1"/>
    <w:rsid w:val="00AC3978"/>
    <w:rsid w:val="00AC564E"/>
    <w:rsid w:val="00AC6694"/>
    <w:rsid w:val="00AC6B10"/>
    <w:rsid w:val="00AD0C52"/>
    <w:rsid w:val="00AD4A30"/>
    <w:rsid w:val="00AD57E1"/>
    <w:rsid w:val="00AD6A37"/>
    <w:rsid w:val="00AD6E1D"/>
    <w:rsid w:val="00AE25A2"/>
    <w:rsid w:val="00AE437B"/>
    <w:rsid w:val="00AE5E96"/>
    <w:rsid w:val="00AF13C3"/>
    <w:rsid w:val="00AF483A"/>
    <w:rsid w:val="00B01213"/>
    <w:rsid w:val="00B0568B"/>
    <w:rsid w:val="00B06A44"/>
    <w:rsid w:val="00B078E7"/>
    <w:rsid w:val="00B1138D"/>
    <w:rsid w:val="00B134BA"/>
    <w:rsid w:val="00B13D51"/>
    <w:rsid w:val="00B172DC"/>
    <w:rsid w:val="00B1754A"/>
    <w:rsid w:val="00B2037C"/>
    <w:rsid w:val="00B20870"/>
    <w:rsid w:val="00B20959"/>
    <w:rsid w:val="00B21351"/>
    <w:rsid w:val="00B22015"/>
    <w:rsid w:val="00B2526F"/>
    <w:rsid w:val="00B27E3A"/>
    <w:rsid w:val="00B33182"/>
    <w:rsid w:val="00B370A3"/>
    <w:rsid w:val="00B4113A"/>
    <w:rsid w:val="00B52882"/>
    <w:rsid w:val="00B53808"/>
    <w:rsid w:val="00B53B4D"/>
    <w:rsid w:val="00B54431"/>
    <w:rsid w:val="00B55CEB"/>
    <w:rsid w:val="00B56073"/>
    <w:rsid w:val="00B56FD5"/>
    <w:rsid w:val="00B57D69"/>
    <w:rsid w:val="00B61726"/>
    <w:rsid w:val="00B621BB"/>
    <w:rsid w:val="00B62726"/>
    <w:rsid w:val="00B64292"/>
    <w:rsid w:val="00B64C18"/>
    <w:rsid w:val="00B666AE"/>
    <w:rsid w:val="00B71C65"/>
    <w:rsid w:val="00B752D6"/>
    <w:rsid w:val="00B76A42"/>
    <w:rsid w:val="00B8066D"/>
    <w:rsid w:val="00B8099D"/>
    <w:rsid w:val="00B862A2"/>
    <w:rsid w:val="00B868F4"/>
    <w:rsid w:val="00B86E1C"/>
    <w:rsid w:val="00B91E50"/>
    <w:rsid w:val="00B93372"/>
    <w:rsid w:val="00B9710D"/>
    <w:rsid w:val="00B97C43"/>
    <w:rsid w:val="00BA0312"/>
    <w:rsid w:val="00BA0C0D"/>
    <w:rsid w:val="00BA0DE9"/>
    <w:rsid w:val="00BA63B7"/>
    <w:rsid w:val="00BB115B"/>
    <w:rsid w:val="00BB21BC"/>
    <w:rsid w:val="00BB689F"/>
    <w:rsid w:val="00BC33A7"/>
    <w:rsid w:val="00BC3E6E"/>
    <w:rsid w:val="00BC420C"/>
    <w:rsid w:val="00BC5E55"/>
    <w:rsid w:val="00BD1109"/>
    <w:rsid w:val="00BD15DA"/>
    <w:rsid w:val="00BD1F72"/>
    <w:rsid w:val="00BD2F50"/>
    <w:rsid w:val="00BD4281"/>
    <w:rsid w:val="00BD48EE"/>
    <w:rsid w:val="00BD4952"/>
    <w:rsid w:val="00BD79EB"/>
    <w:rsid w:val="00BE14CE"/>
    <w:rsid w:val="00BE1722"/>
    <w:rsid w:val="00BE3236"/>
    <w:rsid w:val="00BE41A6"/>
    <w:rsid w:val="00BE42C3"/>
    <w:rsid w:val="00BE4F2C"/>
    <w:rsid w:val="00BE5774"/>
    <w:rsid w:val="00BE59D8"/>
    <w:rsid w:val="00BE5F68"/>
    <w:rsid w:val="00BF4911"/>
    <w:rsid w:val="00BF4942"/>
    <w:rsid w:val="00BF70E9"/>
    <w:rsid w:val="00C0013E"/>
    <w:rsid w:val="00C021EA"/>
    <w:rsid w:val="00C039EE"/>
    <w:rsid w:val="00C061EA"/>
    <w:rsid w:val="00C103D7"/>
    <w:rsid w:val="00C135DE"/>
    <w:rsid w:val="00C20027"/>
    <w:rsid w:val="00C200FC"/>
    <w:rsid w:val="00C22772"/>
    <w:rsid w:val="00C265D9"/>
    <w:rsid w:val="00C27570"/>
    <w:rsid w:val="00C3131E"/>
    <w:rsid w:val="00C31C01"/>
    <w:rsid w:val="00C3629F"/>
    <w:rsid w:val="00C374FC"/>
    <w:rsid w:val="00C376E4"/>
    <w:rsid w:val="00C405F3"/>
    <w:rsid w:val="00C42CEE"/>
    <w:rsid w:val="00C43A34"/>
    <w:rsid w:val="00C44B72"/>
    <w:rsid w:val="00C46877"/>
    <w:rsid w:val="00C47152"/>
    <w:rsid w:val="00C51D18"/>
    <w:rsid w:val="00C5391A"/>
    <w:rsid w:val="00C54E9B"/>
    <w:rsid w:val="00C55073"/>
    <w:rsid w:val="00C57185"/>
    <w:rsid w:val="00C614D3"/>
    <w:rsid w:val="00C63C56"/>
    <w:rsid w:val="00C6495D"/>
    <w:rsid w:val="00C73133"/>
    <w:rsid w:val="00C80E4C"/>
    <w:rsid w:val="00C83028"/>
    <w:rsid w:val="00C836EB"/>
    <w:rsid w:val="00C846A7"/>
    <w:rsid w:val="00C85735"/>
    <w:rsid w:val="00C86B99"/>
    <w:rsid w:val="00C87009"/>
    <w:rsid w:val="00C9078B"/>
    <w:rsid w:val="00C916A3"/>
    <w:rsid w:val="00C92007"/>
    <w:rsid w:val="00C93347"/>
    <w:rsid w:val="00C97126"/>
    <w:rsid w:val="00C978E4"/>
    <w:rsid w:val="00C9799D"/>
    <w:rsid w:val="00CA012D"/>
    <w:rsid w:val="00CA0D14"/>
    <w:rsid w:val="00CA33AB"/>
    <w:rsid w:val="00CA489E"/>
    <w:rsid w:val="00CB1E96"/>
    <w:rsid w:val="00CB22A4"/>
    <w:rsid w:val="00CB23F6"/>
    <w:rsid w:val="00CB3D93"/>
    <w:rsid w:val="00CB654C"/>
    <w:rsid w:val="00CB756F"/>
    <w:rsid w:val="00CC16AA"/>
    <w:rsid w:val="00CC2E3C"/>
    <w:rsid w:val="00CC66E6"/>
    <w:rsid w:val="00CD03FC"/>
    <w:rsid w:val="00CD11BA"/>
    <w:rsid w:val="00CD16A2"/>
    <w:rsid w:val="00CD389E"/>
    <w:rsid w:val="00CD4539"/>
    <w:rsid w:val="00CD50B2"/>
    <w:rsid w:val="00CD74EE"/>
    <w:rsid w:val="00CE383F"/>
    <w:rsid w:val="00CE3A19"/>
    <w:rsid w:val="00CE4163"/>
    <w:rsid w:val="00CE54E0"/>
    <w:rsid w:val="00CF0B61"/>
    <w:rsid w:val="00CF1BFA"/>
    <w:rsid w:val="00CF1F44"/>
    <w:rsid w:val="00CF571F"/>
    <w:rsid w:val="00CF68FB"/>
    <w:rsid w:val="00CF798B"/>
    <w:rsid w:val="00D0317D"/>
    <w:rsid w:val="00D039D4"/>
    <w:rsid w:val="00D052FB"/>
    <w:rsid w:val="00D06E74"/>
    <w:rsid w:val="00D12EDB"/>
    <w:rsid w:val="00D1319B"/>
    <w:rsid w:val="00D2136C"/>
    <w:rsid w:val="00D2167B"/>
    <w:rsid w:val="00D228BA"/>
    <w:rsid w:val="00D22D74"/>
    <w:rsid w:val="00D24AEC"/>
    <w:rsid w:val="00D24F65"/>
    <w:rsid w:val="00D26F05"/>
    <w:rsid w:val="00D31319"/>
    <w:rsid w:val="00D36F35"/>
    <w:rsid w:val="00D4304E"/>
    <w:rsid w:val="00D43923"/>
    <w:rsid w:val="00D46DB6"/>
    <w:rsid w:val="00D5089F"/>
    <w:rsid w:val="00D545F3"/>
    <w:rsid w:val="00D553C7"/>
    <w:rsid w:val="00D62530"/>
    <w:rsid w:val="00D65A07"/>
    <w:rsid w:val="00D66318"/>
    <w:rsid w:val="00D6650E"/>
    <w:rsid w:val="00D70A02"/>
    <w:rsid w:val="00D72385"/>
    <w:rsid w:val="00D73C68"/>
    <w:rsid w:val="00D7468B"/>
    <w:rsid w:val="00D7793D"/>
    <w:rsid w:val="00D80697"/>
    <w:rsid w:val="00D84F59"/>
    <w:rsid w:val="00D859FC"/>
    <w:rsid w:val="00D85AB7"/>
    <w:rsid w:val="00D87AB5"/>
    <w:rsid w:val="00D939AE"/>
    <w:rsid w:val="00D93BDF"/>
    <w:rsid w:val="00D94809"/>
    <w:rsid w:val="00D94B0D"/>
    <w:rsid w:val="00D94BA2"/>
    <w:rsid w:val="00D95898"/>
    <w:rsid w:val="00D95BF3"/>
    <w:rsid w:val="00D95D47"/>
    <w:rsid w:val="00D96A63"/>
    <w:rsid w:val="00D96CB1"/>
    <w:rsid w:val="00D973A4"/>
    <w:rsid w:val="00DA1B85"/>
    <w:rsid w:val="00DA27CD"/>
    <w:rsid w:val="00DA3F03"/>
    <w:rsid w:val="00DA5135"/>
    <w:rsid w:val="00DB3818"/>
    <w:rsid w:val="00DB3F31"/>
    <w:rsid w:val="00DB4883"/>
    <w:rsid w:val="00DB5023"/>
    <w:rsid w:val="00DB6497"/>
    <w:rsid w:val="00DB7131"/>
    <w:rsid w:val="00DB7A50"/>
    <w:rsid w:val="00DC06BE"/>
    <w:rsid w:val="00DC21C7"/>
    <w:rsid w:val="00DC241C"/>
    <w:rsid w:val="00DC265F"/>
    <w:rsid w:val="00DC284F"/>
    <w:rsid w:val="00DC3B9C"/>
    <w:rsid w:val="00DC5916"/>
    <w:rsid w:val="00DC6077"/>
    <w:rsid w:val="00DC6196"/>
    <w:rsid w:val="00DC715A"/>
    <w:rsid w:val="00DD069B"/>
    <w:rsid w:val="00DD435B"/>
    <w:rsid w:val="00DD6CAB"/>
    <w:rsid w:val="00DE2AD7"/>
    <w:rsid w:val="00DE3D4F"/>
    <w:rsid w:val="00DE4C3A"/>
    <w:rsid w:val="00DE74C6"/>
    <w:rsid w:val="00DE7636"/>
    <w:rsid w:val="00DE7CB2"/>
    <w:rsid w:val="00DF0114"/>
    <w:rsid w:val="00DF06F0"/>
    <w:rsid w:val="00DF2623"/>
    <w:rsid w:val="00DF28D2"/>
    <w:rsid w:val="00DF302D"/>
    <w:rsid w:val="00DF3072"/>
    <w:rsid w:val="00DF4EA9"/>
    <w:rsid w:val="00DF510C"/>
    <w:rsid w:val="00DF5774"/>
    <w:rsid w:val="00DF5A04"/>
    <w:rsid w:val="00DF7365"/>
    <w:rsid w:val="00DF76FF"/>
    <w:rsid w:val="00DF79E6"/>
    <w:rsid w:val="00E0251C"/>
    <w:rsid w:val="00E026EF"/>
    <w:rsid w:val="00E033B7"/>
    <w:rsid w:val="00E102BD"/>
    <w:rsid w:val="00E11ACD"/>
    <w:rsid w:val="00E136CE"/>
    <w:rsid w:val="00E14C29"/>
    <w:rsid w:val="00E15AC2"/>
    <w:rsid w:val="00E2239D"/>
    <w:rsid w:val="00E240A9"/>
    <w:rsid w:val="00E24F55"/>
    <w:rsid w:val="00E26E3D"/>
    <w:rsid w:val="00E31CE1"/>
    <w:rsid w:val="00E31DD4"/>
    <w:rsid w:val="00E33045"/>
    <w:rsid w:val="00E33392"/>
    <w:rsid w:val="00E341D9"/>
    <w:rsid w:val="00E375CC"/>
    <w:rsid w:val="00E42157"/>
    <w:rsid w:val="00E424FA"/>
    <w:rsid w:val="00E467E2"/>
    <w:rsid w:val="00E502BD"/>
    <w:rsid w:val="00E54DF5"/>
    <w:rsid w:val="00E55F7A"/>
    <w:rsid w:val="00E56E19"/>
    <w:rsid w:val="00E5765E"/>
    <w:rsid w:val="00E60507"/>
    <w:rsid w:val="00E6082F"/>
    <w:rsid w:val="00E60CD6"/>
    <w:rsid w:val="00E622B4"/>
    <w:rsid w:val="00E63B12"/>
    <w:rsid w:val="00E665B7"/>
    <w:rsid w:val="00E66CAE"/>
    <w:rsid w:val="00E672EE"/>
    <w:rsid w:val="00E674ED"/>
    <w:rsid w:val="00E71576"/>
    <w:rsid w:val="00E71E39"/>
    <w:rsid w:val="00E74FBB"/>
    <w:rsid w:val="00E8106B"/>
    <w:rsid w:val="00E82CBD"/>
    <w:rsid w:val="00E84452"/>
    <w:rsid w:val="00E870BD"/>
    <w:rsid w:val="00E928D5"/>
    <w:rsid w:val="00E973BC"/>
    <w:rsid w:val="00EA2DB1"/>
    <w:rsid w:val="00EA71A9"/>
    <w:rsid w:val="00EA74F9"/>
    <w:rsid w:val="00EA75E9"/>
    <w:rsid w:val="00EB1791"/>
    <w:rsid w:val="00EB1BC4"/>
    <w:rsid w:val="00EC166C"/>
    <w:rsid w:val="00EC2307"/>
    <w:rsid w:val="00EC273F"/>
    <w:rsid w:val="00EC3A34"/>
    <w:rsid w:val="00ED2AF3"/>
    <w:rsid w:val="00ED56EA"/>
    <w:rsid w:val="00ED61FA"/>
    <w:rsid w:val="00EE073D"/>
    <w:rsid w:val="00EE2616"/>
    <w:rsid w:val="00EE3019"/>
    <w:rsid w:val="00EE3CA5"/>
    <w:rsid w:val="00EE5F1F"/>
    <w:rsid w:val="00EE65D4"/>
    <w:rsid w:val="00EE77D7"/>
    <w:rsid w:val="00EF42D5"/>
    <w:rsid w:val="00EF58CA"/>
    <w:rsid w:val="00F0074E"/>
    <w:rsid w:val="00F012A2"/>
    <w:rsid w:val="00F012C0"/>
    <w:rsid w:val="00F0218A"/>
    <w:rsid w:val="00F0444A"/>
    <w:rsid w:val="00F0527F"/>
    <w:rsid w:val="00F0592D"/>
    <w:rsid w:val="00F176BB"/>
    <w:rsid w:val="00F20351"/>
    <w:rsid w:val="00F21301"/>
    <w:rsid w:val="00F220AC"/>
    <w:rsid w:val="00F22BC4"/>
    <w:rsid w:val="00F23414"/>
    <w:rsid w:val="00F24879"/>
    <w:rsid w:val="00F2487A"/>
    <w:rsid w:val="00F24DBA"/>
    <w:rsid w:val="00F24EB3"/>
    <w:rsid w:val="00F30F73"/>
    <w:rsid w:val="00F31410"/>
    <w:rsid w:val="00F315E7"/>
    <w:rsid w:val="00F33DC9"/>
    <w:rsid w:val="00F36D84"/>
    <w:rsid w:val="00F414A2"/>
    <w:rsid w:val="00F420A3"/>
    <w:rsid w:val="00F4373B"/>
    <w:rsid w:val="00F47D46"/>
    <w:rsid w:val="00F52268"/>
    <w:rsid w:val="00F53AF1"/>
    <w:rsid w:val="00F53ED4"/>
    <w:rsid w:val="00F5664D"/>
    <w:rsid w:val="00F57FDF"/>
    <w:rsid w:val="00F60CF1"/>
    <w:rsid w:val="00F61B4A"/>
    <w:rsid w:val="00F64C0C"/>
    <w:rsid w:val="00F6646B"/>
    <w:rsid w:val="00F66A5A"/>
    <w:rsid w:val="00F67CA9"/>
    <w:rsid w:val="00F71999"/>
    <w:rsid w:val="00F8066A"/>
    <w:rsid w:val="00F81088"/>
    <w:rsid w:val="00F814BA"/>
    <w:rsid w:val="00F81938"/>
    <w:rsid w:val="00F82098"/>
    <w:rsid w:val="00F83612"/>
    <w:rsid w:val="00F855F9"/>
    <w:rsid w:val="00F86D52"/>
    <w:rsid w:val="00F92341"/>
    <w:rsid w:val="00F92645"/>
    <w:rsid w:val="00F92E9E"/>
    <w:rsid w:val="00F937B4"/>
    <w:rsid w:val="00F93D86"/>
    <w:rsid w:val="00F94087"/>
    <w:rsid w:val="00F94731"/>
    <w:rsid w:val="00F94FEB"/>
    <w:rsid w:val="00F96076"/>
    <w:rsid w:val="00F96B6F"/>
    <w:rsid w:val="00F9790C"/>
    <w:rsid w:val="00FA02C5"/>
    <w:rsid w:val="00FA1FF1"/>
    <w:rsid w:val="00FA2E7D"/>
    <w:rsid w:val="00FA3854"/>
    <w:rsid w:val="00FA631C"/>
    <w:rsid w:val="00FB0E62"/>
    <w:rsid w:val="00FB19A7"/>
    <w:rsid w:val="00FB2DF3"/>
    <w:rsid w:val="00FB34CB"/>
    <w:rsid w:val="00FB40CB"/>
    <w:rsid w:val="00FB6F62"/>
    <w:rsid w:val="00FB723C"/>
    <w:rsid w:val="00FC2687"/>
    <w:rsid w:val="00FC51C4"/>
    <w:rsid w:val="00FC53E3"/>
    <w:rsid w:val="00FC5871"/>
    <w:rsid w:val="00FC5CCF"/>
    <w:rsid w:val="00FC6D23"/>
    <w:rsid w:val="00FD11EE"/>
    <w:rsid w:val="00FD2960"/>
    <w:rsid w:val="00FD2D75"/>
    <w:rsid w:val="00FD377B"/>
    <w:rsid w:val="00FE1030"/>
    <w:rsid w:val="00FE41F2"/>
    <w:rsid w:val="00FE5F23"/>
    <w:rsid w:val="00FE607F"/>
    <w:rsid w:val="00FE638F"/>
    <w:rsid w:val="00FF2A44"/>
    <w:rsid w:val="00FF4007"/>
    <w:rsid w:val="00FF4A88"/>
    <w:rsid w:val="00FF5022"/>
    <w:rsid w:val="00FF51A7"/>
    <w:rsid w:val="00FF57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91BA33"/>
  <w15:docId w15:val="{115179D9-A5D3-47A2-BF1F-B1C519545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9"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95229"/>
    <w:pPr>
      <w:spacing w:after="120"/>
    </w:pPr>
    <w:rPr>
      <w:rFonts w:asciiTheme="minorHAnsi" w:hAnsiTheme="minorHAnsi" w:cstheme="minorHAnsi"/>
      <w:color w:val="000000" w:themeColor="text1"/>
      <w:sz w:val="24"/>
      <w:szCs w:val="24"/>
      <w:lang w:eastAsia="en-US"/>
    </w:rPr>
  </w:style>
  <w:style w:type="paragraph" w:styleId="berschrift1">
    <w:name w:val="heading 1"/>
    <w:basedOn w:val="Standard"/>
    <w:next w:val="Standard"/>
    <w:link w:val="berschrift1Zchn"/>
    <w:uiPriority w:val="99"/>
    <w:qFormat/>
    <w:locked/>
    <w:rsid w:val="001F4147"/>
    <w:pPr>
      <w:keepNext/>
      <w:numPr>
        <w:numId w:val="24"/>
      </w:numPr>
      <w:spacing w:before="240"/>
      <w:ind w:left="431" w:hanging="431"/>
      <w:outlineLvl w:val="0"/>
    </w:pPr>
    <w:rPr>
      <w:b/>
      <w:bCs/>
      <w:kern w:val="32"/>
      <w:sz w:val="32"/>
      <w:szCs w:val="32"/>
      <w:lang w:eastAsia="de-DE"/>
    </w:rPr>
  </w:style>
  <w:style w:type="paragraph" w:styleId="berschrift2">
    <w:name w:val="heading 2"/>
    <w:basedOn w:val="Standard"/>
    <w:next w:val="Standard"/>
    <w:link w:val="berschrift2Zchn"/>
    <w:uiPriority w:val="99"/>
    <w:qFormat/>
    <w:locked/>
    <w:rsid w:val="00764A34"/>
    <w:pPr>
      <w:keepNext/>
      <w:numPr>
        <w:ilvl w:val="1"/>
        <w:numId w:val="24"/>
      </w:numPr>
      <w:spacing w:before="240"/>
      <w:ind w:left="578" w:hanging="578"/>
      <w:outlineLvl w:val="1"/>
    </w:pPr>
    <w:rPr>
      <w:b/>
      <w:bCs/>
      <w:szCs w:val="28"/>
      <w:lang w:eastAsia="de-DE"/>
    </w:rPr>
  </w:style>
  <w:style w:type="paragraph" w:styleId="berschrift3">
    <w:name w:val="heading 3"/>
    <w:basedOn w:val="Standard"/>
    <w:next w:val="Standard"/>
    <w:link w:val="berschrift3Zchn"/>
    <w:unhideWhenUsed/>
    <w:qFormat/>
    <w:locked/>
    <w:rsid w:val="00DD6CAB"/>
    <w:pPr>
      <w:keepNext/>
      <w:keepLines/>
      <w:numPr>
        <w:ilvl w:val="2"/>
        <w:numId w:val="24"/>
      </w:numPr>
      <w:spacing w:before="40"/>
      <w:outlineLvl w:val="2"/>
    </w:pPr>
    <w:rPr>
      <w:rFonts w:eastAsiaTheme="majorEastAsia"/>
      <w:b/>
      <w:bCs/>
      <w:lang w:eastAsia="de-DE"/>
    </w:rPr>
  </w:style>
  <w:style w:type="paragraph" w:styleId="berschrift4">
    <w:name w:val="heading 4"/>
    <w:basedOn w:val="Standard"/>
    <w:next w:val="Standard"/>
    <w:link w:val="berschrift4Zchn"/>
    <w:unhideWhenUsed/>
    <w:qFormat/>
    <w:locked/>
    <w:rsid w:val="00187C46"/>
    <w:pPr>
      <w:keepNext/>
      <w:keepLines/>
      <w:numPr>
        <w:ilvl w:val="3"/>
        <w:numId w:val="24"/>
      </w:numPr>
      <w:spacing w:before="40"/>
      <w:outlineLvl w:val="3"/>
    </w:pPr>
    <w:rPr>
      <w:rFonts w:eastAsiaTheme="majorEastAsia"/>
      <w:b/>
      <w:bCs/>
      <w:i/>
      <w:iCs/>
      <w:color w:val="000000"/>
      <w:lang w:eastAsia="de-DE"/>
    </w:rPr>
  </w:style>
  <w:style w:type="paragraph" w:styleId="berschrift5">
    <w:name w:val="heading 5"/>
    <w:basedOn w:val="Standard"/>
    <w:next w:val="Standard"/>
    <w:link w:val="berschrift5Zchn"/>
    <w:uiPriority w:val="9"/>
    <w:unhideWhenUsed/>
    <w:qFormat/>
    <w:locked/>
    <w:rsid w:val="00CE383F"/>
    <w:pPr>
      <w:keepNext/>
      <w:keepLines/>
      <w:numPr>
        <w:ilvl w:val="4"/>
        <w:numId w:val="24"/>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semiHidden/>
    <w:unhideWhenUsed/>
    <w:qFormat/>
    <w:locked/>
    <w:rsid w:val="007C319D"/>
    <w:pPr>
      <w:keepNext/>
      <w:keepLines/>
      <w:numPr>
        <w:ilvl w:val="5"/>
        <w:numId w:val="24"/>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semiHidden/>
    <w:unhideWhenUsed/>
    <w:qFormat/>
    <w:locked/>
    <w:rsid w:val="007C319D"/>
    <w:pPr>
      <w:keepNext/>
      <w:keepLines/>
      <w:numPr>
        <w:ilvl w:val="6"/>
        <w:numId w:val="24"/>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semiHidden/>
    <w:unhideWhenUsed/>
    <w:qFormat/>
    <w:locked/>
    <w:rsid w:val="007C319D"/>
    <w:pPr>
      <w:keepNext/>
      <w:keepLines/>
      <w:numPr>
        <w:ilvl w:val="7"/>
        <w:numId w:val="24"/>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semiHidden/>
    <w:unhideWhenUsed/>
    <w:qFormat/>
    <w:locked/>
    <w:rsid w:val="007C319D"/>
    <w:pPr>
      <w:keepNext/>
      <w:keepLines/>
      <w:numPr>
        <w:ilvl w:val="8"/>
        <w:numId w:val="2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1F4147"/>
    <w:rPr>
      <w:rFonts w:asciiTheme="minorHAnsi" w:hAnsiTheme="minorHAnsi" w:cstheme="minorHAnsi"/>
      <w:b/>
      <w:bCs/>
      <w:kern w:val="32"/>
      <w:sz w:val="32"/>
      <w:szCs w:val="32"/>
    </w:rPr>
  </w:style>
  <w:style w:type="character" w:customStyle="1" w:styleId="berschrift2Zchn">
    <w:name w:val="Überschrift 2 Zchn"/>
    <w:link w:val="berschrift2"/>
    <w:uiPriority w:val="99"/>
    <w:locked/>
    <w:rsid w:val="00764A34"/>
    <w:rPr>
      <w:rFonts w:asciiTheme="minorHAnsi" w:hAnsiTheme="minorHAnsi" w:cstheme="minorHAnsi"/>
      <w:b/>
      <w:bCs/>
      <w:color w:val="000000" w:themeColor="text1"/>
      <w:sz w:val="24"/>
      <w:szCs w:val="28"/>
    </w:rPr>
  </w:style>
  <w:style w:type="paragraph" w:customStyle="1" w:styleId="Default">
    <w:name w:val="Default"/>
    <w:rsid w:val="009626EE"/>
    <w:pPr>
      <w:autoSpaceDE w:val="0"/>
      <w:autoSpaceDN w:val="0"/>
      <w:adjustRightInd w:val="0"/>
      <w:spacing w:after="120"/>
    </w:pPr>
    <w:rPr>
      <w:rFonts w:asciiTheme="minorHAnsi" w:hAnsiTheme="minorHAnsi" w:cstheme="minorHAnsi"/>
      <w:color w:val="000000"/>
      <w:sz w:val="24"/>
      <w:szCs w:val="24"/>
    </w:rPr>
  </w:style>
  <w:style w:type="character" w:styleId="Hyperlink">
    <w:name w:val="Hyperlink"/>
    <w:uiPriority w:val="99"/>
    <w:rsid w:val="004B27AA"/>
    <w:rPr>
      <w:rFonts w:asciiTheme="minorHAnsi" w:hAnsiTheme="minorHAnsi"/>
      <w:color w:val="0000FF"/>
      <w:sz w:val="24"/>
      <w:u w:val="single"/>
    </w:rPr>
  </w:style>
  <w:style w:type="paragraph" w:styleId="Verzeichnis1">
    <w:name w:val="toc 1"/>
    <w:basedOn w:val="Standard"/>
    <w:next w:val="Standard"/>
    <w:autoRedefine/>
    <w:uiPriority w:val="39"/>
    <w:locked/>
    <w:rsid w:val="008E0B8A"/>
    <w:pPr>
      <w:spacing w:before="360" w:after="0"/>
    </w:pPr>
    <w:rPr>
      <w:rFonts w:asciiTheme="majorHAnsi" w:hAnsiTheme="majorHAnsi"/>
      <w:b/>
      <w:bCs/>
      <w:caps/>
    </w:rPr>
  </w:style>
  <w:style w:type="paragraph" w:styleId="Verzeichnis2">
    <w:name w:val="toc 2"/>
    <w:basedOn w:val="Standard"/>
    <w:next w:val="Standard"/>
    <w:autoRedefine/>
    <w:uiPriority w:val="39"/>
    <w:locked/>
    <w:rsid w:val="003A68C6"/>
    <w:pPr>
      <w:tabs>
        <w:tab w:val="left" w:pos="480"/>
        <w:tab w:val="right" w:leader="dot" w:pos="10082"/>
      </w:tabs>
      <w:spacing w:before="120" w:after="0"/>
    </w:pPr>
    <w:rPr>
      <w:b/>
      <w:bCs/>
      <w:sz w:val="20"/>
      <w:szCs w:val="20"/>
    </w:rPr>
  </w:style>
  <w:style w:type="paragraph" w:styleId="Kopfzeile">
    <w:name w:val="header"/>
    <w:basedOn w:val="Standard"/>
    <w:link w:val="KopfzeileZchn"/>
    <w:rsid w:val="0025206D"/>
    <w:pPr>
      <w:tabs>
        <w:tab w:val="center" w:pos="4536"/>
        <w:tab w:val="right" w:pos="9072"/>
      </w:tabs>
      <w:spacing w:line="276" w:lineRule="auto"/>
      <w:jc w:val="center"/>
    </w:pPr>
    <w:rPr>
      <w:rFonts w:eastAsia="Times New Roman"/>
      <w:b/>
      <w:sz w:val="36"/>
      <w:szCs w:val="36"/>
    </w:rPr>
  </w:style>
  <w:style w:type="character" w:customStyle="1" w:styleId="KopfzeileZchn">
    <w:name w:val="Kopfzeile Zchn"/>
    <w:link w:val="Kopfzeile"/>
    <w:locked/>
    <w:rsid w:val="0025206D"/>
    <w:rPr>
      <w:rFonts w:asciiTheme="minorHAnsi" w:eastAsia="Times New Roman" w:hAnsiTheme="minorHAnsi" w:cstheme="minorHAnsi"/>
      <w:b/>
      <w:sz w:val="36"/>
      <w:szCs w:val="36"/>
      <w:lang w:eastAsia="en-US"/>
    </w:rPr>
  </w:style>
  <w:style w:type="paragraph" w:styleId="Fuzeile">
    <w:name w:val="footer"/>
    <w:basedOn w:val="Standard"/>
    <w:link w:val="FuzeileZchn"/>
    <w:uiPriority w:val="99"/>
    <w:rsid w:val="0062171B"/>
    <w:pPr>
      <w:tabs>
        <w:tab w:val="center" w:pos="5245"/>
        <w:tab w:val="right" w:pos="10065"/>
      </w:tabs>
    </w:pPr>
    <w:rPr>
      <w:noProof/>
      <w:sz w:val="18"/>
      <w:szCs w:val="18"/>
    </w:rPr>
  </w:style>
  <w:style w:type="character" w:customStyle="1" w:styleId="FuzeileZchn">
    <w:name w:val="Fußzeile Zchn"/>
    <w:link w:val="Fuzeile"/>
    <w:uiPriority w:val="99"/>
    <w:locked/>
    <w:rsid w:val="0062171B"/>
    <w:rPr>
      <w:rFonts w:asciiTheme="minorHAnsi" w:hAnsiTheme="minorHAnsi" w:cstheme="minorHAnsi"/>
      <w:noProof/>
      <w:sz w:val="18"/>
      <w:szCs w:val="18"/>
      <w:lang w:eastAsia="en-US"/>
    </w:rPr>
  </w:style>
  <w:style w:type="table" w:styleId="Tabellenraster">
    <w:name w:val="Table Grid"/>
    <w:basedOn w:val="NormaleTabelle"/>
    <w:locked/>
    <w:rsid w:val="007E42A9"/>
    <w:pPr>
      <w:spacing w:line="276" w:lineRule="auto"/>
    </w:pPr>
    <w:rPr>
      <w:rFonts w:eastAsia="Times New Roman"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5E74F4"/>
    <w:rPr>
      <w:rFonts w:ascii="Tahoma" w:hAnsi="Tahoma" w:cs="Tahoma"/>
      <w:sz w:val="16"/>
      <w:szCs w:val="16"/>
    </w:rPr>
  </w:style>
  <w:style w:type="character" w:customStyle="1" w:styleId="SprechblasentextZchn">
    <w:name w:val="Sprechblasentext Zchn"/>
    <w:link w:val="Sprechblasentext"/>
    <w:uiPriority w:val="99"/>
    <w:semiHidden/>
    <w:rsid w:val="005E74F4"/>
    <w:rPr>
      <w:rFonts w:ascii="Tahoma" w:hAnsi="Tahoma" w:cs="Tahoma"/>
      <w:sz w:val="16"/>
      <w:szCs w:val="16"/>
      <w:lang w:eastAsia="en-US"/>
    </w:rPr>
  </w:style>
  <w:style w:type="paragraph" w:styleId="Listenabsatz">
    <w:name w:val="List Paragraph"/>
    <w:basedOn w:val="Standard"/>
    <w:uiPriority w:val="34"/>
    <w:qFormat/>
    <w:rsid w:val="00981CA8"/>
    <w:pPr>
      <w:ind w:left="720"/>
    </w:pPr>
  </w:style>
  <w:style w:type="character" w:customStyle="1" w:styleId="berschrift5Zchn">
    <w:name w:val="Überschrift 5 Zchn"/>
    <w:basedOn w:val="Absatz-Standardschriftart"/>
    <w:link w:val="berschrift5"/>
    <w:uiPriority w:val="9"/>
    <w:rsid w:val="00CE383F"/>
    <w:rPr>
      <w:rFonts w:asciiTheme="majorHAnsi" w:eastAsiaTheme="majorEastAsia" w:hAnsiTheme="majorHAnsi" w:cstheme="majorBidi"/>
      <w:color w:val="365F91" w:themeColor="accent1" w:themeShade="BF"/>
      <w:sz w:val="22"/>
      <w:szCs w:val="22"/>
      <w:lang w:eastAsia="en-US"/>
    </w:rPr>
  </w:style>
  <w:style w:type="paragraph" w:styleId="Textkrper">
    <w:name w:val="Body Text"/>
    <w:link w:val="TextkrperZchn"/>
    <w:uiPriority w:val="99"/>
    <w:qFormat/>
    <w:rsid w:val="00CE383F"/>
    <w:pPr>
      <w:spacing w:before="120" w:after="120" w:line="340" w:lineRule="atLeast"/>
    </w:pPr>
    <w:rPr>
      <w:rFonts w:ascii="Times New Roman" w:eastAsiaTheme="minorHAnsi" w:hAnsi="Times New Roman" w:cs="Arial"/>
      <w:color w:val="000000" w:themeColor="text1"/>
      <w:sz w:val="22"/>
      <w:szCs w:val="24"/>
      <w:lang w:eastAsia="en-US"/>
    </w:rPr>
  </w:style>
  <w:style w:type="character" w:customStyle="1" w:styleId="TextkrperZchn">
    <w:name w:val="Textkörper Zchn"/>
    <w:basedOn w:val="Absatz-Standardschriftart"/>
    <w:link w:val="Textkrper"/>
    <w:uiPriority w:val="99"/>
    <w:rsid w:val="00CE383F"/>
    <w:rPr>
      <w:rFonts w:ascii="Times New Roman" w:eastAsiaTheme="minorHAnsi" w:hAnsi="Times New Roman" w:cs="Arial"/>
      <w:color w:val="000000" w:themeColor="text1"/>
      <w:sz w:val="22"/>
      <w:szCs w:val="24"/>
      <w:lang w:eastAsia="en-US"/>
    </w:rPr>
  </w:style>
  <w:style w:type="paragraph" w:styleId="Aufzhlungszeichen">
    <w:name w:val="List Bullet"/>
    <w:basedOn w:val="Textkrper"/>
    <w:uiPriority w:val="99"/>
    <w:rsid w:val="004B27AA"/>
    <w:pPr>
      <w:numPr>
        <w:numId w:val="18"/>
      </w:numPr>
      <w:spacing w:before="0" w:after="60" w:line="240" w:lineRule="auto"/>
      <w:ind w:left="357" w:hanging="357"/>
    </w:pPr>
    <w:rPr>
      <w:rFonts w:asciiTheme="minorHAnsi" w:hAnsiTheme="minorHAnsi" w:cstheme="minorHAnsi"/>
      <w:sz w:val="24"/>
      <w:lang w:eastAsia="de-DE"/>
    </w:rPr>
  </w:style>
  <w:style w:type="paragraph" w:styleId="StandardWeb">
    <w:name w:val="Normal (Web)"/>
    <w:basedOn w:val="Standard"/>
    <w:uiPriority w:val="99"/>
    <w:semiHidden/>
    <w:unhideWhenUsed/>
    <w:rsid w:val="00CE383F"/>
    <w:pPr>
      <w:spacing w:before="100" w:beforeAutospacing="1" w:after="100" w:afterAutospacing="1"/>
    </w:pPr>
    <w:rPr>
      <w:rFonts w:ascii="Times New Roman" w:eastAsia="Times New Roman" w:hAnsi="Times New Roman" w:cs="Times New Roman"/>
      <w:lang w:eastAsia="de-DE"/>
    </w:rPr>
  </w:style>
  <w:style w:type="paragraph" w:customStyle="1" w:styleId="Quellcode">
    <w:name w:val="Quellcode"/>
    <w:basedOn w:val="StandardWeb"/>
    <w:rsid w:val="00CE383F"/>
    <w:pPr>
      <w:spacing w:before="0" w:beforeAutospacing="0" w:after="0" w:afterAutospacing="0"/>
      <w:textAlignment w:val="baseline"/>
    </w:pPr>
    <w:rPr>
      <w:rFonts w:ascii="Courier New" w:eastAsiaTheme="minorEastAsia" w:hAnsi="Courier New" w:cstheme="minorBidi"/>
      <w:kern w:val="24"/>
      <w:sz w:val="22"/>
      <w:szCs w:val="22"/>
    </w:rPr>
  </w:style>
  <w:style w:type="character" w:customStyle="1" w:styleId="NichtaufgelsteErwhnung1">
    <w:name w:val="Nicht aufgelöste Erwähnung1"/>
    <w:basedOn w:val="Absatz-Standardschriftart"/>
    <w:uiPriority w:val="99"/>
    <w:semiHidden/>
    <w:unhideWhenUsed/>
    <w:rsid w:val="00563255"/>
    <w:rPr>
      <w:color w:val="605E5C"/>
      <w:shd w:val="clear" w:color="auto" w:fill="E1DFDD"/>
    </w:rPr>
  </w:style>
  <w:style w:type="character" w:styleId="BesuchterLink">
    <w:name w:val="FollowedHyperlink"/>
    <w:basedOn w:val="Absatz-Standardschriftart"/>
    <w:uiPriority w:val="99"/>
    <w:semiHidden/>
    <w:unhideWhenUsed/>
    <w:rsid w:val="009D7EA5"/>
    <w:rPr>
      <w:color w:val="800080" w:themeColor="followedHyperlink"/>
      <w:u w:val="single"/>
    </w:rPr>
  </w:style>
  <w:style w:type="character" w:customStyle="1" w:styleId="LTspice">
    <w:name w:val="LTspice"/>
    <w:basedOn w:val="Absatz-Standardschriftart"/>
    <w:uiPriority w:val="1"/>
    <w:qFormat/>
    <w:rsid w:val="000505E3"/>
    <w:rPr>
      <w:rFonts w:ascii="Consolas" w:hAnsi="Consolas"/>
      <w:b/>
      <w:sz w:val="24"/>
    </w:rPr>
  </w:style>
  <w:style w:type="character" w:customStyle="1" w:styleId="Men">
    <w:name w:val="Menü"/>
    <w:basedOn w:val="Absatz-Standardschriftart"/>
    <w:uiPriority w:val="1"/>
    <w:qFormat/>
    <w:rsid w:val="00E2239D"/>
    <w:rPr>
      <w:rFonts w:ascii="Consolas" w:hAnsi="Consolas" w:cs="Tahoma"/>
      <w:bCs/>
      <w:i/>
      <w:iCs/>
      <w:sz w:val="22"/>
      <w:szCs w:val="22"/>
    </w:rPr>
  </w:style>
  <w:style w:type="character" w:customStyle="1" w:styleId="Code">
    <w:name w:val="Code"/>
    <w:basedOn w:val="Absatz-Standardschriftart"/>
    <w:uiPriority w:val="1"/>
    <w:qFormat/>
    <w:rsid w:val="009626EE"/>
    <w:rPr>
      <w:rFonts w:ascii="Consolas" w:hAnsi="Consolas"/>
      <w:color w:val="0000FF"/>
      <w:sz w:val="22"/>
      <w:szCs w:val="22"/>
    </w:rPr>
  </w:style>
  <w:style w:type="paragraph" w:customStyle="1" w:styleId="Textabsatz">
    <w:name w:val="Textabsatz"/>
    <w:basedOn w:val="Standard"/>
    <w:link w:val="TextabsatzZchn"/>
    <w:qFormat/>
    <w:rsid w:val="00F52268"/>
    <w:rPr>
      <w:sz w:val="18"/>
      <w:lang w:eastAsia="de-DE"/>
    </w:rPr>
  </w:style>
  <w:style w:type="character" w:styleId="Kommentarzeichen">
    <w:name w:val="annotation reference"/>
    <w:basedOn w:val="Absatz-Standardschriftart"/>
    <w:uiPriority w:val="99"/>
    <w:semiHidden/>
    <w:unhideWhenUsed/>
    <w:rsid w:val="008662FE"/>
    <w:rPr>
      <w:sz w:val="16"/>
      <w:szCs w:val="16"/>
    </w:rPr>
  </w:style>
  <w:style w:type="character" w:customStyle="1" w:styleId="TextabsatzZchn">
    <w:name w:val="Textabsatz Zchn"/>
    <w:basedOn w:val="Absatz-Standardschriftart"/>
    <w:link w:val="Textabsatz"/>
    <w:rsid w:val="00F52268"/>
    <w:rPr>
      <w:rFonts w:asciiTheme="minorHAnsi" w:hAnsiTheme="minorHAnsi" w:cstheme="minorHAnsi"/>
      <w:sz w:val="18"/>
      <w:szCs w:val="24"/>
    </w:rPr>
  </w:style>
  <w:style w:type="paragraph" w:styleId="Kommentartext">
    <w:name w:val="annotation text"/>
    <w:basedOn w:val="Standard"/>
    <w:link w:val="KommentartextZchn"/>
    <w:uiPriority w:val="99"/>
    <w:semiHidden/>
    <w:unhideWhenUsed/>
    <w:rsid w:val="008662FE"/>
    <w:rPr>
      <w:sz w:val="20"/>
      <w:szCs w:val="20"/>
    </w:rPr>
  </w:style>
  <w:style w:type="character" w:customStyle="1" w:styleId="KommentartextZchn">
    <w:name w:val="Kommentartext Zchn"/>
    <w:basedOn w:val="Absatz-Standardschriftart"/>
    <w:link w:val="Kommentartext"/>
    <w:uiPriority w:val="99"/>
    <w:semiHidden/>
    <w:rsid w:val="008662FE"/>
    <w:rPr>
      <w:rFonts w:ascii="Calibri" w:hAnsi="Calibri" w:cs="Calibri"/>
      <w:lang w:eastAsia="en-US"/>
    </w:rPr>
  </w:style>
  <w:style w:type="paragraph" w:styleId="Kommentarthema">
    <w:name w:val="annotation subject"/>
    <w:basedOn w:val="Kommentartext"/>
    <w:next w:val="Kommentartext"/>
    <w:link w:val="KommentarthemaZchn"/>
    <w:uiPriority w:val="99"/>
    <w:semiHidden/>
    <w:unhideWhenUsed/>
    <w:rsid w:val="008662FE"/>
    <w:rPr>
      <w:b/>
      <w:bCs/>
    </w:rPr>
  </w:style>
  <w:style w:type="character" w:customStyle="1" w:styleId="KommentarthemaZchn">
    <w:name w:val="Kommentarthema Zchn"/>
    <w:basedOn w:val="KommentartextZchn"/>
    <w:link w:val="Kommentarthema"/>
    <w:uiPriority w:val="99"/>
    <w:semiHidden/>
    <w:rsid w:val="008662FE"/>
    <w:rPr>
      <w:rFonts w:ascii="Calibri" w:hAnsi="Calibri" w:cs="Calibri"/>
      <w:b/>
      <w:bCs/>
      <w:lang w:eastAsia="en-US"/>
    </w:rPr>
  </w:style>
  <w:style w:type="character" w:customStyle="1" w:styleId="Formel">
    <w:name w:val="Formel"/>
    <w:basedOn w:val="Absatz-Standardschriftart"/>
    <w:uiPriority w:val="1"/>
    <w:qFormat/>
    <w:rsid w:val="00B862A2"/>
    <w:rPr>
      <w:rFonts w:ascii="Tahoma" w:hAnsi="Tahoma" w:cs="Tahoma"/>
      <w:color w:val="000000"/>
      <w:sz w:val="22"/>
      <w:szCs w:val="22"/>
    </w:rPr>
  </w:style>
  <w:style w:type="paragraph" w:styleId="Titel">
    <w:name w:val="Title"/>
    <w:basedOn w:val="Standard"/>
    <w:next w:val="Standard"/>
    <w:link w:val="TitelZchn"/>
    <w:qFormat/>
    <w:locked/>
    <w:rsid w:val="007C319D"/>
    <w:rPr>
      <w:b/>
      <w:bCs/>
      <w:noProof/>
      <w:sz w:val="36"/>
      <w:szCs w:val="36"/>
    </w:rPr>
  </w:style>
  <w:style w:type="character" w:customStyle="1" w:styleId="TitelZchn">
    <w:name w:val="Titel Zchn"/>
    <w:basedOn w:val="Absatz-Standardschriftart"/>
    <w:link w:val="Titel"/>
    <w:rsid w:val="007C319D"/>
    <w:rPr>
      <w:rFonts w:ascii="Calibri" w:hAnsi="Calibri" w:cs="Calibri"/>
      <w:b/>
      <w:bCs/>
      <w:noProof/>
      <w:sz w:val="36"/>
      <w:szCs w:val="36"/>
      <w:lang w:eastAsia="en-US"/>
    </w:rPr>
  </w:style>
  <w:style w:type="character" w:customStyle="1" w:styleId="berschrift3Zchn">
    <w:name w:val="Überschrift 3 Zchn"/>
    <w:basedOn w:val="Absatz-Standardschriftart"/>
    <w:link w:val="berschrift3"/>
    <w:rsid w:val="00DD6CAB"/>
    <w:rPr>
      <w:rFonts w:asciiTheme="minorHAnsi" w:eastAsiaTheme="majorEastAsia" w:hAnsiTheme="minorHAnsi" w:cstheme="minorHAnsi"/>
      <w:b/>
      <w:bCs/>
      <w:sz w:val="24"/>
      <w:szCs w:val="24"/>
    </w:rPr>
  </w:style>
  <w:style w:type="character" w:customStyle="1" w:styleId="berschrift4Zchn">
    <w:name w:val="Überschrift 4 Zchn"/>
    <w:basedOn w:val="Absatz-Standardschriftart"/>
    <w:link w:val="berschrift4"/>
    <w:rsid w:val="00187C46"/>
    <w:rPr>
      <w:rFonts w:asciiTheme="minorHAnsi" w:eastAsiaTheme="majorEastAsia" w:hAnsiTheme="minorHAnsi" w:cstheme="minorHAnsi"/>
      <w:b/>
      <w:bCs/>
      <w:i/>
      <w:iCs/>
      <w:color w:val="000000"/>
      <w:sz w:val="24"/>
      <w:szCs w:val="24"/>
    </w:rPr>
  </w:style>
  <w:style w:type="character" w:customStyle="1" w:styleId="berschrift6Zchn">
    <w:name w:val="Überschrift 6 Zchn"/>
    <w:basedOn w:val="Absatz-Standardschriftart"/>
    <w:link w:val="berschrift6"/>
    <w:semiHidden/>
    <w:rsid w:val="007C319D"/>
    <w:rPr>
      <w:rFonts w:asciiTheme="majorHAnsi" w:eastAsiaTheme="majorEastAsia" w:hAnsiTheme="majorHAnsi" w:cstheme="majorBidi"/>
      <w:color w:val="243F60" w:themeColor="accent1" w:themeShade="7F"/>
      <w:sz w:val="22"/>
      <w:szCs w:val="22"/>
      <w:lang w:eastAsia="en-US"/>
    </w:rPr>
  </w:style>
  <w:style w:type="character" w:customStyle="1" w:styleId="berschrift7Zchn">
    <w:name w:val="Überschrift 7 Zchn"/>
    <w:basedOn w:val="Absatz-Standardschriftart"/>
    <w:link w:val="berschrift7"/>
    <w:semiHidden/>
    <w:rsid w:val="007C319D"/>
    <w:rPr>
      <w:rFonts w:asciiTheme="majorHAnsi" w:eastAsiaTheme="majorEastAsia" w:hAnsiTheme="majorHAnsi" w:cstheme="majorBidi"/>
      <w:i/>
      <w:iCs/>
      <w:color w:val="243F60" w:themeColor="accent1" w:themeShade="7F"/>
      <w:sz w:val="22"/>
      <w:szCs w:val="22"/>
      <w:lang w:eastAsia="en-US"/>
    </w:rPr>
  </w:style>
  <w:style w:type="character" w:customStyle="1" w:styleId="berschrift8Zchn">
    <w:name w:val="Überschrift 8 Zchn"/>
    <w:basedOn w:val="Absatz-Standardschriftart"/>
    <w:link w:val="berschrift8"/>
    <w:semiHidden/>
    <w:rsid w:val="007C319D"/>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semiHidden/>
    <w:rsid w:val="007C319D"/>
    <w:rPr>
      <w:rFonts w:asciiTheme="majorHAnsi" w:eastAsiaTheme="majorEastAsia" w:hAnsiTheme="majorHAnsi" w:cstheme="majorBidi"/>
      <w:i/>
      <w:iCs/>
      <w:color w:val="272727" w:themeColor="text1" w:themeTint="D8"/>
      <w:sz w:val="21"/>
      <w:szCs w:val="21"/>
      <w:lang w:eastAsia="en-US"/>
    </w:rPr>
  </w:style>
  <w:style w:type="character" w:styleId="Platzhaltertext">
    <w:name w:val="Placeholder Text"/>
    <w:basedOn w:val="Absatz-Standardschriftart"/>
    <w:uiPriority w:val="99"/>
    <w:semiHidden/>
    <w:rsid w:val="00DC6077"/>
    <w:rPr>
      <w:color w:val="808080"/>
    </w:rPr>
  </w:style>
  <w:style w:type="character" w:styleId="Fett">
    <w:name w:val="Strong"/>
    <w:basedOn w:val="Absatz-Standardschriftart"/>
    <w:qFormat/>
    <w:locked/>
    <w:rsid w:val="000505E3"/>
    <w:rPr>
      <w:b/>
      <w:bCs/>
    </w:rPr>
  </w:style>
  <w:style w:type="paragraph" w:styleId="Funotentext">
    <w:name w:val="footnote text"/>
    <w:basedOn w:val="Standard"/>
    <w:link w:val="FunotentextZchn"/>
    <w:uiPriority w:val="99"/>
    <w:semiHidden/>
    <w:unhideWhenUsed/>
    <w:rsid w:val="00221E85"/>
    <w:pPr>
      <w:spacing w:after="0"/>
    </w:pPr>
    <w:rPr>
      <w:sz w:val="20"/>
      <w:szCs w:val="20"/>
    </w:rPr>
  </w:style>
  <w:style w:type="character" w:customStyle="1" w:styleId="FunotentextZchn">
    <w:name w:val="Fußnotentext Zchn"/>
    <w:basedOn w:val="Absatz-Standardschriftart"/>
    <w:link w:val="Funotentext"/>
    <w:uiPriority w:val="99"/>
    <w:semiHidden/>
    <w:rsid w:val="00221E85"/>
    <w:rPr>
      <w:rFonts w:asciiTheme="minorHAnsi" w:hAnsiTheme="minorHAnsi" w:cstheme="minorHAnsi"/>
      <w:lang w:eastAsia="en-US"/>
    </w:rPr>
  </w:style>
  <w:style w:type="character" w:styleId="Funotenzeichen">
    <w:name w:val="footnote reference"/>
    <w:basedOn w:val="Absatz-Standardschriftart"/>
    <w:uiPriority w:val="99"/>
    <w:semiHidden/>
    <w:unhideWhenUsed/>
    <w:rsid w:val="00221E85"/>
    <w:rPr>
      <w:vertAlign w:val="superscript"/>
    </w:rPr>
  </w:style>
  <w:style w:type="paragraph" w:styleId="Verzeichnis3">
    <w:name w:val="toc 3"/>
    <w:basedOn w:val="Standard"/>
    <w:next w:val="Standard"/>
    <w:autoRedefine/>
    <w:uiPriority w:val="39"/>
    <w:locked/>
    <w:rsid w:val="003A68C6"/>
    <w:pPr>
      <w:spacing w:after="0"/>
      <w:ind w:left="240"/>
    </w:pPr>
    <w:rPr>
      <w:sz w:val="20"/>
      <w:szCs w:val="20"/>
    </w:rPr>
  </w:style>
  <w:style w:type="paragraph" w:styleId="Verzeichnis4">
    <w:name w:val="toc 4"/>
    <w:basedOn w:val="Standard"/>
    <w:next w:val="Standard"/>
    <w:autoRedefine/>
    <w:locked/>
    <w:rsid w:val="003A68C6"/>
    <w:pPr>
      <w:spacing w:after="0"/>
      <w:ind w:left="480"/>
    </w:pPr>
    <w:rPr>
      <w:sz w:val="20"/>
      <w:szCs w:val="20"/>
    </w:rPr>
  </w:style>
  <w:style w:type="paragraph" w:styleId="Verzeichnis5">
    <w:name w:val="toc 5"/>
    <w:basedOn w:val="Standard"/>
    <w:next w:val="Standard"/>
    <w:autoRedefine/>
    <w:locked/>
    <w:rsid w:val="003A68C6"/>
    <w:pPr>
      <w:spacing w:after="0"/>
      <w:ind w:left="720"/>
    </w:pPr>
    <w:rPr>
      <w:sz w:val="20"/>
      <w:szCs w:val="20"/>
    </w:rPr>
  </w:style>
  <w:style w:type="paragraph" w:styleId="Verzeichnis6">
    <w:name w:val="toc 6"/>
    <w:basedOn w:val="Standard"/>
    <w:next w:val="Standard"/>
    <w:autoRedefine/>
    <w:locked/>
    <w:rsid w:val="003A68C6"/>
    <w:pPr>
      <w:spacing w:after="0"/>
      <w:ind w:left="960"/>
    </w:pPr>
    <w:rPr>
      <w:sz w:val="20"/>
      <w:szCs w:val="20"/>
    </w:rPr>
  </w:style>
  <w:style w:type="paragraph" w:styleId="Verzeichnis7">
    <w:name w:val="toc 7"/>
    <w:basedOn w:val="Standard"/>
    <w:next w:val="Standard"/>
    <w:autoRedefine/>
    <w:locked/>
    <w:rsid w:val="003A68C6"/>
    <w:pPr>
      <w:spacing w:after="0"/>
      <w:ind w:left="1200"/>
    </w:pPr>
    <w:rPr>
      <w:sz w:val="20"/>
      <w:szCs w:val="20"/>
    </w:rPr>
  </w:style>
  <w:style w:type="paragraph" w:styleId="Verzeichnis8">
    <w:name w:val="toc 8"/>
    <w:basedOn w:val="Standard"/>
    <w:next w:val="Standard"/>
    <w:autoRedefine/>
    <w:locked/>
    <w:rsid w:val="003A68C6"/>
    <w:pPr>
      <w:spacing w:after="0"/>
      <w:ind w:left="1440"/>
    </w:pPr>
    <w:rPr>
      <w:sz w:val="20"/>
      <w:szCs w:val="20"/>
    </w:rPr>
  </w:style>
  <w:style w:type="paragraph" w:styleId="Verzeichnis9">
    <w:name w:val="toc 9"/>
    <w:basedOn w:val="Standard"/>
    <w:next w:val="Standard"/>
    <w:autoRedefine/>
    <w:locked/>
    <w:rsid w:val="003A68C6"/>
    <w:pPr>
      <w:spacing w:after="0"/>
      <w:ind w:left="1680"/>
    </w:pPr>
    <w:rPr>
      <w:sz w:val="20"/>
      <w:szCs w:val="20"/>
    </w:rPr>
  </w:style>
  <w:style w:type="character" w:styleId="NichtaufgelsteErwhnung">
    <w:name w:val="Unresolved Mention"/>
    <w:basedOn w:val="Absatz-Standardschriftart"/>
    <w:uiPriority w:val="99"/>
    <w:semiHidden/>
    <w:unhideWhenUsed/>
    <w:rsid w:val="00AA649D"/>
    <w:rPr>
      <w:color w:val="605E5C"/>
      <w:shd w:val="clear" w:color="auto" w:fill="E1DFDD"/>
    </w:rPr>
  </w:style>
  <w:style w:type="paragraph" w:customStyle="1" w:styleId="MTDisplayEquation">
    <w:name w:val="MTDisplayEquation"/>
    <w:basedOn w:val="Standard"/>
    <w:next w:val="Standard"/>
    <w:link w:val="MTDisplayEquationZchn"/>
    <w:rsid w:val="009A56C3"/>
    <w:pPr>
      <w:tabs>
        <w:tab w:val="center" w:pos="5040"/>
        <w:tab w:val="right" w:pos="10100"/>
      </w:tabs>
    </w:pPr>
    <w:rPr>
      <w:lang w:eastAsia="de-DE"/>
    </w:rPr>
  </w:style>
  <w:style w:type="character" w:customStyle="1" w:styleId="MTDisplayEquationZchn">
    <w:name w:val="MTDisplayEquation Zchn"/>
    <w:basedOn w:val="Absatz-Standardschriftart"/>
    <w:link w:val="MTDisplayEquation"/>
    <w:rsid w:val="009A56C3"/>
    <w:rPr>
      <w:rFonts w:asciiTheme="minorHAnsi" w:hAnsiTheme="minorHAnsi" w:cstheme="minorHAnsi"/>
      <w:color w:val="000000" w:themeColor="text1"/>
      <w:sz w:val="24"/>
      <w:szCs w:val="24"/>
    </w:rPr>
  </w:style>
  <w:style w:type="paragraph" w:customStyle="1" w:styleId="Tabellentext">
    <w:name w:val="Tabellentext"/>
    <w:basedOn w:val="Standard"/>
    <w:qFormat/>
    <w:rsid w:val="00480FA0"/>
    <w:pPr>
      <w:spacing w:after="0"/>
    </w:pPr>
    <w:rPr>
      <w:rFonts w:eastAsia="Times New Roman"/>
      <w:lang w:eastAsia="de-DE"/>
    </w:rPr>
  </w:style>
  <w:style w:type="paragraph" w:customStyle="1" w:styleId="Lsungtabelle">
    <w:name w:val="Lösungtabelle"/>
    <w:basedOn w:val="Tabellentext"/>
    <w:qFormat/>
    <w:rsid w:val="000322FD"/>
    <w:pPr>
      <w:jc w:val="center"/>
    </w:pPr>
    <w:rPr>
      <w:color w:val="0000FF"/>
    </w:rPr>
  </w:style>
  <w:style w:type="paragraph" w:customStyle="1" w:styleId="Lsung">
    <w:name w:val="Lösung"/>
    <w:basedOn w:val="Listenabsatz"/>
    <w:qFormat/>
    <w:rsid w:val="0097287C"/>
    <w:rPr>
      <w:rFonts w:ascii="Tahoma" w:hAnsi="Tahoma" w:cs="Tahoma"/>
      <w:color w:val="0000FF"/>
      <w:lang w:eastAsia="de-DE"/>
    </w:rPr>
  </w:style>
  <w:style w:type="paragraph" w:styleId="Endnotentext">
    <w:name w:val="endnote text"/>
    <w:basedOn w:val="Standard"/>
    <w:link w:val="EndnotentextZchn"/>
    <w:uiPriority w:val="99"/>
    <w:semiHidden/>
    <w:unhideWhenUsed/>
    <w:rsid w:val="0097287C"/>
    <w:pPr>
      <w:spacing w:after="0"/>
    </w:pPr>
    <w:rPr>
      <w:sz w:val="20"/>
      <w:szCs w:val="20"/>
    </w:rPr>
  </w:style>
  <w:style w:type="character" w:customStyle="1" w:styleId="EndnotentextZchn">
    <w:name w:val="Endnotentext Zchn"/>
    <w:basedOn w:val="Absatz-Standardschriftart"/>
    <w:link w:val="Endnotentext"/>
    <w:uiPriority w:val="99"/>
    <w:semiHidden/>
    <w:rsid w:val="0097287C"/>
    <w:rPr>
      <w:rFonts w:asciiTheme="minorHAnsi" w:hAnsiTheme="minorHAnsi" w:cstheme="minorHAnsi"/>
      <w:color w:val="000000" w:themeColor="text1"/>
      <w:lang w:eastAsia="en-US"/>
    </w:rPr>
  </w:style>
  <w:style w:type="character" w:styleId="Endnotenzeichen">
    <w:name w:val="endnote reference"/>
    <w:basedOn w:val="Absatz-Standardschriftart"/>
    <w:uiPriority w:val="99"/>
    <w:semiHidden/>
    <w:unhideWhenUsed/>
    <w:rsid w:val="0097287C"/>
    <w:rPr>
      <w:vertAlign w:val="superscript"/>
    </w:rPr>
  </w:style>
  <w:style w:type="paragraph" w:styleId="NurText">
    <w:name w:val="Plain Text"/>
    <w:basedOn w:val="Standard"/>
    <w:link w:val="NurTextZchn"/>
    <w:uiPriority w:val="99"/>
    <w:semiHidden/>
    <w:unhideWhenUsed/>
    <w:rsid w:val="00D96A63"/>
    <w:pPr>
      <w:spacing w:after="0"/>
    </w:pPr>
    <w:rPr>
      <w:rFonts w:ascii="Calibri" w:eastAsiaTheme="minorHAnsi" w:hAnsi="Calibri" w:cs="Calibri"/>
      <w:color w:val="000000"/>
    </w:rPr>
  </w:style>
  <w:style w:type="character" w:customStyle="1" w:styleId="NurTextZchn">
    <w:name w:val="Nur Text Zchn"/>
    <w:basedOn w:val="Absatz-Standardschriftart"/>
    <w:link w:val="NurText"/>
    <w:uiPriority w:val="99"/>
    <w:semiHidden/>
    <w:rsid w:val="00D96A63"/>
    <w:rPr>
      <w:rFonts w:ascii="Calibri" w:eastAsiaTheme="minorHAnsi" w:hAnsi="Calibri" w:cs="Calibri"/>
      <w:color w:val="000000"/>
      <w:sz w:val="24"/>
      <w:szCs w:val="24"/>
      <w:lang w:eastAsia="en-US"/>
    </w:rPr>
  </w:style>
  <w:style w:type="character" w:customStyle="1" w:styleId="jlqj4b">
    <w:name w:val="jlqj4b"/>
    <w:basedOn w:val="Absatz-Standardschriftart"/>
    <w:rsid w:val="00D96A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002299">
      <w:bodyDiv w:val="1"/>
      <w:marLeft w:val="0"/>
      <w:marRight w:val="0"/>
      <w:marTop w:val="0"/>
      <w:marBottom w:val="0"/>
      <w:divBdr>
        <w:top w:val="none" w:sz="0" w:space="0" w:color="auto"/>
        <w:left w:val="none" w:sz="0" w:space="0" w:color="auto"/>
        <w:bottom w:val="none" w:sz="0" w:space="0" w:color="auto"/>
        <w:right w:val="none" w:sz="0" w:space="0" w:color="auto"/>
      </w:divBdr>
    </w:div>
    <w:div w:id="314919399">
      <w:bodyDiv w:val="1"/>
      <w:marLeft w:val="0"/>
      <w:marRight w:val="0"/>
      <w:marTop w:val="0"/>
      <w:marBottom w:val="0"/>
      <w:divBdr>
        <w:top w:val="none" w:sz="0" w:space="0" w:color="auto"/>
        <w:left w:val="none" w:sz="0" w:space="0" w:color="auto"/>
        <w:bottom w:val="none" w:sz="0" w:space="0" w:color="auto"/>
        <w:right w:val="none" w:sz="0" w:space="0" w:color="auto"/>
      </w:divBdr>
    </w:div>
    <w:div w:id="986937467">
      <w:bodyDiv w:val="1"/>
      <w:marLeft w:val="0"/>
      <w:marRight w:val="0"/>
      <w:marTop w:val="0"/>
      <w:marBottom w:val="0"/>
      <w:divBdr>
        <w:top w:val="none" w:sz="0" w:space="0" w:color="auto"/>
        <w:left w:val="none" w:sz="0" w:space="0" w:color="auto"/>
        <w:bottom w:val="none" w:sz="0" w:space="0" w:color="auto"/>
        <w:right w:val="none" w:sz="0" w:space="0" w:color="auto"/>
      </w:divBdr>
    </w:div>
    <w:div w:id="18932238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Simulationsdateien/04-2-1_RC_an_DC/04-2-1_RC_an_DC1.asc" TargetMode="External"/><Relationship Id="rId299" Type="http://schemas.openxmlformats.org/officeDocument/2006/relationships/oleObject" Target="embeddings/oleObject13.bin"/><Relationship Id="rId21" Type="http://schemas.openxmlformats.org/officeDocument/2006/relationships/image" Target="media/image4.jpeg"/><Relationship Id="rId63" Type="http://schemas.openxmlformats.org/officeDocument/2006/relationships/image" Target="media/image37.png"/><Relationship Id="rId159" Type="http://schemas.openxmlformats.org/officeDocument/2006/relationships/image" Target="media/image96.emf"/><Relationship Id="rId324" Type="http://schemas.openxmlformats.org/officeDocument/2006/relationships/hyperlink" Target="Simulationsdateien/06-2-2_RC-Hochpass/06-2-2_RC_HP1.asc" TargetMode="External"/><Relationship Id="rId170" Type="http://schemas.openxmlformats.org/officeDocument/2006/relationships/image" Target="media/image102.png"/><Relationship Id="rId226" Type="http://schemas.openxmlformats.org/officeDocument/2006/relationships/hyperlink" Target="Datenblaetter/DatenNTC502AT_LTspice1.txt" TargetMode="External"/><Relationship Id="rId268" Type="http://schemas.openxmlformats.org/officeDocument/2006/relationships/hyperlink" Target="Simulationsdateien/06-1_Kondensator_Spule_AC/06-1_Spule_AC2.asc" TargetMode="External"/><Relationship Id="rId32" Type="http://schemas.openxmlformats.org/officeDocument/2006/relationships/hyperlink" Target="http://ltspice.analog.com/software/LTspiceXVII.exe" TargetMode="External"/><Relationship Id="rId74" Type="http://schemas.openxmlformats.org/officeDocument/2006/relationships/image" Target="media/image48.jpg"/><Relationship Id="rId128" Type="http://schemas.openxmlformats.org/officeDocument/2006/relationships/image" Target="media/image83.emf"/><Relationship Id="rId335" Type="http://schemas.openxmlformats.org/officeDocument/2006/relationships/image" Target="media/image179.emf"/><Relationship Id="rId5" Type="http://schemas.openxmlformats.org/officeDocument/2006/relationships/numbering" Target="numbering.xml"/><Relationship Id="rId181" Type="http://schemas.openxmlformats.org/officeDocument/2006/relationships/image" Target="media/image109.emf"/><Relationship Id="rId237" Type="http://schemas.openxmlformats.org/officeDocument/2006/relationships/image" Target="media/image135.emf"/><Relationship Id="rId279" Type="http://schemas.openxmlformats.org/officeDocument/2006/relationships/oleObject" Target="embeddings/oleObject9.bin"/><Relationship Id="rId43" Type="http://schemas.openxmlformats.org/officeDocument/2006/relationships/image" Target="media/image17.png"/><Relationship Id="rId139" Type="http://schemas.openxmlformats.org/officeDocument/2006/relationships/hyperlink" Target="Simulationsdateien/04-3_Transistor-Kennlinien/04-3_Transistor1.asc" TargetMode="External"/><Relationship Id="rId290" Type="http://schemas.openxmlformats.org/officeDocument/2006/relationships/hyperlink" Target="file:///C:\Users\Leo\Desktop\Informatik\Simulationsdateien\06-2-1_RC-Tiefpass\06-2-1_RC_TP2.asc" TargetMode="External"/><Relationship Id="rId304" Type="http://schemas.openxmlformats.org/officeDocument/2006/relationships/chart" Target="charts/chart1.xml"/><Relationship Id="rId85" Type="http://schemas.openxmlformats.org/officeDocument/2006/relationships/image" Target="media/image59.png"/><Relationship Id="rId150" Type="http://schemas.openxmlformats.org/officeDocument/2006/relationships/image" Target="media/image94.png"/><Relationship Id="rId192" Type="http://schemas.openxmlformats.org/officeDocument/2006/relationships/hyperlink" Target="file:///C:\Users\Leo\Desktop\Informatik\Simulationsdateien\05-2-2_Spannungsteiler\05-2-2_Spannungsteiler1.asc" TargetMode="External"/><Relationship Id="rId206" Type="http://schemas.openxmlformats.org/officeDocument/2006/relationships/image" Target="media/image122.png"/><Relationship Id="rId248" Type="http://schemas.openxmlformats.org/officeDocument/2006/relationships/image" Target="media/image141.png"/><Relationship Id="rId12" Type="http://schemas.openxmlformats.org/officeDocument/2006/relationships/image" Target="media/image3.emf"/><Relationship Id="rId108" Type="http://schemas.openxmlformats.org/officeDocument/2006/relationships/image" Target="media/image74.png"/><Relationship Id="rId315" Type="http://schemas.openxmlformats.org/officeDocument/2006/relationships/image" Target="media/image171.emf"/><Relationship Id="rId54" Type="http://schemas.openxmlformats.org/officeDocument/2006/relationships/image" Target="media/image28.png"/><Relationship Id="rId96" Type="http://schemas.openxmlformats.org/officeDocument/2006/relationships/image" Target="media/image67.png"/><Relationship Id="rId161" Type="http://schemas.openxmlformats.org/officeDocument/2006/relationships/image" Target="media/image98.png"/><Relationship Id="rId217" Type="http://schemas.openxmlformats.org/officeDocument/2006/relationships/image" Target="media/image127.png"/><Relationship Id="rId259" Type="http://schemas.openxmlformats.org/officeDocument/2006/relationships/image" Target="media/image146.wmf"/><Relationship Id="rId23" Type="http://schemas.openxmlformats.org/officeDocument/2006/relationships/image" Target="media/image5.jpeg"/><Relationship Id="rId119" Type="http://schemas.openxmlformats.org/officeDocument/2006/relationships/image" Target="media/image79.emf"/><Relationship Id="rId270" Type="http://schemas.openxmlformats.org/officeDocument/2006/relationships/image" Target="media/image151.emf"/><Relationship Id="rId326" Type="http://schemas.openxmlformats.org/officeDocument/2006/relationships/image" Target="media/image176.emf"/><Relationship Id="rId65" Type="http://schemas.openxmlformats.org/officeDocument/2006/relationships/image" Target="media/image39.png"/><Relationship Id="rId130" Type="http://schemas.openxmlformats.org/officeDocument/2006/relationships/image" Target="media/image85.emf"/><Relationship Id="rId172" Type="http://schemas.openxmlformats.org/officeDocument/2006/relationships/image" Target="media/image104.png"/><Relationship Id="rId228" Type="http://schemas.openxmlformats.org/officeDocument/2006/relationships/hyperlink" Target="Simulationsdateien/05-2-4-1_TempDiode/05-2-4-1_TempDiode.asc" TargetMode="External"/><Relationship Id="rId281" Type="http://schemas.openxmlformats.org/officeDocument/2006/relationships/oleObject" Target="embeddings/oleObject10.bin"/><Relationship Id="rId337" Type="http://schemas.openxmlformats.org/officeDocument/2006/relationships/theme" Target="theme/theme1.xml"/><Relationship Id="rId34" Type="http://schemas.openxmlformats.org/officeDocument/2006/relationships/image" Target="media/image8.png"/><Relationship Id="rId76" Type="http://schemas.openxmlformats.org/officeDocument/2006/relationships/image" Target="media/image50.emf"/><Relationship Id="rId141" Type="http://schemas.openxmlformats.org/officeDocument/2006/relationships/image" Target="media/image90.emf"/><Relationship Id="rId7" Type="http://schemas.openxmlformats.org/officeDocument/2006/relationships/settings" Target="settings.xml"/><Relationship Id="rId183" Type="http://schemas.openxmlformats.org/officeDocument/2006/relationships/image" Target="media/image111.emf"/><Relationship Id="rId239" Type="http://schemas.openxmlformats.org/officeDocument/2006/relationships/hyperlink" Target="Simulationsdateien/05-2-4-3_Temperaturmessbruecke/Tempmessbruecke_NTC502AT_2.asc" TargetMode="External"/><Relationship Id="rId250" Type="http://schemas.openxmlformats.org/officeDocument/2006/relationships/hyperlink" Target="file:///C:\Users\Leo\Desktop\Informatik\Simulationsdateien\06-1_Kondensator_Spule_AC\06-1_Kondensator_AC2.asc" TargetMode="External"/><Relationship Id="rId292" Type="http://schemas.openxmlformats.org/officeDocument/2006/relationships/hyperlink" Target="Simulationsdateien/06-2-1_RC-Tiefpass/06-2-1_RC_TP2.asc" TargetMode="External"/><Relationship Id="rId306" Type="http://schemas.openxmlformats.org/officeDocument/2006/relationships/image" Target="media/image169.wmf"/><Relationship Id="rId45" Type="http://schemas.openxmlformats.org/officeDocument/2006/relationships/image" Target="media/image19.png"/><Relationship Id="rId87" Type="http://schemas.openxmlformats.org/officeDocument/2006/relationships/image" Target="media/image61.png"/><Relationship Id="rId110" Type="http://schemas.openxmlformats.org/officeDocument/2006/relationships/hyperlink" Target="file:///C:\Users\Leo\Desktop\Informatik\Simulationsdateien\04-1-2_B2U_mit_C\04-1-2_B2U_mit_C.asc" TargetMode="External"/><Relationship Id="rId152" Type="http://schemas.openxmlformats.org/officeDocument/2006/relationships/hyperlink" Target="file:///C:\Users\Leo\Desktop\Informatik\Simulationsdateien\05-1-1_LED-Kennlinie\05-1-1_LED1.asc" TargetMode="External"/><Relationship Id="rId173" Type="http://schemas.openxmlformats.org/officeDocument/2006/relationships/image" Target="media/image105.emf"/><Relationship Id="rId194" Type="http://schemas.openxmlformats.org/officeDocument/2006/relationships/hyperlink" Target="Simulationsdateien/05-2-2_Spannungsteiler/05-2-2_Spannungsteiler1.asc" TargetMode="External"/><Relationship Id="rId208" Type="http://schemas.openxmlformats.org/officeDocument/2006/relationships/hyperlink" Target="Simulationsdateien/05-2-3_Brummspannung/05-2-3_Brummspannung2.asc" TargetMode="External"/><Relationship Id="rId229" Type="http://schemas.openxmlformats.org/officeDocument/2006/relationships/hyperlink" Target="Simulationsdateien/05-2-4-1_TempDiode/05-2-4-1_TempDiode.asc" TargetMode="External"/><Relationship Id="rId240" Type="http://schemas.openxmlformats.org/officeDocument/2006/relationships/hyperlink" Target="Simulationsdateien/05-2-4-3_Temperaturmessbruecke/Tempmessbruecke_NTC502AT_2.asc" TargetMode="External"/><Relationship Id="rId261" Type="http://schemas.openxmlformats.org/officeDocument/2006/relationships/image" Target="media/image147.wmf"/><Relationship Id="rId14" Type="http://schemas.openxmlformats.org/officeDocument/2006/relationships/hyperlink" Target="mailto:j.richter@ts-aalen.de" TargetMode="External"/><Relationship Id="rId35" Type="http://schemas.openxmlformats.org/officeDocument/2006/relationships/image" Target="media/image9.jpg"/><Relationship Id="rId56" Type="http://schemas.openxmlformats.org/officeDocument/2006/relationships/image" Target="media/image30.png"/><Relationship Id="rId77" Type="http://schemas.openxmlformats.org/officeDocument/2006/relationships/image" Target="media/image51.emf"/><Relationship Id="rId100" Type="http://schemas.openxmlformats.org/officeDocument/2006/relationships/hyperlink" Target="file:///C:\Users\Leo\Desktop\Informatik\Simulationsdateien\04-1-1_E1U_mit_C\4-1-1_E1U_mit_C.asc" TargetMode="External"/><Relationship Id="rId282" Type="http://schemas.openxmlformats.org/officeDocument/2006/relationships/image" Target="media/image158.wmf"/><Relationship Id="rId317" Type="http://schemas.openxmlformats.org/officeDocument/2006/relationships/hyperlink" Target="Simulationsdateien/06-2-2_RC-Hochpass/06-2-2_RC_HP1.asc" TargetMode="External"/><Relationship Id="rId8" Type="http://schemas.openxmlformats.org/officeDocument/2006/relationships/webSettings" Target="webSettings.xml"/><Relationship Id="rId98" Type="http://schemas.openxmlformats.org/officeDocument/2006/relationships/hyperlink" Target="Simulationsdateien/04-1-1_E1U/04-1-1_E1U2.asc" TargetMode="External"/><Relationship Id="rId121" Type="http://schemas.openxmlformats.org/officeDocument/2006/relationships/hyperlink" Target="Simulationsdateien/04-2-1_RC_an_DC/04-2-1_RC_an_DC2.asc" TargetMode="External"/><Relationship Id="rId142" Type="http://schemas.openxmlformats.org/officeDocument/2006/relationships/image" Target="media/image91.emf"/><Relationship Id="rId163" Type="http://schemas.openxmlformats.org/officeDocument/2006/relationships/hyperlink" Target="Simulationsdateien/05-1-1_LED-Kennlinie/05-1-1_LED3.asc" TargetMode="External"/><Relationship Id="rId184" Type="http://schemas.openxmlformats.org/officeDocument/2006/relationships/hyperlink" Target="file:///C:\Users\Leo\Desktop\Informatik\Simulationsdateien\05-2-1_Leistungsanpassung\05-2-1_Leistungsanpassung1.asc" TargetMode="External"/><Relationship Id="rId219" Type="http://schemas.openxmlformats.org/officeDocument/2006/relationships/hyperlink" Target="https://www.heraeus.com/media/media/hne/datasheets/technical_information/Tabelle_Grundwerte_DIN_EN_60751_1000_Ohm_02-2001_DE.pdf" TargetMode="External"/><Relationship Id="rId230" Type="http://schemas.openxmlformats.org/officeDocument/2006/relationships/image" Target="media/image131.emf"/><Relationship Id="rId251" Type="http://schemas.openxmlformats.org/officeDocument/2006/relationships/hyperlink" Target="Simulationsdateien/06-1_Kondensator_Spule_AC/06-1_Kondensator_AC2.asc" TargetMode="External"/><Relationship Id="rId25" Type="http://schemas.openxmlformats.org/officeDocument/2006/relationships/image" Target="media/image6.emf"/><Relationship Id="rId46" Type="http://schemas.openxmlformats.org/officeDocument/2006/relationships/image" Target="media/image20.png"/><Relationship Id="rId67" Type="http://schemas.openxmlformats.org/officeDocument/2006/relationships/image" Target="media/image41.jpg"/><Relationship Id="rId272" Type="http://schemas.openxmlformats.org/officeDocument/2006/relationships/oleObject" Target="embeddings/oleObject6.bin"/><Relationship Id="rId293" Type="http://schemas.openxmlformats.org/officeDocument/2006/relationships/image" Target="media/image162.emf"/><Relationship Id="rId307" Type="http://schemas.openxmlformats.org/officeDocument/2006/relationships/oleObject" Target="embeddings/oleObject14.bin"/><Relationship Id="rId328" Type="http://schemas.openxmlformats.org/officeDocument/2006/relationships/hyperlink" Target="Simulationsdateien/06-2-2_RC-Hochpass/06-2-2_RC_HP1.asc" TargetMode="External"/><Relationship Id="rId88" Type="http://schemas.openxmlformats.org/officeDocument/2006/relationships/image" Target="media/image62.png"/><Relationship Id="rId111" Type="http://schemas.openxmlformats.org/officeDocument/2006/relationships/hyperlink" Target="Simulationsdateien/04-1-2_B2U_mit_C/04-1-2_B2U_mit_C.asc" TargetMode="External"/><Relationship Id="rId132" Type="http://schemas.openxmlformats.org/officeDocument/2006/relationships/hyperlink" Target="Simulationsdateien/04-2-2_RC_an_Pulsquelle/04-2-2_RC_an_Pulsquelle.asc" TargetMode="External"/><Relationship Id="rId153" Type="http://schemas.openxmlformats.org/officeDocument/2006/relationships/hyperlink" Target="Simulationsdateien/05-1-1_LED-Kennlinie/05-1-1_LED1.asc" TargetMode="External"/><Relationship Id="rId174" Type="http://schemas.openxmlformats.org/officeDocument/2006/relationships/image" Target="media/image106.wmf"/><Relationship Id="rId195" Type="http://schemas.openxmlformats.org/officeDocument/2006/relationships/image" Target="media/image115.emf"/><Relationship Id="rId209" Type="http://schemas.openxmlformats.org/officeDocument/2006/relationships/hyperlink" Target="Simulationsdateien/05-2-3_Brummspannung/05-2-3_Brummspannung2.asc" TargetMode="External"/><Relationship Id="rId220" Type="http://schemas.openxmlformats.org/officeDocument/2006/relationships/image" Target="media/image129.emf"/><Relationship Id="rId241" Type="http://schemas.openxmlformats.org/officeDocument/2006/relationships/image" Target="media/image136.png"/><Relationship Id="rId15" Type="http://schemas.openxmlformats.org/officeDocument/2006/relationships/header" Target="header1.xml"/><Relationship Id="rId36" Type="http://schemas.openxmlformats.org/officeDocument/2006/relationships/image" Target="media/image10.jpg"/><Relationship Id="rId57" Type="http://schemas.openxmlformats.org/officeDocument/2006/relationships/image" Target="media/image31.png"/><Relationship Id="rId262" Type="http://schemas.openxmlformats.org/officeDocument/2006/relationships/oleObject" Target="embeddings/oleObject5.bin"/><Relationship Id="rId283" Type="http://schemas.openxmlformats.org/officeDocument/2006/relationships/oleObject" Target="embeddings/oleObject11.bin"/><Relationship Id="rId318" Type="http://schemas.openxmlformats.org/officeDocument/2006/relationships/hyperlink" Target="Simulationsdateien/06-2-2_RC-Hochpass/06-2-2_RC_HP1.asc" TargetMode="External"/><Relationship Id="rId78" Type="http://schemas.openxmlformats.org/officeDocument/2006/relationships/image" Target="media/image52.emf"/><Relationship Id="rId99" Type="http://schemas.openxmlformats.org/officeDocument/2006/relationships/image" Target="media/image68.emf"/><Relationship Id="rId101" Type="http://schemas.openxmlformats.org/officeDocument/2006/relationships/hyperlink" Target="Simulationsdateien/04-1-1_E1U_mit_C/04-1-1_E1U_mit_C.asc" TargetMode="External"/><Relationship Id="rId122" Type="http://schemas.openxmlformats.org/officeDocument/2006/relationships/hyperlink" Target="Simulationsdateien/04-2-1_RC_an_DC/04-2-1_RC_an_DC2.asc" TargetMode="External"/><Relationship Id="rId143" Type="http://schemas.openxmlformats.org/officeDocument/2006/relationships/hyperlink" Target="Simulationsdateien/04-3_Transistor-Kennlinien/04-3_Transistor2.asc" TargetMode="External"/><Relationship Id="rId164" Type="http://schemas.openxmlformats.org/officeDocument/2006/relationships/image" Target="media/image99.emf"/><Relationship Id="rId185" Type="http://schemas.openxmlformats.org/officeDocument/2006/relationships/hyperlink" Target="file:///\\SynoNASJR1\Daten\TSAalen\Unterricht\FTE1\PLD\LTspice\LTSpice-Skript_FTE1\Simulationsdateien\05-2-1_Leistungsanpassung\05-2-1_Leistungsanpassung1.asc" TargetMode="External"/><Relationship Id="rId9" Type="http://schemas.openxmlformats.org/officeDocument/2006/relationships/footnotes" Target="footnotes.xml"/><Relationship Id="rId210" Type="http://schemas.openxmlformats.org/officeDocument/2006/relationships/image" Target="media/image123.png"/><Relationship Id="rId26" Type="http://schemas.openxmlformats.org/officeDocument/2006/relationships/hyperlink" Target="http://www.cadence.com/" TargetMode="External"/><Relationship Id="rId231" Type="http://schemas.openxmlformats.org/officeDocument/2006/relationships/image" Target="media/image132.EMF"/><Relationship Id="rId252" Type="http://schemas.openxmlformats.org/officeDocument/2006/relationships/hyperlink" Target="Simulationsdateien/06-1_Kondensator_Spule_AC/06-1_Kondensator_AC2.asc" TargetMode="External"/><Relationship Id="rId273" Type="http://schemas.openxmlformats.org/officeDocument/2006/relationships/image" Target="media/image153.wmf"/><Relationship Id="rId294" Type="http://schemas.openxmlformats.org/officeDocument/2006/relationships/image" Target="media/image163.emf"/><Relationship Id="rId308" Type="http://schemas.openxmlformats.org/officeDocument/2006/relationships/oleObject" Target="embeddings/oleObject15.bin"/><Relationship Id="rId329" Type="http://schemas.openxmlformats.org/officeDocument/2006/relationships/hyperlink" Target="Simulationsdateien/06-2-2_RC-Hochpass/06-2-2_RC_HP1.asc" TargetMode="External"/><Relationship Id="rId47" Type="http://schemas.openxmlformats.org/officeDocument/2006/relationships/image" Target="media/image21.png"/><Relationship Id="rId68" Type="http://schemas.openxmlformats.org/officeDocument/2006/relationships/image" Target="media/image42.jpg"/><Relationship Id="rId89" Type="http://schemas.openxmlformats.org/officeDocument/2006/relationships/image" Target="media/image63.png"/><Relationship Id="rId112" Type="http://schemas.openxmlformats.org/officeDocument/2006/relationships/hyperlink" Target="Simulationsdateien/04-1-2_B2U_mit_C/04-1-2_B2U_mit_C.asc" TargetMode="External"/><Relationship Id="rId133" Type="http://schemas.openxmlformats.org/officeDocument/2006/relationships/hyperlink" Target="Simulationsdateien/04-2-2_RC_an_Pulsquelle/04-2-2_RC_an_Pulsquelle.asc" TargetMode="External"/><Relationship Id="rId154" Type="http://schemas.openxmlformats.org/officeDocument/2006/relationships/hyperlink" Target="Simulationsdateien/05-1-1_LED-Kennlinie/05-1-1_LED1.asc" TargetMode="External"/><Relationship Id="rId175" Type="http://schemas.openxmlformats.org/officeDocument/2006/relationships/oleObject" Target="embeddings/oleObject1.bin"/><Relationship Id="rId196" Type="http://schemas.openxmlformats.org/officeDocument/2006/relationships/image" Target="media/image116.emf"/><Relationship Id="rId200" Type="http://schemas.openxmlformats.org/officeDocument/2006/relationships/hyperlink" Target="Simulationsdateien/05-2-2_Spannungsteiler/05-2-2_Spannungsteiler2.asc" TargetMode="External"/><Relationship Id="rId16" Type="http://schemas.openxmlformats.org/officeDocument/2006/relationships/header" Target="header2.xml"/><Relationship Id="rId221" Type="http://schemas.openxmlformats.org/officeDocument/2006/relationships/hyperlink" Target="file:///C:\Users\Leo\Desktop\Informatik\Simulationsdateien\05-2-4-2_PT1000\05-2-4-2_PT1000-Kennlinie.asc" TargetMode="External"/><Relationship Id="rId242" Type="http://schemas.openxmlformats.org/officeDocument/2006/relationships/image" Target="media/image137.emf"/><Relationship Id="rId263" Type="http://schemas.openxmlformats.org/officeDocument/2006/relationships/hyperlink" Target="Simulationsdateien/06-1_Kondensator_Spule_AC/06-1_Spule_AC1.asc" TargetMode="External"/><Relationship Id="rId284" Type="http://schemas.openxmlformats.org/officeDocument/2006/relationships/image" Target="media/image159.wmf"/><Relationship Id="rId319" Type="http://schemas.openxmlformats.org/officeDocument/2006/relationships/image" Target="media/image172.emf"/><Relationship Id="rId37" Type="http://schemas.openxmlformats.org/officeDocument/2006/relationships/image" Target="media/image11.jpg"/><Relationship Id="rId58" Type="http://schemas.openxmlformats.org/officeDocument/2006/relationships/image" Target="media/image32.png"/><Relationship Id="rId79" Type="http://schemas.openxmlformats.org/officeDocument/2006/relationships/image" Target="media/image53.emf"/><Relationship Id="rId102" Type="http://schemas.openxmlformats.org/officeDocument/2006/relationships/hyperlink" Target="Simulationsdateien/04-1-1_E1U_mit_C/04-1-1_E1U_mit_C.asc" TargetMode="External"/><Relationship Id="rId123" Type="http://schemas.openxmlformats.org/officeDocument/2006/relationships/image" Target="media/image81.emf"/><Relationship Id="rId144" Type="http://schemas.openxmlformats.org/officeDocument/2006/relationships/hyperlink" Target="Simulationsdateien/04-3_Transistor-Kennlinien/04-3_Transistor2.asc" TargetMode="External"/><Relationship Id="rId330" Type="http://schemas.openxmlformats.org/officeDocument/2006/relationships/image" Target="media/image177.emf"/><Relationship Id="rId90" Type="http://schemas.openxmlformats.org/officeDocument/2006/relationships/image" Target="media/image64.tmp"/><Relationship Id="rId165" Type="http://schemas.openxmlformats.org/officeDocument/2006/relationships/image" Target="media/image100.emf"/><Relationship Id="rId186" Type="http://schemas.openxmlformats.org/officeDocument/2006/relationships/hyperlink" Target="file:///\\SynoNASJR1\Daten\TSAalen\Unterricht\FTE1\PLD\LTspice\LTSpice-Skript_FTE1\Simulationsdateien\05-2-1_Leistungsanpassung\05-2-1_Leistungsanpassung1.asc" TargetMode="External"/><Relationship Id="rId211" Type="http://schemas.openxmlformats.org/officeDocument/2006/relationships/image" Target="media/image124.emf"/><Relationship Id="rId232" Type="http://schemas.openxmlformats.org/officeDocument/2006/relationships/image" Target="media/image133.emf"/><Relationship Id="rId253" Type="http://schemas.openxmlformats.org/officeDocument/2006/relationships/image" Target="media/image143.emf"/><Relationship Id="rId274" Type="http://schemas.openxmlformats.org/officeDocument/2006/relationships/oleObject" Target="embeddings/oleObject7.bin"/><Relationship Id="rId295" Type="http://schemas.openxmlformats.org/officeDocument/2006/relationships/hyperlink" Target="Simulationsdateien/06-2-1_RC-Tiefpass/06-2-1_RC_TP3.asc" TargetMode="External"/><Relationship Id="rId309" Type="http://schemas.openxmlformats.org/officeDocument/2006/relationships/oleObject" Target="embeddings/oleObject16.bin"/><Relationship Id="rId27" Type="http://schemas.openxmlformats.org/officeDocument/2006/relationships/hyperlink" Target="http://www.ni.com/multisim" TargetMode="External"/><Relationship Id="rId48" Type="http://schemas.openxmlformats.org/officeDocument/2006/relationships/image" Target="media/image22.png"/><Relationship Id="rId69" Type="http://schemas.openxmlformats.org/officeDocument/2006/relationships/image" Target="media/image43.png"/><Relationship Id="rId113" Type="http://schemas.openxmlformats.org/officeDocument/2006/relationships/image" Target="media/image76.emf"/><Relationship Id="rId134" Type="http://schemas.openxmlformats.org/officeDocument/2006/relationships/image" Target="media/image86.png"/><Relationship Id="rId320" Type="http://schemas.openxmlformats.org/officeDocument/2006/relationships/image" Target="media/image173.emf"/><Relationship Id="rId80" Type="http://schemas.openxmlformats.org/officeDocument/2006/relationships/image" Target="media/image54.png"/><Relationship Id="rId155" Type="http://schemas.openxmlformats.org/officeDocument/2006/relationships/image" Target="media/image95.emf"/><Relationship Id="rId176" Type="http://schemas.openxmlformats.org/officeDocument/2006/relationships/image" Target="media/image107.wmf"/><Relationship Id="rId197" Type="http://schemas.openxmlformats.org/officeDocument/2006/relationships/image" Target="media/image117.emf"/><Relationship Id="rId201" Type="http://schemas.openxmlformats.org/officeDocument/2006/relationships/image" Target="media/image119.emf"/><Relationship Id="rId222" Type="http://schemas.openxmlformats.org/officeDocument/2006/relationships/hyperlink" Target="Simulationsdateien/05-2-4-1_TempDiode/05-2-4-1_TempDiode.asc" TargetMode="External"/><Relationship Id="rId243" Type="http://schemas.openxmlformats.org/officeDocument/2006/relationships/image" Target="media/image138.emf"/><Relationship Id="rId264" Type="http://schemas.openxmlformats.org/officeDocument/2006/relationships/hyperlink" Target="Simulationsdateien/06-1_Kondensator_Spule_AC/06-1_Spule_AC1.asc" TargetMode="External"/><Relationship Id="rId285" Type="http://schemas.openxmlformats.org/officeDocument/2006/relationships/oleObject" Target="embeddings/oleObject12.bin"/><Relationship Id="rId17" Type="http://schemas.openxmlformats.org/officeDocument/2006/relationships/footer" Target="footer1.xml"/><Relationship Id="rId38" Type="http://schemas.openxmlformats.org/officeDocument/2006/relationships/image" Target="media/image12.jpg"/><Relationship Id="rId59" Type="http://schemas.openxmlformats.org/officeDocument/2006/relationships/image" Target="media/image33.png"/><Relationship Id="rId103" Type="http://schemas.openxmlformats.org/officeDocument/2006/relationships/image" Target="media/image69.emf"/><Relationship Id="rId124" Type="http://schemas.openxmlformats.org/officeDocument/2006/relationships/hyperlink" Target="file:///C:\Users\Leo\Desktop\Informatik\Simulationsdateien\04-2-1_RC_an_DC\04-2-1_RC_an_DC3.asc" TargetMode="External"/><Relationship Id="rId310" Type="http://schemas.openxmlformats.org/officeDocument/2006/relationships/oleObject" Target="embeddings/oleObject17.bin"/><Relationship Id="rId70" Type="http://schemas.openxmlformats.org/officeDocument/2006/relationships/image" Target="media/image44.emf"/><Relationship Id="rId91" Type="http://schemas.openxmlformats.org/officeDocument/2006/relationships/image" Target="media/image65.png"/><Relationship Id="rId145" Type="http://schemas.openxmlformats.org/officeDocument/2006/relationships/image" Target="media/image92.emf"/><Relationship Id="rId166" Type="http://schemas.openxmlformats.org/officeDocument/2006/relationships/image" Target="media/image101.emf"/><Relationship Id="rId187" Type="http://schemas.openxmlformats.org/officeDocument/2006/relationships/image" Target="media/image112.png"/><Relationship Id="rId331" Type="http://schemas.openxmlformats.org/officeDocument/2006/relationships/hyperlink" Target="file:///C:\Users\Leo\Desktop\Informatik\Simulationsdateien\06-2-3_RC-Bandpass\06-2-3_RC_BP4.asc" TargetMode="External"/><Relationship Id="rId1" Type="http://schemas.openxmlformats.org/officeDocument/2006/relationships/customXml" Target="../customXml/item1.xml"/><Relationship Id="rId212" Type="http://schemas.openxmlformats.org/officeDocument/2006/relationships/image" Target="media/image125.emf"/><Relationship Id="rId233" Type="http://schemas.openxmlformats.org/officeDocument/2006/relationships/hyperlink" Target="file:///C:\Users\Leo\Desktop\Informatik\Simulationsdateien\05-2-4-3_Temperaturmessbruecke\Tempmessbruecke_NTC502AT_1.asc" TargetMode="External"/><Relationship Id="rId254" Type="http://schemas.openxmlformats.org/officeDocument/2006/relationships/image" Target="media/image144.emf"/><Relationship Id="rId28" Type="http://schemas.openxmlformats.org/officeDocument/2006/relationships/hyperlink" Target="file:///C:\Dropbox\TSAalen\LTSpice-Skript_FTE1\www.analog.com" TargetMode="External"/><Relationship Id="rId49" Type="http://schemas.openxmlformats.org/officeDocument/2006/relationships/image" Target="media/image23.png"/><Relationship Id="rId114" Type="http://schemas.openxmlformats.org/officeDocument/2006/relationships/image" Target="media/image77.png"/><Relationship Id="rId275" Type="http://schemas.openxmlformats.org/officeDocument/2006/relationships/image" Target="media/image154.wmf"/><Relationship Id="rId296" Type="http://schemas.openxmlformats.org/officeDocument/2006/relationships/hyperlink" Target="Simulationsdateien/06-2-1_RC-Tiefpass/06-2-1_RC_TP3.asc" TargetMode="External"/><Relationship Id="rId300" Type="http://schemas.openxmlformats.org/officeDocument/2006/relationships/hyperlink" Target="Simulationsdateien/06-2-1_RC-Tiefpass/06-2-1_RC_TP4.asc" TargetMode="External"/><Relationship Id="rId60" Type="http://schemas.openxmlformats.org/officeDocument/2006/relationships/image" Target="media/image34.png"/><Relationship Id="rId81" Type="http://schemas.openxmlformats.org/officeDocument/2006/relationships/image" Target="media/image55.emf"/><Relationship Id="rId135" Type="http://schemas.openxmlformats.org/officeDocument/2006/relationships/image" Target="media/image87.emf"/><Relationship Id="rId156" Type="http://schemas.openxmlformats.org/officeDocument/2006/relationships/hyperlink" Target="file:///C:\Users\Leo\Desktop\Informatik\Simulationsdateien\05-1-1_LED-Kennlinie\05-1-1_LED2.asc" TargetMode="External"/><Relationship Id="rId177" Type="http://schemas.openxmlformats.org/officeDocument/2006/relationships/oleObject" Target="embeddings/oleObject2.bin"/><Relationship Id="rId198" Type="http://schemas.openxmlformats.org/officeDocument/2006/relationships/image" Target="media/image118.png"/><Relationship Id="rId321" Type="http://schemas.openxmlformats.org/officeDocument/2006/relationships/image" Target="media/image174.emf"/><Relationship Id="rId202" Type="http://schemas.openxmlformats.org/officeDocument/2006/relationships/image" Target="media/image120.emf"/><Relationship Id="rId223" Type="http://schemas.openxmlformats.org/officeDocument/2006/relationships/hyperlink" Target="Simulationsdateien/05-2-4-1_TempDiode/05-2-4-1_TempDiode.asc" TargetMode="External"/><Relationship Id="rId244" Type="http://schemas.openxmlformats.org/officeDocument/2006/relationships/image" Target="media/image139.png"/><Relationship Id="rId18" Type="http://schemas.openxmlformats.org/officeDocument/2006/relationships/footer" Target="footer2.xml"/><Relationship Id="rId39" Type="http://schemas.openxmlformats.org/officeDocument/2006/relationships/image" Target="media/image13.jpg"/><Relationship Id="rId265" Type="http://schemas.openxmlformats.org/officeDocument/2006/relationships/image" Target="media/image148.emf"/><Relationship Id="rId286" Type="http://schemas.openxmlformats.org/officeDocument/2006/relationships/image" Target="media/image160.emf"/><Relationship Id="rId50" Type="http://schemas.openxmlformats.org/officeDocument/2006/relationships/image" Target="media/image24.png"/><Relationship Id="rId104" Type="http://schemas.openxmlformats.org/officeDocument/2006/relationships/image" Target="media/image70.png"/><Relationship Id="rId125" Type="http://schemas.openxmlformats.org/officeDocument/2006/relationships/hyperlink" Target="Simulationsdateien/04-2-1_RC_an_DC/04-2-1_RC_an_DC3.asc" TargetMode="External"/><Relationship Id="rId146" Type="http://schemas.openxmlformats.org/officeDocument/2006/relationships/hyperlink" Target="file:///C:\Users\Leo\Desktop\Informatik\Simulationsdateien\04-4_Kippstufe\AstabileKippstufe1.asc" TargetMode="External"/><Relationship Id="rId167" Type="http://schemas.openxmlformats.org/officeDocument/2006/relationships/hyperlink" Target="file:///C:\Users\Leo\Desktop\Informatik\Simulationsdateien\05-1-2_Transistor-Kennlinien\05-1-2_Transistor1.asc" TargetMode="External"/><Relationship Id="rId188" Type="http://schemas.openxmlformats.org/officeDocument/2006/relationships/hyperlink" Target="Simulationsdateien/05-2-1_Leistungsanpassung/05-2-1_Leistungsanpassung2.asc" TargetMode="External"/><Relationship Id="rId311" Type="http://schemas.openxmlformats.org/officeDocument/2006/relationships/image" Target="media/image170.emf"/><Relationship Id="rId332" Type="http://schemas.openxmlformats.org/officeDocument/2006/relationships/hyperlink" Target="Simulationsdateien/06-2-2_RC-Hochpass/06-2-2_RC_HP1.asc" TargetMode="External"/><Relationship Id="rId71" Type="http://schemas.openxmlformats.org/officeDocument/2006/relationships/image" Target="media/image45.png"/><Relationship Id="rId92" Type="http://schemas.openxmlformats.org/officeDocument/2006/relationships/hyperlink" Target="file:///C:\Users\Leo\Desktop\Informatik\Simulationsdateien\04-1-1_E1U\04-1-1_E1U1.asc" TargetMode="External"/><Relationship Id="rId213" Type="http://schemas.openxmlformats.org/officeDocument/2006/relationships/hyperlink" Target="file:///C:\Users\Leo\Desktop\Informatik\Simulationsdateien\05-2-4-1_TempDiode\05-2-4-1_TempDiode.asc" TargetMode="External"/><Relationship Id="rId234" Type="http://schemas.openxmlformats.org/officeDocument/2006/relationships/hyperlink" Target="Simulationsdateien/05-2-4-3_Temperaturmessbruecke/Tempmessbruecke_NTC502AT_1.asc" TargetMode="External"/><Relationship Id="rId2" Type="http://schemas.openxmlformats.org/officeDocument/2006/relationships/customXml" Target="../customXml/item2.xml"/><Relationship Id="rId29" Type="http://schemas.openxmlformats.org/officeDocument/2006/relationships/hyperlink" Target="http://www.tina.com/" TargetMode="External"/><Relationship Id="rId255" Type="http://schemas.openxmlformats.org/officeDocument/2006/relationships/hyperlink" Target="Simulationsdateien/06-1_Kondensator_Spule_AC/06-1_Kondensator_AC3.asc" TargetMode="External"/><Relationship Id="rId276" Type="http://schemas.openxmlformats.org/officeDocument/2006/relationships/oleObject" Target="embeddings/oleObject8.bin"/><Relationship Id="rId297" Type="http://schemas.openxmlformats.org/officeDocument/2006/relationships/image" Target="media/image164.emf"/><Relationship Id="rId40" Type="http://schemas.openxmlformats.org/officeDocument/2006/relationships/image" Target="media/image14.jpg"/><Relationship Id="rId115" Type="http://schemas.openxmlformats.org/officeDocument/2006/relationships/image" Target="media/image78.emf"/><Relationship Id="rId136" Type="http://schemas.openxmlformats.org/officeDocument/2006/relationships/image" Target="media/image88.emf"/><Relationship Id="rId157" Type="http://schemas.openxmlformats.org/officeDocument/2006/relationships/hyperlink" Target="Simulationsdateien/05-1-1_LED-Kennlinie/05-1-1_LED2.asc" TargetMode="External"/><Relationship Id="rId178" Type="http://schemas.openxmlformats.org/officeDocument/2006/relationships/hyperlink" Target="Simulationsdateien/05-1-2_Transistor-Kennlinien/05-1-2_Transistor2.asc" TargetMode="External"/><Relationship Id="rId301" Type="http://schemas.openxmlformats.org/officeDocument/2006/relationships/hyperlink" Target="Simulationsdateien/06-2-1_RC-Tiefpass/06-2-1_RC_TP4.asc" TargetMode="External"/><Relationship Id="rId322" Type="http://schemas.openxmlformats.org/officeDocument/2006/relationships/hyperlink" Target="file:///C:\Users\Leo\Desktop\Informatik\Simulationsdateien\06-2-3_RC-Bandpass\06-2-3_RC_BP1.asc" TargetMode="External"/><Relationship Id="rId61" Type="http://schemas.openxmlformats.org/officeDocument/2006/relationships/image" Target="media/image35.png"/><Relationship Id="rId82" Type="http://schemas.openxmlformats.org/officeDocument/2006/relationships/image" Target="media/image56.png"/><Relationship Id="rId199" Type="http://schemas.openxmlformats.org/officeDocument/2006/relationships/hyperlink" Target="Simulationsdateien/05-2-2_Spannungsteiler/05-2-2_Spannungsteiler2.asc" TargetMode="External"/><Relationship Id="rId203" Type="http://schemas.openxmlformats.org/officeDocument/2006/relationships/hyperlink" Target="Simulationsdateien/05-2-3_Brummspannung/05-2-3_Brummspannung1.asc" TargetMode="External"/><Relationship Id="rId19" Type="http://schemas.openxmlformats.org/officeDocument/2006/relationships/header" Target="header3.xml"/><Relationship Id="rId224" Type="http://schemas.openxmlformats.org/officeDocument/2006/relationships/image" Target="media/image130.emf"/><Relationship Id="rId245" Type="http://schemas.openxmlformats.org/officeDocument/2006/relationships/hyperlink" Target="Simulationsdateien/06-1_Kondensator_Spule_AC/06-1_Kondensator_AC1.asc" TargetMode="External"/><Relationship Id="rId266" Type="http://schemas.openxmlformats.org/officeDocument/2006/relationships/image" Target="media/image149.emf"/><Relationship Id="rId287" Type="http://schemas.openxmlformats.org/officeDocument/2006/relationships/hyperlink" Target="Simulationsdateien/06-2-1_RC-Tiefpass/06-2-1_RC_TP1.asc" TargetMode="External"/><Relationship Id="rId30" Type="http://schemas.openxmlformats.org/officeDocument/2006/relationships/hyperlink" Target="http://ltwiki.org/" TargetMode="External"/><Relationship Id="rId105" Type="http://schemas.openxmlformats.org/officeDocument/2006/relationships/image" Target="media/image71.png"/><Relationship Id="rId126" Type="http://schemas.openxmlformats.org/officeDocument/2006/relationships/hyperlink" Target="Simulationsdateien/04-2-1_RC_an_DC/04-2-1_RC_an_DC3.asc" TargetMode="External"/><Relationship Id="rId147" Type="http://schemas.openxmlformats.org/officeDocument/2006/relationships/hyperlink" Target="Simulationsdateien/04-4_Kippstufe/04-4_AstabileKippstufe1.asc" TargetMode="External"/><Relationship Id="rId168" Type="http://schemas.openxmlformats.org/officeDocument/2006/relationships/hyperlink" Target="Simulationsdateien/05-1-2_Transistor-Kennlinien/05-1-2_Transistor1.asc" TargetMode="External"/><Relationship Id="rId312" Type="http://schemas.openxmlformats.org/officeDocument/2006/relationships/hyperlink" Target="file:///C:\Users\Leo\Desktop\Informatik\Simulationsdateien\06-2-2_RC-Hochpass\06-2-2_RC_HP1.asc" TargetMode="External"/><Relationship Id="rId333" Type="http://schemas.openxmlformats.org/officeDocument/2006/relationships/hyperlink" Target="Simulationsdateien/06-2-2_RC-Hochpass/06-2-2_RC_HP1.asc" TargetMode="External"/><Relationship Id="rId51" Type="http://schemas.openxmlformats.org/officeDocument/2006/relationships/image" Target="media/image25.png"/><Relationship Id="rId72" Type="http://schemas.openxmlformats.org/officeDocument/2006/relationships/image" Target="media/image46.jpg"/><Relationship Id="rId93" Type="http://schemas.openxmlformats.org/officeDocument/2006/relationships/image" Target="media/image66.jpg"/><Relationship Id="rId189" Type="http://schemas.openxmlformats.org/officeDocument/2006/relationships/hyperlink" Target="Simulationsdateien/05-2-1_Leistungsanpassung/05-2-1_Leistungsanpassung2.asc" TargetMode="External"/><Relationship Id="rId3" Type="http://schemas.openxmlformats.org/officeDocument/2006/relationships/customXml" Target="../customXml/item3.xml"/><Relationship Id="rId214" Type="http://schemas.openxmlformats.org/officeDocument/2006/relationships/hyperlink" Target="Simulationsdateien/05-2-4-1_TempDiode/05-2-4-1_TempDiode.asc" TargetMode="External"/><Relationship Id="rId235" Type="http://schemas.openxmlformats.org/officeDocument/2006/relationships/hyperlink" Target="Simulationsdateien/05-2-4-3_Temperaturmessbruecke/Tempmessbruecke_NTC502AT_1.asc" TargetMode="External"/><Relationship Id="rId256" Type="http://schemas.openxmlformats.org/officeDocument/2006/relationships/hyperlink" Target="Simulationsdateien/06-1_Kondensator_Spule_AC/06-1_Kondensator_AC3.asc" TargetMode="External"/><Relationship Id="rId277" Type="http://schemas.openxmlformats.org/officeDocument/2006/relationships/image" Target="media/image155.emf"/><Relationship Id="rId298" Type="http://schemas.openxmlformats.org/officeDocument/2006/relationships/image" Target="media/image165.wmf"/><Relationship Id="rId116" Type="http://schemas.openxmlformats.org/officeDocument/2006/relationships/hyperlink" Target="file:///C:\Users\Leo\Desktop\Informatik\Simulationsdateien\04-2-1_RC_an_DC\04-2-1_RC_an_DC1.asc" TargetMode="External"/><Relationship Id="rId137" Type="http://schemas.openxmlformats.org/officeDocument/2006/relationships/image" Target="media/image89.emf"/><Relationship Id="rId158" Type="http://schemas.openxmlformats.org/officeDocument/2006/relationships/hyperlink" Target="Simulationsdateien/05-1-1_LED-Kennlinie/05-1-1_LED2.asc" TargetMode="External"/><Relationship Id="rId302" Type="http://schemas.openxmlformats.org/officeDocument/2006/relationships/image" Target="media/image166.emf"/><Relationship Id="rId323" Type="http://schemas.openxmlformats.org/officeDocument/2006/relationships/hyperlink" Target="Simulationsdateien/06-2-2_RC-Hochpass/06-2-2_RC_HP1.asc" TargetMode="External"/><Relationship Id="rId20" Type="http://schemas.openxmlformats.org/officeDocument/2006/relationships/footer" Target="footer3.xml"/><Relationship Id="rId41" Type="http://schemas.openxmlformats.org/officeDocument/2006/relationships/image" Target="media/image15.tmp"/><Relationship Id="rId62" Type="http://schemas.openxmlformats.org/officeDocument/2006/relationships/image" Target="media/image36.png"/><Relationship Id="rId83" Type="http://schemas.openxmlformats.org/officeDocument/2006/relationships/image" Target="media/image57.emf"/><Relationship Id="rId179" Type="http://schemas.openxmlformats.org/officeDocument/2006/relationships/hyperlink" Target="Simulationsdateien/05-1-2_Transistor-Kennlinien/05-1-2_Transistor2.asc" TargetMode="External"/><Relationship Id="rId190" Type="http://schemas.openxmlformats.org/officeDocument/2006/relationships/image" Target="media/image113.emf"/><Relationship Id="rId204" Type="http://schemas.openxmlformats.org/officeDocument/2006/relationships/hyperlink" Target="Simulationsdateien/05-2-3_Brummspannung/05-2-3_Brummspannung1.asc" TargetMode="External"/><Relationship Id="rId225" Type="http://schemas.openxmlformats.org/officeDocument/2006/relationships/hyperlink" Target="Datenblaetter/Kennlinien_Temperaturfuehler.pdf" TargetMode="External"/><Relationship Id="rId246" Type="http://schemas.openxmlformats.org/officeDocument/2006/relationships/hyperlink" Target="Simulationsdateien/06-1_Kondensator_Spule_AC/06-1_Kondensator_AC1.asc" TargetMode="External"/><Relationship Id="rId267" Type="http://schemas.openxmlformats.org/officeDocument/2006/relationships/image" Target="media/image150.emf"/><Relationship Id="rId288" Type="http://schemas.openxmlformats.org/officeDocument/2006/relationships/hyperlink" Target="Simulationsdateien/06-2-1_RC-Tiefpass/06-2-1_RC_TP1.asc" TargetMode="External"/><Relationship Id="rId106" Type="http://schemas.openxmlformats.org/officeDocument/2006/relationships/image" Target="media/image72.png"/><Relationship Id="rId127" Type="http://schemas.openxmlformats.org/officeDocument/2006/relationships/image" Target="media/image82.png"/><Relationship Id="rId313" Type="http://schemas.openxmlformats.org/officeDocument/2006/relationships/hyperlink" Target="Simulationsdateien/06-2-2_RC-Hochpass/06-2-2_RC_HP1.asc" TargetMode="External"/><Relationship Id="rId10" Type="http://schemas.openxmlformats.org/officeDocument/2006/relationships/endnotes" Target="endnotes.xml"/><Relationship Id="rId31" Type="http://schemas.openxmlformats.org/officeDocument/2006/relationships/hyperlink" Target="http://tech.groups.yahoo.com/group/LTspice/" TargetMode="External"/><Relationship Id="rId52" Type="http://schemas.openxmlformats.org/officeDocument/2006/relationships/image" Target="media/image26.png"/><Relationship Id="rId73" Type="http://schemas.openxmlformats.org/officeDocument/2006/relationships/image" Target="media/image47.jpg"/><Relationship Id="rId94" Type="http://schemas.openxmlformats.org/officeDocument/2006/relationships/hyperlink" Target="Simulationsdateien/04-1-1_E1U/04-1-1_E1U.asc" TargetMode="External"/><Relationship Id="rId148" Type="http://schemas.openxmlformats.org/officeDocument/2006/relationships/hyperlink" Target="Simulationsdateien/04-4_Kippstufe/04-4_AstabileKippstufe1.asc" TargetMode="External"/><Relationship Id="rId169" Type="http://schemas.openxmlformats.org/officeDocument/2006/relationships/hyperlink" Target="Simulationsdateien/05-1-2_Transistor-Kennlinien/05-1-2_Transistor1.asc" TargetMode="External"/><Relationship Id="rId334" Type="http://schemas.openxmlformats.org/officeDocument/2006/relationships/image" Target="media/image178.emf"/><Relationship Id="rId4" Type="http://schemas.openxmlformats.org/officeDocument/2006/relationships/customXml" Target="../customXml/item4.xml"/><Relationship Id="rId180" Type="http://schemas.openxmlformats.org/officeDocument/2006/relationships/image" Target="media/image108.emf"/><Relationship Id="rId215" Type="http://schemas.openxmlformats.org/officeDocument/2006/relationships/hyperlink" Target="Simulationsdateien/05-2-4-1_TempDiode/05-2-4-1_TempDiode.asc" TargetMode="External"/><Relationship Id="rId236" Type="http://schemas.openxmlformats.org/officeDocument/2006/relationships/image" Target="media/image134.emf"/><Relationship Id="rId257" Type="http://schemas.openxmlformats.org/officeDocument/2006/relationships/image" Target="media/image145.wmf"/><Relationship Id="rId278" Type="http://schemas.openxmlformats.org/officeDocument/2006/relationships/image" Target="media/image156.wmf"/><Relationship Id="rId303" Type="http://schemas.openxmlformats.org/officeDocument/2006/relationships/image" Target="media/image167.png"/><Relationship Id="rId42" Type="http://schemas.openxmlformats.org/officeDocument/2006/relationships/image" Target="media/image16.png"/><Relationship Id="rId84" Type="http://schemas.openxmlformats.org/officeDocument/2006/relationships/image" Target="media/image58.png"/><Relationship Id="rId138" Type="http://schemas.openxmlformats.org/officeDocument/2006/relationships/hyperlink" Target="file:///\\SynoNASJR1\Daten\TSAalen\Unterricht\FTE1\PLD\LTspice\LTSpice-Skript_FTE1\Simulationsdateien\04-3_Transistor-Kennlinien\04-3_Transistor-Emitterschaltung1.asc" TargetMode="External"/><Relationship Id="rId191" Type="http://schemas.openxmlformats.org/officeDocument/2006/relationships/image" Target="media/image114.emf"/><Relationship Id="rId205" Type="http://schemas.openxmlformats.org/officeDocument/2006/relationships/image" Target="media/image121.emf"/><Relationship Id="rId247" Type="http://schemas.openxmlformats.org/officeDocument/2006/relationships/image" Target="media/image140.png"/><Relationship Id="rId107" Type="http://schemas.openxmlformats.org/officeDocument/2006/relationships/image" Target="media/image73.png"/><Relationship Id="rId289" Type="http://schemas.openxmlformats.org/officeDocument/2006/relationships/image" Target="media/image161.emf"/><Relationship Id="rId11" Type="http://schemas.openxmlformats.org/officeDocument/2006/relationships/image" Target="media/image2.emf"/><Relationship Id="rId53" Type="http://schemas.openxmlformats.org/officeDocument/2006/relationships/image" Target="media/image27.png"/><Relationship Id="rId149" Type="http://schemas.openxmlformats.org/officeDocument/2006/relationships/image" Target="media/image93.emf"/><Relationship Id="rId314" Type="http://schemas.openxmlformats.org/officeDocument/2006/relationships/hyperlink" Target="Simulationsdateien/06-2-2_RC-Hochpass/06-2-2_RC_HP1.asc" TargetMode="External"/><Relationship Id="rId95" Type="http://schemas.openxmlformats.org/officeDocument/2006/relationships/hyperlink" Target="Simulationsdateien/04-1-1_E1U/04-1-1_E1U.asc" TargetMode="External"/><Relationship Id="rId160" Type="http://schemas.openxmlformats.org/officeDocument/2006/relationships/image" Target="media/image97.png"/><Relationship Id="rId216" Type="http://schemas.openxmlformats.org/officeDocument/2006/relationships/image" Target="media/image126.emf"/><Relationship Id="rId258" Type="http://schemas.openxmlformats.org/officeDocument/2006/relationships/oleObject" Target="embeddings/oleObject3.bin"/><Relationship Id="rId22" Type="http://schemas.openxmlformats.org/officeDocument/2006/relationships/image" Target="cid:image003.jpg@01D77A73.F13AF6C0" TargetMode="External"/><Relationship Id="rId64" Type="http://schemas.openxmlformats.org/officeDocument/2006/relationships/image" Target="media/image38.png"/><Relationship Id="rId118" Type="http://schemas.openxmlformats.org/officeDocument/2006/relationships/hyperlink" Target="Simulationsdateien/04-2-1_RC_an_DC/04-2-1_RC_an_DC1.asc" TargetMode="External"/><Relationship Id="rId325" Type="http://schemas.openxmlformats.org/officeDocument/2006/relationships/image" Target="media/image175.emf"/><Relationship Id="rId171" Type="http://schemas.openxmlformats.org/officeDocument/2006/relationships/image" Target="media/image103.png"/><Relationship Id="rId227" Type="http://schemas.openxmlformats.org/officeDocument/2006/relationships/hyperlink" Target="file:///C:\Users\Leo\Desktop\Informatik\Simulationsdateien\05-2-4-3_Temperaturmessbruecke\05-2-4-3_NTC502AT.asc" TargetMode="External"/><Relationship Id="rId269" Type="http://schemas.openxmlformats.org/officeDocument/2006/relationships/hyperlink" Target="Simulationsdateien/06-1_Kondensator_Spule_AC/06-1_Spule_AC2.asc" TargetMode="External"/><Relationship Id="rId33" Type="http://schemas.openxmlformats.org/officeDocument/2006/relationships/image" Target="media/image7.tmp"/><Relationship Id="rId129" Type="http://schemas.openxmlformats.org/officeDocument/2006/relationships/image" Target="media/image84.emf"/><Relationship Id="rId280" Type="http://schemas.openxmlformats.org/officeDocument/2006/relationships/image" Target="media/image157.wmf"/><Relationship Id="rId336" Type="http://schemas.openxmlformats.org/officeDocument/2006/relationships/fontTable" Target="fontTable.xml"/><Relationship Id="rId75" Type="http://schemas.openxmlformats.org/officeDocument/2006/relationships/image" Target="media/image49.emf"/><Relationship Id="rId140" Type="http://schemas.openxmlformats.org/officeDocument/2006/relationships/hyperlink" Target="Simulationsdateien/04-3_Transistor-Kennlinien/04-3_Transistor1.asc" TargetMode="External"/><Relationship Id="rId182" Type="http://schemas.openxmlformats.org/officeDocument/2006/relationships/image" Target="media/image110.png"/><Relationship Id="rId6" Type="http://schemas.openxmlformats.org/officeDocument/2006/relationships/styles" Target="styles.xml"/><Relationship Id="rId238" Type="http://schemas.openxmlformats.org/officeDocument/2006/relationships/hyperlink" Target="file:///C:\Users\Leo\Desktop\Informatik\Simulationsdateien\05-2-4-3_Temperaturmessbruecke\Tempmessbruecke_NTC502AT_2.asc" TargetMode="External"/><Relationship Id="rId291" Type="http://schemas.openxmlformats.org/officeDocument/2006/relationships/hyperlink" Target="Simulationsdateien/06-2-1_RC-Tiefpass/06-2-1_RC_TP2.asc" TargetMode="External"/><Relationship Id="rId305" Type="http://schemas.openxmlformats.org/officeDocument/2006/relationships/image" Target="media/image168.emf"/><Relationship Id="rId44" Type="http://schemas.openxmlformats.org/officeDocument/2006/relationships/image" Target="media/image18.png"/><Relationship Id="rId86" Type="http://schemas.openxmlformats.org/officeDocument/2006/relationships/image" Target="media/image60.png"/><Relationship Id="rId151" Type="http://schemas.openxmlformats.org/officeDocument/2006/relationships/hyperlink" Target="/Datenblaetter/Datenblatt_LED_5MM_GELB_GRUEN_ROT.pdf" TargetMode="External"/><Relationship Id="rId193" Type="http://schemas.openxmlformats.org/officeDocument/2006/relationships/hyperlink" Target="Simulationsdateien/05-2-2_Spannungsteiler/05-2-2_Spannungsteiler1.asc" TargetMode="External"/><Relationship Id="rId207" Type="http://schemas.openxmlformats.org/officeDocument/2006/relationships/hyperlink" Target="file:///C:\Users\Leo\Desktop\Informatik\Simulationsdateien\05-2-3_Brummspannung\05-2-3_Brummspannung2.asc" TargetMode="External"/><Relationship Id="rId249" Type="http://schemas.openxmlformats.org/officeDocument/2006/relationships/image" Target="media/image142.emf"/><Relationship Id="rId13" Type="http://schemas.openxmlformats.org/officeDocument/2006/relationships/hyperlink" Target="mailto:j.richter@ts-aalen.de" TargetMode="External"/><Relationship Id="rId109" Type="http://schemas.openxmlformats.org/officeDocument/2006/relationships/image" Target="media/image75.png"/><Relationship Id="rId260" Type="http://schemas.openxmlformats.org/officeDocument/2006/relationships/oleObject" Target="embeddings/oleObject4.bin"/><Relationship Id="rId316" Type="http://schemas.openxmlformats.org/officeDocument/2006/relationships/hyperlink" Target="file:///C:\Users\Leo\Desktop\Informatik\Simulationsdateien\06-2-2_RC-Hochpass\06-2-2_RC_HP2.asc" TargetMode="External"/><Relationship Id="rId55" Type="http://schemas.openxmlformats.org/officeDocument/2006/relationships/image" Target="media/image29.png"/><Relationship Id="rId97" Type="http://schemas.openxmlformats.org/officeDocument/2006/relationships/hyperlink" Target="Simulationsdateien/04-1-1_E1U/04-1-1_E1U2.asc" TargetMode="External"/><Relationship Id="rId120" Type="http://schemas.openxmlformats.org/officeDocument/2006/relationships/image" Target="media/image80.png"/><Relationship Id="rId162" Type="http://schemas.openxmlformats.org/officeDocument/2006/relationships/hyperlink" Target="Simulationsdateien/05-1-1_LED-Kennlinie/05-1-1_LED3.asc" TargetMode="External"/><Relationship Id="rId218" Type="http://schemas.openxmlformats.org/officeDocument/2006/relationships/image" Target="media/image128.emf"/><Relationship Id="rId271" Type="http://schemas.openxmlformats.org/officeDocument/2006/relationships/image" Target="media/image152.wmf"/><Relationship Id="rId24" Type="http://schemas.openxmlformats.org/officeDocument/2006/relationships/image" Target="cid:image005.jpg@01D77A73.F13AF6C0" TargetMode="External"/><Relationship Id="rId66" Type="http://schemas.openxmlformats.org/officeDocument/2006/relationships/image" Target="media/image40.png"/><Relationship Id="rId131" Type="http://schemas.openxmlformats.org/officeDocument/2006/relationships/hyperlink" Target="file:///C:\Users\Leo\Desktop\Informatik\Simulationsdateien\04-2-2_RC_an_Pulsquelle\04-2-2_RC_an_Pulsquelle.asc" TargetMode="External"/><Relationship Id="rId327" Type="http://schemas.openxmlformats.org/officeDocument/2006/relationships/hyperlink" Target="file:///C:\Users\Leo\Desktop\Informatik\Simulationsdateien\06-2-3_RC-Bandpass\06-2-3_RC_BP2.asc"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SynoNASJR1\Daten\TSAalen\Unterricht\FTE1\PLD\LTspice\LTSpice-Skript_FTE1\Simulationsdateien\06-2-1_RC-Tiefpass\06-2-1_RC_TP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de-DE" sz="1400" b="1"/>
              <a:t>Übertragungsmaß / Phasenverschiebung</a:t>
            </a:r>
          </a:p>
        </c:rich>
      </c:tx>
      <c:layout>
        <c:manualLayout>
          <c:xMode val="edge"/>
          <c:yMode val="edge"/>
          <c:x val="0.28096808060282785"/>
          <c:y val="1.660091296337585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manualLayout>
          <c:layoutTarget val="inner"/>
          <c:xMode val="edge"/>
          <c:yMode val="edge"/>
          <c:x val="0.13839297114887666"/>
          <c:y val="8.9605092466889899E-2"/>
          <c:w val="0.80266669369031574"/>
          <c:h val="0.77179915728924697"/>
        </c:manualLayout>
      </c:layout>
      <c:scatterChart>
        <c:scatterStyle val="smoothMarker"/>
        <c:varyColors val="0"/>
        <c:ser>
          <c:idx val="0"/>
          <c:order val="0"/>
          <c:tx>
            <c:strRef>
              <c:f>'[06-2-1_RC_TP4.xlsx]Tabelle1'!$C$1</c:f>
              <c:strCache>
                <c:ptCount val="1"/>
                <c:pt idx="0">
                  <c:v>Übertragungsmass</c:v>
                </c:pt>
              </c:strCache>
            </c:strRef>
          </c:tx>
          <c:spPr>
            <a:ln w="25400" cap="rnd">
              <a:solidFill>
                <a:schemeClr val="accent1"/>
              </a:solidFill>
              <a:round/>
            </a:ln>
            <a:effectLst/>
          </c:spPr>
          <c:marker>
            <c:symbol val="none"/>
          </c:marker>
          <c:xVal>
            <c:numRef>
              <c:f>'[06-2-1_RC_TP4.xlsx]Tabelle1'!$B$2:$B$602</c:f>
              <c:numCache>
                <c:formatCode>#,##0.00</c:formatCode>
                <c:ptCount val="601"/>
                <c:pt idx="0">
                  <c:v>1E-3</c:v>
                </c:pt>
                <c:pt idx="1">
                  <c:v>1.0232929922807501E-3</c:v>
                </c:pt>
                <c:pt idx="2">
                  <c:v>1.0471285480509001E-3</c:v>
                </c:pt>
                <c:pt idx="3">
                  <c:v>1.0715193052376099E-3</c:v>
                </c:pt>
                <c:pt idx="4">
                  <c:v>1.0964781961431799E-3</c:v>
                </c:pt>
                <c:pt idx="5">
                  <c:v>1.12201845430196E-3</c:v>
                </c:pt>
                <c:pt idx="6">
                  <c:v>1.1481536214968798E-3</c:v>
                </c:pt>
                <c:pt idx="7">
                  <c:v>1.1748975549395299E-3</c:v>
                </c:pt>
                <c:pt idx="8">
                  <c:v>1.20226443461741E-3</c:v>
                </c:pt>
                <c:pt idx="9">
                  <c:v>1.2302687708123801E-3</c:v>
                </c:pt>
                <c:pt idx="10">
                  <c:v>1.2589254117941699E-3</c:v>
                </c:pt>
                <c:pt idx="11">
                  <c:v>1.28824955169313E-3</c:v>
                </c:pt>
                <c:pt idx="12">
                  <c:v>1.3182567385564099E-3</c:v>
                </c:pt>
                <c:pt idx="13">
                  <c:v>1.3489628825916499E-3</c:v>
                </c:pt>
                <c:pt idx="14">
                  <c:v>1.3803842646028801E-3</c:v>
                </c:pt>
                <c:pt idx="15">
                  <c:v>1.4125375446227498E-3</c:v>
                </c:pt>
                <c:pt idx="16">
                  <c:v>1.4454397707459302E-3</c:v>
                </c:pt>
                <c:pt idx="17">
                  <c:v>1.4791083881682101E-3</c:v>
                </c:pt>
                <c:pt idx="18">
                  <c:v>1.51356124843621E-3</c:v>
                </c:pt>
                <c:pt idx="19">
                  <c:v>1.5488166189124798E-3</c:v>
                </c:pt>
                <c:pt idx="20">
                  <c:v>1.58489319246111E-3</c:v>
                </c:pt>
                <c:pt idx="21">
                  <c:v>1.62181009735893E-3</c:v>
                </c:pt>
                <c:pt idx="22">
                  <c:v>1.65958690743756E-3</c:v>
                </c:pt>
                <c:pt idx="23">
                  <c:v>1.6982436524617399E-3</c:v>
                </c:pt>
                <c:pt idx="24">
                  <c:v>1.73780082874937E-3</c:v>
                </c:pt>
                <c:pt idx="25">
                  <c:v>1.7782794100389201E-3</c:v>
                </c:pt>
                <c:pt idx="26">
                  <c:v>1.81970085860998E-3</c:v>
                </c:pt>
                <c:pt idx="27">
                  <c:v>1.8620871366628699E-3</c:v>
                </c:pt>
                <c:pt idx="28">
                  <c:v>1.9054607179632499E-3</c:v>
                </c:pt>
                <c:pt idx="29">
                  <c:v>1.9498445997580399E-3</c:v>
                </c:pt>
                <c:pt idx="30">
                  <c:v>1.9952623149688798E-3</c:v>
                </c:pt>
                <c:pt idx="31">
                  <c:v>2.0417379446695302E-3</c:v>
                </c:pt>
                <c:pt idx="32">
                  <c:v>2.0892961308540399E-3</c:v>
                </c:pt>
                <c:pt idx="33">
                  <c:v>2.13796208950223E-3</c:v>
                </c:pt>
                <c:pt idx="34">
                  <c:v>2.1877616239495499E-3</c:v>
                </c:pt>
                <c:pt idx="35">
                  <c:v>2.2387211385683399E-3</c:v>
                </c:pt>
                <c:pt idx="36">
                  <c:v>2.2908676527677702E-3</c:v>
                </c:pt>
                <c:pt idx="37">
                  <c:v>2.3442288153199199E-3</c:v>
                </c:pt>
                <c:pt idx="38">
                  <c:v>2.3988329190194899E-3</c:v>
                </c:pt>
                <c:pt idx="39">
                  <c:v>2.4547089156850303E-3</c:v>
                </c:pt>
                <c:pt idx="40">
                  <c:v>2.5118864315095803E-3</c:v>
                </c:pt>
                <c:pt idx="41">
                  <c:v>2.5703957827688598E-3</c:v>
                </c:pt>
                <c:pt idx="42">
                  <c:v>2.63026799189538E-3</c:v>
                </c:pt>
                <c:pt idx="43">
                  <c:v>2.6915348039269096E-3</c:v>
                </c:pt>
                <c:pt idx="44">
                  <c:v>2.7542287033381599E-3</c:v>
                </c:pt>
                <c:pt idx="45">
                  <c:v>2.81838293126445E-3</c:v>
                </c:pt>
                <c:pt idx="46">
                  <c:v>2.8840315031266003E-3</c:v>
                </c:pt>
                <c:pt idx="47">
                  <c:v>2.9512092266663799E-3</c:v>
                </c:pt>
                <c:pt idx="48">
                  <c:v>3.0199517204020101E-3</c:v>
                </c:pt>
                <c:pt idx="49">
                  <c:v>3.0902954325135899E-3</c:v>
                </c:pt>
                <c:pt idx="50">
                  <c:v>3.1622776601683703E-3</c:v>
                </c:pt>
                <c:pt idx="51">
                  <c:v>3.2359365692962798E-3</c:v>
                </c:pt>
                <c:pt idx="52">
                  <c:v>3.31131121482591E-3</c:v>
                </c:pt>
                <c:pt idx="53">
                  <c:v>3.38844156139202E-3</c:v>
                </c:pt>
                <c:pt idx="54">
                  <c:v>3.4673685045253102E-3</c:v>
                </c:pt>
                <c:pt idx="55">
                  <c:v>3.5481338923357502E-3</c:v>
                </c:pt>
                <c:pt idx="56">
                  <c:v>3.6307805477010101E-3</c:v>
                </c:pt>
                <c:pt idx="57">
                  <c:v>3.7153522909717197E-3</c:v>
                </c:pt>
                <c:pt idx="58">
                  <c:v>3.8018939632056001E-3</c:v>
                </c:pt>
                <c:pt idx="59">
                  <c:v>3.8904514499428001E-3</c:v>
                </c:pt>
                <c:pt idx="60">
                  <c:v>3.9810717055349595E-3</c:v>
                </c:pt>
                <c:pt idx="61">
                  <c:v>4.0738027780411199E-3</c:v>
                </c:pt>
                <c:pt idx="62">
                  <c:v>4.1686938347033501E-3</c:v>
                </c:pt>
                <c:pt idx="63">
                  <c:v>4.2657951880159199E-3</c:v>
                </c:pt>
                <c:pt idx="64">
                  <c:v>4.3651583224016506E-3</c:v>
                </c:pt>
                <c:pt idx="65">
                  <c:v>4.4668359215096201E-3</c:v>
                </c:pt>
                <c:pt idx="66">
                  <c:v>4.57088189614874E-3</c:v>
                </c:pt>
                <c:pt idx="67">
                  <c:v>4.6773514128719699E-3</c:v>
                </c:pt>
                <c:pt idx="68">
                  <c:v>4.7863009232263698E-3</c:v>
                </c:pt>
                <c:pt idx="69">
                  <c:v>4.8977881936844497E-3</c:v>
                </c:pt>
                <c:pt idx="70">
                  <c:v>5.0118723362727099E-3</c:v>
                </c:pt>
                <c:pt idx="71">
                  <c:v>5.1286138399136393E-3</c:v>
                </c:pt>
                <c:pt idx="72">
                  <c:v>5.2480746024977107E-3</c:v>
                </c:pt>
                <c:pt idx="73">
                  <c:v>5.3703179637025191E-3</c:v>
                </c:pt>
                <c:pt idx="74">
                  <c:v>5.4954087385762299E-3</c:v>
                </c:pt>
                <c:pt idx="75">
                  <c:v>5.6234132519034797E-3</c:v>
                </c:pt>
                <c:pt idx="76">
                  <c:v>5.7543993733715597E-3</c:v>
                </c:pt>
                <c:pt idx="77">
                  <c:v>5.8884365535558795E-3</c:v>
                </c:pt>
                <c:pt idx="78">
                  <c:v>6.0255958607435597E-3</c:v>
                </c:pt>
                <c:pt idx="79">
                  <c:v>6.1659500186148101E-3</c:v>
                </c:pt>
                <c:pt idx="80">
                  <c:v>6.3095734448019199E-3</c:v>
                </c:pt>
                <c:pt idx="81">
                  <c:v>6.4565422903465402E-3</c:v>
                </c:pt>
                <c:pt idx="82">
                  <c:v>6.60693448007594E-3</c:v>
                </c:pt>
                <c:pt idx="83">
                  <c:v>6.7608297539197993E-3</c:v>
                </c:pt>
                <c:pt idx="84">
                  <c:v>6.9183097091893497E-3</c:v>
                </c:pt>
                <c:pt idx="85">
                  <c:v>7.0794578438413604E-3</c:v>
                </c:pt>
                <c:pt idx="86">
                  <c:v>7.2443596007498801E-3</c:v>
                </c:pt>
                <c:pt idx="87">
                  <c:v>7.4131024130091594E-3</c:v>
                </c:pt>
                <c:pt idx="88">
                  <c:v>7.5857757502918195E-3</c:v>
                </c:pt>
                <c:pt idx="89">
                  <c:v>7.7624711662869E-3</c:v>
                </c:pt>
                <c:pt idx="90">
                  <c:v>7.9432823472427895E-3</c:v>
                </c:pt>
                <c:pt idx="91">
                  <c:v>8.1283051616409703E-3</c:v>
                </c:pt>
                <c:pt idx="92">
                  <c:v>8.3176377110266899E-3</c:v>
                </c:pt>
                <c:pt idx="93">
                  <c:v>8.5113803820237397E-3</c:v>
                </c:pt>
                <c:pt idx="94">
                  <c:v>8.7096358995607803E-3</c:v>
                </c:pt>
                <c:pt idx="95">
                  <c:v>8.9125093813374294E-3</c:v>
                </c:pt>
                <c:pt idx="96">
                  <c:v>9.120108393559069E-3</c:v>
                </c:pt>
                <c:pt idx="97">
                  <c:v>9.3325430079698804E-3</c:v>
                </c:pt>
                <c:pt idx="98">
                  <c:v>9.5499258602143294E-3</c:v>
                </c:pt>
                <c:pt idx="99">
                  <c:v>9.7723722095580806E-3</c:v>
                </c:pt>
                <c:pt idx="100">
                  <c:v>9.999999999999969E-3</c:v>
                </c:pt>
                <c:pt idx="101">
                  <c:v>1.0232929922807501E-2</c:v>
                </c:pt>
                <c:pt idx="102">
                  <c:v>1.0471285480508999E-2</c:v>
                </c:pt>
                <c:pt idx="103">
                  <c:v>1.0715193052375999E-2</c:v>
                </c:pt>
                <c:pt idx="104">
                  <c:v>1.09647819614318E-2</c:v>
                </c:pt>
                <c:pt idx="105">
                  <c:v>1.1220184543019601E-2</c:v>
                </c:pt>
                <c:pt idx="106">
                  <c:v>1.14815362149688E-2</c:v>
                </c:pt>
                <c:pt idx="107">
                  <c:v>1.17489755493953E-2</c:v>
                </c:pt>
                <c:pt idx="108">
                  <c:v>1.2022644346174101E-2</c:v>
                </c:pt>
                <c:pt idx="109">
                  <c:v>1.2302687708123801E-2</c:v>
                </c:pt>
                <c:pt idx="110">
                  <c:v>1.25892541179416E-2</c:v>
                </c:pt>
                <c:pt idx="111">
                  <c:v>1.2882495516931301E-2</c:v>
                </c:pt>
                <c:pt idx="112">
                  <c:v>1.3182567385564E-2</c:v>
                </c:pt>
                <c:pt idx="113">
                  <c:v>1.34896288259165E-2</c:v>
                </c:pt>
                <c:pt idx="114">
                  <c:v>1.38038426460288E-2</c:v>
                </c:pt>
                <c:pt idx="115">
                  <c:v>1.41253754462275E-2</c:v>
                </c:pt>
                <c:pt idx="116">
                  <c:v>1.4454397707459201E-2</c:v>
                </c:pt>
                <c:pt idx="117">
                  <c:v>1.4791083881682E-2</c:v>
                </c:pt>
                <c:pt idx="118">
                  <c:v>1.5135612484362E-2</c:v>
                </c:pt>
                <c:pt idx="119">
                  <c:v>1.54881661891248E-2</c:v>
                </c:pt>
                <c:pt idx="120">
                  <c:v>1.58489319246111E-2</c:v>
                </c:pt>
                <c:pt idx="121">
                  <c:v>1.6218100973589198E-2</c:v>
                </c:pt>
                <c:pt idx="122">
                  <c:v>1.6595869074375501E-2</c:v>
                </c:pt>
                <c:pt idx="123">
                  <c:v>1.6982436524617398E-2</c:v>
                </c:pt>
                <c:pt idx="124">
                  <c:v>1.7378008287493699E-2</c:v>
                </c:pt>
                <c:pt idx="125">
                  <c:v>1.7782794100389201E-2</c:v>
                </c:pt>
                <c:pt idx="126">
                  <c:v>1.8197008586099798E-2</c:v>
                </c:pt>
                <c:pt idx="127">
                  <c:v>1.86208713666286E-2</c:v>
                </c:pt>
                <c:pt idx="128">
                  <c:v>1.9054607179632397E-2</c:v>
                </c:pt>
                <c:pt idx="129">
                  <c:v>1.94984459975804E-2</c:v>
                </c:pt>
                <c:pt idx="130">
                  <c:v>1.9952623149688702E-2</c:v>
                </c:pt>
                <c:pt idx="131">
                  <c:v>2.0417379446695201E-2</c:v>
                </c:pt>
                <c:pt idx="132">
                  <c:v>2.0892961308540299E-2</c:v>
                </c:pt>
                <c:pt idx="133">
                  <c:v>2.1379620895022201E-2</c:v>
                </c:pt>
                <c:pt idx="134">
                  <c:v>2.1877616239495398E-2</c:v>
                </c:pt>
                <c:pt idx="135">
                  <c:v>2.2387211385683302E-2</c:v>
                </c:pt>
                <c:pt idx="136">
                  <c:v>2.2908676527677599E-2</c:v>
                </c:pt>
                <c:pt idx="137">
                  <c:v>2.3442288153199101E-2</c:v>
                </c:pt>
                <c:pt idx="138">
                  <c:v>2.39883291901948E-2</c:v>
                </c:pt>
                <c:pt idx="139">
                  <c:v>2.4547089156850197E-2</c:v>
                </c:pt>
                <c:pt idx="140">
                  <c:v>2.5118864315095701E-2</c:v>
                </c:pt>
                <c:pt idx="141">
                  <c:v>2.5703957827688501E-2</c:v>
                </c:pt>
                <c:pt idx="142">
                  <c:v>2.63026799189537E-2</c:v>
                </c:pt>
                <c:pt idx="143">
                  <c:v>2.6915348039269E-2</c:v>
                </c:pt>
                <c:pt idx="144">
                  <c:v>2.7542287033381498E-2</c:v>
                </c:pt>
                <c:pt idx="145">
                  <c:v>2.8183829312644397E-2</c:v>
                </c:pt>
                <c:pt idx="146">
                  <c:v>2.8840315031265898E-2</c:v>
                </c:pt>
                <c:pt idx="147">
                  <c:v>2.9512092266663702E-2</c:v>
                </c:pt>
                <c:pt idx="148">
                  <c:v>3.0199517204020001E-2</c:v>
                </c:pt>
                <c:pt idx="149">
                  <c:v>3.09029543251358E-2</c:v>
                </c:pt>
                <c:pt idx="150">
                  <c:v>3.1622776601683701E-2</c:v>
                </c:pt>
                <c:pt idx="151">
                  <c:v>3.2359365692962695E-2</c:v>
                </c:pt>
                <c:pt idx="152">
                  <c:v>3.3113112148259002E-2</c:v>
                </c:pt>
                <c:pt idx="153">
                  <c:v>3.3884415613920096E-2</c:v>
                </c:pt>
                <c:pt idx="154">
                  <c:v>3.4673685045253005E-2</c:v>
                </c:pt>
                <c:pt idx="155">
                  <c:v>3.5481338923357399E-2</c:v>
                </c:pt>
                <c:pt idx="156">
                  <c:v>3.6307805477009999E-2</c:v>
                </c:pt>
                <c:pt idx="157">
                  <c:v>3.7153522909717095E-2</c:v>
                </c:pt>
                <c:pt idx="158">
                  <c:v>3.8018939632055895E-2</c:v>
                </c:pt>
                <c:pt idx="159">
                  <c:v>3.8904514499427896E-2</c:v>
                </c:pt>
                <c:pt idx="160">
                  <c:v>3.9810717055349498E-2</c:v>
                </c:pt>
                <c:pt idx="161">
                  <c:v>4.07380277804111E-2</c:v>
                </c:pt>
                <c:pt idx="162">
                  <c:v>4.1686938347033298E-2</c:v>
                </c:pt>
                <c:pt idx="163">
                  <c:v>4.2657951880159105E-2</c:v>
                </c:pt>
                <c:pt idx="164">
                  <c:v>4.3651583224016396E-2</c:v>
                </c:pt>
                <c:pt idx="165">
                  <c:v>4.4668359215096105E-2</c:v>
                </c:pt>
                <c:pt idx="166">
                  <c:v>4.5708818961487305E-2</c:v>
                </c:pt>
                <c:pt idx="167">
                  <c:v>4.67735141287196E-2</c:v>
                </c:pt>
                <c:pt idx="168">
                  <c:v>4.7863009232263602E-2</c:v>
                </c:pt>
                <c:pt idx="169">
                  <c:v>4.8977881936844395E-2</c:v>
                </c:pt>
                <c:pt idx="170">
                  <c:v>5.0118723362727005E-2</c:v>
                </c:pt>
                <c:pt idx="171">
                  <c:v>5.1286138399136198E-2</c:v>
                </c:pt>
                <c:pt idx="172">
                  <c:v>5.2480746024977001E-2</c:v>
                </c:pt>
                <c:pt idx="173">
                  <c:v>5.3703179637024999E-2</c:v>
                </c:pt>
                <c:pt idx="174">
                  <c:v>5.4954087385762199E-2</c:v>
                </c:pt>
                <c:pt idx="175">
                  <c:v>5.6234132519034599E-2</c:v>
                </c:pt>
                <c:pt idx="176">
                  <c:v>5.7543993733715403E-2</c:v>
                </c:pt>
                <c:pt idx="177">
                  <c:v>5.8884365535558598E-2</c:v>
                </c:pt>
                <c:pt idx="178">
                  <c:v>6.0255958607435503E-2</c:v>
                </c:pt>
                <c:pt idx="179">
                  <c:v>6.1659500186147902E-2</c:v>
                </c:pt>
                <c:pt idx="180">
                  <c:v>6.3095734448018997E-2</c:v>
                </c:pt>
                <c:pt idx="181">
                  <c:v>6.4565422903465203E-2</c:v>
                </c:pt>
                <c:pt idx="182">
                  <c:v>6.6069344800759294E-2</c:v>
                </c:pt>
                <c:pt idx="183">
                  <c:v>6.7608297539197809E-2</c:v>
                </c:pt>
                <c:pt idx="184">
                  <c:v>6.9183097091893297E-2</c:v>
                </c:pt>
                <c:pt idx="185">
                  <c:v>7.07945784384134E-2</c:v>
                </c:pt>
                <c:pt idx="186">
                  <c:v>7.2443596007498598E-2</c:v>
                </c:pt>
                <c:pt idx="187">
                  <c:v>7.41310241300914E-2</c:v>
                </c:pt>
                <c:pt idx="188">
                  <c:v>7.5857757502918011E-2</c:v>
                </c:pt>
                <c:pt idx="189">
                  <c:v>7.7624711662868801E-2</c:v>
                </c:pt>
                <c:pt idx="190">
                  <c:v>7.9432823472427694E-2</c:v>
                </c:pt>
                <c:pt idx="191">
                  <c:v>8.1283051616409488E-2</c:v>
                </c:pt>
                <c:pt idx="192">
                  <c:v>8.3176377110266694E-2</c:v>
                </c:pt>
                <c:pt idx="193">
                  <c:v>8.5113803820237199E-2</c:v>
                </c:pt>
                <c:pt idx="194">
                  <c:v>8.7096358995607609E-2</c:v>
                </c:pt>
                <c:pt idx="195">
                  <c:v>8.9125093813374093E-2</c:v>
                </c:pt>
                <c:pt idx="196">
                  <c:v>9.120108393559051E-2</c:v>
                </c:pt>
                <c:pt idx="197">
                  <c:v>9.332543007969861E-2</c:v>
                </c:pt>
                <c:pt idx="198">
                  <c:v>9.5499258602143103E-2</c:v>
                </c:pt>
                <c:pt idx="199">
                  <c:v>9.7723722095580501E-2</c:v>
                </c:pt>
                <c:pt idx="200">
                  <c:v>9.9999999999999506E-2</c:v>
                </c:pt>
                <c:pt idx="201">
                  <c:v>0.102329299228075</c:v>
                </c:pt>
                <c:pt idx="202">
                  <c:v>0.10471285480508899</c:v>
                </c:pt>
                <c:pt idx="203">
                  <c:v>0.10715193052376</c:v>
                </c:pt>
                <c:pt idx="204">
                  <c:v>0.10964781961431799</c:v>
                </c:pt>
                <c:pt idx="205">
                  <c:v>0.112201845430196</c:v>
                </c:pt>
                <c:pt idx="206">
                  <c:v>0.114815362149688</c:v>
                </c:pt>
                <c:pt idx="207">
                  <c:v>0.11748975549395201</c:v>
                </c:pt>
                <c:pt idx="208">
                  <c:v>0.12022644346174099</c:v>
                </c:pt>
                <c:pt idx="209">
                  <c:v>0.12302687708123701</c:v>
                </c:pt>
                <c:pt idx="210">
                  <c:v>0.12589254117941601</c:v>
                </c:pt>
                <c:pt idx="211">
                  <c:v>0.128824955169313</c:v>
                </c:pt>
                <c:pt idx="212">
                  <c:v>0.13182567385563998</c:v>
                </c:pt>
                <c:pt idx="213">
                  <c:v>0.134896288259165</c:v>
                </c:pt>
                <c:pt idx="214">
                  <c:v>0.13803842646028802</c:v>
                </c:pt>
                <c:pt idx="215">
                  <c:v>0.14125375446227501</c:v>
                </c:pt>
                <c:pt idx="216">
                  <c:v>0.14454397707459199</c:v>
                </c:pt>
                <c:pt idx="217">
                  <c:v>0.14791083881681999</c:v>
                </c:pt>
                <c:pt idx="218">
                  <c:v>0.15135612484361999</c:v>
                </c:pt>
                <c:pt idx="219">
                  <c:v>0.154881661891247</c:v>
                </c:pt>
                <c:pt idx="220">
                  <c:v>0.15848931924611001</c:v>
                </c:pt>
                <c:pt idx="221">
                  <c:v>0.162181009735892</c:v>
                </c:pt>
                <c:pt idx="222">
                  <c:v>0.16595869074375499</c:v>
                </c:pt>
                <c:pt idx="223">
                  <c:v>0.16982436524617298</c:v>
                </c:pt>
                <c:pt idx="224">
                  <c:v>0.17378008287493599</c:v>
                </c:pt>
                <c:pt idx="225">
                  <c:v>0.17782794100389099</c:v>
                </c:pt>
                <c:pt idx="226">
                  <c:v>0.181970085860997</c:v>
                </c:pt>
                <c:pt idx="227">
                  <c:v>0.186208713666286</c:v>
                </c:pt>
                <c:pt idx="228">
                  <c:v>0.19054607179632299</c:v>
                </c:pt>
                <c:pt idx="229">
                  <c:v>0.19498445997580299</c:v>
                </c:pt>
                <c:pt idx="230">
                  <c:v>0.199526231496887</c:v>
                </c:pt>
                <c:pt idx="231">
                  <c:v>0.204173794466952</c:v>
                </c:pt>
                <c:pt idx="232">
                  <c:v>0.208929613085403</c:v>
                </c:pt>
                <c:pt idx="233">
                  <c:v>0.213796208950222</c:v>
                </c:pt>
                <c:pt idx="234">
                  <c:v>0.21877616239495401</c:v>
                </c:pt>
                <c:pt idx="235">
                  <c:v>0.22387211385683198</c:v>
                </c:pt>
                <c:pt idx="236">
                  <c:v>0.22908676527677599</c:v>
                </c:pt>
                <c:pt idx="237">
                  <c:v>0.23442288153199101</c:v>
                </c:pt>
                <c:pt idx="238">
                  <c:v>0.23988329190194699</c:v>
                </c:pt>
                <c:pt idx="239">
                  <c:v>0.24547089156850099</c:v>
                </c:pt>
                <c:pt idx="240">
                  <c:v>0.25118864315095601</c:v>
                </c:pt>
                <c:pt idx="241">
                  <c:v>0.25703957827688501</c:v>
                </c:pt>
                <c:pt idx="242">
                  <c:v>0.26302679918953603</c:v>
                </c:pt>
                <c:pt idx="243">
                  <c:v>0.26915348039269005</c:v>
                </c:pt>
                <c:pt idx="244">
                  <c:v>0.27542287033381502</c:v>
                </c:pt>
                <c:pt idx="245">
                  <c:v>0.28183829312644298</c:v>
                </c:pt>
                <c:pt idx="246">
                  <c:v>0.28840315031265901</c:v>
                </c:pt>
                <c:pt idx="247">
                  <c:v>0.29512092266663698</c:v>
                </c:pt>
                <c:pt idx="248">
                  <c:v>0.30199517204019999</c:v>
                </c:pt>
                <c:pt idx="249">
                  <c:v>0.30902954325135701</c:v>
                </c:pt>
                <c:pt idx="250">
                  <c:v>0.316227766016836</c:v>
                </c:pt>
                <c:pt idx="251">
                  <c:v>0.32359365692962599</c:v>
                </c:pt>
                <c:pt idx="252">
                  <c:v>0.331131121482589</c:v>
                </c:pt>
                <c:pt idx="253">
                  <c:v>0.33884415613919999</c:v>
                </c:pt>
                <c:pt idx="254">
                  <c:v>0.346736850452529</c:v>
                </c:pt>
                <c:pt idx="255">
                  <c:v>0.35481338923357297</c:v>
                </c:pt>
                <c:pt idx="256">
                  <c:v>0.36307805477009902</c:v>
                </c:pt>
                <c:pt idx="257">
                  <c:v>0.37153522909716996</c:v>
                </c:pt>
                <c:pt idx="258">
                  <c:v>0.38018939632055798</c:v>
                </c:pt>
                <c:pt idx="259">
                  <c:v>0.389045144994278</c:v>
                </c:pt>
                <c:pt idx="260">
                  <c:v>0.39810717055349398</c:v>
                </c:pt>
                <c:pt idx="261">
                  <c:v>0.40738027780411001</c:v>
                </c:pt>
                <c:pt idx="262">
                  <c:v>0.41686938347033203</c:v>
                </c:pt>
                <c:pt idx="263">
                  <c:v>0.42657951880158901</c:v>
                </c:pt>
                <c:pt idx="264">
                  <c:v>0.43651583224016299</c:v>
                </c:pt>
                <c:pt idx="265">
                  <c:v>0.44668359215095998</c:v>
                </c:pt>
                <c:pt idx="266">
                  <c:v>0.45708818961487202</c:v>
                </c:pt>
                <c:pt idx="267">
                  <c:v>0.46773514128719501</c:v>
                </c:pt>
                <c:pt idx="268">
                  <c:v>0.47863009232263498</c:v>
                </c:pt>
                <c:pt idx="269">
                  <c:v>0.48977881936844303</c:v>
                </c:pt>
                <c:pt idx="270">
                  <c:v>0.50118723362726803</c:v>
                </c:pt>
                <c:pt idx="271">
                  <c:v>0.51286138399136094</c:v>
                </c:pt>
                <c:pt idx="272">
                  <c:v>0.52480746024976899</c:v>
                </c:pt>
                <c:pt idx="273">
                  <c:v>0.537031796370249</c:v>
                </c:pt>
                <c:pt idx="274">
                  <c:v>0.54954087385761996</c:v>
                </c:pt>
                <c:pt idx="275">
                  <c:v>0.56234132519034497</c:v>
                </c:pt>
                <c:pt idx="276">
                  <c:v>0.57543993733715193</c:v>
                </c:pt>
                <c:pt idx="277">
                  <c:v>0.58884365535558403</c:v>
                </c:pt>
                <c:pt idx="278">
                  <c:v>0.602559586074353</c:v>
                </c:pt>
                <c:pt idx="279">
                  <c:v>0.61659500186147709</c:v>
                </c:pt>
                <c:pt idx="280">
                  <c:v>0.63095734448018803</c:v>
                </c:pt>
                <c:pt idx="281">
                  <c:v>0.64565422903465008</c:v>
                </c:pt>
                <c:pt idx="282">
                  <c:v>0.660693448007591</c:v>
                </c:pt>
                <c:pt idx="283">
                  <c:v>0.67608297539197604</c:v>
                </c:pt>
                <c:pt idx="284">
                  <c:v>0.69183097091893098</c:v>
                </c:pt>
                <c:pt idx="285">
                  <c:v>0.70794578438413203</c:v>
                </c:pt>
                <c:pt idx="286">
                  <c:v>0.72443596007498401</c:v>
                </c:pt>
                <c:pt idx="287">
                  <c:v>0.74131024130091105</c:v>
                </c:pt>
                <c:pt idx="288">
                  <c:v>0.758577575029177</c:v>
                </c:pt>
                <c:pt idx="289">
                  <c:v>0.77624711662868506</c:v>
                </c:pt>
                <c:pt idx="290">
                  <c:v>0.79432823472427505</c:v>
                </c:pt>
                <c:pt idx="291">
                  <c:v>0.81283051616409208</c:v>
                </c:pt>
                <c:pt idx="292">
                  <c:v>0.83176377110266397</c:v>
                </c:pt>
                <c:pt idx="293">
                  <c:v>0.851138038202369</c:v>
                </c:pt>
                <c:pt idx="294">
                  <c:v>0.87096358995607293</c:v>
                </c:pt>
                <c:pt idx="295">
                  <c:v>0.89125093813373801</c:v>
                </c:pt>
                <c:pt idx="296">
                  <c:v>0.91201083935590199</c:v>
                </c:pt>
                <c:pt idx="297">
                  <c:v>0.93325430079698302</c:v>
                </c:pt>
                <c:pt idx="298">
                  <c:v>0.954992586021428</c:v>
                </c:pt>
                <c:pt idx="299">
                  <c:v>0.9772372209558019</c:v>
                </c:pt>
                <c:pt idx="300">
                  <c:v>0.99999999999999101</c:v>
                </c:pt>
                <c:pt idx="301">
                  <c:v>1.0232929922807501</c:v>
                </c:pt>
                <c:pt idx="302">
                  <c:v>1.0471285480508901</c:v>
                </c:pt>
                <c:pt idx="303">
                  <c:v>1.0715193052376</c:v>
                </c:pt>
                <c:pt idx="304">
                  <c:v>1.09647819614318</c:v>
                </c:pt>
                <c:pt idx="305">
                  <c:v>1.12201845430195</c:v>
                </c:pt>
                <c:pt idx="306">
                  <c:v>1.1481536214968702</c:v>
                </c:pt>
                <c:pt idx="307">
                  <c:v>1.17489755493952</c:v>
                </c:pt>
                <c:pt idx="308">
                  <c:v>1.2022644346173998</c:v>
                </c:pt>
                <c:pt idx="309">
                  <c:v>1.2302687708123698</c:v>
                </c:pt>
                <c:pt idx="310">
                  <c:v>1.25892541179416</c:v>
                </c:pt>
                <c:pt idx="311">
                  <c:v>1.2882495516931201</c:v>
                </c:pt>
                <c:pt idx="312">
                  <c:v>1.3182567385564001</c:v>
                </c:pt>
                <c:pt idx="313">
                  <c:v>1.34896288259164</c:v>
                </c:pt>
                <c:pt idx="314">
                  <c:v>1.3803842646028699</c:v>
                </c:pt>
                <c:pt idx="315">
                  <c:v>1.4125375446227399</c:v>
                </c:pt>
                <c:pt idx="316">
                  <c:v>1.4454397707459099</c:v>
                </c:pt>
                <c:pt idx="317">
                  <c:v>1.4791083881681899</c:v>
                </c:pt>
                <c:pt idx="318">
                  <c:v>1.51356124843619</c:v>
                </c:pt>
                <c:pt idx="319">
                  <c:v>1.5488166189124699</c:v>
                </c:pt>
                <c:pt idx="320">
                  <c:v>1.5848931924611001</c:v>
                </c:pt>
                <c:pt idx="321">
                  <c:v>1.62181009735891</c:v>
                </c:pt>
                <c:pt idx="322">
                  <c:v>1.65958690743754</c:v>
                </c:pt>
                <c:pt idx="323">
                  <c:v>1.6982436524617301</c:v>
                </c:pt>
                <c:pt idx="324">
                  <c:v>1.73780082874936</c:v>
                </c:pt>
                <c:pt idx="325">
                  <c:v>1.7782794100389101</c:v>
                </c:pt>
                <c:pt idx="326">
                  <c:v>1.8197008586099701</c:v>
                </c:pt>
                <c:pt idx="327">
                  <c:v>1.86208713666285</c:v>
                </c:pt>
                <c:pt idx="328">
                  <c:v>1.9054607179632301</c:v>
                </c:pt>
                <c:pt idx="329">
                  <c:v>1.94984459975803</c:v>
                </c:pt>
                <c:pt idx="330">
                  <c:v>1.99526231496886</c:v>
                </c:pt>
                <c:pt idx="331">
                  <c:v>2.0417379446695101</c:v>
                </c:pt>
                <c:pt idx="332">
                  <c:v>2.0892961308540197</c:v>
                </c:pt>
                <c:pt idx="333">
                  <c:v>2.13796208950221</c:v>
                </c:pt>
                <c:pt idx="334">
                  <c:v>2.1877616239495299</c:v>
                </c:pt>
                <c:pt idx="335">
                  <c:v>2.2387211385683199</c:v>
                </c:pt>
                <c:pt idx="336">
                  <c:v>2.2908676527677501</c:v>
                </c:pt>
                <c:pt idx="337">
                  <c:v>2.3442288153199002</c:v>
                </c:pt>
                <c:pt idx="338">
                  <c:v>2.3988329190194699</c:v>
                </c:pt>
                <c:pt idx="339">
                  <c:v>2.4547089156850102</c:v>
                </c:pt>
                <c:pt idx="340">
                  <c:v>2.5118864315095504</c:v>
                </c:pt>
                <c:pt idx="341">
                  <c:v>2.57039578276884</c:v>
                </c:pt>
                <c:pt idx="342">
                  <c:v>2.6302679918953498</c:v>
                </c:pt>
                <c:pt idx="343">
                  <c:v>2.6915348039268903</c:v>
                </c:pt>
                <c:pt idx="344">
                  <c:v>2.7542287033381401</c:v>
                </c:pt>
                <c:pt idx="345">
                  <c:v>2.8183829312644204</c:v>
                </c:pt>
                <c:pt idx="346">
                  <c:v>2.8840315031265802</c:v>
                </c:pt>
                <c:pt idx="347">
                  <c:v>2.9512092266663497</c:v>
                </c:pt>
                <c:pt idx="348">
                  <c:v>3.0199517204019797</c:v>
                </c:pt>
                <c:pt idx="349">
                  <c:v>3.0902954325135603</c:v>
                </c:pt>
                <c:pt idx="350">
                  <c:v>3.1622776601683498</c:v>
                </c:pt>
                <c:pt idx="351">
                  <c:v>3.2359365692962503</c:v>
                </c:pt>
                <c:pt idx="352">
                  <c:v>3.3113112148258801</c:v>
                </c:pt>
                <c:pt idx="353">
                  <c:v>3.38844156139199</c:v>
                </c:pt>
                <c:pt idx="354">
                  <c:v>3.4673685045252802</c:v>
                </c:pt>
                <c:pt idx="355">
                  <c:v>3.54813389233572</c:v>
                </c:pt>
                <c:pt idx="356">
                  <c:v>3.63078054770097</c:v>
                </c:pt>
                <c:pt idx="357">
                  <c:v>3.7153522909716798</c:v>
                </c:pt>
                <c:pt idx="358">
                  <c:v>3.8018939632055697</c:v>
                </c:pt>
                <c:pt idx="359">
                  <c:v>3.89045144994276</c:v>
                </c:pt>
                <c:pt idx="360">
                  <c:v>3.9810717055349301</c:v>
                </c:pt>
                <c:pt idx="361">
                  <c:v>4.0738027780410802</c:v>
                </c:pt>
                <c:pt idx="362">
                  <c:v>4.1686938347033102</c:v>
                </c:pt>
                <c:pt idx="363">
                  <c:v>4.26579518801588</c:v>
                </c:pt>
                <c:pt idx="364">
                  <c:v>4.3651583224016104</c:v>
                </c:pt>
                <c:pt idx="365">
                  <c:v>4.4668359215095794</c:v>
                </c:pt>
                <c:pt idx="366">
                  <c:v>4.5708818961487001</c:v>
                </c:pt>
                <c:pt idx="367">
                  <c:v>4.6773514128719302</c:v>
                </c:pt>
                <c:pt idx="368">
                  <c:v>4.7863009232263298</c:v>
                </c:pt>
                <c:pt idx="369">
                  <c:v>4.8977881936844092</c:v>
                </c:pt>
                <c:pt idx="370">
                  <c:v>5.0118723362726696</c:v>
                </c:pt>
                <c:pt idx="371">
                  <c:v>5.1286138399135899</c:v>
                </c:pt>
                <c:pt idx="372">
                  <c:v>5.2480746024976694</c:v>
                </c:pt>
                <c:pt idx="373">
                  <c:v>5.3703179637024698</c:v>
                </c:pt>
                <c:pt idx="374">
                  <c:v>5.4954087385761801</c:v>
                </c:pt>
                <c:pt idx="375">
                  <c:v>5.6234132519034299</c:v>
                </c:pt>
                <c:pt idx="376">
                  <c:v>5.7543993733714993</c:v>
                </c:pt>
                <c:pt idx="377">
                  <c:v>5.8884365535558203</c:v>
                </c:pt>
                <c:pt idx="378">
                  <c:v>6.0255958607435094</c:v>
                </c:pt>
                <c:pt idx="379">
                  <c:v>6.1659500186147493</c:v>
                </c:pt>
                <c:pt idx="380">
                  <c:v>6.3095734448018606</c:v>
                </c:pt>
                <c:pt idx="381">
                  <c:v>6.45654229034648</c:v>
                </c:pt>
                <c:pt idx="382">
                  <c:v>6.6069344800758802</c:v>
                </c:pt>
                <c:pt idx="383">
                  <c:v>6.7608297539197402</c:v>
                </c:pt>
                <c:pt idx="384">
                  <c:v>6.9183097091892796</c:v>
                </c:pt>
                <c:pt idx="385">
                  <c:v>7.0794578438412898</c:v>
                </c:pt>
                <c:pt idx="386">
                  <c:v>7.2443596007498101</c:v>
                </c:pt>
                <c:pt idx="387">
                  <c:v>7.4131024130090797</c:v>
                </c:pt>
                <c:pt idx="388">
                  <c:v>7.5857757502917398</c:v>
                </c:pt>
                <c:pt idx="389">
                  <c:v>7.7624711662868204</c:v>
                </c:pt>
                <c:pt idx="390">
                  <c:v>7.9432823472427199</c:v>
                </c:pt>
                <c:pt idx="391">
                  <c:v>8.1283051616408901</c:v>
                </c:pt>
                <c:pt idx="392">
                  <c:v>8.3176377110266095</c:v>
                </c:pt>
                <c:pt idx="393">
                  <c:v>8.5113803820236615</c:v>
                </c:pt>
                <c:pt idx="394">
                  <c:v>8.7096358995607002</c:v>
                </c:pt>
                <c:pt idx="395">
                  <c:v>8.9125093813373404</c:v>
                </c:pt>
                <c:pt idx="396">
                  <c:v>9.1201083935589793</c:v>
                </c:pt>
                <c:pt idx="397">
                  <c:v>9.3325430079697913</c:v>
                </c:pt>
                <c:pt idx="398">
                  <c:v>9.5499258602142394</c:v>
                </c:pt>
                <c:pt idx="399">
                  <c:v>9.7723722095579788</c:v>
                </c:pt>
                <c:pt idx="400">
                  <c:v>9.9999999999998703</c:v>
                </c:pt>
                <c:pt idx="401">
                  <c:v>10.232929922807399</c:v>
                </c:pt>
                <c:pt idx="402">
                  <c:v>10.471285480508898</c:v>
                </c:pt>
                <c:pt idx="403">
                  <c:v>10.7151930523759</c:v>
                </c:pt>
                <c:pt idx="404">
                  <c:v>10.964781961431699</c:v>
                </c:pt>
                <c:pt idx="405">
                  <c:v>11.220184543019501</c:v>
                </c:pt>
                <c:pt idx="406">
                  <c:v>11.481536214968701</c:v>
                </c:pt>
                <c:pt idx="407">
                  <c:v>11.7489755493951</c:v>
                </c:pt>
                <c:pt idx="408">
                  <c:v>12.022644346173999</c:v>
                </c:pt>
                <c:pt idx="409">
                  <c:v>12.302687708123701</c:v>
                </c:pt>
                <c:pt idx="410">
                  <c:v>12.589254117941501</c:v>
                </c:pt>
                <c:pt idx="411">
                  <c:v>12.882495516931201</c:v>
                </c:pt>
                <c:pt idx="412">
                  <c:v>13.1825673855639</c:v>
                </c:pt>
                <c:pt idx="413">
                  <c:v>13.4896288259164</c:v>
                </c:pt>
                <c:pt idx="414">
                  <c:v>13.803842646028698</c:v>
                </c:pt>
                <c:pt idx="415">
                  <c:v>14.1253754462274</c:v>
                </c:pt>
                <c:pt idx="416">
                  <c:v>14.454397707459099</c:v>
                </c:pt>
                <c:pt idx="417">
                  <c:v>14.791083881681899</c:v>
                </c:pt>
                <c:pt idx="418">
                  <c:v>15.1356124843619</c:v>
                </c:pt>
                <c:pt idx="419">
                  <c:v>15.4881661891246</c:v>
                </c:pt>
                <c:pt idx="420">
                  <c:v>15.8489319246109</c:v>
                </c:pt>
                <c:pt idx="421">
                  <c:v>16.218100973589099</c:v>
                </c:pt>
                <c:pt idx="422">
                  <c:v>16.5958690743754</c:v>
                </c:pt>
                <c:pt idx="423">
                  <c:v>16.982436524617199</c:v>
                </c:pt>
                <c:pt idx="424">
                  <c:v>17.3780082874935</c:v>
                </c:pt>
                <c:pt idx="425">
                  <c:v>17.782794100389001</c:v>
                </c:pt>
                <c:pt idx="426">
                  <c:v>18.197008586099599</c:v>
                </c:pt>
                <c:pt idx="427">
                  <c:v>18.6208713666284</c:v>
                </c:pt>
                <c:pt idx="428">
                  <c:v>19.0546071796322</c:v>
                </c:pt>
                <c:pt idx="429">
                  <c:v>19.498445997580198</c:v>
                </c:pt>
                <c:pt idx="430">
                  <c:v>19.952623149688502</c:v>
                </c:pt>
                <c:pt idx="431">
                  <c:v>20.417379446694998</c:v>
                </c:pt>
                <c:pt idx="432">
                  <c:v>20.892961308540098</c:v>
                </c:pt>
                <c:pt idx="433">
                  <c:v>21.379620895022001</c:v>
                </c:pt>
                <c:pt idx="434">
                  <c:v>21.8776162394952</c:v>
                </c:pt>
                <c:pt idx="435">
                  <c:v>22.387211385683099</c:v>
                </c:pt>
                <c:pt idx="436">
                  <c:v>22.9086765276774</c:v>
                </c:pt>
                <c:pt idx="437">
                  <c:v>23.442288153198902</c:v>
                </c:pt>
                <c:pt idx="438">
                  <c:v>23.988329190194598</c:v>
                </c:pt>
                <c:pt idx="439">
                  <c:v>24.547089156849999</c:v>
                </c:pt>
                <c:pt idx="440">
                  <c:v>25.118864315095401</c:v>
                </c:pt>
                <c:pt idx="441">
                  <c:v>25.703957827688299</c:v>
                </c:pt>
                <c:pt idx="442">
                  <c:v>26.302679918953398</c:v>
                </c:pt>
                <c:pt idx="443">
                  <c:v>26.9153480392688</c:v>
                </c:pt>
                <c:pt idx="444">
                  <c:v>27.542287033381299</c:v>
                </c:pt>
                <c:pt idx="445">
                  <c:v>28.1838293126441</c:v>
                </c:pt>
                <c:pt idx="446">
                  <c:v>28.8403150312656</c:v>
                </c:pt>
                <c:pt idx="447">
                  <c:v>29.512092266663398</c:v>
                </c:pt>
                <c:pt idx="448">
                  <c:v>30.199517204019699</c:v>
                </c:pt>
                <c:pt idx="449">
                  <c:v>30.902954325135401</c:v>
                </c:pt>
                <c:pt idx="450">
                  <c:v>31.622776601683302</c:v>
                </c:pt>
                <c:pt idx="451">
                  <c:v>32.359365692962299</c:v>
                </c:pt>
                <c:pt idx="452">
                  <c:v>33.113112148258601</c:v>
                </c:pt>
                <c:pt idx="453">
                  <c:v>33.8844156139197</c:v>
                </c:pt>
                <c:pt idx="454">
                  <c:v>34.673685045252597</c:v>
                </c:pt>
                <c:pt idx="455">
                  <c:v>35.481338923357001</c:v>
                </c:pt>
                <c:pt idx="456">
                  <c:v>36.307805477009602</c:v>
                </c:pt>
                <c:pt idx="457">
                  <c:v>37.153522909716706</c:v>
                </c:pt>
                <c:pt idx="458">
                  <c:v>38.018939632055499</c:v>
                </c:pt>
                <c:pt idx="459">
                  <c:v>38.904514499427506</c:v>
                </c:pt>
                <c:pt idx="460">
                  <c:v>39.810717055349102</c:v>
                </c:pt>
                <c:pt idx="461">
                  <c:v>40.738027780410704</c:v>
                </c:pt>
                <c:pt idx="462">
                  <c:v>41.6869383470329</c:v>
                </c:pt>
                <c:pt idx="463">
                  <c:v>42.657951880158599</c:v>
                </c:pt>
                <c:pt idx="464">
                  <c:v>43.651583224015901</c:v>
                </c:pt>
                <c:pt idx="465">
                  <c:v>44.668359215095606</c:v>
                </c:pt>
                <c:pt idx="466">
                  <c:v>45.708818961486806</c:v>
                </c:pt>
                <c:pt idx="467">
                  <c:v>46.7735141287191</c:v>
                </c:pt>
                <c:pt idx="468">
                  <c:v>47.863009232263103</c:v>
                </c:pt>
                <c:pt idx="469">
                  <c:v>48.9778819368439</c:v>
                </c:pt>
                <c:pt idx="470">
                  <c:v>50.118723362726399</c:v>
                </c:pt>
                <c:pt idx="471">
                  <c:v>51.286138399135702</c:v>
                </c:pt>
                <c:pt idx="472">
                  <c:v>52.480746024976398</c:v>
                </c:pt>
                <c:pt idx="473">
                  <c:v>53.703179637024398</c:v>
                </c:pt>
                <c:pt idx="474">
                  <c:v>54.954087385761603</c:v>
                </c:pt>
                <c:pt idx="475">
                  <c:v>56.234132519033999</c:v>
                </c:pt>
                <c:pt idx="476">
                  <c:v>57.5439937337148</c:v>
                </c:pt>
                <c:pt idx="477">
                  <c:v>58.884365535557997</c:v>
                </c:pt>
                <c:pt idx="478">
                  <c:v>60.255958607434799</c:v>
                </c:pt>
                <c:pt idx="479">
                  <c:v>61.659500186147199</c:v>
                </c:pt>
                <c:pt idx="480">
                  <c:v>63.095734448018305</c:v>
                </c:pt>
                <c:pt idx="481">
                  <c:v>64.565422903464508</c:v>
                </c:pt>
                <c:pt idx="482">
                  <c:v>66.0693448007586</c:v>
                </c:pt>
                <c:pt idx="483">
                  <c:v>67.608297539197096</c:v>
                </c:pt>
                <c:pt idx="484">
                  <c:v>69.183097091892506</c:v>
                </c:pt>
                <c:pt idx="485">
                  <c:v>70.794578438412699</c:v>
                </c:pt>
                <c:pt idx="486">
                  <c:v>72.443596007497888</c:v>
                </c:pt>
                <c:pt idx="487">
                  <c:v>74.131024130090609</c:v>
                </c:pt>
                <c:pt idx="488">
                  <c:v>75.857757502917195</c:v>
                </c:pt>
                <c:pt idx="489">
                  <c:v>77.624711662867909</c:v>
                </c:pt>
                <c:pt idx="490">
                  <c:v>79.432823472426904</c:v>
                </c:pt>
                <c:pt idx="491">
                  <c:v>81.283051616408599</c:v>
                </c:pt>
                <c:pt idx="492">
                  <c:v>83.176377110265804</c:v>
                </c:pt>
                <c:pt idx="493">
                  <c:v>85.113803820236299</c:v>
                </c:pt>
                <c:pt idx="494">
                  <c:v>87.096358995606707</c:v>
                </c:pt>
                <c:pt idx="495">
                  <c:v>89.125093813373098</c:v>
                </c:pt>
                <c:pt idx="496">
                  <c:v>91.201083935589494</c:v>
                </c:pt>
                <c:pt idx="497">
                  <c:v>93.325430079697597</c:v>
                </c:pt>
                <c:pt idx="498">
                  <c:v>95.499258602141992</c:v>
                </c:pt>
                <c:pt idx="499">
                  <c:v>97.723722095579504</c:v>
                </c:pt>
                <c:pt idx="500">
                  <c:v>99.999999999998394</c:v>
                </c:pt>
                <c:pt idx="501">
                  <c:v>102.32929922807401</c:v>
                </c:pt>
                <c:pt idx="502">
                  <c:v>104.712854805088</c:v>
                </c:pt>
                <c:pt idx="503">
                  <c:v>107.15193052375901</c:v>
                </c:pt>
                <c:pt idx="504">
                  <c:v>109.647819614317</c:v>
                </c:pt>
                <c:pt idx="505">
                  <c:v>112.20184543019499</c:v>
                </c:pt>
                <c:pt idx="506">
                  <c:v>114.815362149686</c:v>
                </c:pt>
                <c:pt idx="507">
                  <c:v>117.48975549395099</c:v>
                </c:pt>
                <c:pt idx="508">
                  <c:v>120.22644346173901</c:v>
                </c:pt>
                <c:pt idx="509">
                  <c:v>123.02687708123599</c:v>
                </c:pt>
                <c:pt idx="510">
                  <c:v>125.89254117941501</c:v>
                </c:pt>
                <c:pt idx="511">
                  <c:v>128.82495516931101</c:v>
                </c:pt>
                <c:pt idx="512">
                  <c:v>131.825673855639</c:v>
                </c:pt>
                <c:pt idx="513">
                  <c:v>134.89628825916301</c:v>
                </c:pt>
                <c:pt idx="514">
                  <c:v>138.03842646028599</c:v>
                </c:pt>
                <c:pt idx="515">
                  <c:v>141.25375446227301</c:v>
                </c:pt>
                <c:pt idx="516">
                  <c:v>144.54397707458998</c:v>
                </c:pt>
                <c:pt idx="517">
                  <c:v>147.910838816818</c:v>
                </c:pt>
                <c:pt idx="518">
                  <c:v>151.35612484361798</c:v>
                </c:pt>
                <c:pt idx="519">
                  <c:v>154.88166189124601</c:v>
                </c:pt>
                <c:pt idx="520">
                  <c:v>158.48931924610901</c:v>
                </c:pt>
                <c:pt idx="521">
                  <c:v>162.18100973589</c:v>
                </c:pt>
                <c:pt idx="522">
                  <c:v>165.95869074375298</c:v>
                </c:pt>
                <c:pt idx="523">
                  <c:v>169.82436524617199</c:v>
                </c:pt>
                <c:pt idx="524">
                  <c:v>173.780082874935</c:v>
                </c:pt>
                <c:pt idx="525">
                  <c:v>177.82794100388898</c:v>
                </c:pt>
                <c:pt idx="526">
                  <c:v>181.970085860995</c:v>
                </c:pt>
                <c:pt idx="527">
                  <c:v>186.20871366628398</c:v>
                </c:pt>
                <c:pt idx="528">
                  <c:v>190.546071796322</c:v>
                </c:pt>
                <c:pt idx="529">
                  <c:v>194.984459975801</c:v>
                </c:pt>
                <c:pt idx="530">
                  <c:v>199.526231496885</c:v>
                </c:pt>
                <c:pt idx="531">
                  <c:v>204.173794466949</c:v>
                </c:pt>
                <c:pt idx="532">
                  <c:v>208.92961308540001</c:v>
                </c:pt>
                <c:pt idx="533">
                  <c:v>213.79620895022001</c:v>
                </c:pt>
                <c:pt idx="534">
                  <c:v>218.776162394952</c:v>
                </c:pt>
                <c:pt idx="535">
                  <c:v>223.87211385683</c:v>
                </c:pt>
                <c:pt idx="536">
                  <c:v>229.08676527677298</c:v>
                </c:pt>
                <c:pt idx="537">
                  <c:v>234.422881531988</c:v>
                </c:pt>
                <c:pt idx="538">
                  <c:v>239.883291901945</c:v>
                </c:pt>
                <c:pt idx="539">
                  <c:v>245.47089156849901</c:v>
                </c:pt>
                <c:pt idx="540">
                  <c:v>251.18864315095402</c:v>
                </c:pt>
                <c:pt idx="541">
                  <c:v>257.03957827688203</c:v>
                </c:pt>
                <c:pt idx="542">
                  <c:v>263.02679918953396</c:v>
                </c:pt>
                <c:pt idx="543">
                  <c:v>269.15348039268702</c:v>
                </c:pt>
                <c:pt idx="544">
                  <c:v>275.422870333812</c:v>
                </c:pt>
                <c:pt idx="545">
                  <c:v>281.83829312644002</c:v>
                </c:pt>
                <c:pt idx="546">
                  <c:v>288.40315031265601</c:v>
                </c:pt>
                <c:pt idx="547">
                  <c:v>295.12092266663296</c:v>
                </c:pt>
                <c:pt idx="548">
                  <c:v>301.995172040196</c:v>
                </c:pt>
                <c:pt idx="549">
                  <c:v>309.02954325135403</c:v>
                </c:pt>
                <c:pt idx="550">
                  <c:v>316.22776601683205</c:v>
                </c:pt>
                <c:pt idx="551">
                  <c:v>323.59365692962297</c:v>
                </c:pt>
                <c:pt idx="552">
                  <c:v>331.131121482585</c:v>
                </c:pt>
                <c:pt idx="553">
                  <c:v>338.84415613919703</c:v>
                </c:pt>
                <c:pt idx="554">
                  <c:v>346.73685045252603</c:v>
                </c:pt>
                <c:pt idx="555">
                  <c:v>354.81338923356896</c:v>
                </c:pt>
                <c:pt idx="556">
                  <c:v>363.07805477009498</c:v>
                </c:pt>
                <c:pt idx="557">
                  <c:v>371.535229097166</c:v>
                </c:pt>
                <c:pt idx="558">
                  <c:v>380.18939632055503</c:v>
                </c:pt>
                <c:pt idx="559">
                  <c:v>389.04514499427404</c:v>
                </c:pt>
                <c:pt idx="560">
                  <c:v>398.10717055348999</c:v>
                </c:pt>
                <c:pt idx="561">
                  <c:v>407.38027780410602</c:v>
                </c:pt>
                <c:pt idx="562">
                  <c:v>416.86938347032799</c:v>
                </c:pt>
                <c:pt idx="563">
                  <c:v>426.57951880158504</c:v>
                </c:pt>
                <c:pt idx="564">
                  <c:v>436.51583224015798</c:v>
                </c:pt>
                <c:pt idx="565">
                  <c:v>446.68359215095501</c:v>
                </c:pt>
                <c:pt idx="566">
                  <c:v>457.08818961486696</c:v>
                </c:pt>
                <c:pt idx="567">
                  <c:v>467.73514128719</c:v>
                </c:pt>
                <c:pt idx="568">
                  <c:v>478.63009232262999</c:v>
                </c:pt>
                <c:pt idx="569">
                  <c:v>489.77881936843801</c:v>
                </c:pt>
                <c:pt idx="570">
                  <c:v>501.18723362726297</c:v>
                </c:pt>
                <c:pt idx="571">
                  <c:v>512.86138399135598</c:v>
                </c:pt>
                <c:pt idx="572">
                  <c:v>524.80746024976293</c:v>
                </c:pt>
                <c:pt idx="573">
                  <c:v>537.031796370243</c:v>
                </c:pt>
                <c:pt idx="574">
                  <c:v>549.540873857615</c:v>
                </c:pt>
                <c:pt idx="575">
                  <c:v>562.34132519033903</c:v>
                </c:pt>
                <c:pt idx="576">
                  <c:v>575.43993733714694</c:v>
                </c:pt>
                <c:pt idx="577">
                  <c:v>588.84365535557902</c:v>
                </c:pt>
                <c:pt idx="578">
                  <c:v>602.55958607434707</c:v>
                </c:pt>
                <c:pt idx="579">
                  <c:v>616.59500186147102</c:v>
                </c:pt>
                <c:pt idx="580">
                  <c:v>630.95734448018209</c:v>
                </c:pt>
                <c:pt idx="581">
                  <c:v>645.654229034644</c:v>
                </c:pt>
                <c:pt idx="582">
                  <c:v>660.69344800758392</c:v>
                </c:pt>
                <c:pt idx="583">
                  <c:v>676.08297539196997</c:v>
                </c:pt>
                <c:pt idx="584">
                  <c:v>691.83097091892398</c:v>
                </c:pt>
                <c:pt idx="585">
                  <c:v>707.94578438412498</c:v>
                </c:pt>
                <c:pt idx="586">
                  <c:v>724.43596007497706</c:v>
                </c:pt>
                <c:pt idx="587">
                  <c:v>741.31024130090395</c:v>
                </c:pt>
                <c:pt idx="588">
                  <c:v>758.57757502917002</c:v>
                </c:pt>
                <c:pt idx="589">
                  <c:v>776.2471166286781</c:v>
                </c:pt>
                <c:pt idx="590">
                  <c:v>794.32823472426708</c:v>
                </c:pt>
                <c:pt idx="591">
                  <c:v>812.830516164085</c:v>
                </c:pt>
                <c:pt idx="592">
                  <c:v>831.76377110265605</c:v>
                </c:pt>
                <c:pt idx="593">
                  <c:v>851.13803820236092</c:v>
                </c:pt>
                <c:pt idx="594">
                  <c:v>870.96358995606511</c:v>
                </c:pt>
                <c:pt idx="595">
                  <c:v>891.25093813372905</c:v>
                </c:pt>
                <c:pt idx="596">
                  <c:v>912.01083935589293</c:v>
                </c:pt>
                <c:pt idx="597">
                  <c:v>933.25430079697401</c:v>
                </c:pt>
                <c:pt idx="598">
                  <c:v>954.99258602141902</c:v>
                </c:pt>
                <c:pt idx="599">
                  <c:v>977.23722095579308</c:v>
                </c:pt>
                <c:pt idx="600">
                  <c:v>1000</c:v>
                </c:pt>
              </c:numCache>
            </c:numRef>
          </c:xVal>
          <c:yVal>
            <c:numRef>
              <c:f>'[06-2-1_RC_TP4.xlsx]Tabelle1'!$C$2:$C$602</c:f>
              <c:numCache>
                <c:formatCode>#,##0.00</c:formatCode>
                <c:ptCount val="601"/>
                <c:pt idx="0">
                  <c:v>-4.33994464582409E-6</c:v>
                </c:pt>
                <c:pt idx="1">
                  <c:v>-4.5444798278880497E-6</c:v>
                </c:pt>
                <c:pt idx="2">
                  <c:v>-4.7586544480073902E-6</c:v>
                </c:pt>
                <c:pt idx="3">
                  <c:v>-4.9829227941106399E-6</c:v>
                </c:pt>
                <c:pt idx="4">
                  <c:v>-5.2177605700046504E-6</c:v>
                </c:pt>
                <c:pt idx="5">
                  <c:v>-5.4636658924982598E-6</c:v>
                </c:pt>
                <c:pt idx="6">
                  <c:v>-5.7211603656730198E-6</c:v>
                </c:pt>
                <c:pt idx="7">
                  <c:v>-5.9907901609408403E-6</c:v>
                </c:pt>
                <c:pt idx="8">
                  <c:v>-6.2731271983570997E-6</c:v>
                </c:pt>
                <c:pt idx="9">
                  <c:v>-6.5687703510787497E-6</c:v>
                </c:pt>
                <c:pt idx="10">
                  <c:v>-6.8783467144336297E-6</c:v>
                </c:pt>
                <c:pt idx="11">
                  <c:v>-7.2025129396010898E-6</c:v>
                </c:pt>
                <c:pt idx="12">
                  <c:v>-7.5419566212964802E-6</c:v>
                </c:pt>
                <c:pt idx="13">
                  <c:v>-7.8973977645321805E-6</c:v>
                </c:pt>
                <c:pt idx="14">
                  <c:v>-8.2695902995968008E-6</c:v>
                </c:pt>
                <c:pt idx="15">
                  <c:v>-8.6593236953978102E-6</c:v>
                </c:pt>
                <c:pt idx="16">
                  <c:v>-9.0674246229513497E-6</c:v>
                </c:pt>
                <c:pt idx="17">
                  <c:v>-9.4947587114499396E-6</c:v>
                </c:pt>
                <c:pt idx="18">
                  <c:v>-9.9422323920866202E-6</c:v>
                </c:pt>
                <c:pt idx="19">
                  <c:v>-1.0410794806491899E-5</c:v>
                </c:pt>
                <c:pt idx="20">
                  <c:v>-1.0901439834750401E-5</c:v>
                </c:pt>
                <c:pt idx="21">
                  <c:v>-1.14152081909242E-5</c:v>
                </c:pt>
                <c:pt idx="22">
                  <c:v>-1.1953189637191999E-5</c:v>
                </c:pt>
                <c:pt idx="23">
                  <c:v>-1.25165252982824E-5</c:v>
                </c:pt>
                <c:pt idx="24">
                  <c:v>-1.31064100733093E-5</c:v>
                </c:pt>
                <c:pt idx="25">
                  <c:v>-1.3724095173939099E-5</c:v>
                </c:pt>
                <c:pt idx="26">
                  <c:v>-1.4370890781175E-5</c:v>
                </c:pt>
                <c:pt idx="27">
                  <c:v>-1.50481688255824E-5</c:v>
                </c:pt>
                <c:pt idx="28">
                  <c:v>-1.5757365886132402E-5</c:v>
                </c:pt>
                <c:pt idx="29">
                  <c:v>-1.6499986250095602E-5</c:v>
                </c:pt>
                <c:pt idx="30">
                  <c:v>-1.7277605098306199E-5</c:v>
                </c:pt>
                <c:pt idx="31">
                  <c:v>-1.8091871845691799E-5</c:v>
                </c:pt>
                <c:pt idx="32">
                  <c:v>-1.8944513637069499E-5</c:v>
                </c:pt>
                <c:pt idx="33">
                  <c:v>-1.9837339017495598E-5</c:v>
                </c:pt>
                <c:pt idx="34">
                  <c:v>-2.0772241767526999E-5</c:v>
                </c:pt>
                <c:pt idx="35">
                  <c:v>-2.1751204911109699E-5</c:v>
                </c:pt>
                <c:pt idx="36">
                  <c:v>-2.2776304928883101E-5</c:v>
                </c:pt>
                <c:pt idx="37">
                  <c:v>-2.38497161614717E-5</c:v>
                </c:pt>
                <c:pt idx="38">
                  <c:v>-2.4973715424945902E-5</c:v>
                </c:pt>
                <c:pt idx="39">
                  <c:v>-2.6150686828809801E-5</c:v>
                </c:pt>
                <c:pt idx="40">
                  <c:v>-2.7383126843769001E-5</c:v>
                </c:pt>
                <c:pt idx="41">
                  <c:v>-2.86736495932458E-5</c:v>
                </c:pt>
                <c:pt idx="42">
                  <c:v>-3.0024992394678E-5</c:v>
                </c:pt>
                <c:pt idx="43">
                  <c:v>-3.1440021568928003E-5</c:v>
                </c:pt>
                <c:pt idx="44">
                  <c:v>-3.2921738520695999E-5</c:v>
                </c:pt>
                <c:pt idx="45">
                  <c:v>-3.4473286098620997E-5</c:v>
                </c:pt>
                <c:pt idx="46">
                  <c:v>-3.6097955264964797E-5</c:v>
                </c:pt>
                <c:pt idx="47">
                  <c:v>-3.7799192082598303E-5</c:v>
                </c:pt>
                <c:pt idx="48">
                  <c:v>-3.95806050048285E-5</c:v>
                </c:pt>
                <c:pt idx="49">
                  <c:v>-4.1445972548109199E-5</c:v>
                </c:pt>
                <c:pt idx="50">
                  <c:v>-4.3399251297495199E-5</c:v>
                </c:pt>
                <c:pt idx="51">
                  <c:v>-4.5444584296918202E-5</c:v>
                </c:pt>
                <c:pt idx="52">
                  <c:v>-4.7586309837790198E-5</c:v>
                </c:pt>
                <c:pt idx="53">
                  <c:v>-4.9828970662334701E-5</c:v>
                </c:pt>
                <c:pt idx="54">
                  <c:v>-5.21773235932224E-5</c:v>
                </c:pt>
                <c:pt idx="55">
                  <c:v>-5.4636349627129301E-5</c:v>
                </c:pt>
                <c:pt idx="56">
                  <c:v>-5.7211264496079801E-5</c:v>
                </c:pt>
                <c:pt idx="57">
                  <c:v>-5.9907529727443999E-5</c:v>
                </c:pt>
                <c:pt idx="58">
                  <c:v>-6.2730864229598005E-5</c:v>
                </c:pt>
                <c:pt idx="59">
                  <c:v>-6.5687256420615897E-5</c:v>
                </c:pt>
                <c:pt idx="60">
                  <c:v>-6.8782976927005796E-5</c:v>
                </c:pt>
                <c:pt idx="61">
                  <c:v>-7.2024591880467503E-5</c:v>
                </c:pt>
                <c:pt idx="62">
                  <c:v>-7.5418976847400402E-5</c:v>
                </c:pt>
                <c:pt idx="63">
                  <c:v>-7.8973331402749594E-5</c:v>
                </c:pt>
                <c:pt idx="64">
                  <c:v>-8.2695194413778703E-5</c:v>
                </c:pt>
                <c:pt idx="65">
                  <c:v>-8.6592460002930102E-5</c:v>
                </c:pt>
                <c:pt idx="66">
                  <c:v>-9.0673394313225007E-5</c:v>
                </c:pt>
                <c:pt idx="67">
                  <c:v>-9.4946653022222501E-5</c:v>
                </c:pt>
                <c:pt idx="68">
                  <c:v>-9.9421299703885999E-5</c:v>
                </c:pt>
                <c:pt idx="69">
                  <c:v>-1.04106825042241E-4</c:v>
                </c:pt>
                <c:pt idx="70">
                  <c:v>-1.0901316697206901E-4</c:v>
                </c:pt>
                <c:pt idx="71">
                  <c:v>-1.14150731733166E-4</c:v>
                </c:pt>
                <c:pt idx="72">
                  <c:v>-1.1953041594427801E-4</c:v>
                </c:pt>
                <c:pt idx="73">
                  <c:v>-1.25163629720857E-4</c:v>
                </c:pt>
                <c:pt idx="74">
                  <c:v>-1.3106232085211E-4</c:v>
                </c:pt>
                <c:pt idx="75">
                  <c:v>-1.37239000145378E-4</c:v>
                </c:pt>
                <c:pt idx="76">
                  <c:v>-1.4370676794755899E-4</c:v>
                </c:pt>
                <c:pt idx="77">
                  <c:v>-1.5047934193425201E-4</c:v>
                </c:pt>
                <c:pt idx="78">
                  <c:v>-1.57571086179231E-4</c:v>
                </c:pt>
                <c:pt idx="79">
                  <c:v>-1.6499704162195399E-4</c:v>
                </c:pt>
                <c:pt idx="80">
                  <c:v>-1.72772957951505E-4</c:v>
                </c:pt>
                <c:pt idx="81">
                  <c:v>-1.8091532700636599E-4</c:v>
                </c:pt>
                <c:pt idx="82">
                  <c:v>-1.89441417732536E-4</c:v>
                </c:pt>
                <c:pt idx="83">
                  <c:v>-1.9836931279266701E-4</c:v>
                </c:pt>
                <c:pt idx="84">
                  <c:v>-2.07717946913103E-4</c:v>
                </c:pt>
                <c:pt idx="85">
                  <c:v>-2.1750714701715399E-4</c:v>
                </c:pt>
                <c:pt idx="86">
                  <c:v>-2.27757674258517E-4</c:v>
                </c:pt>
                <c:pt idx="87">
                  <c:v>-2.3849126803694099E-4</c:v>
                </c:pt>
                <c:pt idx="88">
                  <c:v>-2.4973069207054099E-4</c:v>
                </c:pt>
                <c:pt idx="89">
                  <c:v>-2.6149978266281699E-4</c:v>
                </c:pt>
                <c:pt idx="90">
                  <c:v>-2.7382349922530999E-4</c:v>
                </c:pt>
                <c:pt idx="91">
                  <c:v>-2.86727977174696E-4</c:v>
                </c:pt>
                <c:pt idx="92">
                  <c:v>-3.00240583336645E-4</c:v>
                </c:pt>
                <c:pt idx="93">
                  <c:v>-3.1438997394250199E-4</c:v>
                </c:pt>
                <c:pt idx="94">
                  <c:v>-3.2920615537816202E-4</c:v>
                </c:pt>
                <c:pt idx="95">
                  <c:v>-3.4472054775676699E-4</c:v>
                </c:pt>
                <c:pt idx="96">
                  <c:v>-3.6096605151901898E-4</c:v>
                </c:pt>
                <c:pt idx="97">
                  <c:v>-3.7797711715304398E-4</c:v>
                </c:pt>
                <c:pt idx="98">
                  <c:v>-3.9578981819811702E-4</c:v>
                </c:pt>
                <c:pt idx="99">
                  <c:v>-4.1444192767536397E-4</c:v>
                </c:pt>
                <c:pt idx="100">
                  <c:v>-4.3397299812911498E-4</c:v>
                </c:pt>
                <c:pt idx="101">
                  <c:v>-4.5442444543464299E-4</c:v>
                </c:pt>
                <c:pt idx="102">
                  <c:v>-4.7583963653675802E-4</c:v>
                </c:pt>
                <c:pt idx="103">
                  <c:v>-4.9826398131752104E-4</c:v>
                </c:pt>
                <c:pt idx="104">
                  <c:v>-5.2174502880973595E-4</c:v>
                </c:pt>
                <c:pt idx="105">
                  <c:v>-5.4633256790830595E-4</c:v>
                </c:pt>
                <c:pt idx="106">
                  <c:v>-5.7207873282903699E-4</c:v>
                </c:pt>
                <c:pt idx="107">
                  <c:v>-5.9903811352978104E-4</c:v>
                </c:pt>
                <c:pt idx="108">
                  <c:v>-6.2726787133306802E-4</c:v>
                </c:pt>
                <c:pt idx="109">
                  <c:v>-6.5682785996046603E-4</c:v>
                </c:pt>
                <c:pt idx="110">
                  <c:v>-6.8778075228837898E-4</c:v>
                </c:pt>
                <c:pt idx="111">
                  <c:v>-7.2019217304250299E-4</c:v>
                </c:pt>
                <c:pt idx="112">
                  <c:v>-7.5413083774568195E-4</c:v>
                </c:pt>
                <c:pt idx="113">
                  <c:v>-7.8966869818002897E-4</c:v>
                </c:pt>
                <c:pt idx="114">
                  <c:v>-8.2688109469567503E-4</c:v>
                </c:pt>
                <c:pt idx="115">
                  <c:v>-8.6584691568324101E-4</c:v>
                </c:pt>
                <c:pt idx="116">
                  <c:v>-9.0664876452826299E-4</c:v>
                </c:pt>
                <c:pt idx="117">
                  <c:v>-9.49373134415146E-4</c:v>
                </c:pt>
                <c:pt idx="118">
                  <c:v>-9.9411059133785204E-4</c:v>
                </c:pt>
                <c:pt idx="119">
                  <c:v>-1.0409559657152199E-3</c:v>
                </c:pt>
                <c:pt idx="120">
                  <c:v>-1.0900085529946201E-3</c:v>
                </c:pt>
                <c:pt idx="121">
                  <c:v>-1.14137232367804E-3</c:v>
                </c:pt>
                <c:pt idx="122">
                  <c:v>-1.19515614320785E-3</c:v>
                </c:pt>
                <c:pt idx="123">
                  <c:v>-1.25147400217508E-3</c:v>
                </c:pt>
                <c:pt idx="124">
                  <c:v>-1.3104452573255399E-3</c:v>
                </c:pt>
                <c:pt idx="125">
                  <c:v>-1.3721948838747199E-3</c:v>
                </c:pt>
                <c:pt idx="126">
                  <c:v>-1.4368537396577401E-3</c:v>
                </c:pt>
                <c:pt idx="127">
                  <c:v>-1.5045588416696099E-3</c:v>
                </c:pt>
                <c:pt idx="128">
                  <c:v>-1.57545365556346E-3</c:v>
                </c:pt>
                <c:pt idx="129">
                  <c:v>-1.64968839872957E-3</c:v>
                </c:pt>
                <c:pt idx="130">
                  <c:v>-1.72742035755613E-3</c:v>
                </c:pt>
                <c:pt idx="131">
                  <c:v>-1.8088142195899499E-3</c:v>
                </c:pt>
                <c:pt idx="132">
                  <c:v>-1.8940424212045401E-3</c:v>
                </c:pt>
                <c:pt idx="133">
                  <c:v>-1.9832855115936398E-3</c:v>
                </c:pt>
                <c:pt idx="134">
                  <c:v>-2.0767325337676902E-3</c:v>
                </c:pt>
                <c:pt idx="135">
                  <c:v>-2.17458142339061E-3</c:v>
                </c:pt>
                <c:pt idx="136">
                  <c:v>-2.2770394262810198E-3</c:v>
                </c:pt>
                <c:pt idx="137">
                  <c:v>-2.3843235354155902E-3</c:v>
                </c:pt>
                <c:pt idx="138">
                  <c:v>-2.4966609483689501E-3</c:v>
                </c:pt>
                <c:pt idx="139">
                  <c:v>-2.6142895461310801E-3</c:v>
                </c:pt>
                <c:pt idx="140">
                  <c:v>-2.7374583942788001E-3</c:v>
                </c:pt>
                <c:pt idx="141">
                  <c:v>-2.8664282675429499E-3</c:v>
                </c:pt>
                <c:pt idx="142">
                  <c:v>-3.0014721988576099E-3</c:v>
                </c:pt>
                <c:pt idx="143">
                  <c:v>-3.1428760540107899E-3</c:v>
                </c:pt>
                <c:pt idx="144">
                  <c:v>-3.2909391330982799E-3</c:v>
                </c:pt>
                <c:pt idx="145">
                  <c:v>-3.4459747999758998E-3</c:v>
                </c:pt>
                <c:pt idx="146">
                  <c:v>-3.6083111410442699E-3</c:v>
                </c:pt>
                <c:pt idx="147">
                  <c:v>-3.7782916546882802E-3</c:v>
                </c:pt>
                <c:pt idx="148">
                  <c:v>-3.9562759727733198E-3</c:v>
                </c:pt>
                <c:pt idx="149">
                  <c:v>-4.1426406157024399E-3</c:v>
                </c:pt>
                <c:pt idx="150">
                  <c:v>-4.3377797825199403E-3</c:v>
                </c:pt>
                <c:pt idx="151">
                  <c:v>-4.5421061777135199E-3</c:v>
                </c:pt>
                <c:pt idx="152">
                  <c:v>-4.75605187635849E-3</c:v>
                </c:pt>
                <c:pt idx="153">
                  <c:v>-4.9800692293729097E-3</c:v>
                </c:pt>
                <c:pt idx="154">
                  <c:v>-5.2146318106859298E-3</c:v>
                </c:pt>
                <c:pt idx="155">
                  <c:v>-5.4602354082492798E-3</c:v>
                </c:pt>
                <c:pt idx="156">
                  <c:v>-5.7173990608687603E-3</c:v>
                </c:pt>
                <c:pt idx="157">
                  <c:v>-5.9866661429225998E-3</c:v>
                </c:pt>
                <c:pt idx="158">
                  <c:v>-6.2686054991516098E-3</c:v>
                </c:pt>
                <c:pt idx="159">
                  <c:v>-6.5638126317587699E-3</c:v>
                </c:pt>
                <c:pt idx="160">
                  <c:v>-6.8729109421761898E-3</c:v>
                </c:pt>
                <c:pt idx="161">
                  <c:v>-7.1965530299672297E-3</c:v>
                </c:pt>
                <c:pt idx="162">
                  <c:v>-7.5354220514207097E-3</c:v>
                </c:pt>
                <c:pt idx="163">
                  <c:v>-7.8902331404575501E-3</c:v>
                </c:pt>
                <c:pt idx="164">
                  <c:v>-8.2617348947231304E-3</c:v>
                </c:pt>
                <c:pt idx="165">
                  <c:v>-8.6507109296497606E-3</c:v>
                </c:pt>
                <c:pt idx="166">
                  <c:v>-9.0579815035892203E-3</c:v>
                </c:pt>
                <c:pt idx="167">
                  <c:v>-9.4844052171074202E-3</c:v>
                </c:pt>
                <c:pt idx="168">
                  <c:v>-9.9308807897091293E-3</c:v>
                </c:pt>
                <c:pt idx="169">
                  <c:v>-1.0398348917406101E-2</c:v>
                </c:pt>
                <c:pt idx="170">
                  <c:v>-1.0887794214664299E-2</c:v>
                </c:pt>
                <c:pt idx="171">
                  <c:v>-1.1400247244362101E-2</c:v>
                </c:pt>
                <c:pt idx="172">
                  <c:v>-1.1936786639642E-2</c:v>
                </c:pt>
                <c:pt idx="173">
                  <c:v>-1.24985413215581E-2</c:v>
                </c:pt>
                <c:pt idx="174">
                  <c:v>-1.30866928166956E-2</c:v>
                </c:pt>
                <c:pt idx="175">
                  <c:v>-1.37024776789789E-2</c:v>
                </c:pt>
                <c:pt idx="176">
                  <c:v>-1.43471900201727E-2</c:v>
                </c:pt>
                <c:pt idx="177">
                  <c:v>-1.5022184153601599E-2</c:v>
                </c:pt>
                <c:pt idx="178">
                  <c:v>-1.5728877355924899E-2</c:v>
                </c:pt>
                <c:pt idx="179">
                  <c:v>-1.6468752751852601E-2</c:v>
                </c:pt>
                <c:pt idx="180">
                  <c:v>-1.72433623269557E-2</c:v>
                </c:pt>
                <c:pt idx="181">
                  <c:v>-1.80543300738342E-2</c:v>
                </c:pt>
                <c:pt idx="182">
                  <c:v>-1.8903355277121701E-2</c:v>
                </c:pt>
                <c:pt idx="183">
                  <c:v>-1.9792215942990899E-2</c:v>
                </c:pt>
                <c:pt idx="184">
                  <c:v>-2.07227723789691E-2</c:v>
                </c:pt>
                <c:pt idx="185">
                  <c:v>-2.1696970930104899E-2</c:v>
                </c:pt>
                <c:pt idx="186">
                  <c:v>-2.2716847877680399E-2</c:v>
                </c:pt>
                <c:pt idx="187">
                  <c:v>-2.3784533506856501E-2</c:v>
                </c:pt>
                <c:pt idx="188">
                  <c:v>-2.4902256349817999E-2</c:v>
                </c:pt>
                <c:pt idx="189">
                  <c:v>-2.60723476111848E-2</c:v>
                </c:pt>
                <c:pt idx="190">
                  <c:v>-2.7297245782589599E-2</c:v>
                </c:pt>
                <c:pt idx="191">
                  <c:v>-2.8579501453555999E-2</c:v>
                </c:pt>
                <c:pt idx="192">
                  <c:v>-2.9921782325931599E-2</c:v>
                </c:pt>
                <c:pt idx="193">
                  <c:v>-3.1326878439297198E-2</c:v>
                </c:pt>
                <c:pt idx="194">
                  <c:v>-3.2797707614961501E-2</c:v>
                </c:pt>
                <c:pt idx="195">
                  <c:v>-3.43373211262369E-2</c:v>
                </c:pt>
                <c:pt idx="196">
                  <c:v>-3.5948909602870997E-2</c:v>
                </c:pt>
                <c:pt idx="197">
                  <c:v>-3.7635809177606401E-2</c:v>
                </c:pt>
                <c:pt idx="198">
                  <c:v>-3.9401507882910802E-2</c:v>
                </c:pt>
                <c:pt idx="199">
                  <c:v>-4.12496523060474E-2</c:v>
                </c:pt>
                <c:pt idx="200">
                  <c:v>-4.3184054510686298E-2</c:v>
                </c:pt>
                <c:pt idx="201">
                  <c:v>-4.5208699233268201E-2</c:v>
                </c:pt>
                <c:pt idx="202">
                  <c:v>-4.7327751362387302E-2</c:v>
                </c:pt>
                <c:pt idx="203">
                  <c:v>-4.95455637093472E-2</c:v>
                </c:pt>
                <c:pt idx="204">
                  <c:v>-5.18666850780959E-2</c:v>
                </c:pt>
                <c:pt idx="205">
                  <c:v>-5.4295868642473898E-2</c:v>
                </c:pt>
                <c:pt idx="206">
                  <c:v>-5.6838080638725898E-2</c:v>
                </c:pt>
                <c:pt idx="207">
                  <c:v>-5.9498509380875302E-2</c:v>
                </c:pt>
                <c:pt idx="208">
                  <c:v>-6.2282574606395899E-2</c:v>
                </c:pt>
                <c:pt idx="209">
                  <c:v>-6.5195937159223796E-2</c:v>
                </c:pt>
                <c:pt idx="210">
                  <c:v>-6.8244509016790106E-2</c:v>
                </c:pt>
                <c:pt idx="211">
                  <c:v>-7.1434463667261999E-2</c:v>
                </c:pt>
                <c:pt idx="212">
                  <c:v>-7.4772246842632201E-2</c:v>
                </c:pt>
                <c:pt idx="213">
                  <c:v>-7.8264587612639006E-2</c:v>
                </c:pt>
                <c:pt idx="214">
                  <c:v>-8.1918509843738205E-2</c:v>
                </c:pt>
                <c:pt idx="215">
                  <c:v>-8.5741344026496399E-2</c:v>
                </c:pt>
                <c:pt idx="216">
                  <c:v>-8.9740739473802997E-2</c:v>
                </c:pt>
                <c:pt idx="217">
                  <c:v>-9.3924676891135706E-2</c:v>
                </c:pt>
                <c:pt idx="218">
                  <c:v>-9.8301481318934306E-2</c:v>
                </c:pt>
                <c:pt idx="219">
                  <c:v>-0.10287983544565001</c:v>
                </c:pt>
                <c:pt idx="220">
                  <c:v>-0.107668793288548</c:v>
                </c:pt>
                <c:pt idx="221">
                  <c:v>-0.112677794237487</c:v>
                </c:pt>
                <c:pt idx="222">
                  <c:v>-0.11791667745512301</c:v>
                </c:pt>
                <c:pt idx="223">
                  <c:v>-0.123395696624627</c:v>
                </c:pt>
                <c:pt idx="224">
                  <c:v>-0.12912553503389901</c:v>
                </c:pt>
                <c:pt idx="225">
                  <c:v>-0.13511732098245199</c:v>
                </c:pt>
                <c:pt idx="226">
                  <c:v>-0.141382643494467</c:v>
                </c:pt>
                <c:pt idx="227">
                  <c:v>-0.14793356831835999</c:v>
                </c:pt>
                <c:pt idx="228">
                  <c:v>-0.15478265418989401</c:v>
                </c:pt>
                <c:pt idx="229">
                  <c:v>-0.161942969332172</c:v>
                </c:pt>
                <c:pt idx="230">
                  <c:v>-0.16942810816200601</c:v>
                </c:pt>
                <c:pt idx="231">
                  <c:v>-0.17725220816781601</c:v>
                </c:pt>
                <c:pt idx="232">
                  <c:v>-0.185429966919746</c:v>
                </c:pt>
                <c:pt idx="233">
                  <c:v>-0.193976659167755</c:v>
                </c:pt>
                <c:pt idx="234">
                  <c:v>-0.20290815397822501</c:v>
                </c:pt>
                <c:pt idx="235">
                  <c:v>-0.21224093185411</c:v>
                </c:pt>
                <c:pt idx="236">
                  <c:v>-0.221992101777685</c:v>
                </c:pt>
                <c:pt idx="237">
                  <c:v>-0.23217941810883899</c:v>
                </c:pt>
                <c:pt idx="238">
                  <c:v>-0.24282129726513199</c:v>
                </c:pt>
                <c:pt idx="239">
                  <c:v>-0.25393683410307</c:v>
                </c:pt>
                <c:pt idx="240">
                  <c:v>-0.26554581791279402</c:v>
                </c:pt>
                <c:pt idx="241">
                  <c:v>-0.277668747930846</c:v>
                </c:pt>
                <c:pt idx="242">
                  <c:v>-0.29032684826796501</c:v>
                </c:pt>
                <c:pt idx="243">
                  <c:v>-0.30354208214082001</c:v>
                </c:pt>
                <c:pt idx="244">
                  <c:v>-0.31733716528842498</c:v>
                </c:pt>
                <c:pt idx="245">
                  <c:v>-0.33173557844559398</c:v>
                </c:pt>
                <c:pt idx="246">
                  <c:v>-0.34676157873740299</c:v>
                </c:pt>
                <c:pt idx="247">
                  <c:v>-0.36244020985019498</c:v>
                </c:pt>
                <c:pt idx="248">
                  <c:v>-0.37879731082621398</c:v>
                </c:pt>
                <c:pt idx="249">
                  <c:v>-0.39585952332081797</c:v>
                </c:pt>
                <c:pt idx="250">
                  <c:v>-0.41365429715319701</c:v>
                </c:pt>
                <c:pt idx="251">
                  <c:v>-0.43220989397392301</c:v>
                </c:pt>
                <c:pt idx="252">
                  <c:v>-0.45155538886560698</c:v>
                </c:pt>
                <c:pt idx="253">
                  <c:v>-0.47172066968646797</c:v>
                </c:pt>
                <c:pt idx="254">
                  <c:v>-0.49273643396093803</c:v>
                </c:pt>
                <c:pt idx="255">
                  <c:v>-0.51463418311686004</c:v>
                </c:pt>
                <c:pt idx="256">
                  <c:v>-0.53744621386514402</c:v>
                </c:pt>
                <c:pt idx="257">
                  <c:v>-0.56120560651569795</c:v>
                </c:pt>
                <c:pt idx="258">
                  <c:v>-0.58594621002271197</c:v>
                </c:pt>
                <c:pt idx="259">
                  <c:v>-0.61170262355348204</c:v>
                </c:pt>
                <c:pt idx="260">
                  <c:v>-0.63851017437800495</c:v>
                </c:pt>
                <c:pt idx="261">
                  <c:v>-0.66640489188179597</c:v>
                </c:pt>
                <c:pt idx="262">
                  <c:v>-0.69542347751197298</c:v>
                </c:pt>
                <c:pt idx="263">
                  <c:v>-0.72560327047682205</c:v>
                </c:pt>
                <c:pt idx="264">
                  <c:v>-0.75698220903206104</c:v>
                </c:pt>
                <c:pt idx="265">
                  <c:v>-0.78959878720294796</c:v>
                </c:pt>
                <c:pt idx="266">
                  <c:v>-0.82349200681043799</c:v>
                </c:pt>
                <c:pt idx="267">
                  <c:v>-0.85870132469196103</c:v>
                </c:pt>
                <c:pt idx="268">
                  <c:v>-0.89526659503303496</c:v>
                </c:pt>
                <c:pt idx="269">
                  <c:v>-0.93322800675509299</c:v>
                </c:pt>
                <c:pt idx="270">
                  <c:v>-0.97262601593740405</c:v>
                </c:pt>
                <c:pt idx="271">
                  <c:v>-1.01350127328691</c:v>
                </c:pt>
                <c:pt idx="272">
                  <c:v>-1.055894546709</c:v>
                </c:pt>
                <c:pt idx="273">
                  <c:v>-1.09984663907456</c:v>
                </c:pt>
                <c:pt idx="274">
                  <c:v>-1.14539830132383</c:v>
                </c:pt>
                <c:pt idx="275">
                  <c:v>-1.19259014109523</c:v>
                </c:pt>
                <c:pt idx="276">
                  <c:v>-1.2414625271172699</c:v>
                </c:pt>
                <c:pt idx="277">
                  <c:v>-1.2920554896532099</c:v>
                </c:pt>
                <c:pt idx="278">
                  <c:v>-1.3444086173405101</c:v>
                </c:pt>
                <c:pt idx="279">
                  <c:v>-1.3985609508204</c:v>
                </c:pt>
                <c:pt idx="280">
                  <c:v>-1.45455087360571</c:v>
                </c:pt>
                <c:pt idx="281">
                  <c:v>-1.51241600068669</c:v>
                </c:pt>
                <c:pt idx="282">
                  <c:v>-1.57219306542449</c:v>
                </c:pt>
                <c:pt idx="283">
                  <c:v>-1.6339178053294201</c:v>
                </c:pt>
                <c:pt idx="284">
                  <c:v>-1.69762484736412</c:v>
                </c:pt>
                <c:pt idx="285">
                  <c:v>-1.7633475934513201</c:v>
                </c:pt>
                <c:pt idx="286">
                  <c:v>-1.83111810689887</c:v>
                </c:pt>
                <c:pt idx="287">
                  <c:v>-1.90096700048233</c:v>
                </c:pt>
                <c:pt idx="288">
                  <c:v>-1.9729233269454001</c:v>
                </c:pt>
                <c:pt idx="289">
                  <c:v>-2.0470144726906199</c:v>
                </c:pt>
                <c:pt idx="290">
                  <c:v>-2.12326605543673</c:v>
                </c:pt>
                <c:pt idx="291">
                  <c:v>-2.20170182661376</c:v>
                </c:pt>
                <c:pt idx="292">
                  <c:v>-2.2823435792524598</c:v>
                </c:pt>
                <c:pt idx="293">
                  <c:v>-2.3652110621003999</c:v>
                </c:pt>
                <c:pt idx="294">
                  <c:v>-2.4503219006636301</c:v>
                </c:pt>
                <c:pt idx="295">
                  <c:v>-2.5376915258294099</c:v>
                </c:pt>
                <c:pt idx="296">
                  <c:v>-2.62733311067332</c:v>
                </c:pt>
                <c:pt idx="297">
                  <c:v>-2.7192575159933101</c:v>
                </c:pt>
                <c:pt idx="298">
                  <c:v>-2.8134732450444</c:v>
                </c:pt>
                <c:pt idx="299">
                  <c:v>-2.9099864078722701</c:v>
                </c:pt>
                <c:pt idx="300">
                  <c:v>-3.0088006955617801</c:v>
                </c:pt>
                <c:pt idx="301">
                  <c:v>-3.1099173646307801</c:v>
                </c:pt>
                <c:pt idx="302">
                  <c:v>-3.21333523170882</c:v>
                </c:pt>
                <c:pt idx="303">
                  <c:v>-3.3190506785487699</c:v>
                </c:pt>
                <c:pt idx="304">
                  <c:v>-3.4270576673262001</c:v>
                </c:pt>
                <c:pt idx="305">
                  <c:v>-3.5373477660894102</c:v>
                </c:pt>
                <c:pt idx="306">
                  <c:v>-3.6499101841327399</c:v>
                </c:pt>
                <c:pt idx="307">
                  <c:v>-3.7647318169793502</c:v>
                </c:pt>
                <c:pt idx="308">
                  <c:v>-3.8817973005778001</c:v>
                </c:pt>
                <c:pt idx="309">
                  <c:v>-4.0010890742407597</c:v>
                </c:pt>
                <c:pt idx="310">
                  <c:v>-4.1225874517853196</c:v>
                </c:pt>
                <c:pt idx="311">
                  <c:v>-4.2462707002732998</c:v>
                </c:pt>
                <c:pt idx="312">
                  <c:v>-4.37211512569736</c:v>
                </c:pt>
                <c:pt idx="313">
                  <c:v>-4.5000951649154004</c:v>
                </c:pt>
                <c:pt idx="314">
                  <c:v>-4.6301834831015398</c:v>
                </c:pt>
                <c:pt idx="315">
                  <c:v>-4.7623510759579304</c:v>
                </c:pt>
                <c:pt idx="316">
                  <c:v>-4.89656737591626</c:v>
                </c:pt>
                <c:pt idx="317">
                  <c:v>-5.0328003615530204</c:v>
                </c:pt>
                <c:pt idx="318">
                  <c:v>-5.1710166694455202</c:v>
                </c:pt>
                <c:pt idx="319">
                  <c:v>-5.3111817077079904</c:v>
                </c:pt>
                <c:pt idx="320">
                  <c:v>-5.4532597704669001</c:v>
                </c:pt>
                <c:pt idx="321">
                  <c:v>-5.5972141525616301</c:v>
                </c:pt>
                <c:pt idx="322">
                  <c:v>-5.7430072637901102</c:v>
                </c:pt>
                <c:pt idx="323">
                  <c:v>-5.8906007420575497</c:v>
                </c:pt>
                <c:pt idx="324">
                  <c:v>-6.0399555648303096</c:v>
                </c:pt>
                <c:pt idx="325">
                  <c:v>-6.1910321583433898</c:v>
                </c:pt>
                <c:pt idx="326">
                  <c:v>-6.34379050406051</c:v>
                </c:pt>
                <c:pt idx="327">
                  <c:v>-6.4981902419368698</c:v>
                </c:pt>
                <c:pt idx="328">
                  <c:v>-6.6541907700879097</c:v>
                </c:pt>
                <c:pt idx="329">
                  <c:v>-6.8117513405202503</c:v>
                </c:pt>
                <c:pt idx="330">
                  <c:v>-6.97083115063361</c:v>
                </c:pt>
                <c:pt idx="331">
                  <c:v>-7.1313894302541696</c:v>
                </c:pt>
                <c:pt idx="332">
                  <c:v>-7.2933855240096497</c:v>
                </c:pt>
                <c:pt idx="333">
                  <c:v>-7.4567789689041897</c:v>
                </c:pt>
                <c:pt idx="334">
                  <c:v>-7.6215295669964496</c:v>
                </c:pt>
                <c:pt idx="335">
                  <c:v>-7.7875974531265202</c:v>
                </c:pt>
                <c:pt idx="336">
                  <c:v>-7.9549431576769596</c:v>
                </c:pt>
                <c:pt idx="337">
                  <c:v>-8.1235276643887406</c:v>
                </c:pt>
                <c:pt idx="338">
                  <c:v>-8.2933124632860604</c:v>
                </c:pt>
                <c:pt idx="339">
                  <c:v>-8.4642595987928004</c:v>
                </c:pt>
                <c:pt idx="340">
                  <c:v>-8.6363317131494508</c:v>
                </c:pt>
                <c:pt idx="341">
                  <c:v>-8.8094920852616294</c:v>
                </c:pt>
                <c:pt idx="342">
                  <c:v>-8.9837046651304995</c:v>
                </c:pt>
                <c:pt idx="343">
                  <c:v>-9.1589341040314896</c:v>
                </c:pt>
                <c:pt idx="344">
                  <c:v>-9.3351457806207296</c:v>
                </c:pt>
                <c:pt idx="345">
                  <c:v>-9.5123058231588598</c:v>
                </c:pt>
                <c:pt idx="346">
                  <c:v>-9.6903811280496495</c:v>
                </c:pt>
                <c:pt idx="347">
                  <c:v>-9.8693393748959704</c:v>
                </c:pt>
                <c:pt idx="348">
                  <c:v>-10.0491490382789</c:v>
                </c:pt>
                <c:pt idx="349">
                  <c:v>-10.229779396467199</c:v>
                </c:pt>
                <c:pt idx="350">
                  <c:v>-10.4112005372622</c:v>
                </c:pt>
                <c:pt idx="351">
                  <c:v>-10.593383361184699</c:v>
                </c:pt>
                <c:pt idx="352">
                  <c:v>-10.7762995822014</c:v>
                </c:pt>
                <c:pt idx="353">
                  <c:v>-10.9599217261894</c:v>
                </c:pt>
                <c:pt idx="354">
                  <c:v>-11.1442231273281</c:v>
                </c:pt>
                <c:pt idx="355">
                  <c:v>-11.3291779226019</c:v>
                </c:pt>
                <c:pt idx="356">
                  <c:v>-11.5147610445922</c:v>
                </c:pt>
                <c:pt idx="357">
                  <c:v>-11.700948212725899</c:v>
                </c:pt>
                <c:pt idx="358">
                  <c:v>-11.887715923144</c:v>
                </c:pt>
                <c:pt idx="359">
                  <c:v>-12.075041437341399</c:v>
                </c:pt>
                <c:pt idx="360">
                  <c:v>-12.2629027697237</c:v>
                </c:pt>
                <c:pt idx="361">
                  <c:v>-12.4512786742174</c:v>
                </c:pt>
                <c:pt idx="362">
                  <c:v>-12.6401486300605</c:v>
                </c:pt>
                <c:pt idx="363">
                  <c:v>-12.8294928268944</c:v>
                </c:pt>
                <c:pt idx="364">
                  <c:v>-13.019292149266599</c:v>
                </c:pt>
                <c:pt idx="365">
                  <c:v>-13.2095281606495</c:v>
                </c:pt>
                <c:pt idx="366">
                  <c:v>-13.4001830870692</c:v>
                </c:pt>
                <c:pt idx="367">
                  <c:v>-13.5912398004332</c:v>
                </c:pt>
                <c:pt idx="368">
                  <c:v>-13.7826818016374</c:v>
                </c:pt>
                <c:pt idx="369">
                  <c:v>-13.974493203527199</c:v>
                </c:pt>
                <c:pt idx="370">
                  <c:v>-14.1666587137781</c:v>
                </c:pt>
                <c:pt idx="371">
                  <c:v>-14.359163617759</c:v>
                </c:pt>
                <c:pt idx="372">
                  <c:v>-14.551993761432501</c:v>
                </c:pt>
                <c:pt idx="373">
                  <c:v>-14.745135534341101</c:v>
                </c:pt>
                <c:pt idx="374">
                  <c:v>-14.938575852724901</c:v>
                </c:pt>
                <c:pt idx="375">
                  <c:v>-15.132302142809399</c:v>
                </c:pt>
                <c:pt idx="376">
                  <c:v>-15.3263023242993</c:v>
                </c:pt>
                <c:pt idx="377">
                  <c:v>-15.5205647941072</c:v>
                </c:pt>
                <c:pt idx="378">
                  <c:v>-15.715078410346401</c:v>
                </c:pt>
                <c:pt idx="379">
                  <c:v>-15.9098324766085</c:v>
                </c:pt>
                <c:pt idx="380">
                  <c:v>-16.104816726547501</c:v>
                </c:pt>
                <c:pt idx="381">
                  <c:v>-16.300021308785201</c:v>
                </c:pt>
                <c:pt idx="382">
                  <c:v>-16.495436772153699</c:v>
                </c:pt>
                <c:pt idx="383">
                  <c:v>-16.691054051284301</c:v>
                </c:pt>
                <c:pt idx="384">
                  <c:v>-16.886864452553102</c:v>
                </c:pt>
                <c:pt idx="385">
                  <c:v>-17.082859640389</c:v>
                </c:pt>
                <c:pt idx="386">
                  <c:v>-17.2790316239501</c:v>
                </c:pt>
                <c:pt idx="387">
                  <c:v>-17.475372744169601</c:v>
                </c:pt>
                <c:pt idx="388">
                  <c:v>-17.671875661174401</c:v>
                </c:pt>
                <c:pt idx="389">
                  <c:v>-17.868533342076301</c:v>
                </c:pt>
                <c:pt idx="390">
                  <c:v>-18.065339049133001</c:v>
                </c:pt>
                <c:pt idx="391">
                  <c:v>-18.2622863282783</c:v>
                </c:pt>
                <c:pt idx="392">
                  <c:v>-18.459368998017101</c:v>
                </c:pt>
                <c:pt idx="393">
                  <c:v>-18.656581138682</c:v>
                </c:pt>
                <c:pt idx="394">
                  <c:v>-18.853917082045001</c:v>
                </c:pt>
                <c:pt idx="395">
                  <c:v>-19.051371401280299</c:v>
                </c:pt>
                <c:pt idx="396">
                  <c:v>-19.248938901271099</c:v>
                </c:pt>
                <c:pt idx="397">
                  <c:v>-19.446614609253501</c:v>
                </c:pt>
                <c:pt idx="398">
                  <c:v>-19.644393765792</c:v>
                </c:pt>
                <c:pt idx="399">
                  <c:v>-19.842271816076899</c:v>
                </c:pt>
                <c:pt idx="400">
                  <c:v>-20.040244401537901</c:v>
                </c:pt>
                <c:pt idx="401">
                  <c:v>-20.238307351765101</c:v>
                </c:pt>
                <c:pt idx="402">
                  <c:v>-20.4364566767293</c:v>
                </c:pt>
                <c:pt idx="403">
                  <c:v>-20.634688559294499</c:v>
                </c:pt>
                <c:pt idx="404">
                  <c:v>-20.832999348012699</c:v>
                </c:pt>
                <c:pt idx="405">
                  <c:v>-21.0313855501944</c:v>
                </c:pt>
                <c:pt idx="406">
                  <c:v>-21.229843825245801</c:v>
                </c:pt>
                <c:pt idx="407">
                  <c:v>-21.4283709782638</c:v>
                </c:pt>
                <c:pt idx="408">
                  <c:v>-21.626963953883099</c:v>
                </c:pt>
                <c:pt idx="409">
                  <c:v>-21.8256198303636</c:v>
                </c:pt>
                <c:pt idx="410">
                  <c:v>-22.024335813913801</c:v>
                </c:pt>
                <c:pt idx="411">
                  <c:v>-22.223109233239999</c:v>
                </c:pt>
                <c:pt idx="412">
                  <c:v>-22.421937534314299</c:v>
                </c:pt>
                <c:pt idx="413">
                  <c:v>-22.620818275354299</c:v>
                </c:pt>
                <c:pt idx="414">
                  <c:v>-22.819749122005899</c:v>
                </c:pt>
                <c:pt idx="415">
                  <c:v>-23.0187278427229</c:v>
                </c:pt>
                <c:pt idx="416">
                  <c:v>-23.2177523043364</c:v>
                </c:pt>
                <c:pt idx="417">
                  <c:v>-23.416820467805898</c:v>
                </c:pt>
                <c:pt idx="418">
                  <c:v>-23.615930384146701</c:v>
                </c:pt>
                <c:pt idx="419">
                  <c:v>-23.815080190526</c:v>
                </c:pt>
                <c:pt idx="420">
                  <c:v>-24.014268106522302</c:v>
                </c:pt>
                <c:pt idx="421">
                  <c:v>-24.213492430540601</c:v>
                </c:pt>
                <c:pt idx="422">
                  <c:v>-24.412751536378899</c:v>
                </c:pt>
                <c:pt idx="423">
                  <c:v>-24.6120438699385</c:v>
                </c:pt>
                <c:pt idx="424">
                  <c:v>-24.811367946073901</c:v>
                </c:pt>
                <c:pt idx="425">
                  <c:v>-25.010722345576401</c:v>
                </c:pt>
                <c:pt idx="426">
                  <c:v>-25.2101057122849</c:v>
                </c:pt>
                <c:pt idx="427">
                  <c:v>-25.409516750321501</c:v>
                </c:pt>
                <c:pt idx="428">
                  <c:v>-25.608954221443199</c:v>
                </c:pt>
                <c:pt idx="429">
                  <c:v>-25.808416942509002</c:v>
                </c:pt>
                <c:pt idx="430">
                  <c:v>-26.007903783054498</c:v>
                </c:pt>
                <c:pt idx="431">
                  <c:v>-26.2074136629709</c:v>
                </c:pt>
                <c:pt idx="432">
                  <c:v>-26.406945550285201</c:v>
                </c:pt>
                <c:pt idx="433">
                  <c:v>-26.6064984590348</c:v>
                </c:pt>
                <c:pt idx="434">
                  <c:v>-26.8060714472354</c:v>
                </c:pt>
                <c:pt idx="435">
                  <c:v>-27.005663614935798</c:v>
                </c:pt>
                <c:pt idx="436">
                  <c:v>-27.205274102358601</c:v>
                </c:pt>
                <c:pt idx="437">
                  <c:v>-27.4049020881207</c:v>
                </c:pt>
                <c:pt idx="438">
                  <c:v>-27.6045467875316</c:v>
                </c:pt>
                <c:pt idx="439">
                  <c:v>-27.804207450966601</c:v>
                </c:pt>
                <c:pt idx="440">
                  <c:v>-28.003883362309899</c:v>
                </c:pt>
                <c:pt idx="441">
                  <c:v>-28.203573837467399</c:v>
                </c:pt>
                <c:pt idx="442">
                  <c:v>-28.403278222943101</c:v>
                </c:pt>
                <c:pt idx="443">
                  <c:v>-28.602995894479001</c:v>
                </c:pt>
                <c:pt idx="444">
                  <c:v>-28.802726255754699</c:v>
                </c:pt>
                <c:pt idx="445">
                  <c:v>-29.002468737143399</c:v>
                </c:pt>
                <c:pt idx="446">
                  <c:v>-29.2022227945236</c:v>
                </c:pt>
                <c:pt idx="447">
                  <c:v>-29.4019879081428</c:v>
                </c:pt>
                <c:pt idx="448">
                  <c:v>-29.601763581530999</c:v>
                </c:pt>
                <c:pt idx="449">
                  <c:v>-29.801549340462699</c:v>
                </c:pt>
                <c:pt idx="450">
                  <c:v>-30.001344731964501</c:v>
                </c:pt>
                <c:pt idx="451">
                  <c:v>-30.2011493233666</c:v>
                </c:pt>
                <c:pt idx="452">
                  <c:v>-30.400962701396399</c:v>
                </c:pt>
                <c:pt idx="453">
                  <c:v>-30.600784471312</c:v>
                </c:pt>
                <c:pt idx="454">
                  <c:v>-30.8006142560745</c:v>
                </c:pt>
                <c:pt idx="455">
                  <c:v>-31.000451695556801</c:v>
                </c:pt>
                <c:pt idx="456">
                  <c:v>-31.200296445787199</c:v>
                </c:pt>
                <c:pt idx="457">
                  <c:v>-31.400148178227301</c:v>
                </c:pt>
                <c:pt idx="458">
                  <c:v>-31.600006579081501</c:v>
                </c:pt>
                <c:pt idx="459">
                  <c:v>-31.7998713486372</c:v>
                </c:pt>
                <c:pt idx="460">
                  <c:v>-31.9997422006345</c:v>
                </c:pt>
                <c:pt idx="461">
                  <c:v>-32.199618861664199</c:v>
                </c:pt>
                <c:pt idx="462">
                  <c:v>-32.399501070592102</c:v>
                </c:pt>
                <c:pt idx="463">
                  <c:v>-32.599388578009098</c:v>
                </c:pt>
                <c:pt idx="464">
                  <c:v>-32.799281145706203</c:v>
                </c:pt>
                <c:pt idx="465">
                  <c:v>-32.999178546172601</c:v>
                </c:pt>
                <c:pt idx="466">
                  <c:v>-33.199080562115903</c:v>
                </c:pt>
                <c:pt idx="467">
                  <c:v>-33.398986986004402</c:v>
                </c:pt>
                <c:pt idx="468">
                  <c:v>-33.598897619629597</c:v>
                </c:pt>
                <c:pt idx="469">
                  <c:v>-33.798812273687503</c:v>
                </c:pt>
                <c:pt idx="470">
                  <c:v>-33.998730767379897</c:v>
                </c:pt>
                <c:pt idx="471">
                  <c:v>-34.198652928032402</c:v>
                </c:pt>
                <c:pt idx="472">
                  <c:v>-34.398578590730303</c:v>
                </c:pt>
                <c:pt idx="473">
                  <c:v>-34.598507597970098</c:v>
                </c:pt>
                <c:pt idx="474">
                  <c:v>-34.798439799326999</c:v>
                </c:pt>
                <c:pt idx="475">
                  <c:v>-34.9983750511376</c:v>
                </c:pt>
                <c:pt idx="476">
                  <c:v>-35.198313216195501</c:v>
                </c:pt>
                <c:pt idx="477">
                  <c:v>-35.398254163462497</c:v>
                </c:pt>
                <c:pt idx="478">
                  <c:v>-35.598197767790602</c:v>
                </c:pt>
                <c:pt idx="479">
                  <c:v>-35.798143909658499</c:v>
                </c:pt>
                <c:pt idx="480">
                  <c:v>-35.998092474918103</c:v>
                </c:pt>
                <c:pt idx="481">
                  <c:v>-36.198043354553697</c:v>
                </c:pt>
                <c:pt idx="482">
                  <c:v>-36.397996444451202</c:v>
                </c:pt>
                <c:pt idx="483">
                  <c:v>-36.597951645178199</c:v>
                </c:pt>
                <c:pt idx="484">
                  <c:v>-36.797908861773102</c:v>
                </c:pt>
                <c:pt idx="485">
                  <c:v>-36.997868003545101</c:v>
                </c:pt>
                <c:pt idx="486">
                  <c:v>-37.197828983881401</c:v>
                </c:pt>
                <c:pt idx="487">
                  <c:v>-37.397791720064603</c:v>
                </c:pt>
                <c:pt idx="488">
                  <c:v>-37.597756133097299</c:v>
                </c:pt>
                <c:pt idx="489">
                  <c:v>-37.797722147535197</c:v>
                </c:pt>
                <c:pt idx="490">
                  <c:v>-37.997689691327103</c:v>
                </c:pt>
                <c:pt idx="491">
                  <c:v>-38.197658695662597</c:v>
                </c:pt>
                <c:pt idx="492">
                  <c:v>-38.3976290948262</c:v>
                </c:pt>
                <c:pt idx="493">
                  <c:v>-38.597600826058603</c:v>
                </c:pt>
                <c:pt idx="494">
                  <c:v>-38.797573829423399</c:v>
                </c:pt>
                <c:pt idx="495">
                  <c:v>-38.997548047680198</c:v>
                </c:pt>
                <c:pt idx="496">
                  <c:v>-39.197523426163798</c:v>
                </c:pt>
                <c:pt idx="497">
                  <c:v>-39.397499912667797</c:v>
                </c:pt>
                <c:pt idx="498">
                  <c:v>-39.597477457334598</c:v>
                </c:pt>
                <c:pt idx="499">
                  <c:v>-39.797456012549603</c:v>
                </c:pt>
                <c:pt idx="500">
                  <c:v>-39.997435532840001</c:v>
                </c:pt>
                <c:pt idx="501">
                  <c:v>-40.197415974778998</c:v>
                </c:pt>
                <c:pt idx="502">
                  <c:v>-40.397397296893502</c:v>
                </c:pt>
                <c:pt idx="503">
                  <c:v>-40.597379459576402</c:v>
                </c:pt>
                <c:pt idx="504">
                  <c:v>-40.797362425002397</c:v>
                </c:pt>
                <c:pt idx="505">
                  <c:v>-40.997346157048199</c:v>
                </c:pt>
                <c:pt idx="506">
                  <c:v>-41.197330621215599</c:v>
                </c:pt>
                <c:pt idx="507">
                  <c:v>-41.397315784558799</c:v>
                </c:pt>
                <c:pt idx="508">
                  <c:v>-41.597301615614199</c:v>
                </c:pt>
                <c:pt idx="509">
                  <c:v>-41.797288084333999</c:v>
                </c:pt>
                <c:pt idx="510">
                  <c:v>-41.997275162022397</c:v>
                </c:pt>
                <c:pt idx="511">
                  <c:v>-42.197262821274698</c:v>
                </c:pt>
                <c:pt idx="512">
                  <c:v>-42.397251035919503</c:v>
                </c:pt>
                <c:pt idx="513">
                  <c:v>-42.597239780962703</c:v>
                </c:pt>
                <c:pt idx="514">
                  <c:v>-42.797229032535299</c:v>
                </c:pt>
                <c:pt idx="515">
                  <c:v>-42.9972187678419</c:v>
                </c:pt>
                <c:pt idx="516">
                  <c:v>-43.197208965113099</c:v>
                </c:pt>
                <c:pt idx="517">
                  <c:v>-43.397199603559201</c:v>
                </c:pt>
                <c:pt idx="518">
                  <c:v>-43.597190663325797</c:v>
                </c:pt>
                <c:pt idx="519">
                  <c:v>-43.797182125451997</c:v>
                </c:pt>
                <c:pt idx="520">
                  <c:v>-43.997173971830101</c:v>
                </c:pt>
                <c:pt idx="521">
                  <c:v>-44.197166185167397</c:v>
                </c:pt>
                <c:pt idx="522">
                  <c:v>-44.397158748949202</c:v>
                </c:pt>
                <c:pt idx="523">
                  <c:v>-44.597151647404097</c:v>
                </c:pt>
                <c:pt idx="524">
                  <c:v>-44.797144865470301</c:v>
                </c:pt>
                <c:pt idx="525">
                  <c:v>-44.997138388763901</c:v>
                </c:pt>
                <c:pt idx="526">
                  <c:v>-45.1971322035483</c:v>
                </c:pt>
                <c:pt idx="527">
                  <c:v>-45.397126296704997</c:v>
                </c:pt>
                <c:pt idx="528">
                  <c:v>-45.597120655706</c:v>
                </c:pt>
                <c:pt idx="529">
                  <c:v>-45.797115268587</c:v>
                </c:pt>
                <c:pt idx="530">
                  <c:v>-45.9971101239219</c:v>
                </c:pt>
                <c:pt idx="531">
                  <c:v>-46.1971052107993</c:v>
                </c:pt>
                <c:pt idx="532">
                  <c:v>-46.397100518798403</c:v>
                </c:pt>
                <c:pt idx="533">
                  <c:v>-46.597096037967603</c:v>
                </c:pt>
                <c:pt idx="534">
                  <c:v>-46.797091758803099</c:v>
                </c:pt>
                <c:pt idx="535">
                  <c:v>-46.997087672228801</c:v>
                </c:pt>
                <c:pt idx="536">
                  <c:v>-47.197083769577098</c:v>
                </c:pt>
                <c:pt idx="537">
                  <c:v>-47.397080042570302</c:v>
                </c:pt>
                <c:pt idx="538">
                  <c:v>-47.597076483303503</c:v>
                </c:pt>
                <c:pt idx="539">
                  <c:v>-47.797073084227399</c:v>
                </c:pt>
                <c:pt idx="540">
                  <c:v>-47.997069838132397</c:v>
                </c:pt>
                <c:pt idx="541">
                  <c:v>-48.197066738133401</c:v>
                </c:pt>
                <c:pt idx="542">
                  <c:v>-48.397063777655397</c:v>
                </c:pt>
                <c:pt idx="543">
                  <c:v>-48.5970609504189</c:v>
                </c:pt>
                <c:pt idx="544">
                  <c:v>-48.797058250427298</c:v>
                </c:pt>
                <c:pt idx="545">
                  <c:v>-48.997055671953802</c:v>
                </c:pt>
                <c:pt idx="546">
                  <c:v>-49.197053209529301</c:v>
                </c:pt>
                <c:pt idx="547">
                  <c:v>-49.3970508579308</c:v>
                </c:pt>
                <c:pt idx="548">
                  <c:v>-49.597048612170497</c:v>
                </c:pt>
                <c:pt idx="549">
                  <c:v>-49.797046467485004</c:v>
                </c:pt>
                <c:pt idx="550">
                  <c:v>-49.997044419325299</c:v>
                </c:pt>
                <c:pt idx="551">
                  <c:v>-50.197042463347003</c:v>
                </c:pt>
                <c:pt idx="552">
                  <c:v>-50.3970405954014</c:v>
                </c:pt>
                <c:pt idx="553">
                  <c:v>-50.597038811526502</c:v>
                </c:pt>
                <c:pt idx="554">
                  <c:v>-50.7970371079385</c:v>
                </c:pt>
                <c:pt idx="555">
                  <c:v>-50.9970354810239</c:v>
                </c:pt>
                <c:pt idx="556">
                  <c:v>-51.197033927332001</c:v>
                </c:pt>
                <c:pt idx="557">
                  <c:v>-51.397032443567298</c:v>
                </c:pt>
                <c:pt idx="558">
                  <c:v>-51.597031026582499</c:v>
                </c:pt>
                <c:pt idx="559">
                  <c:v>-51.797029673372002</c:v>
                </c:pt>
                <c:pt idx="560">
                  <c:v>-51.997028381065697</c:v>
                </c:pt>
                <c:pt idx="561">
                  <c:v>-52.197027146922402</c:v>
                </c:pt>
                <c:pt idx="562">
                  <c:v>-52.3970259683244</c:v>
                </c:pt>
                <c:pt idx="563">
                  <c:v>-52.597024842771702</c:v>
                </c:pt>
                <c:pt idx="564">
                  <c:v>-52.797023767876901</c:v>
                </c:pt>
                <c:pt idx="565">
                  <c:v>-52.997022741360198</c:v>
                </c:pt>
                <c:pt idx="566">
                  <c:v>-53.197021761043999</c:v>
                </c:pt>
                <c:pt idx="567">
                  <c:v>-53.3970208248492</c:v>
                </c:pt>
                <c:pt idx="568">
                  <c:v>-53.597019930789898</c:v>
                </c:pt>
                <c:pt idx="569">
                  <c:v>-53.797019076969697</c:v>
                </c:pt>
                <c:pt idx="570">
                  <c:v>-53.997018261577601</c:v>
                </c:pt>
                <c:pt idx="571">
                  <c:v>-54.197017482884</c:v>
                </c:pt>
                <c:pt idx="572">
                  <c:v>-54.397016739237301</c:v>
                </c:pt>
                <c:pt idx="573">
                  <c:v>-54.5970160290601</c:v>
                </c:pt>
                <c:pt idx="574">
                  <c:v>-54.797015350846003</c:v>
                </c:pt>
                <c:pt idx="575">
                  <c:v>-54.997014703156502</c:v>
                </c:pt>
                <c:pt idx="576">
                  <c:v>-55.197014084617699</c:v>
                </c:pt>
                <c:pt idx="577">
                  <c:v>-55.397013493917697</c:v>
                </c:pt>
                <c:pt idx="578">
                  <c:v>-55.597012929803498</c:v>
                </c:pt>
                <c:pt idx="579">
                  <c:v>-55.797012391078503</c:v>
                </c:pt>
                <c:pt idx="580">
                  <c:v>-55.997011876600098</c:v>
                </c:pt>
                <c:pt idx="581">
                  <c:v>-56.197011385276902</c:v>
                </c:pt>
                <c:pt idx="582">
                  <c:v>-56.397010916066897</c:v>
                </c:pt>
                <c:pt idx="583">
                  <c:v>-56.597010467974798</c:v>
                </c:pt>
                <c:pt idx="584">
                  <c:v>-56.797010040050097</c:v>
                </c:pt>
                <c:pt idx="585">
                  <c:v>-56.997009631385197</c:v>
                </c:pt>
                <c:pt idx="586">
                  <c:v>-57.1970092411132</c:v>
                </c:pt>
                <c:pt idx="587">
                  <c:v>-57.397008868406203</c:v>
                </c:pt>
                <c:pt idx="588">
                  <c:v>-57.597008512473799</c:v>
                </c:pt>
                <c:pt idx="589">
                  <c:v>-57.797008172561</c:v>
                </c:pt>
                <c:pt idx="590">
                  <c:v>-57.997007847946797</c:v>
                </c:pt>
                <c:pt idx="591">
                  <c:v>-58.197007537942604</c:v>
                </c:pt>
                <c:pt idx="592">
                  <c:v>-58.397007241890798</c:v>
                </c:pt>
                <c:pt idx="593">
                  <c:v>-58.5970069591636</c:v>
                </c:pt>
                <c:pt idx="594">
                  <c:v>-58.797006689161101</c:v>
                </c:pt>
                <c:pt idx="595">
                  <c:v>-58.997006431310801</c:v>
                </c:pt>
                <c:pt idx="596">
                  <c:v>-59.197006185065597</c:v>
                </c:pt>
                <c:pt idx="597">
                  <c:v>-59.397005949903303</c:v>
                </c:pt>
                <c:pt idx="598">
                  <c:v>-59.597005725324998</c:v>
                </c:pt>
                <c:pt idx="599">
                  <c:v>-59.797005510854397</c:v>
                </c:pt>
                <c:pt idx="600">
                  <c:v>-59.997005306036598</c:v>
                </c:pt>
              </c:numCache>
            </c:numRef>
          </c:yVal>
          <c:smooth val="1"/>
          <c:extLst>
            <c:ext xmlns:c16="http://schemas.microsoft.com/office/drawing/2014/chart" uri="{C3380CC4-5D6E-409C-BE32-E72D297353CC}">
              <c16:uniqueId val="{00000000-84DD-4C3D-B9E0-593661F858C2}"/>
            </c:ext>
          </c:extLst>
        </c:ser>
        <c:ser>
          <c:idx val="1"/>
          <c:order val="1"/>
          <c:tx>
            <c:strRef>
              <c:f>'[06-2-1_RC_TP4.xlsx]Tabelle1'!$D$1</c:f>
              <c:strCache>
                <c:ptCount val="1"/>
                <c:pt idx="0">
                  <c:v>Phase</c:v>
                </c:pt>
              </c:strCache>
            </c:strRef>
          </c:tx>
          <c:spPr>
            <a:ln w="25400" cap="rnd">
              <a:solidFill>
                <a:srgbClr val="FF0000"/>
              </a:solidFill>
              <a:prstDash val="dash"/>
              <a:round/>
            </a:ln>
            <a:effectLst/>
          </c:spPr>
          <c:marker>
            <c:symbol val="none"/>
          </c:marker>
          <c:xVal>
            <c:numRef>
              <c:f>'[06-2-1_RC_TP4.xlsx]Tabelle1'!$B$2:$B$602</c:f>
              <c:numCache>
                <c:formatCode>#,##0.00</c:formatCode>
                <c:ptCount val="601"/>
                <c:pt idx="0">
                  <c:v>1E-3</c:v>
                </c:pt>
                <c:pt idx="1">
                  <c:v>1.0232929922807501E-3</c:v>
                </c:pt>
                <c:pt idx="2">
                  <c:v>1.0471285480509001E-3</c:v>
                </c:pt>
                <c:pt idx="3">
                  <c:v>1.0715193052376099E-3</c:v>
                </c:pt>
                <c:pt idx="4">
                  <c:v>1.0964781961431799E-3</c:v>
                </c:pt>
                <c:pt idx="5">
                  <c:v>1.12201845430196E-3</c:v>
                </c:pt>
                <c:pt idx="6">
                  <c:v>1.1481536214968798E-3</c:v>
                </c:pt>
                <c:pt idx="7">
                  <c:v>1.1748975549395299E-3</c:v>
                </c:pt>
                <c:pt idx="8">
                  <c:v>1.20226443461741E-3</c:v>
                </c:pt>
                <c:pt idx="9">
                  <c:v>1.2302687708123801E-3</c:v>
                </c:pt>
                <c:pt idx="10">
                  <c:v>1.2589254117941699E-3</c:v>
                </c:pt>
                <c:pt idx="11">
                  <c:v>1.28824955169313E-3</c:v>
                </c:pt>
                <c:pt idx="12">
                  <c:v>1.3182567385564099E-3</c:v>
                </c:pt>
                <c:pt idx="13">
                  <c:v>1.3489628825916499E-3</c:v>
                </c:pt>
                <c:pt idx="14">
                  <c:v>1.3803842646028801E-3</c:v>
                </c:pt>
                <c:pt idx="15">
                  <c:v>1.4125375446227498E-3</c:v>
                </c:pt>
                <c:pt idx="16">
                  <c:v>1.4454397707459302E-3</c:v>
                </c:pt>
                <c:pt idx="17">
                  <c:v>1.4791083881682101E-3</c:v>
                </c:pt>
                <c:pt idx="18">
                  <c:v>1.51356124843621E-3</c:v>
                </c:pt>
                <c:pt idx="19">
                  <c:v>1.5488166189124798E-3</c:v>
                </c:pt>
                <c:pt idx="20">
                  <c:v>1.58489319246111E-3</c:v>
                </c:pt>
                <c:pt idx="21">
                  <c:v>1.62181009735893E-3</c:v>
                </c:pt>
                <c:pt idx="22">
                  <c:v>1.65958690743756E-3</c:v>
                </c:pt>
                <c:pt idx="23">
                  <c:v>1.6982436524617399E-3</c:v>
                </c:pt>
                <c:pt idx="24">
                  <c:v>1.73780082874937E-3</c:v>
                </c:pt>
                <c:pt idx="25">
                  <c:v>1.7782794100389201E-3</c:v>
                </c:pt>
                <c:pt idx="26">
                  <c:v>1.81970085860998E-3</c:v>
                </c:pt>
                <c:pt idx="27">
                  <c:v>1.8620871366628699E-3</c:v>
                </c:pt>
                <c:pt idx="28">
                  <c:v>1.9054607179632499E-3</c:v>
                </c:pt>
                <c:pt idx="29">
                  <c:v>1.9498445997580399E-3</c:v>
                </c:pt>
                <c:pt idx="30">
                  <c:v>1.9952623149688798E-3</c:v>
                </c:pt>
                <c:pt idx="31">
                  <c:v>2.0417379446695302E-3</c:v>
                </c:pt>
                <c:pt idx="32">
                  <c:v>2.0892961308540399E-3</c:v>
                </c:pt>
                <c:pt idx="33">
                  <c:v>2.13796208950223E-3</c:v>
                </c:pt>
                <c:pt idx="34">
                  <c:v>2.1877616239495499E-3</c:v>
                </c:pt>
                <c:pt idx="35">
                  <c:v>2.2387211385683399E-3</c:v>
                </c:pt>
                <c:pt idx="36">
                  <c:v>2.2908676527677702E-3</c:v>
                </c:pt>
                <c:pt idx="37">
                  <c:v>2.3442288153199199E-3</c:v>
                </c:pt>
                <c:pt idx="38">
                  <c:v>2.3988329190194899E-3</c:v>
                </c:pt>
                <c:pt idx="39">
                  <c:v>2.4547089156850303E-3</c:v>
                </c:pt>
                <c:pt idx="40">
                  <c:v>2.5118864315095803E-3</c:v>
                </c:pt>
                <c:pt idx="41">
                  <c:v>2.5703957827688598E-3</c:v>
                </c:pt>
                <c:pt idx="42">
                  <c:v>2.63026799189538E-3</c:v>
                </c:pt>
                <c:pt idx="43">
                  <c:v>2.6915348039269096E-3</c:v>
                </c:pt>
                <c:pt idx="44">
                  <c:v>2.7542287033381599E-3</c:v>
                </c:pt>
                <c:pt idx="45">
                  <c:v>2.81838293126445E-3</c:v>
                </c:pt>
                <c:pt idx="46">
                  <c:v>2.8840315031266003E-3</c:v>
                </c:pt>
                <c:pt idx="47">
                  <c:v>2.9512092266663799E-3</c:v>
                </c:pt>
                <c:pt idx="48">
                  <c:v>3.0199517204020101E-3</c:v>
                </c:pt>
                <c:pt idx="49">
                  <c:v>3.0902954325135899E-3</c:v>
                </c:pt>
                <c:pt idx="50">
                  <c:v>3.1622776601683703E-3</c:v>
                </c:pt>
                <c:pt idx="51">
                  <c:v>3.2359365692962798E-3</c:v>
                </c:pt>
                <c:pt idx="52">
                  <c:v>3.31131121482591E-3</c:v>
                </c:pt>
                <c:pt idx="53">
                  <c:v>3.38844156139202E-3</c:v>
                </c:pt>
                <c:pt idx="54">
                  <c:v>3.4673685045253102E-3</c:v>
                </c:pt>
                <c:pt idx="55">
                  <c:v>3.5481338923357502E-3</c:v>
                </c:pt>
                <c:pt idx="56">
                  <c:v>3.6307805477010101E-3</c:v>
                </c:pt>
                <c:pt idx="57">
                  <c:v>3.7153522909717197E-3</c:v>
                </c:pt>
                <c:pt idx="58">
                  <c:v>3.8018939632056001E-3</c:v>
                </c:pt>
                <c:pt idx="59">
                  <c:v>3.8904514499428001E-3</c:v>
                </c:pt>
                <c:pt idx="60">
                  <c:v>3.9810717055349595E-3</c:v>
                </c:pt>
                <c:pt idx="61">
                  <c:v>4.0738027780411199E-3</c:v>
                </c:pt>
                <c:pt idx="62">
                  <c:v>4.1686938347033501E-3</c:v>
                </c:pt>
                <c:pt idx="63">
                  <c:v>4.2657951880159199E-3</c:v>
                </c:pt>
                <c:pt idx="64">
                  <c:v>4.3651583224016506E-3</c:v>
                </c:pt>
                <c:pt idx="65">
                  <c:v>4.4668359215096201E-3</c:v>
                </c:pt>
                <c:pt idx="66">
                  <c:v>4.57088189614874E-3</c:v>
                </c:pt>
                <c:pt idx="67">
                  <c:v>4.6773514128719699E-3</c:v>
                </c:pt>
                <c:pt idx="68">
                  <c:v>4.7863009232263698E-3</c:v>
                </c:pt>
                <c:pt idx="69">
                  <c:v>4.8977881936844497E-3</c:v>
                </c:pt>
                <c:pt idx="70">
                  <c:v>5.0118723362727099E-3</c:v>
                </c:pt>
                <c:pt idx="71">
                  <c:v>5.1286138399136393E-3</c:v>
                </c:pt>
                <c:pt idx="72">
                  <c:v>5.2480746024977107E-3</c:v>
                </c:pt>
                <c:pt idx="73">
                  <c:v>5.3703179637025191E-3</c:v>
                </c:pt>
                <c:pt idx="74">
                  <c:v>5.4954087385762299E-3</c:v>
                </c:pt>
                <c:pt idx="75">
                  <c:v>5.6234132519034797E-3</c:v>
                </c:pt>
                <c:pt idx="76">
                  <c:v>5.7543993733715597E-3</c:v>
                </c:pt>
                <c:pt idx="77">
                  <c:v>5.8884365535558795E-3</c:v>
                </c:pt>
                <c:pt idx="78">
                  <c:v>6.0255958607435597E-3</c:v>
                </c:pt>
                <c:pt idx="79">
                  <c:v>6.1659500186148101E-3</c:v>
                </c:pt>
                <c:pt idx="80">
                  <c:v>6.3095734448019199E-3</c:v>
                </c:pt>
                <c:pt idx="81">
                  <c:v>6.4565422903465402E-3</c:v>
                </c:pt>
                <c:pt idx="82">
                  <c:v>6.60693448007594E-3</c:v>
                </c:pt>
                <c:pt idx="83">
                  <c:v>6.7608297539197993E-3</c:v>
                </c:pt>
                <c:pt idx="84">
                  <c:v>6.9183097091893497E-3</c:v>
                </c:pt>
                <c:pt idx="85">
                  <c:v>7.0794578438413604E-3</c:v>
                </c:pt>
                <c:pt idx="86">
                  <c:v>7.2443596007498801E-3</c:v>
                </c:pt>
                <c:pt idx="87">
                  <c:v>7.4131024130091594E-3</c:v>
                </c:pt>
                <c:pt idx="88">
                  <c:v>7.5857757502918195E-3</c:v>
                </c:pt>
                <c:pt idx="89">
                  <c:v>7.7624711662869E-3</c:v>
                </c:pt>
                <c:pt idx="90">
                  <c:v>7.9432823472427895E-3</c:v>
                </c:pt>
                <c:pt idx="91">
                  <c:v>8.1283051616409703E-3</c:v>
                </c:pt>
                <c:pt idx="92">
                  <c:v>8.3176377110266899E-3</c:v>
                </c:pt>
                <c:pt idx="93">
                  <c:v>8.5113803820237397E-3</c:v>
                </c:pt>
                <c:pt idx="94">
                  <c:v>8.7096358995607803E-3</c:v>
                </c:pt>
                <c:pt idx="95">
                  <c:v>8.9125093813374294E-3</c:v>
                </c:pt>
                <c:pt idx="96">
                  <c:v>9.120108393559069E-3</c:v>
                </c:pt>
                <c:pt idx="97">
                  <c:v>9.3325430079698804E-3</c:v>
                </c:pt>
                <c:pt idx="98">
                  <c:v>9.5499258602143294E-3</c:v>
                </c:pt>
                <c:pt idx="99">
                  <c:v>9.7723722095580806E-3</c:v>
                </c:pt>
                <c:pt idx="100">
                  <c:v>9.999999999999969E-3</c:v>
                </c:pt>
                <c:pt idx="101">
                  <c:v>1.0232929922807501E-2</c:v>
                </c:pt>
                <c:pt idx="102">
                  <c:v>1.0471285480508999E-2</c:v>
                </c:pt>
                <c:pt idx="103">
                  <c:v>1.0715193052375999E-2</c:v>
                </c:pt>
                <c:pt idx="104">
                  <c:v>1.09647819614318E-2</c:v>
                </c:pt>
                <c:pt idx="105">
                  <c:v>1.1220184543019601E-2</c:v>
                </c:pt>
                <c:pt idx="106">
                  <c:v>1.14815362149688E-2</c:v>
                </c:pt>
                <c:pt idx="107">
                  <c:v>1.17489755493953E-2</c:v>
                </c:pt>
                <c:pt idx="108">
                  <c:v>1.2022644346174101E-2</c:v>
                </c:pt>
                <c:pt idx="109">
                  <c:v>1.2302687708123801E-2</c:v>
                </c:pt>
                <c:pt idx="110">
                  <c:v>1.25892541179416E-2</c:v>
                </c:pt>
                <c:pt idx="111">
                  <c:v>1.2882495516931301E-2</c:v>
                </c:pt>
                <c:pt idx="112">
                  <c:v>1.3182567385564E-2</c:v>
                </c:pt>
                <c:pt idx="113">
                  <c:v>1.34896288259165E-2</c:v>
                </c:pt>
                <c:pt idx="114">
                  <c:v>1.38038426460288E-2</c:v>
                </c:pt>
                <c:pt idx="115">
                  <c:v>1.41253754462275E-2</c:v>
                </c:pt>
                <c:pt idx="116">
                  <c:v>1.4454397707459201E-2</c:v>
                </c:pt>
                <c:pt idx="117">
                  <c:v>1.4791083881682E-2</c:v>
                </c:pt>
                <c:pt idx="118">
                  <c:v>1.5135612484362E-2</c:v>
                </c:pt>
                <c:pt idx="119">
                  <c:v>1.54881661891248E-2</c:v>
                </c:pt>
                <c:pt idx="120">
                  <c:v>1.58489319246111E-2</c:v>
                </c:pt>
                <c:pt idx="121">
                  <c:v>1.6218100973589198E-2</c:v>
                </c:pt>
                <c:pt idx="122">
                  <c:v>1.6595869074375501E-2</c:v>
                </c:pt>
                <c:pt idx="123">
                  <c:v>1.6982436524617398E-2</c:v>
                </c:pt>
                <c:pt idx="124">
                  <c:v>1.7378008287493699E-2</c:v>
                </c:pt>
                <c:pt idx="125">
                  <c:v>1.7782794100389201E-2</c:v>
                </c:pt>
                <c:pt idx="126">
                  <c:v>1.8197008586099798E-2</c:v>
                </c:pt>
                <c:pt idx="127">
                  <c:v>1.86208713666286E-2</c:v>
                </c:pt>
                <c:pt idx="128">
                  <c:v>1.9054607179632397E-2</c:v>
                </c:pt>
                <c:pt idx="129">
                  <c:v>1.94984459975804E-2</c:v>
                </c:pt>
                <c:pt idx="130">
                  <c:v>1.9952623149688702E-2</c:v>
                </c:pt>
                <c:pt idx="131">
                  <c:v>2.0417379446695201E-2</c:v>
                </c:pt>
                <c:pt idx="132">
                  <c:v>2.0892961308540299E-2</c:v>
                </c:pt>
                <c:pt idx="133">
                  <c:v>2.1379620895022201E-2</c:v>
                </c:pt>
                <c:pt idx="134">
                  <c:v>2.1877616239495398E-2</c:v>
                </c:pt>
                <c:pt idx="135">
                  <c:v>2.2387211385683302E-2</c:v>
                </c:pt>
                <c:pt idx="136">
                  <c:v>2.2908676527677599E-2</c:v>
                </c:pt>
                <c:pt idx="137">
                  <c:v>2.3442288153199101E-2</c:v>
                </c:pt>
                <c:pt idx="138">
                  <c:v>2.39883291901948E-2</c:v>
                </c:pt>
                <c:pt idx="139">
                  <c:v>2.4547089156850197E-2</c:v>
                </c:pt>
                <c:pt idx="140">
                  <c:v>2.5118864315095701E-2</c:v>
                </c:pt>
                <c:pt idx="141">
                  <c:v>2.5703957827688501E-2</c:v>
                </c:pt>
                <c:pt idx="142">
                  <c:v>2.63026799189537E-2</c:v>
                </c:pt>
                <c:pt idx="143">
                  <c:v>2.6915348039269E-2</c:v>
                </c:pt>
                <c:pt idx="144">
                  <c:v>2.7542287033381498E-2</c:v>
                </c:pt>
                <c:pt idx="145">
                  <c:v>2.8183829312644397E-2</c:v>
                </c:pt>
                <c:pt idx="146">
                  <c:v>2.8840315031265898E-2</c:v>
                </c:pt>
                <c:pt idx="147">
                  <c:v>2.9512092266663702E-2</c:v>
                </c:pt>
                <c:pt idx="148">
                  <c:v>3.0199517204020001E-2</c:v>
                </c:pt>
                <c:pt idx="149">
                  <c:v>3.09029543251358E-2</c:v>
                </c:pt>
                <c:pt idx="150">
                  <c:v>3.1622776601683701E-2</c:v>
                </c:pt>
                <c:pt idx="151">
                  <c:v>3.2359365692962695E-2</c:v>
                </c:pt>
                <c:pt idx="152">
                  <c:v>3.3113112148259002E-2</c:v>
                </c:pt>
                <c:pt idx="153">
                  <c:v>3.3884415613920096E-2</c:v>
                </c:pt>
                <c:pt idx="154">
                  <c:v>3.4673685045253005E-2</c:v>
                </c:pt>
                <c:pt idx="155">
                  <c:v>3.5481338923357399E-2</c:v>
                </c:pt>
                <c:pt idx="156">
                  <c:v>3.6307805477009999E-2</c:v>
                </c:pt>
                <c:pt idx="157">
                  <c:v>3.7153522909717095E-2</c:v>
                </c:pt>
                <c:pt idx="158">
                  <c:v>3.8018939632055895E-2</c:v>
                </c:pt>
                <c:pt idx="159">
                  <c:v>3.8904514499427896E-2</c:v>
                </c:pt>
                <c:pt idx="160">
                  <c:v>3.9810717055349498E-2</c:v>
                </c:pt>
                <c:pt idx="161">
                  <c:v>4.07380277804111E-2</c:v>
                </c:pt>
                <c:pt idx="162">
                  <c:v>4.1686938347033298E-2</c:v>
                </c:pt>
                <c:pt idx="163">
                  <c:v>4.2657951880159105E-2</c:v>
                </c:pt>
                <c:pt idx="164">
                  <c:v>4.3651583224016396E-2</c:v>
                </c:pt>
                <c:pt idx="165">
                  <c:v>4.4668359215096105E-2</c:v>
                </c:pt>
                <c:pt idx="166">
                  <c:v>4.5708818961487305E-2</c:v>
                </c:pt>
                <c:pt idx="167">
                  <c:v>4.67735141287196E-2</c:v>
                </c:pt>
                <c:pt idx="168">
                  <c:v>4.7863009232263602E-2</c:v>
                </c:pt>
                <c:pt idx="169">
                  <c:v>4.8977881936844395E-2</c:v>
                </c:pt>
                <c:pt idx="170">
                  <c:v>5.0118723362727005E-2</c:v>
                </c:pt>
                <c:pt idx="171">
                  <c:v>5.1286138399136198E-2</c:v>
                </c:pt>
                <c:pt idx="172">
                  <c:v>5.2480746024977001E-2</c:v>
                </c:pt>
                <c:pt idx="173">
                  <c:v>5.3703179637024999E-2</c:v>
                </c:pt>
                <c:pt idx="174">
                  <c:v>5.4954087385762199E-2</c:v>
                </c:pt>
                <c:pt idx="175">
                  <c:v>5.6234132519034599E-2</c:v>
                </c:pt>
                <c:pt idx="176">
                  <c:v>5.7543993733715403E-2</c:v>
                </c:pt>
                <c:pt idx="177">
                  <c:v>5.8884365535558598E-2</c:v>
                </c:pt>
                <c:pt idx="178">
                  <c:v>6.0255958607435503E-2</c:v>
                </c:pt>
                <c:pt idx="179">
                  <c:v>6.1659500186147902E-2</c:v>
                </c:pt>
                <c:pt idx="180">
                  <c:v>6.3095734448018997E-2</c:v>
                </c:pt>
                <c:pt idx="181">
                  <c:v>6.4565422903465203E-2</c:v>
                </c:pt>
                <c:pt idx="182">
                  <c:v>6.6069344800759294E-2</c:v>
                </c:pt>
                <c:pt idx="183">
                  <c:v>6.7608297539197809E-2</c:v>
                </c:pt>
                <c:pt idx="184">
                  <c:v>6.9183097091893297E-2</c:v>
                </c:pt>
                <c:pt idx="185">
                  <c:v>7.07945784384134E-2</c:v>
                </c:pt>
                <c:pt idx="186">
                  <c:v>7.2443596007498598E-2</c:v>
                </c:pt>
                <c:pt idx="187">
                  <c:v>7.41310241300914E-2</c:v>
                </c:pt>
                <c:pt idx="188">
                  <c:v>7.5857757502918011E-2</c:v>
                </c:pt>
                <c:pt idx="189">
                  <c:v>7.7624711662868801E-2</c:v>
                </c:pt>
                <c:pt idx="190">
                  <c:v>7.9432823472427694E-2</c:v>
                </c:pt>
                <c:pt idx="191">
                  <c:v>8.1283051616409488E-2</c:v>
                </c:pt>
                <c:pt idx="192">
                  <c:v>8.3176377110266694E-2</c:v>
                </c:pt>
                <c:pt idx="193">
                  <c:v>8.5113803820237199E-2</c:v>
                </c:pt>
                <c:pt idx="194">
                  <c:v>8.7096358995607609E-2</c:v>
                </c:pt>
                <c:pt idx="195">
                  <c:v>8.9125093813374093E-2</c:v>
                </c:pt>
                <c:pt idx="196">
                  <c:v>9.120108393559051E-2</c:v>
                </c:pt>
                <c:pt idx="197">
                  <c:v>9.332543007969861E-2</c:v>
                </c:pt>
                <c:pt idx="198">
                  <c:v>9.5499258602143103E-2</c:v>
                </c:pt>
                <c:pt idx="199">
                  <c:v>9.7723722095580501E-2</c:v>
                </c:pt>
                <c:pt idx="200">
                  <c:v>9.9999999999999506E-2</c:v>
                </c:pt>
                <c:pt idx="201">
                  <c:v>0.102329299228075</c:v>
                </c:pt>
                <c:pt idx="202">
                  <c:v>0.10471285480508899</c:v>
                </c:pt>
                <c:pt idx="203">
                  <c:v>0.10715193052376</c:v>
                </c:pt>
                <c:pt idx="204">
                  <c:v>0.10964781961431799</c:v>
                </c:pt>
                <c:pt idx="205">
                  <c:v>0.112201845430196</c:v>
                </c:pt>
                <c:pt idx="206">
                  <c:v>0.114815362149688</c:v>
                </c:pt>
                <c:pt idx="207">
                  <c:v>0.11748975549395201</c:v>
                </c:pt>
                <c:pt idx="208">
                  <c:v>0.12022644346174099</c:v>
                </c:pt>
                <c:pt idx="209">
                  <c:v>0.12302687708123701</c:v>
                </c:pt>
                <c:pt idx="210">
                  <c:v>0.12589254117941601</c:v>
                </c:pt>
                <c:pt idx="211">
                  <c:v>0.128824955169313</c:v>
                </c:pt>
                <c:pt idx="212">
                  <c:v>0.13182567385563998</c:v>
                </c:pt>
                <c:pt idx="213">
                  <c:v>0.134896288259165</c:v>
                </c:pt>
                <c:pt idx="214">
                  <c:v>0.13803842646028802</c:v>
                </c:pt>
                <c:pt idx="215">
                  <c:v>0.14125375446227501</c:v>
                </c:pt>
                <c:pt idx="216">
                  <c:v>0.14454397707459199</c:v>
                </c:pt>
                <c:pt idx="217">
                  <c:v>0.14791083881681999</c:v>
                </c:pt>
                <c:pt idx="218">
                  <c:v>0.15135612484361999</c:v>
                </c:pt>
                <c:pt idx="219">
                  <c:v>0.154881661891247</c:v>
                </c:pt>
                <c:pt idx="220">
                  <c:v>0.15848931924611001</c:v>
                </c:pt>
                <c:pt idx="221">
                  <c:v>0.162181009735892</c:v>
                </c:pt>
                <c:pt idx="222">
                  <c:v>0.16595869074375499</c:v>
                </c:pt>
                <c:pt idx="223">
                  <c:v>0.16982436524617298</c:v>
                </c:pt>
                <c:pt idx="224">
                  <c:v>0.17378008287493599</c:v>
                </c:pt>
                <c:pt idx="225">
                  <c:v>0.17782794100389099</c:v>
                </c:pt>
                <c:pt idx="226">
                  <c:v>0.181970085860997</c:v>
                </c:pt>
                <c:pt idx="227">
                  <c:v>0.186208713666286</c:v>
                </c:pt>
                <c:pt idx="228">
                  <c:v>0.19054607179632299</c:v>
                </c:pt>
                <c:pt idx="229">
                  <c:v>0.19498445997580299</c:v>
                </c:pt>
                <c:pt idx="230">
                  <c:v>0.199526231496887</c:v>
                </c:pt>
                <c:pt idx="231">
                  <c:v>0.204173794466952</c:v>
                </c:pt>
                <c:pt idx="232">
                  <c:v>0.208929613085403</c:v>
                </c:pt>
                <c:pt idx="233">
                  <c:v>0.213796208950222</c:v>
                </c:pt>
                <c:pt idx="234">
                  <c:v>0.21877616239495401</c:v>
                </c:pt>
                <c:pt idx="235">
                  <c:v>0.22387211385683198</c:v>
                </c:pt>
                <c:pt idx="236">
                  <c:v>0.22908676527677599</c:v>
                </c:pt>
                <c:pt idx="237">
                  <c:v>0.23442288153199101</c:v>
                </c:pt>
                <c:pt idx="238">
                  <c:v>0.23988329190194699</c:v>
                </c:pt>
                <c:pt idx="239">
                  <c:v>0.24547089156850099</c:v>
                </c:pt>
                <c:pt idx="240">
                  <c:v>0.25118864315095601</c:v>
                </c:pt>
                <c:pt idx="241">
                  <c:v>0.25703957827688501</c:v>
                </c:pt>
                <c:pt idx="242">
                  <c:v>0.26302679918953603</c:v>
                </c:pt>
                <c:pt idx="243">
                  <c:v>0.26915348039269005</c:v>
                </c:pt>
                <c:pt idx="244">
                  <c:v>0.27542287033381502</c:v>
                </c:pt>
                <c:pt idx="245">
                  <c:v>0.28183829312644298</c:v>
                </c:pt>
                <c:pt idx="246">
                  <c:v>0.28840315031265901</c:v>
                </c:pt>
                <c:pt idx="247">
                  <c:v>0.29512092266663698</c:v>
                </c:pt>
                <c:pt idx="248">
                  <c:v>0.30199517204019999</c:v>
                </c:pt>
                <c:pt idx="249">
                  <c:v>0.30902954325135701</c:v>
                </c:pt>
                <c:pt idx="250">
                  <c:v>0.316227766016836</c:v>
                </c:pt>
                <c:pt idx="251">
                  <c:v>0.32359365692962599</c:v>
                </c:pt>
                <c:pt idx="252">
                  <c:v>0.331131121482589</c:v>
                </c:pt>
                <c:pt idx="253">
                  <c:v>0.33884415613919999</c:v>
                </c:pt>
                <c:pt idx="254">
                  <c:v>0.346736850452529</c:v>
                </c:pt>
                <c:pt idx="255">
                  <c:v>0.35481338923357297</c:v>
                </c:pt>
                <c:pt idx="256">
                  <c:v>0.36307805477009902</c:v>
                </c:pt>
                <c:pt idx="257">
                  <c:v>0.37153522909716996</c:v>
                </c:pt>
                <c:pt idx="258">
                  <c:v>0.38018939632055798</c:v>
                </c:pt>
                <c:pt idx="259">
                  <c:v>0.389045144994278</c:v>
                </c:pt>
                <c:pt idx="260">
                  <c:v>0.39810717055349398</c:v>
                </c:pt>
                <c:pt idx="261">
                  <c:v>0.40738027780411001</c:v>
                </c:pt>
                <c:pt idx="262">
                  <c:v>0.41686938347033203</c:v>
                </c:pt>
                <c:pt idx="263">
                  <c:v>0.42657951880158901</c:v>
                </c:pt>
                <c:pt idx="264">
                  <c:v>0.43651583224016299</c:v>
                </c:pt>
                <c:pt idx="265">
                  <c:v>0.44668359215095998</c:v>
                </c:pt>
                <c:pt idx="266">
                  <c:v>0.45708818961487202</c:v>
                </c:pt>
                <c:pt idx="267">
                  <c:v>0.46773514128719501</c:v>
                </c:pt>
                <c:pt idx="268">
                  <c:v>0.47863009232263498</c:v>
                </c:pt>
                <c:pt idx="269">
                  <c:v>0.48977881936844303</c:v>
                </c:pt>
                <c:pt idx="270">
                  <c:v>0.50118723362726803</c:v>
                </c:pt>
                <c:pt idx="271">
                  <c:v>0.51286138399136094</c:v>
                </c:pt>
                <c:pt idx="272">
                  <c:v>0.52480746024976899</c:v>
                </c:pt>
                <c:pt idx="273">
                  <c:v>0.537031796370249</c:v>
                </c:pt>
                <c:pt idx="274">
                  <c:v>0.54954087385761996</c:v>
                </c:pt>
                <c:pt idx="275">
                  <c:v>0.56234132519034497</c:v>
                </c:pt>
                <c:pt idx="276">
                  <c:v>0.57543993733715193</c:v>
                </c:pt>
                <c:pt idx="277">
                  <c:v>0.58884365535558403</c:v>
                </c:pt>
                <c:pt idx="278">
                  <c:v>0.602559586074353</c:v>
                </c:pt>
                <c:pt idx="279">
                  <c:v>0.61659500186147709</c:v>
                </c:pt>
                <c:pt idx="280">
                  <c:v>0.63095734448018803</c:v>
                </c:pt>
                <c:pt idx="281">
                  <c:v>0.64565422903465008</c:v>
                </c:pt>
                <c:pt idx="282">
                  <c:v>0.660693448007591</c:v>
                </c:pt>
                <c:pt idx="283">
                  <c:v>0.67608297539197604</c:v>
                </c:pt>
                <c:pt idx="284">
                  <c:v>0.69183097091893098</c:v>
                </c:pt>
                <c:pt idx="285">
                  <c:v>0.70794578438413203</c:v>
                </c:pt>
                <c:pt idx="286">
                  <c:v>0.72443596007498401</c:v>
                </c:pt>
                <c:pt idx="287">
                  <c:v>0.74131024130091105</c:v>
                </c:pt>
                <c:pt idx="288">
                  <c:v>0.758577575029177</c:v>
                </c:pt>
                <c:pt idx="289">
                  <c:v>0.77624711662868506</c:v>
                </c:pt>
                <c:pt idx="290">
                  <c:v>0.79432823472427505</c:v>
                </c:pt>
                <c:pt idx="291">
                  <c:v>0.81283051616409208</c:v>
                </c:pt>
                <c:pt idx="292">
                  <c:v>0.83176377110266397</c:v>
                </c:pt>
                <c:pt idx="293">
                  <c:v>0.851138038202369</c:v>
                </c:pt>
                <c:pt idx="294">
                  <c:v>0.87096358995607293</c:v>
                </c:pt>
                <c:pt idx="295">
                  <c:v>0.89125093813373801</c:v>
                </c:pt>
                <c:pt idx="296">
                  <c:v>0.91201083935590199</c:v>
                </c:pt>
                <c:pt idx="297">
                  <c:v>0.93325430079698302</c:v>
                </c:pt>
                <c:pt idx="298">
                  <c:v>0.954992586021428</c:v>
                </c:pt>
                <c:pt idx="299">
                  <c:v>0.9772372209558019</c:v>
                </c:pt>
                <c:pt idx="300">
                  <c:v>0.99999999999999101</c:v>
                </c:pt>
                <c:pt idx="301">
                  <c:v>1.0232929922807501</c:v>
                </c:pt>
                <c:pt idx="302">
                  <c:v>1.0471285480508901</c:v>
                </c:pt>
                <c:pt idx="303">
                  <c:v>1.0715193052376</c:v>
                </c:pt>
                <c:pt idx="304">
                  <c:v>1.09647819614318</c:v>
                </c:pt>
                <c:pt idx="305">
                  <c:v>1.12201845430195</c:v>
                </c:pt>
                <c:pt idx="306">
                  <c:v>1.1481536214968702</c:v>
                </c:pt>
                <c:pt idx="307">
                  <c:v>1.17489755493952</c:v>
                </c:pt>
                <c:pt idx="308">
                  <c:v>1.2022644346173998</c:v>
                </c:pt>
                <c:pt idx="309">
                  <c:v>1.2302687708123698</c:v>
                </c:pt>
                <c:pt idx="310">
                  <c:v>1.25892541179416</c:v>
                </c:pt>
                <c:pt idx="311">
                  <c:v>1.2882495516931201</c:v>
                </c:pt>
                <c:pt idx="312">
                  <c:v>1.3182567385564001</c:v>
                </c:pt>
                <c:pt idx="313">
                  <c:v>1.34896288259164</c:v>
                </c:pt>
                <c:pt idx="314">
                  <c:v>1.3803842646028699</c:v>
                </c:pt>
                <c:pt idx="315">
                  <c:v>1.4125375446227399</c:v>
                </c:pt>
                <c:pt idx="316">
                  <c:v>1.4454397707459099</c:v>
                </c:pt>
                <c:pt idx="317">
                  <c:v>1.4791083881681899</c:v>
                </c:pt>
                <c:pt idx="318">
                  <c:v>1.51356124843619</c:v>
                </c:pt>
                <c:pt idx="319">
                  <c:v>1.5488166189124699</c:v>
                </c:pt>
                <c:pt idx="320">
                  <c:v>1.5848931924611001</c:v>
                </c:pt>
                <c:pt idx="321">
                  <c:v>1.62181009735891</c:v>
                </c:pt>
                <c:pt idx="322">
                  <c:v>1.65958690743754</c:v>
                </c:pt>
                <c:pt idx="323">
                  <c:v>1.6982436524617301</c:v>
                </c:pt>
                <c:pt idx="324">
                  <c:v>1.73780082874936</c:v>
                </c:pt>
                <c:pt idx="325">
                  <c:v>1.7782794100389101</c:v>
                </c:pt>
                <c:pt idx="326">
                  <c:v>1.8197008586099701</c:v>
                </c:pt>
                <c:pt idx="327">
                  <c:v>1.86208713666285</c:v>
                </c:pt>
                <c:pt idx="328">
                  <c:v>1.9054607179632301</c:v>
                </c:pt>
                <c:pt idx="329">
                  <c:v>1.94984459975803</c:v>
                </c:pt>
                <c:pt idx="330">
                  <c:v>1.99526231496886</c:v>
                </c:pt>
                <c:pt idx="331">
                  <c:v>2.0417379446695101</c:v>
                </c:pt>
                <c:pt idx="332">
                  <c:v>2.0892961308540197</c:v>
                </c:pt>
                <c:pt idx="333">
                  <c:v>2.13796208950221</c:v>
                </c:pt>
                <c:pt idx="334">
                  <c:v>2.1877616239495299</c:v>
                </c:pt>
                <c:pt idx="335">
                  <c:v>2.2387211385683199</c:v>
                </c:pt>
                <c:pt idx="336">
                  <c:v>2.2908676527677501</c:v>
                </c:pt>
                <c:pt idx="337">
                  <c:v>2.3442288153199002</c:v>
                </c:pt>
                <c:pt idx="338">
                  <c:v>2.3988329190194699</c:v>
                </c:pt>
                <c:pt idx="339">
                  <c:v>2.4547089156850102</c:v>
                </c:pt>
                <c:pt idx="340">
                  <c:v>2.5118864315095504</c:v>
                </c:pt>
                <c:pt idx="341">
                  <c:v>2.57039578276884</c:v>
                </c:pt>
                <c:pt idx="342">
                  <c:v>2.6302679918953498</c:v>
                </c:pt>
                <c:pt idx="343">
                  <c:v>2.6915348039268903</c:v>
                </c:pt>
                <c:pt idx="344">
                  <c:v>2.7542287033381401</c:v>
                </c:pt>
                <c:pt idx="345">
                  <c:v>2.8183829312644204</c:v>
                </c:pt>
                <c:pt idx="346">
                  <c:v>2.8840315031265802</c:v>
                </c:pt>
                <c:pt idx="347">
                  <c:v>2.9512092266663497</c:v>
                </c:pt>
                <c:pt idx="348">
                  <c:v>3.0199517204019797</c:v>
                </c:pt>
                <c:pt idx="349">
                  <c:v>3.0902954325135603</c:v>
                </c:pt>
                <c:pt idx="350">
                  <c:v>3.1622776601683498</c:v>
                </c:pt>
                <c:pt idx="351">
                  <c:v>3.2359365692962503</c:v>
                </c:pt>
                <c:pt idx="352">
                  <c:v>3.3113112148258801</c:v>
                </c:pt>
                <c:pt idx="353">
                  <c:v>3.38844156139199</c:v>
                </c:pt>
                <c:pt idx="354">
                  <c:v>3.4673685045252802</c:v>
                </c:pt>
                <c:pt idx="355">
                  <c:v>3.54813389233572</c:v>
                </c:pt>
                <c:pt idx="356">
                  <c:v>3.63078054770097</c:v>
                </c:pt>
                <c:pt idx="357">
                  <c:v>3.7153522909716798</c:v>
                </c:pt>
                <c:pt idx="358">
                  <c:v>3.8018939632055697</c:v>
                </c:pt>
                <c:pt idx="359">
                  <c:v>3.89045144994276</c:v>
                </c:pt>
                <c:pt idx="360">
                  <c:v>3.9810717055349301</c:v>
                </c:pt>
                <c:pt idx="361">
                  <c:v>4.0738027780410802</c:v>
                </c:pt>
                <c:pt idx="362">
                  <c:v>4.1686938347033102</c:v>
                </c:pt>
                <c:pt idx="363">
                  <c:v>4.26579518801588</c:v>
                </c:pt>
                <c:pt idx="364">
                  <c:v>4.3651583224016104</c:v>
                </c:pt>
                <c:pt idx="365">
                  <c:v>4.4668359215095794</c:v>
                </c:pt>
                <c:pt idx="366">
                  <c:v>4.5708818961487001</c:v>
                </c:pt>
                <c:pt idx="367">
                  <c:v>4.6773514128719302</c:v>
                </c:pt>
                <c:pt idx="368">
                  <c:v>4.7863009232263298</c:v>
                </c:pt>
                <c:pt idx="369">
                  <c:v>4.8977881936844092</c:v>
                </c:pt>
                <c:pt idx="370">
                  <c:v>5.0118723362726696</c:v>
                </c:pt>
                <c:pt idx="371">
                  <c:v>5.1286138399135899</c:v>
                </c:pt>
                <c:pt idx="372">
                  <c:v>5.2480746024976694</c:v>
                </c:pt>
                <c:pt idx="373">
                  <c:v>5.3703179637024698</c:v>
                </c:pt>
                <c:pt idx="374">
                  <c:v>5.4954087385761801</c:v>
                </c:pt>
                <c:pt idx="375">
                  <c:v>5.6234132519034299</c:v>
                </c:pt>
                <c:pt idx="376">
                  <c:v>5.7543993733714993</c:v>
                </c:pt>
                <c:pt idx="377">
                  <c:v>5.8884365535558203</c:v>
                </c:pt>
                <c:pt idx="378">
                  <c:v>6.0255958607435094</c:v>
                </c:pt>
                <c:pt idx="379">
                  <c:v>6.1659500186147493</c:v>
                </c:pt>
                <c:pt idx="380">
                  <c:v>6.3095734448018606</c:v>
                </c:pt>
                <c:pt idx="381">
                  <c:v>6.45654229034648</c:v>
                </c:pt>
                <c:pt idx="382">
                  <c:v>6.6069344800758802</c:v>
                </c:pt>
                <c:pt idx="383">
                  <c:v>6.7608297539197402</c:v>
                </c:pt>
                <c:pt idx="384">
                  <c:v>6.9183097091892796</c:v>
                </c:pt>
                <c:pt idx="385">
                  <c:v>7.0794578438412898</c:v>
                </c:pt>
                <c:pt idx="386">
                  <c:v>7.2443596007498101</c:v>
                </c:pt>
                <c:pt idx="387">
                  <c:v>7.4131024130090797</c:v>
                </c:pt>
                <c:pt idx="388">
                  <c:v>7.5857757502917398</c:v>
                </c:pt>
                <c:pt idx="389">
                  <c:v>7.7624711662868204</c:v>
                </c:pt>
                <c:pt idx="390">
                  <c:v>7.9432823472427199</c:v>
                </c:pt>
                <c:pt idx="391">
                  <c:v>8.1283051616408901</c:v>
                </c:pt>
                <c:pt idx="392">
                  <c:v>8.3176377110266095</c:v>
                </c:pt>
                <c:pt idx="393">
                  <c:v>8.5113803820236615</c:v>
                </c:pt>
                <c:pt idx="394">
                  <c:v>8.7096358995607002</c:v>
                </c:pt>
                <c:pt idx="395">
                  <c:v>8.9125093813373404</c:v>
                </c:pt>
                <c:pt idx="396">
                  <c:v>9.1201083935589793</c:v>
                </c:pt>
                <c:pt idx="397">
                  <c:v>9.3325430079697913</c:v>
                </c:pt>
                <c:pt idx="398">
                  <c:v>9.5499258602142394</c:v>
                </c:pt>
                <c:pt idx="399">
                  <c:v>9.7723722095579788</c:v>
                </c:pt>
                <c:pt idx="400">
                  <c:v>9.9999999999998703</c:v>
                </c:pt>
                <c:pt idx="401">
                  <c:v>10.232929922807399</c:v>
                </c:pt>
                <c:pt idx="402">
                  <c:v>10.471285480508898</c:v>
                </c:pt>
                <c:pt idx="403">
                  <c:v>10.7151930523759</c:v>
                </c:pt>
                <c:pt idx="404">
                  <c:v>10.964781961431699</c:v>
                </c:pt>
                <c:pt idx="405">
                  <c:v>11.220184543019501</c:v>
                </c:pt>
                <c:pt idx="406">
                  <c:v>11.481536214968701</c:v>
                </c:pt>
                <c:pt idx="407">
                  <c:v>11.7489755493951</c:v>
                </c:pt>
                <c:pt idx="408">
                  <c:v>12.022644346173999</c:v>
                </c:pt>
                <c:pt idx="409">
                  <c:v>12.302687708123701</c:v>
                </c:pt>
                <c:pt idx="410">
                  <c:v>12.589254117941501</c:v>
                </c:pt>
                <c:pt idx="411">
                  <c:v>12.882495516931201</c:v>
                </c:pt>
                <c:pt idx="412">
                  <c:v>13.1825673855639</c:v>
                </c:pt>
                <c:pt idx="413">
                  <c:v>13.4896288259164</c:v>
                </c:pt>
                <c:pt idx="414">
                  <c:v>13.803842646028698</c:v>
                </c:pt>
                <c:pt idx="415">
                  <c:v>14.1253754462274</c:v>
                </c:pt>
                <c:pt idx="416">
                  <c:v>14.454397707459099</c:v>
                </c:pt>
                <c:pt idx="417">
                  <c:v>14.791083881681899</c:v>
                </c:pt>
                <c:pt idx="418">
                  <c:v>15.1356124843619</c:v>
                </c:pt>
                <c:pt idx="419">
                  <c:v>15.4881661891246</c:v>
                </c:pt>
                <c:pt idx="420">
                  <c:v>15.8489319246109</c:v>
                </c:pt>
                <c:pt idx="421">
                  <c:v>16.218100973589099</c:v>
                </c:pt>
                <c:pt idx="422">
                  <c:v>16.5958690743754</c:v>
                </c:pt>
                <c:pt idx="423">
                  <c:v>16.982436524617199</c:v>
                </c:pt>
                <c:pt idx="424">
                  <c:v>17.3780082874935</c:v>
                </c:pt>
                <c:pt idx="425">
                  <c:v>17.782794100389001</c:v>
                </c:pt>
                <c:pt idx="426">
                  <c:v>18.197008586099599</c:v>
                </c:pt>
                <c:pt idx="427">
                  <c:v>18.6208713666284</c:v>
                </c:pt>
                <c:pt idx="428">
                  <c:v>19.0546071796322</c:v>
                </c:pt>
                <c:pt idx="429">
                  <c:v>19.498445997580198</c:v>
                </c:pt>
                <c:pt idx="430">
                  <c:v>19.952623149688502</c:v>
                </c:pt>
                <c:pt idx="431">
                  <c:v>20.417379446694998</c:v>
                </c:pt>
                <c:pt idx="432">
                  <c:v>20.892961308540098</c:v>
                </c:pt>
                <c:pt idx="433">
                  <c:v>21.379620895022001</c:v>
                </c:pt>
                <c:pt idx="434">
                  <c:v>21.8776162394952</c:v>
                </c:pt>
                <c:pt idx="435">
                  <c:v>22.387211385683099</c:v>
                </c:pt>
                <c:pt idx="436">
                  <c:v>22.9086765276774</c:v>
                </c:pt>
                <c:pt idx="437">
                  <c:v>23.442288153198902</c:v>
                </c:pt>
                <c:pt idx="438">
                  <c:v>23.988329190194598</c:v>
                </c:pt>
                <c:pt idx="439">
                  <c:v>24.547089156849999</c:v>
                </c:pt>
                <c:pt idx="440">
                  <c:v>25.118864315095401</c:v>
                </c:pt>
                <c:pt idx="441">
                  <c:v>25.703957827688299</c:v>
                </c:pt>
                <c:pt idx="442">
                  <c:v>26.302679918953398</c:v>
                </c:pt>
                <c:pt idx="443">
                  <c:v>26.9153480392688</c:v>
                </c:pt>
                <c:pt idx="444">
                  <c:v>27.542287033381299</c:v>
                </c:pt>
                <c:pt idx="445">
                  <c:v>28.1838293126441</c:v>
                </c:pt>
                <c:pt idx="446">
                  <c:v>28.8403150312656</c:v>
                </c:pt>
                <c:pt idx="447">
                  <c:v>29.512092266663398</c:v>
                </c:pt>
                <c:pt idx="448">
                  <c:v>30.199517204019699</c:v>
                </c:pt>
                <c:pt idx="449">
                  <c:v>30.902954325135401</c:v>
                </c:pt>
                <c:pt idx="450">
                  <c:v>31.622776601683302</c:v>
                </c:pt>
                <c:pt idx="451">
                  <c:v>32.359365692962299</c:v>
                </c:pt>
                <c:pt idx="452">
                  <c:v>33.113112148258601</c:v>
                </c:pt>
                <c:pt idx="453">
                  <c:v>33.8844156139197</c:v>
                </c:pt>
                <c:pt idx="454">
                  <c:v>34.673685045252597</c:v>
                </c:pt>
                <c:pt idx="455">
                  <c:v>35.481338923357001</c:v>
                </c:pt>
                <c:pt idx="456">
                  <c:v>36.307805477009602</c:v>
                </c:pt>
                <c:pt idx="457">
                  <c:v>37.153522909716706</c:v>
                </c:pt>
                <c:pt idx="458">
                  <c:v>38.018939632055499</c:v>
                </c:pt>
                <c:pt idx="459">
                  <c:v>38.904514499427506</c:v>
                </c:pt>
                <c:pt idx="460">
                  <c:v>39.810717055349102</c:v>
                </c:pt>
                <c:pt idx="461">
                  <c:v>40.738027780410704</c:v>
                </c:pt>
                <c:pt idx="462">
                  <c:v>41.6869383470329</c:v>
                </c:pt>
                <c:pt idx="463">
                  <c:v>42.657951880158599</c:v>
                </c:pt>
                <c:pt idx="464">
                  <c:v>43.651583224015901</c:v>
                </c:pt>
                <c:pt idx="465">
                  <c:v>44.668359215095606</c:v>
                </c:pt>
                <c:pt idx="466">
                  <c:v>45.708818961486806</c:v>
                </c:pt>
                <c:pt idx="467">
                  <c:v>46.7735141287191</c:v>
                </c:pt>
                <c:pt idx="468">
                  <c:v>47.863009232263103</c:v>
                </c:pt>
                <c:pt idx="469">
                  <c:v>48.9778819368439</c:v>
                </c:pt>
                <c:pt idx="470">
                  <c:v>50.118723362726399</c:v>
                </c:pt>
                <c:pt idx="471">
                  <c:v>51.286138399135702</c:v>
                </c:pt>
                <c:pt idx="472">
                  <c:v>52.480746024976398</c:v>
                </c:pt>
                <c:pt idx="473">
                  <c:v>53.703179637024398</c:v>
                </c:pt>
                <c:pt idx="474">
                  <c:v>54.954087385761603</c:v>
                </c:pt>
                <c:pt idx="475">
                  <c:v>56.234132519033999</c:v>
                </c:pt>
                <c:pt idx="476">
                  <c:v>57.5439937337148</c:v>
                </c:pt>
                <c:pt idx="477">
                  <c:v>58.884365535557997</c:v>
                </c:pt>
                <c:pt idx="478">
                  <c:v>60.255958607434799</c:v>
                </c:pt>
                <c:pt idx="479">
                  <c:v>61.659500186147199</c:v>
                </c:pt>
                <c:pt idx="480">
                  <c:v>63.095734448018305</c:v>
                </c:pt>
                <c:pt idx="481">
                  <c:v>64.565422903464508</c:v>
                </c:pt>
                <c:pt idx="482">
                  <c:v>66.0693448007586</c:v>
                </c:pt>
                <c:pt idx="483">
                  <c:v>67.608297539197096</c:v>
                </c:pt>
                <c:pt idx="484">
                  <c:v>69.183097091892506</c:v>
                </c:pt>
                <c:pt idx="485">
                  <c:v>70.794578438412699</c:v>
                </c:pt>
                <c:pt idx="486">
                  <c:v>72.443596007497888</c:v>
                </c:pt>
                <c:pt idx="487">
                  <c:v>74.131024130090609</c:v>
                </c:pt>
                <c:pt idx="488">
                  <c:v>75.857757502917195</c:v>
                </c:pt>
                <c:pt idx="489">
                  <c:v>77.624711662867909</c:v>
                </c:pt>
                <c:pt idx="490">
                  <c:v>79.432823472426904</c:v>
                </c:pt>
                <c:pt idx="491">
                  <c:v>81.283051616408599</c:v>
                </c:pt>
                <c:pt idx="492">
                  <c:v>83.176377110265804</c:v>
                </c:pt>
                <c:pt idx="493">
                  <c:v>85.113803820236299</c:v>
                </c:pt>
                <c:pt idx="494">
                  <c:v>87.096358995606707</c:v>
                </c:pt>
                <c:pt idx="495">
                  <c:v>89.125093813373098</c:v>
                </c:pt>
                <c:pt idx="496">
                  <c:v>91.201083935589494</c:v>
                </c:pt>
                <c:pt idx="497">
                  <c:v>93.325430079697597</c:v>
                </c:pt>
                <c:pt idx="498">
                  <c:v>95.499258602141992</c:v>
                </c:pt>
                <c:pt idx="499">
                  <c:v>97.723722095579504</c:v>
                </c:pt>
                <c:pt idx="500">
                  <c:v>99.999999999998394</c:v>
                </c:pt>
                <c:pt idx="501">
                  <c:v>102.32929922807401</c:v>
                </c:pt>
                <c:pt idx="502">
                  <c:v>104.712854805088</c:v>
                </c:pt>
                <c:pt idx="503">
                  <c:v>107.15193052375901</c:v>
                </c:pt>
                <c:pt idx="504">
                  <c:v>109.647819614317</c:v>
                </c:pt>
                <c:pt idx="505">
                  <c:v>112.20184543019499</c:v>
                </c:pt>
                <c:pt idx="506">
                  <c:v>114.815362149686</c:v>
                </c:pt>
                <c:pt idx="507">
                  <c:v>117.48975549395099</c:v>
                </c:pt>
                <c:pt idx="508">
                  <c:v>120.22644346173901</c:v>
                </c:pt>
                <c:pt idx="509">
                  <c:v>123.02687708123599</c:v>
                </c:pt>
                <c:pt idx="510">
                  <c:v>125.89254117941501</c:v>
                </c:pt>
                <c:pt idx="511">
                  <c:v>128.82495516931101</c:v>
                </c:pt>
                <c:pt idx="512">
                  <c:v>131.825673855639</c:v>
                </c:pt>
                <c:pt idx="513">
                  <c:v>134.89628825916301</c:v>
                </c:pt>
                <c:pt idx="514">
                  <c:v>138.03842646028599</c:v>
                </c:pt>
                <c:pt idx="515">
                  <c:v>141.25375446227301</c:v>
                </c:pt>
                <c:pt idx="516">
                  <c:v>144.54397707458998</c:v>
                </c:pt>
                <c:pt idx="517">
                  <c:v>147.910838816818</c:v>
                </c:pt>
                <c:pt idx="518">
                  <c:v>151.35612484361798</c:v>
                </c:pt>
                <c:pt idx="519">
                  <c:v>154.88166189124601</c:v>
                </c:pt>
                <c:pt idx="520">
                  <c:v>158.48931924610901</c:v>
                </c:pt>
                <c:pt idx="521">
                  <c:v>162.18100973589</c:v>
                </c:pt>
                <c:pt idx="522">
                  <c:v>165.95869074375298</c:v>
                </c:pt>
                <c:pt idx="523">
                  <c:v>169.82436524617199</c:v>
                </c:pt>
                <c:pt idx="524">
                  <c:v>173.780082874935</c:v>
                </c:pt>
                <c:pt idx="525">
                  <c:v>177.82794100388898</c:v>
                </c:pt>
                <c:pt idx="526">
                  <c:v>181.970085860995</c:v>
                </c:pt>
                <c:pt idx="527">
                  <c:v>186.20871366628398</c:v>
                </c:pt>
                <c:pt idx="528">
                  <c:v>190.546071796322</c:v>
                </c:pt>
                <c:pt idx="529">
                  <c:v>194.984459975801</c:v>
                </c:pt>
                <c:pt idx="530">
                  <c:v>199.526231496885</c:v>
                </c:pt>
                <c:pt idx="531">
                  <c:v>204.173794466949</c:v>
                </c:pt>
                <c:pt idx="532">
                  <c:v>208.92961308540001</c:v>
                </c:pt>
                <c:pt idx="533">
                  <c:v>213.79620895022001</c:v>
                </c:pt>
                <c:pt idx="534">
                  <c:v>218.776162394952</c:v>
                </c:pt>
                <c:pt idx="535">
                  <c:v>223.87211385683</c:v>
                </c:pt>
                <c:pt idx="536">
                  <c:v>229.08676527677298</c:v>
                </c:pt>
                <c:pt idx="537">
                  <c:v>234.422881531988</c:v>
                </c:pt>
                <c:pt idx="538">
                  <c:v>239.883291901945</c:v>
                </c:pt>
                <c:pt idx="539">
                  <c:v>245.47089156849901</c:v>
                </c:pt>
                <c:pt idx="540">
                  <c:v>251.18864315095402</c:v>
                </c:pt>
                <c:pt idx="541">
                  <c:v>257.03957827688203</c:v>
                </c:pt>
                <c:pt idx="542">
                  <c:v>263.02679918953396</c:v>
                </c:pt>
                <c:pt idx="543">
                  <c:v>269.15348039268702</c:v>
                </c:pt>
                <c:pt idx="544">
                  <c:v>275.422870333812</c:v>
                </c:pt>
                <c:pt idx="545">
                  <c:v>281.83829312644002</c:v>
                </c:pt>
                <c:pt idx="546">
                  <c:v>288.40315031265601</c:v>
                </c:pt>
                <c:pt idx="547">
                  <c:v>295.12092266663296</c:v>
                </c:pt>
                <c:pt idx="548">
                  <c:v>301.995172040196</c:v>
                </c:pt>
                <c:pt idx="549">
                  <c:v>309.02954325135403</c:v>
                </c:pt>
                <c:pt idx="550">
                  <c:v>316.22776601683205</c:v>
                </c:pt>
                <c:pt idx="551">
                  <c:v>323.59365692962297</c:v>
                </c:pt>
                <c:pt idx="552">
                  <c:v>331.131121482585</c:v>
                </c:pt>
                <c:pt idx="553">
                  <c:v>338.84415613919703</c:v>
                </c:pt>
                <c:pt idx="554">
                  <c:v>346.73685045252603</c:v>
                </c:pt>
                <c:pt idx="555">
                  <c:v>354.81338923356896</c:v>
                </c:pt>
                <c:pt idx="556">
                  <c:v>363.07805477009498</c:v>
                </c:pt>
                <c:pt idx="557">
                  <c:v>371.535229097166</c:v>
                </c:pt>
                <c:pt idx="558">
                  <c:v>380.18939632055503</c:v>
                </c:pt>
                <c:pt idx="559">
                  <c:v>389.04514499427404</c:v>
                </c:pt>
                <c:pt idx="560">
                  <c:v>398.10717055348999</c:v>
                </c:pt>
                <c:pt idx="561">
                  <c:v>407.38027780410602</c:v>
                </c:pt>
                <c:pt idx="562">
                  <c:v>416.86938347032799</c:v>
                </c:pt>
                <c:pt idx="563">
                  <c:v>426.57951880158504</c:v>
                </c:pt>
                <c:pt idx="564">
                  <c:v>436.51583224015798</c:v>
                </c:pt>
                <c:pt idx="565">
                  <c:v>446.68359215095501</c:v>
                </c:pt>
                <c:pt idx="566">
                  <c:v>457.08818961486696</c:v>
                </c:pt>
                <c:pt idx="567">
                  <c:v>467.73514128719</c:v>
                </c:pt>
                <c:pt idx="568">
                  <c:v>478.63009232262999</c:v>
                </c:pt>
                <c:pt idx="569">
                  <c:v>489.77881936843801</c:v>
                </c:pt>
                <c:pt idx="570">
                  <c:v>501.18723362726297</c:v>
                </c:pt>
                <c:pt idx="571">
                  <c:v>512.86138399135598</c:v>
                </c:pt>
                <c:pt idx="572">
                  <c:v>524.80746024976293</c:v>
                </c:pt>
                <c:pt idx="573">
                  <c:v>537.031796370243</c:v>
                </c:pt>
                <c:pt idx="574">
                  <c:v>549.540873857615</c:v>
                </c:pt>
                <c:pt idx="575">
                  <c:v>562.34132519033903</c:v>
                </c:pt>
                <c:pt idx="576">
                  <c:v>575.43993733714694</c:v>
                </c:pt>
                <c:pt idx="577">
                  <c:v>588.84365535557902</c:v>
                </c:pt>
                <c:pt idx="578">
                  <c:v>602.55958607434707</c:v>
                </c:pt>
                <c:pt idx="579">
                  <c:v>616.59500186147102</c:v>
                </c:pt>
                <c:pt idx="580">
                  <c:v>630.95734448018209</c:v>
                </c:pt>
                <c:pt idx="581">
                  <c:v>645.654229034644</c:v>
                </c:pt>
                <c:pt idx="582">
                  <c:v>660.69344800758392</c:v>
                </c:pt>
                <c:pt idx="583">
                  <c:v>676.08297539196997</c:v>
                </c:pt>
                <c:pt idx="584">
                  <c:v>691.83097091892398</c:v>
                </c:pt>
                <c:pt idx="585">
                  <c:v>707.94578438412498</c:v>
                </c:pt>
                <c:pt idx="586">
                  <c:v>724.43596007497706</c:v>
                </c:pt>
                <c:pt idx="587">
                  <c:v>741.31024130090395</c:v>
                </c:pt>
                <c:pt idx="588">
                  <c:v>758.57757502917002</c:v>
                </c:pt>
                <c:pt idx="589">
                  <c:v>776.2471166286781</c:v>
                </c:pt>
                <c:pt idx="590">
                  <c:v>794.32823472426708</c:v>
                </c:pt>
                <c:pt idx="591">
                  <c:v>812.830516164085</c:v>
                </c:pt>
                <c:pt idx="592">
                  <c:v>831.76377110265605</c:v>
                </c:pt>
                <c:pt idx="593">
                  <c:v>851.13803820236092</c:v>
                </c:pt>
                <c:pt idx="594">
                  <c:v>870.96358995606511</c:v>
                </c:pt>
                <c:pt idx="595">
                  <c:v>891.25093813372905</c:v>
                </c:pt>
                <c:pt idx="596">
                  <c:v>912.01083935589293</c:v>
                </c:pt>
                <c:pt idx="597">
                  <c:v>933.25430079697401</c:v>
                </c:pt>
                <c:pt idx="598">
                  <c:v>954.99258602141902</c:v>
                </c:pt>
                <c:pt idx="599">
                  <c:v>977.23722095579308</c:v>
                </c:pt>
                <c:pt idx="600">
                  <c:v>1000</c:v>
                </c:pt>
              </c:numCache>
            </c:numRef>
          </c:xVal>
          <c:yVal>
            <c:numRef>
              <c:f>'[06-2-1_RC_TP4.xlsx]Tabelle1'!$D$2:$D$602</c:f>
              <c:numCache>
                <c:formatCode>#,##0.00</c:formatCode>
                <c:ptCount val="601"/>
                <c:pt idx="0">
                  <c:v>-5.7275980921191003E-2</c:v>
                </c:pt>
                <c:pt idx="1">
                  <c:v>-5.8610108982560902E-2</c:v>
                </c:pt>
                <c:pt idx="2">
                  <c:v>-5.9975312812760903E-2</c:v>
                </c:pt>
                <c:pt idx="3">
                  <c:v>-6.1372316254728297E-2</c:v>
                </c:pt>
                <c:pt idx="4">
                  <c:v>-6.2801860011531499E-2</c:v>
                </c:pt>
                <c:pt idx="5">
                  <c:v>-6.4264702039069296E-2</c:v>
                </c:pt>
                <c:pt idx="6">
                  <c:v>-6.5761617947914894E-2</c:v>
                </c:pt>
                <c:pt idx="7">
                  <c:v>-6.7293401414518395E-2</c:v>
                </c:pt>
                <c:pt idx="8">
                  <c:v>-6.8860864601985594E-2</c:v>
                </c:pt>
                <c:pt idx="9">
                  <c:v>-7.0464838590655998E-2</c:v>
                </c:pt>
                <c:pt idx="10">
                  <c:v>-7.2106173818707403E-2</c:v>
                </c:pt>
                <c:pt idx="11">
                  <c:v>-7.3785740533021602E-2</c:v>
                </c:pt>
                <c:pt idx="12">
                  <c:v>-7.5504429250549607E-2</c:v>
                </c:pt>
                <c:pt idx="13">
                  <c:v>-7.7263151230419894E-2</c:v>
                </c:pt>
                <c:pt idx="14">
                  <c:v>-7.9062838957041304E-2</c:v>
                </c:pt>
                <c:pt idx="15">
                  <c:v>-8.0904446634455202E-2</c:v>
                </c:pt>
                <c:pt idx="16">
                  <c:v>-8.2788950692199104E-2</c:v>
                </c:pt>
                <c:pt idx="17">
                  <c:v>-8.4717350302950301E-2</c:v>
                </c:pt>
                <c:pt idx="18">
                  <c:v>-8.6690667912221797E-2</c:v>
                </c:pt>
                <c:pt idx="19">
                  <c:v>-8.8709949780393801E-2</c:v>
                </c:pt>
                <c:pt idx="20">
                  <c:v>-9.0776266537364703E-2</c:v>
                </c:pt>
                <c:pt idx="21">
                  <c:v>-9.2890713750117704E-2</c:v>
                </c:pt>
                <c:pt idx="22">
                  <c:v>-9.5054412503502494E-2</c:v>
                </c:pt>
                <c:pt idx="23">
                  <c:v>-9.7268509994538704E-2</c:v>
                </c:pt>
                <c:pt idx="24">
                  <c:v>-9.9534180140557205E-2</c:v>
                </c:pt>
                <c:pt idx="25">
                  <c:v>-0.101852624201501</c:v>
                </c:pt>
                <c:pt idx="26">
                  <c:v>-0.104225071416712</c:v>
                </c:pt>
                <c:pt idx="27">
                  <c:v>-0.106652779656547</c:v>
                </c:pt>
                <c:pt idx="28">
                  <c:v>-0.109137036089161</c:v>
                </c:pt>
                <c:pt idx="29">
                  <c:v>-0.111679157862814</c:v>
                </c:pt>
                <c:pt idx="30">
                  <c:v>-0.114280492804061</c:v>
                </c:pt>
                <c:pt idx="31">
                  <c:v>-0.11694242013219899</c:v>
                </c:pt>
                <c:pt idx="32">
                  <c:v>-0.11966635119034</c:v>
                </c:pt>
                <c:pt idx="33">
                  <c:v>-0.122453730193506</c:v>
                </c:pt>
                <c:pt idx="34">
                  <c:v>-0.12530603499413201</c:v>
                </c:pt>
                <c:pt idx="35">
                  <c:v>-0.12822477786539699</c:v>
                </c:pt>
                <c:pt idx="36">
                  <c:v>-0.13121150630277501</c:v>
                </c:pt>
                <c:pt idx="37">
                  <c:v>-0.13426780384425399</c:v>
                </c:pt>
                <c:pt idx="38">
                  <c:v>-0.13739529090963301</c:v>
                </c:pt>
                <c:pt idx="39">
                  <c:v>-0.14059562565936101</c:v>
                </c:pt>
                <c:pt idx="40">
                  <c:v>-0.14387050487335901</c:v>
                </c:pt>
                <c:pt idx="41">
                  <c:v>-0.147221664850295</c:v>
                </c:pt>
                <c:pt idx="42">
                  <c:v>-0.15065088232778001</c:v>
                </c:pt>
                <c:pt idx="43">
                  <c:v>-0.15415997542398299</c:v>
                </c:pt>
                <c:pt idx="44">
                  <c:v>-0.15775080460115101</c:v>
                </c:pt>
                <c:pt idx="45">
                  <c:v>-0.16142527365154999</c:v>
                </c:pt>
                <c:pt idx="46">
                  <c:v>-0.16518533070633501</c:v>
                </c:pt>
                <c:pt idx="47">
                  <c:v>-0.16903296926790701</c:v>
                </c:pt>
                <c:pt idx="48">
                  <c:v>-0.17297022926626901</c:v>
                </c:pt>
                <c:pt idx="49">
                  <c:v>-0.17699919813996201</c:v>
                </c:pt>
                <c:pt idx="50">
                  <c:v>-0.181122011942143</c:v>
                </c:pt>
                <c:pt idx="51">
                  <c:v>-0.18534085647238999</c:v>
                </c:pt>
                <c:pt idx="52">
                  <c:v>-0.18965796843482</c:v>
                </c:pt>
                <c:pt idx="53">
                  <c:v>-0.194075636623151</c:v>
                </c:pt>
                <c:pt idx="54">
                  <c:v>-0.198596203133312</c:v>
                </c:pt>
                <c:pt idx="55">
                  <c:v>-0.20322206460424799</c:v>
                </c:pt>
                <c:pt idx="56">
                  <c:v>-0.20795567348758001</c:v>
                </c:pt>
                <c:pt idx="57">
                  <c:v>-0.21279953934676701</c:v>
                </c:pt>
                <c:pt idx="58">
                  <c:v>-0.21775623018648299</c:v>
                </c:pt>
                <c:pt idx="59">
                  <c:v>-0.22282837381288001</c:v>
                </c:pt>
                <c:pt idx="60">
                  <c:v>-0.22801865922546899</c:v>
                </c:pt>
                <c:pt idx="61">
                  <c:v>-0.23332983804134599</c:v>
                </c:pt>
                <c:pt idx="62">
                  <c:v>-0.238764725952506</c:v>
                </c:pt>
                <c:pt idx="63">
                  <c:v>-0.24432620421701901</c:v>
                </c:pt>
                <c:pt idx="64">
                  <c:v>-0.25001722118483899</c:v>
                </c:pt>
                <c:pt idx="65">
                  <c:v>-0.255840793859062</c:v>
                </c:pt>
                <c:pt idx="66">
                  <c:v>-0.26180000949342802</c:v>
                </c:pt>
                <c:pt idx="67">
                  <c:v>-0.26789802722693401</c:v>
                </c:pt>
                <c:pt idx="68">
                  <c:v>-0.27413807975638099</c:v>
                </c:pt>
                <c:pt idx="69">
                  <c:v>-0.28052347504775699</c:v>
                </c:pt>
                <c:pt idx="70">
                  <c:v>-0.287057598087336</c:v>
                </c:pt>
                <c:pt idx="71">
                  <c:v>-0.29374391267341299</c:v>
                </c:pt>
                <c:pt idx="72">
                  <c:v>-0.30058596324960801</c:v>
                </c:pt>
                <c:pt idx="73">
                  <c:v>-0.30758737678069797</c:v>
                </c:pt>
                <c:pt idx="74">
                  <c:v>-0.31475186467195498</c:v>
                </c:pt>
                <c:pt idx="75">
                  <c:v>-0.32208322473298701</c:v>
                </c:pt>
                <c:pt idx="76">
                  <c:v>-0.32958534318710703</c:v>
                </c:pt>
                <c:pt idx="77">
                  <c:v>-0.33726219672727697</c:v>
                </c:pt>
                <c:pt idx="78">
                  <c:v>-0.34511785461968297</c:v>
                </c:pt>
                <c:pt idx="79">
                  <c:v>-0.353156480856058</c:v>
                </c:pt>
                <c:pt idx="80">
                  <c:v>-0.361382336355835</c:v>
                </c:pt>
                <c:pt idx="81">
                  <c:v>-0.36979978121930102</c:v>
                </c:pt>
                <c:pt idx="82">
                  <c:v>-0.378413277032907</c:v>
                </c:pt>
                <c:pt idx="83">
                  <c:v>-0.387227389227911</c:v>
                </c:pt>
                <c:pt idx="84">
                  <c:v>-0.39624678949360098</c:v>
                </c:pt>
                <c:pt idx="85">
                  <c:v>-0.405476258246316</c:v>
                </c:pt>
                <c:pt idx="86">
                  <c:v>-0.41492068715554498</c:v>
                </c:pt>
                <c:pt idx="87">
                  <c:v>-0.42458508172840898</c:v>
                </c:pt>
                <c:pt idx="88">
                  <c:v>-0.43447456395384398</c:v>
                </c:pt>
                <c:pt idx="89">
                  <c:v>-0.44459437500784499</c:v>
                </c:pt>
                <c:pt idx="90">
                  <c:v>-0.454949878021147</c:v>
                </c:pt>
                <c:pt idx="91">
                  <c:v>-0.46554656091077601</c:v>
                </c:pt>
                <c:pt idx="92">
                  <c:v>-0.476390039276888</c:v>
                </c:pt>
                <c:pt idx="93">
                  <c:v>-0.487486059366392</c:v>
                </c:pt>
                <c:pt idx="94">
                  <c:v>-0.49884050110485001</c:v>
                </c:pt>
                <c:pt idx="95">
                  <c:v>-0.510459381198197</c:v>
                </c:pt>
                <c:pt idx="96">
                  <c:v>-0.52234885630584504</c:v>
                </c:pt>
                <c:pt idx="97">
                  <c:v>-0.53451522628677695</c:v>
                </c:pt>
                <c:pt idx="98">
                  <c:v>-0.54696493752025799</c:v>
                </c:pt>
                <c:pt idx="99">
                  <c:v>-0.55970458630284403</c:v>
                </c:pt>
                <c:pt idx="100">
                  <c:v>-0.57274092232337004</c:v>
                </c:pt>
                <c:pt idx="101">
                  <c:v>-0.58608085221767703</c:v>
                </c:pt>
                <c:pt idx="102">
                  <c:v>-0.59973144320481797</c:v>
                </c:pt>
                <c:pt idx="103">
                  <c:v>-0.61369992680658703</c:v>
                </c:pt>
                <c:pt idx="104">
                  <c:v>-0.62799370265216603</c:v>
                </c:pt>
                <c:pt idx="105">
                  <c:v>-0.64262034236980803</c:v>
                </c:pt>
                <c:pt idx="106">
                  <c:v>-0.65758759356744401</c:v>
                </c:pt>
                <c:pt idx="107">
                  <c:v>-0.67290338390416204</c:v>
                </c:pt>
                <c:pt idx="108">
                  <c:v>-0.68857582525456495</c:v>
                </c:pt>
                <c:pt idx="109">
                  <c:v>-0.70461321796799903</c:v>
                </c:pt>
                <c:pt idx="110">
                  <c:v>-0.72102405522474</c:v>
                </c:pt>
                <c:pt idx="111">
                  <c:v>-0.73781702749121503</c:v>
                </c:pt>
                <c:pt idx="112">
                  <c:v>-0.75500102707640104</c:v>
                </c:pt>
                <c:pt idx="113">
                  <c:v>-0.77258515279157103</c:v>
                </c:pt>
                <c:pt idx="114">
                  <c:v>-0.79057871471559604</c:v>
                </c:pt>
                <c:pt idx="115">
                  <c:v>-0.80899123906804704</c:v>
                </c:pt>
                <c:pt idx="116">
                  <c:v>-0.82783247319237696</c:v>
                </c:pt>
                <c:pt idx="117">
                  <c:v>-0.847112390651515</c:v>
                </c:pt>
                <c:pt idx="118">
                  <c:v>-0.86684119643821</c:v>
                </c:pt>
                <c:pt idx="119">
                  <c:v>-0.887029332302532</c:v>
                </c:pt>
                <c:pt idx="120">
                  <c:v>-0.90768748219895401</c:v>
                </c:pt>
                <c:pt idx="121">
                  <c:v>-0.92882657785547496</c:v>
                </c:pt>
                <c:pt idx="122">
                  <c:v>-0.95045780446728501</c:v>
                </c:pt>
                <c:pt idx="123">
                  <c:v>-0.97259260651750401</c:v>
                </c:pt>
                <c:pt idx="124">
                  <c:v>-0.99524269372755703</c:v>
                </c:pt>
                <c:pt idx="125">
                  <c:v>-1.01842004713978</c:v>
                </c:pt>
                <c:pt idx="126">
                  <c:v>-1.0421369253349</c:v>
                </c:pt>
                <c:pt idx="127">
                  <c:v>-1.0664058707869699</c:v>
                </c:pt>
                <c:pt idx="128">
                  <c:v>-1.09123971635862</c:v>
                </c:pt>
                <c:pt idx="129">
                  <c:v>-1.11665159193907</c:v>
                </c:pt>
                <c:pt idx="130">
                  <c:v>-1.14265493122785</c:v>
                </c:pt>
                <c:pt idx="131">
                  <c:v>-1.16926347866694</c:v>
                </c:pt>
                <c:pt idx="132">
                  <c:v>-1.19649129652395</c:v>
                </c:pt>
                <c:pt idx="133">
                  <c:v>-1.2243527721294001</c:v>
                </c:pt>
                <c:pt idx="134">
                  <c:v>-1.2528626252705899</c:v>
                </c:pt>
                <c:pt idx="135">
                  <c:v>-1.2820359157451</c:v>
                </c:pt>
                <c:pt idx="136">
                  <c:v>-1.3118880510766699</c:v>
                </c:pt>
                <c:pt idx="137">
                  <c:v>-1.3424347943961901</c:v>
                </c:pt>
                <c:pt idx="138">
                  <c:v>-1.3736922724907401</c:v>
                </c:pt>
                <c:pt idx="139">
                  <c:v>-1.40567698402343</c:v>
                </c:pt>
                <c:pt idx="140">
                  <c:v>-1.4384058079267501</c:v>
                </c:pt>
                <c:pt idx="141">
                  <c:v>-1.4718960119724001</c:v>
                </c:pt>
                <c:pt idx="142">
                  <c:v>-1.50616526152012</c:v>
                </c:pt>
                <c:pt idx="143">
                  <c:v>-1.54123162844841</c:v>
                </c:pt>
                <c:pt idx="144">
                  <c:v>-1.5771136002697499</c:v>
                </c:pt>
                <c:pt idx="145">
                  <c:v>-1.6138300894328801</c:v>
                </c:pt>
                <c:pt idx="146">
                  <c:v>-1.6514004428148401</c:v>
                </c:pt>
                <c:pt idx="147">
                  <c:v>-1.68984445140521</c:v>
                </c:pt>
                <c:pt idx="148">
                  <c:v>-1.7291823601849501</c:v>
                </c:pt>
                <c:pt idx="149">
                  <c:v>-1.76943487820218</c:v>
                </c:pt>
                <c:pt idx="150">
                  <c:v>-1.8106231888472699</c:v>
                </c:pt>
                <c:pt idx="151">
                  <c:v>-1.85276896032913</c:v>
                </c:pt>
                <c:pt idx="152">
                  <c:v>-1.89589435635496</c:v>
                </c:pt>
                <c:pt idx="153">
                  <c:v>-1.94002204701507</c:v>
                </c:pt>
                <c:pt idx="154">
                  <c:v>-1.9851752198746799</c:v>
                </c:pt>
                <c:pt idx="155">
                  <c:v>-2.0313775912740502</c:v>
                </c:pt>
                <c:pt idx="156">
                  <c:v>-2.0786534178384399</c:v>
                </c:pt>
                <c:pt idx="157">
                  <c:v>-2.1270275081987502</c:v>
                </c:pt>
                <c:pt idx="158">
                  <c:v>-2.17652523492406</c:v>
                </c:pt>
                <c:pt idx="159">
                  <c:v>-2.2271725466663099</c:v>
                </c:pt>
                <c:pt idx="160">
                  <c:v>-2.2789959805177502</c:v>
                </c:pt>
                <c:pt idx="161">
                  <c:v>-2.3320226745809198</c:v>
                </c:pt>
                <c:pt idx="162">
                  <c:v>-2.38628038075105</c:v>
                </c:pt>
                <c:pt idx="163">
                  <c:v>-2.4417974777098799</c:v>
                </c:pt>
                <c:pt idx="164">
                  <c:v>-2.49860298413014</c:v>
                </c:pt>
                <c:pt idx="165">
                  <c:v>-2.5567265720887198</c:v>
                </c:pt>
                <c:pt idx="166">
                  <c:v>-2.61619858068681</c:v>
                </c:pt>
                <c:pt idx="167">
                  <c:v>-2.6770500298741799</c:v>
                </c:pt>
                <c:pt idx="168">
                  <c:v>-2.7393126344746399</c:v>
                </c:pt>
                <c:pt idx="169">
                  <c:v>-2.8030188184087401</c:v>
                </c:pt>
                <c:pt idx="170">
                  <c:v>-2.86820172910936</c:v>
                </c:pt>
                <c:pt idx="171">
                  <c:v>-2.9348952521250302</c:v>
                </c:pt>
                <c:pt idx="172">
                  <c:v>-3.0031340259049299</c:v>
                </c:pt>
                <c:pt idx="173">
                  <c:v>-3.0729534567588899</c:v>
                </c:pt>
                <c:pt idx="174">
                  <c:v>-3.1443897339846498</c:v>
                </c:pt>
                <c:pt idx="175">
                  <c:v>-3.2174798451536</c:v>
                </c:pt>
                <c:pt idx="176">
                  <c:v>-3.2922615915454001</c:v>
                </c:pt>
                <c:pt idx="177">
                  <c:v>-3.3687736037204501</c:v>
                </c:pt>
                <c:pt idx="178">
                  <c:v>-3.44705535721828</c:v>
                </c:pt>
                <c:pt idx="179">
                  <c:v>-3.52714718836818</c:v>
                </c:pt>
                <c:pt idx="180">
                  <c:v>-3.6090903101975398</c:v>
                </c:pt>
                <c:pt idx="181">
                  <c:v>-3.69292682842128</c:v>
                </c:pt>
                <c:pt idx="182">
                  <c:v>-3.7786997574946199</c:v>
                </c:pt>
                <c:pt idx="183">
                  <c:v>-3.8664530367093</c:v>
                </c:pt>
                <c:pt idx="184">
                  <c:v>-3.9562315463117801</c:v>
                </c:pt>
                <c:pt idx="185">
                  <c:v>-4.0480811236198901</c:v>
                </c:pt>
                <c:pt idx="186">
                  <c:v>-4.1420485791120303</c:v>
                </c:pt>
                <c:pt idx="187">
                  <c:v>-4.2381817124612704</c:v>
                </c:pt>
                <c:pt idx="188">
                  <c:v>-4.3365293284835698</c:v>
                </c:pt>
                <c:pt idx="189">
                  <c:v>-4.4371412529674403</c:v>
                </c:pt>
                <c:pt idx="190">
                  <c:v>-4.5400683483490702</c:v>
                </c:pt>
                <c:pt idx="191">
                  <c:v>-4.6453625291942098</c:v>
                </c:pt>
                <c:pt idx="192">
                  <c:v>-4.7530767774450799</c:v>
                </c:pt>
                <c:pt idx="193">
                  <c:v>-4.8632651573869303</c:v>
                </c:pt>
                <c:pt idx="194">
                  <c:v>-4.9759828302855196</c:v>
                </c:pt>
                <c:pt idx="195">
                  <c:v>-5.0912860686430896</c:v>
                </c:pt>
                <c:pt idx="196">
                  <c:v>-5.20923227001611</c:v>
                </c:pt>
                <c:pt idx="197">
                  <c:v>-5.32987997033403</c:v>
                </c:pt>
                <c:pt idx="198">
                  <c:v>-5.4532888566537796</c:v>
                </c:pt>
                <c:pt idx="199">
                  <c:v>-5.5795197792798303</c:v>
                </c:pt>
                <c:pt idx="200">
                  <c:v>-5.7086347631747403</c:v>
                </c:pt>
                <c:pt idx="201">
                  <c:v>-5.8406970185795997</c:v>
                </c:pt>
                <c:pt idx="202">
                  <c:v>-5.9757709507583101</c:v>
                </c:pt>
                <c:pt idx="203">
                  <c:v>-6.1139221687736498</c:v>
                </c:pt>
                <c:pt idx="204">
                  <c:v>-6.2552174931966897</c:v>
                </c:pt>
                <c:pt idx="205">
                  <c:v>-6.3997249626447399</c:v>
                </c:pt>
                <c:pt idx="206">
                  <c:v>-6.5475138390359104</c:v>
                </c:pt>
                <c:pt idx="207">
                  <c:v>-6.6986546114411896</c:v>
                </c:pt>
                <c:pt idx="208">
                  <c:v>-6.8532189984073799</c:v>
                </c:pt>
                <c:pt idx="209">
                  <c:v>-7.0112799486161199</c:v>
                </c:pt>
                <c:pt idx="210">
                  <c:v>-7.1729116397360499</c:v>
                </c:pt>
                <c:pt idx="211">
                  <c:v>-7.3381894753164998</c:v>
                </c:pt>
                <c:pt idx="212">
                  <c:v>-7.5071900795618998</c:v>
                </c:pt>
                <c:pt idx="213">
                  <c:v>-7.6799912898170204</c:v>
                </c:pt>
                <c:pt idx="214">
                  <c:v>-7.8566721465832101</c:v>
                </c:pt>
                <c:pt idx="215">
                  <c:v>-8.0373128808759091</c:v>
                </c:pt>
                <c:pt idx="216">
                  <c:v>-8.22199489872329</c:v>
                </c:pt>
                <c:pt idx="217">
                  <c:v>-8.4108007625954393</c:v>
                </c:pt>
                <c:pt idx="218">
                  <c:v>-8.6038141695423604</c:v>
                </c:pt>
                <c:pt idx="219">
                  <c:v>-8.80111992580823</c:v>
                </c:pt>
                <c:pt idx="220">
                  <c:v>-9.0028039176779107</c:v>
                </c:pt>
                <c:pt idx="221">
                  <c:v>-9.2089530783003397</c:v>
                </c:pt>
                <c:pt idx="222">
                  <c:v>-9.4196553502220599</c:v>
                </c:pt>
                <c:pt idx="223">
                  <c:v>-9.6349996433523302</c:v>
                </c:pt>
                <c:pt idx="224">
                  <c:v>-9.8550757880702307</c:v>
                </c:pt>
                <c:pt idx="225">
                  <c:v>-10.0799744831727</c:v>
                </c:pt>
                <c:pt idx="226">
                  <c:v>-10.309787238351101</c:v>
                </c:pt>
                <c:pt idx="227">
                  <c:v>-10.544606310874199</c:v>
                </c:pt>
                <c:pt idx="228">
                  <c:v>-10.7845246361444</c:v>
                </c:pt>
                <c:pt idx="229">
                  <c:v>-11.0296357517842</c:v>
                </c:pt>
                <c:pt idx="230">
                  <c:v>-11.2800337149031</c:v>
                </c:pt>
                <c:pt idx="231">
                  <c:v>-11.5358130121852</c:v>
                </c:pt>
                <c:pt idx="232">
                  <c:v>-11.797068462433099</c:v>
                </c:pt>
                <c:pt idx="233">
                  <c:v>-12.063895111196</c:v>
                </c:pt>
                <c:pt idx="234">
                  <c:v>-12.3363881171106</c:v>
                </c:pt>
                <c:pt idx="235">
                  <c:v>-12.6146426295767</c:v>
                </c:pt>
                <c:pt idx="236">
                  <c:v>-12.8987536573956</c:v>
                </c:pt>
                <c:pt idx="237">
                  <c:v>-13.188815927995799</c:v>
                </c:pt>
                <c:pt idx="238">
                  <c:v>-13.484923736883999</c:v>
                </c:pt>
                <c:pt idx="239">
                  <c:v>-13.7871707869618</c:v>
                </c:pt>
                <c:pt idx="240">
                  <c:v>-14.095650017364701</c:v>
                </c:pt>
                <c:pt idx="241">
                  <c:v>-14.4104534214958</c:v>
                </c:pt>
                <c:pt idx="242">
                  <c:v>-14.7316718539467</c:v>
                </c:pt>
                <c:pt idx="243">
                  <c:v>-15.0593948260241</c:v>
                </c:pt>
                <c:pt idx="244">
                  <c:v>-15.3937102896311</c:v>
                </c:pt>
                <c:pt idx="245">
                  <c:v>-15.734704409288</c:v>
                </c:pt>
                <c:pt idx="246">
                  <c:v>-16.082461322120199</c:v>
                </c:pt>
                <c:pt idx="247">
                  <c:v>-16.4370628856894</c:v>
                </c:pt>
                <c:pt idx="248">
                  <c:v>-16.798588413599202</c:v>
                </c:pt>
                <c:pt idx="249">
                  <c:v>-17.167114398868399</c:v>
                </c:pt>
                <c:pt idx="250">
                  <c:v>-17.542714225139001</c:v>
                </c:pt>
                <c:pt idx="251">
                  <c:v>-17.925457865858402</c:v>
                </c:pt>
                <c:pt idx="252">
                  <c:v>-18.3154115716689</c:v>
                </c:pt>
                <c:pt idx="253">
                  <c:v>-18.7126375463254</c:v>
                </c:pt>
                <c:pt idx="254">
                  <c:v>-19.117193611572201</c:v>
                </c:pt>
                <c:pt idx="255">
                  <c:v>-19.529132861517901</c:v>
                </c:pt>
                <c:pt idx="256">
                  <c:v>-19.948503307169499</c:v>
                </c:pt>
                <c:pt idx="257">
                  <c:v>-20.375347511916701</c:v>
                </c:pt>
                <c:pt idx="258">
                  <c:v>-20.809702218893701</c:v>
                </c:pt>
                <c:pt idx="259">
                  <c:v>-21.251597971289598</c:v>
                </c:pt>
                <c:pt idx="260">
                  <c:v>-21.701058726833701</c:v>
                </c:pt>
                <c:pt idx="261">
                  <c:v>-22.158101467834001</c:v>
                </c:pt>
                <c:pt idx="262">
                  <c:v>-22.622735808314602</c:v>
                </c:pt>
                <c:pt idx="263">
                  <c:v>-23.094963599960199</c:v>
                </c:pt>
                <c:pt idx="264">
                  <c:v>-23.574778538745498</c:v>
                </c:pt>
                <c:pt idx="265">
                  <c:v>-24.062165774294499</c:v>
                </c:pt>
                <c:pt idx="266">
                  <c:v>-24.557101524180499</c:v>
                </c:pt>
                <c:pt idx="267">
                  <c:v>-25.059552695539999</c:v>
                </c:pt>
                <c:pt idx="268">
                  <c:v>-25.5694765165298</c:v>
                </c:pt>
                <c:pt idx="269">
                  <c:v>-26.086820180299</c:v>
                </c:pt>
                <c:pt idx="270">
                  <c:v>-26.611520504285501</c:v>
                </c:pt>
                <c:pt idx="271">
                  <c:v>-27.143503607760799</c:v>
                </c:pt>
                <c:pt idx="272">
                  <c:v>-27.682684610647001</c:v>
                </c:pt>
                <c:pt idx="273">
                  <c:v>-28.2289673567075</c:v>
                </c:pt>
                <c:pt idx="274">
                  <c:v>-28.782244164264799</c:v>
                </c:pt>
                <c:pt idx="275">
                  <c:v>-29.342395607619299</c:v>
                </c:pt>
                <c:pt idx="276">
                  <c:v>-29.909290332336699</c:v>
                </c:pt>
                <c:pt idx="277">
                  <c:v>-30.482784907527499</c:v>
                </c:pt>
                <c:pt idx="278">
                  <c:v>-31.062723718159098</c:v>
                </c:pt>
                <c:pt idx="279">
                  <c:v>-31.648938900321799</c:v>
                </c:pt>
                <c:pt idx="280">
                  <c:v>-32.241250322207797</c:v>
                </c:pt>
                <c:pt idx="281">
                  <c:v>-32.8394656133542</c:v>
                </c:pt>
                <c:pt idx="282">
                  <c:v>-33.443380244457202</c:v>
                </c:pt>
                <c:pt idx="283">
                  <c:v>-34.052777659766697</c:v>
                </c:pt>
                <c:pt idx="284">
                  <c:v>-34.667429463742103</c:v>
                </c:pt>
                <c:pt idx="285">
                  <c:v>-35.287095663271202</c:v>
                </c:pt>
                <c:pt idx="286">
                  <c:v>-35.911524966344103</c:v>
                </c:pt>
                <c:pt idx="287">
                  <c:v>-36.540455137625301</c:v>
                </c:pt>
                <c:pt idx="288">
                  <c:v>-37.173613410892898</c:v>
                </c:pt>
                <c:pt idx="289">
                  <c:v>-37.8107169578116</c:v>
                </c:pt>
                <c:pt idx="290">
                  <c:v>-38.451473411988303</c:v>
                </c:pt>
                <c:pt idx="291">
                  <c:v>-39.095581446727898</c:v>
                </c:pt>
                <c:pt idx="292">
                  <c:v>-39.742731404374901</c:v>
                </c:pt>
                <c:pt idx="293">
                  <c:v>-40.3926059745963</c:v>
                </c:pt>
                <c:pt idx="294">
                  <c:v>-41.044880918443504</c:v>
                </c:pt>
                <c:pt idx="295">
                  <c:v>-41.699225834536598</c:v>
                </c:pt>
                <c:pt idx="296">
                  <c:v>-42.355304963248301</c:v>
                </c:pt>
                <c:pt idx="297">
                  <c:v>-43.012778024333201</c:v>
                </c:pt>
                <c:pt idx="298">
                  <c:v>-43.671301083068101</c:v>
                </c:pt>
                <c:pt idx="299">
                  <c:v>-44.330527439634601</c:v>
                </c:pt>
                <c:pt idx="300">
                  <c:v>-44.990108536203003</c:v>
                </c:pt>
                <c:pt idx="301">
                  <c:v>-45.649694875965999</c:v>
                </c:pt>
                <c:pt idx="302">
                  <c:v>-46.308936948228798</c:v>
                </c:pt>
                <c:pt idx="303">
                  <c:v>-46.967486153588702</c:v>
                </c:pt>
                <c:pt idx="304">
                  <c:v>-47.6249957232369</c:v>
                </c:pt>
                <c:pt idx="305">
                  <c:v>-48.281121626485103</c:v>
                </c:pt>
                <c:pt idx="306">
                  <c:v>-48.935523460760898</c:v>
                </c:pt>
                <c:pt idx="307">
                  <c:v>-49.5878653185231</c:v>
                </c:pt>
                <c:pt idx="308">
                  <c:v>-50.237816625820102</c:v>
                </c:pt>
                <c:pt idx="309">
                  <c:v>-50.8850529475447</c:v>
                </c:pt>
                <c:pt idx="310">
                  <c:v>-51.529256754819997</c:v>
                </c:pt>
                <c:pt idx="311">
                  <c:v>-52.170118150381199</c:v>
                </c:pt>
                <c:pt idx="312">
                  <c:v>-52.807335548278601</c:v>
                </c:pt>
                <c:pt idx="313">
                  <c:v>-53.440616304728998</c:v>
                </c:pt>
                <c:pt idx="314">
                  <c:v>-54.069677297451697</c:v>
                </c:pt>
                <c:pt idx="315">
                  <c:v>-54.694245451360402</c:v>
                </c:pt>
                <c:pt idx="316">
                  <c:v>-55.314058209011698</c:v>
                </c:pt>
                <c:pt idx="317">
                  <c:v>-55.928863944744499</c:v>
                </c:pt>
                <c:pt idx="318">
                  <c:v>-56.538422321960297</c:v>
                </c:pt>
                <c:pt idx="319">
                  <c:v>-57.142504593499403</c:v>
                </c:pt>
                <c:pt idx="320">
                  <c:v>-57.740893845541898</c:v>
                </c:pt>
                <c:pt idx="321">
                  <c:v>-58.333385185913102</c:v>
                </c:pt>
                <c:pt idx="322">
                  <c:v>-58.919785878082898</c:v>
                </c:pt>
                <c:pt idx="323">
                  <c:v>-59.499915422528701</c:v>
                </c:pt>
                <c:pt idx="324">
                  <c:v>-60.073605587463298</c:v>
                </c:pt>
                <c:pt idx="325">
                  <c:v>-60.640700391225501</c:v>
                </c:pt>
                <c:pt idx="326">
                  <c:v>-61.201056038877098</c:v>
                </c:pt>
                <c:pt idx="327">
                  <c:v>-61.754540815762503</c:v>
                </c:pt>
                <c:pt idx="328">
                  <c:v>-62.301034940944</c:v>
                </c:pt>
                <c:pt idx="329">
                  <c:v>-62.8404303835542</c:v>
                </c:pt>
                <c:pt idx="330">
                  <c:v>-63.3726306451846</c:v>
                </c:pt>
                <c:pt idx="331">
                  <c:v>-63.897550511477199</c:v>
                </c:pt>
                <c:pt idx="332">
                  <c:v>-64.415115776095504</c:v>
                </c:pt>
                <c:pt idx="333">
                  <c:v>-64.925262940226702</c:v>
                </c:pt>
                <c:pt idx="334">
                  <c:v>-65.4279388907201</c:v>
                </c:pt>
                <c:pt idx="335">
                  <c:v>-65.923100559887601</c:v>
                </c:pt>
                <c:pt idx="336">
                  <c:v>-66.410714569894196</c:v>
                </c:pt>
                <c:pt idx="337">
                  <c:v>-66.890756864550596</c:v>
                </c:pt>
                <c:pt idx="338">
                  <c:v>-67.3632123311844</c:v>
                </c:pt>
                <c:pt idx="339">
                  <c:v>-67.828074415125002</c:v>
                </c:pt>
                <c:pt idx="340">
                  <c:v>-68.285344729177496</c:v>
                </c:pt>
                <c:pt idx="341">
                  <c:v>-68.735032660303304</c:v>
                </c:pt>
                <c:pt idx="342">
                  <c:v>-69.177154975557499</c:v>
                </c:pt>
                <c:pt idx="343">
                  <c:v>-69.611735429164099</c:v>
                </c:pt>
                <c:pt idx="344">
                  <c:v>-70.038804372445199</c:v>
                </c:pt>
                <c:pt idx="345">
                  <c:v>-70.458398368150995</c:v>
                </c:pt>
                <c:pt idx="346">
                  <c:v>-70.870559810577703</c:v>
                </c:pt>
                <c:pt idx="347">
                  <c:v>-71.275336552701006</c:v>
                </c:pt>
                <c:pt idx="348">
                  <c:v>-71.672781541403197</c:v>
                </c:pt>
                <c:pt idx="349">
                  <c:v>-72.062952461722801</c:v>
                </c:pt>
                <c:pt idx="350">
                  <c:v>-72.445911390925104</c:v>
                </c:pt>
                <c:pt idx="351">
                  <c:v>-72.821724463054693</c:v>
                </c:pt>
                <c:pt idx="352">
                  <c:v>-73.190461544516097</c:v>
                </c:pt>
                <c:pt idx="353">
                  <c:v>-73.552195921112897</c:v>
                </c:pt>
                <c:pt idx="354">
                  <c:v>-73.907003996873996</c:v>
                </c:pt>
                <c:pt idx="355">
                  <c:v>-74.254965004896903</c:v>
                </c:pt>
                <c:pt idx="356">
                  <c:v>-74.596160730355805</c:v>
                </c:pt>
                <c:pt idx="357">
                  <c:v>-74.930675245740204</c:v>
                </c:pt>
                <c:pt idx="358">
                  <c:v>-75.258594658319495</c:v>
                </c:pt>
                <c:pt idx="359">
                  <c:v>-75.580006869768198</c:v>
                </c:pt>
                <c:pt idx="360">
                  <c:v>-75.895001347828</c:v>
                </c:pt>
                <c:pt idx="361">
                  <c:v>-76.203668909836907</c:v>
                </c:pt>
                <c:pt idx="362">
                  <c:v>-76.506101517909002</c:v>
                </c:pt>
                <c:pt idx="363">
                  <c:v>-76.802392085518605</c:v>
                </c:pt>
                <c:pt idx="364">
                  <c:v>-77.092634295204405</c:v>
                </c:pt>
                <c:pt idx="365">
                  <c:v>-77.376922427089298</c:v>
                </c:pt>
                <c:pt idx="366">
                  <c:v>-77.655351197887995</c:v>
                </c:pt>
                <c:pt idx="367">
                  <c:v>-77.928015610058694</c:v>
                </c:pt>
                <c:pt idx="368">
                  <c:v>-78.195010810741394</c:v>
                </c:pt>
                <c:pt idx="369">
                  <c:v>-78.456431960119403</c:v>
                </c:pt>
                <c:pt idx="370">
                  <c:v>-78.712374108829096</c:v>
                </c:pt>
                <c:pt idx="371">
                  <c:v>-78.962932084046102</c:v>
                </c:pt>
                <c:pt idx="372">
                  <c:v>-79.208200383871301</c:v>
                </c:pt>
                <c:pt idx="373">
                  <c:v>-79.448273079641794</c:v>
                </c:pt>
                <c:pt idx="374">
                  <c:v>-79.683243725798306</c:v>
                </c:pt>
                <c:pt idx="375">
                  <c:v>-79.913205276941099</c:v>
                </c:pt>
                <c:pt idx="376">
                  <c:v>-80.138250011718199</c:v>
                </c:pt>
                <c:pt idx="377">
                  <c:v>-80.358469463191696</c:v>
                </c:pt>
                <c:pt idx="378">
                  <c:v>-80.573954355342593</c:v>
                </c:pt>
                <c:pt idx="379">
                  <c:v>-80.784794545377807</c:v>
                </c:pt>
                <c:pt idx="380">
                  <c:v>-80.991078971518903</c:v>
                </c:pt>
                <c:pt idx="381">
                  <c:v>-81.192895605958896</c:v>
                </c:pt>
                <c:pt idx="382">
                  <c:v>-81.390331412686095</c:v>
                </c:pt>
                <c:pt idx="383">
                  <c:v>-81.583472309884598</c:v>
                </c:pt>
                <c:pt idx="384">
                  <c:v>-81.772403136633002</c:v>
                </c:pt>
                <c:pt idx="385">
                  <c:v>-81.957207623633806</c:v>
                </c:pt>
                <c:pt idx="386">
                  <c:v>-82.137968367718599</c:v>
                </c:pt>
                <c:pt idx="387">
                  <c:v>-82.314766809883906</c:v>
                </c:pt>
                <c:pt idx="388">
                  <c:v>-82.487683216624305</c:v>
                </c:pt>
                <c:pt idx="389">
                  <c:v>-82.656796664342906</c:v>
                </c:pt>
                <c:pt idx="390">
                  <c:v>-82.822185026625604</c:v>
                </c:pt>
                <c:pt idx="391">
                  <c:v>-82.983924964180702</c:v>
                </c:pt>
                <c:pt idx="392">
                  <c:v>-83.142091917252401</c:v>
                </c:pt>
                <c:pt idx="393">
                  <c:v>-83.296760100329294</c:v>
                </c:pt>
                <c:pt idx="394">
                  <c:v>-83.448002498976905</c:v>
                </c:pt>
                <c:pt idx="395">
                  <c:v>-83.595890868633504</c:v>
                </c:pt>
                <c:pt idx="396">
                  <c:v>-83.740495735216598</c:v>
                </c:pt>
                <c:pt idx="397">
                  <c:v>-83.881886397398503</c:v>
                </c:pt>
                <c:pt idx="398">
                  <c:v>-84.020130930413998</c:v>
                </c:pt>
                <c:pt idx="399">
                  <c:v>-84.1552961912748</c:v>
                </c:pt>
                <c:pt idx="400">
                  <c:v>-84.287447825270903</c:v>
                </c:pt>
                <c:pt idx="401">
                  <c:v>-84.416650273645999</c:v>
                </c:pt>
                <c:pt idx="402">
                  <c:v>-84.5429667823432</c:v>
                </c:pt>
                <c:pt idx="403">
                  <c:v>-84.666459411721803</c:v>
                </c:pt>
                <c:pt idx="404">
                  <c:v>-84.787189047152495</c:v>
                </c:pt>
                <c:pt idx="405">
                  <c:v>-84.905215410405404</c:v>
                </c:pt>
                <c:pt idx="406">
                  <c:v>-85.020597071750402</c:v>
                </c:pt>
                <c:pt idx="407">
                  <c:v>-85.133391462692998</c:v>
                </c:pt>
                <c:pt idx="408">
                  <c:v>-85.243654889277707</c:v>
                </c:pt>
                <c:pt idx="409">
                  <c:v>-85.351442545891402</c:v>
                </c:pt>
                <c:pt idx="410">
                  <c:v>-85.456808529507001</c:v>
                </c:pt>
                <c:pt idx="411">
                  <c:v>-85.559805854310497</c:v>
                </c:pt>
                <c:pt idx="412">
                  <c:v>-85.660486466658199</c:v>
                </c:pt>
                <c:pt idx="413">
                  <c:v>-85.758901260315895</c:v>
                </c:pt>
                <c:pt idx="414">
                  <c:v>-85.855100091934602</c:v>
                </c:pt>
                <c:pt idx="415">
                  <c:v>-85.949131796719897</c:v>
                </c:pt>
                <c:pt idx="416">
                  <c:v>-86.0410442042581</c:v>
                </c:pt>
                <c:pt idx="417">
                  <c:v>-86.1308841544611</c:v>
                </c:pt>
                <c:pt idx="418">
                  <c:v>-86.2186975135983</c:v>
                </c:pt>
                <c:pt idx="419">
                  <c:v>-86.304529190384898</c:v>
                </c:pt>
                <c:pt idx="420">
                  <c:v>-86.388423152097602</c:v>
                </c:pt>
                <c:pt idx="421">
                  <c:v>-86.470422440693596</c:v>
                </c:pt>
                <c:pt idx="422">
                  <c:v>-86.550569188907602</c:v>
                </c:pt>
                <c:pt idx="423">
                  <c:v>-86.628904636306004</c:v>
                </c:pt>
                <c:pt idx="424">
                  <c:v>-86.705469145278897</c:v>
                </c:pt>
                <c:pt idx="425">
                  <c:v>-86.780302216950702</c:v>
                </c:pt>
                <c:pt idx="426">
                  <c:v>-86.853442506994099</c:v>
                </c:pt>
                <c:pt idx="427">
                  <c:v>-86.924927841332106</c:v>
                </c:pt>
                <c:pt idx="428">
                  <c:v>-86.994795231714207</c:v>
                </c:pt>
                <c:pt idx="429">
                  <c:v>-87.063080891155707</c:v>
                </c:pt>
                <c:pt idx="430">
                  <c:v>-87.129820249227606</c:v>
                </c:pt>
                <c:pt idx="431">
                  <c:v>-87.195047967189197</c:v>
                </c:pt>
                <c:pt idx="432">
                  <c:v>-87.258797952952804</c:v>
                </c:pt>
                <c:pt idx="433">
                  <c:v>-87.321103375874301</c:v>
                </c:pt>
                <c:pt idx="434">
                  <c:v>-87.381996681362097</c:v>
                </c:pt>
                <c:pt idx="435">
                  <c:v>-87.441509605298194</c:v>
                </c:pt>
                <c:pt idx="436">
                  <c:v>-87.499673188266996</c:v>
                </c:pt>
                <c:pt idx="437">
                  <c:v>-87.556517789586394</c:v>
                </c:pt>
                <c:pt idx="438">
                  <c:v>-87.612073101138506</c:v>
                </c:pt>
                <c:pt idx="439">
                  <c:v>-87.666368160995901</c:v>
                </c:pt>
                <c:pt idx="440">
                  <c:v>-87.719431366840595</c:v>
                </c:pt>
                <c:pt idx="441">
                  <c:v>-87.771290489175399</c:v>
                </c:pt>
                <c:pt idx="442">
                  <c:v>-87.821972684323896</c:v>
                </c:pt>
                <c:pt idx="443">
                  <c:v>-87.871504507218802</c:v>
                </c:pt>
                <c:pt idx="444">
                  <c:v>-87.919911923978901</c:v>
                </c:pt>
                <c:pt idx="445">
                  <c:v>-87.967220324272503</c:v>
                </c:pt>
                <c:pt idx="446">
                  <c:v>-88.013454533468604</c:v>
                </c:pt>
                <c:pt idx="447">
                  <c:v>-88.058638824575695</c:v>
                </c:pt>
                <c:pt idx="448">
                  <c:v>-88.102796929969102</c:v>
                </c:pt>
                <c:pt idx="449">
                  <c:v>-88.145952052906793</c:v>
                </c:pt>
                <c:pt idx="450">
                  <c:v>-88.188126878835902</c:v>
                </c:pt>
                <c:pt idx="451">
                  <c:v>-88.229343586490899</c:v>
                </c:pt>
                <c:pt idx="452">
                  <c:v>-88.269623858784499</c:v>
                </c:pt>
                <c:pt idx="453">
                  <c:v>-88.308988893493705</c:v>
                </c:pt>
                <c:pt idx="454">
                  <c:v>-88.347459413741902</c:v>
                </c:pt>
                <c:pt idx="455">
                  <c:v>-88.385055678279898</c:v>
                </c:pt>
                <c:pt idx="456">
                  <c:v>-88.4217974915681</c:v>
                </c:pt>
                <c:pt idx="457">
                  <c:v>-88.457704213660804</c:v>
                </c:pt>
                <c:pt idx="458">
                  <c:v>-88.492794769896406</c:v>
                </c:pt>
                <c:pt idx="459">
                  <c:v>-88.527087660395097</c:v>
                </c:pt>
                <c:pt idx="460">
                  <c:v>-88.560600969367002</c:v>
                </c:pt>
                <c:pt idx="461">
                  <c:v>-88.593352374232694</c:v>
                </c:pt>
                <c:pt idx="462">
                  <c:v>-88.625359154559405</c:v>
                </c:pt>
                <c:pt idx="463">
                  <c:v>-88.656638200815706</c:v>
                </c:pt>
                <c:pt idx="464">
                  <c:v>-88.6872060229461</c:v>
                </c:pt>
                <c:pt idx="465">
                  <c:v>-88.717078758769901</c:v>
                </c:pt>
                <c:pt idx="466">
                  <c:v>-88.746272182206297</c:v>
                </c:pt>
                <c:pt idx="467">
                  <c:v>-88.774801711328394</c:v>
                </c:pt>
                <c:pt idx="468">
                  <c:v>-88.802682416249098</c:v>
                </c:pt>
                <c:pt idx="469">
                  <c:v>-88.829929026842194</c:v>
                </c:pt>
                <c:pt idx="470">
                  <c:v>-88.856555940300396</c:v>
                </c:pt>
                <c:pt idx="471">
                  <c:v>-88.882577228533904</c:v>
                </c:pt>
                <c:pt idx="472">
                  <c:v>-88.908006645412598</c:v>
                </c:pt>
                <c:pt idx="473">
                  <c:v>-88.932857633853899</c:v>
                </c:pt>
                <c:pt idx="474">
                  <c:v>-88.957143332758903</c:v>
                </c:pt>
                <c:pt idx="475">
                  <c:v>-88.980876583800907</c:v>
                </c:pt>
                <c:pt idx="476">
                  <c:v>-89.004069938067701</c:v>
                </c:pt>
                <c:pt idx="477">
                  <c:v>-89.026735662560895</c:v>
                </c:pt>
                <c:pt idx="478">
                  <c:v>-89.0488857465552</c:v>
                </c:pt>
                <c:pt idx="479">
                  <c:v>-89.070531907819998</c:v>
                </c:pt>
                <c:pt idx="480">
                  <c:v>-89.091685598705695</c:v>
                </c:pt>
                <c:pt idx="481">
                  <c:v>-89.112358012098397</c:v>
                </c:pt>
                <c:pt idx="482">
                  <c:v>-89.1325600872443</c:v>
                </c:pt>
                <c:pt idx="483">
                  <c:v>-89.152302515446905</c:v>
                </c:pt>
                <c:pt idx="484">
                  <c:v>-89.171595745640403</c:v>
                </c:pt>
                <c:pt idx="485">
                  <c:v>-89.190449989839905</c:v>
                </c:pt>
                <c:pt idx="486">
                  <c:v>-89.208875228472493</c:v>
                </c:pt>
                <c:pt idx="487">
                  <c:v>-89.226881215591604</c:v>
                </c:pt>
                <c:pt idx="488">
                  <c:v>-89.244477483975103</c:v>
                </c:pt>
                <c:pt idx="489">
                  <c:v>-89.261673350112702</c:v>
                </c:pt>
                <c:pt idx="490">
                  <c:v>-89.278477919081894</c:v>
                </c:pt>
                <c:pt idx="491">
                  <c:v>-89.2949000893163</c:v>
                </c:pt>
                <c:pt idx="492">
                  <c:v>-89.310948557269001</c:v>
                </c:pt>
                <c:pt idx="493">
                  <c:v>-89.326631821971603</c:v>
                </c:pt>
                <c:pt idx="494">
                  <c:v>-89.341958189492701</c:v>
                </c:pt>
                <c:pt idx="495">
                  <c:v>-89.356935777296997</c:v>
                </c:pt>
                <c:pt idx="496">
                  <c:v>-89.371572518506994</c:v>
                </c:pt>
                <c:pt idx="497">
                  <c:v>-89.385876166071</c:v>
                </c:pt>
                <c:pt idx="498">
                  <c:v>-89.399854296836494</c:v>
                </c:pt>
                <c:pt idx="499">
                  <c:v>-89.413514315533902</c:v>
                </c:pt>
                <c:pt idx="500">
                  <c:v>-89.426863458670894</c:v>
                </c:pt>
                <c:pt idx="501">
                  <c:v>-89.439908798339602</c:v>
                </c:pt>
                <c:pt idx="502">
                  <c:v>-89.452657245938397</c:v>
                </c:pt>
                <c:pt idx="503">
                  <c:v>-89.465115555810897</c:v>
                </c:pt>
                <c:pt idx="504">
                  <c:v>-89.477290328803093</c:v>
                </c:pt>
                <c:pt idx="505">
                  <c:v>-89.489188015740496</c:v>
                </c:pt>
                <c:pt idx="506">
                  <c:v>-89.500814920827693</c:v>
                </c:pt>
                <c:pt idx="507">
                  <c:v>-89.512177204970897</c:v>
                </c:pt>
                <c:pt idx="508">
                  <c:v>-89.523280889027106</c:v>
                </c:pt>
                <c:pt idx="509">
                  <c:v>-89.534131856978206</c:v>
                </c:pt>
                <c:pt idx="510">
                  <c:v>-89.544735859035995</c:v>
                </c:pt>
                <c:pt idx="511">
                  <c:v>-89.555098514675095</c:v>
                </c:pt>
                <c:pt idx="512">
                  <c:v>-89.565225315599506</c:v>
                </c:pt>
                <c:pt idx="513">
                  <c:v>-89.575121628640801</c:v>
                </c:pt>
                <c:pt idx="514">
                  <c:v>-89.584792698591897</c:v>
                </c:pt>
                <c:pt idx="515">
                  <c:v>-89.594243650976495</c:v>
                </c:pt>
                <c:pt idx="516">
                  <c:v>-89.6034794947563</c:v>
                </c:pt>
                <c:pt idx="517">
                  <c:v>-89.612505124976906</c:v>
                </c:pt>
                <c:pt idx="518">
                  <c:v>-89.621325325354206</c:v>
                </c:pt>
                <c:pt idx="519">
                  <c:v>-89.629944770802098</c:v>
                </c:pt>
                <c:pt idx="520">
                  <c:v>-89.638368029903106</c:v>
                </c:pt>
                <c:pt idx="521">
                  <c:v>-89.646599567323506</c:v>
                </c:pt>
                <c:pt idx="522">
                  <c:v>-89.654643746173306</c:v>
                </c:pt>
                <c:pt idx="523">
                  <c:v>-89.662504830313495</c:v>
                </c:pt>
                <c:pt idx="524">
                  <c:v>-89.670186986610403</c:v>
                </c:pt>
                <c:pt idx="525">
                  <c:v>-89.677694287139502</c:v>
                </c:pt>
                <c:pt idx="526">
                  <c:v>-89.685030711339195</c:v>
                </c:pt>
                <c:pt idx="527">
                  <c:v>-89.692200148115802</c:v>
                </c:pt>
                <c:pt idx="528">
                  <c:v>-89.699206397901307</c:v>
                </c:pt>
                <c:pt idx="529">
                  <c:v>-89.706053174663197</c:v>
                </c:pt>
                <c:pt idx="530">
                  <c:v>-89.712744107870606</c:v>
                </c:pt>
                <c:pt idx="531">
                  <c:v>-89.719282744414599</c:v>
                </c:pt>
                <c:pt idx="532">
                  <c:v>-89.7256725504851</c:v>
                </c:pt>
                <c:pt idx="533">
                  <c:v>-89.731916913405698</c:v>
                </c:pt>
                <c:pt idx="534">
                  <c:v>-89.738019143426598</c:v>
                </c:pt>
                <c:pt idx="535">
                  <c:v>-89.743982475476898</c:v>
                </c:pt>
                <c:pt idx="536">
                  <c:v>-89.749810070877103</c:v>
                </c:pt>
                <c:pt idx="537">
                  <c:v>-89.755505019012801</c:v>
                </c:pt>
                <c:pt idx="538">
                  <c:v>-89.761070338970598</c:v>
                </c:pt>
                <c:pt idx="539">
                  <c:v>-89.766508981136397</c:v>
                </c:pt>
                <c:pt idx="540">
                  <c:v>-89.771823828758102</c:v>
                </c:pt>
                <c:pt idx="541">
                  <c:v>-89.777017699472097</c:v>
                </c:pt>
                <c:pt idx="542">
                  <c:v>-89.782093346795804</c:v>
                </c:pt>
                <c:pt idx="543">
                  <c:v>-89.787053461585799</c:v>
                </c:pt>
                <c:pt idx="544">
                  <c:v>-89.791900673463104</c:v>
                </c:pt>
                <c:pt idx="545">
                  <c:v>-89.796637552205695</c:v>
                </c:pt>
                <c:pt idx="546">
                  <c:v>-89.801266609110499</c:v>
                </c:pt>
                <c:pt idx="547">
                  <c:v>-89.805790298322705</c:v>
                </c:pt>
                <c:pt idx="548">
                  <c:v>-89.810211018136499</c:v>
                </c:pt>
                <c:pt idx="549">
                  <c:v>-89.814531112265499</c:v>
                </c:pt>
                <c:pt idx="550">
                  <c:v>-89.818752871084101</c:v>
                </c:pt>
                <c:pt idx="551">
                  <c:v>-89.822878532841301</c:v>
                </c:pt>
                <c:pt idx="552">
                  <c:v>-89.826910284846306</c:v>
                </c:pt>
                <c:pt idx="553">
                  <c:v>-89.8308502646276</c:v>
                </c:pt>
                <c:pt idx="554">
                  <c:v>-89.834700561065404</c:v>
                </c:pt>
                <c:pt idx="555">
                  <c:v>-89.838463215498905</c:v>
                </c:pt>
                <c:pt idx="556">
                  <c:v>-89.842140222807103</c:v>
                </c:pt>
                <c:pt idx="557">
                  <c:v>-89.845733532466994</c:v>
                </c:pt>
                <c:pt idx="558">
                  <c:v>-89.849245049585605</c:v>
                </c:pt>
                <c:pt idx="559">
                  <c:v>-89.852676635910299</c:v>
                </c:pt>
                <c:pt idx="560">
                  <c:v>-89.856030110814999</c:v>
                </c:pt>
                <c:pt idx="561">
                  <c:v>-89.8593072522645</c:v>
                </c:pt>
                <c:pt idx="562">
                  <c:v>-89.8625097977569</c:v>
                </c:pt>
                <c:pt idx="563">
                  <c:v>-89.8656394452439</c:v>
                </c:pt>
                <c:pt idx="564">
                  <c:v>-89.868697854031495</c:v>
                </c:pt>
                <c:pt idx="565">
                  <c:v>-89.871686645658698</c:v>
                </c:pt>
                <c:pt idx="566">
                  <c:v>-89.8746074047571</c:v>
                </c:pt>
                <c:pt idx="567">
                  <c:v>-89.877461679891397</c:v>
                </c:pt>
                <c:pt idx="568">
                  <c:v>-89.880250984379103</c:v>
                </c:pt>
                <c:pt idx="569">
                  <c:v>-89.882976797093505</c:v>
                </c:pt>
                <c:pt idx="570">
                  <c:v>-89.885640563247307</c:v>
                </c:pt>
                <c:pt idx="571">
                  <c:v>-89.888243695158394</c:v>
                </c:pt>
                <c:pt idx="572">
                  <c:v>-89.890787572998704</c:v>
                </c:pt>
                <c:pt idx="573">
                  <c:v>-89.893273545526</c:v>
                </c:pt>
                <c:pt idx="574">
                  <c:v>-89.895702930798194</c:v>
                </c:pt>
                <c:pt idx="575">
                  <c:v>-89.898077016872605</c:v>
                </c:pt>
                <c:pt idx="576">
                  <c:v>-89.900397062488395</c:v>
                </c:pt>
                <c:pt idx="577">
                  <c:v>-89.902664297734106</c:v>
                </c:pt>
                <c:pt idx="578">
                  <c:v>-89.9048799246995</c:v>
                </c:pt>
                <c:pt idx="579">
                  <c:v>-89.907045118112705</c:v>
                </c:pt>
                <c:pt idx="580">
                  <c:v>-89.909161025963101</c:v>
                </c:pt>
                <c:pt idx="581">
                  <c:v>-89.9112287701101</c:v>
                </c:pt>
                <c:pt idx="582">
                  <c:v>-89.913249446877401</c:v>
                </c:pt>
                <c:pt idx="583">
                  <c:v>-89.915224127634502</c:v>
                </c:pt>
                <c:pt idx="584">
                  <c:v>-89.917153859364404</c:v>
                </c:pt>
                <c:pt idx="585">
                  <c:v>-89.919039665218904</c:v>
                </c:pt>
                <c:pt idx="586">
                  <c:v>-89.920882545060905</c:v>
                </c:pt>
                <c:pt idx="587">
                  <c:v>-89.922683475994504</c:v>
                </c:pt>
                <c:pt idx="588">
                  <c:v>-89.924443412882795</c:v>
                </c:pt>
                <c:pt idx="589">
                  <c:v>-89.926163288854298</c:v>
                </c:pt>
                <c:pt idx="590">
                  <c:v>-89.927844015797703</c:v>
                </c:pt>
                <c:pt idx="591">
                  <c:v>-89.9294864848451</c:v>
                </c:pt>
                <c:pt idx="592">
                  <c:v>-89.931091566844401</c:v>
                </c:pt>
                <c:pt idx="593">
                  <c:v>-89.932660112821296</c:v>
                </c:pt>
                <c:pt idx="594">
                  <c:v>-89.934192954430301</c:v>
                </c:pt>
                <c:pt idx="595">
                  <c:v>-89.9356909043954</c:v>
                </c:pt>
                <c:pt idx="596">
                  <c:v>-89.937154756941396</c:v>
                </c:pt>
                <c:pt idx="597">
                  <c:v>-89.938585288214597</c:v>
                </c:pt>
                <c:pt idx="598">
                  <c:v>-89.939983256694504</c:v>
                </c:pt>
                <c:pt idx="599">
                  <c:v>-89.941349403595893</c:v>
                </c:pt>
                <c:pt idx="600">
                  <c:v>-89.942684453261606</c:v>
                </c:pt>
              </c:numCache>
            </c:numRef>
          </c:yVal>
          <c:smooth val="1"/>
          <c:extLst>
            <c:ext xmlns:c16="http://schemas.microsoft.com/office/drawing/2014/chart" uri="{C3380CC4-5D6E-409C-BE32-E72D297353CC}">
              <c16:uniqueId val="{00000001-84DD-4C3D-B9E0-593661F858C2}"/>
            </c:ext>
          </c:extLst>
        </c:ser>
        <c:dLbls>
          <c:showLegendKey val="0"/>
          <c:showVal val="0"/>
          <c:showCatName val="0"/>
          <c:showSerName val="0"/>
          <c:showPercent val="0"/>
          <c:showBubbleSize val="0"/>
        </c:dLbls>
        <c:axId val="446182304"/>
        <c:axId val="446184272"/>
      </c:scatterChart>
      <c:valAx>
        <c:axId val="446182304"/>
        <c:scaling>
          <c:logBase val="10"/>
          <c:orientation val="minMax"/>
        </c:scaling>
        <c:delete val="0"/>
        <c:axPos val="b"/>
        <c:majorGridlines>
          <c:spPr>
            <a:ln w="9525" cap="flat" cmpd="sng" algn="ctr">
              <a:solidFill>
                <a:schemeClr val="tx1"/>
              </a:solidFill>
              <a:prstDash val="dash"/>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de-DE" sz="1200" b="1"/>
                  <a:t>f/fg</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de-DE"/>
            </a:p>
          </c:txPr>
        </c:title>
        <c:numFmt formatCode="#,##0.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de-DE"/>
          </a:p>
        </c:txPr>
        <c:crossAx val="446184272"/>
        <c:crossesAt val="-90"/>
        <c:crossBetween val="midCat"/>
      </c:valAx>
      <c:valAx>
        <c:axId val="446184272"/>
        <c:scaling>
          <c:orientation val="minMax"/>
          <c:min val="-90"/>
        </c:scaling>
        <c:delete val="0"/>
        <c:axPos val="l"/>
        <c:majorGridlines>
          <c:spPr>
            <a:ln w="9525" cap="flat" cmpd="sng" algn="ctr">
              <a:solidFill>
                <a:schemeClr val="tx1"/>
              </a:solidFill>
              <a:prstDash val="dash"/>
              <a:round/>
            </a:ln>
            <a:effectLst/>
          </c:spPr>
        </c:maj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b="1"/>
                  <a:t>Hlog[dB],  Phase [°]</a:t>
                </a:r>
              </a:p>
            </c:rich>
          </c:tx>
          <c:overlay val="0"/>
          <c:spPr>
            <a:noFill/>
            <a:ln>
              <a:noFill/>
            </a:ln>
            <a:effectLst/>
          </c:spPr>
          <c:txPr>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de-DE"/>
            </a:p>
          </c:txPr>
        </c:title>
        <c:numFmt formatCode="#,##0.00" sourceLinked="1"/>
        <c:majorTickMark val="in"/>
        <c:minorTickMark val="cross"/>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de-DE"/>
          </a:p>
        </c:txPr>
        <c:crossAx val="446182304"/>
        <c:crossesAt val="1.0000000000000002E-3"/>
        <c:crossBetween val="midCat"/>
        <c:minorUnit val="5"/>
      </c:valAx>
      <c:spPr>
        <a:solidFill>
          <a:schemeClr val="bg1"/>
        </a:solidFill>
        <a:ln w="15875">
          <a:solidFill>
            <a:schemeClr val="tx1"/>
          </a:solidFill>
        </a:ln>
        <a:effectLst/>
      </c:spPr>
    </c:plotArea>
    <c:legend>
      <c:legendPos val="b"/>
      <c:layout>
        <c:manualLayout>
          <c:xMode val="edge"/>
          <c:yMode val="edge"/>
          <c:x val="0.63646668360003389"/>
          <c:y val="0.10518558503584967"/>
          <c:w val="0.28211345356024048"/>
          <c:h val="8.8787291640900906E-2"/>
        </c:manualLayout>
      </c:layout>
      <c:overlay val="0"/>
      <c:spPr>
        <a:solidFill>
          <a:schemeClr val="bg1"/>
        </a:solidFill>
        <a:ln>
          <a:solidFill>
            <a:schemeClr val="tx1"/>
          </a:solid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lumMod val="95000"/>
      </a:schemeClr>
    </a:solidFill>
    <a:ln w="12700" cap="flat" cmpd="sng" algn="ctr">
      <a:solidFill>
        <a:schemeClr val="tx1"/>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05A1F757EC15E469A85672DD335A169" ma:contentTypeVersion="" ma:contentTypeDescription="Ein neues Dokument erstellen." ma:contentTypeScope="" ma:versionID="a74232a50e632ab315fe9dc21e73fcd9">
  <xsd:schema xmlns:xsd="http://www.w3.org/2001/XMLSchema" xmlns:xs="http://www.w3.org/2001/XMLSchema" xmlns:p="http://schemas.microsoft.com/office/2006/metadata/properties" xmlns:ns2="55696b60-0389-45c2-bb8c-032517eb46a2" targetNamespace="http://schemas.microsoft.com/office/2006/metadata/properties" ma:root="true" ma:fieldsID="402b5aa344d9f8ab2c8dc62f307f3dd3"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B43018-524A-4409-A032-C4E2A792CE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C8C913-4171-4528-876E-33789DD54298}">
  <ds:schemaRefs>
    <ds:schemaRef ds:uri="http://schemas.microsoft.com/sharepoint/v3/contenttype/forms"/>
  </ds:schemaRefs>
</ds:datastoreItem>
</file>

<file path=customXml/itemProps3.xml><?xml version="1.0" encoding="utf-8"?>
<ds:datastoreItem xmlns:ds="http://schemas.openxmlformats.org/officeDocument/2006/customXml" ds:itemID="{B28CB7A9-1A85-41C4-A2B0-D660138AD5E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83E5F44-7AB1-4321-A8C8-56795AD0A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50</Pages>
  <Words>10350</Words>
  <Characters>65208</Characters>
  <Application>Microsoft Office Word</Application>
  <DocSecurity>0</DocSecurity>
  <Lines>543</Lines>
  <Paragraphs>150</Paragraphs>
  <ScaleCrop>false</ScaleCrop>
  <HeadingPairs>
    <vt:vector size="2" baseType="variant">
      <vt:variant>
        <vt:lpstr>Titel</vt:lpstr>
      </vt:variant>
      <vt:variant>
        <vt:i4>1</vt:i4>
      </vt:variant>
    </vt:vector>
  </HeadingPairs>
  <TitlesOfParts>
    <vt:vector size="1" baseType="lpstr">
      <vt:lpstr/>
    </vt:vector>
  </TitlesOfParts>
  <Company>Technische Schule Aalen</Company>
  <LinksUpToDate>false</LinksUpToDate>
  <CharactersWithSpaces>75408</CharactersWithSpaces>
  <SharedDoc>false</SharedDoc>
  <HyperlinkBase>./\</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Schueler</dc:creator>
  <cp:keywords/>
  <dc:description/>
  <cp:lastModifiedBy> </cp:lastModifiedBy>
  <cp:revision>14</cp:revision>
  <cp:lastPrinted>2021-10-24T16:15:00Z</cp:lastPrinted>
  <dcterms:created xsi:type="dcterms:W3CDTF">2021-10-11T08:16:00Z</dcterms:created>
  <dcterms:modified xsi:type="dcterms:W3CDTF">2021-10-24T16:16:00Z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0x010100E05A1F757EC15E469A85672DD335A169</vt:lpwstr>
  </property>
</Properties>
</file>