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1E" w:rsidRPr="00B82802" w:rsidRDefault="007C461E" w:rsidP="00397A2D">
      <w:pPr>
        <w:rPr>
          <w:rFonts w:asciiTheme="minorHAnsi" w:hAnsiTheme="minorHAnsi" w:cstheme="minorHAnsi"/>
          <w:b/>
          <w:sz w:val="22"/>
          <w:szCs w:val="22"/>
        </w:rPr>
      </w:pPr>
    </w:p>
    <w:p w:rsidR="00397A2D" w:rsidRPr="00B82802" w:rsidRDefault="00397A2D" w:rsidP="00397A2D">
      <w:pPr>
        <w:rPr>
          <w:rFonts w:asciiTheme="minorHAnsi" w:hAnsiTheme="minorHAnsi" w:cstheme="minorHAnsi"/>
          <w:b/>
          <w:sz w:val="36"/>
          <w:szCs w:val="36"/>
        </w:rPr>
      </w:pPr>
      <w:r w:rsidRPr="00B82802">
        <w:rPr>
          <w:rFonts w:asciiTheme="minorHAnsi" w:hAnsiTheme="minorHAnsi" w:cstheme="minorHAnsi"/>
          <w:b/>
          <w:noProof/>
          <w:sz w:val="36"/>
          <w:szCs w:val="36"/>
          <w:lang w:val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366395</wp:posOffset>
            </wp:positionV>
            <wp:extent cx="5762625" cy="2190750"/>
            <wp:effectExtent l="19050" t="0" r="9525" b="0"/>
            <wp:wrapSquare wrapText="bothSides"/>
            <wp:docPr id="13" name="Grafik 10" descr="Graf-oben-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-oben-ne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2802">
        <w:rPr>
          <w:rFonts w:asciiTheme="minorHAnsi" w:hAnsiTheme="minorHAnsi" w:cstheme="minorHAnsi"/>
          <w:b/>
          <w:sz w:val="36"/>
          <w:szCs w:val="36"/>
        </w:rPr>
        <w:t xml:space="preserve">L’ironie – </w:t>
      </w:r>
      <w:proofErr w:type="spellStart"/>
      <w:r w:rsidR="00833DB0" w:rsidRPr="00B82802">
        <w:rPr>
          <w:rFonts w:asciiTheme="minorHAnsi" w:hAnsiTheme="minorHAnsi" w:cstheme="minorHAnsi"/>
          <w:b/>
          <w:i/>
          <w:sz w:val="36"/>
          <w:szCs w:val="36"/>
        </w:rPr>
        <w:t>Lösungsvorschläge</w:t>
      </w:r>
      <w:proofErr w:type="spellEnd"/>
    </w:p>
    <w:tbl>
      <w:tblPr>
        <w:tblStyle w:val="Tabellengitternetz"/>
        <w:tblW w:w="0" w:type="auto"/>
        <w:tblLook w:val="04A0"/>
      </w:tblPr>
      <w:tblGrid>
        <w:gridCol w:w="9212"/>
      </w:tblGrid>
      <w:tr w:rsidR="002A7210" w:rsidRPr="00B82802" w:rsidTr="00875181">
        <w:tc>
          <w:tcPr>
            <w:tcW w:w="9212" w:type="dxa"/>
            <w:tcBorders>
              <w:bottom w:val="nil"/>
            </w:tcBorders>
            <w:vAlign w:val="center"/>
          </w:tcPr>
          <w:p w:rsidR="002A7210" w:rsidRPr="002A7210" w:rsidRDefault="002A7210" w:rsidP="002A7210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A721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Qu’est-ce que les deux hommes pensent vra</w:t>
            </w:r>
            <w:r w:rsidRPr="002A721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</w:t>
            </w:r>
            <w:r w:rsidRPr="002A721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ment ?</w:t>
            </w:r>
          </w:p>
        </w:tc>
      </w:tr>
      <w:tr w:rsidR="002A7210" w:rsidRPr="00B82802" w:rsidTr="00C41DFF">
        <w:tc>
          <w:tcPr>
            <w:tcW w:w="9212" w:type="dxa"/>
            <w:tcBorders>
              <w:top w:val="nil"/>
            </w:tcBorders>
            <w:vAlign w:val="center"/>
          </w:tcPr>
          <w:p w:rsidR="002A7210" w:rsidRPr="00B82802" w:rsidRDefault="002A7210" w:rsidP="002A721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B82802">
              <w:rPr>
                <w:rFonts w:asciiTheme="minorHAnsi" w:hAnsiTheme="minorHAnsi" w:cstheme="minorHAnsi"/>
                <w:b/>
                <w:sz w:val="24"/>
                <w:szCs w:val="24"/>
              </w:rPr>
              <w:t>« Quel sale temps ! »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B82802">
              <w:rPr>
                <w:rFonts w:asciiTheme="minorHAnsi" w:hAnsiTheme="minorHAnsi" w:cstheme="minorHAnsi"/>
                <w:b/>
                <w:sz w:val="24"/>
                <w:szCs w:val="24"/>
              </w:rPr>
              <w:t>« Mais dépêchez-vous, enfin ! »</w:t>
            </w:r>
          </w:p>
        </w:tc>
      </w:tr>
    </w:tbl>
    <w:p w:rsidR="001412BD" w:rsidRPr="001412BD" w:rsidRDefault="001412BD" w:rsidP="001412BD">
      <w:pPr>
        <w:jc w:val="right"/>
        <w:rPr>
          <w:rFonts w:asciiTheme="minorHAnsi" w:hAnsiTheme="minorHAnsi" w:cstheme="minorHAnsi"/>
        </w:rPr>
      </w:pPr>
      <w:r w:rsidRPr="001412BD">
        <w:rPr>
          <w:rFonts w:asciiTheme="minorHAnsi" w:hAnsiTheme="minorHAnsi" w:cstheme="minorHAnsi"/>
        </w:rPr>
        <w:t xml:space="preserve">Source des graphiques : </w:t>
      </w:r>
      <w:hyperlink r:id="rId9" w:history="1">
        <w:r w:rsidRPr="001412BD">
          <w:rPr>
            <w:rStyle w:val="Hyperlink"/>
            <w:rFonts w:asciiTheme="minorHAnsi" w:hAnsiTheme="minorHAnsi" w:cstheme="minorHAnsi"/>
          </w:rPr>
          <w:t>OpenClipart.org</w:t>
        </w:r>
      </w:hyperlink>
    </w:p>
    <w:p w:rsidR="00672BAF" w:rsidRDefault="00672BAF" w:rsidP="00655730">
      <w:pPr>
        <w:rPr>
          <w:rFonts w:asciiTheme="minorHAnsi" w:hAnsiTheme="minorHAnsi" w:cstheme="minorHAnsi"/>
        </w:rPr>
      </w:pPr>
    </w:p>
    <w:p w:rsidR="00E7091A" w:rsidRDefault="00E7091A" w:rsidP="00397A2D">
      <w:pPr>
        <w:rPr>
          <w:rFonts w:asciiTheme="minorHAnsi" w:hAnsiTheme="minorHAnsi" w:cstheme="minorHAnsi"/>
          <w:i/>
        </w:rPr>
      </w:pPr>
    </w:p>
    <w:p w:rsidR="00C838C3" w:rsidRPr="00246D30" w:rsidRDefault="00C838C3" w:rsidP="00397A2D">
      <w:pPr>
        <w:rPr>
          <w:rFonts w:asciiTheme="minorHAnsi" w:hAnsiTheme="minorHAnsi" w:cstheme="minorHAnsi"/>
          <w:i/>
        </w:rPr>
      </w:pPr>
    </w:p>
    <w:p w:rsidR="005D277C" w:rsidRDefault="00C838C3" w:rsidP="00C838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val="de-DE"/>
        </w:rPr>
        <w:drawing>
          <wp:inline distT="0" distB="0" distL="0" distR="0">
            <wp:extent cx="5195521" cy="4827230"/>
            <wp:effectExtent l="19050" t="0" r="5129" b="0"/>
            <wp:docPr id="3" name="Grafik 2" descr="ironie-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onie-schem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521" cy="482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1A" w:rsidRDefault="00E7091A" w:rsidP="00397A2D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10BC1" w:rsidRDefault="00F10BC1" w:rsidP="00397A2D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570AF" w:rsidRDefault="005570AF" w:rsidP="00397A2D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17FE5" w:rsidRDefault="00397A2D" w:rsidP="00397A2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17FE5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Définition</w:t>
      </w:r>
    </w:p>
    <w:p w:rsidR="00C65873" w:rsidRPr="00917FE5" w:rsidRDefault="00C5234A" w:rsidP="00397A2D">
      <w:pPr>
        <w:rPr>
          <w:rFonts w:asciiTheme="minorHAnsi" w:hAnsiTheme="minorHAnsi" w:cstheme="minorHAnsi"/>
          <w:sz w:val="24"/>
          <w:szCs w:val="24"/>
        </w:rPr>
      </w:pPr>
      <w:r w:rsidRPr="00917FE5">
        <w:rPr>
          <w:rFonts w:asciiTheme="minorHAnsi" w:hAnsiTheme="minorHAnsi" w:cstheme="minorHAnsi"/>
          <w:sz w:val="24"/>
          <w:szCs w:val="24"/>
        </w:rPr>
        <w:t xml:space="preserve">Dans l’ironie, </w:t>
      </w:r>
      <w:r w:rsidR="00116878">
        <w:rPr>
          <w:rFonts w:asciiTheme="minorHAnsi" w:hAnsiTheme="minorHAnsi" w:cstheme="minorHAnsi"/>
          <w:sz w:val="24"/>
          <w:szCs w:val="24"/>
        </w:rPr>
        <w:t>l</w:t>
      </w:r>
      <w:r w:rsidR="00FF3ECA" w:rsidRPr="00917FE5">
        <w:rPr>
          <w:rFonts w:asciiTheme="minorHAnsi" w:hAnsiTheme="minorHAnsi" w:cstheme="minorHAnsi"/>
          <w:sz w:val="24"/>
          <w:szCs w:val="24"/>
        </w:rPr>
        <w:t>’ironiste dit le contraire de ce qu’il</w:t>
      </w:r>
      <w:r w:rsidR="0074532D" w:rsidRPr="00917FE5">
        <w:rPr>
          <w:rFonts w:asciiTheme="minorHAnsi" w:hAnsiTheme="minorHAnsi" w:cstheme="minorHAnsi"/>
          <w:sz w:val="24"/>
          <w:szCs w:val="24"/>
        </w:rPr>
        <w:t xml:space="preserve"> veut faire penser</w:t>
      </w:r>
      <w:r w:rsidR="0072730B">
        <w:rPr>
          <w:rFonts w:asciiTheme="minorHAnsi" w:hAnsiTheme="minorHAnsi" w:cstheme="minorHAnsi"/>
          <w:sz w:val="24"/>
          <w:szCs w:val="24"/>
        </w:rPr>
        <w:t xml:space="preserve"> / suggérer</w:t>
      </w:r>
      <w:r w:rsidR="000B2018" w:rsidRPr="00917FE5">
        <w:rPr>
          <w:rFonts w:asciiTheme="minorHAnsi" w:hAnsiTheme="minorHAnsi" w:cstheme="minorHAnsi"/>
          <w:sz w:val="24"/>
          <w:szCs w:val="24"/>
        </w:rPr>
        <w:t xml:space="preserve">. </w:t>
      </w:r>
      <w:r w:rsidR="00FF3ECA" w:rsidRPr="00917FE5">
        <w:rPr>
          <w:rFonts w:asciiTheme="minorHAnsi" w:hAnsiTheme="minorHAnsi" w:cstheme="minorHAnsi"/>
          <w:sz w:val="24"/>
          <w:szCs w:val="24"/>
        </w:rPr>
        <w:t>Il</w:t>
      </w:r>
      <w:r w:rsidR="000B2018" w:rsidRPr="00917FE5">
        <w:rPr>
          <w:rFonts w:asciiTheme="minorHAnsi" w:hAnsiTheme="minorHAnsi" w:cstheme="minorHAnsi"/>
          <w:sz w:val="24"/>
          <w:szCs w:val="24"/>
        </w:rPr>
        <w:t xml:space="preserve"> </w:t>
      </w:r>
      <w:r w:rsidR="000C4717">
        <w:rPr>
          <w:rFonts w:asciiTheme="minorHAnsi" w:hAnsiTheme="minorHAnsi" w:cstheme="minorHAnsi"/>
          <w:sz w:val="24"/>
          <w:szCs w:val="24"/>
        </w:rPr>
        <w:t xml:space="preserve">attaque de façon indirecte une cible en </w:t>
      </w:r>
      <w:r w:rsidR="00446B1B" w:rsidRPr="00917FE5">
        <w:rPr>
          <w:rFonts w:asciiTheme="minorHAnsi" w:hAnsiTheme="minorHAnsi" w:cstheme="minorHAnsi"/>
          <w:sz w:val="24"/>
          <w:szCs w:val="24"/>
        </w:rPr>
        <w:t>si</w:t>
      </w:r>
      <w:r w:rsidR="000C4717">
        <w:rPr>
          <w:rFonts w:asciiTheme="minorHAnsi" w:hAnsiTheme="minorHAnsi" w:cstheme="minorHAnsi"/>
          <w:sz w:val="24"/>
          <w:szCs w:val="24"/>
        </w:rPr>
        <w:t>gnalant</w:t>
      </w:r>
      <w:r w:rsidR="00446B1B" w:rsidRPr="00917FE5">
        <w:rPr>
          <w:rFonts w:asciiTheme="minorHAnsi" w:hAnsiTheme="minorHAnsi" w:cstheme="minorHAnsi"/>
          <w:sz w:val="24"/>
          <w:szCs w:val="24"/>
        </w:rPr>
        <w:t xml:space="preserve"> qu’il </w:t>
      </w:r>
      <w:r w:rsidR="000B2018" w:rsidRPr="00917FE5">
        <w:rPr>
          <w:rFonts w:asciiTheme="minorHAnsi" w:hAnsiTheme="minorHAnsi" w:cstheme="minorHAnsi"/>
          <w:sz w:val="24"/>
          <w:szCs w:val="24"/>
        </w:rPr>
        <w:t>fait</w:t>
      </w:r>
      <w:r w:rsidR="00773EF9" w:rsidRPr="00917FE5">
        <w:rPr>
          <w:rFonts w:asciiTheme="minorHAnsi" w:hAnsiTheme="minorHAnsi" w:cstheme="minorHAnsi"/>
          <w:sz w:val="24"/>
          <w:szCs w:val="24"/>
        </w:rPr>
        <w:t xml:space="preserve"> semblant </w:t>
      </w:r>
      <w:r w:rsidR="00F63540" w:rsidRPr="00917FE5">
        <w:rPr>
          <w:rFonts w:asciiTheme="minorHAnsi" w:hAnsiTheme="minorHAnsi" w:cstheme="minorHAnsi"/>
          <w:sz w:val="24"/>
          <w:szCs w:val="24"/>
        </w:rPr>
        <w:t>de prendre à son compte</w:t>
      </w:r>
      <w:r w:rsidR="00C65873" w:rsidRPr="00917FE5">
        <w:rPr>
          <w:rFonts w:asciiTheme="minorHAnsi" w:hAnsiTheme="minorHAnsi" w:cstheme="minorHAnsi"/>
          <w:sz w:val="24"/>
          <w:szCs w:val="24"/>
        </w:rPr>
        <w:t xml:space="preserve"> des </w:t>
      </w:r>
      <w:r w:rsidR="0054298F" w:rsidRPr="00917FE5">
        <w:rPr>
          <w:rFonts w:asciiTheme="minorHAnsi" w:hAnsiTheme="minorHAnsi" w:cstheme="minorHAnsi"/>
          <w:sz w:val="24"/>
          <w:szCs w:val="24"/>
        </w:rPr>
        <w:t>idées</w:t>
      </w:r>
      <w:r w:rsidR="00C65873" w:rsidRPr="00917FE5">
        <w:rPr>
          <w:rFonts w:asciiTheme="minorHAnsi" w:hAnsiTheme="minorHAnsi" w:cstheme="minorHAnsi"/>
          <w:sz w:val="24"/>
          <w:szCs w:val="24"/>
        </w:rPr>
        <w:t xml:space="preserve"> pour mieux montrer qu’</w:t>
      </w:r>
      <w:r w:rsidR="0054298F" w:rsidRPr="00917FE5">
        <w:rPr>
          <w:rFonts w:asciiTheme="minorHAnsi" w:hAnsiTheme="minorHAnsi" w:cstheme="minorHAnsi"/>
          <w:sz w:val="24"/>
          <w:szCs w:val="24"/>
        </w:rPr>
        <w:t>e</w:t>
      </w:r>
      <w:r w:rsidR="00C65873" w:rsidRPr="00917FE5">
        <w:rPr>
          <w:rFonts w:asciiTheme="minorHAnsi" w:hAnsiTheme="minorHAnsi" w:cstheme="minorHAnsi"/>
          <w:sz w:val="24"/>
          <w:szCs w:val="24"/>
        </w:rPr>
        <w:t>l</w:t>
      </w:r>
      <w:r w:rsidR="0054298F" w:rsidRPr="00917FE5">
        <w:rPr>
          <w:rFonts w:asciiTheme="minorHAnsi" w:hAnsiTheme="minorHAnsi" w:cstheme="minorHAnsi"/>
          <w:sz w:val="24"/>
          <w:szCs w:val="24"/>
        </w:rPr>
        <w:t>le</w:t>
      </w:r>
      <w:r w:rsidR="00C65873" w:rsidRPr="00917FE5">
        <w:rPr>
          <w:rFonts w:asciiTheme="minorHAnsi" w:hAnsiTheme="minorHAnsi" w:cstheme="minorHAnsi"/>
          <w:sz w:val="24"/>
          <w:szCs w:val="24"/>
        </w:rPr>
        <w:t xml:space="preserve">s sont </w:t>
      </w:r>
      <w:r w:rsidR="0081739D" w:rsidRPr="00917FE5">
        <w:rPr>
          <w:rFonts w:asciiTheme="minorHAnsi" w:hAnsiTheme="minorHAnsi" w:cstheme="minorHAnsi"/>
          <w:sz w:val="24"/>
          <w:szCs w:val="24"/>
        </w:rPr>
        <w:t>fau</w:t>
      </w:r>
      <w:r w:rsidR="0054298F" w:rsidRPr="00917FE5">
        <w:rPr>
          <w:rFonts w:asciiTheme="minorHAnsi" w:hAnsiTheme="minorHAnsi" w:cstheme="minorHAnsi"/>
          <w:sz w:val="24"/>
          <w:szCs w:val="24"/>
        </w:rPr>
        <w:t>sses</w:t>
      </w:r>
      <w:r w:rsidR="0081739D" w:rsidRPr="00917FE5">
        <w:rPr>
          <w:rFonts w:asciiTheme="minorHAnsi" w:hAnsiTheme="minorHAnsi" w:cstheme="minorHAnsi"/>
          <w:sz w:val="24"/>
          <w:szCs w:val="24"/>
        </w:rPr>
        <w:t>, odieu</w:t>
      </w:r>
      <w:r w:rsidR="0054298F" w:rsidRPr="00917FE5">
        <w:rPr>
          <w:rFonts w:asciiTheme="minorHAnsi" w:hAnsiTheme="minorHAnsi" w:cstheme="minorHAnsi"/>
          <w:sz w:val="24"/>
          <w:szCs w:val="24"/>
        </w:rPr>
        <w:t>ses</w:t>
      </w:r>
      <w:r w:rsidR="0081739D" w:rsidRPr="00917FE5">
        <w:rPr>
          <w:rFonts w:asciiTheme="minorHAnsi" w:hAnsiTheme="minorHAnsi" w:cstheme="minorHAnsi"/>
          <w:sz w:val="24"/>
          <w:szCs w:val="24"/>
        </w:rPr>
        <w:t xml:space="preserve"> ou ridicules</w:t>
      </w:r>
      <w:r w:rsidR="00C65873" w:rsidRPr="00917FE5">
        <w:rPr>
          <w:rFonts w:asciiTheme="minorHAnsi" w:hAnsiTheme="minorHAnsi" w:cstheme="minorHAnsi"/>
          <w:sz w:val="24"/>
          <w:szCs w:val="24"/>
        </w:rPr>
        <w:t>.</w:t>
      </w:r>
    </w:p>
    <w:p w:rsidR="00C65873" w:rsidRPr="00B82802" w:rsidRDefault="00C65873" w:rsidP="00397A2D">
      <w:pPr>
        <w:rPr>
          <w:rFonts w:asciiTheme="minorHAnsi" w:hAnsiTheme="minorHAnsi" w:cstheme="minorHAnsi"/>
          <w:sz w:val="22"/>
          <w:szCs w:val="22"/>
        </w:rPr>
      </w:pPr>
    </w:p>
    <w:p w:rsidR="00397A2D" w:rsidRPr="00DC2DDA" w:rsidRDefault="00850A0C" w:rsidP="00397A2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Il y a un contraste (</w:t>
      </w:r>
      <w:r w:rsidR="000B2742" w:rsidRPr="000B2742">
        <w:rPr>
          <w:rFonts w:asciiTheme="minorHAnsi" w:hAnsiTheme="minorHAnsi" w:cstheme="minorHAnsi"/>
          <w:b/>
          <w:sz w:val="28"/>
          <w:szCs w:val="28"/>
        </w:rPr>
        <w:t xml:space="preserve">une incohérence </w:t>
      </w:r>
      <w:r w:rsidR="00397A2D" w:rsidRPr="00DC2DDA">
        <w:rPr>
          <w:rFonts w:asciiTheme="minorHAnsi" w:hAnsiTheme="minorHAnsi" w:cstheme="minorHAnsi"/>
          <w:b/>
          <w:sz w:val="28"/>
          <w:szCs w:val="28"/>
        </w:rPr>
        <w:t xml:space="preserve">/ </w:t>
      </w:r>
      <w:r w:rsidR="000B2742" w:rsidRPr="000B2742">
        <w:rPr>
          <w:rFonts w:asciiTheme="minorHAnsi" w:hAnsiTheme="minorHAnsi" w:cstheme="minorHAnsi"/>
          <w:b/>
          <w:sz w:val="28"/>
          <w:szCs w:val="28"/>
        </w:rPr>
        <w:t>une incongruité</w:t>
      </w:r>
      <w:r>
        <w:rPr>
          <w:rFonts w:asciiTheme="minorHAnsi" w:hAnsiTheme="minorHAnsi" w:cstheme="minorHAnsi"/>
          <w:b/>
          <w:sz w:val="28"/>
          <w:szCs w:val="28"/>
        </w:rPr>
        <w:t>)</w:t>
      </w:r>
    </w:p>
    <w:p w:rsidR="00397A2D" w:rsidRPr="00917FE5" w:rsidRDefault="000452F9" w:rsidP="00397A2D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entre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…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397A2D" w:rsidRPr="00917FE5">
        <w:rPr>
          <w:rFonts w:asciiTheme="minorHAnsi" w:hAnsiTheme="minorHAnsi" w:cstheme="minorHAnsi"/>
          <w:b/>
          <w:sz w:val="24"/>
          <w:szCs w:val="24"/>
        </w:rPr>
        <w:t xml:space="preserve">et… </w:t>
      </w:r>
    </w:p>
    <w:tbl>
      <w:tblPr>
        <w:tblStyle w:val="Tabellengitternetz"/>
        <w:tblW w:w="0" w:type="auto"/>
        <w:tblLook w:val="04A0"/>
      </w:tblPr>
      <w:tblGrid>
        <w:gridCol w:w="2802"/>
        <w:gridCol w:w="6804"/>
      </w:tblGrid>
      <w:tr w:rsidR="00397A2D" w:rsidRPr="00917FE5" w:rsidTr="004D28A9">
        <w:tc>
          <w:tcPr>
            <w:tcW w:w="2802" w:type="dxa"/>
          </w:tcPr>
          <w:p w:rsidR="00397A2D" w:rsidRPr="00917FE5" w:rsidRDefault="00397A2D" w:rsidP="00294F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FE5">
              <w:rPr>
                <w:rFonts w:asciiTheme="minorHAnsi" w:hAnsiTheme="minorHAnsi" w:cstheme="minorHAnsi"/>
                <w:sz w:val="24"/>
                <w:szCs w:val="24"/>
              </w:rPr>
              <w:t>ce qu’on dit</w:t>
            </w:r>
            <w:r w:rsidR="000E053D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917FE5">
              <w:rPr>
                <w:rFonts w:asciiTheme="minorHAnsi" w:hAnsiTheme="minorHAnsi" w:cstheme="minorHAnsi"/>
                <w:sz w:val="24"/>
                <w:szCs w:val="24"/>
              </w:rPr>
              <w:t>le di</w:t>
            </w:r>
            <w:r w:rsidRPr="00917FE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917FE5">
              <w:rPr>
                <w:rFonts w:asciiTheme="minorHAnsi" w:hAnsiTheme="minorHAnsi" w:cstheme="minorHAnsi"/>
                <w:sz w:val="24"/>
                <w:szCs w:val="24"/>
              </w:rPr>
              <w:t>cours</w:t>
            </w:r>
            <w:r w:rsidR="000E053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397A2D" w:rsidRPr="00917FE5" w:rsidRDefault="00397A2D" w:rsidP="00294F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FE5">
              <w:rPr>
                <w:rFonts w:asciiTheme="minorHAnsi" w:hAnsiTheme="minorHAnsi" w:cstheme="minorHAnsi"/>
                <w:sz w:val="24"/>
                <w:szCs w:val="24"/>
              </w:rPr>
              <w:t>la signification littérale</w:t>
            </w:r>
          </w:p>
        </w:tc>
        <w:tc>
          <w:tcPr>
            <w:tcW w:w="6804" w:type="dxa"/>
          </w:tcPr>
          <w:p w:rsidR="00397A2D" w:rsidRPr="00917FE5" w:rsidRDefault="00397A2D" w:rsidP="00294F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FE5">
              <w:rPr>
                <w:rFonts w:asciiTheme="minorHAnsi" w:hAnsiTheme="minorHAnsi" w:cstheme="minorHAnsi"/>
                <w:sz w:val="24"/>
                <w:szCs w:val="24"/>
              </w:rPr>
              <w:t>ce qu’on pense vraiment, la pensée</w:t>
            </w:r>
          </w:p>
          <w:p w:rsidR="00397A2D" w:rsidRPr="00917FE5" w:rsidRDefault="00397A2D" w:rsidP="00294F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FE5">
              <w:rPr>
                <w:rFonts w:asciiTheme="minorHAnsi" w:hAnsiTheme="minorHAnsi" w:cstheme="minorHAnsi"/>
                <w:sz w:val="24"/>
                <w:szCs w:val="24"/>
              </w:rPr>
              <w:t>la réalité, le contexte situationnel</w:t>
            </w:r>
          </w:p>
          <w:p w:rsidR="00AF2B6E" w:rsidRDefault="004D28A9" w:rsidP="003B15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564BFF">
              <w:rPr>
                <w:rFonts w:asciiTheme="minorHAnsi" w:hAnsiTheme="minorHAnsi" w:cstheme="minorHAnsi"/>
                <w:sz w:val="24"/>
                <w:szCs w:val="24"/>
              </w:rPr>
              <w:t xml:space="preserve">es </w:t>
            </w:r>
            <w:r w:rsidR="000017FD">
              <w:rPr>
                <w:rFonts w:asciiTheme="minorHAnsi" w:hAnsiTheme="minorHAnsi" w:cstheme="minorHAnsi"/>
                <w:sz w:val="24"/>
                <w:szCs w:val="24"/>
              </w:rPr>
              <w:t xml:space="preserve">signaux </w:t>
            </w:r>
            <w:r w:rsidR="006977F0" w:rsidRPr="006977F0">
              <w:rPr>
                <w:rFonts w:asciiTheme="minorHAnsi" w:hAnsiTheme="minorHAnsi" w:cstheme="minorHAnsi"/>
                <w:sz w:val="24"/>
                <w:szCs w:val="24"/>
              </w:rPr>
              <w:t xml:space="preserve">qui </w:t>
            </w:r>
            <w:r w:rsidR="003B15E2">
              <w:rPr>
                <w:rFonts w:asciiTheme="minorHAnsi" w:hAnsiTheme="minorHAnsi" w:cstheme="minorHAnsi"/>
                <w:sz w:val="24"/>
                <w:szCs w:val="24"/>
              </w:rPr>
              <w:t xml:space="preserve">traduisent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6977F0" w:rsidRPr="006977F0">
              <w:rPr>
                <w:rFonts w:asciiTheme="minorHAnsi" w:hAnsiTheme="minorHAnsi" w:cstheme="minorHAnsi"/>
                <w:sz w:val="24"/>
                <w:szCs w:val="24"/>
              </w:rPr>
              <w:t>es intentions</w:t>
            </w:r>
            <w:r w:rsidR="00D3403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4E2715" w:rsidRPr="00D3403D">
              <w:rPr>
                <w:rFonts w:asciiTheme="minorHAnsi" w:hAnsiTheme="minorHAnsi" w:cstheme="minorHAnsi"/>
                <w:sz w:val="24"/>
                <w:szCs w:val="24"/>
              </w:rPr>
              <w:t>p.ex.</w:t>
            </w:r>
          </w:p>
          <w:p w:rsidR="00AF2B6E" w:rsidRPr="00AF2B6E" w:rsidRDefault="00B3381B" w:rsidP="004F1AE1">
            <w:pPr>
              <w:pStyle w:val="Listenabsatz"/>
              <w:numPr>
                <w:ilvl w:val="0"/>
                <w:numId w:val="12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à l’oral</w:t>
            </w:r>
            <w:r w:rsidR="00AF2B6E" w:rsidRPr="00AF2B6E">
              <w:rPr>
                <w:rFonts w:asciiTheme="minorHAnsi" w:hAnsiTheme="minorHAnsi" w:cstheme="minorHAnsi"/>
                <w:sz w:val="24"/>
                <w:szCs w:val="24"/>
              </w:rPr>
              <w:t xml:space="preserve"> : </w:t>
            </w:r>
            <w:r w:rsidR="00397A2D" w:rsidRPr="00AF2B6E">
              <w:rPr>
                <w:rFonts w:asciiTheme="minorHAnsi" w:hAnsiTheme="minorHAnsi" w:cstheme="minorHAnsi"/>
                <w:sz w:val="24"/>
                <w:szCs w:val="24"/>
              </w:rPr>
              <w:t>le ton, l’expression du visage, les gestes</w:t>
            </w:r>
          </w:p>
          <w:p w:rsidR="00B3381B" w:rsidRDefault="00B3381B" w:rsidP="00B3381B">
            <w:pPr>
              <w:pStyle w:val="Listenabsatz"/>
              <w:numPr>
                <w:ilvl w:val="0"/>
                <w:numId w:val="12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B3381B">
              <w:rPr>
                <w:rFonts w:asciiTheme="minorHAnsi" w:hAnsiTheme="minorHAnsi" w:cstheme="minorHAnsi"/>
                <w:sz w:val="24"/>
                <w:szCs w:val="24"/>
              </w:rPr>
              <w:t>à l’écrit :</w:t>
            </w:r>
            <w:r w:rsidR="007617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45D18">
              <w:rPr>
                <w:rFonts w:asciiTheme="minorHAnsi" w:hAnsiTheme="minorHAnsi" w:cstheme="minorHAnsi"/>
                <w:sz w:val="24"/>
                <w:szCs w:val="24"/>
              </w:rPr>
              <w:t xml:space="preserve">le style, </w:t>
            </w:r>
            <w:r w:rsidR="0079659F">
              <w:rPr>
                <w:rFonts w:asciiTheme="minorHAnsi" w:hAnsiTheme="minorHAnsi" w:cstheme="minorHAnsi"/>
                <w:sz w:val="24"/>
                <w:szCs w:val="24"/>
              </w:rPr>
              <w:t xml:space="preserve">des guillemets, </w:t>
            </w:r>
            <w:r w:rsidRPr="00B3381B">
              <w:rPr>
                <w:rFonts w:asciiTheme="minorHAnsi" w:hAnsiTheme="minorHAnsi" w:cstheme="minorHAnsi"/>
                <w:sz w:val="24"/>
                <w:szCs w:val="24"/>
              </w:rPr>
              <w:t xml:space="preserve">des émoticônes </w:t>
            </w:r>
            <w:r w:rsidRPr="00B3381B">
              <w:rPr>
                <w:rFonts w:asciiTheme="minorHAnsi" w:hAnsiTheme="minorHAnsi" w:cstheme="minorHAnsi"/>
                <w:i/>
                <w:sz w:val="24"/>
                <w:szCs w:val="24"/>
              </w:rPr>
              <w:t>f.</w:t>
            </w:r>
            <w:r w:rsidRPr="00B3381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3381B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4C"/>
            </w:r>
            <w:r w:rsidRPr="00B338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397A2D" w:rsidRPr="00B3381B" w:rsidRDefault="00AF2B6E" w:rsidP="00B3381B">
            <w:pPr>
              <w:pStyle w:val="Listenabsatz"/>
              <w:numPr>
                <w:ilvl w:val="0"/>
                <w:numId w:val="12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AF2B6E">
              <w:rPr>
                <w:rFonts w:asciiTheme="minorHAnsi" w:hAnsiTheme="minorHAnsi" w:cstheme="minorHAnsi"/>
                <w:sz w:val="24"/>
                <w:szCs w:val="24"/>
              </w:rPr>
              <w:t xml:space="preserve">dans </w:t>
            </w:r>
            <w:r w:rsidR="00F63540" w:rsidRPr="00AF2B6E">
              <w:rPr>
                <w:rFonts w:asciiTheme="minorHAnsi" w:hAnsiTheme="minorHAnsi" w:cstheme="minorHAnsi"/>
                <w:sz w:val="24"/>
                <w:szCs w:val="24"/>
              </w:rPr>
              <w:t>un dessin</w:t>
            </w:r>
            <w:r w:rsidRPr="00AF2B6E">
              <w:rPr>
                <w:rFonts w:asciiTheme="minorHAnsi" w:hAnsiTheme="minorHAnsi" w:cstheme="minorHAnsi"/>
                <w:sz w:val="24"/>
                <w:szCs w:val="24"/>
              </w:rPr>
              <w:t xml:space="preserve"> : </w:t>
            </w:r>
            <w:r w:rsidR="00E8157D">
              <w:rPr>
                <w:rFonts w:asciiTheme="minorHAnsi" w:hAnsiTheme="minorHAnsi" w:cstheme="minorHAnsi"/>
                <w:sz w:val="24"/>
                <w:szCs w:val="24"/>
              </w:rPr>
              <w:t>la forme des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bulles, les déformations caricat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rales</w:t>
            </w:r>
          </w:p>
        </w:tc>
      </w:tr>
    </w:tbl>
    <w:p w:rsidR="00397A2D" w:rsidRPr="00B82802" w:rsidRDefault="00397A2D" w:rsidP="00397A2D">
      <w:pPr>
        <w:rPr>
          <w:rFonts w:asciiTheme="minorHAnsi" w:hAnsiTheme="minorHAnsi" w:cstheme="minorHAnsi"/>
        </w:rPr>
      </w:pPr>
    </w:p>
    <w:p w:rsidR="00397A2D" w:rsidRPr="00B82802" w:rsidRDefault="00397A2D" w:rsidP="00397A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82802">
        <w:rPr>
          <w:rFonts w:asciiTheme="minorHAnsi" w:hAnsiTheme="minorHAnsi" w:cstheme="minorHAnsi"/>
          <w:b/>
          <w:sz w:val="28"/>
          <w:szCs w:val="28"/>
        </w:rPr>
        <w:t>Les buts de l’ironie</w:t>
      </w:r>
      <w:r w:rsidRPr="00B82802">
        <w:rPr>
          <w:rFonts w:asciiTheme="minorHAnsi" w:hAnsiTheme="minorHAnsi" w:cstheme="minorHAnsi"/>
          <w:b/>
          <w:sz w:val="24"/>
          <w:szCs w:val="24"/>
        </w:rPr>
        <w:t> :</w:t>
      </w:r>
      <w:r w:rsidRPr="00B82802">
        <w:rPr>
          <w:rFonts w:asciiTheme="minorHAnsi" w:hAnsiTheme="minorHAnsi" w:cstheme="minorHAnsi"/>
        </w:rPr>
        <w:t xml:space="preserve"> </w:t>
      </w:r>
      <w:r w:rsidR="00A93EB8" w:rsidRPr="00892920">
        <w:rPr>
          <w:rFonts w:asciiTheme="minorHAnsi" w:hAnsiTheme="minorHAnsi" w:cstheme="minorHAnsi"/>
          <w:sz w:val="24"/>
          <w:szCs w:val="24"/>
        </w:rPr>
        <w:t>L’ironiste</w:t>
      </w:r>
      <w:r w:rsidRPr="00892920">
        <w:rPr>
          <w:rFonts w:asciiTheme="minorHAnsi" w:hAnsiTheme="minorHAnsi" w:cstheme="minorHAnsi"/>
          <w:sz w:val="24"/>
          <w:szCs w:val="24"/>
        </w:rPr>
        <w:t xml:space="preserve"> veut…</w:t>
      </w:r>
    </w:p>
    <w:p w:rsidR="00397A2D" w:rsidRPr="00DC2DDA" w:rsidRDefault="00397A2D" w:rsidP="00397A2D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C2DDA">
        <w:rPr>
          <w:rFonts w:asciiTheme="minorHAnsi" w:hAnsiTheme="minorHAnsi" w:cstheme="minorHAnsi"/>
          <w:sz w:val="24"/>
          <w:szCs w:val="24"/>
        </w:rPr>
        <w:t>dévoiler ce qui est anormal</w:t>
      </w:r>
      <w:r w:rsidR="00CC79F3" w:rsidRPr="00DC2DDA">
        <w:rPr>
          <w:rFonts w:asciiTheme="minorHAnsi" w:hAnsiTheme="minorHAnsi" w:cstheme="minorHAnsi"/>
          <w:sz w:val="24"/>
          <w:szCs w:val="24"/>
        </w:rPr>
        <w:t xml:space="preserve">, </w:t>
      </w:r>
      <w:r w:rsidR="00DB5DB4" w:rsidRPr="00DC2DDA">
        <w:rPr>
          <w:rFonts w:asciiTheme="minorHAnsi" w:hAnsiTheme="minorHAnsi" w:cstheme="minorHAnsi"/>
          <w:sz w:val="24"/>
          <w:szCs w:val="24"/>
        </w:rPr>
        <w:t xml:space="preserve">faux, </w:t>
      </w:r>
      <w:r w:rsidR="00CC79F3" w:rsidRPr="00DC2DDA">
        <w:rPr>
          <w:rFonts w:asciiTheme="minorHAnsi" w:hAnsiTheme="minorHAnsi" w:cstheme="minorHAnsi"/>
          <w:sz w:val="24"/>
          <w:szCs w:val="24"/>
        </w:rPr>
        <w:t>absurde</w:t>
      </w:r>
      <w:r w:rsidRPr="00DC2DDA">
        <w:rPr>
          <w:rFonts w:asciiTheme="minorHAnsi" w:hAnsiTheme="minorHAnsi" w:cstheme="minorHAnsi"/>
          <w:sz w:val="24"/>
          <w:szCs w:val="24"/>
        </w:rPr>
        <w:t xml:space="preserve"> ou amoral</w:t>
      </w:r>
      <w:r w:rsidR="00727A0F" w:rsidRPr="00DC2DDA">
        <w:rPr>
          <w:rFonts w:asciiTheme="minorHAnsi" w:hAnsiTheme="minorHAnsi" w:cstheme="minorHAnsi"/>
          <w:sz w:val="24"/>
          <w:szCs w:val="24"/>
        </w:rPr>
        <w:t>.</w:t>
      </w:r>
    </w:p>
    <w:p w:rsidR="00397A2D" w:rsidRPr="00DC2DDA" w:rsidRDefault="00397A2D" w:rsidP="00397A2D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C2DDA">
        <w:rPr>
          <w:rFonts w:asciiTheme="minorHAnsi" w:hAnsiTheme="minorHAnsi" w:cstheme="minorHAnsi"/>
          <w:sz w:val="24"/>
          <w:szCs w:val="24"/>
        </w:rPr>
        <w:t>critiquer, dénoncer, dévalor</w:t>
      </w:r>
      <w:r w:rsidR="0043172B" w:rsidRPr="00DC2DDA">
        <w:rPr>
          <w:rFonts w:asciiTheme="minorHAnsi" w:hAnsiTheme="minorHAnsi" w:cstheme="minorHAnsi"/>
          <w:sz w:val="24"/>
          <w:szCs w:val="24"/>
        </w:rPr>
        <w:t xml:space="preserve">iser </w:t>
      </w:r>
      <w:r w:rsidR="00127526" w:rsidRPr="00DC2DDA">
        <w:rPr>
          <w:rFonts w:asciiTheme="minorHAnsi" w:hAnsiTheme="minorHAnsi" w:cstheme="minorHAnsi"/>
          <w:sz w:val="24"/>
          <w:szCs w:val="24"/>
        </w:rPr>
        <w:t xml:space="preserve">la cible – </w:t>
      </w:r>
      <w:r w:rsidR="0043172B" w:rsidRPr="00DC2DDA">
        <w:rPr>
          <w:rFonts w:asciiTheme="minorHAnsi" w:hAnsiTheme="minorHAnsi" w:cstheme="minorHAnsi"/>
          <w:sz w:val="24"/>
          <w:szCs w:val="24"/>
        </w:rPr>
        <w:t>quelqu’un / quelque chose (</w:t>
      </w:r>
      <w:r w:rsidRPr="00DC2DDA">
        <w:rPr>
          <w:rFonts w:asciiTheme="minorHAnsi" w:hAnsiTheme="minorHAnsi" w:cstheme="minorHAnsi"/>
          <w:sz w:val="24"/>
          <w:szCs w:val="24"/>
        </w:rPr>
        <w:t>avec mépris, avec rage</w:t>
      </w:r>
      <w:r w:rsidR="0043172B" w:rsidRPr="00DC2DDA">
        <w:rPr>
          <w:rFonts w:asciiTheme="minorHAnsi" w:hAnsiTheme="minorHAnsi" w:cstheme="minorHAnsi"/>
          <w:sz w:val="24"/>
          <w:szCs w:val="24"/>
        </w:rPr>
        <w:t>…)</w:t>
      </w:r>
      <w:r w:rsidR="00127526" w:rsidRPr="00DC2DDA">
        <w:rPr>
          <w:rFonts w:asciiTheme="minorHAnsi" w:hAnsiTheme="minorHAnsi" w:cstheme="minorHAnsi"/>
          <w:sz w:val="24"/>
          <w:szCs w:val="24"/>
        </w:rPr>
        <w:t>.</w:t>
      </w:r>
    </w:p>
    <w:p w:rsidR="00397A2D" w:rsidRPr="00DC2DDA" w:rsidRDefault="00397A2D" w:rsidP="00397A2D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C2DDA">
        <w:rPr>
          <w:rFonts w:asciiTheme="minorHAnsi" w:hAnsiTheme="minorHAnsi" w:cstheme="minorHAnsi"/>
          <w:sz w:val="24"/>
          <w:szCs w:val="24"/>
        </w:rPr>
        <w:t>se moquer de quelqu’un, ridiculiser une position</w:t>
      </w:r>
      <w:r w:rsidR="00891F22" w:rsidRPr="00DC2DDA">
        <w:rPr>
          <w:rFonts w:asciiTheme="minorHAnsi" w:hAnsiTheme="minorHAnsi" w:cstheme="minorHAnsi"/>
          <w:sz w:val="24"/>
          <w:szCs w:val="24"/>
        </w:rPr>
        <w:t>, une idée</w:t>
      </w:r>
      <w:r w:rsidR="00727A0F" w:rsidRPr="00DC2DDA">
        <w:rPr>
          <w:rFonts w:asciiTheme="minorHAnsi" w:hAnsiTheme="minorHAnsi" w:cstheme="minorHAnsi"/>
          <w:sz w:val="24"/>
          <w:szCs w:val="24"/>
        </w:rPr>
        <w:t>.</w:t>
      </w:r>
    </w:p>
    <w:p w:rsidR="005A53DA" w:rsidRPr="00C45D18" w:rsidRDefault="004F1BC6" w:rsidP="00C45D18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C2DDA">
        <w:rPr>
          <w:rFonts w:asciiTheme="minorHAnsi" w:hAnsiTheme="minorHAnsi" w:cstheme="minorHAnsi"/>
          <w:sz w:val="24"/>
          <w:szCs w:val="24"/>
        </w:rPr>
        <w:t xml:space="preserve">obtenir </w:t>
      </w:r>
      <w:r w:rsidR="00804CB7" w:rsidRPr="00DC2DDA">
        <w:rPr>
          <w:rFonts w:asciiTheme="minorHAnsi" w:hAnsiTheme="minorHAnsi" w:cstheme="minorHAnsi"/>
          <w:sz w:val="24"/>
          <w:szCs w:val="24"/>
        </w:rPr>
        <w:t>l</w:t>
      </w:r>
      <w:r w:rsidRPr="00DC2DDA">
        <w:rPr>
          <w:rFonts w:asciiTheme="minorHAnsi" w:hAnsiTheme="minorHAnsi" w:cstheme="minorHAnsi"/>
          <w:sz w:val="24"/>
          <w:szCs w:val="24"/>
        </w:rPr>
        <w:t>e</w:t>
      </w:r>
      <w:r w:rsidRPr="00C45D18">
        <w:rPr>
          <w:rFonts w:asciiTheme="minorHAnsi" w:hAnsiTheme="minorHAnsi" w:cstheme="minorHAnsi"/>
          <w:sz w:val="24"/>
          <w:szCs w:val="24"/>
        </w:rPr>
        <w:t xml:space="preserve"> </w:t>
      </w:r>
      <w:r w:rsidR="00EC2BC6" w:rsidRPr="00C45D18">
        <w:rPr>
          <w:rFonts w:asciiTheme="minorHAnsi" w:hAnsiTheme="minorHAnsi" w:cstheme="minorHAnsi"/>
          <w:sz w:val="24"/>
          <w:szCs w:val="24"/>
        </w:rPr>
        <w:t>consentement</w:t>
      </w:r>
      <w:r w:rsidR="00C45D18">
        <w:rPr>
          <w:rFonts w:asciiTheme="minorHAnsi" w:hAnsiTheme="minorHAnsi" w:cstheme="minorHAnsi"/>
          <w:sz w:val="24"/>
          <w:szCs w:val="24"/>
        </w:rPr>
        <w:t xml:space="preserve"> des </w:t>
      </w:r>
      <w:r w:rsidR="00C45D18" w:rsidRPr="00C45D18">
        <w:rPr>
          <w:rFonts w:asciiTheme="minorHAnsi" w:hAnsiTheme="minorHAnsi" w:cstheme="minorHAnsi"/>
          <w:sz w:val="24"/>
          <w:szCs w:val="24"/>
        </w:rPr>
        <w:t>destinataires de l’ironie</w:t>
      </w:r>
      <w:r w:rsidR="00AF64A7" w:rsidRPr="00C45D18">
        <w:rPr>
          <w:rFonts w:asciiTheme="minorHAnsi" w:hAnsiTheme="minorHAnsi" w:cstheme="minorHAnsi"/>
          <w:sz w:val="24"/>
          <w:szCs w:val="24"/>
        </w:rPr>
        <w:t xml:space="preserve">, mais </w:t>
      </w:r>
      <w:r w:rsidR="00942D87" w:rsidRPr="00C45D18">
        <w:rPr>
          <w:rFonts w:asciiTheme="minorHAnsi" w:hAnsiTheme="minorHAnsi" w:cstheme="minorHAnsi"/>
          <w:sz w:val="24"/>
          <w:szCs w:val="24"/>
        </w:rPr>
        <w:t xml:space="preserve">sans discuter, </w:t>
      </w:r>
      <w:r w:rsidR="00AF64A7" w:rsidRPr="00C45D18">
        <w:rPr>
          <w:rFonts w:asciiTheme="minorHAnsi" w:hAnsiTheme="minorHAnsi" w:cstheme="minorHAnsi"/>
          <w:sz w:val="24"/>
          <w:szCs w:val="24"/>
        </w:rPr>
        <w:t>sans persuader vraiment</w:t>
      </w:r>
      <w:r w:rsidR="00727A0F" w:rsidRPr="00C45D18">
        <w:rPr>
          <w:rFonts w:asciiTheme="minorHAnsi" w:hAnsiTheme="minorHAnsi" w:cstheme="minorHAnsi"/>
          <w:sz w:val="24"/>
          <w:szCs w:val="24"/>
        </w:rPr>
        <w:t>.</w:t>
      </w:r>
    </w:p>
    <w:p w:rsidR="00892920" w:rsidRPr="00B82802" w:rsidRDefault="00892920" w:rsidP="00397A2D">
      <w:pPr>
        <w:rPr>
          <w:rFonts w:asciiTheme="minorHAnsi" w:hAnsiTheme="minorHAnsi" w:cstheme="minorHAnsi"/>
        </w:rPr>
      </w:pPr>
    </w:p>
    <w:p w:rsidR="00397A2D" w:rsidRPr="00892920" w:rsidRDefault="00397A2D" w:rsidP="00397A2D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892920">
        <w:rPr>
          <w:rFonts w:asciiTheme="minorHAnsi" w:hAnsiTheme="minorHAnsi" w:cstheme="minorHAnsi"/>
          <w:b/>
          <w:sz w:val="28"/>
          <w:szCs w:val="28"/>
          <w:lang w:val="de-DE"/>
        </w:rPr>
        <w:t xml:space="preserve">Les </w:t>
      </w:r>
      <w:proofErr w:type="spellStart"/>
      <w:r w:rsidR="00D7609D" w:rsidRPr="00892920">
        <w:rPr>
          <w:rFonts w:asciiTheme="minorHAnsi" w:hAnsiTheme="minorHAnsi" w:cstheme="minorHAnsi"/>
          <w:b/>
          <w:sz w:val="28"/>
          <w:szCs w:val="28"/>
          <w:lang w:val="de-DE"/>
        </w:rPr>
        <w:t>destinatair</w:t>
      </w:r>
      <w:r w:rsidRPr="00892920">
        <w:rPr>
          <w:rFonts w:asciiTheme="minorHAnsi" w:hAnsiTheme="minorHAnsi" w:cstheme="minorHAnsi"/>
          <w:b/>
          <w:sz w:val="28"/>
          <w:szCs w:val="28"/>
          <w:lang w:val="de-DE"/>
        </w:rPr>
        <w:t>es</w:t>
      </w:r>
      <w:proofErr w:type="spellEnd"/>
      <w:r w:rsidR="001A6CEA" w:rsidRPr="00892920">
        <w:rPr>
          <w:rFonts w:asciiTheme="minorHAnsi" w:hAnsiTheme="minorHAnsi" w:cstheme="minorHAnsi"/>
          <w:b/>
          <w:sz w:val="28"/>
          <w:szCs w:val="28"/>
          <w:lang w:val="de-DE"/>
        </w:rPr>
        <w:t>…</w:t>
      </w:r>
      <w:r w:rsidR="00892920" w:rsidRPr="00892920">
        <w:rPr>
          <w:rFonts w:asciiTheme="minorHAnsi" w:hAnsiTheme="minorHAnsi" w:cstheme="minorHAnsi"/>
          <w:i/>
          <w:sz w:val="24"/>
          <w:szCs w:val="24"/>
          <w:lang w:val="de-DE"/>
        </w:rPr>
        <w:t xml:space="preserve"> [weglassen, wenn</w:t>
      </w:r>
      <w:r w:rsidR="009160CA">
        <w:rPr>
          <w:rFonts w:asciiTheme="minorHAnsi" w:hAnsiTheme="minorHAnsi" w:cstheme="minorHAnsi"/>
          <w:i/>
          <w:sz w:val="24"/>
          <w:szCs w:val="24"/>
          <w:lang w:val="de-DE"/>
        </w:rPr>
        <w:t xml:space="preserve"> be</w:t>
      </w:r>
      <w:r w:rsidR="00892920" w:rsidRPr="00892920">
        <w:rPr>
          <w:rFonts w:asciiTheme="minorHAnsi" w:hAnsiTheme="minorHAnsi" w:cstheme="minorHAnsi"/>
          <w:i/>
          <w:sz w:val="24"/>
          <w:szCs w:val="24"/>
          <w:lang w:val="de-DE"/>
        </w:rPr>
        <w:t>im Schema schon besprochen</w:t>
      </w:r>
      <w:r w:rsidR="00892920" w:rsidRPr="00892920">
        <w:rPr>
          <w:rFonts w:asciiTheme="minorHAnsi" w:hAnsiTheme="minorHAnsi" w:cstheme="minorHAnsi"/>
          <w:b/>
          <w:sz w:val="28"/>
          <w:szCs w:val="28"/>
          <w:lang w:val="de-DE"/>
        </w:rPr>
        <w:t>]</w:t>
      </w:r>
    </w:p>
    <w:p w:rsidR="00397A2D" w:rsidRPr="00DC2DDA" w:rsidRDefault="00397A2D" w:rsidP="00493E49">
      <w:pPr>
        <w:pStyle w:val="Listenabsatz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DC2DDA">
        <w:rPr>
          <w:rFonts w:asciiTheme="minorHAnsi" w:hAnsiTheme="minorHAnsi" w:cstheme="minorHAnsi"/>
          <w:sz w:val="24"/>
          <w:szCs w:val="24"/>
        </w:rPr>
        <w:t xml:space="preserve">… doivent </w:t>
      </w:r>
      <w:r w:rsidR="002F485B" w:rsidRPr="00DC2DDA">
        <w:rPr>
          <w:rFonts w:asciiTheme="minorHAnsi" w:hAnsiTheme="minorHAnsi" w:cstheme="minorHAnsi"/>
          <w:sz w:val="24"/>
          <w:szCs w:val="24"/>
        </w:rPr>
        <w:t>connaître un peu</w:t>
      </w:r>
      <w:r w:rsidR="002420A6" w:rsidRPr="00DC2DDA">
        <w:rPr>
          <w:rFonts w:asciiTheme="minorHAnsi" w:hAnsiTheme="minorHAnsi" w:cstheme="minorHAnsi"/>
          <w:sz w:val="24"/>
          <w:szCs w:val="24"/>
        </w:rPr>
        <w:t xml:space="preserve"> le contexte et</w:t>
      </w:r>
      <w:r w:rsidR="002F485B" w:rsidRPr="00DC2DDA">
        <w:rPr>
          <w:rFonts w:asciiTheme="minorHAnsi" w:hAnsiTheme="minorHAnsi" w:cstheme="minorHAnsi"/>
          <w:sz w:val="24"/>
          <w:szCs w:val="24"/>
        </w:rPr>
        <w:t xml:space="preserve"> la cible visée </w:t>
      </w:r>
      <w:r w:rsidR="002420A6" w:rsidRPr="00DC2DDA">
        <w:rPr>
          <w:rFonts w:asciiTheme="minorHAnsi" w:hAnsiTheme="minorHAnsi" w:cstheme="minorHAnsi"/>
          <w:sz w:val="24"/>
          <w:szCs w:val="24"/>
        </w:rPr>
        <w:t>par l’ironie</w:t>
      </w:r>
    </w:p>
    <w:p w:rsidR="002E1582" w:rsidRPr="00DC2DDA" w:rsidRDefault="00DF7A27" w:rsidP="002E1582">
      <w:pPr>
        <w:pStyle w:val="Listenabsatz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DC2DDA">
        <w:rPr>
          <w:rFonts w:asciiTheme="minorHAnsi" w:hAnsiTheme="minorHAnsi" w:cstheme="minorHAnsi"/>
          <w:sz w:val="24"/>
          <w:szCs w:val="24"/>
        </w:rPr>
        <w:t xml:space="preserve">… doivent </w:t>
      </w:r>
      <w:r w:rsidR="003F631D" w:rsidRPr="003F631D">
        <w:rPr>
          <w:rFonts w:asciiTheme="minorHAnsi" w:hAnsiTheme="minorHAnsi" w:cstheme="minorHAnsi"/>
          <w:sz w:val="24"/>
          <w:szCs w:val="24"/>
        </w:rPr>
        <w:t xml:space="preserve">savoir que l’ironiste fait semblant et </w:t>
      </w:r>
      <w:r w:rsidR="002E457F" w:rsidRPr="00DC2DDA">
        <w:rPr>
          <w:rFonts w:asciiTheme="minorHAnsi" w:hAnsiTheme="minorHAnsi" w:cstheme="minorHAnsi"/>
          <w:sz w:val="24"/>
          <w:szCs w:val="24"/>
        </w:rPr>
        <w:t>déchiffrer l’ironie</w:t>
      </w:r>
    </w:p>
    <w:p w:rsidR="00713EDA" w:rsidRDefault="00DF7A27" w:rsidP="002E1582">
      <w:pPr>
        <w:pStyle w:val="Listenabsatz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DC2DDA">
        <w:rPr>
          <w:rFonts w:asciiTheme="minorHAnsi" w:hAnsiTheme="minorHAnsi" w:cstheme="minorHAnsi"/>
          <w:sz w:val="24"/>
          <w:szCs w:val="24"/>
        </w:rPr>
        <w:t xml:space="preserve">… </w:t>
      </w:r>
      <w:r w:rsidR="009426AA" w:rsidRPr="00DC2DDA">
        <w:rPr>
          <w:rFonts w:asciiTheme="minorHAnsi" w:hAnsiTheme="minorHAnsi" w:cstheme="minorHAnsi"/>
          <w:sz w:val="24"/>
          <w:szCs w:val="24"/>
        </w:rPr>
        <w:t xml:space="preserve">sont invités à être </w:t>
      </w:r>
      <w:r w:rsidR="00375764" w:rsidRPr="00DC2DDA">
        <w:rPr>
          <w:rFonts w:asciiTheme="minorHAnsi" w:hAnsiTheme="minorHAnsi" w:cstheme="minorHAnsi"/>
          <w:sz w:val="24"/>
          <w:szCs w:val="24"/>
        </w:rPr>
        <w:t>« </w:t>
      </w:r>
      <w:r w:rsidR="009426AA" w:rsidRPr="00DC2DDA">
        <w:rPr>
          <w:rFonts w:asciiTheme="minorHAnsi" w:hAnsiTheme="minorHAnsi" w:cstheme="minorHAnsi"/>
          <w:sz w:val="24"/>
          <w:szCs w:val="24"/>
        </w:rPr>
        <w:t>complices</w:t>
      </w:r>
      <w:r w:rsidR="00375764" w:rsidRPr="00DC2DDA">
        <w:rPr>
          <w:rFonts w:asciiTheme="minorHAnsi" w:hAnsiTheme="minorHAnsi" w:cstheme="minorHAnsi"/>
          <w:sz w:val="24"/>
          <w:szCs w:val="24"/>
        </w:rPr>
        <w:t> »</w:t>
      </w:r>
      <w:r w:rsidR="002F3057" w:rsidRPr="00DC2DDA">
        <w:rPr>
          <w:rFonts w:asciiTheme="minorHAnsi" w:hAnsiTheme="minorHAnsi" w:cstheme="minorHAnsi"/>
          <w:sz w:val="24"/>
          <w:szCs w:val="24"/>
        </w:rPr>
        <w:t xml:space="preserve"> </w:t>
      </w:r>
      <w:r w:rsidR="009426AA" w:rsidRPr="00DC2DDA">
        <w:rPr>
          <w:rFonts w:asciiTheme="minorHAnsi" w:hAnsiTheme="minorHAnsi" w:cstheme="minorHAnsi"/>
          <w:sz w:val="24"/>
          <w:szCs w:val="24"/>
        </w:rPr>
        <w:t>d</w:t>
      </w:r>
      <w:r w:rsidR="00BC0D55" w:rsidRPr="00DC2DDA">
        <w:rPr>
          <w:rFonts w:asciiTheme="minorHAnsi" w:hAnsiTheme="minorHAnsi" w:cstheme="minorHAnsi"/>
          <w:sz w:val="24"/>
          <w:szCs w:val="24"/>
        </w:rPr>
        <w:t>e</w:t>
      </w:r>
      <w:r w:rsidR="00F80437" w:rsidRPr="00DC2DDA">
        <w:rPr>
          <w:rFonts w:asciiTheme="minorHAnsi" w:hAnsiTheme="minorHAnsi" w:cstheme="minorHAnsi"/>
          <w:sz w:val="24"/>
          <w:szCs w:val="24"/>
        </w:rPr>
        <w:t xml:space="preserve"> l</w:t>
      </w:r>
      <w:r w:rsidR="00BC0D55" w:rsidRPr="00DC2DDA">
        <w:rPr>
          <w:rFonts w:asciiTheme="minorHAnsi" w:hAnsiTheme="minorHAnsi" w:cstheme="minorHAnsi"/>
          <w:sz w:val="24"/>
          <w:szCs w:val="24"/>
        </w:rPr>
        <w:t>’</w:t>
      </w:r>
      <w:r w:rsidR="00637520" w:rsidRPr="00DC2DDA">
        <w:rPr>
          <w:rFonts w:asciiTheme="minorHAnsi" w:hAnsiTheme="minorHAnsi" w:cstheme="minorHAnsi"/>
          <w:sz w:val="24"/>
          <w:szCs w:val="24"/>
        </w:rPr>
        <w:t>ironiste</w:t>
      </w:r>
      <w:r w:rsidR="009426AA" w:rsidRPr="00DC2DDA">
        <w:rPr>
          <w:rFonts w:asciiTheme="minorHAnsi" w:hAnsiTheme="minorHAnsi" w:cstheme="minorHAnsi"/>
          <w:sz w:val="24"/>
          <w:szCs w:val="24"/>
        </w:rPr>
        <w:t>.</w:t>
      </w:r>
    </w:p>
    <w:p w:rsidR="00713EDA" w:rsidRDefault="00713E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C25534" w:rsidRPr="00611AD5" w:rsidRDefault="00C25534" w:rsidP="00597244">
      <w:pPr>
        <w:rPr>
          <w:rFonts w:asciiTheme="minorHAnsi" w:hAnsiTheme="minorHAnsi" w:cstheme="minorHAnsi"/>
          <w:sz w:val="16"/>
          <w:szCs w:val="16"/>
        </w:rPr>
      </w:pPr>
    </w:p>
    <w:p w:rsidR="00611AD5" w:rsidRPr="00611AD5" w:rsidRDefault="00611AD5" w:rsidP="00611AD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11AD5">
        <w:rPr>
          <w:rFonts w:asciiTheme="minorHAnsi" w:hAnsiTheme="minorHAnsi" w:cstheme="minorHAnsi"/>
          <w:b/>
          <w:sz w:val="32"/>
          <w:szCs w:val="32"/>
        </w:rPr>
        <w:t>Les procédés rhétoriques de l’ironie verbale. Quelques exemples.</w:t>
      </w:r>
    </w:p>
    <w:p w:rsidR="00611AD5" w:rsidRPr="00611AD5" w:rsidRDefault="00611AD5" w:rsidP="00611AD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gitternetz"/>
        <w:tblW w:w="0" w:type="auto"/>
        <w:tblLook w:val="04A0"/>
      </w:tblPr>
      <w:tblGrid>
        <w:gridCol w:w="4219"/>
        <w:gridCol w:w="5352"/>
      </w:tblGrid>
      <w:tr w:rsidR="00611AD5" w:rsidRPr="00611AD5" w:rsidTr="00E9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F248FA" w:rsidP="00C87A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 serveur du restaurant : </w:t>
            </w:r>
            <w:r w:rsidR="00C87ADB" w:rsidRPr="00C87ADB">
              <w:rPr>
                <w:rFonts w:asciiTheme="minorHAnsi" w:hAnsiTheme="minorHAnsi" w:cstheme="minorHAnsi"/>
                <w:sz w:val="22"/>
                <w:szCs w:val="22"/>
              </w:rPr>
              <w:t xml:space="preserve">« Cinq centimes de pourboire ? Quelle générosité ! »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BC67CF" w:rsidP="009B6B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B1F">
              <w:rPr>
                <w:rFonts w:asciiTheme="minorHAnsi" w:hAnsiTheme="minorHAnsi" w:cstheme="minorHAnsi"/>
                <w:sz w:val="22"/>
                <w:szCs w:val="22"/>
              </w:rPr>
              <w:t>On donne à un mot / une phrase un sens contraire à sa véritable signification ; le contex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 permet de ne pas se tromper </w:t>
            </w:r>
            <w:r w:rsidRPr="00A00CD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DF4B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4B1F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’</w:t>
            </w:r>
            <w:r w:rsidRPr="00DF4B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antiphrase </w:t>
            </w:r>
            <w:proofErr w:type="gramStart"/>
            <w:r w:rsidRPr="00DF4B1F">
              <w:rPr>
                <w:rFonts w:asciiTheme="minorHAnsi" w:hAnsiTheme="minorHAnsi" w:cstheme="minorHAnsi"/>
                <w:i/>
                <w:sz w:val="22"/>
                <w:szCs w:val="22"/>
              </w:rPr>
              <w:t>f.</w:t>
            </w:r>
            <w:r w:rsidRPr="00DF4B1F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proofErr w:type="gramEnd"/>
            <w:r w:rsidRPr="00DF4B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die Antiphrase, </w:t>
            </w:r>
            <w:proofErr w:type="spellStart"/>
            <w:r w:rsidRPr="00DF4B1F">
              <w:rPr>
                <w:rFonts w:asciiTheme="minorHAnsi" w:hAnsiTheme="minorHAnsi" w:cstheme="minorHAnsi"/>
                <w:b/>
                <w:sz w:val="22"/>
                <w:szCs w:val="22"/>
              </w:rPr>
              <w:t>Antiphrasis</w:t>
            </w:r>
            <w:proofErr w:type="spellEnd"/>
          </w:p>
        </w:tc>
      </w:tr>
      <w:tr w:rsidR="00611AD5" w:rsidRPr="002A7210" w:rsidTr="00E9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8D4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D4711">
              <w:rPr>
                <w:rFonts w:asciiTheme="minorHAnsi" w:hAnsiTheme="minorHAnsi" w:cstheme="minorHAnsi"/>
                <w:sz w:val="22"/>
                <w:szCs w:val="22"/>
              </w:rPr>
              <w:t xml:space="preserve">me </w:t>
            </w:r>
            <w:proofErr w:type="spellStart"/>
            <w:r w:rsidR="008D4711">
              <w:rPr>
                <w:rFonts w:asciiTheme="minorHAnsi" w:hAnsiTheme="minorHAnsi" w:cstheme="minorHAnsi"/>
                <w:sz w:val="22"/>
                <w:szCs w:val="22"/>
              </w:rPr>
              <w:t>Collin</w:t>
            </w:r>
            <w:proofErr w:type="spellEnd"/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 est </w:t>
            </w:r>
            <w:r w:rsidR="00930EEF">
              <w:rPr>
                <w:rFonts w:asciiTheme="minorHAnsi" w:hAnsiTheme="minorHAnsi" w:cstheme="minorHAnsi"/>
                <w:sz w:val="22"/>
                <w:szCs w:val="22"/>
              </w:rPr>
              <w:t>biologist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D4711">
              <w:rPr>
                <w:rFonts w:asciiTheme="minorHAnsi" w:hAnsiTheme="minorHAnsi" w:cstheme="minorHAnsi"/>
                <w:sz w:val="22"/>
                <w:szCs w:val="22"/>
              </w:rPr>
              <w:t xml:space="preserve"> à l’université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. Elle n’est pas complètement stupide.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9B6BA4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Elle </w:t>
            </w:r>
            <w:proofErr w:type="spellStart"/>
            <w:r w:rsidRPr="00611AD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est</w:t>
            </w:r>
            <w:proofErr w:type="spellEnd"/>
            <w:r w:rsidRPr="00611AD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611AD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très</w:t>
            </w:r>
            <w:proofErr w:type="spellEnd"/>
            <w:r w:rsidRPr="00611AD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) intelligente. – 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La litote; die Litotes, Unte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r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treibung, Beschönigung</w:t>
            </w:r>
          </w:p>
        </w:tc>
      </w:tr>
      <w:tr w:rsidR="00611AD5" w:rsidRPr="00611AD5" w:rsidTr="00E9474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611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Il faut améliorer la condition féminine. Les cuisines sont trop petites, la queue des ca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seroles est mal isolée. </w:t>
            </w:r>
            <w:r w:rsidRPr="00611AD5">
              <w:rPr>
                <w:rFonts w:asciiTheme="minorHAnsi" w:hAnsiTheme="minorHAnsi" w:cstheme="minorHAnsi"/>
                <w:i/>
                <w:sz w:val="22"/>
                <w:szCs w:val="22"/>
              </w:rPr>
              <w:t>Wolinski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9B6B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Des arguments trop faibles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 (ou même inadéquats)</w:t>
            </w:r>
          </w:p>
        </w:tc>
      </w:tr>
      <w:tr w:rsidR="00611AD5" w:rsidRPr="002A7210" w:rsidTr="00E9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1AD5" w:rsidRPr="00611AD5" w:rsidRDefault="00611AD5" w:rsidP="00611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Quel tableau magnifique ! On dirait du van Go</w:t>
            </w:r>
            <w:r w:rsidR="008D4711">
              <w:rPr>
                <w:rFonts w:asciiTheme="minorHAnsi" w:hAnsiTheme="minorHAnsi" w:cstheme="minorHAnsi"/>
                <w:sz w:val="22"/>
                <w:szCs w:val="22"/>
              </w:rPr>
              <w:t>gh ! (Le tableau est une croûte !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1AD5" w:rsidRPr="00611AD5" w:rsidRDefault="00611AD5" w:rsidP="009B6BA4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L’exagération</w:t>
            </w:r>
            <w:proofErr w:type="spellEnd"/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, l’hyperbole </w:t>
            </w:r>
            <w:r w:rsidRPr="00611AD5">
              <w:rPr>
                <w:rFonts w:asciiTheme="minorHAnsi" w:hAnsiTheme="minorHAnsi" w:cstheme="minorHAnsi"/>
                <w:i/>
                <w:sz w:val="22"/>
                <w:szCs w:val="22"/>
                <w:lang w:val="de-DE"/>
              </w:rPr>
              <w:t>f.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; die Hyperbel, Übertre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i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bung</w:t>
            </w:r>
          </w:p>
        </w:tc>
      </w:tr>
      <w:tr w:rsidR="00611AD5" w:rsidRPr="00611AD5" w:rsidTr="00E9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707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« Les nez ont été faits pour porter des l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nettes, aussi avons-nous des lunettes. » </w:t>
            </w:r>
            <w:r w:rsidR="00FB4C81">
              <w:rPr>
                <w:rFonts w:asciiTheme="minorHAnsi" w:hAnsiTheme="minorHAnsi" w:cstheme="minorHAnsi"/>
                <w:sz w:val="22"/>
                <w:szCs w:val="22"/>
              </w:rPr>
              <w:t xml:space="preserve">Pangloss, un personnage de </w:t>
            </w:r>
            <w:r w:rsidR="00FB4C81" w:rsidRPr="00FB4C81">
              <w:rPr>
                <w:rFonts w:asciiTheme="minorHAnsi" w:hAnsiTheme="minorHAnsi" w:cstheme="minorHAnsi"/>
                <w:i/>
                <w:sz w:val="22"/>
                <w:szCs w:val="22"/>
              </w:rPr>
              <w:t>Candide</w:t>
            </w:r>
            <w:r w:rsidR="0070758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ou l’optimisme</w:t>
            </w:r>
            <w:r w:rsidR="00D367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367C5" w:rsidRPr="00D367C5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D367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367C5" w:rsidRPr="00D367C5">
              <w:rPr>
                <w:rFonts w:asciiTheme="minorHAnsi" w:hAnsiTheme="minorHAnsi" w:cstheme="minorHAnsi"/>
                <w:i/>
                <w:sz w:val="22"/>
                <w:szCs w:val="22"/>
              </w:rPr>
              <w:t>Voltaire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3542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L’illogisme </w:t>
            </w:r>
            <w:proofErr w:type="gramStart"/>
            <w:r w:rsidRPr="00611AD5">
              <w:rPr>
                <w:rFonts w:asciiTheme="minorHAnsi" w:hAnsiTheme="minorHAnsi" w:cstheme="minorHAnsi"/>
                <w:i/>
                <w:sz w:val="22"/>
                <w:szCs w:val="22"/>
              </w:rPr>
              <w:t>m.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proofErr w:type="gramEnd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 fausse logique ; </w:t>
            </w: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Unlogik</w:t>
            </w:r>
            <w:proofErr w:type="spellEnd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falsche</w:t>
            </w:r>
            <w:proofErr w:type="spellEnd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Logik</w:t>
            </w:r>
            <w:proofErr w:type="spellEnd"/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. On porte des lunettes parce qu’on ne voit </w:t>
            </w:r>
            <w:r w:rsidR="003542CF">
              <w:rPr>
                <w:rFonts w:asciiTheme="minorHAnsi" w:hAnsiTheme="minorHAnsi" w:cstheme="minorHAnsi"/>
                <w:sz w:val="22"/>
                <w:szCs w:val="22"/>
              </w:rPr>
              <w:t>pas bien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, pas parce qu’on a un nez.</w:t>
            </w:r>
          </w:p>
        </w:tc>
      </w:tr>
      <w:tr w:rsidR="00611AD5" w:rsidRPr="00611AD5" w:rsidTr="00E9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FD3FCC" w:rsidP="00E947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FCC">
              <w:rPr>
                <w:rFonts w:asciiTheme="minorHAnsi" w:hAnsiTheme="minorHAnsi" w:cstheme="minorHAnsi"/>
                <w:sz w:val="22"/>
                <w:szCs w:val="22"/>
              </w:rPr>
              <w:t>« Tu as eu u</w:t>
            </w:r>
            <w:r w:rsidR="00E9474E">
              <w:rPr>
                <w:rFonts w:asciiTheme="minorHAnsi" w:hAnsiTheme="minorHAnsi" w:cstheme="minorHAnsi"/>
                <w:sz w:val="22"/>
                <w:szCs w:val="22"/>
              </w:rPr>
              <w:t>n zéro en histoire ? Ah, bravo !</w:t>
            </w:r>
            <w:r w:rsidRPr="00FD3FCC">
              <w:rPr>
                <w:rFonts w:asciiTheme="minorHAnsi" w:hAnsiTheme="minorHAnsi" w:cstheme="minorHAnsi"/>
                <w:sz w:val="22"/>
                <w:szCs w:val="22"/>
              </w:rPr>
              <w:t> 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8B0352" w:rsidP="009B6B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faux éloge ; </w:t>
            </w: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das</w:t>
            </w:r>
            <w:proofErr w:type="spellEnd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falsche</w:t>
            </w:r>
            <w:proofErr w:type="spellEnd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Lob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; </w:t>
            </w:r>
            <w:r w:rsidRPr="00CD1CB6">
              <w:rPr>
                <w:rFonts w:asciiTheme="minorHAnsi" w:hAnsiTheme="minorHAnsi" w:cstheme="minorHAnsi"/>
                <w:sz w:val="22"/>
                <w:szCs w:val="22"/>
              </w:rPr>
              <w:t xml:space="preserve">c’est aussi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une ant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phrase</w:t>
            </w:r>
          </w:p>
        </w:tc>
      </w:tr>
      <w:tr w:rsidR="00611AD5" w:rsidRPr="00611AD5" w:rsidTr="00E9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F809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« Personne comme les généraux pour aimer les rosiers. C’est connu. » </w:t>
            </w:r>
            <w:r w:rsidRPr="00F809D4">
              <w:rPr>
                <w:rFonts w:asciiTheme="minorHAnsi" w:hAnsiTheme="minorHAnsi" w:cstheme="minorHAnsi"/>
                <w:i/>
                <w:sz w:val="22"/>
                <w:szCs w:val="22"/>
              </w:rPr>
              <w:t>Louis-Ferdinand Céline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611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Le </w:t>
            </w:r>
            <w:proofErr w:type="spellStart"/>
            <w:r w:rsidRPr="002A721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rapprochement</w:t>
            </w:r>
            <w:proofErr w:type="spellEnd"/>
            <w:r w:rsidRPr="002A721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absurde de </w:t>
            </w:r>
            <w:proofErr w:type="spellStart"/>
            <w:r w:rsidRPr="002A721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deux</w:t>
            </w:r>
            <w:proofErr w:type="spellEnd"/>
            <w:r w:rsidRPr="002A721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2F7D3D" w:rsidRPr="002A721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idées</w:t>
            </w:r>
            <w:proofErr w:type="spellEnd"/>
            <w:r w:rsidR="002F7D3D" w:rsidRPr="002A721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;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ein unsinn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i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ger Zusammenhang zwischen zwei Vorstellungen. 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Mais l’association de la guerre et des fleurs, symboles de l’amour, permet de mettre en évidence la cruauté et la brutalité de l’armée.</w:t>
            </w:r>
          </w:p>
        </w:tc>
      </w:tr>
      <w:tr w:rsidR="00611AD5" w:rsidRPr="00611AD5" w:rsidTr="00E9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9B6B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« Mon Dieu, mon Dieu, délivrez-nous de toutes les religions ».</w:t>
            </w:r>
            <w:r w:rsidR="00F809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09D4" w:rsidRPr="00F809D4">
              <w:rPr>
                <w:rFonts w:asciiTheme="minorHAnsi" w:hAnsiTheme="minorHAnsi" w:cstheme="minorHAnsi"/>
                <w:i/>
                <w:sz w:val="22"/>
                <w:szCs w:val="22"/>
              </w:rPr>
              <w:t>Guy Bedos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611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Le  paradoxe</w:t>
            </w:r>
            <w:proofErr w:type="gramEnd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; </w:t>
            </w: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das</w:t>
            </w:r>
            <w:proofErr w:type="spellEnd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Paradox</w:t>
            </w:r>
            <w:proofErr w:type="spellEnd"/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. Une expression, général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ment antithétique, qui est à l’opposé du sens commun.</w:t>
            </w:r>
          </w:p>
        </w:tc>
      </w:tr>
      <w:tr w:rsidR="00611AD5" w:rsidRPr="00611AD5" w:rsidTr="00E9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9B6B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À Bayonne, on ne trouve que des gens bons.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4A47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Le </w:t>
            </w: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calembour</w:t>
            </w:r>
            <w:proofErr w:type="spellEnd"/>
            <w:r w:rsidRPr="00611AD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 ; der Kalauer, das Wortspiel</w:t>
            </w:r>
            <w:r w:rsidRPr="00611AD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. </w:t>
            </w:r>
            <w:r w:rsidR="004A47B0">
              <w:rPr>
                <w:rFonts w:asciiTheme="minorHAnsi" w:hAnsiTheme="minorHAnsi" w:cstheme="minorHAnsi"/>
                <w:sz w:val="22"/>
                <w:szCs w:val="22"/>
              </w:rPr>
              <w:t xml:space="preserve">Sons </w:t>
            </w:r>
            <w:r w:rsidR="004A47B0" w:rsidRPr="004A47B0">
              <w:rPr>
                <w:rFonts w:asciiTheme="minorHAnsi" w:hAnsiTheme="minorHAnsi" w:cstheme="minorHAnsi"/>
                <w:sz w:val="22"/>
                <w:szCs w:val="22"/>
              </w:rPr>
              <w:t>ide</w:t>
            </w:r>
            <w:r w:rsidR="004A47B0" w:rsidRPr="004A47B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A47B0" w:rsidRPr="004A47B0">
              <w:rPr>
                <w:rFonts w:asciiTheme="minorHAnsi" w:hAnsiTheme="minorHAnsi" w:cstheme="minorHAnsi"/>
                <w:sz w:val="22"/>
                <w:szCs w:val="22"/>
              </w:rPr>
              <w:t xml:space="preserve">tiques </w:t>
            </w:r>
            <w:r w:rsidR="004A47B0">
              <w:rPr>
                <w:rFonts w:asciiTheme="minorHAnsi" w:hAnsiTheme="minorHAnsi" w:cstheme="minorHAnsi"/>
                <w:sz w:val="22"/>
                <w:szCs w:val="22"/>
              </w:rPr>
              <w:t xml:space="preserve">(ou presque), mais </w:t>
            </w:r>
            <w:r w:rsidR="004D3690">
              <w:rPr>
                <w:rFonts w:asciiTheme="minorHAnsi" w:hAnsiTheme="minorHAnsi" w:cstheme="minorHAnsi"/>
                <w:sz w:val="22"/>
                <w:szCs w:val="22"/>
              </w:rPr>
              <w:t>sens différent</w:t>
            </w:r>
            <w:r w:rsidR="004A47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F39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11AD5">
              <w:rPr>
                <w:rFonts w:asciiTheme="minorHAnsi" w:hAnsiTheme="minorHAnsi" w:cstheme="minorHAnsi"/>
                <w:i/>
                <w:sz w:val="22"/>
                <w:szCs w:val="22"/>
              </w:rPr>
              <w:t>jambon – gens bons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. Le jambon de Bayonne est une spécialité traditio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nelle de la ville de Bayonne.</w:t>
            </w:r>
          </w:p>
        </w:tc>
      </w:tr>
      <w:tr w:rsidR="00611AD5" w:rsidRPr="00611AD5" w:rsidTr="00E9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611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Il faut être intelligent pour jouer aux échecs. Je ne dis pas que tu es stupide !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9B6B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 prétérition ; die </w:t>
            </w: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Präterition</w:t>
            </w:r>
            <w:proofErr w:type="spellEnd"/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. On dit quelque chose en disant qu’on ne le dira pas.</w:t>
            </w:r>
          </w:p>
        </w:tc>
      </w:tr>
    </w:tbl>
    <w:p w:rsidR="00611AD5" w:rsidRPr="00611AD5" w:rsidRDefault="00611AD5" w:rsidP="00611AD5">
      <w:pPr>
        <w:rPr>
          <w:rFonts w:asciiTheme="minorHAnsi" w:hAnsiTheme="minorHAnsi" w:cstheme="minorHAnsi"/>
          <w:sz w:val="16"/>
          <w:szCs w:val="16"/>
        </w:rPr>
      </w:pPr>
    </w:p>
    <w:p w:rsidR="00611AD5" w:rsidRPr="00611AD5" w:rsidRDefault="00611AD5" w:rsidP="00611AD5">
      <w:pPr>
        <w:rPr>
          <w:rFonts w:asciiTheme="minorHAnsi" w:hAnsiTheme="minorHAnsi" w:cstheme="minorHAnsi"/>
          <w:sz w:val="16"/>
          <w:szCs w:val="16"/>
        </w:rPr>
      </w:pPr>
    </w:p>
    <w:p w:rsidR="00611AD5" w:rsidRPr="00611AD5" w:rsidRDefault="00611AD5" w:rsidP="00611AD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11AD5">
        <w:rPr>
          <w:rFonts w:asciiTheme="minorHAnsi" w:hAnsiTheme="minorHAnsi" w:cstheme="minorHAnsi"/>
          <w:b/>
          <w:sz w:val="32"/>
          <w:szCs w:val="32"/>
        </w:rPr>
        <w:t>L’ironie situationnelle</w:t>
      </w:r>
    </w:p>
    <w:p w:rsidR="00611AD5" w:rsidRPr="00611AD5" w:rsidRDefault="00611AD5" w:rsidP="00611AD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lengitternetz"/>
        <w:tblW w:w="0" w:type="auto"/>
        <w:tblLook w:val="04A0"/>
      </w:tblPr>
      <w:tblGrid>
        <w:gridCol w:w="4219"/>
        <w:gridCol w:w="5494"/>
      </w:tblGrid>
      <w:tr w:rsidR="00611AD5" w:rsidRPr="00611AD5" w:rsidTr="00E9474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9B6B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>Un maître-nageur s’est noyé.</w:t>
            </w:r>
          </w:p>
          <w:p w:rsidR="00611AD5" w:rsidRPr="00611AD5" w:rsidRDefault="00611AD5" w:rsidP="009B6B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D5" w:rsidRPr="00611AD5" w:rsidRDefault="00611AD5" w:rsidP="00611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Un contraste étrange, non intentionnel, souvent tragi-comique ; une personne se retrouve exactement dans la situation qu’elle voulait éviter. Un </w:t>
            </w:r>
            <w:r w:rsidRPr="004F5F61">
              <w:rPr>
                <w:rFonts w:asciiTheme="minorHAnsi" w:hAnsiTheme="minorHAnsi" w:cstheme="minorHAnsi"/>
                <w:i/>
                <w:sz w:val="22"/>
                <w:szCs w:val="22"/>
              </w:rPr>
              <w:t>événement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7351">
              <w:rPr>
                <w:rFonts w:asciiTheme="minorHAnsi" w:hAnsiTheme="minorHAnsi" w:cstheme="minorHAnsi"/>
                <w:sz w:val="22"/>
                <w:szCs w:val="22"/>
              </w:rPr>
              <w:t>(« le s</w:t>
            </w:r>
            <w:r w:rsidR="0051735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17351">
              <w:rPr>
                <w:rFonts w:asciiTheme="minorHAnsi" w:hAnsiTheme="minorHAnsi" w:cstheme="minorHAnsi"/>
                <w:sz w:val="22"/>
                <w:szCs w:val="22"/>
              </w:rPr>
              <w:t xml:space="preserve">rt ») </w:t>
            </w:r>
            <w:r w:rsidRPr="00611AD5">
              <w:rPr>
                <w:rFonts w:asciiTheme="minorHAnsi" w:hAnsiTheme="minorHAnsi" w:cstheme="minorHAnsi"/>
                <w:sz w:val="22"/>
                <w:szCs w:val="22"/>
              </w:rPr>
              <w:t xml:space="preserve">prend la place de l’ironiste. – </w:t>
            </w:r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L’ironie du sort ; die Ironie des </w:t>
            </w:r>
            <w:proofErr w:type="spellStart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Schicksals</w:t>
            </w:r>
            <w:proofErr w:type="spellEnd"/>
            <w:r w:rsidRPr="00611AD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:rsidR="004A0EF4" w:rsidRDefault="004A0EF4" w:rsidP="001869AC">
      <w:pPr>
        <w:rPr>
          <w:rFonts w:asciiTheme="minorHAnsi" w:hAnsiTheme="minorHAnsi" w:cstheme="minorHAnsi"/>
          <w:sz w:val="22"/>
          <w:szCs w:val="22"/>
        </w:rPr>
      </w:pPr>
    </w:p>
    <w:p w:rsidR="004A0EF4" w:rsidRDefault="004A0E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AD2566" w:rsidRDefault="00AD2566" w:rsidP="001869AC">
      <w:pPr>
        <w:rPr>
          <w:rFonts w:asciiTheme="minorHAnsi" w:hAnsiTheme="minorHAnsi" w:cstheme="minorHAnsi"/>
          <w:sz w:val="22"/>
          <w:szCs w:val="22"/>
        </w:rPr>
      </w:pPr>
    </w:p>
    <w:p w:rsidR="00ED66E9" w:rsidRPr="00DF4B1F" w:rsidRDefault="00ED66E9" w:rsidP="00ED66E9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F4B1F">
        <w:rPr>
          <w:rFonts w:asciiTheme="minorHAnsi" w:hAnsiTheme="minorHAnsi" w:cstheme="minorHAnsi"/>
          <w:b/>
          <w:sz w:val="32"/>
          <w:szCs w:val="32"/>
        </w:rPr>
        <w:t>Exercices</w:t>
      </w:r>
    </w:p>
    <w:p w:rsidR="00ED66E9" w:rsidRPr="00DF4B1F" w:rsidRDefault="00ED66E9" w:rsidP="00ED66E9">
      <w:pPr>
        <w:numPr>
          <w:ilvl w:val="0"/>
          <w:numId w:val="10"/>
        </w:numPr>
        <w:spacing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6D50F5">
        <w:rPr>
          <w:rFonts w:asciiTheme="minorHAnsi" w:hAnsiTheme="minorHAnsi" w:cstheme="minorHAnsi"/>
          <w:b/>
          <w:sz w:val="24"/>
          <w:szCs w:val="24"/>
        </w:rPr>
        <w:t>’ironie</w:t>
      </w:r>
      <w:r>
        <w:rPr>
          <w:rFonts w:asciiTheme="minorHAnsi" w:hAnsiTheme="minorHAnsi" w:cstheme="minorHAnsi"/>
          <w:b/>
          <w:sz w:val="24"/>
          <w:szCs w:val="24"/>
        </w:rPr>
        <w:t xml:space="preserve"> : </w:t>
      </w:r>
      <w:r w:rsidRPr="00DF4B1F">
        <w:rPr>
          <w:rFonts w:asciiTheme="minorHAnsi" w:hAnsiTheme="minorHAnsi" w:cstheme="minorHAnsi"/>
          <w:b/>
          <w:sz w:val="24"/>
          <w:szCs w:val="24"/>
        </w:rPr>
        <w:t>De quel procédé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F4B1F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’</w:t>
      </w:r>
      <w:r w:rsidRPr="00DF4B1F">
        <w:rPr>
          <w:rFonts w:asciiTheme="minorHAnsi" w:hAnsiTheme="minorHAnsi" w:cstheme="minorHAnsi"/>
          <w:b/>
          <w:sz w:val="24"/>
          <w:szCs w:val="24"/>
        </w:rPr>
        <w:t>agit-</w:t>
      </w:r>
      <w:r w:rsidRPr="0059644A">
        <w:rPr>
          <w:rFonts w:asciiTheme="minorHAnsi" w:hAnsiTheme="minorHAnsi" w:cstheme="minorHAnsi"/>
          <w:b/>
          <w:sz w:val="24"/>
          <w:szCs w:val="24"/>
        </w:rPr>
        <w:t>il ?</w:t>
      </w:r>
    </w:p>
    <w:tbl>
      <w:tblPr>
        <w:tblStyle w:val="Tabellengitternetz"/>
        <w:tblW w:w="8931" w:type="dxa"/>
        <w:tblInd w:w="675" w:type="dxa"/>
        <w:tblLayout w:type="fixed"/>
        <w:tblLook w:val="04A0"/>
      </w:tblPr>
      <w:tblGrid>
        <w:gridCol w:w="567"/>
        <w:gridCol w:w="6521"/>
        <w:gridCol w:w="1843"/>
      </w:tblGrid>
      <w:tr w:rsidR="00ED66E9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E9" w:rsidRPr="00900DBD" w:rsidRDefault="00ED66E9" w:rsidP="009B6BA4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E9" w:rsidRPr="00F35EF6" w:rsidRDefault="00D93A43" w:rsidP="00D93A4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93A43">
              <w:rPr>
                <w:rFonts w:asciiTheme="minorHAnsi" w:hAnsiTheme="minorHAnsi" w:cstheme="minorHAnsi"/>
                <w:sz w:val="22"/>
                <w:szCs w:val="22"/>
              </w:rPr>
              <w:t>Gérard met les doigts dans son nez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D66E9" w:rsidRPr="00F35EF6">
              <w:rPr>
                <w:rFonts w:asciiTheme="minorHAnsi" w:hAnsiTheme="minorHAnsi" w:cstheme="minorHAnsi"/>
                <w:sz w:val="22"/>
                <w:szCs w:val="22"/>
              </w:rPr>
              <w:t xml:space="preserve">« Tu veux que je t’aide ? »,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mande</w:t>
            </w:r>
            <w:r w:rsidR="00ED66E9" w:rsidRPr="00F35EF6">
              <w:rPr>
                <w:rFonts w:asciiTheme="minorHAnsi" w:hAnsiTheme="minorHAnsi" w:cstheme="minorHAnsi"/>
                <w:sz w:val="22"/>
                <w:szCs w:val="22"/>
              </w:rPr>
              <w:t xml:space="preserve"> M. Calvet à son fils.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E9" w:rsidRDefault="00ED66E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B6AB7">
              <w:rPr>
                <w:rFonts w:asciiTheme="minorHAnsi" w:hAnsiTheme="minorHAnsi" w:cstheme="minorHAnsi"/>
                <w:sz w:val="22"/>
                <w:szCs w:val="22"/>
              </w:rPr>
              <w:t xml:space="preserve">Antiphrase </w:t>
            </w:r>
          </w:p>
        </w:tc>
      </w:tr>
      <w:tr w:rsidR="00ED66E9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E9" w:rsidRPr="00900DBD" w:rsidRDefault="00ED66E9" w:rsidP="009B6BA4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E9" w:rsidRPr="00F35EF6" w:rsidRDefault="00ED66E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– Alexandra de Nassau, princesse de Luxembourg, va se m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rier.</w:t>
            </w:r>
          </w:p>
          <w:p w:rsidR="00ED66E9" w:rsidRPr="00F35EF6" w:rsidRDefault="00ED66E9" w:rsidP="004D18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– Ça me fait une belle jambe.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E9" w:rsidRDefault="00ED66E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B6AB7">
              <w:rPr>
                <w:rFonts w:asciiTheme="minorHAnsi" w:hAnsiTheme="minorHAnsi" w:cstheme="minorHAnsi"/>
                <w:sz w:val="22"/>
                <w:szCs w:val="22"/>
              </w:rPr>
              <w:t>Rapprochement absurde</w:t>
            </w:r>
          </w:p>
        </w:tc>
      </w:tr>
      <w:tr w:rsidR="00ED66E9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E9" w:rsidRPr="00900DBD" w:rsidRDefault="00ED66E9" w:rsidP="009B6BA4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E9" w:rsidRPr="00F35EF6" w:rsidRDefault="00E74835" w:rsidP="004D18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74835">
              <w:rPr>
                <w:rFonts w:asciiTheme="minorHAnsi" w:hAnsiTheme="minorHAnsi" w:cstheme="minorHAnsi"/>
                <w:sz w:val="22"/>
                <w:szCs w:val="22"/>
              </w:rPr>
              <w:t>Le premier rendez-vous peut être une véritable source de stress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D66E9" w:rsidRPr="00F35EF6">
              <w:rPr>
                <w:rFonts w:asciiTheme="minorHAnsi" w:hAnsiTheme="minorHAnsi" w:cstheme="minorHAnsi"/>
                <w:sz w:val="22"/>
                <w:szCs w:val="22"/>
              </w:rPr>
              <w:t xml:space="preserve"> Je ne veux pas te décevoir, mais es-tu sûr de le réussir 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E9" w:rsidRDefault="00ED66E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Prétérition</w:t>
            </w:r>
          </w:p>
        </w:tc>
      </w:tr>
      <w:tr w:rsidR="00ED66E9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E9" w:rsidRPr="00900DBD" w:rsidRDefault="00ED66E9" w:rsidP="009B6BA4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E9" w:rsidRPr="00F35EF6" w:rsidRDefault="00ED66E9" w:rsidP="004D18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Le pays appelé Germanie, ainsi nommé parce que les hab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 xml:space="preserve">tants de ce pays sont tous cousins germains. </w:t>
            </w:r>
            <w:r w:rsidRPr="00F35EF6">
              <w:rPr>
                <w:rFonts w:asciiTheme="minorHAnsi" w:hAnsiTheme="minorHAnsi" w:cstheme="minorHAnsi"/>
                <w:i/>
                <w:sz w:val="22"/>
                <w:szCs w:val="22"/>
              </w:rPr>
              <w:t>Alfred Jarry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E9" w:rsidRDefault="00ED66E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1690D">
              <w:rPr>
                <w:rFonts w:asciiTheme="minorHAnsi" w:hAnsiTheme="minorHAnsi" w:cstheme="minorHAnsi"/>
                <w:sz w:val="22"/>
                <w:szCs w:val="22"/>
              </w:rPr>
              <w:t>ogique absurde</w:t>
            </w:r>
          </w:p>
        </w:tc>
      </w:tr>
      <w:tr w:rsidR="00215F2C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C" w:rsidRPr="00900DBD" w:rsidRDefault="00215F2C" w:rsidP="007A2E4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58" w:rsidRPr="00F35EF6" w:rsidRDefault="00215F2C" w:rsidP="0070074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15F2C">
              <w:rPr>
                <w:rFonts w:asciiTheme="minorHAnsi" w:hAnsiTheme="minorHAnsi" w:cstheme="minorHAnsi"/>
                <w:sz w:val="22"/>
                <w:szCs w:val="22"/>
              </w:rPr>
              <w:t>Des musiques comme celles-là, on n'en a jamais entendues des si belles.</w:t>
            </w:r>
            <w:r w:rsidR="00700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0C58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70074D" w:rsidRPr="0070074D">
              <w:rPr>
                <w:rFonts w:asciiTheme="minorHAnsi" w:hAnsiTheme="minorHAnsi" w:cstheme="minorHAnsi"/>
                <w:sz w:val="22"/>
                <w:szCs w:val="22"/>
              </w:rPr>
              <w:sym w:font="Wingdings" w:char="F0E0"/>
            </w:r>
            <w:r w:rsidR="00650C58">
              <w:rPr>
                <w:rFonts w:asciiTheme="minorHAnsi" w:hAnsiTheme="minorHAnsi" w:cstheme="minorHAnsi"/>
                <w:sz w:val="22"/>
                <w:szCs w:val="22"/>
              </w:rPr>
              <w:t>décibel]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Default="00215F2C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Calembour</w:t>
            </w:r>
          </w:p>
        </w:tc>
      </w:tr>
      <w:tr w:rsidR="00215F2C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C" w:rsidRPr="00900DBD" w:rsidRDefault="00215F2C" w:rsidP="007A2E4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Pr="00F35EF6" w:rsidRDefault="00215F2C" w:rsidP="003B2D01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Le président américain a été choqué par les nouvelles venues du Ku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distan. Il a même quitté une partie de golf pour exprimer son ém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Default="00215F2C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Argument </w:t>
            </w:r>
            <w:r w:rsidRPr="00A52D93">
              <w:rPr>
                <w:rFonts w:asciiTheme="minorHAnsi" w:hAnsiTheme="minorHAnsi" w:cstheme="minorHAnsi"/>
                <w:sz w:val="22"/>
                <w:szCs w:val="22"/>
              </w:rPr>
              <w:t>trop faible</w:t>
            </w:r>
          </w:p>
        </w:tc>
      </w:tr>
      <w:tr w:rsidR="00215F2C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C" w:rsidRPr="00900DBD" w:rsidRDefault="00215F2C" w:rsidP="007A2E4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Pr="00F35EF6" w:rsidRDefault="00215F2C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Les championnats de ski alpin vont commencer. Reste un tout petit problème : il n’y a pas de neige...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Pr="00DF4B1F" w:rsidRDefault="00215F2C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Litote</w:t>
            </w:r>
          </w:p>
        </w:tc>
      </w:tr>
      <w:tr w:rsidR="00215F2C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C" w:rsidRPr="00900DBD" w:rsidRDefault="00215F2C" w:rsidP="007A2E4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Pr="00F35EF6" w:rsidRDefault="00215F2C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– Quel joli chien vous avez là ! C’est un berger, n’est-ce pas ?</w:t>
            </w:r>
          </w:p>
          <w:p w:rsidR="00215F2C" w:rsidRPr="00F35EF6" w:rsidRDefault="00215F2C" w:rsidP="004D18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– Non, c’est un ancien saint-bernard.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Default="00215F2C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96DB0">
              <w:rPr>
                <w:rFonts w:asciiTheme="minorHAnsi" w:hAnsiTheme="minorHAnsi" w:cstheme="minorHAnsi"/>
                <w:sz w:val="22"/>
                <w:szCs w:val="22"/>
              </w:rPr>
              <w:t xml:space="preserve">Logique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9113F">
              <w:rPr>
                <w:rFonts w:asciiTheme="minorHAnsi" w:hAnsiTheme="minorHAnsi" w:cstheme="minorHAnsi"/>
                <w:sz w:val="22"/>
                <w:szCs w:val="22"/>
              </w:rPr>
              <w:t>bsurde</w:t>
            </w:r>
          </w:p>
        </w:tc>
      </w:tr>
      <w:tr w:rsidR="00215F2C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C" w:rsidRPr="00900DBD" w:rsidRDefault="00215F2C" w:rsidP="007A2E4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Pr="00F35EF6" w:rsidRDefault="00215F2C" w:rsidP="00EE23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 xml:space="preserve">Raoul a fini quatrième au concours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tennis de table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 xml:space="preserve"> de Tr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fouillis-les-Oies. C’est un génie 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Default="00215F2C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Hyperbole</w:t>
            </w:r>
          </w:p>
        </w:tc>
      </w:tr>
      <w:tr w:rsidR="00215F2C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C" w:rsidRPr="00900DBD" w:rsidRDefault="00215F2C" w:rsidP="007A2E4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Pr="00965CE7" w:rsidRDefault="00215F2C" w:rsidP="00965CE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5CE7">
              <w:rPr>
                <w:rFonts w:asciiTheme="minorHAnsi" w:hAnsiTheme="minorHAnsi" w:cstheme="minorHAnsi"/>
                <w:sz w:val="22"/>
                <w:szCs w:val="22"/>
              </w:rPr>
              <w:t xml:space="preserve">« Des spaghettis sur la tête : la photo </w:t>
            </w:r>
            <w:proofErr w:type="spellStart"/>
            <w:r w:rsidRPr="00965CE7">
              <w:rPr>
                <w:rFonts w:asciiTheme="minorHAnsi" w:hAnsiTheme="minorHAnsi" w:cstheme="minorHAnsi"/>
                <w:sz w:val="22"/>
                <w:szCs w:val="22"/>
              </w:rPr>
              <w:t>likée</w:t>
            </w:r>
            <w:proofErr w:type="spellEnd"/>
            <w:r w:rsidRPr="00965CE7">
              <w:rPr>
                <w:rFonts w:asciiTheme="minorHAnsi" w:hAnsiTheme="minorHAnsi" w:cstheme="minorHAnsi"/>
                <w:sz w:val="22"/>
                <w:szCs w:val="22"/>
              </w:rPr>
              <w:t xml:space="preserve"> plus de 110 000 fois »</w:t>
            </w:r>
          </w:p>
          <w:p w:rsidR="00215F2C" w:rsidRPr="00F35EF6" w:rsidRDefault="00215F2C" w:rsidP="00965CE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853B0">
              <w:rPr>
                <w:rFonts w:asciiTheme="minorHAnsi" w:hAnsiTheme="minorHAnsi" w:cstheme="minorHAnsi"/>
                <w:sz w:val="22"/>
                <w:szCs w:val="22"/>
              </w:rPr>
              <w:t>Géniaaaal</w:t>
            </w:r>
            <w:proofErr w:type="spellEnd"/>
            <w:r w:rsidRPr="00585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5853B0">
              <w:rPr>
                <w:rFonts w:asciiTheme="minorHAnsi" w:hAnsiTheme="minorHAnsi" w:cstheme="minorHAnsi"/>
                <w:sz w:val="22"/>
                <w:szCs w:val="22"/>
              </w:rPr>
              <w:t>!!</w:t>
            </w:r>
            <w:proofErr w:type="gramEnd"/>
            <w:r w:rsidRPr="00965C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5CE7">
              <w:rPr>
                <w:rFonts w:asciiTheme="minorHAnsi" w:hAnsiTheme="minorHAnsi" w:cstheme="minorHAnsi"/>
                <w:sz w:val="22"/>
                <w:szCs w:val="22"/>
              </w:rPr>
              <w:t>mdr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 !</w:t>
            </w:r>
            <w:r w:rsidRPr="00965CE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65CE7">
              <w:rPr>
                <w:rFonts w:asciiTheme="minorHAnsi" w:hAnsiTheme="minorHAnsi" w:cstheme="minorHAnsi"/>
                <w:sz w:val="22"/>
                <w:szCs w:val="22"/>
              </w:rPr>
              <w:sym w:font="Wingdings" w:char="F04C"/>
            </w:r>
            <w:r w:rsidRPr="00424D59">
              <w:rPr>
                <w:rFonts w:asciiTheme="minorHAnsi" w:hAnsiTheme="minorHAnsi" w:cstheme="minorHAnsi"/>
                <w:sz w:val="22"/>
                <w:szCs w:val="22"/>
              </w:rPr>
              <w:sym w:font="Wingdings" w:char="F04C"/>
            </w:r>
            <w:r w:rsidRPr="00424D59">
              <w:rPr>
                <w:rFonts w:asciiTheme="minorHAnsi" w:hAnsiTheme="minorHAnsi" w:cstheme="minorHAnsi"/>
                <w:sz w:val="22"/>
                <w:szCs w:val="22"/>
              </w:rPr>
              <w:sym w:font="Wingdings" w:char="F04C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Pr="00361C07" w:rsidRDefault="00215F2C" w:rsidP="00965CE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5CE7">
              <w:rPr>
                <w:rFonts w:asciiTheme="minorHAnsi" w:hAnsiTheme="minorHAnsi" w:cstheme="minorHAnsi"/>
                <w:sz w:val="22"/>
                <w:szCs w:val="22"/>
              </w:rPr>
              <w:t>Antiphrase</w:t>
            </w:r>
          </w:p>
        </w:tc>
      </w:tr>
      <w:tr w:rsidR="00215F2C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C" w:rsidRPr="00900DBD" w:rsidRDefault="00215F2C" w:rsidP="007A2E4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Pr="00F35EF6" w:rsidRDefault="00215F2C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Un véhicule de pompiers a brûlé ce jeudi à Colmar.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2C" w:rsidRPr="00A1690D" w:rsidRDefault="00215F2C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Ironie du sort</w:t>
            </w:r>
          </w:p>
        </w:tc>
      </w:tr>
      <w:tr w:rsidR="00215F2C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C" w:rsidRDefault="00215F2C" w:rsidP="007A2E4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2C" w:rsidRPr="00F35EF6" w:rsidRDefault="00215F2C" w:rsidP="004D18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Emmanuel Macron, président de la République, change la vaisselle à l’Élysée pour la modique somme de 500 000 euros.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2C" w:rsidRPr="00DF4B1F" w:rsidRDefault="00215F2C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DF4B1F">
              <w:rPr>
                <w:rFonts w:asciiTheme="minorHAnsi" w:hAnsiTheme="minorHAnsi" w:cstheme="minorHAnsi"/>
                <w:sz w:val="22"/>
                <w:szCs w:val="22"/>
              </w:rPr>
              <w:t>itote</w:t>
            </w:r>
          </w:p>
        </w:tc>
      </w:tr>
      <w:tr w:rsidR="00B21C39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39" w:rsidRDefault="00B21C39" w:rsidP="00103E6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39" w:rsidRPr="00E768B7" w:rsidRDefault="00E9474E" w:rsidP="00D4037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9474E">
              <w:rPr>
                <w:rFonts w:asciiTheme="minorHAnsi" w:hAnsiTheme="minorHAnsi" w:cstheme="minorHAnsi"/>
                <w:sz w:val="22"/>
                <w:szCs w:val="22"/>
              </w:rPr>
              <w:t>« Quoi,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FD3FCC" w:rsidRPr="00FD3FCC">
              <w:rPr>
                <w:rFonts w:asciiTheme="minorHAnsi" w:hAnsiTheme="minorHAnsi" w:cstheme="minorHAnsi"/>
                <w:sz w:val="22"/>
                <w:szCs w:val="22"/>
              </w:rPr>
              <w:t xml:space="preserve"> as fait une formation en Industrie textile ? Félicit</w:t>
            </w:r>
            <w:r w:rsidR="00FD3FCC" w:rsidRPr="00FD3F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D3FCC" w:rsidRPr="00FD3FCC">
              <w:rPr>
                <w:rFonts w:asciiTheme="minorHAnsi" w:hAnsiTheme="minorHAnsi" w:cstheme="minorHAnsi"/>
                <w:sz w:val="22"/>
                <w:szCs w:val="22"/>
              </w:rPr>
              <w:t xml:space="preserve">tions ! </w:t>
            </w:r>
            <w:r w:rsidR="00D4037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D3FCC" w:rsidRPr="00FD3FCC">
              <w:rPr>
                <w:rFonts w:asciiTheme="minorHAnsi" w:hAnsiTheme="minorHAnsi" w:cstheme="minorHAnsi"/>
                <w:sz w:val="22"/>
                <w:szCs w:val="22"/>
              </w:rPr>
              <w:t xml:space="preserve">u peux </w:t>
            </w:r>
            <w:r w:rsidR="00D40370">
              <w:rPr>
                <w:rFonts w:asciiTheme="minorHAnsi" w:hAnsiTheme="minorHAnsi" w:cstheme="minorHAnsi"/>
                <w:sz w:val="22"/>
                <w:szCs w:val="22"/>
              </w:rPr>
              <w:t>tout de suite te faire inscrire à Pôle e</w:t>
            </w:r>
            <w:r w:rsidR="00FD3FCC" w:rsidRPr="00FD3FCC">
              <w:rPr>
                <w:rFonts w:asciiTheme="minorHAnsi" w:hAnsiTheme="minorHAnsi" w:cstheme="minorHAnsi"/>
                <w:sz w:val="22"/>
                <w:szCs w:val="22"/>
              </w:rPr>
              <w:t>mploi !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39" w:rsidRDefault="00B21C39" w:rsidP="00103E6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Faux éloge</w:t>
            </w:r>
          </w:p>
        </w:tc>
      </w:tr>
      <w:tr w:rsidR="00B21C39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39" w:rsidRDefault="00B21C39" w:rsidP="00103E6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39" w:rsidRPr="00F35EF6" w:rsidRDefault="00B21C3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i/>
                <w:sz w:val="22"/>
                <w:szCs w:val="22"/>
              </w:rPr>
              <w:t>Élise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 xml:space="preserve"> : Tu peux dire pourquoi on devrait voir cette vidéo sur </w:t>
            </w:r>
            <w:proofErr w:type="spellStart"/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Yo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Tube</w:t>
            </w:r>
            <w:proofErr w:type="spellEnd"/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 ?</w:t>
            </w:r>
          </w:p>
          <w:p w:rsidR="00B21C39" w:rsidRPr="00F35EF6" w:rsidRDefault="00B21C3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i/>
                <w:sz w:val="22"/>
                <w:szCs w:val="22"/>
              </w:rPr>
              <w:t>Lucas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 xml:space="preserve"> : Parce que j’y suis.</w:t>
            </w:r>
          </w:p>
          <w:p w:rsidR="00B21C39" w:rsidRPr="00F35EF6" w:rsidRDefault="00B21C39" w:rsidP="004D18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i/>
                <w:sz w:val="22"/>
                <w:szCs w:val="22"/>
              </w:rPr>
              <w:t>Élise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 xml:space="preserve"> : Ah bon. Ça va les chevilles 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39" w:rsidRDefault="00B21C3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11E26">
              <w:rPr>
                <w:rFonts w:asciiTheme="minorHAnsi" w:hAnsiTheme="minorHAnsi" w:cstheme="minorHAnsi"/>
                <w:sz w:val="22"/>
                <w:szCs w:val="22"/>
              </w:rPr>
              <w:t>Litote</w:t>
            </w:r>
          </w:p>
        </w:tc>
      </w:tr>
      <w:tr w:rsidR="00B21C39" w:rsidRPr="00DF4B1F" w:rsidTr="00381C0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39" w:rsidRDefault="00B21C39" w:rsidP="00103E6A">
            <w:pPr>
              <w:tabs>
                <w:tab w:val="left" w:pos="1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39" w:rsidRPr="00E768B7" w:rsidRDefault="00B21C3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768B7">
              <w:rPr>
                <w:rFonts w:asciiTheme="minorHAnsi" w:hAnsiTheme="minorHAnsi" w:cstheme="minorHAnsi"/>
                <w:sz w:val="22"/>
                <w:szCs w:val="22"/>
              </w:rPr>
              <w:t>Cambriolé pour la troisième fois, il met le feu à sa maison.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39" w:rsidRPr="00511E26" w:rsidRDefault="00B21C3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Paradoxe</w:t>
            </w:r>
          </w:p>
        </w:tc>
      </w:tr>
    </w:tbl>
    <w:p w:rsidR="00ED66E9" w:rsidRPr="00F47433" w:rsidRDefault="00ED66E9" w:rsidP="00ED66E9">
      <w:pPr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:rsidR="00ED66E9" w:rsidRPr="0059644A" w:rsidRDefault="00ED66E9" w:rsidP="00ED66E9">
      <w:pPr>
        <w:numPr>
          <w:ilvl w:val="0"/>
          <w:numId w:val="10"/>
        </w:numPr>
        <w:spacing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9644A">
        <w:rPr>
          <w:rFonts w:asciiTheme="minorHAnsi" w:hAnsiTheme="minorHAnsi" w:cstheme="minorHAnsi"/>
          <w:b/>
          <w:sz w:val="24"/>
          <w:szCs w:val="24"/>
        </w:rPr>
        <w:t>C</w:t>
      </w:r>
      <w:r>
        <w:rPr>
          <w:rFonts w:asciiTheme="minorHAnsi" w:hAnsiTheme="minorHAnsi" w:cstheme="minorHAnsi"/>
          <w:b/>
          <w:sz w:val="24"/>
          <w:szCs w:val="24"/>
        </w:rPr>
        <w:t>’</w:t>
      </w:r>
      <w:r w:rsidRPr="0059644A">
        <w:rPr>
          <w:rFonts w:asciiTheme="minorHAnsi" w:hAnsiTheme="minorHAnsi" w:cstheme="minorHAnsi"/>
          <w:b/>
          <w:sz w:val="24"/>
          <w:szCs w:val="24"/>
        </w:rPr>
        <w:t>est de l</w:t>
      </w:r>
      <w:r>
        <w:rPr>
          <w:rFonts w:asciiTheme="minorHAnsi" w:hAnsiTheme="minorHAnsi" w:cstheme="minorHAnsi"/>
          <w:b/>
          <w:sz w:val="24"/>
          <w:szCs w:val="24"/>
        </w:rPr>
        <w:t>’</w:t>
      </w:r>
      <w:r w:rsidR="00D15E86">
        <w:rPr>
          <w:rFonts w:asciiTheme="minorHAnsi" w:hAnsiTheme="minorHAnsi" w:cstheme="minorHAnsi"/>
          <w:b/>
          <w:sz w:val="24"/>
          <w:szCs w:val="24"/>
        </w:rPr>
        <w:t>ironie ou non ?</w:t>
      </w:r>
      <w:r w:rsidR="003A2964" w:rsidRPr="003A2964">
        <w:rPr>
          <w:rFonts w:asciiTheme="minorHAnsi" w:hAnsiTheme="minorHAnsi" w:cstheme="minorHAnsi"/>
          <w:b/>
          <w:sz w:val="24"/>
          <w:szCs w:val="24"/>
        </w:rPr>
        <w:t xml:space="preserve"> Expliquez pourquoi </w:t>
      </w:r>
      <w:r w:rsidR="003A2964">
        <w:rPr>
          <w:rFonts w:asciiTheme="minorHAnsi" w:hAnsiTheme="minorHAnsi" w:cstheme="minorHAnsi"/>
          <w:b/>
          <w:sz w:val="24"/>
          <w:szCs w:val="24"/>
        </w:rPr>
        <w:t>(</w:t>
      </w:r>
      <w:r w:rsidR="003A2964" w:rsidRPr="003A2964">
        <w:rPr>
          <w:rFonts w:asciiTheme="minorHAnsi" w:hAnsiTheme="minorHAnsi" w:cstheme="minorHAnsi"/>
          <w:b/>
          <w:sz w:val="24"/>
          <w:szCs w:val="24"/>
        </w:rPr>
        <w:t>pas</w:t>
      </w:r>
      <w:r w:rsidR="003A2964">
        <w:rPr>
          <w:rFonts w:asciiTheme="minorHAnsi" w:hAnsiTheme="minorHAnsi" w:cstheme="minorHAnsi"/>
          <w:b/>
          <w:sz w:val="24"/>
          <w:szCs w:val="24"/>
        </w:rPr>
        <w:t>).</w:t>
      </w:r>
    </w:p>
    <w:tbl>
      <w:tblPr>
        <w:tblStyle w:val="Tabellengitternetz"/>
        <w:tblW w:w="0" w:type="auto"/>
        <w:tblInd w:w="720" w:type="dxa"/>
        <w:tblLook w:val="04A0"/>
      </w:tblPr>
      <w:tblGrid>
        <w:gridCol w:w="7468"/>
        <w:gridCol w:w="1383"/>
      </w:tblGrid>
      <w:tr w:rsidR="00ED66E9" w:rsidRPr="00DF4B1F" w:rsidTr="003D18C1"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E9" w:rsidRPr="00F35EF6" w:rsidRDefault="00ED66E9" w:rsidP="004D18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1. Le sapin, dont on fait les cercuei</w:t>
            </w:r>
            <w:r w:rsidR="004A47B0">
              <w:rPr>
                <w:rFonts w:asciiTheme="minorHAnsi" w:hAnsiTheme="minorHAnsi" w:cstheme="minorHAnsi"/>
                <w:sz w:val="22"/>
                <w:szCs w:val="22"/>
              </w:rPr>
              <w:t>ls, est un arbre toujours vert.</w:t>
            </w:r>
            <w:r w:rsidR="003D18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5EF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Xavier </w:t>
            </w:r>
            <w:proofErr w:type="spellStart"/>
            <w:r w:rsidRPr="00F35EF6">
              <w:rPr>
                <w:rFonts w:asciiTheme="minorHAnsi" w:hAnsiTheme="minorHAnsi" w:cstheme="minorHAnsi"/>
                <w:i/>
                <w:sz w:val="22"/>
                <w:szCs w:val="22"/>
              </w:rPr>
              <w:t>Forneret</w:t>
            </w:r>
            <w:proofErr w:type="spellEnd"/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E9" w:rsidRPr="00DF4B1F" w:rsidRDefault="00ED66E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Humour noir</w:t>
            </w:r>
          </w:p>
        </w:tc>
      </w:tr>
      <w:tr w:rsidR="00ED66E9" w:rsidRPr="00316D91" w:rsidTr="003D18C1"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E9" w:rsidRPr="00F35EF6" w:rsidRDefault="00ED66E9" w:rsidP="00F75D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2. Lors d’une projection d’un de ses films</w:t>
            </w:r>
            <w:r w:rsidR="000234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3483" w:rsidRPr="00023483">
              <w:rPr>
                <w:rFonts w:asciiTheme="minorHAnsi" w:hAnsiTheme="minorHAnsi" w:cstheme="minorHAnsi"/>
                <w:sz w:val="22"/>
                <w:szCs w:val="22"/>
              </w:rPr>
              <w:t>au Havre</w:t>
            </w:r>
            <w:r w:rsidR="000234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023483">
              <w:rPr>
                <w:rFonts w:asciiTheme="minorHAnsi" w:hAnsiTheme="minorHAnsi" w:cstheme="minorHAnsi"/>
                <w:sz w:val="22"/>
                <w:szCs w:val="22"/>
              </w:rPr>
              <w:t>Aki</w:t>
            </w:r>
            <w:proofErr w:type="spellEnd"/>
            <w:r w:rsidR="000234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23483">
              <w:rPr>
                <w:rFonts w:asciiTheme="minorHAnsi" w:hAnsiTheme="minorHAnsi" w:cstheme="minorHAnsi"/>
                <w:sz w:val="22"/>
                <w:szCs w:val="22"/>
              </w:rPr>
              <w:t>Kaurismäki</w:t>
            </w:r>
            <w:proofErr w:type="spellEnd"/>
            <w:r w:rsidR="00023483">
              <w:rPr>
                <w:rFonts w:asciiTheme="minorHAnsi" w:hAnsiTheme="minorHAnsi" w:cstheme="minorHAnsi"/>
                <w:sz w:val="22"/>
                <w:szCs w:val="22"/>
              </w:rPr>
              <w:t xml:space="preserve"> a déclaré </w:t>
            </w:r>
            <w:r w:rsidRPr="00F35EF6">
              <w:rPr>
                <w:rFonts w:asciiTheme="minorHAnsi" w:hAnsiTheme="minorHAnsi" w:cstheme="minorHAnsi"/>
                <w:sz w:val="22"/>
                <w:szCs w:val="22"/>
              </w:rPr>
              <w:t>aux spectateurs présents : « Dommage pour vous, le film est très mauvais 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E9" w:rsidRDefault="00ED66E9" w:rsidP="009B6BA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Autodérision</w:t>
            </w:r>
          </w:p>
        </w:tc>
      </w:tr>
    </w:tbl>
    <w:p w:rsidR="005C5DC6" w:rsidRDefault="005C5DC6" w:rsidP="00ED66E9">
      <w:pPr>
        <w:rPr>
          <w:rFonts w:asciiTheme="minorHAnsi" w:hAnsiTheme="minorHAnsi" w:cstheme="minorHAnsi"/>
          <w:b/>
          <w:sz w:val="22"/>
          <w:szCs w:val="22"/>
        </w:rPr>
      </w:pPr>
    </w:p>
    <w:p w:rsidR="001869AC" w:rsidRDefault="00ED66E9" w:rsidP="001869AC">
      <w:pPr>
        <w:numPr>
          <w:ilvl w:val="0"/>
          <w:numId w:val="10"/>
        </w:num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A314E4">
        <w:rPr>
          <w:rFonts w:asciiTheme="minorHAnsi" w:hAnsiTheme="minorHAnsi" w:cstheme="minorHAnsi"/>
          <w:b/>
          <w:sz w:val="24"/>
          <w:szCs w:val="24"/>
        </w:rPr>
        <w:t>En groupe : Cherchez ou inventez cinq exemples d</w:t>
      </w:r>
      <w:r>
        <w:rPr>
          <w:rFonts w:asciiTheme="minorHAnsi" w:hAnsiTheme="minorHAnsi" w:cstheme="minorHAnsi"/>
          <w:b/>
          <w:sz w:val="24"/>
          <w:szCs w:val="24"/>
        </w:rPr>
        <w:t>’</w:t>
      </w:r>
      <w:r w:rsidRPr="00A314E4">
        <w:rPr>
          <w:rFonts w:asciiTheme="minorHAnsi" w:hAnsiTheme="minorHAnsi" w:cstheme="minorHAnsi"/>
          <w:b/>
          <w:sz w:val="24"/>
          <w:szCs w:val="24"/>
        </w:rPr>
        <w:t>ironie, avec leur contexte</w:t>
      </w:r>
      <w:r>
        <w:rPr>
          <w:rFonts w:asciiTheme="minorHAnsi" w:hAnsiTheme="minorHAnsi" w:cstheme="minorHAnsi"/>
          <w:b/>
          <w:sz w:val="24"/>
          <w:szCs w:val="24"/>
        </w:rPr>
        <w:t>, puis pr</w:t>
      </w:r>
      <w:r>
        <w:rPr>
          <w:rFonts w:asciiTheme="minorHAnsi" w:hAnsiTheme="minorHAnsi" w:cstheme="minorHAnsi"/>
          <w:b/>
          <w:sz w:val="24"/>
          <w:szCs w:val="24"/>
        </w:rPr>
        <w:t>é</w:t>
      </w:r>
      <w:r>
        <w:rPr>
          <w:rFonts w:asciiTheme="minorHAnsi" w:hAnsiTheme="minorHAnsi" w:cstheme="minorHAnsi"/>
          <w:b/>
          <w:sz w:val="24"/>
          <w:szCs w:val="24"/>
        </w:rPr>
        <w:t>sentez-les à la classe</w:t>
      </w:r>
      <w:r w:rsidRPr="00A314E4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5C5DC6" w:rsidRDefault="005C5DC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5C5DC6" w:rsidRPr="009160CA" w:rsidRDefault="005C5DC6" w:rsidP="00CB526D">
      <w:pPr>
        <w:contextualSpacing/>
        <w:rPr>
          <w:rFonts w:asciiTheme="minorHAnsi" w:hAnsiTheme="minorHAnsi" w:cstheme="minorHAnsi"/>
          <w:b/>
          <w:sz w:val="32"/>
          <w:szCs w:val="32"/>
        </w:rPr>
      </w:pPr>
    </w:p>
    <w:p w:rsidR="00016F26" w:rsidRDefault="00016F26" w:rsidP="00CB526D">
      <w:pPr>
        <w:contextualSpacing/>
        <w:rPr>
          <w:rFonts w:asciiTheme="minorHAnsi" w:hAnsiTheme="minorHAnsi" w:cstheme="minorHAnsi"/>
          <w:b/>
          <w:sz w:val="32"/>
          <w:szCs w:val="32"/>
          <w:lang w:val="de-DE"/>
        </w:rPr>
      </w:pPr>
      <w:r w:rsidRPr="00016F26">
        <w:rPr>
          <w:rFonts w:asciiTheme="minorHAnsi" w:hAnsiTheme="minorHAnsi" w:cstheme="minorHAnsi"/>
          <w:b/>
          <w:sz w:val="32"/>
          <w:szCs w:val="32"/>
          <w:lang w:val="de-DE"/>
        </w:rPr>
        <w:t>Hinweise zu den Materialien</w:t>
      </w:r>
    </w:p>
    <w:p w:rsidR="006A78D3" w:rsidRDefault="006A78D3" w:rsidP="00CB526D">
      <w:pPr>
        <w:contextualSpacing/>
        <w:rPr>
          <w:rFonts w:asciiTheme="minorHAnsi" w:hAnsiTheme="minorHAnsi" w:cstheme="minorHAnsi"/>
          <w:b/>
          <w:sz w:val="32"/>
          <w:szCs w:val="32"/>
          <w:lang w:val="de-DE"/>
        </w:rPr>
      </w:pPr>
    </w:p>
    <w:p w:rsidR="006A78D3" w:rsidRPr="006A78D3" w:rsidRDefault="006A78D3" w:rsidP="00CB526D">
      <w:pPr>
        <w:contextualSpacing/>
        <w:rPr>
          <w:rFonts w:asciiTheme="minorHAnsi" w:hAnsiTheme="minorHAnsi" w:cstheme="minorHAnsi"/>
          <w:sz w:val="24"/>
          <w:szCs w:val="24"/>
          <w:lang w:val="de-DE"/>
        </w:rPr>
      </w:pPr>
      <w:r w:rsidRPr="006A78D3">
        <w:rPr>
          <w:rFonts w:asciiTheme="minorHAnsi" w:hAnsiTheme="minorHAnsi" w:cstheme="minorHAnsi"/>
          <w:sz w:val="24"/>
          <w:szCs w:val="24"/>
          <w:lang w:val="de-DE"/>
        </w:rPr>
        <w:t>Die Arbeitsblätter sind für die Kursstufe und für bilinguale Gymnasien g</w:t>
      </w:r>
      <w:r w:rsidRPr="006A78D3">
        <w:rPr>
          <w:rFonts w:asciiTheme="minorHAnsi" w:hAnsiTheme="minorHAnsi" w:cstheme="minorHAnsi"/>
          <w:sz w:val="24"/>
          <w:szCs w:val="24"/>
          <w:lang w:val="de-DE"/>
        </w:rPr>
        <w:t>e</w:t>
      </w:r>
      <w:r w:rsidRPr="006A78D3">
        <w:rPr>
          <w:rFonts w:asciiTheme="minorHAnsi" w:hAnsiTheme="minorHAnsi" w:cstheme="minorHAnsi"/>
          <w:sz w:val="24"/>
          <w:szCs w:val="24"/>
          <w:lang w:val="de-DE"/>
        </w:rPr>
        <w:t>eignet.</w:t>
      </w:r>
    </w:p>
    <w:p w:rsidR="00016F26" w:rsidRDefault="00016F26" w:rsidP="00CB526D">
      <w:pPr>
        <w:contextualSpacing/>
        <w:rPr>
          <w:rFonts w:asciiTheme="minorHAnsi" w:hAnsiTheme="minorHAnsi" w:cstheme="minorHAnsi"/>
          <w:b/>
          <w:sz w:val="28"/>
          <w:szCs w:val="28"/>
          <w:lang w:val="de-DE"/>
        </w:rPr>
      </w:pPr>
    </w:p>
    <w:p w:rsidR="00F10BC1" w:rsidRDefault="00F10BC1" w:rsidP="00CB526D">
      <w:pPr>
        <w:contextualSpacing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F10BC1">
        <w:rPr>
          <w:rFonts w:asciiTheme="minorHAnsi" w:hAnsiTheme="minorHAnsi" w:cstheme="minorHAnsi"/>
          <w:b/>
          <w:sz w:val="28"/>
          <w:szCs w:val="28"/>
          <w:lang w:val="de-DE"/>
        </w:rPr>
        <w:t>Einstieg</w:t>
      </w:r>
    </w:p>
    <w:p w:rsidR="00F10BC1" w:rsidRPr="00F10BC1" w:rsidRDefault="00F10BC1" w:rsidP="00CB526D">
      <w:pPr>
        <w:contextualSpacing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:rsidR="00F10BC1" w:rsidRPr="003F5D32" w:rsidRDefault="00F10BC1" w:rsidP="003F5D32">
      <w:pPr>
        <w:pStyle w:val="Listenabsatz"/>
        <w:numPr>
          <w:ilvl w:val="1"/>
          <w:numId w:val="10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sz w:val="24"/>
          <w:szCs w:val="24"/>
          <w:lang w:val="de-DE"/>
        </w:rPr>
      </w:pPr>
      <w:proofErr w:type="spellStart"/>
      <w:r w:rsidRPr="00FA2466">
        <w:rPr>
          <w:rFonts w:asciiTheme="minorHAnsi" w:hAnsiTheme="minorHAnsi" w:cstheme="minorHAnsi"/>
          <w:b/>
          <w:sz w:val="24"/>
          <w:szCs w:val="24"/>
          <w:lang w:val="de-DE"/>
        </w:rPr>
        <w:t>Graphique</w:t>
      </w:r>
      <w:r w:rsidR="00963CCB">
        <w:rPr>
          <w:rFonts w:asciiTheme="minorHAnsi" w:hAnsiTheme="minorHAnsi" w:cstheme="minorHAnsi"/>
          <w:b/>
          <w:sz w:val="24"/>
          <w:szCs w:val="24"/>
          <w:lang w:val="de-DE"/>
        </w:rPr>
        <w:t>s</w:t>
      </w:r>
      <w:proofErr w:type="spellEnd"/>
      <w:r w:rsidRPr="00FA2466">
        <w:rPr>
          <w:rFonts w:asciiTheme="minorHAnsi" w:hAnsiTheme="minorHAnsi" w:cstheme="minorHAnsi"/>
          <w:b/>
          <w:sz w:val="24"/>
          <w:szCs w:val="24"/>
          <w:lang w:val="de-DE"/>
        </w:rPr>
        <w:t xml:space="preserve"> 1 et 2</w:t>
      </w:r>
      <w:r w:rsidRPr="003F5D32">
        <w:rPr>
          <w:rFonts w:asciiTheme="minorHAnsi" w:hAnsiTheme="minorHAnsi" w:cstheme="minorHAnsi"/>
          <w:sz w:val="24"/>
          <w:szCs w:val="24"/>
          <w:lang w:val="de-DE"/>
        </w:rPr>
        <w:t xml:space="preserve"> : </w:t>
      </w:r>
      <w:proofErr w:type="spellStart"/>
      <w:r w:rsidRPr="003F5D32">
        <w:rPr>
          <w:rFonts w:asciiTheme="minorHAnsi" w:hAnsiTheme="minorHAnsi" w:cstheme="minorHAnsi"/>
          <w:sz w:val="24"/>
          <w:szCs w:val="24"/>
          <w:lang w:val="de-DE"/>
        </w:rPr>
        <w:t>antiphrase</w:t>
      </w:r>
      <w:proofErr w:type="spellEnd"/>
    </w:p>
    <w:p w:rsidR="00F10BC1" w:rsidRPr="009160CA" w:rsidRDefault="00F10BC1" w:rsidP="003F5D32">
      <w:pPr>
        <w:pStyle w:val="Listenabsatz"/>
        <w:numPr>
          <w:ilvl w:val="1"/>
          <w:numId w:val="10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9160CA">
        <w:rPr>
          <w:rFonts w:asciiTheme="minorHAnsi" w:hAnsiTheme="minorHAnsi" w:cstheme="minorHAnsi"/>
          <w:b/>
          <w:sz w:val="24"/>
          <w:szCs w:val="24"/>
        </w:rPr>
        <w:t>Graphique 1</w:t>
      </w:r>
      <w:r w:rsidRPr="009160CA">
        <w:rPr>
          <w:rFonts w:asciiTheme="minorHAnsi" w:hAnsiTheme="minorHAnsi" w:cstheme="minorHAnsi"/>
          <w:sz w:val="24"/>
          <w:szCs w:val="24"/>
        </w:rPr>
        <w:t> : L’ironiste ne critique pas le temps, mais quelqu’un qui a affirmé ou prédit qu’il allait être beau.</w:t>
      </w:r>
    </w:p>
    <w:p w:rsidR="00F10BC1" w:rsidRPr="003F5D32" w:rsidRDefault="00F10BC1" w:rsidP="003F5D32">
      <w:pPr>
        <w:pStyle w:val="Listenabsatz"/>
        <w:numPr>
          <w:ilvl w:val="1"/>
          <w:numId w:val="10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sz w:val="24"/>
          <w:szCs w:val="24"/>
          <w:lang w:val="de-DE"/>
        </w:rPr>
      </w:pPr>
      <w:r w:rsidRPr="00C76859">
        <w:rPr>
          <w:rFonts w:asciiTheme="minorHAnsi" w:hAnsiTheme="minorHAnsi" w:cstheme="minorHAnsi"/>
          <w:b/>
          <w:sz w:val="24"/>
          <w:szCs w:val="24"/>
        </w:rPr>
        <w:t>Graphique 2</w:t>
      </w:r>
      <w:r w:rsidRPr="00C76859">
        <w:rPr>
          <w:rFonts w:asciiTheme="minorHAnsi" w:hAnsiTheme="minorHAnsi" w:cstheme="minorHAnsi"/>
          <w:sz w:val="24"/>
          <w:szCs w:val="24"/>
        </w:rPr>
        <w:t> : Ici, la cible (les ironisés) sont aussi et les destinataires de l’ironie</w:t>
      </w:r>
      <w:r w:rsidRPr="009160CA">
        <w:rPr>
          <w:rFonts w:asciiTheme="minorHAnsi" w:hAnsiTheme="minorHAnsi" w:cstheme="minorHAnsi"/>
          <w:sz w:val="24"/>
          <w:szCs w:val="24"/>
        </w:rPr>
        <w:t xml:space="preserve"> ; </w:t>
      </w:r>
      <w:proofErr w:type="spellStart"/>
      <w:r w:rsidRPr="009160CA">
        <w:rPr>
          <w:rFonts w:asciiTheme="minorHAnsi" w:hAnsiTheme="minorHAnsi" w:cstheme="minorHAnsi"/>
          <w:sz w:val="24"/>
          <w:szCs w:val="24"/>
        </w:rPr>
        <w:t>ggf</w:t>
      </w:r>
      <w:proofErr w:type="spellEnd"/>
      <w:r w:rsidRPr="009160CA">
        <w:rPr>
          <w:rFonts w:asciiTheme="minorHAnsi" w:hAnsiTheme="minorHAnsi" w:cstheme="minorHAnsi"/>
          <w:sz w:val="24"/>
          <w:szCs w:val="24"/>
        </w:rPr>
        <w:t xml:space="preserve">. hier </w:t>
      </w:r>
      <w:proofErr w:type="spellStart"/>
      <w:r w:rsidRPr="009160CA">
        <w:rPr>
          <w:rFonts w:asciiTheme="minorHAnsi" w:hAnsiTheme="minorHAnsi" w:cstheme="minorHAnsi"/>
          <w:sz w:val="24"/>
          <w:szCs w:val="24"/>
        </w:rPr>
        <w:t>noch</w:t>
      </w:r>
      <w:proofErr w:type="spellEnd"/>
      <w:r w:rsidRPr="009160C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160CA">
        <w:rPr>
          <w:rFonts w:asciiTheme="minorHAnsi" w:hAnsiTheme="minorHAnsi" w:cstheme="minorHAnsi"/>
          <w:sz w:val="24"/>
          <w:szCs w:val="24"/>
        </w:rPr>
        <w:t>nicht</w:t>
      </w:r>
      <w:proofErr w:type="spellEnd"/>
      <w:r w:rsidRPr="009160C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160CA">
        <w:rPr>
          <w:rFonts w:asciiTheme="minorHAnsi" w:hAnsiTheme="minorHAnsi" w:cstheme="minorHAnsi"/>
          <w:sz w:val="24"/>
          <w:szCs w:val="24"/>
        </w:rPr>
        <w:t>besprechen</w:t>
      </w:r>
      <w:proofErr w:type="spellEnd"/>
      <w:r w:rsidRPr="009160CA">
        <w:rPr>
          <w:rFonts w:asciiTheme="minorHAnsi" w:hAnsiTheme="minorHAnsi" w:cstheme="minorHAnsi"/>
          <w:sz w:val="24"/>
          <w:szCs w:val="24"/>
        </w:rPr>
        <w:t xml:space="preserve">. </w:t>
      </w:r>
      <w:r w:rsidRPr="003F5D32">
        <w:rPr>
          <w:rFonts w:asciiTheme="minorHAnsi" w:hAnsiTheme="minorHAnsi" w:cstheme="minorHAnsi"/>
          <w:sz w:val="24"/>
          <w:szCs w:val="24"/>
          <w:lang w:val="de-DE"/>
        </w:rPr>
        <w:t>Diesen Fa</w:t>
      </w:r>
      <w:r w:rsidR="00D92766">
        <w:rPr>
          <w:rFonts w:asciiTheme="minorHAnsi" w:hAnsiTheme="minorHAnsi" w:cstheme="minorHAnsi"/>
          <w:sz w:val="24"/>
          <w:szCs w:val="24"/>
          <w:lang w:val="de-DE"/>
        </w:rPr>
        <w:t>ll evtl. mit</w:t>
      </w:r>
      <w:r w:rsidRPr="003F5D32">
        <w:rPr>
          <w:rFonts w:asciiTheme="minorHAnsi" w:hAnsiTheme="minorHAnsi" w:cstheme="minorHAnsi"/>
          <w:sz w:val="24"/>
          <w:szCs w:val="24"/>
          <w:lang w:val="de-DE"/>
        </w:rPr>
        <w:t xml:space="preserve"> einer weiteren Grafik verdeutlichen.</w:t>
      </w:r>
    </w:p>
    <w:p w:rsidR="007E223C" w:rsidRDefault="007E223C" w:rsidP="007E223C">
      <w:pPr>
        <w:rPr>
          <w:rFonts w:asciiTheme="minorHAnsi" w:hAnsiTheme="minorHAnsi" w:cstheme="minorHAnsi"/>
          <w:sz w:val="24"/>
          <w:szCs w:val="24"/>
          <w:lang w:val="de-DE"/>
        </w:rPr>
      </w:pPr>
    </w:p>
    <w:p w:rsidR="007E223C" w:rsidRPr="007E223C" w:rsidRDefault="007E223C" w:rsidP="007E223C">
      <w:pPr>
        <w:contextualSpacing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7E223C">
        <w:rPr>
          <w:rFonts w:asciiTheme="minorHAnsi" w:hAnsiTheme="minorHAnsi" w:cstheme="minorHAnsi"/>
          <w:b/>
          <w:sz w:val="28"/>
          <w:szCs w:val="28"/>
          <w:lang w:val="de-DE"/>
        </w:rPr>
        <w:t>Definition</w:t>
      </w:r>
      <w:r w:rsidR="00AE4D96">
        <w:rPr>
          <w:rFonts w:asciiTheme="minorHAnsi" w:hAnsiTheme="minorHAnsi" w:cstheme="minorHAnsi"/>
          <w:b/>
          <w:sz w:val="28"/>
          <w:szCs w:val="28"/>
          <w:lang w:val="de-DE"/>
        </w:rPr>
        <w:t xml:space="preserve"> und </w:t>
      </w:r>
      <w:r w:rsidR="00AE4D96" w:rsidRPr="00AE4D96">
        <w:rPr>
          <w:rFonts w:asciiTheme="minorHAnsi" w:hAnsiTheme="minorHAnsi" w:cstheme="minorHAnsi"/>
          <w:b/>
          <w:sz w:val="28"/>
          <w:szCs w:val="28"/>
          <w:lang w:val="de-DE"/>
        </w:rPr>
        <w:t>Charakteristika der Ironie</w:t>
      </w:r>
    </w:p>
    <w:p w:rsidR="007E223C" w:rsidRDefault="007E223C" w:rsidP="007E223C">
      <w:pPr>
        <w:rPr>
          <w:rFonts w:asciiTheme="minorHAnsi" w:hAnsiTheme="minorHAnsi" w:cstheme="minorHAnsi"/>
          <w:sz w:val="24"/>
          <w:szCs w:val="24"/>
          <w:lang w:val="de-DE"/>
        </w:rPr>
      </w:pPr>
    </w:p>
    <w:p w:rsidR="00AE4D96" w:rsidRDefault="00985B20" w:rsidP="00AE4D96">
      <w:pPr>
        <w:rPr>
          <w:rFonts w:asciiTheme="minorHAnsi" w:hAnsiTheme="minorHAnsi" w:cstheme="minorHAnsi"/>
          <w:sz w:val="24"/>
          <w:szCs w:val="24"/>
          <w:lang w:val="de-DE"/>
        </w:rPr>
      </w:pPr>
      <w:r w:rsidRPr="00E531B6">
        <w:rPr>
          <w:rFonts w:asciiTheme="minorHAnsi" w:hAnsiTheme="minorHAnsi" w:cstheme="minorHAnsi"/>
          <w:sz w:val="24"/>
          <w:szCs w:val="24"/>
          <w:lang w:val="de-DE"/>
        </w:rPr>
        <w:t xml:space="preserve">Die </w:t>
      </w:r>
      <w:r w:rsidR="00E531B6" w:rsidRPr="00E531B6">
        <w:rPr>
          <w:rFonts w:asciiTheme="minorHAnsi" w:hAnsiTheme="minorHAnsi" w:cstheme="minorHAnsi"/>
          <w:sz w:val="24"/>
          <w:szCs w:val="24"/>
          <w:lang w:val="de-DE"/>
        </w:rPr>
        <w:t xml:space="preserve">hier gemachten </w:t>
      </w:r>
      <w:r w:rsidRPr="00E531B6">
        <w:rPr>
          <w:rFonts w:asciiTheme="minorHAnsi" w:hAnsiTheme="minorHAnsi" w:cstheme="minorHAnsi"/>
          <w:sz w:val="24"/>
          <w:szCs w:val="24"/>
          <w:lang w:val="de-DE"/>
        </w:rPr>
        <w:t xml:space="preserve">Tafelanschriebe </w:t>
      </w:r>
      <w:r w:rsidR="00E531B6" w:rsidRPr="00E531B6">
        <w:rPr>
          <w:rFonts w:asciiTheme="minorHAnsi" w:hAnsiTheme="minorHAnsi" w:cstheme="minorHAnsi"/>
          <w:sz w:val="24"/>
          <w:szCs w:val="24"/>
          <w:lang w:val="de-DE"/>
        </w:rPr>
        <w:t>„</w:t>
      </w:r>
      <w:r w:rsidRPr="003566AE">
        <w:rPr>
          <w:rFonts w:asciiTheme="minorHAnsi" w:hAnsiTheme="minorHAnsi" w:cstheme="minorHAnsi"/>
          <w:b/>
          <w:sz w:val="24"/>
          <w:szCs w:val="24"/>
          <w:lang w:val="de-DE"/>
        </w:rPr>
        <w:t xml:space="preserve">Il y a </w:t>
      </w:r>
      <w:proofErr w:type="spellStart"/>
      <w:r w:rsidRPr="003566AE">
        <w:rPr>
          <w:rFonts w:asciiTheme="minorHAnsi" w:hAnsiTheme="minorHAnsi" w:cstheme="minorHAnsi"/>
          <w:b/>
          <w:sz w:val="24"/>
          <w:szCs w:val="24"/>
          <w:lang w:val="de-DE"/>
        </w:rPr>
        <w:t>un</w:t>
      </w:r>
      <w:proofErr w:type="spellEnd"/>
      <w:r w:rsidRPr="003566AE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proofErr w:type="spellStart"/>
      <w:r w:rsidRPr="003566AE">
        <w:rPr>
          <w:rFonts w:asciiTheme="minorHAnsi" w:hAnsiTheme="minorHAnsi" w:cstheme="minorHAnsi"/>
          <w:b/>
          <w:sz w:val="24"/>
          <w:szCs w:val="24"/>
          <w:lang w:val="de-DE"/>
        </w:rPr>
        <w:t>contraste</w:t>
      </w:r>
      <w:proofErr w:type="spellEnd"/>
      <w:r w:rsidRPr="00E531B6">
        <w:rPr>
          <w:rFonts w:asciiTheme="minorHAnsi" w:hAnsiTheme="minorHAnsi" w:cstheme="minorHAnsi"/>
          <w:sz w:val="24"/>
          <w:szCs w:val="24"/>
          <w:lang w:val="de-DE"/>
        </w:rPr>
        <w:t>…“</w:t>
      </w:r>
      <w:r w:rsidR="00E531B6" w:rsidRPr="00E531B6">
        <w:rPr>
          <w:rFonts w:asciiTheme="minorHAnsi" w:hAnsiTheme="minorHAnsi" w:cstheme="minorHAnsi"/>
          <w:sz w:val="24"/>
          <w:szCs w:val="24"/>
          <w:lang w:val="de-DE"/>
        </w:rPr>
        <w:t xml:space="preserve"> und „</w:t>
      </w:r>
      <w:r w:rsidR="00E531B6" w:rsidRPr="003566AE">
        <w:rPr>
          <w:rFonts w:asciiTheme="minorHAnsi" w:hAnsiTheme="minorHAnsi" w:cstheme="minorHAnsi"/>
          <w:b/>
          <w:sz w:val="24"/>
          <w:szCs w:val="24"/>
          <w:lang w:val="de-DE"/>
        </w:rPr>
        <w:t xml:space="preserve">Les </w:t>
      </w:r>
      <w:proofErr w:type="spellStart"/>
      <w:r w:rsidR="00E531B6" w:rsidRPr="003566AE">
        <w:rPr>
          <w:rFonts w:asciiTheme="minorHAnsi" w:hAnsiTheme="minorHAnsi" w:cstheme="minorHAnsi"/>
          <w:b/>
          <w:sz w:val="24"/>
          <w:szCs w:val="24"/>
          <w:lang w:val="de-DE"/>
        </w:rPr>
        <w:t>buts</w:t>
      </w:r>
      <w:proofErr w:type="spellEnd"/>
      <w:r w:rsidR="00E531B6" w:rsidRPr="003566AE">
        <w:rPr>
          <w:rFonts w:asciiTheme="minorHAnsi" w:hAnsiTheme="minorHAnsi" w:cstheme="minorHAnsi"/>
          <w:b/>
          <w:sz w:val="24"/>
          <w:szCs w:val="24"/>
          <w:lang w:val="de-DE"/>
        </w:rPr>
        <w:t xml:space="preserve"> de </w:t>
      </w:r>
      <w:proofErr w:type="spellStart"/>
      <w:r w:rsidR="00E531B6" w:rsidRPr="003566AE">
        <w:rPr>
          <w:rFonts w:asciiTheme="minorHAnsi" w:hAnsiTheme="minorHAnsi" w:cstheme="minorHAnsi"/>
          <w:b/>
          <w:sz w:val="24"/>
          <w:szCs w:val="24"/>
          <w:lang w:val="de-DE"/>
        </w:rPr>
        <w:t>l’ironie</w:t>
      </w:r>
      <w:proofErr w:type="spellEnd"/>
      <w:r w:rsidR="00E531B6" w:rsidRPr="00E531B6">
        <w:rPr>
          <w:rFonts w:asciiTheme="minorHAnsi" w:hAnsiTheme="minorHAnsi" w:cstheme="minorHAnsi"/>
          <w:sz w:val="24"/>
          <w:szCs w:val="24"/>
          <w:lang w:val="de-DE"/>
        </w:rPr>
        <w:t xml:space="preserve">“ </w:t>
      </w:r>
      <w:r w:rsidR="00B31F3C" w:rsidRPr="00B31F3C">
        <w:rPr>
          <w:rFonts w:asciiTheme="minorHAnsi" w:hAnsiTheme="minorHAnsi" w:cstheme="minorHAnsi"/>
          <w:sz w:val="24"/>
          <w:szCs w:val="24"/>
          <w:lang w:val="de-DE"/>
        </w:rPr>
        <w:t xml:space="preserve">sind 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 xml:space="preserve">sehr </w:t>
      </w:r>
      <w:r w:rsidR="00B31F3C" w:rsidRPr="00B31F3C">
        <w:rPr>
          <w:rFonts w:asciiTheme="minorHAnsi" w:hAnsiTheme="minorHAnsi" w:cstheme="minorHAnsi"/>
          <w:sz w:val="24"/>
          <w:szCs w:val="24"/>
          <w:lang w:val="de-DE"/>
        </w:rPr>
        <w:t>aus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 xml:space="preserve">führlich und </w:t>
      </w:r>
      <w:r w:rsidR="00B31F3C" w:rsidRPr="00B31F3C">
        <w:rPr>
          <w:rFonts w:asciiTheme="minorHAnsi" w:hAnsiTheme="minorHAnsi" w:cstheme="minorHAnsi"/>
          <w:sz w:val="24"/>
          <w:szCs w:val="24"/>
          <w:lang w:val="de-DE"/>
        </w:rPr>
        <w:t>kompliziert.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 xml:space="preserve"> Sie </w:t>
      </w:r>
      <w:r w:rsidR="00E531B6" w:rsidRPr="00E531B6">
        <w:rPr>
          <w:rFonts w:asciiTheme="minorHAnsi" w:hAnsiTheme="minorHAnsi" w:cstheme="minorHAnsi"/>
          <w:sz w:val="24"/>
          <w:szCs w:val="24"/>
          <w:lang w:val="de-DE"/>
        </w:rPr>
        <w:t>lassen sich wohl kaum in Gruppenarbeit erstelle</w:t>
      </w:r>
      <w:r w:rsidR="00E531B6">
        <w:rPr>
          <w:rFonts w:asciiTheme="minorHAnsi" w:hAnsiTheme="minorHAnsi" w:cstheme="minorHAnsi"/>
          <w:sz w:val="24"/>
          <w:szCs w:val="24"/>
          <w:lang w:val="de-DE"/>
        </w:rPr>
        <w:t>n</w:t>
      </w:r>
      <w:r w:rsidR="00A75E6D">
        <w:rPr>
          <w:rFonts w:asciiTheme="minorHAnsi" w:hAnsiTheme="minorHAnsi" w:cstheme="minorHAnsi"/>
          <w:sz w:val="24"/>
          <w:szCs w:val="24"/>
          <w:lang w:val="de-DE"/>
        </w:rPr>
        <w:t>,</w:t>
      </w:r>
      <w:r w:rsidR="00E531B6" w:rsidRPr="00E531B6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 xml:space="preserve">ein </w:t>
      </w:r>
      <w:r w:rsidR="003566AE">
        <w:rPr>
          <w:rFonts w:asciiTheme="minorHAnsi" w:hAnsiTheme="minorHAnsi" w:cstheme="minorHAnsi"/>
          <w:sz w:val="24"/>
          <w:szCs w:val="24"/>
          <w:lang w:val="de-DE"/>
        </w:rPr>
        <w:t>fragend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 xml:space="preserve">-entwickelndes Verfahren liegt hier näher. </w:t>
      </w:r>
      <w:r w:rsidR="00486412">
        <w:rPr>
          <w:rFonts w:asciiTheme="minorHAnsi" w:hAnsiTheme="minorHAnsi" w:cstheme="minorHAnsi"/>
          <w:sz w:val="24"/>
          <w:szCs w:val="24"/>
          <w:lang w:val="de-DE"/>
        </w:rPr>
        <w:t xml:space="preserve">Die entsprechenden </w:t>
      </w:r>
      <w:r w:rsidR="0067752F">
        <w:rPr>
          <w:rFonts w:asciiTheme="minorHAnsi" w:hAnsiTheme="minorHAnsi" w:cstheme="minorHAnsi"/>
          <w:sz w:val="24"/>
          <w:szCs w:val="24"/>
          <w:lang w:val="de-DE"/>
        </w:rPr>
        <w:t>TA j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>e n</w:t>
      </w:r>
      <w:r w:rsidR="00AE4D96" w:rsidRPr="00B31F3C">
        <w:rPr>
          <w:rFonts w:asciiTheme="minorHAnsi" w:hAnsiTheme="minorHAnsi" w:cstheme="minorHAnsi"/>
          <w:sz w:val="24"/>
          <w:szCs w:val="24"/>
          <w:lang w:val="de-DE"/>
        </w:rPr>
        <w:t>ach</w:t>
      </w:r>
      <w:r w:rsidR="00322FEF">
        <w:rPr>
          <w:rFonts w:asciiTheme="minorHAnsi" w:hAnsiTheme="minorHAnsi" w:cstheme="minorHAnsi"/>
          <w:sz w:val="24"/>
          <w:szCs w:val="24"/>
          <w:lang w:val="de-DE"/>
        </w:rPr>
        <w:t xml:space="preserve"> Klasse /</w:t>
      </w:r>
      <w:r w:rsidR="00AE4D96" w:rsidRPr="00B31F3C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 xml:space="preserve">Leistungsstand bitte </w:t>
      </w:r>
      <w:r w:rsidR="00AE4D96" w:rsidRPr="00B31F3C">
        <w:rPr>
          <w:rFonts w:asciiTheme="minorHAnsi" w:hAnsiTheme="minorHAnsi" w:cstheme="minorHAnsi"/>
          <w:sz w:val="24"/>
          <w:szCs w:val="24"/>
          <w:lang w:val="de-DE"/>
        </w:rPr>
        <w:t>än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>dern</w:t>
      </w:r>
      <w:r w:rsidR="00B31F3C" w:rsidRPr="00B31F3C">
        <w:rPr>
          <w:rFonts w:asciiTheme="minorHAnsi" w:hAnsiTheme="minorHAnsi" w:cstheme="minorHAnsi"/>
          <w:sz w:val="24"/>
          <w:szCs w:val="24"/>
          <w:lang w:val="de-DE"/>
        </w:rPr>
        <w:t xml:space="preserve"> /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 xml:space="preserve"> kü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>r</w:t>
      </w:r>
      <w:r w:rsidR="00B31F3C">
        <w:rPr>
          <w:rFonts w:asciiTheme="minorHAnsi" w:hAnsiTheme="minorHAnsi" w:cstheme="minorHAnsi"/>
          <w:sz w:val="24"/>
          <w:szCs w:val="24"/>
          <w:lang w:val="de-DE"/>
        </w:rPr>
        <w:t>zen</w:t>
      </w:r>
      <w:r w:rsidR="00322763">
        <w:rPr>
          <w:rFonts w:asciiTheme="minorHAnsi" w:hAnsiTheme="minorHAnsi" w:cstheme="minorHAnsi"/>
          <w:sz w:val="24"/>
          <w:szCs w:val="24"/>
          <w:lang w:val="de-DE"/>
        </w:rPr>
        <w:t>.</w:t>
      </w:r>
    </w:p>
    <w:p w:rsidR="003566AE" w:rsidRPr="00B31F3C" w:rsidRDefault="003566AE" w:rsidP="00AE4D96">
      <w:pPr>
        <w:rPr>
          <w:rFonts w:asciiTheme="minorHAnsi" w:hAnsiTheme="minorHAnsi" w:cstheme="minorHAnsi"/>
          <w:sz w:val="24"/>
          <w:szCs w:val="24"/>
          <w:lang w:val="de-DE"/>
        </w:rPr>
      </w:pPr>
    </w:p>
    <w:p w:rsidR="007E223C" w:rsidRPr="003566AE" w:rsidRDefault="003566AE" w:rsidP="003566AE">
      <w:pPr>
        <w:rPr>
          <w:rFonts w:asciiTheme="minorHAnsi" w:hAnsiTheme="minorHAnsi" w:cstheme="minorHAnsi"/>
          <w:sz w:val="24"/>
          <w:szCs w:val="24"/>
          <w:lang w:val="de-DE"/>
        </w:rPr>
      </w:pPr>
      <w:r w:rsidRPr="003566AE">
        <w:rPr>
          <w:rFonts w:asciiTheme="minorHAnsi" w:hAnsiTheme="minorHAnsi" w:cstheme="minorHAnsi"/>
          <w:sz w:val="24"/>
          <w:szCs w:val="24"/>
          <w:lang w:val="de-DE"/>
        </w:rPr>
        <w:t xml:space="preserve">Ein Beispiel für </w:t>
      </w:r>
      <w:r w:rsidRPr="003566AE">
        <w:rPr>
          <w:rFonts w:asciiTheme="minorHAnsi" w:hAnsiTheme="minorHAnsi" w:cstheme="minorHAnsi"/>
          <w:b/>
          <w:sz w:val="24"/>
          <w:szCs w:val="24"/>
          <w:lang w:val="de-DE"/>
        </w:rPr>
        <w:t>verbale Ironie</w:t>
      </w:r>
      <w:r w:rsidRPr="003566AE">
        <w:rPr>
          <w:rFonts w:asciiTheme="minorHAnsi" w:hAnsiTheme="minorHAnsi" w:cstheme="minorHAnsi"/>
          <w:sz w:val="24"/>
          <w:szCs w:val="24"/>
          <w:lang w:val="de-DE"/>
        </w:rPr>
        <w:t xml:space="preserve"> bitte aus S. 3 wählen</w:t>
      </w:r>
      <w:r w:rsidR="00640BB5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640BB5" w:rsidRPr="00640BB5">
        <w:rPr>
          <w:rFonts w:asciiTheme="minorHAnsi" w:hAnsiTheme="minorHAnsi" w:cstheme="minorHAnsi"/>
          <w:sz w:val="24"/>
          <w:szCs w:val="24"/>
          <w:lang w:val="de-DE"/>
        </w:rPr>
        <w:t>(</w:t>
      </w:r>
      <w:r w:rsidR="00640BB5">
        <w:rPr>
          <w:rFonts w:asciiTheme="minorHAnsi" w:hAnsiTheme="minorHAnsi" w:cstheme="minorHAnsi"/>
          <w:sz w:val="24"/>
          <w:szCs w:val="24"/>
          <w:lang w:val="de-DE"/>
        </w:rPr>
        <w:t xml:space="preserve">aber </w:t>
      </w:r>
      <w:r w:rsidR="00640BB5" w:rsidRPr="00640BB5">
        <w:rPr>
          <w:rFonts w:asciiTheme="minorHAnsi" w:hAnsiTheme="minorHAnsi" w:cstheme="minorHAnsi"/>
          <w:sz w:val="24"/>
          <w:szCs w:val="24"/>
          <w:lang w:val="de-DE"/>
        </w:rPr>
        <w:t>nicht nochmal „Antiphrase“)</w:t>
      </w:r>
      <w:r w:rsidRPr="003566AE">
        <w:rPr>
          <w:rFonts w:asciiTheme="minorHAnsi" w:hAnsiTheme="minorHAnsi" w:cstheme="minorHAnsi"/>
          <w:sz w:val="24"/>
          <w:szCs w:val="24"/>
          <w:lang w:val="de-DE"/>
        </w:rPr>
        <w:t>, dann ist der „</w:t>
      </w:r>
      <w:proofErr w:type="spellStart"/>
      <w:r w:rsidRPr="003566AE">
        <w:rPr>
          <w:rFonts w:asciiTheme="minorHAnsi" w:hAnsiTheme="minorHAnsi" w:cstheme="minorHAnsi"/>
          <w:b/>
          <w:sz w:val="24"/>
          <w:szCs w:val="24"/>
          <w:lang w:val="de-DE"/>
        </w:rPr>
        <w:t>Contraste</w:t>
      </w:r>
      <w:proofErr w:type="spellEnd"/>
      <w:r w:rsidRPr="003566AE">
        <w:rPr>
          <w:rFonts w:asciiTheme="minorHAnsi" w:hAnsiTheme="minorHAnsi" w:cstheme="minorHAnsi"/>
          <w:b/>
          <w:sz w:val="24"/>
          <w:szCs w:val="24"/>
          <w:lang w:val="de-DE"/>
        </w:rPr>
        <w:t>…“</w:t>
      </w:r>
      <w:r w:rsidRPr="003566AE">
        <w:rPr>
          <w:rFonts w:asciiTheme="minorHAnsi" w:hAnsiTheme="minorHAnsi" w:cstheme="minorHAnsi"/>
          <w:sz w:val="24"/>
          <w:szCs w:val="24"/>
          <w:lang w:val="de-DE"/>
        </w:rPr>
        <w:t xml:space="preserve"> größtenteils vo</w:t>
      </w:r>
      <w:r w:rsidRPr="003566AE">
        <w:rPr>
          <w:rFonts w:asciiTheme="minorHAnsi" w:hAnsiTheme="minorHAnsi" w:cstheme="minorHAnsi"/>
          <w:sz w:val="24"/>
          <w:szCs w:val="24"/>
          <w:lang w:val="de-DE"/>
        </w:rPr>
        <w:t>r</w:t>
      </w:r>
      <w:r w:rsidRPr="003566AE">
        <w:rPr>
          <w:rFonts w:asciiTheme="minorHAnsi" w:hAnsiTheme="minorHAnsi" w:cstheme="minorHAnsi"/>
          <w:sz w:val="24"/>
          <w:szCs w:val="24"/>
          <w:lang w:val="de-DE"/>
        </w:rPr>
        <w:t>weggenommen.</w:t>
      </w:r>
    </w:p>
    <w:p w:rsidR="003566AE" w:rsidRDefault="003566AE" w:rsidP="007E223C">
      <w:pPr>
        <w:rPr>
          <w:rFonts w:asciiTheme="minorHAnsi" w:hAnsiTheme="minorHAnsi" w:cstheme="minorHAnsi"/>
          <w:sz w:val="24"/>
          <w:szCs w:val="24"/>
          <w:lang w:val="de-DE"/>
        </w:rPr>
      </w:pPr>
    </w:p>
    <w:p w:rsidR="003566AE" w:rsidRPr="003566AE" w:rsidRDefault="003566AE" w:rsidP="007E223C">
      <w:pPr>
        <w:contextualSpacing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3566AE">
        <w:rPr>
          <w:rFonts w:asciiTheme="minorHAnsi" w:hAnsiTheme="minorHAnsi" w:cstheme="minorHAnsi"/>
          <w:b/>
          <w:sz w:val="28"/>
          <w:szCs w:val="28"/>
          <w:lang w:val="de-DE"/>
        </w:rPr>
        <w:t xml:space="preserve">Les </w:t>
      </w:r>
      <w:proofErr w:type="spellStart"/>
      <w:r w:rsidRPr="003566AE">
        <w:rPr>
          <w:rFonts w:asciiTheme="minorHAnsi" w:hAnsiTheme="minorHAnsi" w:cstheme="minorHAnsi"/>
          <w:b/>
          <w:sz w:val="28"/>
          <w:szCs w:val="28"/>
          <w:lang w:val="de-DE"/>
        </w:rPr>
        <w:t>procédés</w:t>
      </w:r>
      <w:proofErr w:type="spellEnd"/>
      <w:r w:rsidRPr="003566AE">
        <w:rPr>
          <w:rFonts w:asciiTheme="minorHAnsi" w:hAnsiTheme="minorHAnsi" w:cstheme="minorHAnsi"/>
          <w:b/>
          <w:sz w:val="28"/>
          <w:szCs w:val="28"/>
          <w:lang w:val="de-DE"/>
        </w:rPr>
        <w:t xml:space="preserve"> </w:t>
      </w:r>
      <w:proofErr w:type="spellStart"/>
      <w:r w:rsidRPr="003566AE">
        <w:rPr>
          <w:rFonts w:asciiTheme="minorHAnsi" w:hAnsiTheme="minorHAnsi" w:cstheme="minorHAnsi"/>
          <w:b/>
          <w:sz w:val="28"/>
          <w:szCs w:val="28"/>
          <w:lang w:val="de-DE"/>
        </w:rPr>
        <w:t>rhétoriques</w:t>
      </w:r>
      <w:proofErr w:type="spellEnd"/>
    </w:p>
    <w:p w:rsidR="00F10BC1" w:rsidRDefault="00F10BC1" w:rsidP="00CB526D">
      <w:pPr>
        <w:contextualSpacing/>
        <w:rPr>
          <w:rFonts w:asciiTheme="minorHAnsi" w:hAnsiTheme="minorHAnsi" w:cstheme="minorHAnsi"/>
          <w:sz w:val="24"/>
          <w:szCs w:val="24"/>
          <w:lang w:val="de-DE"/>
        </w:rPr>
      </w:pPr>
    </w:p>
    <w:p w:rsidR="0067752F" w:rsidRDefault="0067752F" w:rsidP="00CB526D">
      <w:pPr>
        <w:contextualSpacing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 xml:space="preserve">Die </w:t>
      </w:r>
      <w:proofErr w:type="spellStart"/>
      <w:r>
        <w:rPr>
          <w:rFonts w:asciiTheme="minorHAnsi" w:hAnsiTheme="minorHAnsi" w:cstheme="minorHAnsi"/>
          <w:sz w:val="24"/>
          <w:szCs w:val="24"/>
          <w:lang w:val="de-DE"/>
        </w:rPr>
        <w:t>SuS</w:t>
      </w:r>
      <w:proofErr w:type="spellEnd"/>
      <w:r>
        <w:rPr>
          <w:rFonts w:asciiTheme="minorHAnsi" w:hAnsiTheme="minorHAnsi" w:cstheme="minorHAnsi"/>
          <w:sz w:val="24"/>
          <w:szCs w:val="24"/>
          <w:lang w:val="de-DE"/>
        </w:rPr>
        <w:t xml:space="preserve"> sollen nur die fett gedruckten Begriffe des Arbeitsblatts notieren, die </w:t>
      </w:r>
      <w:proofErr w:type="spellStart"/>
      <w:r>
        <w:rPr>
          <w:rFonts w:asciiTheme="minorHAnsi" w:hAnsiTheme="minorHAnsi" w:cstheme="minorHAnsi"/>
          <w:sz w:val="24"/>
          <w:szCs w:val="24"/>
          <w:lang w:val="de-DE"/>
        </w:rPr>
        <w:t>unmarkierten</w:t>
      </w:r>
      <w:proofErr w:type="spellEnd"/>
      <w:r>
        <w:rPr>
          <w:rFonts w:asciiTheme="minorHAnsi" w:hAnsiTheme="minorHAnsi" w:cstheme="minorHAnsi"/>
          <w:sz w:val="24"/>
          <w:szCs w:val="24"/>
          <w:lang w:val="de-DE"/>
        </w:rPr>
        <w:t xml:space="preserve"> B</w:t>
      </w:r>
      <w:r>
        <w:rPr>
          <w:rFonts w:asciiTheme="minorHAnsi" w:hAnsiTheme="minorHAnsi" w:cstheme="minorHAnsi"/>
          <w:sz w:val="24"/>
          <w:szCs w:val="24"/>
          <w:lang w:val="de-DE"/>
        </w:rPr>
        <w:t>e</w:t>
      </w:r>
      <w:r>
        <w:rPr>
          <w:rFonts w:asciiTheme="minorHAnsi" w:hAnsiTheme="minorHAnsi" w:cstheme="minorHAnsi"/>
          <w:sz w:val="24"/>
          <w:szCs w:val="24"/>
          <w:lang w:val="de-DE"/>
        </w:rPr>
        <w:t>merkungen sind Hinweise für die mündliche Erklärung der Begriffe.</w:t>
      </w:r>
    </w:p>
    <w:p w:rsidR="003566AE" w:rsidRDefault="003566AE" w:rsidP="00CB526D">
      <w:pPr>
        <w:contextualSpacing/>
        <w:rPr>
          <w:rFonts w:asciiTheme="minorHAnsi" w:hAnsiTheme="minorHAnsi" w:cstheme="minorHAnsi"/>
          <w:sz w:val="22"/>
          <w:szCs w:val="22"/>
          <w:lang w:val="de-DE"/>
        </w:rPr>
      </w:pPr>
    </w:p>
    <w:p w:rsidR="00C44BDC" w:rsidRPr="000E053D" w:rsidRDefault="00C44BDC" w:rsidP="00CB526D">
      <w:pPr>
        <w:contextualSpacing/>
        <w:rPr>
          <w:rFonts w:asciiTheme="minorHAnsi" w:hAnsiTheme="minorHAnsi" w:cstheme="minorHAnsi"/>
          <w:sz w:val="24"/>
          <w:szCs w:val="24"/>
          <w:lang w:val="de-DE"/>
        </w:rPr>
      </w:pPr>
      <w:proofErr w:type="spellStart"/>
      <w:r w:rsidRPr="000E053D">
        <w:rPr>
          <w:rFonts w:asciiTheme="minorHAnsi" w:hAnsiTheme="minorHAnsi" w:cstheme="minorHAnsi"/>
          <w:sz w:val="24"/>
          <w:szCs w:val="24"/>
          <w:lang w:val="de-DE"/>
        </w:rPr>
        <w:t>Anmerkungen</w:t>
      </w:r>
      <w:proofErr w:type="spellEnd"/>
      <w:r w:rsidRPr="000E053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0E053D">
        <w:rPr>
          <w:rFonts w:asciiTheme="minorHAnsi" w:hAnsiTheme="minorHAnsi" w:cstheme="minorHAnsi"/>
          <w:sz w:val="24"/>
          <w:szCs w:val="24"/>
          <w:lang w:val="de-DE"/>
        </w:rPr>
        <w:t>zu</w:t>
      </w:r>
      <w:proofErr w:type="spellEnd"/>
      <w:r w:rsidRPr="000E053D">
        <w:rPr>
          <w:rFonts w:asciiTheme="minorHAnsi" w:hAnsiTheme="minorHAnsi" w:cstheme="minorHAnsi"/>
          <w:sz w:val="24"/>
          <w:szCs w:val="24"/>
          <w:lang w:val="de-DE"/>
        </w:rPr>
        <w:t>…</w:t>
      </w:r>
    </w:p>
    <w:p w:rsidR="00B804A7" w:rsidRDefault="000F137F" w:rsidP="00AE4D96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Le p</w:t>
      </w:r>
      <w:r w:rsidRPr="006E1EAA">
        <w:rPr>
          <w:rFonts w:asciiTheme="minorHAnsi" w:hAnsiTheme="minorHAnsi" w:cstheme="minorHAnsi"/>
          <w:b/>
          <w:sz w:val="24"/>
          <w:szCs w:val="24"/>
        </w:rPr>
        <w:t>aradoxe</w:t>
      </w:r>
      <w:r w:rsidRPr="00B804A7">
        <w:rPr>
          <w:rFonts w:asciiTheme="minorHAnsi" w:hAnsiTheme="minorHAnsi" w:cstheme="minorHAnsi"/>
          <w:sz w:val="24"/>
          <w:szCs w:val="24"/>
        </w:rPr>
        <w:t> :</w:t>
      </w:r>
      <w:r w:rsidR="00B804A7" w:rsidRPr="00B804A7">
        <w:rPr>
          <w:rFonts w:asciiTheme="minorHAnsi" w:hAnsiTheme="minorHAnsi" w:cstheme="minorHAnsi"/>
          <w:sz w:val="24"/>
          <w:szCs w:val="24"/>
        </w:rPr>
        <w:t xml:space="preserve"> </w:t>
      </w:r>
      <w:r w:rsidR="00B804A7">
        <w:rPr>
          <w:rFonts w:asciiTheme="minorHAnsi" w:hAnsiTheme="minorHAnsi" w:cstheme="minorHAnsi"/>
          <w:sz w:val="24"/>
          <w:szCs w:val="24"/>
        </w:rPr>
        <w:t>l</w:t>
      </w:r>
      <w:r w:rsidR="00B804A7" w:rsidRPr="00B804A7">
        <w:rPr>
          <w:rFonts w:asciiTheme="minorHAnsi" w:hAnsiTheme="minorHAnsi" w:cstheme="minorHAnsi"/>
          <w:sz w:val="24"/>
          <w:szCs w:val="24"/>
        </w:rPr>
        <w:t xml:space="preserve">e rapprochement de mots opposés au sein d’une expression dépourvue de sens logique… </w:t>
      </w:r>
      <w:r w:rsidR="006E1EAA">
        <w:rPr>
          <w:rFonts w:asciiTheme="minorHAnsi" w:hAnsiTheme="minorHAnsi" w:cstheme="minorHAnsi"/>
          <w:sz w:val="24"/>
          <w:szCs w:val="24"/>
        </w:rPr>
        <w:t>en apparence.</w:t>
      </w:r>
      <w:r w:rsidR="006E1EAA" w:rsidRPr="006E1EAA">
        <w:rPr>
          <w:rFonts w:asciiTheme="minorHAnsi" w:hAnsiTheme="minorHAnsi" w:cstheme="minorHAnsi"/>
          <w:sz w:val="24"/>
          <w:szCs w:val="24"/>
        </w:rPr>
        <w:t xml:space="preserve"> </w:t>
      </w:r>
      <w:r w:rsidR="0090623A">
        <w:rPr>
          <w:rFonts w:asciiTheme="minorHAnsi" w:hAnsiTheme="minorHAnsi" w:cstheme="minorHAnsi"/>
          <w:sz w:val="24"/>
          <w:szCs w:val="24"/>
        </w:rPr>
        <w:t>L</w:t>
      </w:r>
      <w:r w:rsidR="0090623A" w:rsidRPr="0090623A">
        <w:rPr>
          <w:rFonts w:asciiTheme="minorHAnsi" w:hAnsiTheme="minorHAnsi" w:cstheme="minorHAnsi"/>
          <w:sz w:val="24"/>
          <w:szCs w:val="24"/>
        </w:rPr>
        <w:t xml:space="preserve">’incohérence paradoxale </w:t>
      </w:r>
      <w:r w:rsidR="006E1EAA" w:rsidRPr="006E1EAA">
        <w:rPr>
          <w:rFonts w:asciiTheme="minorHAnsi" w:hAnsiTheme="minorHAnsi" w:cstheme="minorHAnsi"/>
          <w:sz w:val="24"/>
          <w:szCs w:val="24"/>
        </w:rPr>
        <w:t>invite à réfléchir ou révèle une vérité.</w:t>
      </w:r>
      <w:r w:rsidR="00AC1573">
        <w:rPr>
          <w:rFonts w:asciiTheme="minorHAnsi" w:hAnsiTheme="minorHAnsi" w:cstheme="minorHAnsi"/>
          <w:sz w:val="24"/>
          <w:szCs w:val="24"/>
        </w:rPr>
        <w:t xml:space="preserve"> Dire</w:t>
      </w:r>
      <w:r w:rsidR="00AC1573" w:rsidRPr="00AC1573">
        <w:rPr>
          <w:rFonts w:asciiTheme="minorHAnsi" w:hAnsiTheme="minorHAnsi" w:cstheme="minorHAnsi"/>
          <w:sz w:val="24"/>
          <w:szCs w:val="24"/>
        </w:rPr>
        <w:t xml:space="preserve"> le contraire de ce que l’on pense n’est pas</w:t>
      </w:r>
      <w:r w:rsidR="00AC1573">
        <w:rPr>
          <w:rFonts w:asciiTheme="minorHAnsi" w:hAnsiTheme="minorHAnsi" w:cstheme="minorHAnsi"/>
          <w:sz w:val="24"/>
          <w:szCs w:val="24"/>
        </w:rPr>
        <w:t xml:space="preserve"> </w:t>
      </w:r>
      <w:r w:rsidR="00AC1573" w:rsidRPr="00AC1573">
        <w:rPr>
          <w:rFonts w:asciiTheme="minorHAnsi" w:hAnsiTheme="minorHAnsi" w:cstheme="minorHAnsi"/>
          <w:sz w:val="24"/>
          <w:szCs w:val="24"/>
        </w:rPr>
        <w:t>nécessairement paradoxal</w:t>
      </w:r>
      <w:r w:rsidR="00AC1573">
        <w:rPr>
          <w:rFonts w:asciiTheme="minorHAnsi" w:hAnsiTheme="minorHAnsi" w:cstheme="minorHAnsi"/>
          <w:sz w:val="24"/>
          <w:szCs w:val="24"/>
        </w:rPr>
        <w:t>.</w:t>
      </w:r>
    </w:p>
    <w:p w:rsidR="00A22825" w:rsidRPr="00116878" w:rsidRDefault="003D0DAA" w:rsidP="00AE4D96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L’i</w:t>
      </w:r>
      <w:r w:rsidR="00CD6C1B">
        <w:rPr>
          <w:rFonts w:asciiTheme="minorHAnsi" w:hAnsiTheme="minorHAnsi" w:cstheme="minorHAnsi"/>
          <w:b/>
          <w:sz w:val="24"/>
          <w:szCs w:val="24"/>
        </w:rPr>
        <w:t>ronie du sort </w:t>
      </w:r>
      <w:r w:rsidR="00CD6C1B" w:rsidRPr="00CD6C1B">
        <w:rPr>
          <w:rFonts w:asciiTheme="minorHAnsi" w:hAnsiTheme="minorHAnsi" w:cstheme="minorHAnsi"/>
          <w:sz w:val="24"/>
          <w:szCs w:val="24"/>
        </w:rPr>
        <w:t>:</w:t>
      </w:r>
      <w:r w:rsidR="00CD6C1B">
        <w:rPr>
          <w:rFonts w:asciiTheme="minorHAnsi" w:hAnsiTheme="minorHAnsi" w:cstheme="minorHAnsi"/>
          <w:sz w:val="24"/>
          <w:szCs w:val="24"/>
        </w:rPr>
        <w:t xml:space="preserve"> </w:t>
      </w:r>
      <w:r w:rsidR="00CE20D9">
        <w:rPr>
          <w:rFonts w:asciiTheme="minorHAnsi" w:hAnsiTheme="minorHAnsi" w:cstheme="minorHAnsi"/>
          <w:sz w:val="24"/>
          <w:szCs w:val="24"/>
        </w:rPr>
        <w:t xml:space="preserve">elle relève aussi </w:t>
      </w:r>
      <w:r w:rsidR="00CD6C1B">
        <w:rPr>
          <w:rFonts w:asciiTheme="minorHAnsi" w:hAnsiTheme="minorHAnsi" w:cstheme="minorHAnsi"/>
          <w:sz w:val="24"/>
          <w:szCs w:val="24"/>
        </w:rPr>
        <w:t>d</w:t>
      </w:r>
      <w:r w:rsidR="00A11498">
        <w:rPr>
          <w:rFonts w:asciiTheme="minorHAnsi" w:hAnsiTheme="minorHAnsi" w:cstheme="minorHAnsi"/>
          <w:sz w:val="24"/>
          <w:szCs w:val="24"/>
        </w:rPr>
        <w:t>u paradoxe</w:t>
      </w:r>
      <w:r w:rsidR="00CE20D9">
        <w:rPr>
          <w:rFonts w:asciiTheme="minorHAnsi" w:hAnsiTheme="minorHAnsi" w:cstheme="minorHAnsi"/>
          <w:sz w:val="24"/>
          <w:szCs w:val="24"/>
        </w:rPr>
        <w:t>.</w:t>
      </w:r>
    </w:p>
    <w:p w:rsidR="00F914D4" w:rsidRDefault="00C13820" w:rsidP="00AE4D96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 w:rsidRPr="00403B0F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403B0F">
        <w:rPr>
          <w:rFonts w:asciiTheme="minorHAnsi" w:hAnsiTheme="minorHAnsi" w:cstheme="minorHAnsi"/>
          <w:sz w:val="24"/>
          <w:szCs w:val="24"/>
          <w:lang w:val="de-DE"/>
        </w:rPr>
        <w:t>Die Bed</w:t>
      </w:r>
      <w:r w:rsidR="00403B0F" w:rsidRPr="00403B0F">
        <w:rPr>
          <w:rFonts w:asciiTheme="minorHAnsi" w:hAnsiTheme="minorHAnsi" w:cstheme="minorHAnsi"/>
          <w:sz w:val="24"/>
          <w:szCs w:val="24"/>
          <w:lang w:val="de-DE"/>
        </w:rPr>
        <w:t>e</w:t>
      </w:r>
      <w:r w:rsidR="00403B0F">
        <w:rPr>
          <w:rFonts w:asciiTheme="minorHAnsi" w:hAnsiTheme="minorHAnsi" w:cstheme="minorHAnsi"/>
          <w:sz w:val="24"/>
          <w:szCs w:val="24"/>
          <w:lang w:val="de-DE"/>
        </w:rPr>
        <w:t>u</w:t>
      </w:r>
      <w:r w:rsidR="00403B0F" w:rsidRPr="00403B0F">
        <w:rPr>
          <w:rFonts w:asciiTheme="minorHAnsi" w:hAnsiTheme="minorHAnsi" w:cstheme="minorHAnsi"/>
          <w:sz w:val="24"/>
          <w:szCs w:val="24"/>
          <w:lang w:val="de-DE"/>
        </w:rPr>
        <w:t xml:space="preserve">tung von </w:t>
      </w:r>
      <w:r w:rsidR="007A11C6" w:rsidRPr="007A11C6">
        <w:rPr>
          <w:rFonts w:asciiTheme="minorHAnsi" w:hAnsiTheme="minorHAnsi" w:cstheme="minorHAnsi"/>
          <w:sz w:val="24"/>
          <w:szCs w:val="24"/>
          <w:lang w:val="de-DE"/>
        </w:rPr>
        <w:t>„</w:t>
      </w:r>
      <w:r w:rsidR="009F5626">
        <w:rPr>
          <w:rFonts w:asciiTheme="minorHAnsi" w:hAnsiTheme="minorHAnsi" w:cstheme="minorHAnsi"/>
          <w:sz w:val="24"/>
          <w:szCs w:val="24"/>
          <w:lang w:val="de-DE"/>
        </w:rPr>
        <w:t>I</w:t>
      </w:r>
      <w:r w:rsidR="007A11C6" w:rsidRPr="007A11C6">
        <w:rPr>
          <w:rFonts w:asciiTheme="minorHAnsi" w:hAnsiTheme="minorHAnsi" w:cstheme="minorHAnsi"/>
          <w:sz w:val="24"/>
          <w:szCs w:val="24"/>
          <w:lang w:val="de-DE"/>
        </w:rPr>
        <w:t xml:space="preserve">ronie du </w:t>
      </w:r>
      <w:proofErr w:type="spellStart"/>
      <w:r w:rsidR="007A11C6" w:rsidRPr="007A11C6">
        <w:rPr>
          <w:rFonts w:asciiTheme="minorHAnsi" w:hAnsiTheme="minorHAnsi" w:cstheme="minorHAnsi"/>
          <w:sz w:val="24"/>
          <w:szCs w:val="24"/>
          <w:lang w:val="de-DE"/>
        </w:rPr>
        <w:t>sort</w:t>
      </w:r>
      <w:proofErr w:type="spellEnd"/>
      <w:r w:rsidR="007A11C6" w:rsidRPr="007A11C6">
        <w:rPr>
          <w:rFonts w:asciiTheme="minorHAnsi" w:hAnsiTheme="minorHAnsi" w:cstheme="minorHAnsi"/>
          <w:sz w:val="24"/>
          <w:szCs w:val="24"/>
          <w:lang w:val="de-DE"/>
        </w:rPr>
        <w:t>“</w:t>
      </w:r>
      <w:r w:rsidR="007A11C6">
        <w:rPr>
          <w:rFonts w:asciiTheme="minorHAnsi" w:hAnsiTheme="minorHAnsi" w:cstheme="minorHAnsi"/>
          <w:sz w:val="24"/>
          <w:szCs w:val="24"/>
          <w:lang w:val="de-DE"/>
        </w:rPr>
        <w:t xml:space="preserve"> ist weiter </w:t>
      </w:r>
      <w:r w:rsidR="009F5626">
        <w:rPr>
          <w:rFonts w:asciiTheme="minorHAnsi" w:hAnsiTheme="minorHAnsi" w:cstheme="minorHAnsi"/>
          <w:sz w:val="24"/>
          <w:szCs w:val="24"/>
          <w:lang w:val="de-DE"/>
        </w:rPr>
        <w:t xml:space="preserve">gefasst </w:t>
      </w:r>
      <w:r w:rsidR="007A11C6">
        <w:rPr>
          <w:rFonts w:asciiTheme="minorHAnsi" w:hAnsiTheme="minorHAnsi" w:cstheme="minorHAnsi"/>
          <w:sz w:val="24"/>
          <w:szCs w:val="24"/>
          <w:lang w:val="de-DE"/>
        </w:rPr>
        <w:t>als</w:t>
      </w:r>
      <w:r w:rsidR="00403B0F">
        <w:rPr>
          <w:rFonts w:asciiTheme="minorHAnsi" w:hAnsiTheme="minorHAnsi" w:cstheme="minorHAnsi"/>
          <w:sz w:val="24"/>
          <w:szCs w:val="24"/>
          <w:lang w:val="de-DE"/>
        </w:rPr>
        <w:t xml:space="preserve"> die von</w:t>
      </w:r>
      <w:r w:rsidR="007A11C6">
        <w:rPr>
          <w:rFonts w:asciiTheme="minorHAnsi" w:hAnsiTheme="minorHAnsi" w:cstheme="minorHAnsi"/>
          <w:sz w:val="24"/>
          <w:szCs w:val="24"/>
          <w:lang w:val="de-DE"/>
        </w:rPr>
        <w:t xml:space="preserve"> „Ironie des Schicksals“. </w:t>
      </w:r>
      <w:r w:rsidR="009E2166">
        <w:rPr>
          <w:rFonts w:asciiTheme="minorHAnsi" w:hAnsiTheme="minorHAnsi" w:cstheme="minorHAnsi"/>
          <w:sz w:val="24"/>
          <w:szCs w:val="24"/>
          <w:lang w:val="de-DE"/>
        </w:rPr>
        <w:t>Es gibt viele Sätze</w:t>
      </w:r>
      <w:r w:rsidR="00CD4915">
        <w:rPr>
          <w:rFonts w:asciiTheme="minorHAnsi" w:hAnsiTheme="minorHAnsi" w:cstheme="minorHAnsi"/>
          <w:sz w:val="24"/>
          <w:szCs w:val="24"/>
          <w:lang w:val="de-DE"/>
        </w:rPr>
        <w:t xml:space="preserve">, in denen </w:t>
      </w:r>
      <w:r w:rsidR="007A11C6">
        <w:rPr>
          <w:rFonts w:asciiTheme="minorHAnsi" w:hAnsiTheme="minorHAnsi" w:cstheme="minorHAnsi"/>
          <w:sz w:val="24"/>
          <w:szCs w:val="24"/>
          <w:lang w:val="de-DE"/>
        </w:rPr>
        <w:t xml:space="preserve">es </w:t>
      </w:r>
      <w:r w:rsidR="00CD4915">
        <w:rPr>
          <w:rFonts w:asciiTheme="minorHAnsi" w:hAnsiTheme="minorHAnsi" w:cstheme="minorHAnsi"/>
          <w:sz w:val="24"/>
          <w:szCs w:val="24"/>
          <w:lang w:val="de-DE"/>
        </w:rPr>
        <w:t xml:space="preserve">mit </w:t>
      </w:r>
      <w:r w:rsidR="00CD4915" w:rsidRPr="007A11C6">
        <w:rPr>
          <w:rFonts w:asciiTheme="minorHAnsi" w:hAnsiTheme="minorHAnsi" w:cstheme="minorHAnsi"/>
          <w:i/>
          <w:sz w:val="24"/>
          <w:szCs w:val="24"/>
          <w:lang w:val="de-DE"/>
        </w:rPr>
        <w:t>„Ironie“, „bittere Ironie“</w:t>
      </w:r>
      <w:r w:rsidR="007A11C6" w:rsidRPr="007A11C6">
        <w:rPr>
          <w:rFonts w:asciiTheme="minorHAnsi" w:hAnsiTheme="minorHAnsi" w:cstheme="minorHAnsi"/>
          <w:i/>
          <w:sz w:val="24"/>
          <w:szCs w:val="24"/>
          <w:lang w:val="de-DE"/>
        </w:rPr>
        <w:t>, „schlechter Scherz“</w:t>
      </w:r>
      <w:r w:rsidR="00CD4915" w:rsidRPr="007A11C6">
        <w:rPr>
          <w:rFonts w:asciiTheme="minorHAnsi" w:hAnsiTheme="minorHAnsi" w:cstheme="minorHAnsi"/>
          <w:i/>
          <w:sz w:val="24"/>
          <w:szCs w:val="24"/>
          <w:lang w:val="de-DE"/>
        </w:rPr>
        <w:t xml:space="preserve"> oder </w:t>
      </w:r>
      <w:r w:rsidR="00607E95">
        <w:rPr>
          <w:rFonts w:asciiTheme="minorHAnsi" w:hAnsiTheme="minorHAnsi" w:cstheme="minorHAnsi"/>
          <w:i/>
          <w:sz w:val="24"/>
          <w:szCs w:val="24"/>
          <w:lang w:val="de-DE"/>
        </w:rPr>
        <w:t xml:space="preserve">„seltsam </w:t>
      </w:r>
      <w:r w:rsidR="000A7FD1">
        <w:rPr>
          <w:rFonts w:asciiTheme="minorHAnsi" w:hAnsiTheme="minorHAnsi" w:cstheme="minorHAnsi"/>
          <w:i/>
          <w:sz w:val="24"/>
          <w:szCs w:val="24"/>
          <w:lang w:val="de-DE"/>
        </w:rPr>
        <w:t xml:space="preserve">/ </w:t>
      </w:r>
      <w:r w:rsidR="00CD4915" w:rsidRPr="007A11C6">
        <w:rPr>
          <w:rFonts w:asciiTheme="minorHAnsi" w:hAnsiTheme="minorHAnsi" w:cstheme="minorHAnsi"/>
          <w:i/>
          <w:sz w:val="24"/>
          <w:szCs w:val="24"/>
          <w:lang w:val="de-DE"/>
        </w:rPr>
        <w:t>mer</w:t>
      </w:r>
      <w:r w:rsidR="00CD4915" w:rsidRPr="007A11C6">
        <w:rPr>
          <w:rFonts w:asciiTheme="minorHAnsi" w:hAnsiTheme="minorHAnsi" w:cstheme="minorHAnsi"/>
          <w:i/>
          <w:sz w:val="24"/>
          <w:szCs w:val="24"/>
          <w:lang w:val="de-DE"/>
        </w:rPr>
        <w:t>k</w:t>
      </w:r>
      <w:r w:rsidR="00CD4915" w:rsidRPr="007A11C6">
        <w:rPr>
          <w:rFonts w:asciiTheme="minorHAnsi" w:hAnsiTheme="minorHAnsi" w:cstheme="minorHAnsi"/>
          <w:i/>
          <w:sz w:val="24"/>
          <w:szCs w:val="24"/>
          <w:lang w:val="de-DE"/>
        </w:rPr>
        <w:t>würdig"</w:t>
      </w:r>
      <w:r w:rsidR="00CD4915" w:rsidRPr="00CD4915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9E2166" w:rsidRPr="009E2166">
        <w:rPr>
          <w:rFonts w:asciiTheme="minorHAnsi" w:hAnsiTheme="minorHAnsi" w:cstheme="minorHAnsi"/>
          <w:sz w:val="24"/>
          <w:szCs w:val="24"/>
          <w:lang w:val="de-DE"/>
        </w:rPr>
        <w:t>übersetzt we</w:t>
      </w:r>
      <w:r w:rsidR="009E2166" w:rsidRPr="009E2166">
        <w:rPr>
          <w:rFonts w:asciiTheme="minorHAnsi" w:hAnsiTheme="minorHAnsi" w:cstheme="minorHAnsi"/>
          <w:sz w:val="24"/>
          <w:szCs w:val="24"/>
          <w:lang w:val="de-DE"/>
        </w:rPr>
        <w:t>r</w:t>
      </w:r>
      <w:r w:rsidR="009E2166" w:rsidRPr="009E2166">
        <w:rPr>
          <w:rFonts w:asciiTheme="minorHAnsi" w:hAnsiTheme="minorHAnsi" w:cstheme="minorHAnsi"/>
          <w:sz w:val="24"/>
          <w:szCs w:val="24"/>
          <w:lang w:val="de-DE"/>
        </w:rPr>
        <w:t>den</w:t>
      </w:r>
      <w:r w:rsidR="007A11C6">
        <w:rPr>
          <w:rFonts w:asciiTheme="minorHAnsi" w:hAnsiTheme="minorHAnsi" w:cstheme="minorHAnsi"/>
          <w:sz w:val="24"/>
          <w:szCs w:val="24"/>
          <w:lang w:val="de-DE"/>
        </w:rPr>
        <w:t xml:space="preserve"> kann; </w:t>
      </w:r>
      <w:r w:rsidR="009E2166">
        <w:rPr>
          <w:rFonts w:asciiTheme="minorHAnsi" w:hAnsiTheme="minorHAnsi" w:cstheme="minorHAnsi"/>
          <w:sz w:val="24"/>
          <w:szCs w:val="24"/>
          <w:lang w:val="de-DE"/>
        </w:rPr>
        <w:t>s.</w:t>
      </w:r>
      <w:r w:rsidR="00CD4915">
        <w:rPr>
          <w:rFonts w:asciiTheme="minorHAnsi" w:hAnsiTheme="minorHAnsi" w:cstheme="minorHAnsi"/>
          <w:sz w:val="24"/>
          <w:szCs w:val="24"/>
          <w:lang w:val="de-DE"/>
        </w:rPr>
        <w:t xml:space="preserve"> Beispiel</w:t>
      </w:r>
      <w:r w:rsidR="007A11C6">
        <w:rPr>
          <w:rFonts w:asciiTheme="minorHAnsi" w:hAnsiTheme="minorHAnsi" w:cstheme="minorHAnsi"/>
          <w:sz w:val="24"/>
          <w:szCs w:val="24"/>
          <w:lang w:val="de-DE"/>
        </w:rPr>
        <w:t xml:space="preserve">e bei </w:t>
      </w:r>
      <w:hyperlink r:id="rId11" w:history="1">
        <w:proofErr w:type="spellStart"/>
        <w:r w:rsidR="007A11C6" w:rsidRPr="007A11C6">
          <w:rPr>
            <w:rStyle w:val="Hyperlink"/>
            <w:rFonts w:asciiTheme="minorHAnsi" w:hAnsiTheme="minorHAnsi" w:cstheme="minorHAnsi"/>
            <w:sz w:val="24"/>
            <w:szCs w:val="24"/>
            <w:lang w:val="de-DE"/>
          </w:rPr>
          <w:t>Glosbe</w:t>
        </w:r>
        <w:proofErr w:type="spellEnd"/>
      </w:hyperlink>
      <w:r w:rsidR="00CD4915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9E2166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CD4915">
        <w:rPr>
          <w:rFonts w:asciiTheme="minorHAnsi" w:hAnsiTheme="minorHAnsi" w:cstheme="minorHAnsi"/>
          <w:sz w:val="24"/>
          <w:szCs w:val="24"/>
          <w:lang w:val="de-DE"/>
        </w:rPr>
        <w:t xml:space="preserve">und </w:t>
      </w:r>
      <w:hyperlink r:id="rId12" w:history="1">
        <w:proofErr w:type="spellStart"/>
        <w:r w:rsidR="007A11C6" w:rsidRPr="007A11C6">
          <w:rPr>
            <w:rStyle w:val="Hyperlink"/>
            <w:rFonts w:asciiTheme="minorHAnsi" w:hAnsiTheme="minorHAnsi" w:cstheme="minorHAnsi"/>
            <w:sz w:val="24"/>
            <w:szCs w:val="24"/>
            <w:lang w:val="de-DE"/>
          </w:rPr>
          <w:t>Linguee</w:t>
        </w:r>
        <w:proofErr w:type="spellEnd"/>
      </w:hyperlink>
      <w:r w:rsidR="007A11C6">
        <w:rPr>
          <w:rFonts w:asciiTheme="minorHAnsi" w:hAnsiTheme="minorHAnsi" w:cstheme="minorHAnsi"/>
          <w:sz w:val="24"/>
          <w:szCs w:val="24"/>
          <w:lang w:val="de-DE"/>
        </w:rPr>
        <w:t>.</w:t>
      </w:r>
    </w:p>
    <w:p w:rsidR="00F914D4" w:rsidRDefault="0075487F" w:rsidP="00AE4D96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>Es hat nichts „Schicksalhaftes“</w:t>
      </w:r>
      <w:r w:rsidR="00F914D4" w:rsidRPr="0065088B">
        <w:rPr>
          <w:rFonts w:asciiTheme="minorHAnsi" w:hAnsiTheme="minorHAnsi" w:cstheme="minorHAnsi"/>
          <w:sz w:val="24"/>
          <w:szCs w:val="24"/>
          <w:lang w:val="de-DE"/>
        </w:rPr>
        <w:t xml:space="preserve">, wenn Feuerwehrautos brennen; </w:t>
      </w:r>
      <w:r w:rsidR="00F914D4" w:rsidRPr="00FE5D1B">
        <w:rPr>
          <w:rFonts w:asciiTheme="minorHAnsi" w:hAnsiTheme="minorHAnsi" w:cstheme="minorHAnsi"/>
          <w:sz w:val="24"/>
          <w:szCs w:val="24"/>
          <w:lang w:val="de-DE"/>
        </w:rPr>
        <w:t>sie können genauso brennen</w:t>
      </w:r>
      <w:r w:rsidR="00F914D4" w:rsidRPr="0065088B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F914D4" w:rsidRPr="00FE5D1B">
        <w:rPr>
          <w:rFonts w:asciiTheme="minorHAnsi" w:hAnsiTheme="minorHAnsi" w:cstheme="minorHAnsi"/>
          <w:sz w:val="24"/>
          <w:szCs w:val="24"/>
          <w:lang w:val="de-DE"/>
        </w:rPr>
        <w:t xml:space="preserve">wie andere </w:t>
      </w:r>
      <w:r w:rsidR="00F914D4" w:rsidRPr="0065088B">
        <w:rPr>
          <w:rFonts w:asciiTheme="minorHAnsi" w:hAnsiTheme="minorHAnsi" w:cstheme="minorHAnsi"/>
          <w:sz w:val="24"/>
          <w:szCs w:val="24"/>
          <w:lang w:val="de-DE"/>
        </w:rPr>
        <w:t>Autos a</w:t>
      </w:r>
      <w:r w:rsidR="00F914D4">
        <w:rPr>
          <w:rFonts w:asciiTheme="minorHAnsi" w:hAnsiTheme="minorHAnsi" w:cstheme="minorHAnsi"/>
          <w:sz w:val="24"/>
          <w:szCs w:val="24"/>
          <w:lang w:val="de-DE"/>
        </w:rPr>
        <w:t xml:space="preserve">uch. Es handelt sich </w:t>
      </w:r>
      <w:r w:rsidR="00F914D4" w:rsidRPr="0065088B">
        <w:rPr>
          <w:rFonts w:asciiTheme="minorHAnsi" w:hAnsiTheme="minorHAnsi" w:cstheme="minorHAnsi"/>
          <w:sz w:val="24"/>
          <w:szCs w:val="24"/>
          <w:lang w:val="de-DE"/>
        </w:rPr>
        <w:t xml:space="preserve">in Wirklichkeit </w:t>
      </w:r>
      <w:r w:rsidR="00F914D4">
        <w:rPr>
          <w:rFonts w:asciiTheme="minorHAnsi" w:hAnsiTheme="minorHAnsi" w:cstheme="minorHAnsi"/>
          <w:sz w:val="24"/>
          <w:szCs w:val="24"/>
          <w:lang w:val="de-DE"/>
        </w:rPr>
        <w:t xml:space="preserve">um einen </w:t>
      </w:r>
      <w:r w:rsidR="00F914D4" w:rsidRPr="0065088B">
        <w:rPr>
          <w:rFonts w:asciiTheme="minorHAnsi" w:hAnsiTheme="minorHAnsi" w:cstheme="minorHAnsi"/>
          <w:sz w:val="24"/>
          <w:szCs w:val="24"/>
          <w:lang w:val="de-DE"/>
        </w:rPr>
        <w:t>Zufall</w:t>
      </w:r>
      <w:r w:rsidR="00F914D4">
        <w:rPr>
          <w:rFonts w:asciiTheme="minorHAnsi" w:hAnsiTheme="minorHAnsi" w:cstheme="minorHAnsi"/>
          <w:sz w:val="24"/>
          <w:szCs w:val="24"/>
          <w:lang w:val="de-DE"/>
        </w:rPr>
        <w:t>.</w:t>
      </w:r>
    </w:p>
    <w:p w:rsidR="00DF5AFD" w:rsidRDefault="00DF5AFD" w:rsidP="00AE4D96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</w:p>
    <w:p w:rsidR="00DF5AFD" w:rsidRPr="001B711D" w:rsidRDefault="001B711D" w:rsidP="00DF5AF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>Der Humor</w:t>
      </w:r>
      <w:r w:rsidR="00C91CD5">
        <w:rPr>
          <w:rFonts w:asciiTheme="minorHAnsi" w:hAnsiTheme="minorHAnsi" w:cstheme="minorHAnsi"/>
          <w:sz w:val="24"/>
          <w:szCs w:val="24"/>
          <w:lang w:val="de-DE"/>
        </w:rPr>
        <w:t xml:space="preserve">, die Ironie </w:t>
      </w:r>
      <w:r>
        <w:rPr>
          <w:rFonts w:asciiTheme="minorHAnsi" w:hAnsiTheme="minorHAnsi" w:cstheme="minorHAnsi"/>
          <w:sz w:val="24"/>
          <w:szCs w:val="24"/>
          <w:lang w:val="de-DE"/>
        </w:rPr>
        <w:t>erg</w:t>
      </w:r>
      <w:r w:rsidR="00C91CD5">
        <w:rPr>
          <w:rFonts w:asciiTheme="minorHAnsi" w:hAnsiTheme="minorHAnsi" w:cstheme="minorHAnsi"/>
          <w:sz w:val="24"/>
          <w:szCs w:val="24"/>
          <w:lang w:val="de-DE"/>
        </w:rPr>
        <w:t>e</w:t>
      </w:r>
      <w:r>
        <w:rPr>
          <w:rFonts w:asciiTheme="minorHAnsi" w:hAnsiTheme="minorHAnsi" w:cstheme="minorHAnsi"/>
          <w:sz w:val="24"/>
          <w:szCs w:val="24"/>
          <w:lang w:val="de-DE"/>
        </w:rPr>
        <w:t>b</w:t>
      </w:r>
      <w:r w:rsidR="00C91CD5">
        <w:rPr>
          <w:rFonts w:asciiTheme="minorHAnsi" w:hAnsiTheme="minorHAnsi" w:cstheme="minorHAnsi"/>
          <w:sz w:val="24"/>
          <w:szCs w:val="24"/>
          <w:lang w:val="de-DE"/>
        </w:rPr>
        <w:t xml:space="preserve">en </w:t>
      </w:r>
      <w:r>
        <w:rPr>
          <w:rFonts w:asciiTheme="minorHAnsi" w:hAnsiTheme="minorHAnsi" w:cstheme="minorHAnsi"/>
          <w:sz w:val="24"/>
          <w:szCs w:val="24"/>
          <w:lang w:val="de-DE"/>
        </w:rPr>
        <w:t>sich</w:t>
      </w:r>
      <w:r w:rsidRPr="001B711D">
        <w:rPr>
          <w:rFonts w:asciiTheme="minorHAnsi" w:hAnsiTheme="minorHAnsi" w:cstheme="minorHAnsi"/>
          <w:sz w:val="24"/>
          <w:szCs w:val="24"/>
          <w:lang w:val="de-DE"/>
        </w:rPr>
        <w:t xml:space="preserve"> noch nicht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 durch die Verwendung solcher </w:t>
      </w:r>
      <w:r w:rsidRPr="001B711D">
        <w:rPr>
          <w:rFonts w:asciiTheme="minorHAnsi" w:hAnsiTheme="minorHAnsi" w:cstheme="minorHAnsi"/>
          <w:sz w:val="24"/>
          <w:szCs w:val="24"/>
          <w:lang w:val="de-DE"/>
        </w:rPr>
        <w:t>« </w:t>
      </w:r>
      <w:proofErr w:type="spellStart"/>
      <w:r w:rsidRPr="001B711D">
        <w:rPr>
          <w:rFonts w:asciiTheme="minorHAnsi" w:hAnsiTheme="minorHAnsi" w:cstheme="minorHAnsi"/>
          <w:b/>
          <w:sz w:val="24"/>
          <w:szCs w:val="24"/>
          <w:lang w:val="de-DE"/>
        </w:rPr>
        <w:t>procédés</w:t>
      </w:r>
      <w:proofErr w:type="spellEnd"/>
      <w:r w:rsidRPr="001B711D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proofErr w:type="spellStart"/>
      <w:r w:rsidRPr="001B711D">
        <w:rPr>
          <w:rFonts w:asciiTheme="minorHAnsi" w:hAnsiTheme="minorHAnsi" w:cstheme="minorHAnsi"/>
          <w:b/>
          <w:sz w:val="24"/>
          <w:szCs w:val="24"/>
          <w:lang w:val="de-DE"/>
        </w:rPr>
        <w:t>linguistiques</w:t>
      </w:r>
      <w:proofErr w:type="spellEnd"/>
      <w:r w:rsidRPr="001B711D">
        <w:rPr>
          <w:rFonts w:asciiTheme="minorHAnsi" w:hAnsiTheme="minorHAnsi" w:cstheme="minorHAnsi"/>
          <w:sz w:val="24"/>
          <w:szCs w:val="24"/>
          <w:lang w:val="de-DE"/>
        </w:rPr>
        <w:t> »</w:t>
      </w:r>
      <w:r w:rsidR="00C91CD5">
        <w:rPr>
          <w:rFonts w:asciiTheme="minorHAnsi" w:hAnsiTheme="minorHAnsi" w:cstheme="minorHAnsi"/>
          <w:sz w:val="24"/>
          <w:szCs w:val="24"/>
          <w:lang w:val="de-DE"/>
        </w:rPr>
        <w:t xml:space="preserve"> als solche</w:t>
      </w:r>
      <w:r w:rsidR="00DF5AFD" w:rsidRPr="001B711D">
        <w:rPr>
          <w:rFonts w:asciiTheme="minorHAnsi" w:hAnsiTheme="minorHAnsi" w:cstheme="minorHAnsi"/>
          <w:sz w:val="24"/>
          <w:szCs w:val="24"/>
          <w:lang w:val="de-DE"/>
        </w:rPr>
        <w:t xml:space="preserve">. </w:t>
      </w:r>
      <w:r w:rsidRPr="00C91CD5">
        <w:rPr>
          <w:rFonts w:asciiTheme="minorHAnsi" w:hAnsiTheme="minorHAnsi" w:cstheme="minorHAnsi"/>
          <w:sz w:val="24"/>
          <w:szCs w:val="24"/>
          <w:lang w:val="de-DE"/>
        </w:rPr>
        <w:t xml:space="preserve">Mit </w:t>
      </w:r>
      <w:r w:rsidRPr="001B711D">
        <w:rPr>
          <w:rFonts w:asciiTheme="minorHAnsi" w:hAnsiTheme="minorHAnsi" w:cstheme="minorHAnsi"/>
          <w:sz w:val="24"/>
          <w:szCs w:val="24"/>
          <w:lang w:val="de-DE"/>
        </w:rPr>
        <w:t>einer Antiphrase sagt man das Ge</w:t>
      </w:r>
      <w:r w:rsidR="00C91CD5">
        <w:rPr>
          <w:rFonts w:asciiTheme="minorHAnsi" w:hAnsiTheme="minorHAnsi" w:cstheme="minorHAnsi"/>
          <w:sz w:val="24"/>
          <w:szCs w:val="24"/>
          <w:lang w:val="de-DE"/>
        </w:rPr>
        <w:t>genteil von dem, was man denkt; d</w:t>
      </w:r>
      <w:r w:rsidRPr="001B711D">
        <w:rPr>
          <w:rFonts w:asciiTheme="minorHAnsi" w:hAnsiTheme="minorHAnsi" w:cstheme="minorHAnsi"/>
          <w:sz w:val="24"/>
          <w:szCs w:val="24"/>
          <w:lang w:val="de-DE"/>
        </w:rPr>
        <w:t xml:space="preserve">as muss aber für sich genommen nicht ironisch sein, sondern kann </w:t>
      </w:r>
      <w:r w:rsidR="00F665CE">
        <w:rPr>
          <w:rFonts w:asciiTheme="minorHAnsi" w:hAnsiTheme="minorHAnsi" w:cstheme="minorHAnsi"/>
          <w:sz w:val="24"/>
          <w:szCs w:val="24"/>
          <w:lang w:val="de-DE"/>
        </w:rPr>
        <w:t xml:space="preserve">z.B. </w:t>
      </w:r>
      <w:r w:rsidRPr="001B711D">
        <w:rPr>
          <w:rFonts w:asciiTheme="minorHAnsi" w:hAnsiTheme="minorHAnsi" w:cstheme="minorHAnsi"/>
          <w:sz w:val="24"/>
          <w:szCs w:val="24"/>
          <w:lang w:val="de-DE"/>
        </w:rPr>
        <w:t xml:space="preserve">auch </w:t>
      </w:r>
      <w:r w:rsidR="00F71AEB">
        <w:rPr>
          <w:rFonts w:asciiTheme="minorHAnsi" w:hAnsiTheme="minorHAnsi" w:cstheme="minorHAnsi"/>
          <w:sz w:val="24"/>
          <w:szCs w:val="24"/>
          <w:lang w:val="de-DE"/>
        </w:rPr>
        <w:t>eine</w:t>
      </w:r>
      <w:r w:rsidRPr="001B711D">
        <w:rPr>
          <w:rFonts w:asciiTheme="minorHAnsi" w:hAnsiTheme="minorHAnsi" w:cstheme="minorHAnsi"/>
          <w:sz w:val="24"/>
          <w:szCs w:val="24"/>
          <w:lang w:val="de-DE"/>
        </w:rPr>
        <w:t xml:space="preserve"> Lüge</w:t>
      </w:r>
      <w:r w:rsidR="00D33B04">
        <w:rPr>
          <w:rFonts w:asciiTheme="minorHAnsi" w:hAnsiTheme="minorHAnsi" w:cstheme="minorHAnsi"/>
          <w:sz w:val="24"/>
          <w:szCs w:val="24"/>
          <w:lang w:val="de-DE"/>
        </w:rPr>
        <w:t xml:space="preserve"> (auch aus Höflichkeit)</w:t>
      </w:r>
      <w:r w:rsidRPr="001B711D">
        <w:rPr>
          <w:rFonts w:asciiTheme="minorHAnsi" w:hAnsiTheme="minorHAnsi" w:cstheme="minorHAnsi"/>
          <w:sz w:val="24"/>
          <w:szCs w:val="24"/>
          <w:lang w:val="de-DE"/>
        </w:rPr>
        <w:t xml:space="preserve"> oder ei</w:t>
      </w:r>
      <w:r w:rsidR="00C91CD5">
        <w:rPr>
          <w:rFonts w:asciiTheme="minorHAnsi" w:hAnsiTheme="minorHAnsi" w:cstheme="minorHAnsi"/>
          <w:sz w:val="24"/>
          <w:szCs w:val="24"/>
          <w:lang w:val="de-DE"/>
        </w:rPr>
        <w:t>n</w:t>
      </w:r>
      <w:r w:rsidR="00D33B04">
        <w:rPr>
          <w:rFonts w:asciiTheme="minorHAnsi" w:hAnsiTheme="minorHAnsi" w:cstheme="minorHAnsi"/>
          <w:sz w:val="24"/>
          <w:szCs w:val="24"/>
          <w:lang w:val="de-DE"/>
        </w:rPr>
        <w:t xml:space="preserve"> – </w:t>
      </w:r>
      <w:r w:rsidRPr="001B711D">
        <w:rPr>
          <w:rFonts w:asciiTheme="minorHAnsi" w:hAnsiTheme="minorHAnsi" w:cstheme="minorHAnsi"/>
          <w:sz w:val="24"/>
          <w:szCs w:val="24"/>
          <w:lang w:val="de-DE"/>
        </w:rPr>
        <w:t>nicht ironisch gemein</w:t>
      </w:r>
      <w:r w:rsidR="00F71AEB">
        <w:rPr>
          <w:rFonts w:asciiTheme="minorHAnsi" w:hAnsiTheme="minorHAnsi" w:cstheme="minorHAnsi"/>
          <w:sz w:val="24"/>
          <w:szCs w:val="24"/>
          <w:lang w:val="de-DE"/>
        </w:rPr>
        <w:t>tes</w:t>
      </w:r>
      <w:r w:rsidR="00D33B04">
        <w:rPr>
          <w:rFonts w:asciiTheme="minorHAnsi" w:hAnsiTheme="minorHAnsi" w:cstheme="minorHAnsi"/>
          <w:sz w:val="24"/>
          <w:szCs w:val="24"/>
          <w:lang w:val="de-DE"/>
        </w:rPr>
        <w:t xml:space="preserve"> –</w:t>
      </w:r>
      <w:r w:rsidRPr="001B711D">
        <w:rPr>
          <w:rFonts w:asciiTheme="minorHAnsi" w:hAnsiTheme="minorHAnsi" w:cstheme="minorHAnsi"/>
          <w:sz w:val="24"/>
          <w:szCs w:val="24"/>
          <w:lang w:val="de-DE"/>
        </w:rPr>
        <w:t xml:space="preserve"> Paradox</w:t>
      </w:r>
      <w:r w:rsidR="00D33B04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F71AEB">
        <w:rPr>
          <w:rFonts w:asciiTheme="minorHAnsi" w:hAnsiTheme="minorHAnsi" w:cstheme="minorHAnsi"/>
          <w:sz w:val="24"/>
          <w:szCs w:val="24"/>
          <w:lang w:val="de-DE"/>
        </w:rPr>
        <w:t>sein</w:t>
      </w:r>
      <w:r w:rsidR="00DF5AFD" w:rsidRPr="001B711D">
        <w:rPr>
          <w:rFonts w:asciiTheme="minorHAnsi" w:hAnsiTheme="minorHAnsi" w:cstheme="minorHAnsi"/>
          <w:sz w:val="24"/>
          <w:szCs w:val="24"/>
          <w:lang w:val="de-DE"/>
        </w:rPr>
        <w:t>.</w:t>
      </w:r>
    </w:p>
    <w:p w:rsidR="00F914D4" w:rsidRPr="001B711D" w:rsidRDefault="00F914D4" w:rsidP="00CB526D">
      <w:pPr>
        <w:contextualSpacing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:rsidR="00CB526D" w:rsidRPr="00C87ADB" w:rsidRDefault="00CB526D" w:rsidP="00CB526D">
      <w:pPr>
        <w:contextualSpacing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C87ADB">
        <w:rPr>
          <w:rFonts w:asciiTheme="minorHAnsi" w:hAnsiTheme="minorHAnsi" w:cstheme="minorHAnsi"/>
          <w:b/>
          <w:sz w:val="28"/>
          <w:szCs w:val="28"/>
          <w:lang w:val="de-DE"/>
        </w:rPr>
        <w:t>Anmerkungen</w:t>
      </w:r>
      <w:r w:rsidR="00B7602C" w:rsidRPr="00C87ADB">
        <w:rPr>
          <w:rFonts w:asciiTheme="minorHAnsi" w:hAnsiTheme="minorHAnsi" w:cstheme="minorHAnsi"/>
          <w:b/>
          <w:sz w:val="28"/>
          <w:szCs w:val="28"/>
          <w:lang w:val="de-DE"/>
        </w:rPr>
        <w:t xml:space="preserve"> zu den Übungen</w:t>
      </w:r>
    </w:p>
    <w:p w:rsidR="00CB526D" w:rsidRPr="00C87ADB" w:rsidRDefault="00CB526D" w:rsidP="00CB526D">
      <w:pPr>
        <w:contextualSpacing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:rsidR="006A78D3" w:rsidRDefault="001C77A2" w:rsidP="00CB526D">
      <w:pPr>
        <w:contextualSpacing/>
        <w:rPr>
          <w:rFonts w:asciiTheme="minorHAnsi" w:hAnsiTheme="minorHAnsi" w:cstheme="minorHAnsi"/>
          <w:sz w:val="24"/>
          <w:szCs w:val="24"/>
          <w:lang w:val="de-DE"/>
        </w:rPr>
      </w:pPr>
      <w:r w:rsidRPr="001C77A2">
        <w:rPr>
          <w:rFonts w:asciiTheme="minorHAnsi" w:hAnsiTheme="minorHAnsi" w:cstheme="minorHAnsi"/>
          <w:sz w:val="24"/>
          <w:szCs w:val="24"/>
          <w:lang w:val="de-DE"/>
        </w:rPr>
        <w:t xml:space="preserve">Bei der </w:t>
      </w:r>
      <w:r w:rsidRPr="001C77A2">
        <w:rPr>
          <w:rFonts w:asciiTheme="minorHAnsi" w:hAnsiTheme="minorHAnsi" w:cstheme="minorHAnsi"/>
          <w:b/>
          <w:sz w:val="24"/>
          <w:szCs w:val="24"/>
          <w:lang w:val="de-DE"/>
        </w:rPr>
        <w:t>zweiten Person des Verbs</w:t>
      </w:r>
      <w:r w:rsidRPr="001C77A2">
        <w:rPr>
          <w:rFonts w:asciiTheme="minorHAnsi" w:hAnsiTheme="minorHAnsi" w:cstheme="minorHAnsi"/>
          <w:sz w:val="24"/>
          <w:szCs w:val="24"/>
          <w:lang w:val="de-DE"/>
        </w:rPr>
        <w:t xml:space="preserve"> (tu, </w:t>
      </w:r>
      <w:proofErr w:type="spellStart"/>
      <w:r w:rsidRPr="001C77A2">
        <w:rPr>
          <w:rFonts w:asciiTheme="minorHAnsi" w:hAnsiTheme="minorHAnsi" w:cstheme="minorHAnsi"/>
          <w:sz w:val="24"/>
          <w:szCs w:val="24"/>
          <w:lang w:val="de-DE"/>
        </w:rPr>
        <w:t>vous</w:t>
      </w:r>
      <w:proofErr w:type="spellEnd"/>
      <w:r w:rsidRPr="001C77A2">
        <w:rPr>
          <w:rFonts w:asciiTheme="minorHAnsi" w:hAnsiTheme="minorHAnsi" w:cstheme="minorHAnsi"/>
          <w:sz w:val="24"/>
          <w:szCs w:val="24"/>
          <w:lang w:val="de-DE"/>
        </w:rPr>
        <w:t>) sind „</w:t>
      </w:r>
      <w:proofErr w:type="spellStart"/>
      <w:r w:rsidRPr="001C77A2">
        <w:rPr>
          <w:rFonts w:asciiTheme="minorHAnsi" w:hAnsiTheme="minorHAnsi" w:cstheme="minorHAnsi"/>
          <w:sz w:val="24"/>
          <w:szCs w:val="24"/>
          <w:lang w:val="de-DE"/>
        </w:rPr>
        <w:t>cible</w:t>
      </w:r>
      <w:proofErr w:type="spellEnd"/>
      <w:r w:rsidRPr="001C77A2">
        <w:rPr>
          <w:rFonts w:asciiTheme="minorHAnsi" w:hAnsiTheme="minorHAnsi" w:cstheme="minorHAnsi"/>
          <w:sz w:val="24"/>
          <w:szCs w:val="24"/>
          <w:lang w:val="de-DE"/>
        </w:rPr>
        <w:t>“ und „</w:t>
      </w:r>
      <w:proofErr w:type="spellStart"/>
      <w:r w:rsidRPr="001C77A2">
        <w:rPr>
          <w:rFonts w:asciiTheme="minorHAnsi" w:hAnsiTheme="minorHAnsi" w:cstheme="minorHAnsi"/>
          <w:sz w:val="24"/>
          <w:szCs w:val="24"/>
          <w:lang w:val="de-DE"/>
        </w:rPr>
        <w:t>dest</w:t>
      </w:r>
      <w:r w:rsidR="0097211F">
        <w:rPr>
          <w:rFonts w:asciiTheme="minorHAnsi" w:hAnsiTheme="minorHAnsi" w:cstheme="minorHAnsi"/>
          <w:sz w:val="24"/>
          <w:szCs w:val="24"/>
          <w:lang w:val="de-DE"/>
        </w:rPr>
        <w:t>inataire</w:t>
      </w:r>
      <w:proofErr w:type="spellEnd"/>
      <w:r w:rsidR="0097211F">
        <w:rPr>
          <w:rFonts w:asciiTheme="minorHAnsi" w:hAnsiTheme="minorHAnsi" w:cstheme="minorHAnsi"/>
          <w:sz w:val="24"/>
          <w:szCs w:val="24"/>
          <w:lang w:val="de-DE"/>
        </w:rPr>
        <w:t xml:space="preserve">“ identisch (Bsp. 1, 3, </w:t>
      </w:r>
      <w:r w:rsidRPr="001C77A2">
        <w:rPr>
          <w:rFonts w:asciiTheme="minorHAnsi" w:hAnsiTheme="minorHAnsi" w:cstheme="minorHAnsi"/>
          <w:sz w:val="24"/>
          <w:szCs w:val="24"/>
          <w:lang w:val="de-DE"/>
        </w:rPr>
        <w:t>13, 14)</w:t>
      </w:r>
      <w:r w:rsidR="007E5172">
        <w:rPr>
          <w:rFonts w:asciiTheme="minorHAnsi" w:hAnsiTheme="minorHAnsi" w:cstheme="minorHAnsi"/>
          <w:sz w:val="24"/>
          <w:szCs w:val="24"/>
          <w:lang w:val="de-DE"/>
        </w:rPr>
        <w:t>.</w:t>
      </w:r>
    </w:p>
    <w:p w:rsidR="001C77A2" w:rsidRPr="001C77A2" w:rsidRDefault="001C77A2" w:rsidP="00CB526D">
      <w:pPr>
        <w:contextualSpacing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:rsidR="002B3A3E" w:rsidRDefault="002B3A3E" w:rsidP="002B3A3E">
      <w:pPr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2B3A3E">
        <w:rPr>
          <w:rFonts w:asciiTheme="minorHAnsi" w:hAnsiTheme="minorHAnsi" w:cstheme="minorHAnsi"/>
          <w:b/>
          <w:sz w:val="24"/>
          <w:szCs w:val="24"/>
          <w:lang w:val="de-DE"/>
        </w:rPr>
        <w:t>Aufgabe 1 (</w:t>
      </w:r>
      <w:proofErr w:type="spellStart"/>
      <w:r w:rsidRPr="002B3A3E">
        <w:rPr>
          <w:rFonts w:asciiTheme="minorHAnsi" w:hAnsiTheme="minorHAnsi" w:cstheme="minorHAnsi"/>
          <w:b/>
          <w:sz w:val="24"/>
          <w:szCs w:val="24"/>
          <w:lang w:val="de-DE"/>
        </w:rPr>
        <w:t>Procédés</w:t>
      </w:r>
      <w:proofErr w:type="spellEnd"/>
      <w:r w:rsidRPr="002B3A3E">
        <w:rPr>
          <w:rFonts w:asciiTheme="minorHAnsi" w:hAnsiTheme="minorHAnsi" w:cstheme="minorHAnsi"/>
          <w:b/>
          <w:sz w:val="24"/>
          <w:szCs w:val="24"/>
          <w:lang w:val="de-DE"/>
        </w:rPr>
        <w:t>)</w:t>
      </w:r>
    </w:p>
    <w:p w:rsidR="00001242" w:rsidRPr="00001242" w:rsidRDefault="00001242" w:rsidP="002B3A3E">
      <w:pPr>
        <w:rPr>
          <w:rFonts w:asciiTheme="minorHAnsi" w:hAnsiTheme="minorHAnsi" w:cstheme="minorHAnsi"/>
          <w:sz w:val="24"/>
          <w:szCs w:val="24"/>
          <w:lang w:val="de-DE"/>
        </w:rPr>
      </w:pPr>
    </w:p>
    <w:p w:rsidR="00001242" w:rsidRPr="00001242" w:rsidRDefault="00001242" w:rsidP="002B3A3E">
      <w:pPr>
        <w:rPr>
          <w:rFonts w:asciiTheme="minorHAnsi" w:hAnsiTheme="minorHAnsi" w:cstheme="minorHAnsi"/>
          <w:sz w:val="24"/>
          <w:szCs w:val="24"/>
          <w:lang w:val="de-DE"/>
        </w:rPr>
      </w:pPr>
      <w:r w:rsidRPr="00001242">
        <w:rPr>
          <w:rFonts w:asciiTheme="minorHAnsi" w:hAnsiTheme="minorHAnsi" w:cstheme="minorHAnsi"/>
          <w:sz w:val="24"/>
          <w:szCs w:val="24"/>
          <w:lang w:val="de-DE"/>
        </w:rPr>
        <w:t>Die Lösungen sind (hoffentlich) evident. Daher nur wenige Hinweise:</w:t>
      </w:r>
    </w:p>
    <w:p w:rsidR="00F53CC5" w:rsidRPr="00001242" w:rsidRDefault="00F53CC5" w:rsidP="002B3A3E">
      <w:pPr>
        <w:rPr>
          <w:rFonts w:asciiTheme="minorHAnsi" w:hAnsiTheme="minorHAnsi" w:cstheme="minorHAnsi"/>
          <w:sz w:val="24"/>
          <w:szCs w:val="24"/>
          <w:lang w:val="de-DE"/>
        </w:rPr>
      </w:pPr>
    </w:p>
    <w:p w:rsidR="00F53CC5" w:rsidRDefault="00F53CC5" w:rsidP="002B3A3E">
      <w:pPr>
        <w:rPr>
          <w:rFonts w:asciiTheme="minorHAnsi" w:hAnsiTheme="minorHAnsi" w:cstheme="minorHAnsi"/>
          <w:b/>
          <w:sz w:val="24"/>
          <w:szCs w:val="24"/>
          <w:lang w:val="de-DE"/>
        </w:rPr>
      </w:pPr>
      <w:r>
        <w:rPr>
          <w:rFonts w:asciiTheme="minorHAnsi" w:hAnsiTheme="minorHAnsi" w:cstheme="minorHAnsi"/>
          <w:b/>
          <w:sz w:val="24"/>
          <w:szCs w:val="24"/>
          <w:lang w:val="de-DE"/>
        </w:rPr>
        <w:t>Nr. 5</w:t>
      </w:r>
      <w:r w:rsidRPr="005A3C2A">
        <w:rPr>
          <w:rFonts w:asciiTheme="minorHAnsi" w:hAnsiTheme="minorHAnsi" w:cstheme="minorHAnsi"/>
          <w:sz w:val="24"/>
          <w:szCs w:val="24"/>
          <w:lang w:val="de-DE"/>
        </w:rPr>
        <w:t xml:space="preserve">: </w:t>
      </w:r>
      <w:r w:rsidR="005A3C2A" w:rsidRPr="005A3C2A">
        <w:rPr>
          <w:rFonts w:asciiTheme="minorHAnsi" w:hAnsiTheme="minorHAnsi" w:cstheme="minorHAnsi"/>
          <w:sz w:val="24"/>
          <w:szCs w:val="24"/>
          <w:lang w:val="de-DE"/>
        </w:rPr>
        <w:t>Mögliche</w:t>
      </w:r>
      <w:r w:rsidR="005A3C2A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r w:rsidR="005A3C2A">
        <w:rPr>
          <w:rFonts w:asciiTheme="minorHAnsi" w:hAnsiTheme="minorHAnsi" w:cstheme="minorHAnsi"/>
          <w:sz w:val="24"/>
          <w:szCs w:val="24"/>
          <w:lang w:val="de-DE"/>
        </w:rPr>
        <w:t>Hilfestellung</w:t>
      </w:r>
      <w:r w:rsidRPr="00F53CC5">
        <w:rPr>
          <w:rFonts w:asciiTheme="minorHAnsi" w:hAnsiTheme="minorHAnsi" w:cstheme="minorHAnsi"/>
          <w:sz w:val="24"/>
          <w:szCs w:val="24"/>
          <w:lang w:val="de-DE"/>
        </w:rPr>
        <w:t>: Auf das Ende des Satzes hinweisen.</w:t>
      </w:r>
    </w:p>
    <w:p w:rsidR="00CB526D" w:rsidRPr="00D16637" w:rsidRDefault="00D16637" w:rsidP="002B3A3E">
      <w:pPr>
        <w:rPr>
          <w:rFonts w:asciiTheme="minorHAnsi" w:hAnsiTheme="minorHAnsi" w:cstheme="minorHAnsi"/>
          <w:sz w:val="24"/>
          <w:szCs w:val="24"/>
        </w:rPr>
      </w:pPr>
      <w:r w:rsidRPr="00D16637">
        <w:rPr>
          <w:rFonts w:asciiTheme="minorHAnsi" w:hAnsiTheme="minorHAnsi" w:cstheme="minorHAnsi"/>
          <w:b/>
          <w:sz w:val="24"/>
          <w:szCs w:val="24"/>
        </w:rPr>
        <w:t xml:space="preserve">Nr. </w:t>
      </w:r>
      <w:proofErr w:type="gramStart"/>
      <w:r w:rsidRPr="00D16637">
        <w:rPr>
          <w:rFonts w:asciiTheme="minorHAnsi" w:hAnsiTheme="minorHAnsi" w:cstheme="minorHAnsi"/>
          <w:b/>
          <w:sz w:val="24"/>
          <w:szCs w:val="24"/>
        </w:rPr>
        <w:t>8:</w:t>
      </w:r>
      <w:proofErr w:type="gramEnd"/>
      <w:r w:rsidRPr="00D16637">
        <w:rPr>
          <w:rFonts w:asciiTheme="minorHAnsi" w:hAnsiTheme="minorHAnsi" w:cstheme="minorHAnsi"/>
          <w:sz w:val="24"/>
          <w:szCs w:val="24"/>
        </w:rPr>
        <w:t xml:space="preserve"> On se moque de la naïveté</w:t>
      </w:r>
      <w:r>
        <w:rPr>
          <w:rFonts w:asciiTheme="minorHAnsi" w:hAnsiTheme="minorHAnsi" w:cstheme="minorHAnsi"/>
          <w:sz w:val="24"/>
          <w:szCs w:val="24"/>
        </w:rPr>
        <w:t xml:space="preserve"> / bêtise</w:t>
      </w:r>
      <w:r w:rsidRPr="00D16637">
        <w:rPr>
          <w:rFonts w:asciiTheme="minorHAnsi" w:hAnsiTheme="minorHAnsi" w:cstheme="minorHAnsi"/>
          <w:sz w:val="24"/>
          <w:szCs w:val="24"/>
        </w:rPr>
        <w:t xml:space="preserve"> de celui qui pose cette question ; chacun sait ce qu’est un berger.</w:t>
      </w:r>
    </w:p>
    <w:p w:rsidR="002B3A3E" w:rsidRDefault="001C77A2" w:rsidP="002B3A3E">
      <w:pPr>
        <w:rPr>
          <w:rFonts w:asciiTheme="minorHAnsi" w:hAnsiTheme="minorHAnsi" w:cstheme="minorHAnsi"/>
          <w:sz w:val="24"/>
          <w:szCs w:val="24"/>
        </w:rPr>
      </w:pPr>
      <w:r w:rsidRPr="009803DF">
        <w:rPr>
          <w:rFonts w:asciiTheme="minorHAnsi" w:hAnsiTheme="minorHAnsi" w:cstheme="minorHAnsi"/>
          <w:b/>
          <w:sz w:val="24"/>
          <w:szCs w:val="24"/>
        </w:rPr>
        <w:t xml:space="preserve">Nr. </w:t>
      </w:r>
      <w:proofErr w:type="gramStart"/>
      <w:r w:rsidRPr="009803DF">
        <w:rPr>
          <w:rFonts w:asciiTheme="minorHAnsi" w:hAnsiTheme="minorHAnsi" w:cstheme="minorHAnsi"/>
          <w:b/>
          <w:sz w:val="24"/>
          <w:szCs w:val="24"/>
        </w:rPr>
        <w:t>1</w:t>
      </w:r>
      <w:r w:rsidR="001B0673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D095E">
        <w:rPr>
          <w:rFonts w:asciiTheme="minorHAnsi" w:hAnsiTheme="minorHAnsi" w:cstheme="minorHAnsi"/>
          <w:sz w:val="24"/>
          <w:szCs w:val="24"/>
        </w:rPr>
        <w:t>C</w:t>
      </w:r>
      <w:r w:rsidRPr="001C77A2">
        <w:rPr>
          <w:rFonts w:asciiTheme="minorHAnsi" w:hAnsiTheme="minorHAnsi" w:cstheme="minorHAnsi"/>
          <w:sz w:val="24"/>
          <w:szCs w:val="24"/>
        </w:rPr>
        <w:t xml:space="preserve">omportement </w:t>
      </w:r>
      <w:r w:rsidR="00BA396E">
        <w:rPr>
          <w:rFonts w:asciiTheme="minorHAnsi" w:hAnsiTheme="minorHAnsi" w:cstheme="minorHAnsi"/>
          <w:sz w:val="24"/>
          <w:szCs w:val="24"/>
        </w:rPr>
        <w:t xml:space="preserve">paradoxal sur les plans </w:t>
      </w:r>
      <w:r w:rsidR="00BA396E" w:rsidRPr="00BA396E">
        <w:rPr>
          <w:rFonts w:asciiTheme="minorHAnsi" w:hAnsiTheme="minorHAnsi" w:cstheme="minorHAnsi"/>
          <w:sz w:val="24"/>
          <w:szCs w:val="24"/>
        </w:rPr>
        <w:t>psychologique ou social</w:t>
      </w:r>
      <w:r>
        <w:rPr>
          <w:rFonts w:asciiTheme="minorHAnsi" w:hAnsiTheme="minorHAnsi" w:cstheme="minorHAnsi"/>
          <w:sz w:val="24"/>
          <w:szCs w:val="24"/>
        </w:rPr>
        <w:t>, contraire au bon sens</w:t>
      </w:r>
      <w:r w:rsidR="00071B68">
        <w:rPr>
          <w:rFonts w:asciiTheme="minorHAnsi" w:hAnsiTheme="minorHAnsi" w:cstheme="minorHAnsi"/>
          <w:sz w:val="24"/>
          <w:szCs w:val="24"/>
        </w:rPr>
        <w:t xml:space="preserve">, à la </w:t>
      </w:r>
      <w:r w:rsidR="00071B68" w:rsidRPr="00071B68">
        <w:rPr>
          <w:rFonts w:asciiTheme="minorHAnsi" w:hAnsiTheme="minorHAnsi" w:cstheme="minorHAnsi"/>
          <w:sz w:val="24"/>
          <w:szCs w:val="24"/>
        </w:rPr>
        <w:t>normalité</w:t>
      </w:r>
      <w:r w:rsidR="009749BC">
        <w:rPr>
          <w:rFonts w:asciiTheme="minorHAnsi" w:hAnsiTheme="minorHAnsi" w:cstheme="minorHAnsi"/>
          <w:sz w:val="24"/>
          <w:szCs w:val="24"/>
        </w:rPr>
        <w:t>.</w:t>
      </w:r>
    </w:p>
    <w:p w:rsidR="001C77A2" w:rsidRPr="00D16637" w:rsidRDefault="001C77A2" w:rsidP="002B3A3E">
      <w:pPr>
        <w:rPr>
          <w:rFonts w:asciiTheme="minorHAnsi" w:hAnsiTheme="minorHAnsi" w:cstheme="minorHAnsi"/>
          <w:sz w:val="24"/>
          <w:szCs w:val="24"/>
        </w:rPr>
      </w:pPr>
    </w:p>
    <w:p w:rsidR="00F538FD" w:rsidRPr="002B3A3E" w:rsidRDefault="002B3A3E" w:rsidP="002B3A3E">
      <w:pPr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2B3A3E">
        <w:rPr>
          <w:rFonts w:asciiTheme="minorHAnsi" w:hAnsiTheme="minorHAnsi" w:cstheme="minorHAnsi"/>
          <w:b/>
          <w:sz w:val="24"/>
          <w:szCs w:val="24"/>
          <w:lang w:val="de-DE"/>
        </w:rPr>
        <w:t>Aufgabe</w:t>
      </w:r>
      <w:r w:rsidR="00DB505C" w:rsidRPr="002B3A3E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DB505C" w:rsidRPr="002B3A3E">
        <w:rPr>
          <w:rFonts w:asciiTheme="minorHAnsi" w:hAnsiTheme="minorHAnsi" w:cstheme="minorHAnsi"/>
          <w:b/>
          <w:sz w:val="24"/>
          <w:szCs w:val="24"/>
          <w:lang w:val="de-DE"/>
        </w:rPr>
        <w:t>2</w:t>
      </w:r>
      <w:r w:rsidR="001A6D92" w:rsidRPr="002B3A3E">
        <w:rPr>
          <w:rFonts w:asciiTheme="minorHAnsi" w:hAnsiTheme="minorHAnsi" w:cstheme="minorHAnsi"/>
          <w:b/>
          <w:sz w:val="24"/>
          <w:szCs w:val="24"/>
          <w:lang w:val="de-DE"/>
        </w:rPr>
        <w:t>.</w:t>
      </w:r>
      <w:r w:rsidR="00695AC3" w:rsidRPr="002B3A3E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EF295E" w:rsidRPr="002B3A3E">
        <w:rPr>
          <w:rFonts w:asciiTheme="minorHAnsi" w:hAnsiTheme="minorHAnsi" w:cstheme="minorHAnsi"/>
          <w:sz w:val="24"/>
          <w:szCs w:val="24"/>
          <w:lang w:val="de-DE"/>
        </w:rPr>
        <w:t xml:space="preserve">Nur für sehr gute Klassen. </w:t>
      </w:r>
      <w:r w:rsidR="009560D7" w:rsidRPr="002B3A3E">
        <w:rPr>
          <w:rFonts w:asciiTheme="minorHAnsi" w:hAnsiTheme="minorHAnsi" w:cstheme="minorHAnsi"/>
          <w:sz w:val="24"/>
          <w:szCs w:val="24"/>
          <w:lang w:val="de-DE"/>
        </w:rPr>
        <w:t>Zur Veranschaulichung</w:t>
      </w:r>
      <w:r w:rsidR="00695AC3" w:rsidRPr="002B3A3E">
        <w:rPr>
          <w:rFonts w:asciiTheme="minorHAnsi" w:hAnsiTheme="minorHAnsi" w:cstheme="minorHAnsi"/>
          <w:sz w:val="24"/>
          <w:szCs w:val="24"/>
          <w:lang w:val="de-DE"/>
        </w:rPr>
        <w:t xml:space="preserve"> auf das Schema zurückgreifen</w:t>
      </w:r>
      <w:r w:rsidR="00773FF6" w:rsidRPr="002B3A3E">
        <w:rPr>
          <w:rFonts w:asciiTheme="minorHAnsi" w:hAnsiTheme="minorHAnsi" w:cstheme="minorHAnsi"/>
          <w:sz w:val="24"/>
          <w:szCs w:val="24"/>
          <w:lang w:val="de-DE"/>
        </w:rPr>
        <w:t>.</w:t>
      </w:r>
    </w:p>
    <w:p w:rsidR="00455C71" w:rsidRPr="00B8013C" w:rsidRDefault="00455C71" w:rsidP="00874E1B">
      <w:pPr>
        <w:pStyle w:val="Listenabsatz"/>
        <w:ind w:left="360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:rsidR="008E0C39" w:rsidRPr="00430A22" w:rsidRDefault="008E0C39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 w:rsidRPr="008E0C39">
        <w:rPr>
          <w:rFonts w:asciiTheme="minorHAnsi" w:hAnsiTheme="minorHAnsi" w:cstheme="minorHAnsi"/>
          <w:sz w:val="24"/>
          <w:szCs w:val="24"/>
          <w:lang w:val="de-DE"/>
        </w:rPr>
        <w:t>(Schwarzer) Humor und Selbstironie sollten nur kursorisch besprochen werden.</w:t>
      </w:r>
      <w:r w:rsidR="009F6044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9F6044" w:rsidRPr="00430A22">
        <w:rPr>
          <w:rFonts w:asciiTheme="minorHAnsi" w:hAnsiTheme="minorHAnsi" w:cstheme="minorHAnsi"/>
          <w:sz w:val="24"/>
          <w:szCs w:val="24"/>
          <w:lang w:val="de-DE"/>
        </w:rPr>
        <w:t xml:space="preserve">Hier </w:t>
      </w:r>
      <w:proofErr w:type="spellStart"/>
      <w:r w:rsidR="009F6044" w:rsidRPr="00430A22">
        <w:rPr>
          <w:rFonts w:asciiTheme="minorHAnsi" w:hAnsiTheme="minorHAnsi" w:cstheme="minorHAnsi"/>
          <w:sz w:val="24"/>
          <w:szCs w:val="24"/>
          <w:lang w:val="de-DE"/>
        </w:rPr>
        <w:t>dennoch</w:t>
      </w:r>
      <w:proofErr w:type="spellEnd"/>
      <w:r w:rsidR="009F6044" w:rsidRPr="00430A22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9F6044" w:rsidRPr="00430A22">
        <w:rPr>
          <w:rFonts w:asciiTheme="minorHAnsi" w:hAnsiTheme="minorHAnsi" w:cstheme="minorHAnsi"/>
          <w:sz w:val="24"/>
          <w:szCs w:val="24"/>
          <w:lang w:val="de-DE"/>
        </w:rPr>
        <w:t>grundlegende</w:t>
      </w:r>
      <w:proofErr w:type="spellEnd"/>
      <w:r w:rsidR="009F6044" w:rsidRPr="00430A22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9F6044" w:rsidRPr="00430A22">
        <w:rPr>
          <w:rFonts w:asciiTheme="minorHAnsi" w:hAnsiTheme="minorHAnsi" w:cstheme="minorHAnsi"/>
          <w:sz w:val="24"/>
          <w:szCs w:val="24"/>
          <w:lang w:val="de-DE"/>
        </w:rPr>
        <w:t>Unterschiede</w:t>
      </w:r>
      <w:proofErr w:type="spellEnd"/>
      <w:r w:rsidR="009F6044" w:rsidRPr="00430A22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9F6044" w:rsidRPr="00430A22">
        <w:rPr>
          <w:rFonts w:asciiTheme="minorHAnsi" w:hAnsiTheme="minorHAnsi" w:cstheme="minorHAnsi"/>
          <w:sz w:val="24"/>
          <w:szCs w:val="24"/>
          <w:lang w:val="de-DE"/>
        </w:rPr>
        <w:t>zur</w:t>
      </w:r>
      <w:proofErr w:type="spellEnd"/>
      <w:r w:rsidR="009F6044" w:rsidRPr="00430A22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gramStart"/>
      <w:r w:rsidR="009F6044" w:rsidRPr="00430A22">
        <w:rPr>
          <w:rFonts w:asciiTheme="minorHAnsi" w:hAnsiTheme="minorHAnsi" w:cstheme="minorHAnsi"/>
          <w:sz w:val="24"/>
          <w:szCs w:val="24"/>
          <w:lang w:val="de-DE"/>
        </w:rPr>
        <w:t>Ironie:</w:t>
      </w:r>
      <w:proofErr w:type="gramEnd"/>
    </w:p>
    <w:p w:rsidR="008E0C39" w:rsidRPr="002A7210" w:rsidRDefault="008E0C39" w:rsidP="0061128D">
      <w:pPr>
        <w:pStyle w:val="Listenabsatz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AF6F98" w:rsidRDefault="007F71B9" w:rsidP="0061128D">
      <w:pPr>
        <w:pStyle w:val="Listenabsatz"/>
        <w:ind w:left="0"/>
      </w:pPr>
      <w:r w:rsidRPr="00C87ADB">
        <w:rPr>
          <w:rFonts w:asciiTheme="minorHAnsi" w:hAnsiTheme="minorHAnsi" w:cstheme="minorHAnsi"/>
          <w:b/>
          <w:sz w:val="24"/>
          <w:szCs w:val="24"/>
        </w:rPr>
        <w:t>L’humour</w:t>
      </w:r>
      <w:r w:rsidRPr="00C87ADB">
        <w:rPr>
          <w:rFonts w:asciiTheme="minorHAnsi" w:hAnsiTheme="minorHAnsi" w:cstheme="minorHAnsi"/>
          <w:sz w:val="24"/>
          <w:szCs w:val="24"/>
        </w:rPr>
        <w:t xml:space="preserve"> en général : Alors qu</w:t>
      </w:r>
      <w:r w:rsidR="00CF0D2F" w:rsidRPr="00C87ADB">
        <w:rPr>
          <w:rFonts w:asciiTheme="minorHAnsi" w:hAnsiTheme="minorHAnsi" w:cstheme="minorHAnsi"/>
          <w:sz w:val="24"/>
          <w:szCs w:val="24"/>
        </w:rPr>
        <w:t xml:space="preserve">e l'ironie </w:t>
      </w:r>
      <w:r w:rsidR="00AF4431" w:rsidRPr="00C87ADB">
        <w:rPr>
          <w:rFonts w:asciiTheme="minorHAnsi" w:hAnsiTheme="minorHAnsi" w:cstheme="minorHAnsi"/>
          <w:sz w:val="24"/>
          <w:szCs w:val="24"/>
        </w:rPr>
        <w:t>est agre</w:t>
      </w:r>
      <w:r w:rsidR="00AF4431">
        <w:rPr>
          <w:rFonts w:asciiTheme="minorHAnsi" w:hAnsiTheme="minorHAnsi" w:cstheme="minorHAnsi"/>
          <w:sz w:val="24"/>
          <w:szCs w:val="24"/>
        </w:rPr>
        <w:t xml:space="preserve">ssive et </w:t>
      </w:r>
      <w:r w:rsidR="00CF0D2F">
        <w:rPr>
          <w:rFonts w:asciiTheme="minorHAnsi" w:hAnsiTheme="minorHAnsi" w:cstheme="minorHAnsi"/>
          <w:sz w:val="24"/>
          <w:szCs w:val="24"/>
        </w:rPr>
        <w:t>discrédite un autre, l</w:t>
      </w:r>
      <w:r w:rsidR="00A45F84" w:rsidRPr="00A45F84">
        <w:rPr>
          <w:rFonts w:asciiTheme="minorHAnsi" w:hAnsiTheme="minorHAnsi" w:cstheme="minorHAnsi"/>
          <w:sz w:val="24"/>
          <w:szCs w:val="24"/>
        </w:rPr>
        <w:t>’humour est une relativisation qui engendre la sympathie</w:t>
      </w:r>
      <w:r w:rsidR="00A22399">
        <w:rPr>
          <w:rFonts w:asciiTheme="minorHAnsi" w:hAnsiTheme="minorHAnsi" w:cstheme="minorHAnsi"/>
          <w:sz w:val="24"/>
          <w:szCs w:val="24"/>
        </w:rPr>
        <w:t>.</w:t>
      </w:r>
    </w:p>
    <w:p w:rsidR="00455C71" w:rsidRPr="00B8013C" w:rsidRDefault="00455C71" w:rsidP="0061128D">
      <w:pPr>
        <w:pStyle w:val="Listenabsatz"/>
        <w:ind w:left="0"/>
        <w:rPr>
          <w:rFonts w:asciiTheme="minorHAnsi" w:hAnsiTheme="minorHAnsi" w:cstheme="minorHAnsi"/>
          <w:b/>
          <w:sz w:val="18"/>
          <w:szCs w:val="18"/>
        </w:rPr>
      </w:pPr>
    </w:p>
    <w:p w:rsidR="00F072C2" w:rsidRDefault="00F072C2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</w:t>
      </w:r>
      <w:r w:rsidRPr="001F2DB3">
        <w:rPr>
          <w:rFonts w:asciiTheme="minorHAnsi" w:hAnsiTheme="minorHAnsi" w:cstheme="minorHAnsi"/>
          <w:b/>
          <w:sz w:val="24"/>
          <w:szCs w:val="24"/>
        </w:rPr>
        <w:t>umour noir</w:t>
      </w:r>
    </w:p>
    <w:p w:rsidR="00526BED" w:rsidRPr="00526BED" w:rsidRDefault="00F072C2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Définition</w:t>
      </w:r>
      <w:r w:rsidRPr="00F072C2">
        <w:rPr>
          <w:rFonts w:asciiTheme="minorHAnsi" w:hAnsiTheme="minorHAnsi" w:cstheme="minorHAnsi"/>
          <w:sz w:val="24"/>
          <w:szCs w:val="24"/>
        </w:rPr>
        <w:t xml:space="preserve"> : </w:t>
      </w:r>
      <w:r>
        <w:rPr>
          <w:rFonts w:asciiTheme="minorHAnsi" w:hAnsiTheme="minorHAnsi" w:cstheme="minorHAnsi"/>
          <w:sz w:val="24"/>
          <w:szCs w:val="24"/>
        </w:rPr>
        <w:t xml:space="preserve">C’est </w:t>
      </w:r>
      <w:r w:rsidRPr="00F072C2">
        <w:rPr>
          <w:rFonts w:asciiTheme="minorHAnsi" w:hAnsiTheme="minorHAnsi" w:cstheme="minorHAnsi"/>
          <w:sz w:val="24"/>
          <w:szCs w:val="24"/>
        </w:rPr>
        <w:t>l’humour qui prend comme thème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072C2">
        <w:rPr>
          <w:rFonts w:asciiTheme="minorHAnsi" w:hAnsiTheme="minorHAnsi" w:cstheme="minorHAnsi"/>
          <w:sz w:val="24"/>
          <w:szCs w:val="24"/>
        </w:rPr>
        <w:t>une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072C2">
        <w:rPr>
          <w:rFonts w:asciiTheme="minorHAnsi" w:hAnsiTheme="minorHAnsi" w:cstheme="minorHAnsi"/>
          <w:sz w:val="24"/>
          <w:szCs w:val="24"/>
        </w:rPr>
        <w:t>réalité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072C2">
        <w:rPr>
          <w:rFonts w:asciiTheme="minorHAnsi" w:hAnsiTheme="minorHAnsi" w:cstheme="minorHAnsi"/>
          <w:sz w:val="24"/>
          <w:szCs w:val="24"/>
        </w:rPr>
        <w:t>douloureuse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072C2">
        <w:rPr>
          <w:rFonts w:asciiTheme="minorHAnsi" w:hAnsiTheme="minorHAnsi" w:cstheme="minorHAnsi"/>
          <w:sz w:val="24"/>
          <w:szCs w:val="24"/>
        </w:rPr>
        <w:t>pour souligner avec cruauté ou désespoir l’absurdité du monde. Il établit un contraste entre le caractère bouleve</w:t>
      </w:r>
      <w:r w:rsidRPr="00F072C2">
        <w:rPr>
          <w:rFonts w:asciiTheme="minorHAnsi" w:hAnsiTheme="minorHAnsi" w:cstheme="minorHAnsi"/>
          <w:sz w:val="24"/>
          <w:szCs w:val="24"/>
        </w:rPr>
        <w:t>r</w:t>
      </w:r>
      <w:r w:rsidRPr="00F072C2">
        <w:rPr>
          <w:rFonts w:asciiTheme="minorHAnsi" w:hAnsiTheme="minorHAnsi" w:cstheme="minorHAnsi"/>
          <w:sz w:val="24"/>
          <w:szCs w:val="24"/>
        </w:rPr>
        <w:t>sant ou tragique de ce dont on parle et la façon dont on en parle.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26BED">
        <w:rPr>
          <w:rFonts w:asciiTheme="minorHAnsi" w:hAnsiTheme="minorHAnsi" w:cstheme="minorHAnsi"/>
          <w:sz w:val="24"/>
          <w:szCs w:val="24"/>
        </w:rPr>
        <w:t>L</w:t>
      </w:r>
      <w:r w:rsidR="00526BED" w:rsidRPr="00526BED">
        <w:rPr>
          <w:rFonts w:asciiTheme="minorHAnsi" w:hAnsiTheme="minorHAnsi" w:cstheme="minorHAnsi"/>
          <w:sz w:val="24"/>
          <w:szCs w:val="24"/>
        </w:rPr>
        <w:t>’humour noir est une source de gêne, il veut faire hésiter celui qui en rit entre sa réaction naturelle, le rire, et sa réaction r</w:t>
      </w:r>
      <w:r w:rsidR="00526BED" w:rsidRPr="00526BED">
        <w:rPr>
          <w:rFonts w:asciiTheme="minorHAnsi" w:hAnsiTheme="minorHAnsi" w:cstheme="minorHAnsi"/>
          <w:sz w:val="24"/>
          <w:szCs w:val="24"/>
        </w:rPr>
        <w:t>é</w:t>
      </w:r>
      <w:r w:rsidR="00526BED" w:rsidRPr="00526BED">
        <w:rPr>
          <w:rFonts w:asciiTheme="minorHAnsi" w:hAnsiTheme="minorHAnsi" w:cstheme="minorHAnsi"/>
          <w:sz w:val="24"/>
          <w:szCs w:val="24"/>
        </w:rPr>
        <w:t>fléchie, l’horreur ou le dégoût.</w:t>
      </w:r>
      <w:r w:rsidR="00073F61">
        <w:rPr>
          <w:rFonts w:asciiTheme="minorHAnsi" w:hAnsiTheme="minorHAnsi" w:cstheme="minorHAnsi"/>
          <w:sz w:val="24"/>
          <w:szCs w:val="24"/>
        </w:rPr>
        <w:t xml:space="preserve"> </w:t>
      </w:r>
      <w:r w:rsidR="00073F61" w:rsidRPr="00073F61">
        <w:rPr>
          <w:rFonts w:asciiTheme="minorHAnsi" w:hAnsiTheme="minorHAnsi" w:cstheme="minorHAnsi"/>
          <w:sz w:val="24"/>
          <w:szCs w:val="24"/>
        </w:rPr>
        <w:t>Mais il y a dans l’humour noir comme une invite à faire face</w:t>
      </w:r>
      <w:r w:rsidR="00E32974">
        <w:rPr>
          <w:rFonts w:asciiTheme="minorHAnsi" w:hAnsiTheme="minorHAnsi" w:cstheme="minorHAnsi"/>
          <w:sz w:val="24"/>
          <w:szCs w:val="24"/>
        </w:rPr>
        <w:t xml:space="preserve"> à la</w:t>
      </w:r>
      <w:r w:rsidR="00073F61" w:rsidRPr="00073F61">
        <w:rPr>
          <w:rFonts w:asciiTheme="minorHAnsi" w:hAnsiTheme="minorHAnsi" w:cstheme="minorHAnsi"/>
          <w:sz w:val="24"/>
          <w:szCs w:val="24"/>
        </w:rPr>
        <w:t xml:space="preserve"> réalité douloureuse, à dépasser cette incompréhension, cette menace et cette crainte en pr</w:t>
      </w:r>
      <w:r w:rsidR="00073F61" w:rsidRPr="00073F61">
        <w:rPr>
          <w:rFonts w:asciiTheme="minorHAnsi" w:hAnsiTheme="minorHAnsi" w:cstheme="minorHAnsi"/>
          <w:sz w:val="24"/>
          <w:szCs w:val="24"/>
        </w:rPr>
        <w:t>e</w:t>
      </w:r>
      <w:r w:rsidR="00073F61" w:rsidRPr="00073F61">
        <w:rPr>
          <w:rFonts w:asciiTheme="minorHAnsi" w:hAnsiTheme="minorHAnsi" w:cstheme="minorHAnsi"/>
          <w:sz w:val="24"/>
          <w:szCs w:val="24"/>
        </w:rPr>
        <w:t>nant une distance salutaire</w:t>
      </w:r>
      <w:r w:rsidR="00073F61">
        <w:rPr>
          <w:rFonts w:asciiTheme="minorHAnsi" w:hAnsiTheme="minorHAnsi" w:cstheme="minorHAnsi"/>
          <w:sz w:val="24"/>
          <w:szCs w:val="24"/>
        </w:rPr>
        <w:t>.</w:t>
      </w:r>
    </w:p>
    <w:p w:rsidR="00F538FD" w:rsidRPr="00B8013C" w:rsidRDefault="00F538FD" w:rsidP="0061128D">
      <w:pPr>
        <w:pStyle w:val="Listenabsatz"/>
        <w:ind w:left="0"/>
        <w:rPr>
          <w:rFonts w:asciiTheme="minorHAnsi" w:hAnsiTheme="minorHAnsi" w:cstheme="minorHAnsi"/>
          <w:sz w:val="18"/>
          <w:szCs w:val="18"/>
        </w:rPr>
      </w:pPr>
    </w:p>
    <w:p w:rsidR="00F072C2" w:rsidRDefault="00F072C2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D430B">
        <w:rPr>
          <w:rFonts w:asciiTheme="minorHAnsi" w:hAnsiTheme="minorHAnsi" w:cstheme="minorHAnsi"/>
          <w:sz w:val="24"/>
          <w:szCs w:val="24"/>
        </w:rPr>
        <w:t>Il n’y a pas de contraste entre le discours et la pensée.</w:t>
      </w:r>
    </w:p>
    <w:p w:rsidR="00815265" w:rsidRDefault="00F072C2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63324D">
        <w:rPr>
          <w:rFonts w:asciiTheme="minorHAnsi" w:hAnsiTheme="minorHAnsi" w:cstheme="minorHAnsi"/>
          <w:sz w:val="24"/>
          <w:szCs w:val="24"/>
        </w:rPr>
        <w:t>On</w:t>
      </w:r>
      <w:r w:rsidR="009724C4">
        <w:rPr>
          <w:rFonts w:asciiTheme="minorHAnsi" w:hAnsiTheme="minorHAnsi" w:cstheme="minorHAnsi"/>
          <w:sz w:val="24"/>
          <w:szCs w:val="24"/>
        </w:rPr>
        <w:t xml:space="preserve"> ne veut pas mettre </w:t>
      </w:r>
      <w:r w:rsidR="0063324D">
        <w:rPr>
          <w:rFonts w:asciiTheme="minorHAnsi" w:hAnsiTheme="minorHAnsi" w:cstheme="minorHAnsi"/>
          <w:sz w:val="24"/>
          <w:szCs w:val="24"/>
        </w:rPr>
        <w:t xml:space="preserve">le destinataire </w:t>
      </w:r>
      <w:r w:rsidR="009724C4">
        <w:rPr>
          <w:rFonts w:asciiTheme="minorHAnsi" w:hAnsiTheme="minorHAnsi" w:cstheme="minorHAnsi"/>
          <w:sz w:val="24"/>
          <w:szCs w:val="24"/>
        </w:rPr>
        <w:t xml:space="preserve">de son côté, mais </w:t>
      </w:r>
      <w:r w:rsidR="009724C4" w:rsidRPr="009724C4">
        <w:rPr>
          <w:rFonts w:asciiTheme="minorHAnsi" w:hAnsiTheme="minorHAnsi" w:cstheme="minorHAnsi"/>
          <w:sz w:val="24"/>
          <w:szCs w:val="24"/>
        </w:rPr>
        <w:t>donne</w:t>
      </w:r>
      <w:r w:rsidR="009724C4">
        <w:rPr>
          <w:rFonts w:asciiTheme="minorHAnsi" w:hAnsiTheme="minorHAnsi" w:cstheme="minorHAnsi"/>
          <w:sz w:val="24"/>
          <w:szCs w:val="24"/>
        </w:rPr>
        <w:t>r</w:t>
      </w:r>
      <w:r w:rsidR="009724C4" w:rsidRPr="009724C4">
        <w:rPr>
          <w:rFonts w:asciiTheme="minorHAnsi" w:hAnsiTheme="minorHAnsi" w:cstheme="minorHAnsi"/>
          <w:sz w:val="24"/>
          <w:szCs w:val="24"/>
        </w:rPr>
        <w:t xml:space="preserve"> à réfléchir</w:t>
      </w:r>
      <w:r w:rsidR="00526BED">
        <w:rPr>
          <w:rFonts w:asciiTheme="minorHAnsi" w:hAnsiTheme="minorHAnsi" w:cstheme="minorHAnsi"/>
          <w:sz w:val="24"/>
          <w:szCs w:val="24"/>
        </w:rPr>
        <w:t xml:space="preserve">, </w:t>
      </w:r>
      <w:r w:rsidR="00526BED" w:rsidRPr="00526BED">
        <w:rPr>
          <w:rFonts w:asciiTheme="minorHAnsi" w:hAnsiTheme="minorHAnsi" w:cstheme="minorHAnsi"/>
          <w:sz w:val="24"/>
          <w:szCs w:val="24"/>
        </w:rPr>
        <w:t>faire hésiter</w:t>
      </w:r>
      <w:r w:rsidR="0063324D">
        <w:rPr>
          <w:rFonts w:asciiTheme="minorHAnsi" w:hAnsiTheme="minorHAnsi" w:cstheme="minorHAnsi"/>
          <w:sz w:val="24"/>
          <w:szCs w:val="24"/>
        </w:rPr>
        <w:t>.</w:t>
      </w:r>
    </w:p>
    <w:p w:rsidR="00F538FD" w:rsidRPr="00B8013C" w:rsidRDefault="00F538FD" w:rsidP="0061128D">
      <w:pPr>
        <w:pStyle w:val="Listenabsatz"/>
        <w:ind w:left="0"/>
        <w:rPr>
          <w:rFonts w:asciiTheme="minorHAnsi" w:hAnsiTheme="minorHAnsi" w:cstheme="minorHAnsi"/>
          <w:b/>
          <w:sz w:val="18"/>
          <w:szCs w:val="18"/>
        </w:rPr>
      </w:pPr>
    </w:p>
    <w:p w:rsidR="00561EE4" w:rsidRDefault="00EA1197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1F2DB3" w:rsidRPr="001F2DB3">
        <w:rPr>
          <w:rFonts w:asciiTheme="minorHAnsi" w:hAnsiTheme="minorHAnsi" w:cstheme="minorHAnsi"/>
          <w:b/>
          <w:sz w:val="24"/>
          <w:szCs w:val="24"/>
        </w:rPr>
        <w:t>utodérision</w:t>
      </w:r>
      <w:r w:rsidR="001A6D92">
        <w:rPr>
          <w:rFonts w:asciiTheme="minorHAnsi" w:hAnsiTheme="minorHAnsi" w:cstheme="minorHAnsi"/>
          <w:b/>
          <w:sz w:val="24"/>
          <w:szCs w:val="24"/>
        </w:rPr>
        <w:t xml:space="preserve"> (Auto-ironie ?)</w:t>
      </w:r>
    </w:p>
    <w:p w:rsidR="009B49DC" w:rsidRDefault="00561EE4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 w:rsidRPr="00561EE4">
        <w:rPr>
          <w:rFonts w:asciiTheme="minorHAnsi" w:hAnsiTheme="minorHAnsi" w:cstheme="minorHAnsi"/>
          <w:sz w:val="24"/>
          <w:szCs w:val="24"/>
        </w:rPr>
        <w:t xml:space="preserve">Définition : </w:t>
      </w:r>
    </w:p>
    <w:p w:rsidR="009B49DC" w:rsidRDefault="009B49DC" w:rsidP="0061128D">
      <w:pPr>
        <w:pStyle w:val="Listenabsatz"/>
        <w:numPr>
          <w:ilvl w:val="0"/>
          <w:numId w:val="11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Des </w:t>
      </w:r>
      <w:r w:rsidR="00EA1197" w:rsidRPr="00EA1197">
        <w:rPr>
          <w:rFonts w:asciiTheme="minorHAnsi" w:hAnsiTheme="minorHAnsi" w:cstheme="minorHAnsi"/>
          <w:sz w:val="24"/>
          <w:szCs w:val="24"/>
        </w:rPr>
        <w:t xml:space="preserve">déclarations ironiques à propos de soi-même, </w:t>
      </w:r>
      <w:r>
        <w:rPr>
          <w:rFonts w:asciiTheme="minorHAnsi" w:hAnsiTheme="minorHAnsi" w:cstheme="minorHAnsi"/>
          <w:sz w:val="24"/>
          <w:szCs w:val="24"/>
        </w:rPr>
        <w:t xml:space="preserve">p. ex., on fait </w:t>
      </w:r>
      <w:r w:rsidRPr="009B49DC">
        <w:rPr>
          <w:rFonts w:asciiTheme="minorHAnsi" w:hAnsiTheme="minorHAnsi" w:cstheme="minorHAnsi"/>
          <w:sz w:val="24"/>
          <w:szCs w:val="24"/>
        </w:rPr>
        <w:t>des sketches comiques enti</w:t>
      </w:r>
      <w:r w:rsidRPr="009B49DC">
        <w:rPr>
          <w:rFonts w:asciiTheme="minorHAnsi" w:hAnsiTheme="minorHAnsi" w:cstheme="minorHAnsi"/>
          <w:sz w:val="24"/>
          <w:szCs w:val="24"/>
        </w:rPr>
        <w:t>è</w:t>
      </w:r>
      <w:r w:rsidRPr="009B49DC">
        <w:rPr>
          <w:rFonts w:asciiTheme="minorHAnsi" w:hAnsiTheme="minorHAnsi" w:cstheme="minorHAnsi"/>
          <w:sz w:val="24"/>
          <w:szCs w:val="24"/>
        </w:rPr>
        <w:t xml:space="preserve">rement consacrés à </w:t>
      </w:r>
      <w:r>
        <w:rPr>
          <w:rFonts w:asciiTheme="minorHAnsi" w:hAnsiTheme="minorHAnsi" w:cstheme="minorHAnsi"/>
          <w:sz w:val="24"/>
          <w:szCs w:val="24"/>
        </w:rPr>
        <w:t>se rire</w:t>
      </w:r>
      <w:r w:rsidRPr="009B49DC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sa</w:t>
      </w:r>
      <w:r w:rsidRPr="009B49DC">
        <w:rPr>
          <w:rFonts w:asciiTheme="minorHAnsi" w:hAnsiTheme="minorHAnsi" w:cstheme="minorHAnsi"/>
          <w:sz w:val="24"/>
          <w:szCs w:val="24"/>
        </w:rPr>
        <w:t xml:space="preserve"> faible attractivité physique en raison de </w:t>
      </w:r>
      <w:r>
        <w:rPr>
          <w:rFonts w:asciiTheme="minorHAnsi" w:hAnsiTheme="minorHAnsi" w:cstheme="minorHAnsi"/>
          <w:sz w:val="24"/>
          <w:szCs w:val="24"/>
        </w:rPr>
        <w:t>son</w:t>
      </w:r>
      <w:r w:rsidRPr="009B49DC">
        <w:rPr>
          <w:rFonts w:asciiTheme="minorHAnsi" w:hAnsiTheme="minorHAnsi" w:cstheme="minorHAnsi"/>
          <w:sz w:val="24"/>
          <w:szCs w:val="24"/>
        </w:rPr>
        <w:t xml:space="preserve"> poids, de </w:t>
      </w:r>
      <w:r>
        <w:rPr>
          <w:rFonts w:asciiTheme="minorHAnsi" w:hAnsiTheme="minorHAnsi" w:cstheme="minorHAnsi"/>
          <w:sz w:val="24"/>
          <w:szCs w:val="24"/>
        </w:rPr>
        <w:t>son</w:t>
      </w:r>
      <w:r w:rsidRPr="009B49DC">
        <w:rPr>
          <w:rFonts w:asciiTheme="minorHAnsi" w:hAnsiTheme="minorHAnsi" w:cstheme="minorHAnsi"/>
          <w:sz w:val="24"/>
          <w:szCs w:val="24"/>
        </w:rPr>
        <w:t xml:space="preserve"> âge, ou de </w:t>
      </w:r>
      <w:r>
        <w:rPr>
          <w:rFonts w:asciiTheme="minorHAnsi" w:hAnsiTheme="minorHAnsi" w:cstheme="minorHAnsi"/>
          <w:sz w:val="24"/>
          <w:szCs w:val="24"/>
        </w:rPr>
        <w:t xml:space="preserve">son </w:t>
      </w:r>
      <w:r w:rsidRPr="009B49DC">
        <w:rPr>
          <w:rFonts w:asciiTheme="minorHAnsi" w:hAnsiTheme="minorHAnsi" w:cstheme="minorHAnsi"/>
          <w:sz w:val="24"/>
          <w:szCs w:val="24"/>
        </w:rPr>
        <w:t xml:space="preserve">manque de succès auprès du sexe opposé. </w:t>
      </w:r>
      <w:r w:rsidR="00E921EB">
        <w:rPr>
          <w:rFonts w:asciiTheme="minorHAnsi" w:hAnsiTheme="minorHAnsi" w:cstheme="minorHAnsi"/>
          <w:sz w:val="24"/>
          <w:szCs w:val="24"/>
        </w:rPr>
        <w:t>O</w:t>
      </w:r>
      <w:r w:rsidR="00E921EB" w:rsidRPr="00E921EB">
        <w:rPr>
          <w:rFonts w:asciiTheme="minorHAnsi" w:hAnsiTheme="minorHAnsi" w:cstheme="minorHAnsi"/>
          <w:sz w:val="24"/>
          <w:szCs w:val="24"/>
        </w:rPr>
        <w:t>n souligne que nous sommes tous égaux devant l’absurdité, le tragique</w:t>
      </w:r>
      <w:r w:rsidR="00E921EB">
        <w:rPr>
          <w:rFonts w:asciiTheme="minorHAnsi" w:hAnsiTheme="minorHAnsi" w:cstheme="minorHAnsi"/>
          <w:sz w:val="24"/>
          <w:szCs w:val="24"/>
        </w:rPr>
        <w:t>,</w:t>
      </w:r>
      <w:r w:rsidR="00E921EB" w:rsidRPr="00E921EB">
        <w:rPr>
          <w:rFonts w:asciiTheme="minorHAnsi" w:hAnsiTheme="minorHAnsi" w:cstheme="minorHAnsi"/>
          <w:sz w:val="24"/>
          <w:szCs w:val="24"/>
        </w:rPr>
        <w:t xml:space="preserve"> nos défauts</w:t>
      </w:r>
      <w:r w:rsidR="002A3C2F">
        <w:rPr>
          <w:rFonts w:asciiTheme="minorHAnsi" w:hAnsiTheme="minorHAnsi" w:cstheme="minorHAnsi"/>
          <w:sz w:val="24"/>
          <w:szCs w:val="24"/>
        </w:rPr>
        <w:t xml:space="preserve">, on cherche la </w:t>
      </w:r>
      <w:r w:rsidR="002A3C2F" w:rsidRPr="00A374D3">
        <w:rPr>
          <w:rFonts w:asciiTheme="minorHAnsi" w:hAnsiTheme="minorHAnsi" w:cstheme="minorHAnsi"/>
          <w:i/>
          <w:sz w:val="24"/>
          <w:szCs w:val="24"/>
        </w:rPr>
        <w:t>solidarité</w:t>
      </w:r>
      <w:r w:rsidR="002A3C2F">
        <w:rPr>
          <w:rFonts w:asciiTheme="minorHAnsi" w:hAnsiTheme="minorHAnsi" w:cstheme="minorHAnsi"/>
          <w:sz w:val="24"/>
          <w:szCs w:val="24"/>
        </w:rPr>
        <w:t xml:space="preserve"> des destinataires</w:t>
      </w:r>
      <w:r w:rsidR="00E921EB">
        <w:rPr>
          <w:rFonts w:asciiTheme="minorHAnsi" w:hAnsiTheme="minorHAnsi" w:cstheme="minorHAnsi"/>
          <w:sz w:val="24"/>
          <w:szCs w:val="24"/>
        </w:rPr>
        <w:t>.</w:t>
      </w:r>
    </w:p>
    <w:p w:rsidR="001F2DB3" w:rsidRDefault="009B49DC" w:rsidP="0061128D">
      <w:pPr>
        <w:pStyle w:val="Listenabsatz"/>
        <w:numPr>
          <w:ilvl w:val="0"/>
          <w:numId w:val="11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Mais les </w:t>
      </w:r>
      <w:r w:rsidRPr="009B49DC">
        <w:rPr>
          <w:rFonts w:asciiTheme="minorHAnsi" w:hAnsiTheme="minorHAnsi" w:cstheme="minorHAnsi"/>
          <w:sz w:val="24"/>
          <w:szCs w:val="24"/>
        </w:rPr>
        <w:t xml:space="preserve">déclarations ironiques </w:t>
      </w:r>
      <w:r>
        <w:rPr>
          <w:rFonts w:asciiTheme="minorHAnsi" w:hAnsiTheme="minorHAnsi" w:cstheme="minorHAnsi"/>
          <w:sz w:val="24"/>
          <w:szCs w:val="24"/>
        </w:rPr>
        <w:t xml:space="preserve">sont </w:t>
      </w:r>
      <w:r w:rsidR="00EA1197" w:rsidRPr="00EA1197">
        <w:rPr>
          <w:rFonts w:asciiTheme="minorHAnsi" w:hAnsiTheme="minorHAnsi" w:cstheme="minorHAnsi"/>
          <w:sz w:val="24"/>
          <w:szCs w:val="24"/>
        </w:rPr>
        <w:t>parfois destinées à susciter de la part des autres des r</w:t>
      </w:r>
      <w:r w:rsidR="00EA1197" w:rsidRPr="00EA1197">
        <w:rPr>
          <w:rFonts w:asciiTheme="minorHAnsi" w:hAnsiTheme="minorHAnsi" w:cstheme="minorHAnsi"/>
          <w:sz w:val="24"/>
          <w:szCs w:val="24"/>
        </w:rPr>
        <w:t>e</w:t>
      </w:r>
      <w:r w:rsidR="00EA1197" w:rsidRPr="00EA1197">
        <w:rPr>
          <w:rFonts w:asciiTheme="minorHAnsi" w:hAnsiTheme="minorHAnsi" w:cstheme="minorHAnsi"/>
          <w:sz w:val="24"/>
          <w:szCs w:val="24"/>
        </w:rPr>
        <w:t>marques inverses</w:t>
      </w:r>
      <w:r w:rsidR="00EA119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EA1197" w:rsidRPr="00561EE4">
        <w:rPr>
          <w:rFonts w:asciiTheme="minorHAnsi" w:hAnsiTheme="minorHAnsi" w:cstheme="minorHAnsi"/>
          <w:i/>
          <w:sz w:val="24"/>
          <w:szCs w:val="24"/>
        </w:rPr>
        <w:t>fishing</w:t>
      </w:r>
      <w:proofErr w:type="spellEnd"/>
      <w:r w:rsidR="00EA1197" w:rsidRPr="00561EE4">
        <w:rPr>
          <w:rFonts w:asciiTheme="minorHAnsi" w:hAnsiTheme="minorHAnsi" w:cstheme="minorHAnsi"/>
          <w:i/>
          <w:sz w:val="24"/>
          <w:szCs w:val="24"/>
        </w:rPr>
        <w:t xml:space="preserve"> for compliments</w:t>
      </w:r>
      <w:r w:rsidR="00EA1197">
        <w:rPr>
          <w:rFonts w:asciiTheme="minorHAnsi" w:hAnsiTheme="minorHAnsi" w:cstheme="minorHAnsi"/>
          <w:sz w:val="24"/>
          <w:szCs w:val="24"/>
        </w:rPr>
        <w:t xml:space="preserve">, </w:t>
      </w:r>
      <w:r w:rsidR="00756EF7">
        <w:rPr>
          <w:rFonts w:asciiTheme="minorHAnsi" w:hAnsiTheme="minorHAnsi" w:cstheme="minorHAnsi"/>
          <w:sz w:val="24"/>
          <w:szCs w:val="24"/>
        </w:rPr>
        <w:t xml:space="preserve">la </w:t>
      </w:r>
      <w:r w:rsidR="00EA1197" w:rsidRPr="00EA1197">
        <w:rPr>
          <w:rFonts w:asciiTheme="minorHAnsi" w:hAnsiTheme="minorHAnsi" w:cstheme="minorHAnsi"/>
          <w:sz w:val="24"/>
          <w:szCs w:val="24"/>
        </w:rPr>
        <w:t>pêche aux compliments</w:t>
      </w:r>
      <w:r w:rsidR="00EA1197">
        <w:rPr>
          <w:rFonts w:asciiTheme="minorHAnsi" w:hAnsiTheme="minorHAnsi" w:cstheme="minorHAnsi"/>
          <w:sz w:val="24"/>
          <w:szCs w:val="24"/>
        </w:rPr>
        <w:t>)</w:t>
      </w:r>
      <w:r w:rsidR="0070446A">
        <w:rPr>
          <w:rFonts w:asciiTheme="minorHAnsi" w:hAnsiTheme="minorHAnsi" w:cstheme="minorHAnsi"/>
          <w:sz w:val="24"/>
          <w:szCs w:val="24"/>
        </w:rPr>
        <w:t>.</w:t>
      </w:r>
    </w:p>
    <w:p w:rsidR="00E921EB" w:rsidRPr="00B8013C" w:rsidRDefault="00E921EB" w:rsidP="0061128D">
      <w:pPr>
        <w:pStyle w:val="Listenabsatz"/>
        <w:ind w:left="0"/>
        <w:rPr>
          <w:rFonts w:asciiTheme="minorHAnsi" w:hAnsiTheme="minorHAnsi" w:cstheme="minorHAnsi"/>
          <w:sz w:val="18"/>
          <w:szCs w:val="18"/>
        </w:rPr>
      </w:pPr>
    </w:p>
    <w:p w:rsidR="00627B65" w:rsidRDefault="00CB044F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ironiste et cible sont identiques</w:t>
      </w:r>
      <w:r w:rsidR="00D15E86">
        <w:rPr>
          <w:rFonts w:asciiTheme="minorHAnsi" w:hAnsiTheme="minorHAnsi" w:cstheme="minorHAnsi"/>
          <w:sz w:val="24"/>
          <w:szCs w:val="24"/>
        </w:rPr>
        <w:t xml:space="preserve">, il </w:t>
      </w:r>
      <w:r w:rsidR="0001279A">
        <w:rPr>
          <w:rFonts w:asciiTheme="minorHAnsi" w:hAnsiTheme="minorHAnsi" w:cstheme="minorHAnsi"/>
          <w:sz w:val="24"/>
          <w:szCs w:val="24"/>
        </w:rPr>
        <w:t xml:space="preserve">y a </w:t>
      </w:r>
      <w:r w:rsidR="0001279A" w:rsidRPr="0001279A">
        <w:rPr>
          <w:rFonts w:asciiTheme="minorHAnsi" w:hAnsiTheme="minorHAnsi" w:cstheme="minorHAnsi"/>
          <w:sz w:val="24"/>
          <w:szCs w:val="24"/>
        </w:rPr>
        <w:t>une scission du moi en deux instances</w:t>
      </w:r>
      <w:r w:rsidR="00D15E86" w:rsidRPr="00D15E86">
        <w:rPr>
          <w:rFonts w:asciiTheme="minorHAnsi" w:hAnsiTheme="minorHAnsi" w:cstheme="minorHAnsi"/>
          <w:sz w:val="24"/>
          <w:szCs w:val="24"/>
        </w:rPr>
        <w:t>.</w:t>
      </w:r>
    </w:p>
    <w:p w:rsidR="00D10635" w:rsidRPr="00B8013C" w:rsidRDefault="00D10635" w:rsidP="0061128D">
      <w:pPr>
        <w:pStyle w:val="Listenabsatz"/>
        <w:ind w:left="0"/>
        <w:rPr>
          <w:rFonts w:asciiTheme="minorHAnsi" w:hAnsiTheme="minorHAnsi" w:cstheme="minorHAnsi"/>
          <w:sz w:val="18"/>
          <w:szCs w:val="18"/>
        </w:rPr>
      </w:pPr>
    </w:p>
    <w:p w:rsidR="00CD6553" w:rsidRDefault="004249F5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Quand on est </w:t>
      </w:r>
      <w:r w:rsidRPr="00724700">
        <w:rPr>
          <w:rFonts w:asciiTheme="minorHAnsi" w:hAnsiTheme="minorHAnsi" w:cstheme="minorHAnsi"/>
          <w:b/>
          <w:sz w:val="24"/>
          <w:szCs w:val="24"/>
        </w:rPr>
        <w:t>ironique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:rsidR="004249F5" w:rsidRPr="00B8013C" w:rsidRDefault="00CD6553" w:rsidP="0061128D">
      <w:pPr>
        <w:pStyle w:val="Listenabsatz"/>
        <w:ind w:left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gramStart"/>
      <w:r w:rsidR="004249F5">
        <w:rPr>
          <w:rFonts w:asciiTheme="minorHAnsi" w:hAnsiTheme="minorHAnsi" w:cstheme="minorHAnsi"/>
          <w:sz w:val="24"/>
          <w:szCs w:val="24"/>
        </w:rPr>
        <w:t>on</w:t>
      </w:r>
      <w:proofErr w:type="gramEnd"/>
      <w:r w:rsidR="004249F5">
        <w:rPr>
          <w:rFonts w:asciiTheme="minorHAnsi" w:hAnsiTheme="minorHAnsi" w:cstheme="minorHAnsi"/>
          <w:sz w:val="24"/>
          <w:szCs w:val="24"/>
        </w:rPr>
        <w:t xml:space="preserve"> dit quelque chose d’apparemment positif </w:t>
      </w:r>
      <w:r w:rsidR="0097722C">
        <w:rPr>
          <w:rFonts w:asciiTheme="minorHAnsi" w:hAnsiTheme="minorHAnsi" w:cstheme="minorHAnsi"/>
          <w:sz w:val="24"/>
          <w:szCs w:val="24"/>
        </w:rPr>
        <w:t>qui vise à</w:t>
      </w:r>
      <w:r w:rsidR="004249F5">
        <w:rPr>
          <w:rFonts w:asciiTheme="minorHAnsi" w:hAnsiTheme="minorHAnsi" w:cstheme="minorHAnsi"/>
          <w:sz w:val="24"/>
          <w:szCs w:val="24"/>
        </w:rPr>
        <w:t xml:space="preserve"> </w:t>
      </w:r>
      <w:r w:rsidR="0097722C" w:rsidRPr="0097722C">
        <w:rPr>
          <w:rFonts w:asciiTheme="minorHAnsi" w:hAnsiTheme="minorHAnsi" w:cstheme="minorHAnsi"/>
          <w:sz w:val="24"/>
          <w:szCs w:val="24"/>
        </w:rPr>
        <w:t>discréditer autrui</w:t>
      </w:r>
      <w:r w:rsidR="004249F5">
        <w:rPr>
          <w:rFonts w:asciiTheme="minorHAnsi" w:hAnsiTheme="minorHAnsi" w:cstheme="minorHAnsi"/>
          <w:sz w:val="24"/>
          <w:szCs w:val="24"/>
        </w:rPr>
        <w:t> </w:t>
      </w:r>
      <w:r w:rsidR="004249F5" w:rsidRPr="00933D09">
        <w:rPr>
          <w:rFonts w:asciiTheme="minorHAnsi" w:hAnsiTheme="minorHAnsi" w:cstheme="minorHAnsi"/>
          <w:b/>
          <w:sz w:val="24"/>
          <w:szCs w:val="24"/>
        </w:rPr>
        <w:sym w:font="Wingdings" w:char="F04C"/>
      </w:r>
      <w:r w:rsidR="00933D09">
        <w:rPr>
          <w:rFonts w:asciiTheme="minorHAnsi" w:hAnsiTheme="minorHAnsi" w:cstheme="minorHAnsi"/>
          <w:sz w:val="24"/>
          <w:szCs w:val="24"/>
        </w:rPr>
        <w:t xml:space="preserve"> </w:t>
      </w:r>
      <w:r w:rsidR="00AF2C98">
        <w:rPr>
          <w:rFonts w:asciiTheme="minorHAnsi" w:hAnsiTheme="minorHAnsi" w:cstheme="minorHAnsi"/>
          <w:sz w:val="24"/>
          <w:szCs w:val="24"/>
        </w:rPr>
        <w:t xml:space="preserve">avec mépris, </w:t>
      </w:r>
      <w:r w:rsidR="00456E6C" w:rsidRPr="00456E6C">
        <w:rPr>
          <w:rFonts w:asciiTheme="minorHAnsi" w:hAnsiTheme="minorHAnsi" w:cstheme="minorHAnsi"/>
          <w:sz w:val="24"/>
          <w:szCs w:val="24"/>
        </w:rPr>
        <w:t>sans bienveillance</w:t>
      </w:r>
      <w:r w:rsidR="002A3C2F">
        <w:rPr>
          <w:rFonts w:asciiTheme="minorHAnsi" w:hAnsiTheme="minorHAnsi" w:cstheme="minorHAnsi"/>
          <w:sz w:val="24"/>
          <w:szCs w:val="24"/>
        </w:rPr>
        <w:t xml:space="preserve"> ; on cherche à </w:t>
      </w:r>
      <w:r w:rsidR="002A3C2F" w:rsidRPr="00A374D3">
        <w:rPr>
          <w:rFonts w:asciiTheme="minorHAnsi" w:hAnsiTheme="minorHAnsi" w:cstheme="minorHAnsi"/>
          <w:i/>
          <w:sz w:val="24"/>
          <w:szCs w:val="24"/>
        </w:rPr>
        <w:t>imposer</w:t>
      </w:r>
      <w:r w:rsidR="002A3C2F">
        <w:rPr>
          <w:rFonts w:asciiTheme="minorHAnsi" w:hAnsiTheme="minorHAnsi" w:cstheme="minorHAnsi"/>
          <w:sz w:val="24"/>
          <w:szCs w:val="24"/>
        </w:rPr>
        <w:t xml:space="preserve"> son point de vue aux destinataires</w:t>
      </w:r>
      <w:r w:rsidR="0072730B">
        <w:rPr>
          <w:rFonts w:asciiTheme="minorHAnsi" w:hAnsiTheme="minorHAnsi" w:cstheme="minorHAnsi"/>
          <w:sz w:val="24"/>
          <w:szCs w:val="24"/>
        </w:rPr>
        <w:t>.</w:t>
      </w:r>
      <w:r w:rsidR="00C86451">
        <w:rPr>
          <w:rFonts w:asciiTheme="minorHAnsi" w:hAnsiTheme="minorHAnsi" w:cstheme="minorHAnsi"/>
          <w:sz w:val="24"/>
          <w:szCs w:val="24"/>
        </w:rPr>
        <w:br/>
      </w:r>
    </w:p>
    <w:p w:rsidR="00AC350B" w:rsidRDefault="004249F5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Quand on se rit de so</w:t>
      </w:r>
      <w:r w:rsidR="00756EF7">
        <w:rPr>
          <w:rFonts w:asciiTheme="minorHAnsi" w:hAnsiTheme="minorHAnsi" w:cstheme="minorHAnsi"/>
          <w:sz w:val="24"/>
          <w:szCs w:val="24"/>
        </w:rPr>
        <w:t>i-même</w:t>
      </w:r>
      <w:r w:rsidR="00724700">
        <w:rPr>
          <w:rFonts w:asciiTheme="minorHAnsi" w:hAnsiTheme="minorHAnsi" w:cstheme="minorHAnsi"/>
          <w:sz w:val="24"/>
          <w:szCs w:val="24"/>
        </w:rPr>
        <w:t xml:space="preserve"> (</w:t>
      </w:r>
      <w:r w:rsidR="00724700" w:rsidRPr="00724700">
        <w:rPr>
          <w:rFonts w:asciiTheme="minorHAnsi" w:hAnsiTheme="minorHAnsi" w:cstheme="minorHAnsi"/>
          <w:b/>
          <w:sz w:val="24"/>
          <w:szCs w:val="24"/>
        </w:rPr>
        <w:t>autodérisio</w:t>
      </w:r>
      <w:r w:rsidR="00227DC7">
        <w:rPr>
          <w:rFonts w:asciiTheme="minorHAnsi" w:hAnsiTheme="minorHAnsi" w:cstheme="minorHAnsi"/>
          <w:b/>
          <w:sz w:val="24"/>
          <w:szCs w:val="24"/>
        </w:rPr>
        <w:t>n</w:t>
      </w:r>
      <w:r w:rsidR="00724700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:rsidR="00DD7A7D" w:rsidRDefault="00AC350B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gramStart"/>
      <w:r w:rsidRPr="00AC350B">
        <w:rPr>
          <w:rFonts w:asciiTheme="minorHAnsi" w:hAnsiTheme="minorHAnsi" w:cstheme="minorHAnsi"/>
          <w:sz w:val="24"/>
          <w:szCs w:val="24"/>
        </w:rPr>
        <w:t>on</w:t>
      </w:r>
      <w:proofErr w:type="gramEnd"/>
      <w:r w:rsidRPr="00AC350B">
        <w:rPr>
          <w:rFonts w:asciiTheme="minorHAnsi" w:hAnsiTheme="minorHAnsi" w:cstheme="minorHAnsi"/>
          <w:sz w:val="24"/>
          <w:szCs w:val="24"/>
        </w:rPr>
        <w:t xml:space="preserve"> dit</w:t>
      </w:r>
      <w:r w:rsidR="00815F98">
        <w:rPr>
          <w:rFonts w:asciiTheme="minorHAnsi" w:hAnsiTheme="minorHAnsi" w:cstheme="minorHAnsi"/>
          <w:sz w:val="24"/>
          <w:szCs w:val="24"/>
        </w:rPr>
        <w:t xml:space="preserve"> </w:t>
      </w:r>
      <w:r w:rsidR="00227DC7">
        <w:rPr>
          <w:rFonts w:asciiTheme="minorHAnsi" w:hAnsiTheme="minorHAnsi" w:cstheme="minorHAnsi"/>
          <w:sz w:val="24"/>
          <w:szCs w:val="24"/>
        </w:rPr>
        <w:t xml:space="preserve">quelque chose </w:t>
      </w:r>
      <w:r w:rsidR="00F0704E" w:rsidRPr="00F0704E">
        <w:rPr>
          <w:rFonts w:asciiTheme="minorHAnsi" w:hAnsiTheme="minorHAnsi" w:cstheme="minorHAnsi"/>
          <w:sz w:val="24"/>
          <w:szCs w:val="24"/>
        </w:rPr>
        <w:t xml:space="preserve">sur soi </w:t>
      </w:r>
      <w:r w:rsidRPr="00AC350B">
        <w:rPr>
          <w:rFonts w:asciiTheme="minorHAnsi" w:hAnsiTheme="minorHAnsi" w:cstheme="minorHAnsi"/>
          <w:sz w:val="24"/>
          <w:szCs w:val="24"/>
        </w:rPr>
        <w:t>pour</w:t>
      </w:r>
      <w:r w:rsidR="0097722C">
        <w:rPr>
          <w:rFonts w:asciiTheme="minorHAnsi" w:hAnsiTheme="minorHAnsi" w:cstheme="minorHAnsi"/>
          <w:sz w:val="24"/>
          <w:szCs w:val="24"/>
        </w:rPr>
        <w:t xml:space="preserve"> </w:t>
      </w:r>
      <w:r w:rsidR="00456E6C">
        <w:rPr>
          <w:rFonts w:asciiTheme="minorHAnsi" w:hAnsiTheme="minorHAnsi" w:cstheme="minorHAnsi"/>
          <w:sz w:val="24"/>
          <w:szCs w:val="24"/>
        </w:rPr>
        <w:t>plaisanter</w:t>
      </w:r>
      <w:r w:rsidR="0097722C" w:rsidRPr="00933D09">
        <w:rPr>
          <w:rFonts w:asciiTheme="minorHAnsi" w:hAnsiTheme="minorHAnsi" w:cstheme="minorHAnsi"/>
          <w:b/>
          <w:sz w:val="24"/>
          <w:szCs w:val="24"/>
        </w:rPr>
        <w:sym w:font="Wingdings" w:char="F04A"/>
      </w:r>
      <w:r w:rsidR="00F0704E" w:rsidRPr="00F0704E">
        <w:rPr>
          <w:rFonts w:asciiTheme="minorHAnsi" w:hAnsiTheme="minorHAnsi" w:cstheme="minorHAnsi"/>
          <w:sz w:val="24"/>
          <w:szCs w:val="24"/>
        </w:rPr>
        <w:t xml:space="preserve"> (cas a.)</w:t>
      </w:r>
      <w:r w:rsidR="00F070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704E" w:rsidRPr="00F0704E">
        <w:rPr>
          <w:rFonts w:asciiTheme="minorHAnsi" w:hAnsiTheme="minorHAnsi" w:cstheme="minorHAnsi"/>
          <w:sz w:val="24"/>
          <w:szCs w:val="24"/>
        </w:rPr>
        <w:t>o</w:t>
      </w:r>
      <w:r w:rsidRPr="00F0704E">
        <w:rPr>
          <w:rFonts w:asciiTheme="minorHAnsi" w:hAnsiTheme="minorHAnsi" w:cstheme="minorHAnsi"/>
          <w:sz w:val="24"/>
          <w:szCs w:val="24"/>
        </w:rPr>
        <w:t>u</w:t>
      </w:r>
      <w:r w:rsidR="004249F5" w:rsidRPr="004249F5">
        <w:rPr>
          <w:rFonts w:asciiTheme="minorHAnsi" w:hAnsiTheme="minorHAnsi" w:cstheme="minorHAnsi"/>
          <w:sz w:val="24"/>
          <w:szCs w:val="24"/>
        </w:rPr>
        <w:t> </w:t>
      </w:r>
      <w:r w:rsidR="004249F5">
        <w:rPr>
          <w:rFonts w:asciiTheme="minorHAnsi" w:hAnsiTheme="minorHAnsi" w:cstheme="minorHAnsi"/>
          <w:sz w:val="24"/>
          <w:szCs w:val="24"/>
        </w:rPr>
        <w:t xml:space="preserve">pour </w:t>
      </w:r>
      <w:r w:rsidR="00CD3902">
        <w:rPr>
          <w:rFonts w:asciiTheme="minorHAnsi" w:hAnsiTheme="minorHAnsi" w:cstheme="minorHAnsi"/>
          <w:sz w:val="24"/>
          <w:szCs w:val="24"/>
        </w:rPr>
        <w:t xml:space="preserve">se rendre sympathique, pour </w:t>
      </w:r>
      <w:r w:rsidR="00DD4F12" w:rsidRPr="00DD4F12">
        <w:rPr>
          <w:rFonts w:asciiTheme="minorHAnsi" w:hAnsiTheme="minorHAnsi" w:cstheme="minorHAnsi"/>
          <w:sz w:val="24"/>
          <w:szCs w:val="24"/>
        </w:rPr>
        <w:t xml:space="preserve">améliorer </w:t>
      </w:r>
      <w:r w:rsidR="00DD4F12">
        <w:rPr>
          <w:rFonts w:asciiTheme="minorHAnsi" w:hAnsiTheme="minorHAnsi" w:cstheme="minorHAnsi"/>
          <w:sz w:val="24"/>
          <w:szCs w:val="24"/>
        </w:rPr>
        <w:t>son</w:t>
      </w:r>
      <w:r w:rsidR="00DD4F12" w:rsidRPr="00DD4F12">
        <w:rPr>
          <w:rFonts w:asciiTheme="minorHAnsi" w:hAnsiTheme="minorHAnsi" w:cstheme="minorHAnsi"/>
          <w:sz w:val="24"/>
          <w:szCs w:val="24"/>
        </w:rPr>
        <w:t xml:space="preserve"> image</w:t>
      </w:r>
      <w:r w:rsidR="004249F5">
        <w:rPr>
          <w:rFonts w:asciiTheme="minorHAnsi" w:hAnsiTheme="minorHAnsi" w:cstheme="minorHAnsi"/>
          <w:sz w:val="24"/>
          <w:szCs w:val="24"/>
        </w:rPr>
        <w:t> </w:t>
      </w:r>
      <w:r w:rsidR="004249F5" w:rsidRPr="00933D09">
        <w:rPr>
          <w:rFonts w:asciiTheme="minorHAnsi" w:hAnsiTheme="minorHAnsi" w:cstheme="minorHAnsi"/>
          <w:b/>
          <w:sz w:val="24"/>
          <w:szCs w:val="24"/>
        </w:rPr>
        <w:sym w:font="Wingdings" w:char="F04A"/>
      </w:r>
      <w:r w:rsidR="00FE6869">
        <w:rPr>
          <w:rFonts w:asciiTheme="minorHAnsi" w:hAnsiTheme="minorHAnsi" w:cstheme="minorHAnsi"/>
          <w:sz w:val="24"/>
          <w:szCs w:val="24"/>
        </w:rPr>
        <w:t xml:space="preserve"> (cas b.</w:t>
      </w:r>
      <w:r w:rsidR="00253373">
        <w:rPr>
          <w:rFonts w:asciiTheme="minorHAnsi" w:hAnsiTheme="minorHAnsi" w:cstheme="minorHAnsi"/>
          <w:sz w:val="24"/>
          <w:szCs w:val="24"/>
        </w:rPr>
        <w:t xml:space="preserve"> probablement</w:t>
      </w:r>
      <w:r w:rsidR="00FE6869">
        <w:rPr>
          <w:rFonts w:asciiTheme="minorHAnsi" w:hAnsiTheme="minorHAnsi" w:cstheme="minorHAnsi"/>
          <w:sz w:val="24"/>
          <w:szCs w:val="24"/>
        </w:rPr>
        <w:t>)</w:t>
      </w:r>
      <w:r w:rsidR="00C11562">
        <w:rPr>
          <w:rFonts w:asciiTheme="minorHAnsi" w:hAnsiTheme="minorHAnsi" w:cstheme="minorHAnsi"/>
          <w:sz w:val="24"/>
          <w:szCs w:val="24"/>
        </w:rPr>
        <w:t>.</w:t>
      </w:r>
    </w:p>
    <w:p w:rsidR="00227DC7" w:rsidRPr="00C225FB" w:rsidRDefault="00DE2BC0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« </w:t>
      </w:r>
      <w:proofErr w:type="gramStart"/>
      <w:r w:rsidR="00C225FB" w:rsidRPr="00C225FB">
        <w:rPr>
          <w:rFonts w:asciiTheme="minorHAnsi" w:hAnsiTheme="minorHAnsi" w:cstheme="minorHAnsi"/>
          <w:sz w:val="24"/>
          <w:szCs w:val="24"/>
        </w:rPr>
        <w:t>la</w:t>
      </w:r>
      <w:proofErr w:type="gramEnd"/>
      <w:r w:rsidR="00C225FB" w:rsidRPr="00C225FB">
        <w:rPr>
          <w:rFonts w:asciiTheme="minorHAnsi" w:hAnsiTheme="minorHAnsi" w:cstheme="minorHAnsi"/>
          <w:sz w:val="24"/>
          <w:szCs w:val="24"/>
        </w:rPr>
        <w:t xml:space="preserve"> cible-interlocuteur-soi-même se trouve dévalorisée, mais du fait que ce soit le locuteur lui-même qui se l’applique, il s’en trouve en quelque sorte dédouané</w:t>
      </w:r>
      <w:r>
        <w:rPr>
          <w:rFonts w:asciiTheme="minorHAnsi" w:hAnsiTheme="minorHAnsi" w:cstheme="minorHAnsi"/>
          <w:sz w:val="24"/>
          <w:szCs w:val="24"/>
        </w:rPr>
        <w:t> »</w:t>
      </w:r>
      <w:r w:rsidR="00C225FB">
        <w:rPr>
          <w:rFonts w:asciiTheme="minorHAnsi" w:hAnsiTheme="minorHAnsi" w:cstheme="minorHAnsi"/>
          <w:sz w:val="24"/>
          <w:szCs w:val="24"/>
        </w:rPr>
        <w:t xml:space="preserve"> (P. </w:t>
      </w:r>
      <w:proofErr w:type="spellStart"/>
      <w:r w:rsidR="00C225FB" w:rsidRPr="00C225FB">
        <w:rPr>
          <w:rFonts w:asciiTheme="minorHAnsi" w:hAnsiTheme="minorHAnsi" w:cstheme="minorHAnsi"/>
          <w:sz w:val="24"/>
          <w:szCs w:val="24"/>
        </w:rPr>
        <w:t>Charaudeau</w:t>
      </w:r>
      <w:proofErr w:type="spellEnd"/>
      <w:r w:rsidR="00C225FB">
        <w:rPr>
          <w:rFonts w:asciiTheme="minorHAnsi" w:hAnsiTheme="minorHAnsi" w:cstheme="minorHAnsi"/>
          <w:sz w:val="24"/>
          <w:szCs w:val="24"/>
        </w:rPr>
        <w:t>)</w:t>
      </w:r>
      <w:r w:rsidR="00C225FB" w:rsidRPr="00C225FB">
        <w:rPr>
          <w:rFonts w:asciiTheme="minorHAnsi" w:hAnsiTheme="minorHAnsi" w:cstheme="minorHAnsi"/>
          <w:sz w:val="24"/>
          <w:szCs w:val="24"/>
        </w:rPr>
        <w:t>.</w:t>
      </w:r>
      <w:r w:rsidR="00C225F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225FB" w:rsidRPr="00C225FB">
        <w:rPr>
          <w:rFonts w:asciiTheme="minorHAnsi" w:hAnsiTheme="minorHAnsi" w:cstheme="minorHAnsi"/>
          <w:sz w:val="24"/>
          <w:szCs w:val="24"/>
          <w:lang w:val="de-DE"/>
        </w:rPr>
        <w:t>Charaudeau</w:t>
      </w:r>
      <w:proofErr w:type="spellEnd"/>
      <w:r w:rsidR="00C225FB" w:rsidRPr="00C225FB">
        <w:rPr>
          <w:rFonts w:asciiTheme="minorHAnsi" w:hAnsiTheme="minorHAnsi" w:cstheme="minorHAnsi"/>
          <w:sz w:val="24"/>
          <w:szCs w:val="24"/>
          <w:lang w:val="de-DE"/>
        </w:rPr>
        <w:t xml:space="preserve"> z.B. </w:t>
      </w:r>
      <w:r w:rsidR="00C225FB">
        <w:rPr>
          <w:rFonts w:asciiTheme="minorHAnsi" w:hAnsiTheme="minorHAnsi" w:cstheme="minorHAnsi"/>
          <w:sz w:val="24"/>
          <w:szCs w:val="24"/>
          <w:lang w:val="de-DE"/>
        </w:rPr>
        <w:t xml:space="preserve">lehnt den </w:t>
      </w:r>
      <w:r w:rsidR="00227DC7" w:rsidRPr="00227DC7">
        <w:rPr>
          <w:rFonts w:asciiTheme="minorHAnsi" w:hAnsiTheme="minorHAnsi" w:cstheme="minorHAnsi"/>
          <w:sz w:val="24"/>
          <w:szCs w:val="24"/>
          <w:lang w:val="de-DE"/>
        </w:rPr>
        <w:t xml:space="preserve">Begriff </w:t>
      </w:r>
      <w:r w:rsidR="00227DC7">
        <w:rPr>
          <w:rFonts w:asciiTheme="minorHAnsi" w:hAnsiTheme="minorHAnsi" w:cstheme="minorHAnsi"/>
          <w:sz w:val="24"/>
          <w:szCs w:val="24"/>
          <w:lang w:val="de-DE"/>
        </w:rPr>
        <w:t>„</w:t>
      </w:r>
      <w:proofErr w:type="spellStart"/>
      <w:r w:rsidR="00227DC7" w:rsidRPr="00227DC7">
        <w:rPr>
          <w:rFonts w:asciiTheme="minorHAnsi" w:hAnsiTheme="minorHAnsi" w:cstheme="minorHAnsi"/>
          <w:sz w:val="24"/>
          <w:szCs w:val="24"/>
          <w:lang w:val="de-DE"/>
        </w:rPr>
        <w:t>auto-ironie</w:t>
      </w:r>
      <w:proofErr w:type="spellEnd"/>
      <w:r w:rsidR="00227DC7">
        <w:rPr>
          <w:rFonts w:asciiTheme="minorHAnsi" w:hAnsiTheme="minorHAnsi" w:cstheme="minorHAnsi"/>
          <w:sz w:val="24"/>
          <w:szCs w:val="24"/>
          <w:lang w:val="de-DE"/>
        </w:rPr>
        <w:t>“</w:t>
      </w:r>
      <w:r w:rsidR="00227DC7" w:rsidRPr="00227DC7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6D6068">
        <w:rPr>
          <w:rFonts w:asciiTheme="minorHAnsi" w:hAnsiTheme="minorHAnsi" w:cstheme="minorHAnsi"/>
          <w:sz w:val="24"/>
          <w:szCs w:val="24"/>
          <w:lang w:val="de-DE"/>
        </w:rPr>
        <w:t xml:space="preserve">dennoch </w:t>
      </w:r>
      <w:r w:rsidR="00227DC7" w:rsidRPr="00227DC7">
        <w:rPr>
          <w:rFonts w:asciiTheme="minorHAnsi" w:hAnsiTheme="minorHAnsi" w:cstheme="minorHAnsi"/>
          <w:sz w:val="24"/>
          <w:szCs w:val="24"/>
          <w:lang w:val="de-DE"/>
        </w:rPr>
        <w:t>nicht ab.</w:t>
      </w:r>
    </w:p>
    <w:p w:rsidR="00227DC7" w:rsidRPr="00227DC7" w:rsidRDefault="00227DC7" w:rsidP="00874E1B">
      <w:pPr>
        <w:pStyle w:val="Listenabsatz"/>
        <w:ind w:left="360"/>
        <w:rPr>
          <w:rFonts w:asciiTheme="minorHAnsi" w:hAnsiTheme="minorHAnsi" w:cstheme="minorHAnsi"/>
          <w:sz w:val="24"/>
          <w:szCs w:val="24"/>
          <w:lang w:val="de-DE"/>
        </w:rPr>
      </w:pPr>
    </w:p>
    <w:p w:rsidR="009F6044" w:rsidRDefault="00C251BD" w:rsidP="009F6044">
      <w:pPr>
        <w:contextualSpacing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9F6044">
        <w:rPr>
          <w:rFonts w:asciiTheme="minorHAnsi" w:hAnsiTheme="minorHAnsi" w:cstheme="minorHAnsi"/>
          <w:b/>
          <w:sz w:val="28"/>
          <w:szCs w:val="28"/>
          <w:lang w:val="de-DE"/>
        </w:rPr>
        <w:t>Wortangaben</w:t>
      </w:r>
      <w:r w:rsidR="0061128D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</w:p>
    <w:p w:rsidR="0061128D" w:rsidRDefault="00C251BD" w:rsidP="009F6044">
      <w:pPr>
        <w:contextualSpacing/>
        <w:rPr>
          <w:rFonts w:asciiTheme="minorHAnsi" w:hAnsiTheme="minorHAnsi" w:cstheme="minorHAnsi"/>
          <w:sz w:val="22"/>
          <w:szCs w:val="22"/>
          <w:lang w:val="de-DE"/>
        </w:rPr>
      </w:pPr>
      <w:proofErr w:type="gramStart"/>
      <w:r w:rsidRPr="009F6044">
        <w:rPr>
          <w:rFonts w:asciiTheme="minorHAnsi" w:hAnsiTheme="minorHAnsi" w:cstheme="minorHAnsi"/>
          <w:sz w:val="24"/>
          <w:szCs w:val="24"/>
          <w:lang w:val="de-DE"/>
        </w:rPr>
        <w:t>wurden</w:t>
      </w:r>
      <w:proofErr w:type="gramEnd"/>
      <w:r w:rsidRPr="009F6044">
        <w:rPr>
          <w:rFonts w:asciiTheme="minorHAnsi" w:hAnsiTheme="minorHAnsi" w:cstheme="minorHAnsi"/>
          <w:sz w:val="24"/>
          <w:szCs w:val="24"/>
          <w:lang w:val="de-DE"/>
        </w:rPr>
        <w:t xml:space="preserve"> reichlich gemacht. Bitte ggf. löschen</w:t>
      </w:r>
      <w:r w:rsidRPr="00C251BD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33479A" w:rsidRDefault="0033479A" w:rsidP="009F6044">
      <w:pPr>
        <w:contextualSpacing/>
        <w:rPr>
          <w:rFonts w:asciiTheme="minorHAnsi" w:hAnsiTheme="minorHAnsi" w:cstheme="minorHAnsi"/>
          <w:b/>
          <w:sz w:val="24"/>
          <w:szCs w:val="24"/>
          <w:lang w:val="de-DE"/>
        </w:rPr>
      </w:pPr>
    </w:p>
    <w:p w:rsidR="00DD7A7D" w:rsidRDefault="00DD7A7D" w:rsidP="00ED01AF">
      <w:pPr>
        <w:contextualSpacing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61128D">
        <w:rPr>
          <w:rFonts w:asciiTheme="minorHAnsi" w:hAnsiTheme="minorHAnsi" w:cstheme="minorHAnsi"/>
          <w:b/>
          <w:sz w:val="28"/>
          <w:szCs w:val="28"/>
          <w:lang w:val="de-DE"/>
        </w:rPr>
        <w:t>Hinweis</w:t>
      </w:r>
      <w:r w:rsidR="00026E26">
        <w:rPr>
          <w:rFonts w:asciiTheme="minorHAnsi" w:hAnsiTheme="minorHAnsi" w:cstheme="minorHAnsi"/>
          <w:b/>
          <w:sz w:val="28"/>
          <w:szCs w:val="28"/>
          <w:lang w:val="de-DE"/>
        </w:rPr>
        <w:t>e</w:t>
      </w:r>
      <w:r w:rsidR="0033479A">
        <w:rPr>
          <w:rFonts w:asciiTheme="minorHAnsi" w:hAnsiTheme="minorHAnsi" w:cstheme="minorHAnsi"/>
          <w:b/>
          <w:sz w:val="28"/>
          <w:szCs w:val="28"/>
          <w:lang w:val="de-DE"/>
        </w:rPr>
        <w:t xml:space="preserve"> zu den </w:t>
      </w:r>
      <w:r w:rsidR="0033479A" w:rsidRPr="0033479A">
        <w:rPr>
          <w:rFonts w:asciiTheme="minorHAnsi" w:hAnsiTheme="minorHAnsi" w:cstheme="minorHAnsi"/>
          <w:b/>
          <w:sz w:val="28"/>
          <w:szCs w:val="28"/>
          <w:lang w:val="de-DE"/>
        </w:rPr>
        <w:t>Analysen und Arbeitsblätter</w:t>
      </w:r>
      <w:r w:rsidR="0033479A">
        <w:rPr>
          <w:rFonts w:asciiTheme="minorHAnsi" w:hAnsiTheme="minorHAnsi" w:cstheme="minorHAnsi"/>
          <w:b/>
          <w:sz w:val="28"/>
          <w:szCs w:val="28"/>
          <w:lang w:val="de-DE"/>
        </w:rPr>
        <w:t>n</w:t>
      </w:r>
    </w:p>
    <w:p w:rsidR="00ED01AF" w:rsidRPr="00ED01AF" w:rsidRDefault="00ED01AF" w:rsidP="00ED01AF">
      <w:pPr>
        <w:contextualSpacing/>
        <w:rPr>
          <w:rFonts w:asciiTheme="minorHAnsi" w:hAnsiTheme="minorHAnsi" w:cstheme="minorHAnsi"/>
          <w:b/>
          <w:sz w:val="28"/>
          <w:szCs w:val="28"/>
          <w:lang w:val="de-DE"/>
        </w:rPr>
      </w:pPr>
    </w:p>
    <w:p w:rsidR="00DD7A7D" w:rsidRDefault="00DD7A7D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 w:rsidRPr="00DD7A7D">
        <w:rPr>
          <w:rFonts w:asciiTheme="minorHAnsi" w:hAnsiTheme="minorHAnsi" w:cstheme="minorHAnsi"/>
          <w:sz w:val="24"/>
          <w:szCs w:val="24"/>
          <w:lang w:val="de-DE"/>
        </w:rPr>
        <w:t xml:space="preserve">Die vorliegenden Analysen und Arbeitsblätter erheben keinen wissenschaftlichen Anspruch. Es sind dennoch vielerlei Definitionen von Ironie, Selbstironie (wobei dieses deutsche </w:t>
      </w:r>
      <w:r>
        <w:rPr>
          <w:rFonts w:asciiTheme="minorHAnsi" w:hAnsiTheme="minorHAnsi" w:cstheme="minorHAnsi"/>
          <w:sz w:val="24"/>
          <w:szCs w:val="24"/>
          <w:lang w:val="de-DE"/>
        </w:rPr>
        <w:t>Wort die S</w:t>
      </w:r>
      <w:r>
        <w:rPr>
          <w:rFonts w:asciiTheme="minorHAnsi" w:hAnsiTheme="minorHAnsi" w:cstheme="minorHAnsi"/>
          <w:sz w:val="24"/>
          <w:szCs w:val="24"/>
          <w:lang w:val="de-DE"/>
        </w:rPr>
        <w:t>a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che nicht </w:t>
      </w:r>
      <w:r w:rsidR="003B2A5B">
        <w:rPr>
          <w:rFonts w:asciiTheme="minorHAnsi" w:hAnsiTheme="minorHAnsi" w:cstheme="minorHAnsi"/>
          <w:sz w:val="24"/>
          <w:szCs w:val="24"/>
          <w:lang w:val="de-DE"/>
        </w:rPr>
        <w:t>für alle Ironie ist</w:t>
      </w:r>
      <w:r>
        <w:rPr>
          <w:rFonts w:asciiTheme="minorHAnsi" w:hAnsiTheme="minorHAnsi" w:cstheme="minorHAnsi"/>
          <w:sz w:val="24"/>
          <w:szCs w:val="24"/>
          <w:lang w:val="de-DE"/>
        </w:rPr>
        <w:t>, s.o</w:t>
      </w:r>
      <w:r w:rsidR="00E53E4A">
        <w:rPr>
          <w:rFonts w:asciiTheme="minorHAnsi" w:hAnsiTheme="minorHAnsi" w:cstheme="minorHAnsi"/>
          <w:sz w:val="24"/>
          <w:szCs w:val="24"/>
          <w:lang w:val="de-DE"/>
        </w:rPr>
        <w:t>.) und</w:t>
      </w:r>
      <w:r w:rsidRPr="00DD7A7D">
        <w:rPr>
          <w:rFonts w:asciiTheme="minorHAnsi" w:hAnsiTheme="minorHAnsi" w:cstheme="minorHAnsi"/>
          <w:sz w:val="24"/>
          <w:szCs w:val="24"/>
          <w:lang w:val="de-DE"/>
        </w:rPr>
        <w:t xml:space="preserve"> Humor eingeflossen, auf deren Quellenangaben verzichtet wurde. Analysen</w:t>
      </w:r>
      <w:r w:rsidR="002F70E6">
        <w:rPr>
          <w:rFonts w:asciiTheme="minorHAnsi" w:hAnsiTheme="minorHAnsi" w:cstheme="minorHAnsi"/>
          <w:sz w:val="24"/>
          <w:szCs w:val="24"/>
          <w:lang w:val="de-DE"/>
        </w:rPr>
        <w:t>,</w:t>
      </w:r>
      <w:r w:rsidRPr="00DD7A7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2F70E6">
        <w:rPr>
          <w:rFonts w:asciiTheme="minorHAnsi" w:hAnsiTheme="minorHAnsi" w:cstheme="minorHAnsi"/>
          <w:sz w:val="24"/>
          <w:szCs w:val="24"/>
          <w:lang w:val="de-DE"/>
        </w:rPr>
        <w:t xml:space="preserve">mit einer großen Vielfalt in der Begrifflichkeit, </w:t>
      </w:r>
      <w:r w:rsidRPr="00DD7A7D">
        <w:rPr>
          <w:rFonts w:asciiTheme="minorHAnsi" w:hAnsiTheme="minorHAnsi" w:cstheme="minorHAnsi"/>
          <w:sz w:val="24"/>
          <w:szCs w:val="24"/>
          <w:lang w:val="de-DE"/>
        </w:rPr>
        <w:t xml:space="preserve">findet man im Internet in großer Zahl; erstaunlich ist es, dass man </w:t>
      </w:r>
      <w:r w:rsidR="00253F9A">
        <w:rPr>
          <w:rFonts w:asciiTheme="minorHAnsi" w:hAnsiTheme="minorHAnsi" w:cstheme="minorHAnsi"/>
          <w:sz w:val="24"/>
          <w:szCs w:val="24"/>
          <w:lang w:val="de-DE"/>
        </w:rPr>
        <w:t xml:space="preserve">darin </w:t>
      </w:r>
      <w:r w:rsidRPr="00DD7A7D">
        <w:rPr>
          <w:rFonts w:asciiTheme="minorHAnsi" w:hAnsiTheme="minorHAnsi" w:cstheme="minorHAnsi"/>
          <w:sz w:val="24"/>
          <w:szCs w:val="24"/>
          <w:lang w:val="de-DE"/>
        </w:rPr>
        <w:t>ziemlich lange suchen muss, um Beispiele zu finden</w:t>
      </w:r>
      <w:r w:rsidR="00BC380C">
        <w:rPr>
          <w:rFonts w:asciiTheme="minorHAnsi" w:hAnsiTheme="minorHAnsi" w:cstheme="minorHAnsi"/>
          <w:sz w:val="24"/>
          <w:szCs w:val="24"/>
          <w:lang w:val="de-DE"/>
        </w:rPr>
        <w:t xml:space="preserve"> – a</w:t>
      </w:r>
      <w:r w:rsidR="00BC380C">
        <w:rPr>
          <w:rFonts w:asciiTheme="minorHAnsi" w:hAnsiTheme="minorHAnsi" w:cstheme="minorHAnsi"/>
          <w:sz w:val="24"/>
          <w:szCs w:val="24"/>
          <w:lang w:val="de-DE"/>
        </w:rPr>
        <w:t>b</w:t>
      </w:r>
      <w:r w:rsidR="00BC380C">
        <w:rPr>
          <w:rFonts w:asciiTheme="minorHAnsi" w:hAnsiTheme="minorHAnsi" w:cstheme="minorHAnsi"/>
          <w:sz w:val="24"/>
          <w:szCs w:val="24"/>
          <w:lang w:val="de-DE"/>
        </w:rPr>
        <w:t>gesehen von dem Voltaire-Zitat, dass quasi nie fehlt..</w:t>
      </w:r>
      <w:r w:rsidRPr="00DD7A7D">
        <w:rPr>
          <w:rFonts w:asciiTheme="minorHAnsi" w:hAnsiTheme="minorHAnsi" w:cstheme="minorHAnsi"/>
          <w:sz w:val="24"/>
          <w:szCs w:val="24"/>
          <w:lang w:val="de-DE"/>
        </w:rPr>
        <w:t>.</w:t>
      </w:r>
    </w:p>
    <w:p w:rsidR="00011BAE" w:rsidRDefault="00011BAE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>Weiter</w:t>
      </w:r>
      <w:r w:rsidR="00092959">
        <w:rPr>
          <w:rFonts w:asciiTheme="minorHAnsi" w:hAnsiTheme="minorHAnsi" w:cstheme="minorHAnsi"/>
          <w:sz w:val="24"/>
          <w:szCs w:val="24"/>
          <w:lang w:val="de-DE"/>
        </w:rPr>
        <w:t>e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 differenzierende Analysen sowie kontroverse Auffassungen werden hier nicht berüc</w:t>
      </w:r>
      <w:r>
        <w:rPr>
          <w:rFonts w:asciiTheme="minorHAnsi" w:hAnsiTheme="minorHAnsi" w:cstheme="minorHAnsi"/>
          <w:sz w:val="24"/>
          <w:szCs w:val="24"/>
          <w:lang w:val="de-DE"/>
        </w:rPr>
        <w:t>k</w:t>
      </w:r>
      <w:r>
        <w:rPr>
          <w:rFonts w:asciiTheme="minorHAnsi" w:hAnsiTheme="minorHAnsi" w:cstheme="minorHAnsi"/>
          <w:sz w:val="24"/>
          <w:szCs w:val="24"/>
          <w:lang w:val="de-DE"/>
        </w:rPr>
        <w:t>sichtigt.</w:t>
      </w:r>
    </w:p>
    <w:p w:rsidR="000F1C1B" w:rsidRDefault="00E53E4A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>Das Schema stammt vom Autor dieser Seiten</w:t>
      </w:r>
      <w:r w:rsidR="000F1C1B">
        <w:rPr>
          <w:rFonts w:asciiTheme="minorHAnsi" w:hAnsiTheme="minorHAnsi" w:cstheme="minorHAnsi"/>
          <w:sz w:val="24"/>
          <w:szCs w:val="24"/>
          <w:lang w:val="de-DE"/>
        </w:rPr>
        <w:t xml:space="preserve"> selbst.</w:t>
      </w:r>
    </w:p>
    <w:p w:rsidR="000F1C1B" w:rsidRDefault="000F1C1B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</w:p>
    <w:p w:rsidR="000F1C1B" w:rsidRPr="009A32E6" w:rsidRDefault="000F1C1B" w:rsidP="0061128D">
      <w:pPr>
        <w:pStyle w:val="Listenabsatz"/>
        <w:ind w:left="0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121C5F">
        <w:rPr>
          <w:rFonts w:asciiTheme="minorHAnsi" w:hAnsiTheme="minorHAnsi" w:cstheme="minorHAnsi"/>
          <w:b/>
          <w:sz w:val="24"/>
          <w:szCs w:val="24"/>
          <w:lang w:val="de-DE"/>
        </w:rPr>
        <w:t>Urheberrecht</w:t>
      </w:r>
    </w:p>
    <w:p w:rsidR="000F1C1B" w:rsidRDefault="000F1C1B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</w:p>
    <w:p w:rsidR="000F1C1B" w:rsidRDefault="000F1C1B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>CC</w:t>
      </w:r>
      <w:r w:rsidR="005D629B">
        <w:rPr>
          <w:rFonts w:asciiTheme="minorHAnsi" w:hAnsiTheme="minorHAnsi" w:cstheme="minorHAnsi"/>
          <w:sz w:val="24"/>
          <w:szCs w:val="24"/>
          <w:lang w:val="de-DE"/>
        </w:rPr>
        <w:t>0</w:t>
      </w:r>
    </w:p>
    <w:p w:rsidR="00A21AE5" w:rsidRDefault="009026E7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 xml:space="preserve">Jegliche </w:t>
      </w:r>
      <w:r w:rsidR="000F1C1B">
        <w:rPr>
          <w:rFonts w:asciiTheme="minorHAnsi" w:hAnsiTheme="minorHAnsi" w:cstheme="minorHAnsi"/>
          <w:sz w:val="24"/>
          <w:szCs w:val="24"/>
          <w:lang w:val="de-DE"/>
        </w:rPr>
        <w:t xml:space="preserve">Veröffentlichung </w:t>
      </w:r>
      <w:r w:rsidR="009A32E6">
        <w:rPr>
          <w:rFonts w:asciiTheme="minorHAnsi" w:hAnsiTheme="minorHAnsi" w:cstheme="minorHAnsi"/>
          <w:sz w:val="24"/>
          <w:szCs w:val="24"/>
          <w:lang w:val="de-DE"/>
        </w:rPr>
        <w:t>(von Teilen</w:t>
      </w:r>
      <w:r w:rsidR="00DF166A">
        <w:rPr>
          <w:rFonts w:asciiTheme="minorHAnsi" w:hAnsiTheme="minorHAnsi" w:cstheme="minorHAnsi"/>
          <w:sz w:val="24"/>
          <w:szCs w:val="24"/>
          <w:lang w:val="de-DE"/>
        </w:rPr>
        <w:t xml:space="preserve"> und/oder Abänderungen</w:t>
      </w:r>
      <w:r w:rsidR="009A32E6">
        <w:rPr>
          <w:rFonts w:asciiTheme="minorHAnsi" w:hAnsiTheme="minorHAnsi" w:cstheme="minorHAnsi"/>
          <w:sz w:val="24"/>
          <w:szCs w:val="24"/>
          <w:lang w:val="de-DE"/>
        </w:rPr>
        <w:t>) der Materialien</w:t>
      </w:r>
      <w:r w:rsidR="00DF166A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9A32E6">
        <w:rPr>
          <w:rFonts w:asciiTheme="minorHAnsi" w:hAnsiTheme="minorHAnsi" w:cstheme="minorHAnsi"/>
          <w:sz w:val="24"/>
          <w:szCs w:val="24"/>
          <w:lang w:val="de-DE"/>
        </w:rPr>
        <w:t xml:space="preserve">nur mit Nennung der Quelle: </w:t>
      </w:r>
    </w:p>
    <w:p w:rsidR="000F1C1B" w:rsidRPr="00DD7A7D" w:rsidRDefault="009A32E6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 xml:space="preserve">LBS </w:t>
      </w:r>
      <w:hyperlink r:id="rId13" w:history="1">
        <w:r w:rsidRPr="002E1777">
          <w:rPr>
            <w:rStyle w:val="Hyperlink"/>
            <w:rFonts w:asciiTheme="minorHAnsi" w:hAnsiTheme="minorHAnsi" w:cstheme="minorHAnsi"/>
            <w:sz w:val="24"/>
            <w:szCs w:val="24"/>
            <w:lang w:val="de-DE"/>
          </w:rPr>
          <w:t>www.franzoesisch-bw.de</w:t>
        </w:r>
      </w:hyperlink>
      <w:r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</w:p>
    <w:p w:rsidR="00DD7A7D" w:rsidRDefault="00DD7A7D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</w:p>
    <w:p w:rsidR="00121C5F" w:rsidRPr="00121C5F" w:rsidRDefault="00121C5F" w:rsidP="0061128D">
      <w:pPr>
        <w:pStyle w:val="Listenabsatz"/>
        <w:ind w:left="0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121C5F">
        <w:rPr>
          <w:rFonts w:asciiTheme="minorHAnsi" w:hAnsiTheme="minorHAnsi" w:cstheme="minorHAnsi"/>
          <w:b/>
          <w:sz w:val="24"/>
          <w:szCs w:val="24"/>
          <w:lang w:val="de-DE"/>
        </w:rPr>
        <w:t xml:space="preserve">Kritik und Vorschläge </w:t>
      </w:r>
    </w:p>
    <w:p w:rsidR="00121C5F" w:rsidRDefault="00121C5F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</w:p>
    <w:p w:rsidR="00121C5F" w:rsidRDefault="00121C5F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>bitte per Mail an</w:t>
      </w:r>
    </w:p>
    <w:p w:rsidR="00121C5F" w:rsidRPr="00DD7A7D" w:rsidRDefault="006A3CC0" w:rsidP="0061128D">
      <w:pPr>
        <w:pStyle w:val="Listenabsatz"/>
        <w:ind w:left="0"/>
        <w:rPr>
          <w:rFonts w:asciiTheme="minorHAnsi" w:hAnsiTheme="minorHAnsi" w:cstheme="minorHAnsi"/>
          <w:sz w:val="24"/>
          <w:szCs w:val="24"/>
          <w:lang w:val="de-DE"/>
        </w:rPr>
      </w:pPr>
      <w:hyperlink r:id="rId14" w:history="1">
        <w:r w:rsidR="00121C5F" w:rsidRPr="00121C5F">
          <w:rPr>
            <w:rStyle w:val="Hyperlink"/>
            <w:rFonts w:asciiTheme="minorHAnsi" w:hAnsiTheme="minorHAnsi" w:cstheme="minorHAnsi"/>
            <w:sz w:val="24"/>
            <w:szCs w:val="24"/>
            <w:lang w:val="de-DE"/>
          </w:rPr>
          <w:t>Redaktion Französisch</w:t>
        </w:r>
      </w:hyperlink>
      <w:r w:rsidR="00121C5F">
        <w:rPr>
          <w:rFonts w:asciiTheme="minorHAnsi" w:hAnsiTheme="minorHAnsi" w:cstheme="minorHAnsi"/>
          <w:sz w:val="24"/>
          <w:szCs w:val="24"/>
          <w:lang w:val="de-DE"/>
        </w:rPr>
        <w:t xml:space="preserve"> des Landesbildungsservers Baden Württemberg</w:t>
      </w:r>
      <w:r w:rsidR="00B05D3E">
        <w:rPr>
          <w:rFonts w:asciiTheme="minorHAnsi" w:hAnsiTheme="minorHAnsi" w:cstheme="minorHAnsi"/>
          <w:sz w:val="24"/>
          <w:szCs w:val="24"/>
          <w:lang w:val="de-DE"/>
        </w:rPr>
        <w:t>.</w:t>
      </w:r>
    </w:p>
    <w:sectPr w:rsidR="00121C5F" w:rsidRPr="00DD7A7D" w:rsidSect="004249F5">
      <w:headerReference w:type="default" r:id="rId15"/>
      <w:pgSz w:w="11906" w:h="16838"/>
      <w:pgMar w:top="1418" w:right="991" w:bottom="851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127" w:rsidRDefault="00A75127" w:rsidP="00A731AB">
      <w:r>
        <w:separator/>
      </w:r>
    </w:p>
  </w:endnote>
  <w:endnote w:type="continuationSeparator" w:id="0">
    <w:p w:rsidR="00A75127" w:rsidRDefault="00A75127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127" w:rsidRDefault="00A75127" w:rsidP="00A731AB">
      <w:r>
        <w:separator/>
      </w:r>
    </w:p>
  </w:footnote>
  <w:footnote w:type="continuationSeparator" w:id="0">
    <w:p w:rsidR="00A75127" w:rsidRDefault="00A75127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1099820</wp:posOffset>
          </wp:positionH>
          <wp:positionV relativeFrom="paragraph">
            <wp:posOffset>29210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02F6B0C"/>
    <w:multiLevelType w:val="hybridMultilevel"/>
    <w:tmpl w:val="016E4B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32B81"/>
    <w:multiLevelType w:val="hybridMultilevel"/>
    <w:tmpl w:val="43E0474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5">
    <w:nsid w:val="3E7E3173"/>
    <w:multiLevelType w:val="hybridMultilevel"/>
    <w:tmpl w:val="867C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41686D13"/>
    <w:multiLevelType w:val="hybridMultilevel"/>
    <w:tmpl w:val="89502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56DAE"/>
    <w:multiLevelType w:val="hybridMultilevel"/>
    <w:tmpl w:val="AFDC406E"/>
    <w:lvl w:ilvl="0" w:tplc="132CC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51406F6"/>
    <w:multiLevelType w:val="hybridMultilevel"/>
    <w:tmpl w:val="EA0EB50A"/>
    <w:lvl w:ilvl="0" w:tplc="C99AD4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C2D0F"/>
    <w:multiLevelType w:val="hybridMultilevel"/>
    <w:tmpl w:val="AED81822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CA6F3D"/>
    <w:rsid w:val="00001242"/>
    <w:rsid w:val="000017CB"/>
    <w:rsid w:val="000017FD"/>
    <w:rsid w:val="00011BAE"/>
    <w:rsid w:val="0001279A"/>
    <w:rsid w:val="000159AA"/>
    <w:rsid w:val="00016F26"/>
    <w:rsid w:val="00021CAD"/>
    <w:rsid w:val="00022767"/>
    <w:rsid w:val="00023483"/>
    <w:rsid w:val="00026E26"/>
    <w:rsid w:val="0003193C"/>
    <w:rsid w:val="00032346"/>
    <w:rsid w:val="00044AB2"/>
    <w:rsid w:val="000452F9"/>
    <w:rsid w:val="000569B0"/>
    <w:rsid w:val="0005769F"/>
    <w:rsid w:val="0006240B"/>
    <w:rsid w:val="00065F4E"/>
    <w:rsid w:val="00067A7F"/>
    <w:rsid w:val="00071B68"/>
    <w:rsid w:val="0007286B"/>
    <w:rsid w:val="00073F61"/>
    <w:rsid w:val="00081D69"/>
    <w:rsid w:val="00085A93"/>
    <w:rsid w:val="00090DD6"/>
    <w:rsid w:val="00092959"/>
    <w:rsid w:val="000930DB"/>
    <w:rsid w:val="00093544"/>
    <w:rsid w:val="0009542F"/>
    <w:rsid w:val="000A1027"/>
    <w:rsid w:val="000A103B"/>
    <w:rsid w:val="000A731B"/>
    <w:rsid w:val="000A7FD1"/>
    <w:rsid w:val="000B1844"/>
    <w:rsid w:val="000B1BD3"/>
    <w:rsid w:val="000B1E3F"/>
    <w:rsid w:val="000B2018"/>
    <w:rsid w:val="000B2742"/>
    <w:rsid w:val="000B4DB7"/>
    <w:rsid w:val="000C4717"/>
    <w:rsid w:val="000C4C22"/>
    <w:rsid w:val="000D2A23"/>
    <w:rsid w:val="000D344A"/>
    <w:rsid w:val="000D3896"/>
    <w:rsid w:val="000E053D"/>
    <w:rsid w:val="000E1286"/>
    <w:rsid w:val="000E79A8"/>
    <w:rsid w:val="000F0D97"/>
    <w:rsid w:val="000F137F"/>
    <w:rsid w:val="000F13FE"/>
    <w:rsid w:val="000F1C1B"/>
    <w:rsid w:val="00116878"/>
    <w:rsid w:val="00121C5F"/>
    <w:rsid w:val="00123021"/>
    <w:rsid w:val="001265EA"/>
    <w:rsid w:val="00127526"/>
    <w:rsid w:val="001364FD"/>
    <w:rsid w:val="001412BD"/>
    <w:rsid w:val="001426DC"/>
    <w:rsid w:val="00146423"/>
    <w:rsid w:val="001465FD"/>
    <w:rsid w:val="00153CE8"/>
    <w:rsid w:val="001562B4"/>
    <w:rsid w:val="00162A2C"/>
    <w:rsid w:val="00174613"/>
    <w:rsid w:val="00176F71"/>
    <w:rsid w:val="001820EA"/>
    <w:rsid w:val="001869AC"/>
    <w:rsid w:val="00190333"/>
    <w:rsid w:val="00196830"/>
    <w:rsid w:val="00197460"/>
    <w:rsid w:val="001A2828"/>
    <w:rsid w:val="001A6CEA"/>
    <w:rsid w:val="001A6D92"/>
    <w:rsid w:val="001B0673"/>
    <w:rsid w:val="001B5C28"/>
    <w:rsid w:val="001B711D"/>
    <w:rsid w:val="001C2D1F"/>
    <w:rsid w:val="001C58F9"/>
    <w:rsid w:val="001C7513"/>
    <w:rsid w:val="001C77A2"/>
    <w:rsid w:val="001D3E17"/>
    <w:rsid w:val="001D431C"/>
    <w:rsid w:val="001D4E93"/>
    <w:rsid w:val="001D5034"/>
    <w:rsid w:val="001D62C1"/>
    <w:rsid w:val="001D7879"/>
    <w:rsid w:val="001D7B88"/>
    <w:rsid w:val="001E1EB1"/>
    <w:rsid w:val="001E7E81"/>
    <w:rsid w:val="001F2DB3"/>
    <w:rsid w:val="001F3AC3"/>
    <w:rsid w:val="001F4977"/>
    <w:rsid w:val="001F7073"/>
    <w:rsid w:val="00201D1A"/>
    <w:rsid w:val="00203D79"/>
    <w:rsid w:val="002101E4"/>
    <w:rsid w:val="00215F2C"/>
    <w:rsid w:val="00223A5C"/>
    <w:rsid w:val="002249E1"/>
    <w:rsid w:val="00225765"/>
    <w:rsid w:val="00227DC7"/>
    <w:rsid w:val="002355E1"/>
    <w:rsid w:val="00236216"/>
    <w:rsid w:val="00236E57"/>
    <w:rsid w:val="00240A75"/>
    <w:rsid w:val="002420A6"/>
    <w:rsid w:val="002424EB"/>
    <w:rsid w:val="00244D15"/>
    <w:rsid w:val="00246D30"/>
    <w:rsid w:val="00247594"/>
    <w:rsid w:val="00253373"/>
    <w:rsid w:val="00253691"/>
    <w:rsid w:val="00253F9A"/>
    <w:rsid w:val="00264952"/>
    <w:rsid w:val="00264BD6"/>
    <w:rsid w:val="0026505A"/>
    <w:rsid w:val="0026631D"/>
    <w:rsid w:val="00267FFD"/>
    <w:rsid w:val="0027006F"/>
    <w:rsid w:val="002705C3"/>
    <w:rsid w:val="002776F4"/>
    <w:rsid w:val="00292911"/>
    <w:rsid w:val="00295EB8"/>
    <w:rsid w:val="002A3C2F"/>
    <w:rsid w:val="002A4124"/>
    <w:rsid w:val="002A7210"/>
    <w:rsid w:val="002B3A3E"/>
    <w:rsid w:val="002B5314"/>
    <w:rsid w:val="002C512A"/>
    <w:rsid w:val="002C7C3A"/>
    <w:rsid w:val="002D13E1"/>
    <w:rsid w:val="002D4B73"/>
    <w:rsid w:val="002D7C28"/>
    <w:rsid w:val="002E1582"/>
    <w:rsid w:val="002E302E"/>
    <w:rsid w:val="002E3206"/>
    <w:rsid w:val="002E457F"/>
    <w:rsid w:val="002E7507"/>
    <w:rsid w:val="002F1959"/>
    <w:rsid w:val="002F1FD4"/>
    <w:rsid w:val="002F3057"/>
    <w:rsid w:val="002F485B"/>
    <w:rsid w:val="002F70E6"/>
    <w:rsid w:val="002F7D3D"/>
    <w:rsid w:val="003039D0"/>
    <w:rsid w:val="00304C80"/>
    <w:rsid w:val="00311D3B"/>
    <w:rsid w:val="003127D0"/>
    <w:rsid w:val="0031628D"/>
    <w:rsid w:val="00320DD0"/>
    <w:rsid w:val="00321973"/>
    <w:rsid w:val="00322763"/>
    <w:rsid w:val="00322FEF"/>
    <w:rsid w:val="00326880"/>
    <w:rsid w:val="0033479A"/>
    <w:rsid w:val="00334ED9"/>
    <w:rsid w:val="003367C7"/>
    <w:rsid w:val="003422D9"/>
    <w:rsid w:val="00342681"/>
    <w:rsid w:val="003542CF"/>
    <w:rsid w:val="003566AE"/>
    <w:rsid w:val="00360D49"/>
    <w:rsid w:val="00366289"/>
    <w:rsid w:val="00375764"/>
    <w:rsid w:val="00381C02"/>
    <w:rsid w:val="003869D0"/>
    <w:rsid w:val="003909BE"/>
    <w:rsid w:val="00396DB0"/>
    <w:rsid w:val="0039754F"/>
    <w:rsid w:val="00397A2D"/>
    <w:rsid w:val="003A2964"/>
    <w:rsid w:val="003A77DF"/>
    <w:rsid w:val="003B00EB"/>
    <w:rsid w:val="003B15E2"/>
    <w:rsid w:val="003B1B47"/>
    <w:rsid w:val="003B2A5B"/>
    <w:rsid w:val="003B2D01"/>
    <w:rsid w:val="003B35D6"/>
    <w:rsid w:val="003B4124"/>
    <w:rsid w:val="003B4245"/>
    <w:rsid w:val="003C12B5"/>
    <w:rsid w:val="003D0DAA"/>
    <w:rsid w:val="003D18C1"/>
    <w:rsid w:val="003D1A2F"/>
    <w:rsid w:val="003E3220"/>
    <w:rsid w:val="003F2941"/>
    <w:rsid w:val="003F5D32"/>
    <w:rsid w:val="003F631D"/>
    <w:rsid w:val="003F7AA3"/>
    <w:rsid w:val="00403B0F"/>
    <w:rsid w:val="00403F3E"/>
    <w:rsid w:val="00407E80"/>
    <w:rsid w:val="0042092A"/>
    <w:rsid w:val="00423240"/>
    <w:rsid w:val="004243E0"/>
    <w:rsid w:val="004249F5"/>
    <w:rsid w:val="00424D59"/>
    <w:rsid w:val="0042604A"/>
    <w:rsid w:val="00430A22"/>
    <w:rsid w:val="0043172B"/>
    <w:rsid w:val="004344FA"/>
    <w:rsid w:val="00434933"/>
    <w:rsid w:val="00435F3C"/>
    <w:rsid w:val="00446B1B"/>
    <w:rsid w:val="004515EE"/>
    <w:rsid w:val="0045185B"/>
    <w:rsid w:val="00453A0A"/>
    <w:rsid w:val="00455C71"/>
    <w:rsid w:val="00456E6C"/>
    <w:rsid w:val="00456F7C"/>
    <w:rsid w:val="0046387B"/>
    <w:rsid w:val="00466AF0"/>
    <w:rsid w:val="00470C4B"/>
    <w:rsid w:val="004749E1"/>
    <w:rsid w:val="00480990"/>
    <w:rsid w:val="00482E25"/>
    <w:rsid w:val="00486412"/>
    <w:rsid w:val="004868DA"/>
    <w:rsid w:val="00491139"/>
    <w:rsid w:val="00492136"/>
    <w:rsid w:val="00493E49"/>
    <w:rsid w:val="00494A77"/>
    <w:rsid w:val="004972CB"/>
    <w:rsid w:val="00497B2E"/>
    <w:rsid w:val="004A0EF4"/>
    <w:rsid w:val="004A0FF9"/>
    <w:rsid w:val="004A47B0"/>
    <w:rsid w:val="004B4DC0"/>
    <w:rsid w:val="004C379A"/>
    <w:rsid w:val="004C3BA5"/>
    <w:rsid w:val="004C6360"/>
    <w:rsid w:val="004C7D36"/>
    <w:rsid w:val="004D1854"/>
    <w:rsid w:val="004D28A9"/>
    <w:rsid w:val="004D3690"/>
    <w:rsid w:val="004E101C"/>
    <w:rsid w:val="004E2715"/>
    <w:rsid w:val="004E3BD3"/>
    <w:rsid w:val="004F1AE1"/>
    <w:rsid w:val="004F1BC6"/>
    <w:rsid w:val="004F393E"/>
    <w:rsid w:val="004F5F61"/>
    <w:rsid w:val="00502BB4"/>
    <w:rsid w:val="0050686F"/>
    <w:rsid w:val="00517351"/>
    <w:rsid w:val="00526BED"/>
    <w:rsid w:val="0053168B"/>
    <w:rsid w:val="0054298F"/>
    <w:rsid w:val="00544AEE"/>
    <w:rsid w:val="00546370"/>
    <w:rsid w:val="00550041"/>
    <w:rsid w:val="0055009A"/>
    <w:rsid w:val="0055503C"/>
    <w:rsid w:val="005570AF"/>
    <w:rsid w:val="00561EE4"/>
    <w:rsid w:val="00564BFF"/>
    <w:rsid w:val="005853B0"/>
    <w:rsid w:val="00597244"/>
    <w:rsid w:val="005A3C2A"/>
    <w:rsid w:val="005A53DA"/>
    <w:rsid w:val="005B0F35"/>
    <w:rsid w:val="005B519E"/>
    <w:rsid w:val="005C0C2A"/>
    <w:rsid w:val="005C5DC6"/>
    <w:rsid w:val="005D0643"/>
    <w:rsid w:val="005D2287"/>
    <w:rsid w:val="005D277C"/>
    <w:rsid w:val="005D629B"/>
    <w:rsid w:val="005E5ABE"/>
    <w:rsid w:val="005F0F2F"/>
    <w:rsid w:val="00607E95"/>
    <w:rsid w:val="0061089B"/>
    <w:rsid w:val="00610BB2"/>
    <w:rsid w:val="00610C8D"/>
    <w:rsid w:val="0061128D"/>
    <w:rsid w:val="00611AD5"/>
    <w:rsid w:val="00611FDD"/>
    <w:rsid w:val="00613E31"/>
    <w:rsid w:val="00616B7A"/>
    <w:rsid w:val="00621FED"/>
    <w:rsid w:val="00624E9E"/>
    <w:rsid w:val="00627B65"/>
    <w:rsid w:val="0063274A"/>
    <w:rsid w:val="0063324D"/>
    <w:rsid w:val="00635DE3"/>
    <w:rsid w:val="00637520"/>
    <w:rsid w:val="00637C0A"/>
    <w:rsid w:val="00637E61"/>
    <w:rsid w:val="00640BB5"/>
    <w:rsid w:val="006411EE"/>
    <w:rsid w:val="006418DE"/>
    <w:rsid w:val="006478A1"/>
    <w:rsid w:val="0065088B"/>
    <w:rsid w:val="00650C58"/>
    <w:rsid w:val="00655730"/>
    <w:rsid w:val="00661D99"/>
    <w:rsid w:val="00671C28"/>
    <w:rsid w:val="00672BAF"/>
    <w:rsid w:val="00674042"/>
    <w:rsid w:val="006744FE"/>
    <w:rsid w:val="0067752F"/>
    <w:rsid w:val="006867A5"/>
    <w:rsid w:val="00692134"/>
    <w:rsid w:val="00694BC1"/>
    <w:rsid w:val="00695AC3"/>
    <w:rsid w:val="00695FDF"/>
    <w:rsid w:val="006977F0"/>
    <w:rsid w:val="006A236A"/>
    <w:rsid w:val="006A3CC0"/>
    <w:rsid w:val="006A746F"/>
    <w:rsid w:val="006A78D3"/>
    <w:rsid w:val="006B03AC"/>
    <w:rsid w:val="006B7B10"/>
    <w:rsid w:val="006C043B"/>
    <w:rsid w:val="006C4AB5"/>
    <w:rsid w:val="006C50C2"/>
    <w:rsid w:val="006C7D14"/>
    <w:rsid w:val="006D054C"/>
    <w:rsid w:val="006D6068"/>
    <w:rsid w:val="006E1EAA"/>
    <w:rsid w:val="006E22F0"/>
    <w:rsid w:val="006E6488"/>
    <w:rsid w:val="006F28A2"/>
    <w:rsid w:val="006F3C80"/>
    <w:rsid w:val="006F6B7B"/>
    <w:rsid w:val="0070074D"/>
    <w:rsid w:val="0070446A"/>
    <w:rsid w:val="007059B8"/>
    <w:rsid w:val="0070758A"/>
    <w:rsid w:val="007115E8"/>
    <w:rsid w:val="00712C05"/>
    <w:rsid w:val="00713EDA"/>
    <w:rsid w:val="007154BB"/>
    <w:rsid w:val="0071573A"/>
    <w:rsid w:val="007162EA"/>
    <w:rsid w:val="00724700"/>
    <w:rsid w:val="0072730B"/>
    <w:rsid w:val="00727A0F"/>
    <w:rsid w:val="0074532D"/>
    <w:rsid w:val="007507D5"/>
    <w:rsid w:val="007512CB"/>
    <w:rsid w:val="007514CD"/>
    <w:rsid w:val="00753966"/>
    <w:rsid w:val="0075487F"/>
    <w:rsid w:val="00756EF7"/>
    <w:rsid w:val="007574F7"/>
    <w:rsid w:val="00761703"/>
    <w:rsid w:val="00764606"/>
    <w:rsid w:val="00766F87"/>
    <w:rsid w:val="00773EF9"/>
    <w:rsid w:val="00773FF6"/>
    <w:rsid w:val="007755E3"/>
    <w:rsid w:val="00780C67"/>
    <w:rsid w:val="007903CF"/>
    <w:rsid w:val="007931A3"/>
    <w:rsid w:val="0079659F"/>
    <w:rsid w:val="007A11C6"/>
    <w:rsid w:val="007B1E25"/>
    <w:rsid w:val="007B51A7"/>
    <w:rsid w:val="007B5289"/>
    <w:rsid w:val="007C0235"/>
    <w:rsid w:val="007C461E"/>
    <w:rsid w:val="007C5C56"/>
    <w:rsid w:val="007E223C"/>
    <w:rsid w:val="007E5172"/>
    <w:rsid w:val="007F423B"/>
    <w:rsid w:val="007F71B9"/>
    <w:rsid w:val="00800004"/>
    <w:rsid w:val="00803BB8"/>
    <w:rsid w:val="00804CB7"/>
    <w:rsid w:val="00810CD3"/>
    <w:rsid w:val="00815265"/>
    <w:rsid w:val="008158FF"/>
    <w:rsid w:val="00815CDD"/>
    <w:rsid w:val="00815F98"/>
    <w:rsid w:val="0081739D"/>
    <w:rsid w:val="00822B64"/>
    <w:rsid w:val="00823B23"/>
    <w:rsid w:val="00824FEE"/>
    <w:rsid w:val="008265EF"/>
    <w:rsid w:val="00833DB0"/>
    <w:rsid w:val="0083787F"/>
    <w:rsid w:val="00841BDD"/>
    <w:rsid w:val="00844A29"/>
    <w:rsid w:val="00845AA7"/>
    <w:rsid w:val="00846148"/>
    <w:rsid w:val="00850A0C"/>
    <w:rsid w:val="00850B54"/>
    <w:rsid w:val="00857782"/>
    <w:rsid w:val="00874E1B"/>
    <w:rsid w:val="0089051B"/>
    <w:rsid w:val="00890F7F"/>
    <w:rsid w:val="00891F22"/>
    <w:rsid w:val="00892920"/>
    <w:rsid w:val="00894794"/>
    <w:rsid w:val="00896156"/>
    <w:rsid w:val="008A1CF3"/>
    <w:rsid w:val="008A6701"/>
    <w:rsid w:val="008B0055"/>
    <w:rsid w:val="008B0352"/>
    <w:rsid w:val="008B6D4E"/>
    <w:rsid w:val="008C41C2"/>
    <w:rsid w:val="008C5103"/>
    <w:rsid w:val="008C539E"/>
    <w:rsid w:val="008D4711"/>
    <w:rsid w:val="008E0C39"/>
    <w:rsid w:val="008E4FD5"/>
    <w:rsid w:val="008E513B"/>
    <w:rsid w:val="008E748E"/>
    <w:rsid w:val="009026E7"/>
    <w:rsid w:val="00904C33"/>
    <w:rsid w:val="0090623A"/>
    <w:rsid w:val="009104C7"/>
    <w:rsid w:val="009131BD"/>
    <w:rsid w:val="00914B1C"/>
    <w:rsid w:val="00915015"/>
    <w:rsid w:val="009160CA"/>
    <w:rsid w:val="00917AC6"/>
    <w:rsid w:val="00917FE5"/>
    <w:rsid w:val="0092048C"/>
    <w:rsid w:val="00930EEF"/>
    <w:rsid w:val="009326FB"/>
    <w:rsid w:val="00933D09"/>
    <w:rsid w:val="009426AA"/>
    <w:rsid w:val="00942D87"/>
    <w:rsid w:val="00950FB8"/>
    <w:rsid w:val="009560D7"/>
    <w:rsid w:val="009626A3"/>
    <w:rsid w:val="00963CCB"/>
    <w:rsid w:val="00965CE7"/>
    <w:rsid w:val="0097211F"/>
    <w:rsid w:val="009724C4"/>
    <w:rsid w:val="009749BC"/>
    <w:rsid w:val="009752A2"/>
    <w:rsid w:val="0097722C"/>
    <w:rsid w:val="009803DF"/>
    <w:rsid w:val="00985B20"/>
    <w:rsid w:val="009942D0"/>
    <w:rsid w:val="009A32E6"/>
    <w:rsid w:val="009A76AE"/>
    <w:rsid w:val="009B1A46"/>
    <w:rsid w:val="009B457D"/>
    <w:rsid w:val="009B49DC"/>
    <w:rsid w:val="009B733C"/>
    <w:rsid w:val="009C233E"/>
    <w:rsid w:val="009D430B"/>
    <w:rsid w:val="009D625C"/>
    <w:rsid w:val="009E2166"/>
    <w:rsid w:val="009E3E79"/>
    <w:rsid w:val="009E4016"/>
    <w:rsid w:val="009F1762"/>
    <w:rsid w:val="009F5626"/>
    <w:rsid w:val="009F6044"/>
    <w:rsid w:val="00A00512"/>
    <w:rsid w:val="00A03008"/>
    <w:rsid w:val="00A03E58"/>
    <w:rsid w:val="00A07A46"/>
    <w:rsid w:val="00A11498"/>
    <w:rsid w:val="00A14958"/>
    <w:rsid w:val="00A16CB1"/>
    <w:rsid w:val="00A20B3D"/>
    <w:rsid w:val="00A21AE5"/>
    <w:rsid w:val="00A22399"/>
    <w:rsid w:val="00A22825"/>
    <w:rsid w:val="00A23837"/>
    <w:rsid w:val="00A27A21"/>
    <w:rsid w:val="00A32CC8"/>
    <w:rsid w:val="00A3630B"/>
    <w:rsid w:val="00A374D3"/>
    <w:rsid w:val="00A40ADE"/>
    <w:rsid w:val="00A425B4"/>
    <w:rsid w:val="00A45F84"/>
    <w:rsid w:val="00A51EA5"/>
    <w:rsid w:val="00A5555D"/>
    <w:rsid w:val="00A601CF"/>
    <w:rsid w:val="00A60C52"/>
    <w:rsid w:val="00A65463"/>
    <w:rsid w:val="00A72820"/>
    <w:rsid w:val="00A731AB"/>
    <w:rsid w:val="00A75127"/>
    <w:rsid w:val="00A75E6D"/>
    <w:rsid w:val="00A877D8"/>
    <w:rsid w:val="00A93EB8"/>
    <w:rsid w:val="00A96433"/>
    <w:rsid w:val="00AB10E0"/>
    <w:rsid w:val="00AB2398"/>
    <w:rsid w:val="00AC089C"/>
    <w:rsid w:val="00AC1573"/>
    <w:rsid w:val="00AC350B"/>
    <w:rsid w:val="00AD18F8"/>
    <w:rsid w:val="00AD2566"/>
    <w:rsid w:val="00AD2EAF"/>
    <w:rsid w:val="00AD4C31"/>
    <w:rsid w:val="00AD6088"/>
    <w:rsid w:val="00AE3BEC"/>
    <w:rsid w:val="00AE40C6"/>
    <w:rsid w:val="00AE4D96"/>
    <w:rsid w:val="00AE5F3D"/>
    <w:rsid w:val="00AF0F20"/>
    <w:rsid w:val="00AF2B6E"/>
    <w:rsid w:val="00AF2C98"/>
    <w:rsid w:val="00AF4431"/>
    <w:rsid w:val="00AF5182"/>
    <w:rsid w:val="00AF64A7"/>
    <w:rsid w:val="00AF6F98"/>
    <w:rsid w:val="00B05A72"/>
    <w:rsid w:val="00B05D3E"/>
    <w:rsid w:val="00B21C39"/>
    <w:rsid w:val="00B27E61"/>
    <w:rsid w:val="00B31F3C"/>
    <w:rsid w:val="00B3381B"/>
    <w:rsid w:val="00B47279"/>
    <w:rsid w:val="00B5497A"/>
    <w:rsid w:val="00B61E2B"/>
    <w:rsid w:val="00B7602C"/>
    <w:rsid w:val="00B763F5"/>
    <w:rsid w:val="00B8013C"/>
    <w:rsid w:val="00B804A7"/>
    <w:rsid w:val="00B81812"/>
    <w:rsid w:val="00B82802"/>
    <w:rsid w:val="00B86709"/>
    <w:rsid w:val="00B920BB"/>
    <w:rsid w:val="00B9388C"/>
    <w:rsid w:val="00B94038"/>
    <w:rsid w:val="00BA09CF"/>
    <w:rsid w:val="00BA0F33"/>
    <w:rsid w:val="00BA396E"/>
    <w:rsid w:val="00BB15C6"/>
    <w:rsid w:val="00BC0D55"/>
    <w:rsid w:val="00BC380C"/>
    <w:rsid w:val="00BC67CF"/>
    <w:rsid w:val="00BD083E"/>
    <w:rsid w:val="00BD095E"/>
    <w:rsid w:val="00BD22E0"/>
    <w:rsid w:val="00BE73EE"/>
    <w:rsid w:val="00BF0AAC"/>
    <w:rsid w:val="00C02726"/>
    <w:rsid w:val="00C0406F"/>
    <w:rsid w:val="00C04B39"/>
    <w:rsid w:val="00C05009"/>
    <w:rsid w:val="00C11562"/>
    <w:rsid w:val="00C13820"/>
    <w:rsid w:val="00C22136"/>
    <w:rsid w:val="00C225FB"/>
    <w:rsid w:val="00C251BD"/>
    <w:rsid w:val="00C25534"/>
    <w:rsid w:val="00C26DE1"/>
    <w:rsid w:val="00C333CF"/>
    <w:rsid w:val="00C43F50"/>
    <w:rsid w:val="00C44BDC"/>
    <w:rsid w:val="00C45D18"/>
    <w:rsid w:val="00C51972"/>
    <w:rsid w:val="00C5234A"/>
    <w:rsid w:val="00C65873"/>
    <w:rsid w:val="00C750ED"/>
    <w:rsid w:val="00C76859"/>
    <w:rsid w:val="00C838C3"/>
    <w:rsid w:val="00C86451"/>
    <w:rsid w:val="00C87ADB"/>
    <w:rsid w:val="00C91CD5"/>
    <w:rsid w:val="00C9688F"/>
    <w:rsid w:val="00CA1175"/>
    <w:rsid w:val="00CA42AC"/>
    <w:rsid w:val="00CA6F3D"/>
    <w:rsid w:val="00CB044F"/>
    <w:rsid w:val="00CB526D"/>
    <w:rsid w:val="00CB5F26"/>
    <w:rsid w:val="00CC79F3"/>
    <w:rsid w:val="00CD1CB6"/>
    <w:rsid w:val="00CD2ECF"/>
    <w:rsid w:val="00CD3902"/>
    <w:rsid w:val="00CD4915"/>
    <w:rsid w:val="00CD6553"/>
    <w:rsid w:val="00CD6C1B"/>
    <w:rsid w:val="00CD786E"/>
    <w:rsid w:val="00CD7A87"/>
    <w:rsid w:val="00CE20D9"/>
    <w:rsid w:val="00CE696A"/>
    <w:rsid w:val="00CE6CCC"/>
    <w:rsid w:val="00CF0D2F"/>
    <w:rsid w:val="00D073DA"/>
    <w:rsid w:val="00D10635"/>
    <w:rsid w:val="00D14A06"/>
    <w:rsid w:val="00D15E86"/>
    <w:rsid w:val="00D16637"/>
    <w:rsid w:val="00D16A1B"/>
    <w:rsid w:val="00D307BB"/>
    <w:rsid w:val="00D33B04"/>
    <w:rsid w:val="00D3403D"/>
    <w:rsid w:val="00D367C5"/>
    <w:rsid w:val="00D40370"/>
    <w:rsid w:val="00D54532"/>
    <w:rsid w:val="00D552BF"/>
    <w:rsid w:val="00D5579C"/>
    <w:rsid w:val="00D67E17"/>
    <w:rsid w:val="00D7153F"/>
    <w:rsid w:val="00D72F93"/>
    <w:rsid w:val="00D73EDF"/>
    <w:rsid w:val="00D7609D"/>
    <w:rsid w:val="00D77E98"/>
    <w:rsid w:val="00D80EE1"/>
    <w:rsid w:val="00D913C3"/>
    <w:rsid w:val="00D92766"/>
    <w:rsid w:val="00D930E9"/>
    <w:rsid w:val="00D93A43"/>
    <w:rsid w:val="00D94D2F"/>
    <w:rsid w:val="00DB4A80"/>
    <w:rsid w:val="00DB505C"/>
    <w:rsid w:val="00DB5CDB"/>
    <w:rsid w:val="00DB5DB4"/>
    <w:rsid w:val="00DC2101"/>
    <w:rsid w:val="00DC2DDA"/>
    <w:rsid w:val="00DC4F31"/>
    <w:rsid w:val="00DC5B1A"/>
    <w:rsid w:val="00DD4F12"/>
    <w:rsid w:val="00DD7A7D"/>
    <w:rsid w:val="00DE2BC0"/>
    <w:rsid w:val="00DE2E72"/>
    <w:rsid w:val="00DE483C"/>
    <w:rsid w:val="00DE4F6F"/>
    <w:rsid w:val="00DF166A"/>
    <w:rsid w:val="00DF5AFD"/>
    <w:rsid w:val="00DF7A27"/>
    <w:rsid w:val="00E07196"/>
    <w:rsid w:val="00E17126"/>
    <w:rsid w:val="00E26395"/>
    <w:rsid w:val="00E27408"/>
    <w:rsid w:val="00E32974"/>
    <w:rsid w:val="00E35703"/>
    <w:rsid w:val="00E36420"/>
    <w:rsid w:val="00E433EE"/>
    <w:rsid w:val="00E5271C"/>
    <w:rsid w:val="00E531B6"/>
    <w:rsid w:val="00E53E4A"/>
    <w:rsid w:val="00E60A0A"/>
    <w:rsid w:val="00E61251"/>
    <w:rsid w:val="00E66729"/>
    <w:rsid w:val="00E7091A"/>
    <w:rsid w:val="00E71398"/>
    <w:rsid w:val="00E74835"/>
    <w:rsid w:val="00E74D83"/>
    <w:rsid w:val="00E768B7"/>
    <w:rsid w:val="00E8157D"/>
    <w:rsid w:val="00E921EB"/>
    <w:rsid w:val="00E9474E"/>
    <w:rsid w:val="00E95909"/>
    <w:rsid w:val="00E96E4C"/>
    <w:rsid w:val="00E97553"/>
    <w:rsid w:val="00EA1197"/>
    <w:rsid w:val="00EA4E5D"/>
    <w:rsid w:val="00EB6F4F"/>
    <w:rsid w:val="00EC0F2C"/>
    <w:rsid w:val="00EC2BC6"/>
    <w:rsid w:val="00ED01AF"/>
    <w:rsid w:val="00ED4B1D"/>
    <w:rsid w:val="00ED66E9"/>
    <w:rsid w:val="00EE23DA"/>
    <w:rsid w:val="00EE39AC"/>
    <w:rsid w:val="00EE4C10"/>
    <w:rsid w:val="00EE5489"/>
    <w:rsid w:val="00EE6C9E"/>
    <w:rsid w:val="00EF295E"/>
    <w:rsid w:val="00F0584E"/>
    <w:rsid w:val="00F0704E"/>
    <w:rsid w:val="00F072C2"/>
    <w:rsid w:val="00F07C92"/>
    <w:rsid w:val="00F10BC1"/>
    <w:rsid w:val="00F200C8"/>
    <w:rsid w:val="00F21071"/>
    <w:rsid w:val="00F248FA"/>
    <w:rsid w:val="00F24B3F"/>
    <w:rsid w:val="00F30B66"/>
    <w:rsid w:val="00F31115"/>
    <w:rsid w:val="00F35EF6"/>
    <w:rsid w:val="00F5055F"/>
    <w:rsid w:val="00F538FD"/>
    <w:rsid w:val="00F53CC5"/>
    <w:rsid w:val="00F6041A"/>
    <w:rsid w:val="00F63540"/>
    <w:rsid w:val="00F643C6"/>
    <w:rsid w:val="00F665CE"/>
    <w:rsid w:val="00F7002F"/>
    <w:rsid w:val="00F700C3"/>
    <w:rsid w:val="00F71AEB"/>
    <w:rsid w:val="00F75DDA"/>
    <w:rsid w:val="00F80437"/>
    <w:rsid w:val="00F809D4"/>
    <w:rsid w:val="00F907AE"/>
    <w:rsid w:val="00F914D4"/>
    <w:rsid w:val="00F922E2"/>
    <w:rsid w:val="00F9331B"/>
    <w:rsid w:val="00FA2466"/>
    <w:rsid w:val="00FA24D8"/>
    <w:rsid w:val="00FA25D2"/>
    <w:rsid w:val="00FB4C81"/>
    <w:rsid w:val="00FC1AF1"/>
    <w:rsid w:val="00FC7FAB"/>
    <w:rsid w:val="00FD3FCC"/>
    <w:rsid w:val="00FD4DA2"/>
    <w:rsid w:val="00FD6C4F"/>
    <w:rsid w:val="00FE45DE"/>
    <w:rsid w:val="00FE47FC"/>
    <w:rsid w:val="00FE5D1B"/>
    <w:rsid w:val="00FE6869"/>
    <w:rsid w:val="00FE7CE4"/>
    <w:rsid w:val="00FF3D9E"/>
    <w:rsid w:val="00FF3ECA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4794"/>
    <w:rPr>
      <w:lang w:val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gitternetz">
    <w:name w:val="Table Grid"/>
    <w:basedOn w:val="NormaleTabelle"/>
    <w:uiPriority w:val="59"/>
    <w:rsid w:val="00894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611AD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11AD5"/>
    <w:rPr>
      <w:lang w:val="fr-FR"/>
    </w:rPr>
  </w:style>
  <w:style w:type="character" w:styleId="Endnotenzeichen">
    <w:name w:val="endnote reference"/>
    <w:basedOn w:val="Absatz-Standardschriftart"/>
    <w:uiPriority w:val="99"/>
    <w:semiHidden/>
    <w:unhideWhenUsed/>
    <w:rsid w:val="00611AD5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A11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ranzoesisch-bw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guee.de/franzoesisch-deutsch/uebersetzung/ironie+du+sor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glosbe.com/fr/de/ironie%20du%20so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file:///D:\Downloads\openclipart.org" TargetMode="External"/><Relationship Id="rId14" Type="http://schemas.openxmlformats.org/officeDocument/2006/relationships/hyperlink" Target="mailto:fg_franzoesisch@mail.schule-bw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lbs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0DBC1-EF26-4D81-A4A0-480B69E1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AB-Vorlage-LBS-Kopf.dotx</Template>
  <TotalTime>0</TotalTime>
  <Pages>7</Pages>
  <Words>1736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L'ironie - Introduction et fiche</vt:lpstr>
    </vt:vector>
  </TitlesOfParts>
  <Company>Schönbuch-Gymnasium Holzgerlingen</Company>
  <LinksUpToDate>false</LinksUpToDate>
  <CharactersWithSpaces>12655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L'ironie - Introduction et fiche</dc:title>
  <dc:creator>LBS, Richard Nisius</dc:creator>
  <cp:lastModifiedBy>Richard Nisius</cp:lastModifiedBy>
  <cp:revision>420</cp:revision>
  <cp:lastPrinted>2019-01-13T15:42:00Z</cp:lastPrinted>
  <dcterms:created xsi:type="dcterms:W3CDTF">2019-01-13T15:11:00Z</dcterms:created>
  <dcterms:modified xsi:type="dcterms:W3CDTF">2019-02-01T21:56:00Z</dcterms:modified>
</cp:coreProperties>
</file>