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04F2B" w14:textId="561E5C7B" w:rsidR="00B322AF" w:rsidRPr="002D25AC" w:rsidRDefault="00B322AF" w:rsidP="00161AA4">
      <w:pPr>
        <w:pStyle w:val="Titel"/>
        <w:suppressLineNumbers/>
        <w:pBdr>
          <w:bottom w:val="none" w:sz="0" w:space="0" w:color="auto"/>
        </w:pBdr>
        <w:spacing w:after="240" w:line="240" w:lineRule="auto"/>
        <w:jc w:val="center"/>
        <w:rPr>
          <w:rFonts w:ascii="Times New Roman" w:hAnsi="Times New Roman" w:cs="Times New Roman"/>
          <w:color w:val="0070C0"/>
          <w:sz w:val="44"/>
          <w:szCs w:val="44"/>
          <w:lang w:val="fr-FR"/>
        </w:rPr>
      </w:pPr>
      <w:r w:rsidRPr="002D25AC">
        <w:rPr>
          <w:rFonts w:ascii="Times New Roman" w:hAnsi="Times New Roman" w:cs="Times New Roman"/>
          <w:color w:val="0070C0"/>
          <w:sz w:val="44"/>
          <w:szCs w:val="44"/>
          <w:lang w:val="fr-FR"/>
        </w:rPr>
        <w:t>L</w:t>
      </w:r>
      <w:r w:rsidR="002D25AC" w:rsidRPr="002D25AC">
        <w:rPr>
          <w:rFonts w:ascii="Times New Roman" w:hAnsi="Times New Roman" w:cs="Times New Roman"/>
          <w:color w:val="0070C0"/>
          <w:sz w:val="44"/>
          <w:szCs w:val="44"/>
          <w:lang w:val="fr-FR"/>
        </w:rPr>
        <w:t>’histoire d</w:t>
      </w:r>
      <w:r w:rsidRPr="002D25AC">
        <w:rPr>
          <w:rFonts w:ascii="Times New Roman" w:hAnsi="Times New Roman" w:cs="Times New Roman"/>
          <w:color w:val="0070C0"/>
          <w:sz w:val="44"/>
          <w:szCs w:val="44"/>
          <w:lang w:val="fr-FR"/>
        </w:rPr>
        <w:t>es pieds noirs</w:t>
      </w:r>
      <w:r w:rsidR="002D25AC" w:rsidRPr="002D25AC">
        <w:rPr>
          <w:rFonts w:ascii="Times New Roman" w:hAnsi="Times New Roman" w:cs="Times New Roman"/>
          <w:color w:val="0070C0"/>
          <w:sz w:val="44"/>
          <w:szCs w:val="44"/>
          <w:lang w:val="fr-FR"/>
        </w:rPr>
        <w:t xml:space="preserve"> – Compréhension de l’oral</w:t>
      </w:r>
    </w:p>
    <w:p w14:paraId="65FE31AE" w14:textId="17CCF753" w:rsidR="002D25AC" w:rsidRDefault="002D25AC" w:rsidP="002D25AC">
      <w:pPr>
        <w:rPr>
          <w:b/>
          <w:bCs/>
          <w:lang w:val="fr-FR"/>
        </w:rPr>
      </w:pPr>
      <w:r w:rsidRPr="00D74DEE">
        <w:rPr>
          <w:b/>
          <w:bCs/>
          <w:lang w:val="fr-FR"/>
        </w:rPr>
        <w:t xml:space="preserve">Écoutez/regardez </w:t>
      </w:r>
      <w:r w:rsidR="005E7F64">
        <w:rPr>
          <w:b/>
          <w:bCs/>
          <w:lang w:val="fr-FR"/>
        </w:rPr>
        <w:t xml:space="preserve">les 10 premières minutes de </w:t>
      </w:r>
      <w:r w:rsidRPr="00D74DEE">
        <w:rPr>
          <w:b/>
          <w:bCs/>
          <w:lang w:val="fr-FR"/>
        </w:rPr>
        <w:t xml:space="preserve">cette émission de la radio </w:t>
      </w:r>
      <w:r w:rsidRPr="00D74DEE">
        <w:rPr>
          <w:b/>
          <w:bCs/>
          <w:i/>
          <w:iCs/>
          <w:lang w:val="fr-FR"/>
        </w:rPr>
        <w:t>Europe 1</w:t>
      </w:r>
      <w:r>
        <w:rPr>
          <w:b/>
          <w:bCs/>
          <w:i/>
          <w:iCs/>
          <w:lang w:val="fr-FR"/>
        </w:rPr>
        <w:t> </w:t>
      </w:r>
      <w:r>
        <w:rPr>
          <w:b/>
          <w:bCs/>
          <w:lang w:val="fr-FR"/>
        </w:rPr>
        <w:t>: « </w:t>
      </w:r>
      <w:hyperlink r:id="rId8" w:history="1">
        <w:r w:rsidRPr="00DC3D84">
          <w:rPr>
            <w:rStyle w:val="Hyperlink"/>
            <w:b/>
            <w:bCs/>
            <w:lang w:val="fr-FR"/>
          </w:rPr>
          <w:t>L’histoire des pieds noirs </w:t>
        </w:r>
      </w:hyperlink>
      <w:r>
        <w:rPr>
          <w:b/>
          <w:bCs/>
          <w:lang w:val="fr-FR"/>
        </w:rPr>
        <w:t xml:space="preserve">» </w:t>
      </w:r>
      <w:r w:rsidRPr="00D74DEE">
        <w:rPr>
          <w:b/>
          <w:bCs/>
          <w:lang w:val="fr-FR"/>
        </w:rPr>
        <w:t>et cochez la/les bonne/s case/s ou complétez les phrases.</w:t>
      </w:r>
    </w:p>
    <w:p w14:paraId="4A0EF8EE" w14:textId="77777777" w:rsidR="00962924" w:rsidRPr="00ED4BD7" w:rsidRDefault="00962924" w:rsidP="002D25AC">
      <w:pPr>
        <w:rPr>
          <w:b/>
          <w:bCs/>
          <w:lang w:val="fr-FR"/>
        </w:rPr>
      </w:pPr>
    </w:p>
    <w:p w14:paraId="63C4C9EF" w14:textId="1F139134" w:rsidR="002D25AC" w:rsidRDefault="002D25AC" w:rsidP="002D25AC">
      <w:pPr>
        <w:pStyle w:val="Listenabsatz"/>
        <w:numPr>
          <w:ilvl w:val="0"/>
          <w:numId w:val="16"/>
        </w:numPr>
        <w:suppressAutoHyphens w:val="0"/>
        <w:autoSpaceDN/>
        <w:spacing w:after="160" w:line="259" w:lineRule="auto"/>
        <w:contextualSpacing/>
        <w:textAlignment w:val="auto"/>
        <w:rPr>
          <w:lang w:val="fr-FR"/>
        </w:rPr>
      </w:pPr>
      <w:r>
        <w:rPr>
          <w:lang w:val="fr-FR"/>
        </w:rPr>
        <w:t>La guerre d’Algérie et l’indépendance provoquent l’exode de/d’ _____________________________________ de pieds noirs.</w:t>
      </w:r>
    </w:p>
    <w:p w14:paraId="0F83BAFB" w14:textId="77777777" w:rsidR="002D25AC" w:rsidRPr="00ED4BD7" w:rsidRDefault="002D25AC" w:rsidP="002D25AC">
      <w:pPr>
        <w:pStyle w:val="Listenabsatz"/>
        <w:rPr>
          <w:sz w:val="16"/>
          <w:szCs w:val="16"/>
          <w:lang w:val="fr-FR"/>
        </w:rPr>
      </w:pPr>
    </w:p>
    <w:p w14:paraId="4BA8EAE7" w14:textId="77777777" w:rsidR="002D25AC" w:rsidRDefault="002D25AC" w:rsidP="002D25AC">
      <w:pPr>
        <w:pStyle w:val="Listenabsatz"/>
        <w:numPr>
          <w:ilvl w:val="0"/>
          <w:numId w:val="16"/>
        </w:numPr>
        <w:suppressAutoHyphens w:val="0"/>
        <w:autoSpaceDN/>
        <w:spacing w:after="160"/>
        <w:contextualSpacing/>
        <w:textAlignment w:val="auto"/>
        <w:rPr>
          <w:lang w:val="fr-FR"/>
        </w:rPr>
      </w:pPr>
      <w:r>
        <w:rPr>
          <w:lang w:val="fr-FR"/>
        </w:rPr>
        <w:t xml:space="preserve">Alain </w:t>
      </w:r>
      <w:proofErr w:type="spellStart"/>
      <w:r>
        <w:rPr>
          <w:lang w:val="fr-FR"/>
        </w:rPr>
        <w:t>Vircondelet</w:t>
      </w:r>
      <w:proofErr w:type="spellEnd"/>
      <w:r>
        <w:rPr>
          <w:lang w:val="fr-FR"/>
        </w:rPr>
        <w:t xml:space="preserve"> avait …</w:t>
      </w:r>
    </w:p>
    <w:p w14:paraId="2A4870D8" w14:textId="77777777" w:rsidR="002D25AC" w:rsidRDefault="002D25AC" w:rsidP="002D25AC">
      <w:pPr>
        <w:pStyle w:val="Listenabsatz"/>
        <w:rPr>
          <w:lang w:val="fr-FR"/>
        </w:rPr>
      </w:pPr>
      <w:r>
        <w:rPr>
          <w:lang w:val="fr-FR"/>
        </w:rPr>
        <w:sym w:font="Wingdings" w:char="F06F"/>
      </w:r>
      <w:r>
        <w:rPr>
          <w:lang w:val="fr-FR"/>
        </w:rPr>
        <w:t xml:space="preserve"> 14 ans</w:t>
      </w:r>
    </w:p>
    <w:p w14:paraId="381DC88A" w14:textId="77777777" w:rsidR="002D25AC" w:rsidRDefault="002D25AC" w:rsidP="002D25AC">
      <w:pPr>
        <w:pStyle w:val="Listenabsatz"/>
        <w:rPr>
          <w:lang w:val="fr-FR"/>
        </w:rPr>
      </w:pPr>
      <w:r>
        <w:rPr>
          <w:lang w:val="fr-FR"/>
        </w:rPr>
        <w:sym w:font="Wingdings" w:char="F06F"/>
      </w:r>
      <w:r>
        <w:rPr>
          <w:lang w:val="fr-FR"/>
        </w:rPr>
        <w:t xml:space="preserve"> 15 ans</w:t>
      </w:r>
    </w:p>
    <w:p w14:paraId="69A32734" w14:textId="77777777" w:rsidR="002D25AC" w:rsidRDefault="002D25AC" w:rsidP="002D25AC">
      <w:pPr>
        <w:pStyle w:val="Listenabsatz"/>
        <w:rPr>
          <w:lang w:val="fr-FR"/>
        </w:rPr>
      </w:pPr>
      <w:r>
        <w:rPr>
          <w:lang w:val="fr-FR"/>
        </w:rPr>
        <w:sym w:font="Wingdings" w:char="F06F"/>
      </w:r>
      <w:r>
        <w:rPr>
          <w:lang w:val="fr-FR"/>
        </w:rPr>
        <w:t xml:space="preserve"> 16 ans</w:t>
      </w:r>
    </w:p>
    <w:p w14:paraId="3323E443" w14:textId="77777777" w:rsidR="002D25AC" w:rsidRDefault="002D25AC" w:rsidP="002D25AC">
      <w:pPr>
        <w:pStyle w:val="Listenabsatz"/>
        <w:rPr>
          <w:lang w:val="fr-FR"/>
        </w:rPr>
      </w:pPr>
      <w:r>
        <w:rPr>
          <w:lang w:val="fr-FR"/>
        </w:rPr>
        <w:t>… quand il a dû quitter l’Algérie.</w:t>
      </w:r>
    </w:p>
    <w:p w14:paraId="02F8A72D" w14:textId="77777777" w:rsidR="002D25AC" w:rsidRPr="00ED4BD7" w:rsidRDefault="002D25AC" w:rsidP="002D25AC">
      <w:pPr>
        <w:pStyle w:val="Listenabsatz"/>
        <w:rPr>
          <w:sz w:val="16"/>
          <w:szCs w:val="16"/>
          <w:lang w:val="fr-FR"/>
        </w:rPr>
      </w:pPr>
    </w:p>
    <w:p w14:paraId="18320BBE" w14:textId="77777777" w:rsidR="002D25AC" w:rsidRDefault="002D25AC" w:rsidP="002D25AC">
      <w:pPr>
        <w:pStyle w:val="Listenabsatz"/>
        <w:numPr>
          <w:ilvl w:val="0"/>
          <w:numId w:val="16"/>
        </w:numPr>
        <w:suppressAutoHyphens w:val="0"/>
        <w:autoSpaceDN/>
        <w:spacing w:after="160" w:line="259" w:lineRule="auto"/>
        <w:contextualSpacing/>
        <w:textAlignment w:val="auto"/>
        <w:rPr>
          <w:lang w:val="fr-FR"/>
        </w:rPr>
      </w:pPr>
      <w:r>
        <w:rPr>
          <w:lang w:val="fr-FR"/>
        </w:rPr>
        <w:t xml:space="preserve">Alain </w:t>
      </w:r>
      <w:proofErr w:type="spellStart"/>
      <w:r>
        <w:rPr>
          <w:lang w:val="fr-FR"/>
        </w:rPr>
        <w:t>Vircondelet</w:t>
      </w:r>
      <w:proofErr w:type="spellEnd"/>
      <w:r>
        <w:rPr>
          <w:lang w:val="fr-FR"/>
        </w:rPr>
        <w:t xml:space="preserve"> dit « L’Algérie c’est un pays où il y a tout. » et il donne des exemples pour expliquer. Cochez </w:t>
      </w:r>
      <w:r w:rsidRPr="00D74DEE">
        <w:rPr>
          <w:b/>
          <w:bCs/>
          <w:u w:val="single"/>
          <w:lang w:val="fr-FR"/>
        </w:rPr>
        <w:t>les deux</w:t>
      </w:r>
      <w:r>
        <w:rPr>
          <w:lang w:val="fr-FR"/>
        </w:rPr>
        <w:t xml:space="preserve"> exemples qu’il ne nomme pas.</w:t>
      </w:r>
    </w:p>
    <w:p w14:paraId="52F939D0" w14:textId="77777777" w:rsidR="002D25AC" w:rsidRDefault="002D25AC" w:rsidP="002D25AC">
      <w:pPr>
        <w:pStyle w:val="Listenabsatz"/>
        <w:rPr>
          <w:lang w:val="fr-FR"/>
        </w:rPr>
      </w:pPr>
      <w:r>
        <w:rPr>
          <w:lang w:val="fr-FR"/>
        </w:rPr>
        <w:sym w:font="Wingdings" w:char="F06F"/>
      </w:r>
      <w:r>
        <w:rPr>
          <w:lang w:val="fr-FR"/>
        </w:rPr>
        <w:t xml:space="preserve"> la mer</w:t>
      </w:r>
    </w:p>
    <w:p w14:paraId="3E2BBD79" w14:textId="77777777" w:rsidR="002D25AC" w:rsidRDefault="002D25AC" w:rsidP="002D25AC">
      <w:pPr>
        <w:pStyle w:val="Listenabsatz"/>
        <w:rPr>
          <w:lang w:val="fr-FR"/>
        </w:rPr>
      </w:pPr>
      <w:r>
        <w:rPr>
          <w:lang w:val="fr-FR"/>
        </w:rPr>
        <w:sym w:font="Wingdings" w:char="F06F"/>
      </w:r>
      <w:r>
        <w:rPr>
          <w:lang w:val="fr-FR"/>
        </w:rPr>
        <w:t xml:space="preserve"> la plage</w:t>
      </w:r>
    </w:p>
    <w:p w14:paraId="2F10ADCA" w14:textId="77777777" w:rsidR="002D25AC" w:rsidRDefault="002D25AC" w:rsidP="002D25AC">
      <w:pPr>
        <w:pStyle w:val="Listenabsatz"/>
        <w:rPr>
          <w:lang w:val="fr-FR"/>
        </w:rPr>
      </w:pPr>
      <w:r>
        <w:rPr>
          <w:lang w:val="fr-FR"/>
        </w:rPr>
        <w:sym w:font="Wingdings" w:char="F06F"/>
      </w:r>
      <w:r>
        <w:rPr>
          <w:lang w:val="fr-FR"/>
        </w:rPr>
        <w:t xml:space="preserve"> le désert</w:t>
      </w:r>
    </w:p>
    <w:p w14:paraId="2DE7E843" w14:textId="77777777" w:rsidR="002D25AC" w:rsidRDefault="002D25AC" w:rsidP="002D25AC">
      <w:pPr>
        <w:pStyle w:val="Listenabsatz"/>
        <w:rPr>
          <w:lang w:val="fr-FR"/>
        </w:rPr>
      </w:pPr>
      <w:r>
        <w:rPr>
          <w:lang w:val="fr-FR"/>
        </w:rPr>
        <w:sym w:font="Wingdings" w:char="F06F"/>
      </w:r>
      <w:r>
        <w:rPr>
          <w:lang w:val="fr-FR"/>
        </w:rPr>
        <w:t xml:space="preserve"> la montagne</w:t>
      </w:r>
    </w:p>
    <w:p w14:paraId="34C62FED" w14:textId="77777777" w:rsidR="002D25AC" w:rsidRDefault="002D25AC" w:rsidP="002D25AC">
      <w:pPr>
        <w:pStyle w:val="Listenabsatz"/>
        <w:rPr>
          <w:lang w:val="fr-FR"/>
        </w:rPr>
      </w:pPr>
      <w:r>
        <w:rPr>
          <w:lang w:val="fr-FR"/>
        </w:rPr>
        <w:sym w:font="Wingdings" w:char="F06F"/>
      </w:r>
      <w:r>
        <w:rPr>
          <w:lang w:val="fr-FR"/>
        </w:rPr>
        <w:t xml:space="preserve"> la neige</w:t>
      </w:r>
    </w:p>
    <w:p w14:paraId="32296BEB" w14:textId="77777777" w:rsidR="002D25AC" w:rsidRDefault="002D25AC" w:rsidP="002D25AC">
      <w:pPr>
        <w:pStyle w:val="Listenabsatz"/>
        <w:rPr>
          <w:lang w:val="fr-FR"/>
        </w:rPr>
      </w:pPr>
      <w:r>
        <w:rPr>
          <w:lang w:val="fr-FR"/>
        </w:rPr>
        <w:sym w:font="Wingdings" w:char="F06F"/>
      </w:r>
      <w:r>
        <w:rPr>
          <w:lang w:val="fr-FR"/>
        </w:rPr>
        <w:t xml:space="preserve"> une société multiculturelle</w:t>
      </w:r>
    </w:p>
    <w:p w14:paraId="7A1DE185" w14:textId="77777777" w:rsidR="002D25AC" w:rsidRPr="00ED4BD7" w:rsidRDefault="002D25AC" w:rsidP="002D25AC">
      <w:pPr>
        <w:pStyle w:val="Listenabsatz"/>
        <w:rPr>
          <w:sz w:val="16"/>
          <w:szCs w:val="16"/>
          <w:lang w:val="fr-FR"/>
        </w:rPr>
      </w:pPr>
    </w:p>
    <w:p w14:paraId="6761B2A3" w14:textId="77777777" w:rsidR="002D25AC" w:rsidRDefault="002D25AC" w:rsidP="002D25AC">
      <w:pPr>
        <w:pStyle w:val="Listenabsatz"/>
        <w:numPr>
          <w:ilvl w:val="0"/>
          <w:numId w:val="16"/>
        </w:numPr>
        <w:suppressAutoHyphens w:val="0"/>
        <w:autoSpaceDN/>
        <w:spacing w:after="160"/>
        <w:contextualSpacing/>
        <w:textAlignment w:val="auto"/>
        <w:rPr>
          <w:lang w:val="fr-FR"/>
        </w:rPr>
      </w:pPr>
      <w:r>
        <w:rPr>
          <w:lang w:val="fr-FR"/>
        </w:rPr>
        <w:t>Le voyage en bateau entre l’Algérie et Marseille a duré</w:t>
      </w:r>
    </w:p>
    <w:p w14:paraId="2A0EF2DB" w14:textId="77777777" w:rsidR="002D25AC" w:rsidRDefault="002D25AC" w:rsidP="002D25AC">
      <w:pPr>
        <w:pStyle w:val="Listenabsatz"/>
        <w:rPr>
          <w:lang w:val="fr-FR"/>
        </w:rPr>
      </w:pPr>
      <w:r>
        <w:rPr>
          <w:lang w:val="fr-FR"/>
        </w:rPr>
        <w:sym w:font="Wingdings" w:char="F06F"/>
      </w:r>
      <w:r>
        <w:rPr>
          <w:lang w:val="fr-FR"/>
        </w:rPr>
        <w:t xml:space="preserve"> 26 heures</w:t>
      </w:r>
    </w:p>
    <w:p w14:paraId="1A8774A8" w14:textId="77777777" w:rsidR="002D25AC" w:rsidRDefault="002D25AC" w:rsidP="002D25AC">
      <w:pPr>
        <w:pStyle w:val="Listenabsatz"/>
        <w:rPr>
          <w:lang w:val="fr-FR"/>
        </w:rPr>
      </w:pPr>
      <w:r>
        <w:rPr>
          <w:lang w:val="fr-FR"/>
        </w:rPr>
        <w:sym w:font="Wingdings" w:char="F06F"/>
      </w:r>
      <w:r>
        <w:rPr>
          <w:lang w:val="fr-FR"/>
        </w:rPr>
        <w:t xml:space="preserve"> 30 heures</w:t>
      </w:r>
    </w:p>
    <w:p w14:paraId="5993143E" w14:textId="77777777" w:rsidR="002D25AC" w:rsidRDefault="002D25AC" w:rsidP="002D25AC">
      <w:pPr>
        <w:pStyle w:val="Listenabsatz"/>
        <w:rPr>
          <w:lang w:val="fr-FR"/>
        </w:rPr>
      </w:pPr>
      <w:r>
        <w:rPr>
          <w:lang w:val="fr-FR"/>
        </w:rPr>
        <w:sym w:font="Wingdings" w:char="F06F"/>
      </w:r>
      <w:r>
        <w:rPr>
          <w:lang w:val="fr-FR"/>
        </w:rPr>
        <w:t xml:space="preserve"> 36 heures</w:t>
      </w:r>
    </w:p>
    <w:p w14:paraId="7A7C65BD" w14:textId="77777777" w:rsidR="002D25AC" w:rsidRPr="00ED4BD7" w:rsidRDefault="002D25AC" w:rsidP="002D25AC">
      <w:pPr>
        <w:pStyle w:val="Listenabsatz"/>
        <w:rPr>
          <w:sz w:val="16"/>
          <w:szCs w:val="16"/>
          <w:lang w:val="fr-FR"/>
        </w:rPr>
      </w:pPr>
    </w:p>
    <w:p w14:paraId="1157EDFD" w14:textId="77777777" w:rsidR="002D25AC" w:rsidRDefault="002D25AC" w:rsidP="002D25AC">
      <w:pPr>
        <w:pStyle w:val="Listenabsatz"/>
        <w:numPr>
          <w:ilvl w:val="0"/>
          <w:numId w:val="16"/>
        </w:numPr>
        <w:suppressAutoHyphens w:val="0"/>
        <w:autoSpaceDN/>
        <w:spacing w:after="160" w:line="259" w:lineRule="auto"/>
        <w:contextualSpacing/>
        <w:textAlignment w:val="auto"/>
        <w:rPr>
          <w:lang w:val="fr-FR"/>
        </w:rPr>
      </w:pPr>
      <w:r>
        <w:rPr>
          <w:lang w:val="fr-FR"/>
        </w:rPr>
        <w:t>Après l’indépendance il y a eu 3000 __________________________________.</w:t>
      </w:r>
    </w:p>
    <w:p w14:paraId="7551ACCB" w14:textId="77777777" w:rsidR="002D25AC" w:rsidRPr="00ED4BD7" w:rsidRDefault="002D25AC" w:rsidP="002D25AC">
      <w:pPr>
        <w:pStyle w:val="Listenabsatz"/>
        <w:rPr>
          <w:sz w:val="16"/>
          <w:szCs w:val="16"/>
          <w:lang w:val="fr-FR"/>
        </w:rPr>
      </w:pPr>
    </w:p>
    <w:p w14:paraId="595ED630" w14:textId="77777777" w:rsidR="002D25AC" w:rsidRDefault="002D25AC" w:rsidP="002D25AC">
      <w:pPr>
        <w:pStyle w:val="Listenabsatz"/>
        <w:numPr>
          <w:ilvl w:val="0"/>
          <w:numId w:val="16"/>
        </w:numPr>
        <w:suppressAutoHyphens w:val="0"/>
        <w:autoSpaceDN/>
        <w:spacing w:after="160" w:line="259" w:lineRule="auto"/>
        <w:contextualSpacing/>
        <w:textAlignment w:val="auto"/>
        <w:rPr>
          <w:lang w:val="fr-FR"/>
        </w:rPr>
      </w:pPr>
      <w:r>
        <w:rPr>
          <w:lang w:val="fr-FR"/>
        </w:rPr>
        <w:t xml:space="preserve"> </w:t>
      </w:r>
      <w:proofErr w:type="spellStart"/>
      <w:r>
        <w:rPr>
          <w:lang w:val="fr-FR"/>
        </w:rPr>
        <w:t>Assiya</w:t>
      </w:r>
      <w:proofErr w:type="spellEnd"/>
      <w:r>
        <w:rPr>
          <w:lang w:val="fr-FR"/>
        </w:rPr>
        <w:t xml:space="preserve"> Hamza est fille de pieds noirs.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Vrai</w:t>
      </w:r>
      <w:r>
        <w:rPr>
          <w:lang w:val="fr-FR"/>
        </w:rPr>
        <w:tab/>
        <w:t>Faux</w:t>
      </w:r>
    </w:p>
    <w:p w14:paraId="264BE5C0" w14:textId="77777777" w:rsidR="002D25AC" w:rsidRDefault="002D25AC" w:rsidP="002D25AC">
      <w:pPr>
        <w:pStyle w:val="Listenabsatz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 xml:space="preserve">  </w:t>
      </w:r>
      <w:r>
        <w:rPr>
          <w:lang w:val="fr-FR"/>
        </w:rPr>
        <w:sym w:font="Wingdings" w:char="F06F"/>
      </w:r>
      <w:r>
        <w:rPr>
          <w:lang w:val="fr-FR"/>
        </w:rPr>
        <w:tab/>
        <w:t xml:space="preserve">  </w:t>
      </w:r>
      <w:r>
        <w:rPr>
          <w:lang w:val="fr-FR"/>
        </w:rPr>
        <w:sym w:font="Wingdings" w:char="F06F"/>
      </w:r>
    </w:p>
    <w:p w14:paraId="48B9C952" w14:textId="77777777" w:rsidR="002D25AC" w:rsidRPr="00ED4BD7" w:rsidRDefault="002D25AC" w:rsidP="002D25AC">
      <w:pPr>
        <w:pStyle w:val="Listenabsatz"/>
        <w:rPr>
          <w:sz w:val="16"/>
          <w:szCs w:val="16"/>
          <w:lang w:val="fr-FR"/>
        </w:rPr>
      </w:pPr>
    </w:p>
    <w:p w14:paraId="1A6D2F13" w14:textId="77777777" w:rsidR="002D25AC" w:rsidRDefault="002D25AC" w:rsidP="002D25AC">
      <w:pPr>
        <w:pStyle w:val="Listenabsatz"/>
        <w:numPr>
          <w:ilvl w:val="0"/>
          <w:numId w:val="16"/>
        </w:numPr>
        <w:suppressAutoHyphens w:val="0"/>
        <w:autoSpaceDN/>
        <w:spacing w:after="160"/>
        <w:contextualSpacing/>
        <w:textAlignment w:val="auto"/>
        <w:rPr>
          <w:lang w:val="fr-FR"/>
        </w:rPr>
      </w:pPr>
      <w:proofErr w:type="spellStart"/>
      <w:r>
        <w:rPr>
          <w:lang w:val="fr-FR"/>
        </w:rPr>
        <w:t>Assiya</w:t>
      </w:r>
      <w:proofErr w:type="spellEnd"/>
      <w:r>
        <w:rPr>
          <w:lang w:val="fr-FR"/>
        </w:rPr>
        <w:t xml:space="preserve"> Hamza a écrit un livre sur …</w:t>
      </w:r>
    </w:p>
    <w:p w14:paraId="69B3AF09" w14:textId="77777777" w:rsidR="002D25AC" w:rsidRDefault="002D25AC" w:rsidP="002D25AC">
      <w:pPr>
        <w:pStyle w:val="Listenabsatz"/>
        <w:rPr>
          <w:lang w:val="fr-FR"/>
        </w:rPr>
      </w:pPr>
      <w:r>
        <w:rPr>
          <w:lang w:val="fr-FR"/>
        </w:rPr>
        <w:sym w:font="Wingdings" w:char="F06F"/>
      </w:r>
      <w:r>
        <w:rPr>
          <w:lang w:val="fr-FR"/>
        </w:rPr>
        <w:t xml:space="preserve"> les pieds noirs qui sont restés en Algérie</w:t>
      </w:r>
    </w:p>
    <w:p w14:paraId="2D4EE2E2" w14:textId="77777777" w:rsidR="002D25AC" w:rsidRDefault="002D25AC" w:rsidP="002D25AC">
      <w:pPr>
        <w:pStyle w:val="Listenabsatz"/>
        <w:rPr>
          <w:lang w:val="fr-FR"/>
        </w:rPr>
      </w:pPr>
      <w:r>
        <w:rPr>
          <w:lang w:val="fr-FR"/>
        </w:rPr>
        <w:sym w:font="Wingdings" w:char="F06F"/>
      </w:r>
      <w:r>
        <w:rPr>
          <w:lang w:val="fr-FR"/>
        </w:rPr>
        <w:t xml:space="preserve"> les pieds noirs qui ont quitté l’Algérie</w:t>
      </w:r>
    </w:p>
    <w:p w14:paraId="4662C02F" w14:textId="77777777" w:rsidR="002D25AC" w:rsidRDefault="002D25AC" w:rsidP="002D25AC">
      <w:pPr>
        <w:pStyle w:val="Listenabsatz"/>
        <w:rPr>
          <w:lang w:val="fr-FR"/>
        </w:rPr>
      </w:pPr>
      <w:r>
        <w:rPr>
          <w:lang w:val="fr-FR"/>
        </w:rPr>
        <w:sym w:font="Wingdings" w:char="F06F"/>
      </w:r>
      <w:r>
        <w:rPr>
          <w:lang w:val="fr-FR"/>
        </w:rPr>
        <w:t xml:space="preserve"> les parents de ses amis pieds noirs</w:t>
      </w:r>
    </w:p>
    <w:p w14:paraId="55739ADF" w14:textId="77777777" w:rsidR="002D25AC" w:rsidRPr="00ED4BD7" w:rsidRDefault="002D25AC" w:rsidP="002D25AC">
      <w:pPr>
        <w:pStyle w:val="Listenabsatz"/>
        <w:rPr>
          <w:sz w:val="16"/>
          <w:szCs w:val="16"/>
          <w:lang w:val="fr-FR"/>
        </w:rPr>
      </w:pPr>
    </w:p>
    <w:p w14:paraId="4F094802" w14:textId="4CB63A80" w:rsidR="002D25AC" w:rsidRDefault="002D25AC" w:rsidP="002D25AC">
      <w:pPr>
        <w:pStyle w:val="Listenabsatz"/>
        <w:numPr>
          <w:ilvl w:val="0"/>
          <w:numId w:val="16"/>
        </w:numPr>
        <w:suppressAutoHyphens w:val="0"/>
        <w:autoSpaceDN/>
        <w:spacing w:after="160" w:line="259" w:lineRule="auto"/>
        <w:contextualSpacing/>
        <w:textAlignment w:val="auto"/>
        <w:rPr>
          <w:lang w:val="fr-FR"/>
        </w:rPr>
      </w:pPr>
      <w:r>
        <w:rPr>
          <w:lang w:val="fr-FR"/>
        </w:rPr>
        <w:t xml:space="preserve">Les pieds noirs qui étaient sur le bateau avec Alain </w:t>
      </w:r>
      <w:proofErr w:type="spellStart"/>
      <w:r>
        <w:rPr>
          <w:lang w:val="fr-FR"/>
        </w:rPr>
        <w:t>Vircondelet</w:t>
      </w:r>
      <w:proofErr w:type="spellEnd"/>
      <w:r>
        <w:rPr>
          <w:lang w:val="fr-FR"/>
        </w:rPr>
        <w:t xml:space="preserve"> étaient très riches.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Vrai</w:t>
      </w:r>
      <w:r>
        <w:rPr>
          <w:lang w:val="fr-FR"/>
        </w:rPr>
        <w:tab/>
        <w:t>Faux</w:t>
      </w:r>
    </w:p>
    <w:p w14:paraId="321C5D41" w14:textId="77777777" w:rsidR="002D25AC" w:rsidRDefault="002D25AC" w:rsidP="002D25AC">
      <w:pPr>
        <w:pStyle w:val="Listenabsatz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 xml:space="preserve">  </w:t>
      </w:r>
      <w:r>
        <w:rPr>
          <w:lang w:val="fr-FR"/>
        </w:rPr>
        <w:sym w:font="Wingdings" w:char="F06F"/>
      </w:r>
      <w:r>
        <w:rPr>
          <w:lang w:val="fr-FR"/>
        </w:rPr>
        <w:tab/>
        <w:t xml:space="preserve">  </w:t>
      </w:r>
      <w:r>
        <w:rPr>
          <w:lang w:val="fr-FR"/>
        </w:rPr>
        <w:sym w:font="Wingdings" w:char="F06F"/>
      </w:r>
    </w:p>
    <w:p w14:paraId="05324901" w14:textId="77777777" w:rsidR="002D25AC" w:rsidRPr="00ED4BD7" w:rsidRDefault="002D25AC" w:rsidP="002D25AC">
      <w:pPr>
        <w:pStyle w:val="Listenabsatz"/>
        <w:rPr>
          <w:sz w:val="16"/>
          <w:szCs w:val="16"/>
          <w:lang w:val="fr-FR"/>
        </w:rPr>
      </w:pPr>
    </w:p>
    <w:p w14:paraId="75275C4A" w14:textId="77777777" w:rsidR="002D25AC" w:rsidRDefault="002D25AC" w:rsidP="002D25AC">
      <w:pPr>
        <w:pStyle w:val="Listenabsatz"/>
        <w:numPr>
          <w:ilvl w:val="0"/>
          <w:numId w:val="16"/>
        </w:numPr>
        <w:suppressAutoHyphens w:val="0"/>
        <w:autoSpaceDN/>
        <w:spacing w:after="160" w:line="360" w:lineRule="auto"/>
        <w:contextualSpacing/>
        <w:textAlignment w:val="auto"/>
        <w:rPr>
          <w:lang w:val="fr-FR"/>
        </w:rPr>
      </w:pPr>
      <w:r>
        <w:rPr>
          <w:lang w:val="fr-FR"/>
        </w:rPr>
        <w:t>Pendant toute l’époque coloniale, les pieds noirs croyaient qu’ils étaient ______________________ en Algérie et à partir de 1955 ils se sentent ___________________________________.</w:t>
      </w:r>
    </w:p>
    <w:p w14:paraId="020C742E" w14:textId="77777777" w:rsidR="002D25AC" w:rsidRPr="00ED4BD7" w:rsidRDefault="002D25AC" w:rsidP="002D25AC">
      <w:pPr>
        <w:pStyle w:val="Listenabsatz"/>
        <w:rPr>
          <w:sz w:val="16"/>
          <w:szCs w:val="16"/>
          <w:lang w:val="fr-FR"/>
        </w:rPr>
      </w:pPr>
    </w:p>
    <w:p w14:paraId="32D1AE67" w14:textId="43928D98" w:rsidR="002D25AC" w:rsidRDefault="002D25AC" w:rsidP="002D25AC">
      <w:pPr>
        <w:pStyle w:val="Listenabsatz"/>
        <w:numPr>
          <w:ilvl w:val="0"/>
          <w:numId w:val="16"/>
        </w:numPr>
        <w:suppressAutoHyphens w:val="0"/>
        <w:autoSpaceDN/>
        <w:spacing w:after="160" w:line="259" w:lineRule="auto"/>
        <w:contextualSpacing/>
        <w:textAlignment w:val="auto"/>
        <w:rPr>
          <w:lang w:val="fr-FR"/>
        </w:rPr>
      </w:pPr>
      <w:r>
        <w:rPr>
          <w:lang w:val="fr-FR"/>
        </w:rPr>
        <w:t xml:space="preserve">Selon Alain </w:t>
      </w:r>
      <w:proofErr w:type="spellStart"/>
      <w:r>
        <w:rPr>
          <w:lang w:val="fr-FR"/>
        </w:rPr>
        <w:t>Vircondelet</w:t>
      </w:r>
      <w:proofErr w:type="spellEnd"/>
      <w:r>
        <w:rPr>
          <w:lang w:val="fr-FR"/>
        </w:rPr>
        <w:t>, l’Algérie fran</w:t>
      </w:r>
      <w:r>
        <w:rPr>
          <w:rFonts w:cstheme="minorHAnsi"/>
          <w:lang w:val="fr-FR"/>
        </w:rPr>
        <w:t>ç</w:t>
      </w:r>
      <w:r>
        <w:rPr>
          <w:lang w:val="fr-FR"/>
        </w:rPr>
        <w:t>aise était condamnée à l’échec à cause de ce que les premiers colons et l’armée fran</w:t>
      </w:r>
      <w:r>
        <w:rPr>
          <w:rFonts w:cstheme="minorHAnsi"/>
          <w:lang w:val="fr-FR"/>
        </w:rPr>
        <w:t>ç</w:t>
      </w:r>
      <w:r>
        <w:rPr>
          <w:lang w:val="fr-FR"/>
        </w:rPr>
        <w:t>aise ont fait vers 1830.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Vrai</w:t>
      </w:r>
      <w:r>
        <w:rPr>
          <w:lang w:val="fr-FR"/>
        </w:rPr>
        <w:tab/>
        <w:t>Faux</w:t>
      </w:r>
    </w:p>
    <w:p w14:paraId="311C66E9" w14:textId="77777777" w:rsidR="002D25AC" w:rsidRDefault="002D25AC" w:rsidP="002D25AC">
      <w:pPr>
        <w:pStyle w:val="Listenabsatz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 xml:space="preserve">  </w:t>
      </w:r>
      <w:r>
        <w:rPr>
          <w:lang w:val="fr-FR"/>
        </w:rPr>
        <w:sym w:font="Wingdings" w:char="F06F"/>
      </w:r>
      <w:r>
        <w:rPr>
          <w:lang w:val="fr-FR"/>
        </w:rPr>
        <w:tab/>
        <w:t xml:space="preserve">  </w:t>
      </w:r>
      <w:r>
        <w:rPr>
          <w:lang w:val="fr-FR"/>
        </w:rPr>
        <w:sym w:font="Wingdings" w:char="F06F"/>
      </w:r>
    </w:p>
    <w:p w14:paraId="29A4B9AF" w14:textId="77777777" w:rsidR="002D25AC" w:rsidRPr="00ED4BD7" w:rsidRDefault="002D25AC" w:rsidP="002D25AC">
      <w:pPr>
        <w:pStyle w:val="Listenabsatz"/>
        <w:rPr>
          <w:sz w:val="16"/>
          <w:szCs w:val="16"/>
          <w:lang w:val="fr-FR"/>
        </w:rPr>
      </w:pPr>
    </w:p>
    <w:p w14:paraId="2F743B87" w14:textId="684ECD65" w:rsidR="002D25AC" w:rsidRDefault="002D25AC" w:rsidP="002D25AC">
      <w:pPr>
        <w:pStyle w:val="Listenabsatz"/>
        <w:numPr>
          <w:ilvl w:val="0"/>
          <w:numId w:val="16"/>
        </w:numPr>
        <w:suppressAutoHyphens w:val="0"/>
        <w:autoSpaceDN/>
        <w:spacing w:after="160" w:line="259" w:lineRule="auto"/>
        <w:contextualSpacing/>
        <w:textAlignment w:val="auto"/>
        <w:rPr>
          <w:lang w:val="fr-FR"/>
        </w:rPr>
      </w:pPr>
      <w:r>
        <w:rPr>
          <w:lang w:val="fr-FR"/>
        </w:rPr>
        <w:t>Les élèves pieds noirs et algériens allaient dans des lycées séparés.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Vrai</w:t>
      </w:r>
      <w:r>
        <w:rPr>
          <w:lang w:val="fr-FR"/>
        </w:rPr>
        <w:tab/>
        <w:t>Faux</w:t>
      </w:r>
    </w:p>
    <w:p w14:paraId="191C726D" w14:textId="77777777" w:rsidR="002D25AC" w:rsidRDefault="002D25AC" w:rsidP="002D25AC">
      <w:pPr>
        <w:pStyle w:val="Listenabsatz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 xml:space="preserve">  </w:t>
      </w:r>
      <w:r>
        <w:rPr>
          <w:lang w:val="fr-FR"/>
        </w:rPr>
        <w:sym w:font="Wingdings" w:char="F06F"/>
      </w:r>
      <w:r>
        <w:rPr>
          <w:lang w:val="fr-FR"/>
        </w:rPr>
        <w:tab/>
        <w:t xml:space="preserve">  </w:t>
      </w:r>
      <w:r>
        <w:rPr>
          <w:lang w:val="fr-FR"/>
        </w:rPr>
        <w:sym w:font="Wingdings" w:char="F06F"/>
      </w:r>
    </w:p>
    <w:p w14:paraId="735E84E7" w14:textId="77777777" w:rsidR="002D25AC" w:rsidRPr="00ED4BD7" w:rsidRDefault="002D25AC" w:rsidP="002D25AC">
      <w:pPr>
        <w:pStyle w:val="Listenabsatz"/>
        <w:rPr>
          <w:sz w:val="16"/>
          <w:szCs w:val="16"/>
          <w:lang w:val="fr-FR"/>
        </w:rPr>
      </w:pPr>
    </w:p>
    <w:p w14:paraId="0C1D92CC" w14:textId="77777777" w:rsidR="002D25AC" w:rsidRDefault="002D25AC" w:rsidP="002D25AC">
      <w:pPr>
        <w:pStyle w:val="Listenabsatz"/>
        <w:numPr>
          <w:ilvl w:val="0"/>
          <w:numId w:val="16"/>
        </w:numPr>
        <w:suppressAutoHyphens w:val="0"/>
        <w:autoSpaceDN/>
        <w:spacing w:after="160" w:line="259" w:lineRule="auto"/>
        <w:contextualSpacing/>
        <w:textAlignment w:val="auto"/>
        <w:rPr>
          <w:lang w:val="fr-FR"/>
        </w:rPr>
      </w:pPr>
      <w:r>
        <w:rPr>
          <w:lang w:val="fr-FR"/>
        </w:rPr>
        <w:t>Quand les pieds noirs arrivent à Marseille, la population les accueille chaleureusement.</w:t>
      </w:r>
    </w:p>
    <w:p w14:paraId="65955FC5" w14:textId="77777777" w:rsidR="002D25AC" w:rsidRDefault="002D25AC" w:rsidP="002D25AC">
      <w:pPr>
        <w:pStyle w:val="Listenabsatz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Vrai</w:t>
      </w:r>
      <w:r>
        <w:rPr>
          <w:lang w:val="fr-FR"/>
        </w:rPr>
        <w:tab/>
        <w:t>Faux</w:t>
      </w:r>
    </w:p>
    <w:p w14:paraId="2E87E33B" w14:textId="77777777" w:rsidR="002D25AC" w:rsidRPr="006F6E3D" w:rsidRDefault="002D25AC" w:rsidP="002D25AC">
      <w:pPr>
        <w:pStyle w:val="Listenabsatz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 xml:space="preserve">  </w:t>
      </w:r>
      <w:r>
        <w:rPr>
          <w:lang w:val="fr-FR"/>
        </w:rPr>
        <w:sym w:font="Wingdings" w:char="F06F"/>
      </w:r>
      <w:r>
        <w:rPr>
          <w:lang w:val="fr-FR"/>
        </w:rPr>
        <w:tab/>
        <w:t xml:space="preserve">  </w:t>
      </w:r>
      <w:r>
        <w:rPr>
          <w:lang w:val="fr-FR"/>
        </w:rPr>
        <w:sym w:font="Wingdings" w:char="F06F"/>
      </w:r>
    </w:p>
    <w:p w14:paraId="44DD0C68" w14:textId="77777777" w:rsidR="002D25AC" w:rsidRPr="002D25AC" w:rsidRDefault="002D25AC" w:rsidP="002D25AC">
      <w:pPr>
        <w:rPr>
          <w:lang w:val="fr-FR"/>
        </w:rPr>
      </w:pPr>
    </w:p>
    <w:sectPr w:rsidR="002D25AC" w:rsidRPr="002D25AC" w:rsidSect="002D25AC">
      <w:headerReference w:type="default" r:id="rId9"/>
      <w:footerReference w:type="default" r:id="rId10"/>
      <w:pgSz w:w="11906" w:h="16838" w:code="9"/>
      <w:pgMar w:top="1134" w:right="1134" w:bottom="1134" w:left="1134" w:header="284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3223B" w14:textId="77777777" w:rsidR="004B63DD" w:rsidRDefault="004B63DD">
      <w:r>
        <w:separator/>
      </w:r>
    </w:p>
  </w:endnote>
  <w:endnote w:type="continuationSeparator" w:id="0">
    <w:p w14:paraId="7F7F40DB" w14:textId="77777777" w:rsidR="004B63DD" w:rsidRDefault="004B6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FF8BE" w14:textId="77777777" w:rsidR="00E5487E" w:rsidRPr="006F48A4" w:rsidRDefault="00E5487E" w:rsidP="00FD6901">
    <w:pPr>
      <w:pStyle w:val="Fuzeile"/>
      <w:widowControl w:val="0"/>
      <w:pBdr>
        <w:top w:val="single" w:sz="12" w:space="1" w:color="auto"/>
      </w:pBdr>
      <w:rPr>
        <w:sz w:val="16"/>
        <w:szCs w:val="16"/>
      </w:rPr>
    </w:pPr>
    <w:r w:rsidRPr="006F48A4">
      <w:rPr>
        <w:sz w:val="16"/>
        <w:szCs w:val="16"/>
      </w:rPr>
      <w:t>Diese Materialien sind unter der</w:t>
    </w:r>
    <w:r w:rsidR="006F48A4" w:rsidRPr="006F48A4">
      <w:rPr>
        <w:sz w:val="16"/>
        <w:szCs w:val="16"/>
      </w:rPr>
      <w:t xml:space="preserve"> </w:t>
    </w:r>
    <w:r w:rsidR="00F85569" w:rsidRPr="006F48A4">
      <w:rPr>
        <w:sz w:val="16"/>
        <w:szCs w:val="16"/>
      </w:rPr>
      <w:t>OER-konformen</w:t>
    </w:r>
    <w:r w:rsidRPr="006F48A4">
      <w:rPr>
        <w:sz w:val="16"/>
        <w:szCs w:val="16"/>
      </w:rPr>
      <w:t xml:space="preserve"> Lizenz </w:t>
    </w:r>
    <w:hyperlink r:id="rId1" w:tooltip="Öffnet die englischsprachige Seite mit dem rechtsgültigen Lizenztext in einem neuem Tab beziehungsweise Fenster." w:history="1">
      <w:r w:rsidRPr="006F48A4">
        <w:rPr>
          <w:rStyle w:val="Hyperlink"/>
          <w:sz w:val="16"/>
          <w:szCs w:val="16"/>
        </w:rPr>
        <w:t>CC BY 4.0 International</w:t>
      </w:r>
    </w:hyperlink>
    <w:r w:rsidRPr="006F48A4">
      <w:rPr>
        <w:sz w:val="16"/>
        <w:szCs w:val="16"/>
      </w:rPr>
      <w:t xml:space="preserve"> verfügbar</w:t>
    </w:r>
    <w:r w:rsidR="00E15366" w:rsidRPr="006F48A4">
      <w:rPr>
        <w:sz w:val="16"/>
        <w:szCs w:val="16"/>
      </w:rPr>
      <w:t>.</w:t>
    </w:r>
    <w:r w:rsidR="00F01EA1" w:rsidRPr="006F48A4">
      <w:rPr>
        <w:sz w:val="16"/>
        <w:szCs w:val="16"/>
      </w:rPr>
      <w:t xml:space="preserve"> </w:t>
    </w:r>
    <w:r w:rsidRPr="006F48A4">
      <w:rPr>
        <w:sz w:val="16"/>
        <w:szCs w:val="16"/>
      </w:rPr>
      <w:t>Herausgeber: Landesbildungsserver Baden-Württemberg (</w:t>
    </w:r>
    <w:hyperlink r:id="rId2" w:tooltip="Öffnet die Startseite des Landesbildungsservers Baden-Württemberg in einem neuem Tab beziehungsweise Fenster." w:history="1">
      <w:r w:rsidRPr="006F48A4">
        <w:rPr>
          <w:rStyle w:val="Hyperlink"/>
          <w:sz w:val="16"/>
          <w:szCs w:val="16"/>
        </w:rPr>
        <w:t>www.schule-bw.de</w:t>
      </w:r>
    </w:hyperlink>
    <w:r w:rsidR="00E15366" w:rsidRPr="006F48A4">
      <w:rPr>
        <w:sz w:val="16"/>
        <w:szCs w:val="16"/>
      </w:rPr>
      <w:t>).</w:t>
    </w:r>
    <w:r w:rsidR="00F01EA1" w:rsidRPr="006F48A4">
      <w:rPr>
        <w:sz w:val="16"/>
        <w:szCs w:val="16"/>
      </w:rPr>
      <w:t xml:space="preserve"> </w:t>
    </w:r>
    <w:r w:rsidR="001502C2" w:rsidRPr="006F48A4">
      <w:rPr>
        <w:sz w:val="16"/>
        <w:szCs w:val="16"/>
      </w:rPr>
      <w:t xml:space="preserve">Urheberrechtsangaben gemäß </w:t>
    </w:r>
    <w:hyperlink r:id="rId3" w:tooltip="Öffnet die Seite &quot;Urheberrechtliche Hinweise&quot; auf dem Landesbildungsserver Baden-Württemberg in einem neuen Tab beziehungsweise Fenster." w:history="1">
      <w:r w:rsidR="001502C2" w:rsidRPr="006F48A4">
        <w:rPr>
          <w:rStyle w:val="Hyperlink"/>
          <w:sz w:val="16"/>
          <w:szCs w:val="16"/>
        </w:rPr>
        <w:t>www.schule-bw.de/urheberrecht</w:t>
      </w:r>
    </w:hyperlink>
    <w:r w:rsidR="001502C2" w:rsidRPr="006F48A4">
      <w:rPr>
        <w:sz w:val="16"/>
        <w:szCs w:val="16"/>
      </w:rPr>
      <w:t xml:space="preserve"> </w:t>
    </w:r>
    <w:r w:rsidR="00FD6901">
      <w:rPr>
        <w:sz w:val="16"/>
        <w:szCs w:val="16"/>
      </w:rPr>
      <w:t>sind zu beachten</w:t>
    </w:r>
    <w:r w:rsidR="001502C2" w:rsidRPr="006F48A4">
      <w:rPr>
        <w:sz w:val="16"/>
        <w:szCs w:val="16"/>
      </w:rPr>
      <w:t>.</w:t>
    </w:r>
    <w:r w:rsidR="001502C2">
      <w:rPr>
        <w:sz w:val="16"/>
        <w:szCs w:val="16"/>
      </w:rPr>
      <w:t xml:space="preserve"> </w:t>
    </w:r>
    <w:r w:rsidRPr="006F48A4">
      <w:rPr>
        <w:sz w:val="16"/>
        <w:szCs w:val="16"/>
      </w:rPr>
      <w:t xml:space="preserve">Bitte beachten Sie eventuell abweichende Lizenzangaben bei den eingebundenen Bildern und anderen </w:t>
    </w:r>
    <w:r w:rsidR="003D332C" w:rsidRPr="006F48A4">
      <w:rPr>
        <w:sz w:val="16"/>
        <w:szCs w:val="16"/>
      </w:rPr>
      <w:t>Materialien</w:t>
    </w:r>
    <w:r w:rsidRPr="006F48A4">
      <w:rPr>
        <w:sz w:val="16"/>
        <w:szCs w:val="16"/>
      </w:rPr>
      <w:t>.</w:t>
    </w:r>
  </w:p>
  <w:p w14:paraId="49866684" w14:textId="77777777" w:rsidR="00301860" w:rsidRPr="00E15366" w:rsidRDefault="007F63E6" w:rsidP="007F63E6">
    <w:pPr>
      <w:pStyle w:val="Fuzeile"/>
      <w:widowControl w:val="0"/>
      <w:pBdr>
        <w:top w:val="single" w:sz="12" w:space="1" w:color="auto"/>
      </w:pBdr>
      <w:jc w:val="center"/>
      <w:rPr>
        <w:sz w:val="20"/>
        <w:szCs w:val="16"/>
      </w:rPr>
    </w:pPr>
    <w:r>
      <w:rPr>
        <w:sz w:val="20"/>
        <w:szCs w:val="16"/>
      </w:rPr>
      <w:t>Seite 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PAGE  \* Arabic  \* MERGEFORMAT </w:instrText>
    </w:r>
    <w:r>
      <w:rPr>
        <w:sz w:val="20"/>
        <w:szCs w:val="16"/>
      </w:rPr>
      <w:fldChar w:fldCharType="separate"/>
    </w:r>
    <w:r w:rsidR="002C2F5B">
      <w:rPr>
        <w:noProof/>
        <w:sz w:val="20"/>
        <w:szCs w:val="16"/>
      </w:rPr>
      <w:t>3</w:t>
    </w:r>
    <w:r>
      <w:rPr>
        <w:sz w:val="20"/>
        <w:szCs w:val="16"/>
      </w:rPr>
      <w:fldChar w:fldCharType="end"/>
    </w:r>
    <w:r>
      <w:rPr>
        <w:sz w:val="20"/>
        <w:szCs w:val="16"/>
      </w:rPr>
      <w:t xml:space="preserve"> von 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NUMPAGES  \* Arabic  \* MERGEFORMAT </w:instrText>
    </w:r>
    <w:r>
      <w:rPr>
        <w:sz w:val="20"/>
        <w:szCs w:val="16"/>
      </w:rPr>
      <w:fldChar w:fldCharType="separate"/>
    </w:r>
    <w:r w:rsidR="002C2F5B">
      <w:rPr>
        <w:noProof/>
        <w:sz w:val="20"/>
        <w:szCs w:val="16"/>
      </w:rPr>
      <w:t>3</w:t>
    </w:r>
    <w:r>
      <w:rPr>
        <w:sz w:val="20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20D17" w14:textId="77777777" w:rsidR="004B63DD" w:rsidRDefault="004B63DD">
      <w:r>
        <w:rPr>
          <w:color w:val="000000"/>
        </w:rPr>
        <w:separator/>
      </w:r>
    </w:p>
  </w:footnote>
  <w:footnote w:type="continuationSeparator" w:id="0">
    <w:p w14:paraId="037817B7" w14:textId="77777777" w:rsidR="004B63DD" w:rsidRDefault="004B63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1B8CB" w14:textId="77777777" w:rsidR="001606BD" w:rsidRDefault="007C0486">
    <w:pPr>
      <w:pStyle w:val="Kopfzeile"/>
      <w:spacing w:after="720"/>
      <w:ind w:left="142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A26CE27" wp14:editId="3DBFACB9">
              <wp:simplePos x="0" y="0"/>
              <wp:positionH relativeFrom="column">
                <wp:posOffset>356760</wp:posOffset>
              </wp:positionH>
              <wp:positionV relativeFrom="paragraph">
                <wp:posOffset>224640</wp:posOffset>
              </wp:positionV>
              <wp:extent cx="1783800" cy="450720"/>
              <wp:effectExtent l="0" t="0" r="0" b="0"/>
              <wp:wrapNone/>
              <wp:docPr id="5" name="Rahmen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3800" cy="45072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7FB78FE9" w14:textId="77777777" w:rsidR="001606BD" w:rsidRDefault="007C0486">
                          <w:pPr>
                            <w:pStyle w:val="Framecontents"/>
                          </w:pPr>
                          <w:r>
                            <w:rPr>
                              <w:rFonts w:ascii="Calibri Light" w:hAnsi="Calibri Light" w:cs="Calibri Light"/>
                              <w:b/>
                              <w:szCs w:val="36"/>
                            </w:rPr>
                            <w:t>LANDESBILDUNGSSERVER</w:t>
                          </w:r>
                          <w:r>
                            <w:rPr>
                              <w:rFonts w:ascii="Calibri Light" w:hAnsi="Calibri Light" w:cs="Calibri Light"/>
                              <w:b/>
                              <w:sz w:val="10"/>
                              <w:szCs w:val="38"/>
                            </w:rPr>
                            <w:br/>
                          </w: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Baden-Württemberg</w:t>
                          </w:r>
                        </w:p>
                      </w:txbxContent>
                    </wps:txbx>
                    <wps:bodyPr wrap="none" lIns="91440" tIns="45720" rIns="91440" bIns="45720" anchor="t" compatLnSpc="0"/>
                  </wps:wsp>
                </a:graphicData>
              </a:graphic>
            </wp:anchor>
          </w:drawing>
        </mc:Choice>
        <mc:Fallback>
          <w:pict>
            <v:shapetype w14:anchorId="7A26CE27" id="_x0000_t202" coordsize="21600,21600" o:spt="202" path="m,l,21600r21600,l21600,xe">
              <v:stroke joinstyle="miter"/>
              <v:path gradientshapeok="t" o:connecttype="rect"/>
            </v:shapetype>
            <v:shape id="Rahmen2" o:spid="_x0000_s1026" type="#_x0000_t202" style="position:absolute;left:0;text-align:left;margin-left:28.1pt;margin-top:17.7pt;width:140.45pt;height:35.5pt;z-index:-2516520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" filled="f" stroked="f">
              <v:textbox>
                <w:txbxContent>
                  <w:p w14:paraId="7FB78FE9" w14:textId="77777777" w:rsidR="001606BD" w:rsidRDefault="007C0486">
                    <w:pPr>
                      <w:pStyle w:val="Framecontents"/>
                    </w:pPr>
                    <w:r>
                      <w:rPr>
                        <w:rFonts w:ascii="Calibri Light" w:hAnsi="Calibri Light" w:cs="Calibri Light"/>
                        <w:b/>
                        <w:szCs w:val="36"/>
                      </w:rPr>
                      <w:t>LANDESBILDUNGSSERVER</w:t>
                    </w:r>
                    <w:r>
                      <w:rPr>
                        <w:rFonts w:ascii="Calibri Light" w:hAnsi="Calibri Light" w:cs="Calibri Light"/>
                        <w:b/>
                        <w:sz w:val="10"/>
                        <w:szCs w:val="38"/>
                      </w:rPr>
                      <w:br/>
                    </w: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Baden-Württemberg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7456" behindDoc="1" locked="0" layoutInCell="1" allowOverlap="1" wp14:anchorId="7D52071A" wp14:editId="4EE75EBD">
          <wp:simplePos x="0" y="0"/>
          <wp:positionH relativeFrom="column">
            <wp:posOffset>2646000</wp:posOffset>
          </wp:positionH>
          <wp:positionV relativeFrom="page">
            <wp:posOffset>236160</wp:posOffset>
          </wp:positionV>
          <wp:extent cx="396360" cy="554400"/>
          <wp:effectExtent l="0" t="0" r="3690" b="0"/>
          <wp:wrapNone/>
          <wp:docPr id="1" name="3">
            <a:hlinkClick xmlns:a="http://schemas.openxmlformats.org/drawingml/2006/main" r:id="rId1" tooltip="Öffnet die Startseite des Ministeriums für Kultus, Jugend und Sport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6360" cy="554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1D2A60E3" wp14:editId="7DD3B156">
          <wp:simplePos x="0" y="0"/>
          <wp:positionH relativeFrom="column">
            <wp:posOffset>-49680</wp:posOffset>
          </wp:positionH>
          <wp:positionV relativeFrom="paragraph">
            <wp:posOffset>208800</wp:posOffset>
          </wp:positionV>
          <wp:extent cx="468000" cy="450720"/>
          <wp:effectExtent l="0" t="0" r="8250" b="6480"/>
          <wp:wrapSquare wrapText="bothSides"/>
          <wp:docPr id="2" name="2">
            <a:hlinkClick xmlns:a="http://schemas.openxmlformats.org/drawingml/2006/main" r:id="rId3" tooltip="Öffnet die Startseite des Landesbildungsservers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>
                    <a:lum/>
                    <a:alphaModFix/>
                  </a:blip>
                  <a:srcRect l="2445" t="9199" r="69687" b="6427"/>
                  <a:stretch>
                    <a:fillRect/>
                  </a:stretch>
                </pic:blipFill>
                <pic:spPr>
                  <a:xfrm>
                    <a:off x="0" y="0"/>
                    <a:ext cx="468000" cy="4507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3D473E62" wp14:editId="7130FF1B">
          <wp:simplePos x="0" y="0"/>
          <wp:positionH relativeFrom="column">
            <wp:posOffset>4427279</wp:posOffset>
          </wp:positionH>
          <wp:positionV relativeFrom="paragraph">
            <wp:posOffset>113760</wp:posOffset>
          </wp:positionV>
          <wp:extent cx="1634400" cy="570240"/>
          <wp:effectExtent l="0" t="0" r="3900" b="1260"/>
          <wp:wrapSquare wrapText="bothSides"/>
          <wp:docPr id="3" name="1">
            <a:hlinkClick xmlns:a="http://schemas.openxmlformats.org/drawingml/2006/main" r:id="rId5" tooltip="Öffnet die Startseite des Instituts für Bildungsanalysen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6">
                    <a:lum/>
                    <a:alphaModFix/>
                  </a:blip>
                  <a:srcRect l="6217" t="13964" r="6417" b="13964"/>
                  <a:stretch>
                    <a:fillRect/>
                  </a:stretch>
                </pic:blipFill>
                <pic:spPr>
                  <a:xfrm>
                    <a:off x="0" y="0"/>
                    <a:ext cx="1634400" cy="5702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108B3DBC" w14:textId="77777777" w:rsidR="001606BD" w:rsidRDefault="004B63DD">
    <w:pPr>
      <w:pStyle w:val="Kopfzeile"/>
      <w:pBdr>
        <w:bottom w:val="single" w:sz="4" w:space="1" w:color="00000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D1F7C"/>
    <w:multiLevelType w:val="hybridMultilevel"/>
    <w:tmpl w:val="DFECEE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31C2E"/>
    <w:multiLevelType w:val="hybridMultilevel"/>
    <w:tmpl w:val="8E68B656"/>
    <w:lvl w:ilvl="0" w:tplc="04070011">
      <w:start w:val="1"/>
      <w:numFmt w:val="decimal"/>
      <w:lvlText w:val="%1)"/>
      <w:lvlJc w:val="left"/>
      <w:pPr>
        <w:ind w:left="4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20" w:hanging="360"/>
      </w:pPr>
    </w:lvl>
    <w:lvl w:ilvl="2" w:tplc="0407001B" w:tentative="1">
      <w:start w:val="1"/>
      <w:numFmt w:val="lowerRoman"/>
      <w:lvlText w:val="%3."/>
      <w:lvlJc w:val="right"/>
      <w:pPr>
        <w:ind w:left="1840" w:hanging="180"/>
      </w:pPr>
    </w:lvl>
    <w:lvl w:ilvl="3" w:tplc="0407000F" w:tentative="1">
      <w:start w:val="1"/>
      <w:numFmt w:val="decimal"/>
      <w:lvlText w:val="%4."/>
      <w:lvlJc w:val="left"/>
      <w:pPr>
        <w:ind w:left="2560" w:hanging="360"/>
      </w:pPr>
    </w:lvl>
    <w:lvl w:ilvl="4" w:tplc="04070019" w:tentative="1">
      <w:start w:val="1"/>
      <w:numFmt w:val="lowerLetter"/>
      <w:lvlText w:val="%5."/>
      <w:lvlJc w:val="left"/>
      <w:pPr>
        <w:ind w:left="3280" w:hanging="360"/>
      </w:pPr>
    </w:lvl>
    <w:lvl w:ilvl="5" w:tplc="0407001B" w:tentative="1">
      <w:start w:val="1"/>
      <w:numFmt w:val="lowerRoman"/>
      <w:lvlText w:val="%6."/>
      <w:lvlJc w:val="right"/>
      <w:pPr>
        <w:ind w:left="4000" w:hanging="180"/>
      </w:pPr>
    </w:lvl>
    <w:lvl w:ilvl="6" w:tplc="0407000F" w:tentative="1">
      <w:start w:val="1"/>
      <w:numFmt w:val="decimal"/>
      <w:lvlText w:val="%7."/>
      <w:lvlJc w:val="left"/>
      <w:pPr>
        <w:ind w:left="4720" w:hanging="360"/>
      </w:pPr>
    </w:lvl>
    <w:lvl w:ilvl="7" w:tplc="04070019" w:tentative="1">
      <w:start w:val="1"/>
      <w:numFmt w:val="lowerLetter"/>
      <w:lvlText w:val="%8."/>
      <w:lvlJc w:val="left"/>
      <w:pPr>
        <w:ind w:left="5440" w:hanging="360"/>
      </w:pPr>
    </w:lvl>
    <w:lvl w:ilvl="8" w:tplc="0407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" w15:restartNumberingAfterBreak="0">
    <w:nsid w:val="27EB0EEA"/>
    <w:multiLevelType w:val="hybridMultilevel"/>
    <w:tmpl w:val="4F46C91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8A7507"/>
    <w:multiLevelType w:val="hybridMultilevel"/>
    <w:tmpl w:val="D50CED02"/>
    <w:lvl w:ilvl="0" w:tplc="D0DE9162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0B5316"/>
    <w:multiLevelType w:val="hybridMultilevel"/>
    <w:tmpl w:val="2D267CC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DB52B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2701662"/>
    <w:multiLevelType w:val="hybridMultilevel"/>
    <w:tmpl w:val="A96403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641D68"/>
    <w:multiLevelType w:val="hybridMultilevel"/>
    <w:tmpl w:val="40B252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797AC6"/>
    <w:multiLevelType w:val="hybridMultilevel"/>
    <w:tmpl w:val="553402B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241E1"/>
    <w:multiLevelType w:val="multilevel"/>
    <w:tmpl w:val="25BA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1327D2"/>
    <w:multiLevelType w:val="hybridMultilevel"/>
    <w:tmpl w:val="9E5A567A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EC479D"/>
    <w:multiLevelType w:val="multilevel"/>
    <w:tmpl w:val="1E200D38"/>
    <w:styleLink w:val="WWNum2"/>
    <w:lvl w:ilvl="0">
      <w:numFmt w:val="bullet"/>
      <w:lvlText w:val=""/>
      <w:lvlJc w:val="left"/>
      <w:rPr>
        <w:rFonts w:ascii="Symbol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en-US" w:eastAsia="en-US" w:bidi="en-US"/>
      </w:rPr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abstractNum w:abstractNumId="12" w15:restartNumberingAfterBreak="0">
    <w:nsid w:val="6F613BEC"/>
    <w:multiLevelType w:val="multilevel"/>
    <w:tmpl w:val="319A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694FAB"/>
    <w:multiLevelType w:val="hybridMultilevel"/>
    <w:tmpl w:val="8E68B656"/>
    <w:lvl w:ilvl="0" w:tplc="FFFFFFFF">
      <w:start w:val="1"/>
      <w:numFmt w:val="decimal"/>
      <w:lvlText w:val="%1)"/>
      <w:lvlJc w:val="left"/>
      <w:pPr>
        <w:ind w:left="4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0" w:hanging="360"/>
      </w:pPr>
    </w:lvl>
    <w:lvl w:ilvl="2" w:tplc="FFFFFFFF" w:tentative="1">
      <w:start w:val="1"/>
      <w:numFmt w:val="lowerRoman"/>
      <w:lvlText w:val="%3."/>
      <w:lvlJc w:val="right"/>
      <w:pPr>
        <w:ind w:left="1840" w:hanging="180"/>
      </w:pPr>
    </w:lvl>
    <w:lvl w:ilvl="3" w:tplc="FFFFFFFF" w:tentative="1">
      <w:start w:val="1"/>
      <w:numFmt w:val="decimal"/>
      <w:lvlText w:val="%4."/>
      <w:lvlJc w:val="left"/>
      <w:pPr>
        <w:ind w:left="2560" w:hanging="360"/>
      </w:pPr>
    </w:lvl>
    <w:lvl w:ilvl="4" w:tplc="FFFFFFFF" w:tentative="1">
      <w:start w:val="1"/>
      <w:numFmt w:val="lowerLetter"/>
      <w:lvlText w:val="%5."/>
      <w:lvlJc w:val="left"/>
      <w:pPr>
        <w:ind w:left="3280" w:hanging="360"/>
      </w:pPr>
    </w:lvl>
    <w:lvl w:ilvl="5" w:tplc="FFFFFFFF" w:tentative="1">
      <w:start w:val="1"/>
      <w:numFmt w:val="lowerRoman"/>
      <w:lvlText w:val="%6."/>
      <w:lvlJc w:val="right"/>
      <w:pPr>
        <w:ind w:left="4000" w:hanging="180"/>
      </w:pPr>
    </w:lvl>
    <w:lvl w:ilvl="6" w:tplc="FFFFFFFF" w:tentative="1">
      <w:start w:val="1"/>
      <w:numFmt w:val="decimal"/>
      <w:lvlText w:val="%7."/>
      <w:lvlJc w:val="left"/>
      <w:pPr>
        <w:ind w:left="4720" w:hanging="360"/>
      </w:pPr>
    </w:lvl>
    <w:lvl w:ilvl="7" w:tplc="FFFFFFFF" w:tentative="1">
      <w:start w:val="1"/>
      <w:numFmt w:val="lowerLetter"/>
      <w:lvlText w:val="%8."/>
      <w:lvlJc w:val="left"/>
      <w:pPr>
        <w:ind w:left="5440" w:hanging="360"/>
      </w:pPr>
    </w:lvl>
    <w:lvl w:ilvl="8" w:tplc="FFFFFFFF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4" w15:restartNumberingAfterBreak="0">
    <w:nsid w:val="7C7861B2"/>
    <w:multiLevelType w:val="hybridMultilevel"/>
    <w:tmpl w:val="FA482D1C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1"/>
  </w:num>
  <w:num w:numId="3">
    <w:abstractNumId w:val="5"/>
  </w:num>
  <w:num w:numId="4">
    <w:abstractNumId w:val="9"/>
  </w:num>
  <w:num w:numId="5">
    <w:abstractNumId w:val="12"/>
  </w:num>
  <w:num w:numId="6">
    <w:abstractNumId w:val="6"/>
  </w:num>
  <w:num w:numId="7">
    <w:abstractNumId w:val="2"/>
  </w:num>
  <w:num w:numId="8">
    <w:abstractNumId w:val="14"/>
  </w:num>
  <w:num w:numId="9">
    <w:abstractNumId w:val="7"/>
  </w:num>
  <w:num w:numId="10">
    <w:abstractNumId w:val="0"/>
  </w:num>
  <w:num w:numId="11">
    <w:abstractNumId w:val="10"/>
  </w:num>
  <w:num w:numId="12">
    <w:abstractNumId w:val="3"/>
  </w:num>
  <w:num w:numId="13">
    <w:abstractNumId w:val="4"/>
  </w:num>
  <w:num w:numId="14">
    <w:abstractNumId w:val="1"/>
  </w:num>
  <w:num w:numId="15">
    <w:abstractNumId w:val="1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982"/>
    <w:rsid w:val="0001245B"/>
    <w:rsid w:val="0003387C"/>
    <w:rsid w:val="00077154"/>
    <w:rsid w:val="00110CBC"/>
    <w:rsid w:val="001502C2"/>
    <w:rsid w:val="00161AA4"/>
    <w:rsid w:val="00163CD8"/>
    <w:rsid w:val="001718B9"/>
    <w:rsid w:val="001768DE"/>
    <w:rsid w:val="001C2228"/>
    <w:rsid w:val="001E2103"/>
    <w:rsid w:val="001F5F99"/>
    <w:rsid w:val="002020F0"/>
    <w:rsid w:val="0023491E"/>
    <w:rsid w:val="0023656E"/>
    <w:rsid w:val="002413FE"/>
    <w:rsid w:val="002540B6"/>
    <w:rsid w:val="00257934"/>
    <w:rsid w:val="00287703"/>
    <w:rsid w:val="00297DF6"/>
    <w:rsid w:val="002B5FFA"/>
    <w:rsid w:val="002C2F5B"/>
    <w:rsid w:val="002D25AC"/>
    <w:rsid w:val="002E465A"/>
    <w:rsid w:val="00301860"/>
    <w:rsid w:val="00302A4B"/>
    <w:rsid w:val="00312FD7"/>
    <w:rsid w:val="00313367"/>
    <w:rsid w:val="0031786D"/>
    <w:rsid w:val="0032634B"/>
    <w:rsid w:val="00327091"/>
    <w:rsid w:val="00342865"/>
    <w:rsid w:val="00374B21"/>
    <w:rsid w:val="00390FFF"/>
    <w:rsid w:val="003B0D6C"/>
    <w:rsid w:val="003B1BFC"/>
    <w:rsid w:val="003B30A2"/>
    <w:rsid w:val="003D2346"/>
    <w:rsid w:val="003D332C"/>
    <w:rsid w:val="003D4AED"/>
    <w:rsid w:val="003E3562"/>
    <w:rsid w:val="0045096B"/>
    <w:rsid w:val="004953E2"/>
    <w:rsid w:val="004B5081"/>
    <w:rsid w:val="004B63DD"/>
    <w:rsid w:val="004C17EC"/>
    <w:rsid w:val="004E1888"/>
    <w:rsid w:val="004E28B6"/>
    <w:rsid w:val="00506DDF"/>
    <w:rsid w:val="00547FE0"/>
    <w:rsid w:val="0055028D"/>
    <w:rsid w:val="00567CB3"/>
    <w:rsid w:val="00581616"/>
    <w:rsid w:val="0059242F"/>
    <w:rsid w:val="005937A4"/>
    <w:rsid w:val="005B4BF9"/>
    <w:rsid w:val="005B6F27"/>
    <w:rsid w:val="005C6DCB"/>
    <w:rsid w:val="005D5EB2"/>
    <w:rsid w:val="005E7F64"/>
    <w:rsid w:val="00621CA7"/>
    <w:rsid w:val="0063216C"/>
    <w:rsid w:val="006C380B"/>
    <w:rsid w:val="006F48A4"/>
    <w:rsid w:val="0071190B"/>
    <w:rsid w:val="00771BE5"/>
    <w:rsid w:val="00773BEF"/>
    <w:rsid w:val="0078009F"/>
    <w:rsid w:val="007C0486"/>
    <w:rsid w:val="007C2E6A"/>
    <w:rsid w:val="007F5EBD"/>
    <w:rsid w:val="007F63E6"/>
    <w:rsid w:val="0082050B"/>
    <w:rsid w:val="0082147A"/>
    <w:rsid w:val="00827591"/>
    <w:rsid w:val="00841BEE"/>
    <w:rsid w:val="00871FB5"/>
    <w:rsid w:val="008C0EC6"/>
    <w:rsid w:val="008C2D2B"/>
    <w:rsid w:val="008D20A0"/>
    <w:rsid w:val="008E524C"/>
    <w:rsid w:val="00953961"/>
    <w:rsid w:val="00962924"/>
    <w:rsid w:val="009670C8"/>
    <w:rsid w:val="009F0362"/>
    <w:rsid w:val="00A25960"/>
    <w:rsid w:val="00A34CFF"/>
    <w:rsid w:val="00A358FE"/>
    <w:rsid w:val="00A54F34"/>
    <w:rsid w:val="00A5554F"/>
    <w:rsid w:val="00A95839"/>
    <w:rsid w:val="00AA136F"/>
    <w:rsid w:val="00AB1AE9"/>
    <w:rsid w:val="00AC3427"/>
    <w:rsid w:val="00AC53E5"/>
    <w:rsid w:val="00AC7122"/>
    <w:rsid w:val="00AD7361"/>
    <w:rsid w:val="00AF2D26"/>
    <w:rsid w:val="00B322AF"/>
    <w:rsid w:val="00B54772"/>
    <w:rsid w:val="00B57276"/>
    <w:rsid w:val="00B814D9"/>
    <w:rsid w:val="00BD1F4A"/>
    <w:rsid w:val="00BF6E54"/>
    <w:rsid w:val="00BF6E99"/>
    <w:rsid w:val="00C577AD"/>
    <w:rsid w:val="00C820C8"/>
    <w:rsid w:val="00C94982"/>
    <w:rsid w:val="00CA60C7"/>
    <w:rsid w:val="00CE1D47"/>
    <w:rsid w:val="00D4672C"/>
    <w:rsid w:val="00D63A83"/>
    <w:rsid w:val="00D86BF0"/>
    <w:rsid w:val="00DA209F"/>
    <w:rsid w:val="00DC3371"/>
    <w:rsid w:val="00DD3631"/>
    <w:rsid w:val="00E15366"/>
    <w:rsid w:val="00E2422A"/>
    <w:rsid w:val="00E41064"/>
    <w:rsid w:val="00E5487E"/>
    <w:rsid w:val="00E57335"/>
    <w:rsid w:val="00E864F2"/>
    <w:rsid w:val="00ED0A3F"/>
    <w:rsid w:val="00ED488C"/>
    <w:rsid w:val="00EF103F"/>
    <w:rsid w:val="00EF7A3C"/>
    <w:rsid w:val="00F01EA1"/>
    <w:rsid w:val="00F06274"/>
    <w:rsid w:val="00F416C7"/>
    <w:rsid w:val="00F616D9"/>
    <w:rsid w:val="00F7292E"/>
    <w:rsid w:val="00F73FA2"/>
    <w:rsid w:val="00F85569"/>
    <w:rsid w:val="00F95086"/>
    <w:rsid w:val="00FB7D32"/>
    <w:rsid w:val="00FD6901"/>
    <w:rsid w:val="00FE1303"/>
    <w:rsid w:val="00FF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1DACE8"/>
  <w15:docId w15:val="{0E86162A-582E-2F40-9476-A985F05CB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lang w:val="de-DE" w:eastAsia="de-DE" w:bidi="ar-SA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287703"/>
    <w:pPr>
      <w:spacing w:after="60" w:line="276" w:lineRule="auto"/>
    </w:pPr>
  </w:style>
  <w:style w:type="paragraph" w:styleId="berschrift1">
    <w:name w:val="heading 1"/>
    <w:basedOn w:val="Heading"/>
    <w:next w:val="Textbody"/>
    <w:link w:val="berschrift1Zchn"/>
    <w:uiPriority w:val="9"/>
    <w:qFormat/>
    <w:rsid w:val="00EF103F"/>
    <w:pPr>
      <w:outlineLvl w:val="0"/>
    </w:pPr>
    <w:rPr>
      <w:b/>
      <w:bCs/>
      <w:color w:val="4F81BD" w:themeColor="accent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E28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uiPriority w:val="35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uiPriority w:val="99"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uiPriority w:val="34"/>
    <w:qFormat/>
    <w:pPr>
      <w:ind w:left="720"/>
    </w:pPr>
    <w:rPr>
      <w:sz w:val="20"/>
    </w:rPr>
  </w:style>
  <w:style w:type="paragraph" w:customStyle="1" w:styleId="MSGENFONTSTYLENAMETEMPLATEROLENUMBERMSGENFONTSTYLENAMEBYROLETEXT2">
    <w:name w:val="MSG_EN_FONT_STYLE_NAME_TEMPLATE_ROLE_NUMBER MSG_EN_FONT_STYLE_NAME_BY_ROLE_TEXT 2"/>
    <w:basedOn w:val="Standard"/>
    <w:pPr>
      <w:shd w:val="clear" w:color="auto" w:fill="FFFFFF"/>
      <w:spacing w:before="560" w:line="274" w:lineRule="exact"/>
      <w:ind w:hanging="360"/>
    </w:pPr>
    <w:rPr>
      <w:rFonts w:ascii="Arial" w:eastAsia="Arial" w:hAnsi="Arial" w:cs="Arial"/>
      <w:sz w:val="22"/>
      <w:szCs w:val="22"/>
    </w:rPr>
  </w:style>
  <w:style w:type="paragraph" w:customStyle="1" w:styleId="DocumentMap">
    <w:name w:val="DocumentMap"/>
    <w:pPr>
      <w:widowControl w:val="0"/>
      <w:textAlignment w:val="auto"/>
    </w:pPr>
    <w:rPr>
      <w:rFonts w:ascii="Times New Roman" w:hAnsi="Times New Roman"/>
      <w:szCs w:val="24"/>
      <w:lang w:val="en-US" w:eastAsia="en-US"/>
    </w:rPr>
  </w:style>
  <w:style w:type="paragraph" w:customStyle="1" w:styleId="Framecontents">
    <w:name w:val="Frame contents"/>
    <w:basedOn w:val="Standard"/>
  </w:style>
  <w:style w:type="paragraph" w:customStyle="1" w:styleId="Beschriftung1">
    <w:name w:val="Beschriftung1"/>
    <w:basedOn w:val="Standard"/>
    <w:pPr>
      <w:suppressLineNumbers/>
      <w:spacing w:before="120" w:after="120"/>
    </w:pPr>
  </w:style>
  <w:style w:type="paragraph" w:customStyle="1" w:styleId="Einrckung0">
    <w:name w:val="Einrückung0"/>
    <w:basedOn w:val="Standard"/>
    <w:pPr>
      <w:spacing w:line="360" w:lineRule="atLeast"/>
    </w:p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</w:style>
  <w:style w:type="paragraph" w:customStyle="1" w:styleId="DLTabs">
    <w:name w:val="DLTabs"/>
    <w:basedOn w:val="Standard"/>
    <w:pPr>
      <w:tabs>
        <w:tab w:val="left" w:pos="567"/>
        <w:tab w:val="right" w:pos="7371"/>
        <w:tab w:val="left" w:pos="7938"/>
        <w:tab w:val="left" w:pos="9214"/>
      </w:tabs>
    </w:pPr>
    <w:rPr>
      <w:sz w:val="16"/>
    </w:rPr>
  </w:style>
  <w:style w:type="paragraph" w:styleId="Sprechblasentext">
    <w:name w:val="Balloon Text"/>
    <w:basedOn w:val="Standard"/>
  </w:style>
  <w:style w:type="paragraph" w:styleId="Kommentartext">
    <w:name w:val="annotation text"/>
    <w:basedOn w:val="Standard"/>
  </w:style>
  <w:style w:type="paragraph" w:styleId="Kommentarthema">
    <w:name w:val="annotation subject"/>
    <w:basedOn w:val="Kommentartext"/>
    <w:next w:val="Kommentartext"/>
    <w:rPr>
      <w:b/>
      <w:bCs/>
    </w:rPr>
  </w:style>
  <w:style w:type="paragraph" w:customStyle="1" w:styleId="MSGENFONTSTYLENAMETEMPLATEROLELEVELMSGENFONTSTYLENAMEBYROLEHEADING1">
    <w:name w:val="MSG_EN_FONT_STYLE_NAME_TEMPLATE_ROLE_LEVEL MSG_EN_FONT_STYLE_NAME_BY_ROLE_HEADING 1"/>
    <w:basedOn w:val="Standard"/>
    <w:pPr>
      <w:widowControl w:val="0"/>
      <w:shd w:val="clear" w:color="auto" w:fill="FFFFFF"/>
      <w:spacing w:after="560" w:line="274" w:lineRule="exact"/>
      <w:textAlignment w:val="auto"/>
      <w:outlineLvl w:val="0"/>
    </w:pPr>
    <w:rPr>
      <w:rFonts w:ascii="Arial" w:eastAsia="Arial" w:hAnsi="Arial" w:cs="Arial"/>
      <w:b/>
      <w:bCs/>
      <w:szCs w:val="24"/>
      <w:lang w:val="en-US" w:eastAsia="en-US"/>
    </w:rPr>
  </w:style>
  <w:style w:type="paragraph" w:customStyle="1" w:styleId="berschrift1-allerersteaufersterSeitefrNutzungserklrungWebServicesLBS">
    <w:name w:val="Überschrift1 - allererste auf erster Seite (für Nutzungserklärung WebServices LBS)"/>
    <w:basedOn w:val="berschrift1"/>
    <w:next w:val="Standard-frNutzungserklrungWebServicesLBS"/>
    <w:pPr>
      <w:spacing w:before="0" w:after="57" w:line="259" w:lineRule="auto"/>
    </w:pPr>
    <w:rPr>
      <w:sz w:val="22"/>
    </w:rPr>
  </w:style>
  <w:style w:type="paragraph" w:customStyle="1" w:styleId="berschrift1-alleweiterenfrNutzungserklrungWebServicesLBS">
    <w:name w:val="Überschrift1 - alle weiteren für Nutzungserklärung WebServices LBS"/>
    <w:basedOn w:val="berschrift1"/>
    <w:next w:val="Standard-frNutzungserklrungWebServicesLBS"/>
    <w:pPr>
      <w:spacing w:before="238" w:after="57" w:line="259" w:lineRule="auto"/>
    </w:pPr>
    <w:rPr>
      <w:sz w:val="22"/>
    </w:rPr>
  </w:style>
  <w:style w:type="paragraph" w:customStyle="1" w:styleId="Standard-frNutzungserklrungWebServicesLBS">
    <w:name w:val="Standard - für Nutzungserklärung WebServices LBS"/>
    <w:basedOn w:val="Standard"/>
    <w:pPr>
      <w:spacing w:after="57" w:line="259" w:lineRule="auto"/>
      <w:jc w:val="both"/>
    </w:pPr>
    <w:rPr>
      <w:sz w:val="22"/>
    </w:rPr>
  </w:style>
  <w:style w:type="paragraph" w:customStyle="1" w:styleId="Illustration">
    <w:name w:val="Illustration"/>
    <w:basedOn w:val="Beschriftung"/>
  </w:style>
  <w:style w:type="character" w:customStyle="1" w:styleId="ListLabel2">
    <w:name w:val="ListLabel 2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en-US" w:eastAsia="en-US" w:bidi="en-US"/>
    </w:rPr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Absatz-Standardschriftart1">
    <w:name w:val="Absatz-Standardschriftart1"/>
  </w:style>
  <w:style w:type="character" w:styleId="Seitenzahl">
    <w:name w:val="page number"/>
    <w:basedOn w:val="Absatz-Standardschriftart1"/>
  </w:style>
  <w:style w:type="character" w:customStyle="1" w:styleId="KopfzeileZchn">
    <w:name w:val="Kopfzeile Zchn"/>
    <w:basedOn w:val="Absatz-Standardschriftart"/>
    <w:uiPriority w:val="99"/>
  </w:style>
  <w:style w:type="character" w:styleId="Platzhaltertext">
    <w:name w:val="Placeholder Text"/>
    <w:basedOn w:val="Absatz-Standardschriftart"/>
    <w:rPr>
      <w:color w:val="808080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character" w:customStyle="1" w:styleId="KommentartextZchn">
    <w:name w:val="Kommentartext Zchn"/>
    <w:basedOn w:val="Absatz-Standardschriftart"/>
  </w:style>
  <w:style w:type="character" w:customStyle="1" w:styleId="KommentarthemaZchn">
    <w:name w:val="Kommentarthema Zchn"/>
    <w:basedOn w:val="KommentartextZchn"/>
    <w:rPr>
      <w:b/>
      <w:bCs/>
    </w:rPr>
  </w:style>
  <w:style w:type="character" w:customStyle="1" w:styleId="MSGENFONTSTYLENAMETEMPLATEROLENUMBERMSGENFONTSTYLENAMEBYROLETEXT20">
    <w:name w:val="MSG_EN_FONT_STYLE_NAME_TEMPLATE_ROLE_NUMBER MSG_EN_FONT_STYLE_NAME_BY_ROLE_TEXT 2_"/>
    <w:basedOn w:val="Absatz-Standardschriftart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ListLabel1">
    <w:name w:val="ListLabel 1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MSGENFONTSTYLENAMETEMPLATEROLELEVELMSGENFONTSTYLENAMEBYROLEHEADING10">
    <w:name w:val="MSG_EN_FONT_STYLE_NAME_TEMPLATE_ROLE_LEVEL MSG_EN_FONT_STYLE_NAME_BY_ROLE_HEADING 1_"/>
    <w:basedOn w:val="Absatz-Standardschriftart"/>
    <w:rPr>
      <w:rFonts w:ascii="Arial" w:eastAsia="Arial" w:hAnsi="Arial" w:cs="Arial"/>
      <w:shd w:val="clear" w:color="auto" w:fill="FFFFFF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2">
    <w:name w:val="WWNum2"/>
    <w:basedOn w:val="KeineListe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E5487E"/>
    <w:rPr>
      <w:color w:val="0000FF" w:themeColor="hyperlink"/>
      <w:u w:val="single"/>
    </w:rPr>
  </w:style>
  <w:style w:type="paragraph" w:styleId="KeinLeerraum">
    <w:name w:val="No Spacing"/>
    <w:link w:val="KeinLeerraumZchn"/>
    <w:uiPriority w:val="1"/>
    <w:qFormat/>
    <w:rsid w:val="00E5487E"/>
    <w:pPr>
      <w:suppressAutoHyphens w:val="0"/>
      <w:autoSpaceDN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E5487E"/>
    <w:rPr>
      <w:rFonts w:asciiTheme="minorHAnsi" w:eastAsiaTheme="minorEastAsia" w:hAnsiTheme="minorHAnsi" w:cstheme="minorBidi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4E28B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E28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28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28B6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E28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F103F"/>
    <w:rPr>
      <w:rFonts w:eastAsia="Microsoft YaHei" w:cs="Mangal"/>
      <w:b/>
      <w:bCs/>
      <w:color w:val="4F81BD" w:themeColor="accent1"/>
      <w:sz w:val="28"/>
      <w:szCs w:val="28"/>
    </w:rPr>
  </w:style>
  <w:style w:type="character" w:styleId="Fett">
    <w:name w:val="Strong"/>
    <w:basedOn w:val="Absatz-Standardschriftart"/>
    <w:uiPriority w:val="22"/>
    <w:qFormat/>
    <w:rsid w:val="008D20A0"/>
    <w:rPr>
      <w:b/>
      <w:bCs/>
    </w:rPr>
  </w:style>
  <w:style w:type="character" w:styleId="Hervorhebung">
    <w:name w:val="Emphasis"/>
    <w:basedOn w:val="Absatz-Standardschriftart"/>
    <w:uiPriority w:val="20"/>
    <w:qFormat/>
    <w:rsid w:val="008D20A0"/>
    <w:rPr>
      <w:i/>
      <w:iCs/>
    </w:rPr>
  </w:style>
  <w:style w:type="character" w:customStyle="1" w:styleId="ckeimageresizer">
    <w:name w:val="cke_image_resizer"/>
    <w:basedOn w:val="Absatz-Standardschriftart"/>
    <w:rsid w:val="008D20A0"/>
  </w:style>
  <w:style w:type="character" w:styleId="BesuchterLink">
    <w:name w:val="FollowedHyperlink"/>
    <w:basedOn w:val="Absatz-Standardschriftart"/>
    <w:uiPriority w:val="99"/>
    <w:semiHidden/>
    <w:unhideWhenUsed/>
    <w:rsid w:val="0082147A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ED0A3F"/>
    <w:pPr>
      <w:suppressAutoHyphens w:val="0"/>
      <w:autoSpaceDN/>
      <w:textAlignment w:val="auto"/>
    </w:pPr>
  </w:style>
  <w:style w:type="paragraph" w:styleId="Funotentext">
    <w:name w:val="footnote text"/>
    <w:basedOn w:val="Standard"/>
    <w:link w:val="FunotentextZchn"/>
    <w:uiPriority w:val="99"/>
    <w:unhideWhenUsed/>
    <w:rsid w:val="003B30A2"/>
    <w:pPr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3B30A2"/>
    <w:rPr>
      <w:rFonts w:asciiTheme="minorHAnsi" w:eastAsiaTheme="minorHAnsi" w:hAnsiTheme="minorHAnsi" w:cstheme="minorBidi"/>
      <w:sz w:val="20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3B30A2"/>
    <w:rPr>
      <w:vertAlign w:val="superscript"/>
    </w:rPr>
  </w:style>
  <w:style w:type="table" w:styleId="Tabellenraster">
    <w:name w:val="Table Grid"/>
    <w:basedOn w:val="NormaleTabelle"/>
    <w:uiPriority w:val="59"/>
    <w:rsid w:val="00297DF6"/>
    <w:pPr>
      <w:suppressAutoHyphens w:val="0"/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4953E2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953E2"/>
    <w:rPr>
      <w:color w:val="605E5C"/>
      <w:shd w:val="clear" w:color="auto" w:fill="E1DFDD"/>
    </w:rPr>
  </w:style>
  <w:style w:type="character" w:customStyle="1" w:styleId="showbody">
    <w:name w:val="showbody"/>
    <w:basedOn w:val="Absatz-Standardschriftart"/>
    <w:rsid w:val="00B322AF"/>
  </w:style>
  <w:style w:type="character" w:customStyle="1" w:styleId="tooltip-item">
    <w:name w:val="tooltip-item"/>
    <w:basedOn w:val="Absatz-Standardschriftart"/>
    <w:rsid w:val="00B322AF"/>
  </w:style>
  <w:style w:type="character" w:customStyle="1" w:styleId="tooltip-title">
    <w:name w:val="tooltip-title"/>
    <w:basedOn w:val="Absatz-Standardschriftart"/>
    <w:rsid w:val="00B322AF"/>
  </w:style>
  <w:style w:type="character" w:customStyle="1" w:styleId="tooltip-body">
    <w:name w:val="tooltip-body"/>
    <w:basedOn w:val="Absatz-Standardschriftart"/>
    <w:rsid w:val="00B322AF"/>
  </w:style>
  <w:style w:type="character" w:styleId="Zeilennummer">
    <w:name w:val="line number"/>
    <w:basedOn w:val="Absatz-Standardschriftart"/>
    <w:uiPriority w:val="99"/>
    <w:semiHidden/>
    <w:unhideWhenUsed/>
    <w:rsid w:val="0078009F"/>
  </w:style>
  <w:style w:type="paragraph" w:customStyle="1" w:styleId="Tabellenzeilen">
    <w:name w:val="Tabellenzeilen"/>
    <w:basedOn w:val="Standard"/>
    <w:link w:val="TabellenzeilenZchn"/>
    <w:uiPriority w:val="99"/>
    <w:rsid w:val="00327091"/>
    <w:pPr>
      <w:keepLines/>
      <w:suppressAutoHyphens w:val="0"/>
      <w:autoSpaceDN/>
      <w:spacing w:before="60" w:line="240" w:lineRule="auto"/>
      <w:textAlignment w:val="auto"/>
    </w:pPr>
    <w:rPr>
      <w:rFonts w:ascii="Arial" w:eastAsia="Calibri" w:hAnsi="Arial"/>
      <w:sz w:val="20"/>
    </w:rPr>
  </w:style>
  <w:style w:type="character" w:customStyle="1" w:styleId="TabellenzeilenZchn">
    <w:name w:val="Tabellenzeilen Zchn"/>
    <w:link w:val="Tabellenzeilen"/>
    <w:uiPriority w:val="99"/>
    <w:locked/>
    <w:rsid w:val="00327091"/>
    <w:rPr>
      <w:rFonts w:ascii="Arial" w:eastAsia="Calibri" w:hAnsi="Arial"/>
      <w:sz w:val="20"/>
    </w:rPr>
  </w:style>
  <w:style w:type="character" w:customStyle="1" w:styleId="h5p-input-wrapper">
    <w:name w:val="h5p-input-wrapper"/>
    <w:basedOn w:val="Absatz-Standardschriftart"/>
    <w:rsid w:val="003B1B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5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38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4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4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urope1.fr/emissions/Les-recits-d-Europe-1-soir/L-histoire-des-pieds-noirs-17473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urheberrecht" TargetMode="External"/><Relationship Id="rId2" Type="http://schemas.openxmlformats.org/officeDocument/2006/relationships/hyperlink" Target="https://www.schule-bw.de" TargetMode="External"/><Relationship Id="rId1" Type="http://schemas.openxmlformats.org/officeDocument/2006/relationships/hyperlink" Target="https://creativecommons.org/licenses/by/4.0/legalcod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km-bw.de/" TargetMode="External"/><Relationship Id="rId6" Type="http://schemas.openxmlformats.org/officeDocument/2006/relationships/image" Target="media/image3.jpg"/><Relationship Id="rId5" Type="http://schemas.openxmlformats.org/officeDocument/2006/relationships/hyperlink" Target="https://ibbw.kultus-bw.de/" TargetMode="External"/><Relationship Id="rId4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9162\Downloads\Word-Dokumentvorlage%20f&#252;r%20LBS%20-%20mit%20integrierten%20Tipps%20und%20Tricks%20zur%20Maschinenlesbarkeit%20und%20Barrierefreihei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90455-A013-4400-AF88-6EAA7369A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Word-Dokumentvorlage für LBS - mit integrierten Tipps und Tricks zur Maschinenlesbarkeit und Barrierefreiheit</Template>
  <TotalTime>0</TotalTime>
  <Pages>2</Pages>
  <Words>261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LBS</dc:creator>
  <cp:keywords/>
  <dc:description/>
  <cp:lastModifiedBy>Marion Bauche</cp:lastModifiedBy>
  <cp:revision>5</cp:revision>
  <cp:lastPrinted>2022-02-09T13:55:00Z</cp:lastPrinted>
  <dcterms:created xsi:type="dcterms:W3CDTF">2022-02-09T14:51:00Z</dcterms:created>
  <dcterms:modified xsi:type="dcterms:W3CDTF">2022-02-09T14:55:00Z</dcterms:modified>
</cp:coreProperties>
</file>