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8664A" w14:textId="766639AA" w:rsidR="00874DC8" w:rsidRPr="002A6B0A" w:rsidRDefault="00874DC8" w:rsidP="00F44B26">
      <w:pPr>
        <w:pStyle w:val="berschrift1"/>
        <w:numPr>
          <w:ilvl w:val="0"/>
          <w:numId w:val="0"/>
        </w:numPr>
        <w:spacing w:before="0" w:after="0"/>
        <w:rPr>
          <w:sz w:val="30"/>
          <w:szCs w:val="30"/>
        </w:rPr>
      </w:pPr>
      <w:r w:rsidRPr="00E57E01">
        <w:rPr>
          <w:sz w:val="28"/>
          <w:szCs w:val="28"/>
        </w:rPr>
        <w:t>Bewertungskompetenz</w:t>
      </w:r>
      <w:r w:rsidR="002A6B0A" w:rsidRPr="00E57E01">
        <w:rPr>
          <w:sz w:val="28"/>
          <w:szCs w:val="28"/>
        </w:rPr>
        <w:t xml:space="preserve"> fördern</w:t>
      </w:r>
      <w:r w:rsidR="0055272E" w:rsidRPr="00E57E01">
        <w:rPr>
          <w:sz w:val="28"/>
          <w:szCs w:val="28"/>
        </w:rPr>
        <w:t xml:space="preserve">: Beispiel </w:t>
      </w:r>
      <w:r w:rsidR="00C510E8" w:rsidRPr="00E57E01">
        <w:rPr>
          <w:sz w:val="28"/>
          <w:szCs w:val="28"/>
        </w:rPr>
        <w:t>„</w:t>
      </w:r>
      <w:r w:rsidR="00E57E01" w:rsidRPr="00E57E01">
        <w:rPr>
          <w:sz w:val="28"/>
          <w:szCs w:val="28"/>
        </w:rPr>
        <w:t>Welcher Wald soll es sein?</w:t>
      </w:r>
      <w:r w:rsidR="00C510E8" w:rsidRPr="00E57E01">
        <w:rPr>
          <w:sz w:val="28"/>
          <w:szCs w:val="28"/>
        </w:rPr>
        <w:t>“</w:t>
      </w:r>
      <w:r w:rsidR="00655A6C" w:rsidRPr="00E57E01">
        <w:rPr>
          <w:sz w:val="28"/>
          <w:szCs w:val="28"/>
        </w:rPr>
        <w:t xml:space="preserve"> </w:t>
      </w:r>
      <w:r w:rsidR="00655A6C" w:rsidRPr="00655A6C">
        <w:rPr>
          <w:sz w:val="26"/>
          <w:szCs w:val="26"/>
        </w:rPr>
        <w:t>(</w:t>
      </w:r>
      <w:r w:rsidR="001808A1">
        <w:rPr>
          <w:sz w:val="26"/>
          <w:szCs w:val="26"/>
        </w:rPr>
        <w:t xml:space="preserve">ab </w:t>
      </w:r>
      <w:r w:rsidR="00655A6C" w:rsidRPr="00655A6C">
        <w:rPr>
          <w:sz w:val="26"/>
          <w:szCs w:val="26"/>
        </w:rPr>
        <w:t>Kl</w:t>
      </w:r>
      <w:r w:rsidR="001808A1">
        <w:rPr>
          <w:sz w:val="26"/>
          <w:szCs w:val="26"/>
        </w:rPr>
        <w:t>.</w:t>
      </w:r>
      <w:r w:rsidR="00655A6C" w:rsidRPr="00655A6C">
        <w:rPr>
          <w:sz w:val="26"/>
          <w:szCs w:val="26"/>
        </w:rPr>
        <w:t xml:space="preserve"> </w:t>
      </w:r>
      <w:r w:rsidR="00C510E8">
        <w:rPr>
          <w:sz w:val="26"/>
          <w:szCs w:val="26"/>
        </w:rPr>
        <w:t>7</w:t>
      </w:r>
      <w:r w:rsidR="00655A6C" w:rsidRPr="00655A6C">
        <w:rPr>
          <w:sz w:val="26"/>
          <w:szCs w:val="26"/>
        </w:rPr>
        <w:t>/</w:t>
      </w:r>
      <w:r w:rsidR="00C510E8">
        <w:rPr>
          <w:sz w:val="26"/>
          <w:szCs w:val="26"/>
        </w:rPr>
        <w:t>8</w:t>
      </w:r>
      <w:r w:rsidR="00655A6C" w:rsidRPr="00655A6C">
        <w:rPr>
          <w:sz w:val="26"/>
          <w:szCs w:val="26"/>
        </w:rPr>
        <w:t>)</w:t>
      </w:r>
    </w:p>
    <w:p w14:paraId="4C5407B3" w14:textId="4DBEFE19" w:rsidR="00440A22" w:rsidRPr="0031603C" w:rsidRDefault="00440A22" w:rsidP="00F44B26">
      <w:pPr>
        <w:pStyle w:val="berschrift2"/>
        <w:spacing w:before="140" w:after="60"/>
        <w:rPr>
          <w:szCs w:val="26"/>
        </w:rPr>
      </w:pPr>
      <w:r w:rsidRPr="0031603C">
        <w:rPr>
          <w:szCs w:val="26"/>
        </w:rPr>
        <w:t>Vorbemerkungen</w:t>
      </w:r>
    </w:p>
    <w:p w14:paraId="5726A4DC" w14:textId="77777777" w:rsidR="00F37CCF" w:rsidRPr="00786225" w:rsidRDefault="00F37CCF" w:rsidP="00F44B26">
      <w:r w:rsidRPr="00786225">
        <w:t xml:space="preserve">Bewertungskompetenz ist für Lernende herausfordernd und kann daher nicht einfach in Gänze an einem Unterrichtsbeispiel bearbeitet werden. Vielmehr sollte Unterricht zur Förderung von </w:t>
      </w:r>
      <w:proofErr w:type="spellStart"/>
      <w:r w:rsidRPr="00786225">
        <w:t>Bewertungskompe-tenz</w:t>
      </w:r>
      <w:proofErr w:type="spellEnd"/>
      <w:r w:rsidRPr="00786225">
        <w:t xml:space="preserve"> -wie bei der Erkenntnisgewinnungskompetenz- so konstruiert werden, dass dabei gezielt nur bestimm-</w:t>
      </w:r>
      <w:proofErr w:type="spellStart"/>
      <w:r w:rsidRPr="00786225">
        <w:t>te</w:t>
      </w:r>
      <w:proofErr w:type="spellEnd"/>
      <w:r w:rsidRPr="00786225">
        <w:t xml:space="preserve"> Teilkompetenzen in den Blick genommen werden, während andere Teilkompetenzen vernachlässigt werden. Konkret wird hier vorgeschlagen, den Bewertungsprozess in drei Teilbereiche zu zergliedern:</w:t>
      </w:r>
    </w:p>
    <w:p w14:paraId="29C0F88B" w14:textId="77777777" w:rsidR="001808A1" w:rsidRDefault="001808A1" w:rsidP="001808A1">
      <w:r w:rsidRPr="002A6B0A">
        <w:rPr>
          <w:b/>
          <w:bCs/>
        </w:rPr>
        <w:t xml:space="preserve">Teilbereich </w:t>
      </w:r>
      <w:r w:rsidRPr="002E5F52">
        <w:rPr>
          <w:b/>
          <w:bCs/>
          <w:color w:val="7030A0"/>
        </w:rPr>
        <w:t>W</w:t>
      </w:r>
      <w:r w:rsidRPr="002E5F52">
        <w:rPr>
          <w:b/>
          <w:bCs/>
          <w:color w:val="0070C0"/>
        </w:rPr>
        <w:t>A</w:t>
      </w:r>
      <w:r>
        <w:t>: Entscheidungsproblem, Perspektiven und Handlungsoptionen erfassen.</w:t>
      </w:r>
    </w:p>
    <w:p w14:paraId="6B0BB819" w14:textId="77777777" w:rsidR="001808A1" w:rsidRDefault="001808A1" w:rsidP="001808A1">
      <w:r w:rsidRPr="002A6B0A">
        <w:rPr>
          <w:b/>
          <w:bCs/>
        </w:rPr>
        <w:t xml:space="preserve">Teilbereich </w:t>
      </w:r>
      <w:r w:rsidRPr="002E5F52">
        <w:rPr>
          <w:b/>
          <w:bCs/>
          <w:color w:val="00B050"/>
        </w:rPr>
        <w:t>A</w:t>
      </w:r>
      <w:r>
        <w:t xml:space="preserve"> Berührte Werte identifizieren, Sachaussagen prüfen und Werteaussagen formulieren.</w:t>
      </w:r>
    </w:p>
    <w:p w14:paraId="3BA27B7D" w14:textId="77777777" w:rsidR="001808A1" w:rsidRDefault="001808A1" w:rsidP="001808A1">
      <w:r w:rsidRPr="002A6B0A">
        <w:rPr>
          <w:b/>
          <w:bCs/>
        </w:rPr>
        <w:t xml:space="preserve">Teilbereich </w:t>
      </w:r>
      <w:r w:rsidRPr="002E5F52">
        <w:rPr>
          <w:b/>
          <w:bCs/>
          <w:color w:val="ED7D31" w:themeColor="accent2"/>
        </w:rPr>
        <w:t>G</w:t>
      </w:r>
      <w:r w:rsidRPr="002E5F52">
        <w:rPr>
          <w:b/>
          <w:bCs/>
          <w:color w:val="FF0000"/>
        </w:rPr>
        <w:t>E</w:t>
      </w:r>
      <w:r>
        <w:t xml:space="preserve">: Eine Entscheidungsstrategie festlegen und eine begründete Entscheidung treffen. </w:t>
      </w:r>
    </w:p>
    <w:p w14:paraId="7A532418" w14:textId="1231B1E4" w:rsidR="00F37CCF" w:rsidRPr="00786225" w:rsidRDefault="00F37CCF" w:rsidP="00F44B26">
      <w:r w:rsidRPr="00786225">
        <w:t xml:space="preserve">Alle drei Teilbereiche zusammen bilden dann den gesamten Bewertungsprozess ab (s. </w:t>
      </w:r>
      <w:r w:rsidR="007C4757">
        <w:t>Grafik</w:t>
      </w:r>
      <w:r w:rsidRPr="00786225">
        <w:t xml:space="preserve"> Seite 2). Im Unterricht wird man mit einem Kontext in der Regel nur einen Teilbereich bearbeiten können. </w:t>
      </w:r>
    </w:p>
    <w:p w14:paraId="629C935E" w14:textId="424D0B22" w:rsidR="00F37CCF" w:rsidRDefault="00F37CCF" w:rsidP="00F44B26">
      <w:r w:rsidRPr="00786225">
        <w:t xml:space="preserve">In Klasse 5/6 sollte das Thema Bewertungskompetenz vor allem personale oder interpersonale Konflikte betreffen, da solche Beispiele gewöhnlich </w:t>
      </w:r>
      <w:r w:rsidR="00614B31">
        <w:t>weniger komplex sind</w:t>
      </w:r>
      <w:r w:rsidRPr="00786225">
        <w:t xml:space="preserve">. </w:t>
      </w:r>
      <w:r w:rsidR="006E09D9" w:rsidRPr="00786225">
        <w:t>Das</w:t>
      </w:r>
      <w:r w:rsidRPr="00786225">
        <w:t xml:space="preserve"> hier vorliegende</w:t>
      </w:r>
      <w:r>
        <w:t xml:space="preserve"> Beispiel</w:t>
      </w:r>
      <w:r w:rsidR="005E671B">
        <w:t>e</w:t>
      </w:r>
      <w:r>
        <w:t xml:space="preserve"> „</w:t>
      </w:r>
      <w:r w:rsidR="006E09D9" w:rsidRPr="006E09D9">
        <w:t>Welcher Wald soll es sein?</w:t>
      </w:r>
      <w:r>
        <w:t>“ für Klasse 7/8 greif</w:t>
      </w:r>
      <w:r w:rsidR="006E09D9">
        <w:t>t</w:t>
      </w:r>
      <w:r>
        <w:t xml:space="preserve"> </w:t>
      </w:r>
      <w:r w:rsidR="006E09D9">
        <w:t>einen</w:t>
      </w:r>
      <w:r>
        <w:t xml:space="preserve"> kommunale</w:t>
      </w:r>
      <w:r w:rsidR="006E09D9">
        <w:t>n</w:t>
      </w:r>
      <w:r>
        <w:t xml:space="preserve"> Konflikt auf. Es handelt sich um </w:t>
      </w:r>
      <w:r w:rsidR="006E09D9">
        <w:t xml:space="preserve">einen </w:t>
      </w:r>
      <w:r>
        <w:t xml:space="preserve">Entscheidungskonflikt aus dem Bereich der ökologischen Ethik (Umweltethik). Das Material fokussiert insbesondere auf den Teilbereich </w:t>
      </w:r>
      <w:r w:rsidR="001808A1" w:rsidRPr="002E5F52">
        <w:rPr>
          <w:b/>
          <w:bCs/>
          <w:color w:val="ED7D31" w:themeColor="accent2"/>
        </w:rPr>
        <w:t>G</w:t>
      </w:r>
      <w:r w:rsidR="001808A1" w:rsidRPr="002E5F52">
        <w:rPr>
          <w:b/>
          <w:bCs/>
          <w:color w:val="FF0000"/>
        </w:rPr>
        <w:t>E</w:t>
      </w:r>
      <w:r>
        <w:t xml:space="preserve"> der Bewertungskompetenz (in geringerem Umfang auch Teilbereiche </w:t>
      </w:r>
      <w:r w:rsidR="001808A1" w:rsidRPr="002E5F52">
        <w:rPr>
          <w:b/>
          <w:bCs/>
          <w:color w:val="00B050"/>
        </w:rPr>
        <w:t>A</w:t>
      </w:r>
      <w:r>
        <w:t xml:space="preserve"> und </w:t>
      </w:r>
      <w:r w:rsidR="001808A1" w:rsidRPr="002E5F52">
        <w:rPr>
          <w:b/>
          <w:bCs/>
          <w:color w:val="7030A0"/>
        </w:rPr>
        <w:t>W</w:t>
      </w:r>
      <w:r w:rsidR="001808A1" w:rsidRPr="002E5F52">
        <w:rPr>
          <w:b/>
          <w:bCs/>
          <w:color w:val="0070C0"/>
        </w:rPr>
        <w:t>A</w:t>
      </w:r>
      <w:r w:rsidR="00E172D8">
        <w:t xml:space="preserve">; </w:t>
      </w:r>
      <w:r>
        <w:t xml:space="preserve">vgl. Grafik Seite 2). </w:t>
      </w:r>
    </w:p>
    <w:p w14:paraId="2BCE77A8" w14:textId="77777777" w:rsidR="00F37CCF" w:rsidRDefault="00F37CCF" w:rsidP="00F44B26">
      <w:r w:rsidRPr="0075668D">
        <w:t xml:space="preserve">Bei </w:t>
      </w:r>
      <w:r>
        <w:t>umwelt</w:t>
      </w:r>
      <w:r w:rsidRPr="0075668D">
        <w:t xml:space="preserve">ethischen Fragen </w:t>
      </w:r>
      <w:r>
        <w:t>sind häufig Fragen des Artenschutzes berührt</w:t>
      </w:r>
      <w:r w:rsidRPr="0075668D">
        <w:t xml:space="preserve">. Als fachliche Voraussetzung </w:t>
      </w:r>
      <w:r>
        <w:t>muss</w:t>
      </w:r>
      <w:r w:rsidRPr="0075668D">
        <w:t xml:space="preserve"> </w:t>
      </w:r>
      <w:r>
        <w:t>daher zuvor</w:t>
      </w:r>
      <w:r w:rsidRPr="0075668D">
        <w:t xml:space="preserve"> </w:t>
      </w:r>
      <w:r>
        <w:t xml:space="preserve">der Wert von Artenschutz exemplarisch </w:t>
      </w:r>
      <w:r w:rsidRPr="0075668D">
        <w:t xml:space="preserve">bearbeitet worden sein (z.B. </w:t>
      </w:r>
      <w:r>
        <w:t>ökologische Rolle von Arten im Gesamtgefüge einer Lebensgemeinschaft</w:t>
      </w:r>
      <w:r w:rsidRPr="0075668D">
        <w:t xml:space="preserve">; </w:t>
      </w:r>
      <w:r>
        <w:t>3.2.3 (7) …</w:t>
      </w:r>
      <w:r w:rsidRPr="00FD3011">
        <w:t>den Wert von Artenvielfalt an einem Beispiel darstellen</w:t>
      </w:r>
      <w:r>
        <w:t>)</w:t>
      </w:r>
      <w:r w:rsidRPr="0075668D">
        <w:t>.</w:t>
      </w:r>
      <w:r>
        <w:t xml:space="preserve"> Diese unterrichtlichen Voraussetzungen werden hier nicht weiter ausgeführt. </w:t>
      </w:r>
    </w:p>
    <w:p w14:paraId="2AD14133" w14:textId="0E5D6371" w:rsidR="00F37CCF" w:rsidRDefault="00F37CCF" w:rsidP="00F44B26">
      <w:r>
        <w:t>Andere Unterrichtsbeispiele zur Bewertungskompetenz sollten auf andere Teilbereiche fokussieren, um Lernende über das gesamte Spektrum an Teilkompetenzen hinweg zu fördern</w:t>
      </w:r>
      <w:r w:rsidR="005E671B">
        <w:t xml:space="preserve"> </w:t>
      </w:r>
      <w:r w:rsidR="00364809">
        <w:t>(vgl. Materialien zu weiteren Unterrichtsbeispielen aus Klasse 7/8)</w:t>
      </w:r>
      <w:r w:rsidR="005E671B">
        <w:t xml:space="preserve">. </w:t>
      </w:r>
    </w:p>
    <w:p w14:paraId="38BEFAD9" w14:textId="369E1C49" w:rsidR="00F37CCF" w:rsidRDefault="00F37CCF" w:rsidP="00F44B26">
      <w:r>
        <w:t xml:space="preserve">Das Material ist hier lediglich verschriftlicht und ohne Angaben zur methodischen Umsetzung. Das Niveau kann je nach Lerngruppe und verfügbarer Zeit durch verschiedene Maßnahmen angepasst werden (s. „Hinweise für Lehrkräfte“). Das Material kann als </w:t>
      </w:r>
      <w:r w:rsidR="00E172D8">
        <w:t>B</w:t>
      </w:r>
      <w:r>
        <w:t xml:space="preserve">laupause für die Konstruktion von Lernmaterial zur Bewertungskompetenz aus anderen Kontexten dienen. Anregungen für mögliche Kontexte in der Standardstufe 7/8 sind weiter unten unter „Hinweise“ zusammengestellt. </w:t>
      </w:r>
    </w:p>
    <w:p w14:paraId="280C0DEF" w14:textId="77777777" w:rsidR="00C510E8" w:rsidRDefault="00C510E8" w:rsidP="00F44B26">
      <w:pPr>
        <w:pStyle w:val="Textkrper"/>
        <w:spacing w:after="0"/>
      </w:pPr>
    </w:p>
    <w:p w14:paraId="717F611D" w14:textId="334BFBED" w:rsidR="00C510E8" w:rsidRDefault="00B56AFC" w:rsidP="00F44B26">
      <w:pPr>
        <w:pStyle w:val="berschrift3"/>
        <w:numPr>
          <w:ilvl w:val="0"/>
          <w:numId w:val="0"/>
        </w:numPr>
        <w:shd w:val="clear" w:color="auto" w:fill="D9D9D9" w:themeFill="background1" w:themeFillShade="D9"/>
        <w:spacing w:before="0" w:after="0"/>
        <w:rPr>
          <w:b/>
          <w:sz w:val="26"/>
          <w:szCs w:val="26"/>
        </w:rPr>
      </w:pPr>
      <w:r>
        <w:rPr>
          <w:b/>
          <w:sz w:val="26"/>
          <w:szCs w:val="26"/>
        </w:rPr>
        <w:t>Bezüge zum</w:t>
      </w:r>
      <w:r w:rsidRPr="00144C50">
        <w:rPr>
          <w:b/>
          <w:sz w:val="26"/>
          <w:szCs w:val="26"/>
        </w:rPr>
        <w:t xml:space="preserve"> </w:t>
      </w:r>
      <w:r w:rsidR="00C510E8" w:rsidRPr="00144C50">
        <w:rPr>
          <w:b/>
          <w:sz w:val="26"/>
          <w:szCs w:val="26"/>
        </w:rPr>
        <w:t>Bildungsplan</w:t>
      </w:r>
      <w:r w:rsidR="00C510E8">
        <w:rPr>
          <w:b/>
          <w:sz w:val="26"/>
          <w:szCs w:val="26"/>
        </w:rPr>
        <w:t xml:space="preserve"> 2016</w:t>
      </w:r>
      <w:r w:rsidR="00D56757">
        <w:rPr>
          <w:b/>
          <w:sz w:val="26"/>
          <w:szCs w:val="26"/>
        </w:rPr>
        <w:t xml:space="preserve"> (V2)</w:t>
      </w:r>
    </w:p>
    <w:p w14:paraId="3EBD86D4" w14:textId="77777777" w:rsidR="00C510E8" w:rsidRDefault="00C510E8" w:rsidP="00F44B26">
      <w:pPr>
        <w:pStyle w:val="Textkrper"/>
        <w:shd w:val="clear" w:color="auto" w:fill="D9D9D9" w:themeFill="background1" w:themeFillShade="D9"/>
        <w:spacing w:after="0"/>
        <w:rPr>
          <w:b/>
          <w:bCs/>
          <w:szCs w:val="22"/>
        </w:rPr>
      </w:pPr>
      <w:r w:rsidRPr="00144C50">
        <w:rPr>
          <w:b/>
          <w:bCs/>
          <w:szCs w:val="22"/>
        </w:rPr>
        <w:t>Inhaltsbezogene Kompetenzen</w:t>
      </w:r>
    </w:p>
    <w:p w14:paraId="07EA3F12" w14:textId="77777777" w:rsidR="00C510E8" w:rsidRPr="00144C50" w:rsidRDefault="00C510E8" w:rsidP="00F44B26">
      <w:pPr>
        <w:pStyle w:val="Textkrper"/>
        <w:shd w:val="clear" w:color="auto" w:fill="D9D9D9" w:themeFill="background1" w:themeFillShade="D9"/>
        <w:tabs>
          <w:tab w:val="right" w:pos="9498"/>
        </w:tabs>
        <w:spacing w:after="0"/>
        <w:rPr>
          <w:b/>
          <w:bCs/>
          <w:szCs w:val="22"/>
        </w:rPr>
      </w:pPr>
      <w:r w:rsidRPr="00144C50">
        <w:rPr>
          <w:b/>
          <w:bCs/>
          <w:szCs w:val="22"/>
        </w:rPr>
        <w:t>3.</w:t>
      </w:r>
      <w:r>
        <w:rPr>
          <w:b/>
          <w:bCs/>
          <w:szCs w:val="22"/>
        </w:rPr>
        <w:t>2</w:t>
      </w:r>
      <w:r w:rsidRPr="00144C50">
        <w:rPr>
          <w:b/>
          <w:bCs/>
          <w:szCs w:val="22"/>
        </w:rPr>
        <w:t>.</w:t>
      </w:r>
      <w:r>
        <w:rPr>
          <w:b/>
          <w:bCs/>
          <w:szCs w:val="22"/>
        </w:rPr>
        <w:t>3 Ökologie</w:t>
      </w:r>
      <w:r>
        <w:rPr>
          <w:b/>
          <w:bCs/>
          <w:szCs w:val="22"/>
        </w:rPr>
        <w:tab/>
      </w:r>
      <w:r w:rsidRPr="002973D4">
        <w:rPr>
          <w:i/>
          <w:iCs/>
          <w:szCs w:val="22"/>
        </w:rPr>
        <w:t xml:space="preserve">Die </w:t>
      </w:r>
      <w:proofErr w:type="spellStart"/>
      <w:r w:rsidRPr="002973D4">
        <w:rPr>
          <w:i/>
          <w:iCs/>
          <w:szCs w:val="22"/>
        </w:rPr>
        <w:t>SuS</w:t>
      </w:r>
      <w:proofErr w:type="spellEnd"/>
      <w:r w:rsidRPr="002973D4">
        <w:rPr>
          <w:i/>
          <w:iCs/>
          <w:szCs w:val="22"/>
        </w:rPr>
        <w:t xml:space="preserve"> können</w:t>
      </w:r>
      <w:r>
        <w:rPr>
          <w:i/>
          <w:iCs/>
          <w:szCs w:val="22"/>
        </w:rPr>
        <w:t>...</w:t>
      </w:r>
    </w:p>
    <w:p w14:paraId="635177F0" w14:textId="77777777" w:rsidR="00C510E8" w:rsidRPr="00FD3011" w:rsidRDefault="00C510E8" w:rsidP="00F44B26">
      <w:pPr>
        <w:pStyle w:val="Textkrper"/>
        <w:shd w:val="clear" w:color="auto" w:fill="D9D9D9" w:themeFill="background1" w:themeFillShade="D9"/>
        <w:tabs>
          <w:tab w:val="left" w:pos="567"/>
        </w:tabs>
        <w:spacing w:after="0"/>
        <w:ind w:left="567" w:hanging="567"/>
        <w:rPr>
          <w:szCs w:val="22"/>
        </w:rPr>
      </w:pPr>
      <w:r w:rsidRPr="00144C50">
        <w:rPr>
          <w:b/>
          <w:szCs w:val="22"/>
        </w:rPr>
        <w:t>(</w:t>
      </w:r>
      <w:r>
        <w:rPr>
          <w:b/>
          <w:szCs w:val="22"/>
        </w:rPr>
        <w:t>7</w:t>
      </w:r>
      <w:r w:rsidRPr="00144C50">
        <w:rPr>
          <w:b/>
          <w:szCs w:val="22"/>
        </w:rPr>
        <w:t>)</w:t>
      </w:r>
      <w:r>
        <w:rPr>
          <w:szCs w:val="22"/>
        </w:rPr>
        <w:tab/>
      </w:r>
      <w:r w:rsidRPr="00FD3011">
        <w:rPr>
          <w:szCs w:val="22"/>
        </w:rPr>
        <w:t>den Wert von Artenvielfalt an einem Beispiel darstellen und nachhaltige Maßnahmen zu deren Erhalt entwickeln (konkrete Natur­ und Artenschutzmaßnahmen, z. B. Blühstreifen, Naturgarten, Nisthilfen)</w:t>
      </w:r>
    </w:p>
    <w:p w14:paraId="47732E91" w14:textId="77777777" w:rsidR="00C510E8" w:rsidRPr="00A072DD" w:rsidRDefault="00C510E8" w:rsidP="00F44B26">
      <w:pPr>
        <w:pStyle w:val="Textkrper"/>
        <w:shd w:val="clear" w:color="auto" w:fill="D9D9D9" w:themeFill="background1" w:themeFillShade="D9"/>
        <w:tabs>
          <w:tab w:val="left" w:pos="567"/>
        </w:tabs>
        <w:spacing w:after="0"/>
        <w:ind w:left="567" w:hanging="567"/>
        <w:rPr>
          <w:b/>
          <w:bCs/>
          <w:sz w:val="10"/>
          <w:szCs w:val="10"/>
        </w:rPr>
      </w:pPr>
    </w:p>
    <w:p w14:paraId="28CE5E99" w14:textId="77777777" w:rsidR="00C510E8" w:rsidRDefault="00C510E8" w:rsidP="00F44B26">
      <w:pPr>
        <w:pStyle w:val="Textkrper"/>
        <w:shd w:val="clear" w:color="auto" w:fill="D9D9D9" w:themeFill="background1" w:themeFillShade="D9"/>
        <w:tabs>
          <w:tab w:val="left" w:pos="567"/>
        </w:tabs>
        <w:spacing w:after="0"/>
        <w:ind w:left="567" w:hanging="567"/>
        <w:rPr>
          <w:b/>
          <w:bCs/>
          <w:szCs w:val="22"/>
        </w:rPr>
      </w:pPr>
      <w:r w:rsidRPr="00144C50">
        <w:rPr>
          <w:b/>
          <w:bCs/>
          <w:szCs w:val="22"/>
        </w:rPr>
        <w:t>Prozessbezogene Kompetenzen</w:t>
      </w:r>
    </w:p>
    <w:p w14:paraId="100FD8F8" w14:textId="77777777" w:rsidR="00C510E8" w:rsidRPr="00144C50" w:rsidRDefault="00C510E8" w:rsidP="00F44B26">
      <w:pPr>
        <w:pStyle w:val="Textkrper"/>
        <w:shd w:val="clear" w:color="auto" w:fill="D9D9D9" w:themeFill="background1" w:themeFillShade="D9"/>
        <w:tabs>
          <w:tab w:val="left" w:pos="567"/>
          <w:tab w:val="right" w:pos="9498"/>
          <w:tab w:val="right" w:pos="9638"/>
        </w:tabs>
        <w:spacing w:before="100" w:after="0"/>
        <w:ind w:left="567" w:hanging="567"/>
        <w:rPr>
          <w:szCs w:val="22"/>
        </w:rPr>
      </w:pPr>
      <w:r w:rsidRPr="00144C50">
        <w:rPr>
          <w:b/>
          <w:bCs/>
          <w:szCs w:val="22"/>
        </w:rPr>
        <w:t>2.</w:t>
      </w:r>
      <w:r>
        <w:rPr>
          <w:b/>
          <w:bCs/>
          <w:szCs w:val="22"/>
        </w:rPr>
        <w:t>2</w:t>
      </w:r>
      <w:r w:rsidRPr="00144C50">
        <w:rPr>
          <w:b/>
          <w:bCs/>
          <w:szCs w:val="22"/>
        </w:rPr>
        <w:t xml:space="preserve"> </w:t>
      </w:r>
      <w:r>
        <w:rPr>
          <w:b/>
          <w:bCs/>
          <w:szCs w:val="22"/>
        </w:rPr>
        <w:t>Kommunikation</w:t>
      </w:r>
      <w:r>
        <w:rPr>
          <w:b/>
          <w:bCs/>
          <w:szCs w:val="22"/>
        </w:rPr>
        <w:tab/>
      </w:r>
      <w:r w:rsidRPr="002973D4">
        <w:rPr>
          <w:i/>
          <w:iCs/>
          <w:szCs w:val="22"/>
        </w:rPr>
        <w:t xml:space="preserve">Die </w:t>
      </w:r>
      <w:proofErr w:type="spellStart"/>
      <w:r w:rsidRPr="002973D4">
        <w:rPr>
          <w:i/>
          <w:iCs/>
          <w:szCs w:val="22"/>
        </w:rPr>
        <w:t>SuS</w:t>
      </w:r>
      <w:proofErr w:type="spellEnd"/>
      <w:r w:rsidRPr="002973D4">
        <w:rPr>
          <w:i/>
          <w:iCs/>
          <w:szCs w:val="22"/>
        </w:rPr>
        <w:t xml:space="preserve"> können</w:t>
      </w:r>
      <w:r>
        <w:rPr>
          <w:i/>
          <w:iCs/>
          <w:szCs w:val="22"/>
        </w:rPr>
        <w:t>...</w:t>
      </w:r>
    </w:p>
    <w:p w14:paraId="4B035D36" w14:textId="77777777" w:rsidR="00C510E8" w:rsidRPr="00E75210" w:rsidRDefault="00C510E8" w:rsidP="00F44B26">
      <w:pPr>
        <w:shd w:val="clear" w:color="auto" w:fill="D9D9D9" w:themeFill="background1" w:themeFillShade="D9"/>
        <w:tabs>
          <w:tab w:val="left" w:pos="567"/>
        </w:tabs>
        <w:ind w:left="567" w:hanging="567"/>
        <w:rPr>
          <w:bCs/>
        </w:rPr>
      </w:pPr>
      <w:r w:rsidRPr="00E75210">
        <w:rPr>
          <w:b/>
        </w:rPr>
        <w:t>K3</w:t>
      </w:r>
      <w:r w:rsidRPr="00E75210">
        <w:rPr>
          <w:bCs/>
        </w:rPr>
        <w:tab/>
        <w:t xml:space="preserve">Informationen aus Texten, Bildern, Tabellen, Diagrammen oder Grafiken entnehmen </w:t>
      </w:r>
    </w:p>
    <w:p w14:paraId="5B1BC685" w14:textId="77777777" w:rsidR="00C510E8" w:rsidRPr="00E75210" w:rsidRDefault="00C510E8" w:rsidP="00F44B26">
      <w:pPr>
        <w:shd w:val="clear" w:color="auto" w:fill="D9D9D9" w:themeFill="background1" w:themeFillShade="D9"/>
        <w:tabs>
          <w:tab w:val="left" w:pos="567"/>
        </w:tabs>
        <w:ind w:left="567" w:hanging="567"/>
        <w:rPr>
          <w:rFonts w:eastAsia="Calibri" w:cs="Arial"/>
          <w:szCs w:val="22"/>
        </w:rPr>
      </w:pPr>
      <w:r w:rsidRPr="00E75210">
        <w:rPr>
          <w:b/>
        </w:rPr>
        <w:t>K5</w:t>
      </w:r>
      <w:r w:rsidRPr="00E75210">
        <w:rPr>
          <w:b/>
        </w:rPr>
        <w:tab/>
      </w:r>
      <w:r w:rsidRPr="00E75210">
        <w:rPr>
          <w:bCs/>
        </w:rPr>
        <w:t>Zusammenhänge zwischen Alltagssituationen und naturwissenschaftlichen und technischen Sachverhalten herstellen</w:t>
      </w:r>
    </w:p>
    <w:p w14:paraId="539BB75A" w14:textId="77777777" w:rsidR="00C510E8" w:rsidRPr="00F114F3" w:rsidRDefault="00C510E8" w:rsidP="00F44B26">
      <w:pPr>
        <w:shd w:val="clear" w:color="auto" w:fill="D9D9D9" w:themeFill="background1" w:themeFillShade="D9"/>
        <w:tabs>
          <w:tab w:val="left" w:pos="567"/>
        </w:tabs>
        <w:ind w:left="567" w:hanging="567"/>
        <w:rPr>
          <w:rFonts w:eastAsia="Calibri" w:cs="Arial"/>
          <w:bCs/>
          <w:szCs w:val="22"/>
        </w:rPr>
      </w:pPr>
      <w:r w:rsidRPr="00E75210">
        <w:rPr>
          <w:b/>
        </w:rPr>
        <w:t>K9</w:t>
      </w:r>
      <w:r w:rsidRPr="00E75210">
        <w:rPr>
          <w:b/>
        </w:rPr>
        <w:tab/>
      </w:r>
      <w:r w:rsidRPr="00E75210">
        <w:rPr>
          <w:bCs/>
        </w:rPr>
        <w:t>sich selbst und andere in ihrer Individualität wahrnehmen und respektieren</w:t>
      </w:r>
      <w:r w:rsidRPr="00F114F3">
        <w:rPr>
          <w:bCs/>
        </w:rPr>
        <w:t xml:space="preserve"> </w:t>
      </w:r>
    </w:p>
    <w:p w14:paraId="17D5EC23" w14:textId="77777777" w:rsidR="00C510E8" w:rsidRPr="00144C50" w:rsidRDefault="00C510E8" w:rsidP="00F44B26">
      <w:pPr>
        <w:pStyle w:val="Textkrper"/>
        <w:shd w:val="clear" w:color="auto" w:fill="D9D9D9" w:themeFill="background1" w:themeFillShade="D9"/>
        <w:tabs>
          <w:tab w:val="left" w:pos="567"/>
          <w:tab w:val="right" w:pos="9498"/>
          <w:tab w:val="right" w:pos="9638"/>
        </w:tabs>
        <w:spacing w:before="100" w:after="0"/>
        <w:ind w:left="567" w:hanging="567"/>
        <w:rPr>
          <w:szCs w:val="22"/>
        </w:rPr>
      </w:pPr>
      <w:r w:rsidRPr="00144C50">
        <w:rPr>
          <w:b/>
          <w:bCs/>
          <w:szCs w:val="22"/>
        </w:rPr>
        <w:t>2.</w:t>
      </w:r>
      <w:r>
        <w:rPr>
          <w:b/>
          <w:bCs/>
          <w:szCs w:val="22"/>
        </w:rPr>
        <w:t>3</w:t>
      </w:r>
      <w:r w:rsidRPr="00144C50">
        <w:rPr>
          <w:b/>
          <w:bCs/>
          <w:szCs w:val="22"/>
        </w:rPr>
        <w:t xml:space="preserve"> </w:t>
      </w:r>
      <w:r>
        <w:rPr>
          <w:b/>
          <w:bCs/>
          <w:szCs w:val="22"/>
        </w:rPr>
        <w:t>Bewert</w:t>
      </w:r>
      <w:r w:rsidRPr="00144C50">
        <w:rPr>
          <w:b/>
          <w:bCs/>
          <w:szCs w:val="22"/>
        </w:rPr>
        <w:t>ung</w:t>
      </w:r>
      <w:r>
        <w:rPr>
          <w:b/>
          <w:bCs/>
          <w:szCs w:val="22"/>
        </w:rPr>
        <w:t>*</w:t>
      </w:r>
      <w:r>
        <w:rPr>
          <w:b/>
          <w:bCs/>
          <w:szCs w:val="22"/>
        </w:rPr>
        <w:tab/>
      </w:r>
      <w:r w:rsidRPr="002973D4">
        <w:rPr>
          <w:i/>
          <w:iCs/>
          <w:szCs w:val="22"/>
        </w:rPr>
        <w:t xml:space="preserve">Die </w:t>
      </w:r>
      <w:proofErr w:type="spellStart"/>
      <w:r w:rsidRPr="002973D4">
        <w:rPr>
          <w:i/>
          <w:iCs/>
          <w:szCs w:val="22"/>
        </w:rPr>
        <w:t>SuS</w:t>
      </w:r>
      <w:proofErr w:type="spellEnd"/>
      <w:r w:rsidRPr="002973D4">
        <w:rPr>
          <w:i/>
          <w:iCs/>
          <w:szCs w:val="22"/>
        </w:rPr>
        <w:t xml:space="preserve"> können</w:t>
      </w:r>
      <w:r>
        <w:rPr>
          <w:i/>
          <w:iCs/>
          <w:szCs w:val="22"/>
        </w:rPr>
        <w:t>...</w:t>
      </w:r>
    </w:p>
    <w:p w14:paraId="04D0B889" w14:textId="2EB3D68C" w:rsidR="00C510E8" w:rsidRDefault="00C510E8" w:rsidP="00F44B26">
      <w:pPr>
        <w:shd w:val="clear" w:color="auto" w:fill="D9D9D9" w:themeFill="background1" w:themeFillShade="D9"/>
        <w:tabs>
          <w:tab w:val="left" w:pos="567"/>
        </w:tabs>
        <w:ind w:left="567" w:hanging="567"/>
        <w:rPr>
          <w:bCs/>
        </w:rPr>
      </w:pPr>
      <w:r>
        <w:rPr>
          <w:b/>
        </w:rPr>
        <w:t>B</w:t>
      </w:r>
      <w:r w:rsidR="0088441B">
        <w:rPr>
          <w:b/>
        </w:rPr>
        <w:t>4</w:t>
      </w:r>
      <w:r>
        <w:rPr>
          <w:b/>
        </w:rPr>
        <w:t>-14</w:t>
      </w:r>
      <w:r>
        <w:rPr>
          <w:bCs/>
        </w:rPr>
        <w:tab/>
        <w:t xml:space="preserve">einige der in den </w:t>
      </w:r>
      <w:proofErr w:type="spellStart"/>
      <w:r>
        <w:rPr>
          <w:bCs/>
        </w:rPr>
        <w:t>pbK</w:t>
      </w:r>
      <w:proofErr w:type="spellEnd"/>
      <w:r>
        <w:rPr>
          <w:bCs/>
        </w:rPr>
        <w:t xml:space="preserve"> aufgeführten Aspekte (Nachhaltigkeit, Perspektivenwechsel, eigene und andere Standpunkte, Verantwortung für die Natur) sind durch das Material berühr</w:t>
      </w:r>
      <w:r w:rsidR="00E75210">
        <w:rPr>
          <w:bCs/>
        </w:rPr>
        <w:t>t</w:t>
      </w:r>
    </w:p>
    <w:p w14:paraId="443A8955" w14:textId="5A0C8D6A" w:rsidR="00C3236A" w:rsidRPr="00C3236A" w:rsidRDefault="00C3236A" w:rsidP="00F44B26">
      <w:pPr>
        <w:shd w:val="clear" w:color="auto" w:fill="D9D9D9" w:themeFill="background1" w:themeFillShade="D9"/>
        <w:tabs>
          <w:tab w:val="left" w:pos="567"/>
        </w:tabs>
        <w:ind w:left="567" w:hanging="567"/>
        <w:rPr>
          <w:bCs/>
          <w:sz w:val="20"/>
        </w:rPr>
      </w:pPr>
      <w:r>
        <w:rPr>
          <w:b/>
        </w:rPr>
        <w:tab/>
      </w:r>
      <w:r w:rsidRPr="000939C4">
        <w:rPr>
          <w:bCs/>
          <w:sz w:val="20"/>
        </w:rPr>
        <w:t>Die derzeitigen Formulierungen der Standards</w:t>
      </w:r>
      <w:r>
        <w:rPr>
          <w:bCs/>
          <w:sz w:val="20"/>
        </w:rPr>
        <w:t xml:space="preserve"> B1-B14</w:t>
      </w:r>
      <w:r w:rsidRPr="000939C4">
        <w:rPr>
          <w:bCs/>
          <w:sz w:val="20"/>
        </w:rPr>
        <w:t xml:space="preserve"> bilden </w:t>
      </w:r>
      <w:r>
        <w:rPr>
          <w:bCs/>
          <w:sz w:val="20"/>
        </w:rPr>
        <w:t>den Duktus eines</w:t>
      </w:r>
      <w:r w:rsidRPr="000939C4">
        <w:rPr>
          <w:bCs/>
          <w:sz w:val="20"/>
        </w:rPr>
        <w:t xml:space="preserve"> Bewertungsprozesses (s. Grafik S. 2) nur </w:t>
      </w:r>
      <w:r>
        <w:rPr>
          <w:bCs/>
          <w:sz w:val="20"/>
        </w:rPr>
        <w:t xml:space="preserve">bedingt ab. </w:t>
      </w:r>
      <w:r w:rsidRPr="000939C4">
        <w:rPr>
          <w:bCs/>
          <w:sz w:val="20"/>
        </w:rPr>
        <w:t xml:space="preserve">Eine Zuordnung von Unterrichtsmaterial zu konkreten Standards ist daher erschwert und wird hier nicht vorgenommen. </w:t>
      </w:r>
    </w:p>
    <w:p w14:paraId="56440DA0" w14:textId="77777777" w:rsidR="00C510E8" w:rsidRPr="004A0CB2" w:rsidRDefault="00C510E8" w:rsidP="00F44B26">
      <w:pPr>
        <w:shd w:val="clear" w:color="auto" w:fill="D9D9D9" w:themeFill="background1" w:themeFillShade="D9"/>
        <w:tabs>
          <w:tab w:val="left" w:pos="425"/>
        </w:tabs>
        <w:ind w:left="425" w:hanging="425"/>
        <w:rPr>
          <w:rFonts w:eastAsia="Calibri" w:cs="Arial"/>
          <w:sz w:val="8"/>
          <w:szCs w:val="8"/>
        </w:rPr>
      </w:pPr>
    </w:p>
    <w:p w14:paraId="0BCB9343" w14:textId="77777777" w:rsidR="00C510E8" w:rsidRPr="002973D4" w:rsidRDefault="00C510E8" w:rsidP="00F44B26">
      <w:pPr>
        <w:tabs>
          <w:tab w:val="left" w:pos="425"/>
        </w:tabs>
        <w:ind w:left="425" w:hanging="425"/>
        <w:rPr>
          <w:rFonts w:eastAsia="Calibri" w:cs="Arial"/>
          <w:sz w:val="20"/>
        </w:rPr>
      </w:pPr>
    </w:p>
    <w:p w14:paraId="1BDD268B" w14:textId="77777777" w:rsidR="00C510E8" w:rsidRPr="0031603C" w:rsidRDefault="00C510E8" w:rsidP="00F44B26">
      <w:pPr>
        <w:pStyle w:val="berschrift2"/>
        <w:pageBreakBefore/>
        <w:spacing w:before="0"/>
        <w:rPr>
          <w:szCs w:val="26"/>
        </w:rPr>
      </w:pPr>
      <w:r w:rsidRPr="0031603C">
        <w:rPr>
          <w:szCs w:val="26"/>
        </w:rPr>
        <w:lastRenderedPageBreak/>
        <w:t>Materialien</w:t>
      </w:r>
    </w:p>
    <w:tbl>
      <w:tblPr>
        <w:tblStyle w:val="Tabellenraster"/>
        <w:tblW w:w="9628" w:type="dxa"/>
        <w:tblInd w:w="-5" w:type="dxa"/>
        <w:tblBorders>
          <w:left w:val="none" w:sz="0" w:space="0" w:color="auto"/>
          <w:right w:val="none" w:sz="0" w:space="0" w:color="auto"/>
        </w:tblBorders>
        <w:tblLook w:val="04A0" w:firstRow="1" w:lastRow="0" w:firstColumn="1" w:lastColumn="0" w:noHBand="0" w:noVBand="1"/>
      </w:tblPr>
      <w:tblGrid>
        <w:gridCol w:w="5392"/>
        <w:gridCol w:w="3544"/>
        <w:gridCol w:w="692"/>
      </w:tblGrid>
      <w:tr w:rsidR="00C510E8" w14:paraId="0CC2CDE4" w14:textId="77777777" w:rsidTr="00A62051">
        <w:tc>
          <w:tcPr>
            <w:tcW w:w="5392" w:type="dxa"/>
            <w:tcBorders>
              <w:bottom w:val="double" w:sz="4" w:space="0" w:color="auto"/>
            </w:tcBorders>
            <w:shd w:val="clear" w:color="auto" w:fill="F2F2F2" w:themeFill="background1" w:themeFillShade="F2"/>
            <w:vAlign w:val="center"/>
          </w:tcPr>
          <w:p w14:paraId="0E1C54A0" w14:textId="77777777" w:rsidR="00C510E8" w:rsidRPr="00400501" w:rsidRDefault="00C510E8" w:rsidP="00F44B26">
            <w:pPr>
              <w:pStyle w:val="Textkrper"/>
              <w:spacing w:before="40" w:after="40"/>
              <w:rPr>
                <w:b/>
                <w:color w:val="000000" w:themeColor="text1"/>
                <w:szCs w:val="22"/>
              </w:rPr>
            </w:pPr>
            <w:r w:rsidRPr="00400501">
              <w:rPr>
                <w:b/>
                <w:color w:val="000000" w:themeColor="text1"/>
                <w:szCs w:val="22"/>
              </w:rPr>
              <w:t>Titel</w:t>
            </w:r>
          </w:p>
        </w:tc>
        <w:tc>
          <w:tcPr>
            <w:tcW w:w="3544" w:type="dxa"/>
            <w:tcBorders>
              <w:bottom w:val="double" w:sz="4" w:space="0" w:color="auto"/>
            </w:tcBorders>
            <w:shd w:val="clear" w:color="auto" w:fill="F2F2F2" w:themeFill="background1" w:themeFillShade="F2"/>
            <w:vAlign w:val="center"/>
          </w:tcPr>
          <w:p w14:paraId="6FE74574" w14:textId="77777777" w:rsidR="00C510E8" w:rsidRPr="00400501" w:rsidRDefault="00C510E8" w:rsidP="00F44B26">
            <w:pPr>
              <w:pStyle w:val="Textkrper"/>
              <w:spacing w:before="40" w:after="40"/>
              <w:rPr>
                <w:b/>
                <w:color w:val="000000" w:themeColor="text1"/>
                <w:szCs w:val="22"/>
              </w:rPr>
            </w:pPr>
            <w:r w:rsidRPr="00400501">
              <w:rPr>
                <w:b/>
                <w:color w:val="000000" w:themeColor="text1"/>
                <w:szCs w:val="22"/>
              </w:rPr>
              <w:t>Konkretisierung; Bildungsplanbezug</w:t>
            </w:r>
          </w:p>
        </w:tc>
        <w:tc>
          <w:tcPr>
            <w:tcW w:w="692" w:type="dxa"/>
            <w:tcBorders>
              <w:bottom w:val="double" w:sz="4" w:space="0" w:color="auto"/>
            </w:tcBorders>
            <w:shd w:val="clear" w:color="auto" w:fill="F2F2F2" w:themeFill="background1" w:themeFillShade="F2"/>
            <w:vAlign w:val="center"/>
          </w:tcPr>
          <w:p w14:paraId="16607059" w14:textId="77777777" w:rsidR="00C510E8" w:rsidRPr="00400501" w:rsidRDefault="00C510E8" w:rsidP="00F44B26">
            <w:pPr>
              <w:pStyle w:val="Textkrper"/>
              <w:spacing w:before="40" w:after="40"/>
              <w:rPr>
                <w:b/>
                <w:color w:val="000000" w:themeColor="text1"/>
                <w:szCs w:val="22"/>
              </w:rPr>
            </w:pPr>
            <w:r w:rsidRPr="00400501">
              <w:rPr>
                <w:b/>
                <w:color w:val="000000" w:themeColor="text1"/>
                <w:szCs w:val="22"/>
              </w:rPr>
              <w:t>Seite</w:t>
            </w:r>
          </w:p>
        </w:tc>
      </w:tr>
      <w:tr w:rsidR="00F72F8D" w:rsidRPr="00A62051" w14:paraId="7E5BF26D" w14:textId="77777777" w:rsidTr="004D52DE">
        <w:tc>
          <w:tcPr>
            <w:tcW w:w="9628" w:type="dxa"/>
            <w:gridSpan w:val="3"/>
            <w:tcBorders>
              <w:top w:val="double" w:sz="4" w:space="0" w:color="auto"/>
              <w:bottom w:val="dotted" w:sz="4" w:space="0" w:color="auto"/>
            </w:tcBorders>
          </w:tcPr>
          <w:p w14:paraId="6348E3E7" w14:textId="3ED1AEBF" w:rsidR="00F72F8D" w:rsidRPr="00A62051" w:rsidRDefault="00F72F8D" w:rsidP="00F44B26">
            <w:pPr>
              <w:pStyle w:val="Textkrper"/>
              <w:spacing w:before="40" w:after="40"/>
              <w:rPr>
                <w:color w:val="000000" w:themeColor="text1"/>
                <w:szCs w:val="22"/>
              </w:rPr>
            </w:pPr>
            <w:r w:rsidRPr="00A62051">
              <w:rPr>
                <w:b/>
                <w:bCs/>
              </w:rPr>
              <w:t>Arbeitsmaterial 1</w:t>
            </w:r>
            <w:r w:rsidRPr="00A62051">
              <w:t>: „</w:t>
            </w:r>
            <w:r w:rsidR="00160FF4">
              <w:t>Welcher Wald soll es sein?“</w:t>
            </w:r>
            <w:r w:rsidRPr="00A62051">
              <w:t>: Ein Entscheidungskonflikt i</w:t>
            </w:r>
            <w:r w:rsidR="00160FF4">
              <w:t>n der</w:t>
            </w:r>
            <w:r w:rsidRPr="00A62051">
              <w:t xml:space="preserve"> Gemeinde</w:t>
            </w:r>
          </w:p>
        </w:tc>
      </w:tr>
      <w:tr w:rsidR="00F72F8D" w:rsidRPr="00E37DAE" w14:paraId="62C1EC33" w14:textId="77777777" w:rsidTr="00A62051">
        <w:tc>
          <w:tcPr>
            <w:tcW w:w="5392" w:type="dxa"/>
            <w:tcBorders>
              <w:top w:val="dotted" w:sz="4" w:space="0" w:color="auto"/>
              <w:bottom w:val="dotted" w:sz="4" w:space="0" w:color="auto"/>
            </w:tcBorders>
          </w:tcPr>
          <w:p w14:paraId="287033D0" w14:textId="77777777" w:rsidR="00F72F8D" w:rsidRPr="00E37DAE" w:rsidRDefault="00F72F8D" w:rsidP="00F44B26">
            <w:pPr>
              <w:pStyle w:val="Textkrper"/>
              <w:spacing w:before="40" w:after="40"/>
              <w:rPr>
                <w:color w:val="000000" w:themeColor="text1"/>
                <w:szCs w:val="22"/>
              </w:rPr>
            </w:pPr>
            <w:r w:rsidRPr="00E37DAE">
              <w:rPr>
                <w:color w:val="000000" w:themeColor="text1"/>
                <w:szCs w:val="22"/>
              </w:rPr>
              <w:t>Arbeitsmaterial 1 (Schülerarbeitsblatt)</w:t>
            </w:r>
          </w:p>
        </w:tc>
        <w:tc>
          <w:tcPr>
            <w:tcW w:w="3544" w:type="dxa"/>
            <w:vMerge w:val="restart"/>
            <w:tcBorders>
              <w:top w:val="dotted" w:sz="4" w:space="0" w:color="auto"/>
            </w:tcBorders>
            <w:vAlign w:val="center"/>
          </w:tcPr>
          <w:p w14:paraId="738081E9" w14:textId="3DBA4B2D" w:rsidR="00F72F8D" w:rsidRPr="00E37DAE" w:rsidRDefault="00F72F8D" w:rsidP="00F44B26">
            <w:pPr>
              <w:pStyle w:val="Textkrper"/>
              <w:spacing w:before="40" w:after="40"/>
              <w:rPr>
                <w:i/>
                <w:szCs w:val="22"/>
              </w:rPr>
            </w:pPr>
            <w:r w:rsidRPr="00E37DAE">
              <w:rPr>
                <w:i/>
                <w:szCs w:val="22"/>
              </w:rPr>
              <w:t>3.2.3 (7); K3, K5, K</w:t>
            </w:r>
            <w:r w:rsidR="00E75210" w:rsidRPr="00E37DAE">
              <w:rPr>
                <w:i/>
                <w:szCs w:val="22"/>
              </w:rPr>
              <w:t>9</w:t>
            </w:r>
            <w:r w:rsidRPr="00E37DAE">
              <w:rPr>
                <w:i/>
                <w:szCs w:val="22"/>
              </w:rPr>
              <w:t>, B(</w:t>
            </w:r>
            <w:r w:rsidR="00160FF4" w:rsidRPr="00E37DAE">
              <w:rPr>
                <w:i/>
                <w:szCs w:val="22"/>
              </w:rPr>
              <w:t>4</w:t>
            </w:r>
            <w:r w:rsidRPr="00E37DAE">
              <w:rPr>
                <w:i/>
                <w:szCs w:val="22"/>
              </w:rPr>
              <w:t>-14)</w:t>
            </w:r>
          </w:p>
        </w:tc>
        <w:tc>
          <w:tcPr>
            <w:tcW w:w="692" w:type="dxa"/>
            <w:tcBorders>
              <w:top w:val="dotted" w:sz="4" w:space="0" w:color="auto"/>
              <w:bottom w:val="dotted" w:sz="4" w:space="0" w:color="auto"/>
            </w:tcBorders>
          </w:tcPr>
          <w:p w14:paraId="2404AF33" w14:textId="77777777" w:rsidR="00F72F8D" w:rsidRPr="00E37DAE" w:rsidRDefault="00F72F8D" w:rsidP="00F44B26">
            <w:pPr>
              <w:pStyle w:val="Textkrper"/>
              <w:spacing w:before="40" w:after="40"/>
              <w:rPr>
                <w:color w:val="000000" w:themeColor="text1"/>
                <w:szCs w:val="22"/>
              </w:rPr>
            </w:pPr>
            <w:r w:rsidRPr="00E37DAE">
              <w:rPr>
                <w:color w:val="000000" w:themeColor="text1"/>
                <w:szCs w:val="22"/>
              </w:rPr>
              <w:t>4</w:t>
            </w:r>
          </w:p>
        </w:tc>
      </w:tr>
      <w:tr w:rsidR="00F72F8D" w:rsidRPr="00E37DAE" w14:paraId="28E0076B" w14:textId="77777777" w:rsidTr="00A62051">
        <w:tc>
          <w:tcPr>
            <w:tcW w:w="5392" w:type="dxa"/>
            <w:tcBorders>
              <w:top w:val="dotted" w:sz="4" w:space="0" w:color="auto"/>
              <w:bottom w:val="dotted" w:sz="4" w:space="0" w:color="auto"/>
            </w:tcBorders>
          </w:tcPr>
          <w:p w14:paraId="448F54F7" w14:textId="0BE205B8" w:rsidR="00F72F8D" w:rsidRPr="00E37DAE" w:rsidRDefault="00F72F8D" w:rsidP="00F44B26">
            <w:pPr>
              <w:pStyle w:val="Textkrper"/>
              <w:spacing w:before="40" w:after="40"/>
              <w:rPr>
                <w:color w:val="000000" w:themeColor="text1"/>
                <w:szCs w:val="22"/>
              </w:rPr>
            </w:pPr>
            <w:r w:rsidRPr="00E37DAE">
              <w:rPr>
                <w:color w:val="000000" w:themeColor="text1"/>
                <w:szCs w:val="22"/>
              </w:rPr>
              <w:t>Material 1</w:t>
            </w:r>
            <w:r w:rsidRPr="00E37DAE">
              <w:rPr>
                <w:smallCaps/>
                <w:color w:val="000000" w:themeColor="text1"/>
                <w:szCs w:val="22"/>
              </w:rPr>
              <w:t>a</w:t>
            </w:r>
            <w:r w:rsidRPr="00E37DAE">
              <w:rPr>
                <w:color w:val="000000" w:themeColor="text1"/>
                <w:szCs w:val="22"/>
              </w:rPr>
              <w:t xml:space="preserve">: </w:t>
            </w:r>
            <w:r w:rsidR="00A62051" w:rsidRPr="00E37DAE">
              <w:rPr>
                <w:color w:val="000000" w:themeColor="text1"/>
                <w:szCs w:val="22"/>
              </w:rPr>
              <w:t>Pressebericht</w:t>
            </w:r>
            <w:r w:rsidRPr="00E37DAE">
              <w:rPr>
                <w:color w:val="000000" w:themeColor="text1"/>
                <w:szCs w:val="22"/>
              </w:rPr>
              <w:t xml:space="preserve"> </w:t>
            </w:r>
            <w:r w:rsidRPr="00E37DAE">
              <w:rPr>
                <w:color w:val="000000" w:themeColor="text1"/>
                <w:sz w:val="20"/>
              </w:rPr>
              <w:t>(Schülermaterial)</w:t>
            </w:r>
          </w:p>
        </w:tc>
        <w:tc>
          <w:tcPr>
            <w:tcW w:w="3544" w:type="dxa"/>
            <w:vMerge/>
          </w:tcPr>
          <w:p w14:paraId="49BB6BE9" w14:textId="77777777" w:rsidR="00F72F8D" w:rsidRPr="00E37DAE" w:rsidRDefault="00F72F8D" w:rsidP="00F44B26">
            <w:pPr>
              <w:pStyle w:val="Textkrper"/>
              <w:spacing w:before="40" w:after="40"/>
              <w:rPr>
                <w:i/>
                <w:szCs w:val="22"/>
              </w:rPr>
            </w:pPr>
          </w:p>
        </w:tc>
        <w:tc>
          <w:tcPr>
            <w:tcW w:w="692" w:type="dxa"/>
            <w:tcBorders>
              <w:top w:val="dotted" w:sz="4" w:space="0" w:color="auto"/>
              <w:bottom w:val="dotted" w:sz="4" w:space="0" w:color="auto"/>
            </w:tcBorders>
          </w:tcPr>
          <w:p w14:paraId="36279DDD" w14:textId="518DADEC" w:rsidR="00F72F8D" w:rsidRPr="00E37DAE" w:rsidRDefault="00F72F8D" w:rsidP="00F44B26">
            <w:pPr>
              <w:pStyle w:val="Textkrper"/>
              <w:spacing w:before="40" w:after="40"/>
              <w:rPr>
                <w:color w:val="000000" w:themeColor="text1"/>
                <w:szCs w:val="22"/>
              </w:rPr>
            </w:pPr>
            <w:r w:rsidRPr="00E37DAE">
              <w:rPr>
                <w:color w:val="000000" w:themeColor="text1"/>
                <w:szCs w:val="22"/>
              </w:rPr>
              <w:t>5</w:t>
            </w:r>
          </w:p>
        </w:tc>
      </w:tr>
      <w:tr w:rsidR="00F72F8D" w:rsidRPr="00E37DAE" w14:paraId="006FC4D3" w14:textId="77777777" w:rsidTr="00A62051">
        <w:tc>
          <w:tcPr>
            <w:tcW w:w="5392" w:type="dxa"/>
            <w:tcBorders>
              <w:top w:val="dotted" w:sz="4" w:space="0" w:color="auto"/>
              <w:bottom w:val="dotted" w:sz="4" w:space="0" w:color="auto"/>
            </w:tcBorders>
          </w:tcPr>
          <w:p w14:paraId="35896F6F" w14:textId="1D7F8B2E" w:rsidR="00F72F8D" w:rsidRPr="00E37DAE" w:rsidRDefault="00F72F8D" w:rsidP="00F44B26">
            <w:pPr>
              <w:pStyle w:val="Textkrper"/>
              <w:spacing w:before="40" w:after="40"/>
              <w:rPr>
                <w:color w:val="000000" w:themeColor="text1"/>
                <w:szCs w:val="22"/>
              </w:rPr>
            </w:pPr>
            <w:r w:rsidRPr="00E37DAE">
              <w:rPr>
                <w:color w:val="000000" w:themeColor="text1"/>
                <w:szCs w:val="22"/>
              </w:rPr>
              <w:t>Material 1</w:t>
            </w:r>
            <w:r w:rsidRPr="00E37DAE">
              <w:rPr>
                <w:smallCaps/>
                <w:color w:val="000000" w:themeColor="text1"/>
                <w:szCs w:val="22"/>
              </w:rPr>
              <w:t>b</w:t>
            </w:r>
            <w:r w:rsidR="00A62051" w:rsidRPr="00E37DAE">
              <w:rPr>
                <w:smallCaps/>
                <w:color w:val="000000" w:themeColor="text1"/>
                <w:szCs w:val="22"/>
              </w:rPr>
              <w:t>,c</w:t>
            </w:r>
            <w:r w:rsidRPr="00E37DAE">
              <w:rPr>
                <w:color w:val="000000" w:themeColor="text1"/>
                <w:szCs w:val="22"/>
              </w:rPr>
              <w:t xml:space="preserve">: </w:t>
            </w:r>
            <w:r w:rsidR="00A62051" w:rsidRPr="00E37DAE">
              <w:rPr>
                <w:color w:val="000000" w:themeColor="text1"/>
                <w:szCs w:val="22"/>
              </w:rPr>
              <w:t>Wertepool, Nachhaltigkeit</w:t>
            </w:r>
            <w:r w:rsidRPr="00E37DAE">
              <w:rPr>
                <w:color w:val="000000" w:themeColor="text1"/>
                <w:szCs w:val="22"/>
              </w:rPr>
              <w:t xml:space="preserve"> </w:t>
            </w:r>
            <w:r w:rsidRPr="00E37DAE">
              <w:rPr>
                <w:color w:val="000000" w:themeColor="text1"/>
                <w:sz w:val="20"/>
              </w:rPr>
              <w:t>(Schülermaterial)</w:t>
            </w:r>
          </w:p>
        </w:tc>
        <w:tc>
          <w:tcPr>
            <w:tcW w:w="3544" w:type="dxa"/>
            <w:vMerge/>
            <w:tcBorders>
              <w:bottom w:val="dotted" w:sz="4" w:space="0" w:color="auto"/>
            </w:tcBorders>
          </w:tcPr>
          <w:p w14:paraId="7484CDD0" w14:textId="77777777" w:rsidR="00F72F8D" w:rsidRPr="00E37DAE" w:rsidRDefault="00F72F8D" w:rsidP="00F44B26">
            <w:pPr>
              <w:pStyle w:val="Textkrper"/>
              <w:spacing w:before="40" w:after="40"/>
              <w:rPr>
                <w:i/>
                <w:szCs w:val="22"/>
              </w:rPr>
            </w:pPr>
          </w:p>
        </w:tc>
        <w:tc>
          <w:tcPr>
            <w:tcW w:w="692" w:type="dxa"/>
            <w:tcBorders>
              <w:top w:val="dotted" w:sz="4" w:space="0" w:color="auto"/>
              <w:bottom w:val="dotted" w:sz="4" w:space="0" w:color="auto"/>
            </w:tcBorders>
          </w:tcPr>
          <w:p w14:paraId="25D89242" w14:textId="5B0563B3" w:rsidR="00F72F8D" w:rsidRPr="00E37DAE" w:rsidRDefault="00E37DAE" w:rsidP="00F44B26">
            <w:pPr>
              <w:pStyle w:val="Textkrper"/>
              <w:spacing w:before="40" w:after="40"/>
              <w:rPr>
                <w:color w:val="000000" w:themeColor="text1"/>
                <w:szCs w:val="22"/>
              </w:rPr>
            </w:pPr>
            <w:r w:rsidRPr="00E37DAE">
              <w:rPr>
                <w:color w:val="000000" w:themeColor="text1"/>
                <w:szCs w:val="22"/>
              </w:rPr>
              <w:t>6</w:t>
            </w:r>
          </w:p>
        </w:tc>
      </w:tr>
      <w:tr w:rsidR="00F72F8D" w:rsidRPr="00A62051" w14:paraId="6831ACC7" w14:textId="77777777" w:rsidTr="00A62051">
        <w:tc>
          <w:tcPr>
            <w:tcW w:w="5392" w:type="dxa"/>
            <w:tcBorders>
              <w:top w:val="dotted" w:sz="4" w:space="0" w:color="auto"/>
              <w:bottom w:val="dotted" w:sz="4" w:space="0" w:color="auto"/>
            </w:tcBorders>
          </w:tcPr>
          <w:p w14:paraId="5ADE73C5" w14:textId="7A6E0C05" w:rsidR="00F72F8D" w:rsidRPr="00E37DAE" w:rsidRDefault="00F72F8D" w:rsidP="00F44B26">
            <w:pPr>
              <w:pStyle w:val="Textkrper"/>
              <w:spacing w:before="40" w:after="40"/>
              <w:rPr>
                <w:color w:val="000000" w:themeColor="text1"/>
                <w:szCs w:val="22"/>
              </w:rPr>
            </w:pPr>
            <w:r w:rsidRPr="00E37DAE">
              <w:rPr>
                <w:color w:val="000000" w:themeColor="text1"/>
                <w:szCs w:val="22"/>
              </w:rPr>
              <w:t>Lösungshinweise 1</w:t>
            </w:r>
            <w:r w:rsidR="00962F79" w:rsidRPr="00E37DAE">
              <w:rPr>
                <w:color w:val="000000" w:themeColor="text1"/>
                <w:szCs w:val="22"/>
              </w:rPr>
              <w:t>, Hinweise für Lehrkräfte 1</w:t>
            </w:r>
          </w:p>
        </w:tc>
        <w:tc>
          <w:tcPr>
            <w:tcW w:w="3544" w:type="dxa"/>
            <w:tcBorders>
              <w:bottom w:val="dotted" w:sz="4" w:space="0" w:color="auto"/>
            </w:tcBorders>
          </w:tcPr>
          <w:p w14:paraId="230C3159" w14:textId="77777777" w:rsidR="00F72F8D" w:rsidRPr="00E37DAE" w:rsidRDefault="00F72F8D" w:rsidP="00F44B26">
            <w:pPr>
              <w:pStyle w:val="Textkrper"/>
              <w:spacing w:before="40" w:after="40"/>
              <w:rPr>
                <w:i/>
                <w:szCs w:val="22"/>
              </w:rPr>
            </w:pPr>
          </w:p>
        </w:tc>
        <w:tc>
          <w:tcPr>
            <w:tcW w:w="692" w:type="dxa"/>
            <w:tcBorders>
              <w:top w:val="dotted" w:sz="4" w:space="0" w:color="auto"/>
              <w:bottom w:val="dotted" w:sz="4" w:space="0" w:color="auto"/>
            </w:tcBorders>
          </w:tcPr>
          <w:p w14:paraId="25CDEE0A" w14:textId="3A93A8ED" w:rsidR="00F72F8D" w:rsidRPr="00A62051" w:rsidRDefault="00E37DAE" w:rsidP="00F44B26">
            <w:pPr>
              <w:pStyle w:val="Textkrper"/>
              <w:spacing w:before="40" w:after="40"/>
              <w:rPr>
                <w:color w:val="000000" w:themeColor="text1"/>
                <w:szCs w:val="22"/>
              </w:rPr>
            </w:pPr>
            <w:r w:rsidRPr="00E37DAE">
              <w:rPr>
                <w:color w:val="000000" w:themeColor="text1"/>
                <w:szCs w:val="22"/>
              </w:rPr>
              <w:t>7</w:t>
            </w:r>
            <w:r w:rsidR="00962F79" w:rsidRPr="00E37DAE">
              <w:rPr>
                <w:color w:val="000000" w:themeColor="text1"/>
                <w:szCs w:val="22"/>
              </w:rPr>
              <w:t>-</w:t>
            </w:r>
            <w:r w:rsidRPr="00E37DAE">
              <w:rPr>
                <w:color w:val="000000" w:themeColor="text1"/>
                <w:szCs w:val="22"/>
              </w:rPr>
              <w:t>8</w:t>
            </w:r>
          </w:p>
        </w:tc>
      </w:tr>
      <w:tr w:rsidR="00F72F8D" w14:paraId="4232DBA3" w14:textId="77777777" w:rsidTr="00A62051">
        <w:trPr>
          <w:trHeight w:val="224"/>
        </w:trPr>
        <w:tc>
          <w:tcPr>
            <w:tcW w:w="5392" w:type="dxa"/>
            <w:tcBorders>
              <w:top w:val="dotted" w:sz="4" w:space="0" w:color="auto"/>
              <w:bottom w:val="double" w:sz="4" w:space="0" w:color="auto"/>
            </w:tcBorders>
          </w:tcPr>
          <w:p w14:paraId="54BE4281" w14:textId="5EEF8E67" w:rsidR="00F72F8D" w:rsidRPr="002828FF" w:rsidRDefault="00962F79" w:rsidP="00F44B26">
            <w:pPr>
              <w:pStyle w:val="Textkrper"/>
              <w:spacing w:before="40" w:after="40"/>
              <w:rPr>
                <w:color w:val="000000" w:themeColor="text1"/>
                <w:szCs w:val="22"/>
              </w:rPr>
            </w:pPr>
            <w:r w:rsidRPr="002828FF">
              <w:rPr>
                <w:color w:val="000000" w:themeColor="text1"/>
                <w:szCs w:val="22"/>
              </w:rPr>
              <w:t xml:space="preserve">Übung zu Arbeitsmaterial 1, Lösungshinweise, </w:t>
            </w:r>
            <w:r w:rsidR="00F72F8D" w:rsidRPr="002828FF">
              <w:rPr>
                <w:color w:val="000000" w:themeColor="text1"/>
                <w:szCs w:val="22"/>
              </w:rPr>
              <w:t xml:space="preserve">Hinweise für Lehrkräfte </w:t>
            </w:r>
          </w:p>
        </w:tc>
        <w:tc>
          <w:tcPr>
            <w:tcW w:w="3544" w:type="dxa"/>
            <w:tcBorders>
              <w:top w:val="dotted" w:sz="4" w:space="0" w:color="auto"/>
              <w:bottom w:val="double" w:sz="4" w:space="0" w:color="auto"/>
            </w:tcBorders>
          </w:tcPr>
          <w:p w14:paraId="220A4481" w14:textId="77777777" w:rsidR="00F72F8D" w:rsidRPr="002828FF" w:rsidRDefault="00F72F8D" w:rsidP="00F44B26">
            <w:pPr>
              <w:pStyle w:val="Textkrper"/>
              <w:spacing w:before="40" w:after="40"/>
              <w:rPr>
                <w:color w:val="000000" w:themeColor="text1"/>
                <w:szCs w:val="22"/>
              </w:rPr>
            </w:pPr>
          </w:p>
        </w:tc>
        <w:tc>
          <w:tcPr>
            <w:tcW w:w="692" w:type="dxa"/>
            <w:tcBorders>
              <w:top w:val="dotted" w:sz="4" w:space="0" w:color="auto"/>
              <w:bottom w:val="double" w:sz="4" w:space="0" w:color="auto"/>
            </w:tcBorders>
          </w:tcPr>
          <w:p w14:paraId="7EF2C314" w14:textId="54FFDB0F" w:rsidR="00F72F8D" w:rsidRPr="00E37DAE" w:rsidRDefault="00E37DAE" w:rsidP="00F44B26">
            <w:pPr>
              <w:pStyle w:val="Textkrper"/>
              <w:spacing w:before="40" w:after="40"/>
              <w:rPr>
                <w:color w:val="000000" w:themeColor="text1"/>
                <w:szCs w:val="22"/>
              </w:rPr>
            </w:pPr>
            <w:r w:rsidRPr="002828FF">
              <w:rPr>
                <w:color w:val="000000" w:themeColor="text1"/>
                <w:szCs w:val="22"/>
              </w:rPr>
              <w:t>9</w:t>
            </w:r>
            <w:r w:rsidR="00962F79" w:rsidRPr="002828FF">
              <w:rPr>
                <w:color w:val="000000" w:themeColor="text1"/>
                <w:szCs w:val="22"/>
              </w:rPr>
              <w:t>-1</w:t>
            </w:r>
            <w:r w:rsidRPr="002828FF">
              <w:rPr>
                <w:color w:val="000000" w:themeColor="text1"/>
                <w:szCs w:val="22"/>
              </w:rPr>
              <w:t>0</w:t>
            </w:r>
          </w:p>
        </w:tc>
      </w:tr>
    </w:tbl>
    <w:p w14:paraId="4E7D9C99" w14:textId="77777777" w:rsidR="00C510E8" w:rsidRPr="0031603C" w:rsidRDefault="00C510E8" w:rsidP="00F44B26">
      <w:pPr>
        <w:pStyle w:val="berschrift2"/>
        <w:spacing w:before="140" w:after="40"/>
        <w:rPr>
          <w:szCs w:val="26"/>
        </w:rPr>
      </w:pPr>
      <w:r w:rsidRPr="0031603C">
        <w:rPr>
          <w:szCs w:val="26"/>
        </w:rPr>
        <w:t xml:space="preserve">Hinweise </w:t>
      </w:r>
    </w:p>
    <w:p w14:paraId="0B1DBD9F" w14:textId="0177D081" w:rsidR="00C510E8" w:rsidRDefault="00837685" w:rsidP="00F44B26">
      <w:r>
        <w:t xml:space="preserve">Mögliche Zerlegung des Bewertungsprozesses in drei Teilbereiche: Eine </w:t>
      </w:r>
      <w:r w:rsidR="0021087C">
        <w:t>derartige</w:t>
      </w:r>
      <w:r>
        <w:t xml:space="preserve"> Zerlegung soll bei der Konzeption von Unterricht helfen, gezielt auf Teilschritte und Teilkompetenzen zu fokussieren, um den Unterricht nicht mit einem kompletten Bewertungsprozess zu überfrachten und Lernende zu überfordern. </w:t>
      </w:r>
      <w:r w:rsidR="00786225">
        <w:t>Das</w:t>
      </w:r>
      <w:r w:rsidR="00C510E8">
        <w:t xml:space="preserve"> vorliegende Beispiel („</w:t>
      </w:r>
      <w:r w:rsidR="00786225">
        <w:t>Welcher Wald soll es sein?</w:t>
      </w:r>
      <w:r w:rsidR="00C510E8">
        <w:t>“) fokussier</w:t>
      </w:r>
      <w:r w:rsidR="00786225">
        <w:t>t</w:t>
      </w:r>
      <w:r w:rsidR="00C510E8">
        <w:t xml:space="preserve"> </w:t>
      </w:r>
      <w:r w:rsidR="00952CF1">
        <w:t xml:space="preserve">vor allem auf Teilbereich </w:t>
      </w:r>
      <w:r w:rsidR="00CC75F9" w:rsidRPr="002E5F52">
        <w:rPr>
          <w:b/>
          <w:bCs/>
          <w:color w:val="ED7D31" w:themeColor="accent2"/>
        </w:rPr>
        <w:t>G</w:t>
      </w:r>
      <w:r w:rsidR="00CC75F9" w:rsidRPr="002E5F52">
        <w:rPr>
          <w:b/>
          <w:bCs/>
          <w:color w:val="FF0000"/>
        </w:rPr>
        <w:t>E</w:t>
      </w:r>
      <w:r w:rsidR="00285DDF">
        <w:t xml:space="preserve"> (Werte gewichten, Entscheidung begründen)</w:t>
      </w:r>
      <w:r w:rsidR="00952CF1">
        <w:t xml:space="preserve">, dazu auch ein wenig auf Teilbereich </w:t>
      </w:r>
      <w:r w:rsidR="00CC75F9" w:rsidRPr="002E5F52">
        <w:rPr>
          <w:b/>
          <w:bCs/>
          <w:color w:val="7030A0"/>
        </w:rPr>
        <w:t>W</w:t>
      </w:r>
      <w:r w:rsidR="00CC75F9" w:rsidRPr="002E5F52">
        <w:rPr>
          <w:b/>
          <w:bCs/>
          <w:color w:val="0070C0"/>
        </w:rPr>
        <w:t>A</w:t>
      </w:r>
      <w:r w:rsidR="00952CF1">
        <w:t xml:space="preserve"> und </w:t>
      </w:r>
      <w:r w:rsidR="00CC75F9" w:rsidRPr="002E5F52">
        <w:rPr>
          <w:b/>
          <w:bCs/>
          <w:color w:val="00B050"/>
        </w:rPr>
        <w:t>A</w:t>
      </w:r>
      <w:r w:rsidR="00952CF1">
        <w:t xml:space="preserve"> (Handlungsoptionen formulieren, Perspektiven wahrnehmen, Werte aus einem Wertepool zuordnen). </w:t>
      </w:r>
      <w:r w:rsidR="00786225">
        <w:t>Die ausgegrauten</w:t>
      </w:r>
      <w:r w:rsidR="00952CF1">
        <w:t xml:space="preserve"> Aspekte </w:t>
      </w:r>
      <w:r w:rsidR="00816389">
        <w:t xml:space="preserve">aus Teilbereich </w:t>
      </w:r>
      <w:r w:rsidR="00CC75F9" w:rsidRPr="002E5F52">
        <w:rPr>
          <w:b/>
          <w:bCs/>
          <w:color w:val="7030A0"/>
        </w:rPr>
        <w:t>W</w:t>
      </w:r>
      <w:r w:rsidR="00CC75F9" w:rsidRPr="002E5F52">
        <w:rPr>
          <w:b/>
          <w:bCs/>
          <w:color w:val="0070C0"/>
        </w:rPr>
        <w:t>A</w:t>
      </w:r>
      <w:r w:rsidR="00816389">
        <w:t xml:space="preserve"> und </w:t>
      </w:r>
      <w:r w:rsidR="00CC75F9" w:rsidRPr="002E5F52">
        <w:rPr>
          <w:b/>
          <w:bCs/>
          <w:color w:val="00B050"/>
        </w:rPr>
        <w:t>A</w:t>
      </w:r>
      <w:r w:rsidR="00CC75F9">
        <w:t xml:space="preserve"> </w:t>
      </w:r>
      <w:r w:rsidR="00952CF1">
        <w:t xml:space="preserve">sind </w:t>
      </w:r>
      <w:r w:rsidR="00786225">
        <w:t>im Material hingegen</w:t>
      </w:r>
      <w:r w:rsidR="00952CF1">
        <w:t xml:space="preserve"> vorgegeben.</w:t>
      </w:r>
    </w:p>
    <w:p w14:paraId="4A4F1D5C" w14:textId="77777777" w:rsidR="00C96537" w:rsidRPr="00AC0889" w:rsidRDefault="00C96537" w:rsidP="00F44B26">
      <w:pPr>
        <w:rPr>
          <w:sz w:val="6"/>
          <w:szCs w:val="6"/>
        </w:rPr>
      </w:pPr>
    </w:p>
    <w:p w14:paraId="0162FDB5" w14:textId="61BDCC82" w:rsidR="00A665E2" w:rsidRDefault="001808A1" w:rsidP="00837685">
      <w:pPr>
        <w:spacing w:before="120"/>
        <w:jc w:val="center"/>
      </w:pPr>
      <w:r>
        <w:rPr>
          <w:noProof/>
        </w:rPr>
        <w:drawing>
          <wp:inline distT="0" distB="0" distL="0" distR="0" wp14:anchorId="495B78C8" wp14:editId="3BD01B96">
            <wp:extent cx="6108700" cy="5067300"/>
            <wp:effectExtent l="0" t="0" r="0" b="0"/>
            <wp:docPr id="669219072" name="Grafik 1"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219072" name="Grafik 1" descr="Ein Bild, das Diagramm enthält.&#10;&#10;Automatisch generierte Beschreibung"/>
                    <pic:cNvPicPr/>
                  </pic:nvPicPr>
                  <pic:blipFill>
                    <a:blip r:embed="rId8"/>
                    <a:stretch>
                      <a:fillRect/>
                    </a:stretch>
                  </pic:blipFill>
                  <pic:spPr>
                    <a:xfrm>
                      <a:off x="0" y="0"/>
                      <a:ext cx="6108700" cy="5067300"/>
                    </a:xfrm>
                    <a:prstGeom prst="rect">
                      <a:avLst/>
                    </a:prstGeom>
                  </pic:spPr>
                </pic:pic>
              </a:graphicData>
            </a:graphic>
          </wp:inline>
        </w:drawing>
      </w:r>
    </w:p>
    <w:p w14:paraId="283786DF" w14:textId="77777777" w:rsidR="00A665E2" w:rsidRPr="009371D5" w:rsidRDefault="00A665E2" w:rsidP="00F44B26">
      <w:pPr>
        <w:rPr>
          <w:sz w:val="6"/>
          <w:szCs w:val="6"/>
        </w:rPr>
      </w:pPr>
    </w:p>
    <w:p w14:paraId="3B2C5738" w14:textId="6959D7B9" w:rsidR="00805DD3" w:rsidRDefault="00805DD3" w:rsidP="00805DD3">
      <w:pPr>
        <w:pageBreakBefore/>
      </w:pPr>
      <w:r w:rsidRPr="00660A60">
        <w:lastRenderedPageBreak/>
        <w:t xml:space="preserve">Das Material kann als Blaupause für die Konstruktion von Lernmaterial zur Bewertungskompetenz aus anderen Kontexten dienen. </w:t>
      </w:r>
      <w:r w:rsidR="00570EB2">
        <w:rPr>
          <w:b/>
          <w:bCs/>
        </w:rPr>
        <w:t xml:space="preserve">Bewertungssituationen </w:t>
      </w:r>
      <w:r w:rsidR="00570EB2" w:rsidRPr="00660A60">
        <w:t>sind</w:t>
      </w:r>
      <w:r w:rsidR="00570EB2">
        <w:t xml:space="preserve"> im Inhaltsfeld Ökologie</w:t>
      </w:r>
      <w:r w:rsidRPr="00660A60">
        <w:rPr>
          <w:b/>
          <w:bCs/>
        </w:rPr>
        <w:t xml:space="preserve"> in der Standardstufe </w:t>
      </w:r>
      <w:r>
        <w:rPr>
          <w:b/>
          <w:bCs/>
        </w:rPr>
        <w:t>7/8</w:t>
      </w:r>
      <w:r w:rsidRPr="00660A60">
        <w:t xml:space="preserve"> </w:t>
      </w:r>
      <w:r>
        <w:t xml:space="preserve">vielfältig konstruierbar. </w:t>
      </w:r>
      <w:r w:rsidR="00570EB2">
        <w:t xml:space="preserve">Sie sollten eine konkrete Anbindung an fachliche Aspekte aus dem </w:t>
      </w:r>
      <w:proofErr w:type="spellStart"/>
      <w:r w:rsidR="00570EB2">
        <w:t>Untericht</w:t>
      </w:r>
      <w:proofErr w:type="spellEnd"/>
      <w:r w:rsidR="00570EB2">
        <w:t xml:space="preserve"> haben (z.B. Bezug zu dem im </w:t>
      </w:r>
      <w:r>
        <w:t>Unterricht gewählten Ökosyste</w:t>
      </w:r>
      <w:r w:rsidR="00570EB2">
        <w:t>m, Bezug zu Kohlenstoffkreislauf oder Biomassepyramide)</w:t>
      </w:r>
      <w:r>
        <w:t xml:space="preserve">. </w:t>
      </w:r>
      <w:r w:rsidR="001808A1">
        <w:t xml:space="preserve">Im Folgenden sind nur einige Beispiele angeführt, die sich in Klasse 7/8 anbieten könnten (siehe auch weitere Beispiele auf dem Landesbildungsserver). </w:t>
      </w:r>
    </w:p>
    <w:p w14:paraId="1765A0BD" w14:textId="77777777" w:rsidR="00E1260E" w:rsidRDefault="00E1260E" w:rsidP="00F44B26"/>
    <w:tbl>
      <w:tblPr>
        <w:tblW w:w="9639" w:type="dxa"/>
        <w:tblCellMar>
          <w:left w:w="0" w:type="dxa"/>
          <w:right w:w="0" w:type="dxa"/>
        </w:tblCellMar>
        <w:tblLook w:val="0420" w:firstRow="1" w:lastRow="0" w:firstColumn="0" w:lastColumn="0" w:noHBand="0" w:noVBand="1"/>
      </w:tblPr>
      <w:tblGrid>
        <w:gridCol w:w="6086"/>
        <w:gridCol w:w="1842"/>
        <w:gridCol w:w="1711"/>
      </w:tblGrid>
      <w:tr w:rsidR="00E1260E" w:rsidRPr="009D1FA8" w14:paraId="1D0232AC" w14:textId="77777777" w:rsidTr="004D52DE">
        <w:tc>
          <w:tcPr>
            <w:tcW w:w="6086" w:type="dxa"/>
            <w:tcBorders>
              <w:left w:val="single" w:sz="8" w:space="0" w:color="FFFFFF"/>
              <w:right w:val="single" w:sz="8" w:space="0" w:color="000000" w:themeColor="text1"/>
            </w:tcBorders>
            <w:shd w:val="clear" w:color="auto" w:fill="A6A6A6" w:themeFill="background1" w:themeFillShade="A6"/>
            <w:tcMar>
              <w:top w:w="72" w:type="dxa"/>
              <w:left w:w="144" w:type="dxa"/>
              <w:bottom w:w="72" w:type="dxa"/>
              <w:right w:w="144" w:type="dxa"/>
            </w:tcMar>
            <w:hideMark/>
          </w:tcPr>
          <w:p w14:paraId="30D4205E" w14:textId="77777777" w:rsidR="00E1260E" w:rsidRPr="009D1FA8" w:rsidRDefault="00E1260E" w:rsidP="00F44B26">
            <w:r w:rsidRPr="009D1FA8">
              <w:rPr>
                <w:b/>
                <w:bCs/>
              </w:rPr>
              <w:t>Beispiele für Entscheidungs</w:t>
            </w:r>
            <w:r>
              <w:rPr>
                <w:b/>
                <w:bCs/>
              </w:rPr>
              <w:t>probleme (ökologische Ethik)</w:t>
            </w:r>
          </w:p>
        </w:tc>
        <w:tc>
          <w:tcPr>
            <w:tcW w:w="1842" w:type="dxa"/>
            <w:tcBorders>
              <w:left w:val="single" w:sz="8" w:space="0" w:color="000000" w:themeColor="text1"/>
              <w:right w:val="single" w:sz="8" w:space="0" w:color="000000" w:themeColor="text1"/>
            </w:tcBorders>
            <w:shd w:val="clear" w:color="auto" w:fill="A6A6A6" w:themeFill="background1" w:themeFillShade="A6"/>
            <w:tcMar>
              <w:top w:w="72" w:type="dxa"/>
              <w:left w:w="144" w:type="dxa"/>
              <w:bottom w:w="72" w:type="dxa"/>
              <w:right w:w="144" w:type="dxa"/>
            </w:tcMar>
            <w:hideMark/>
          </w:tcPr>
          <w:p w14:paraId="54EA8858" w14:textId="77777777" w:rsidR="00E1260E" w:rsidRPr="009D1FA8" w:rsidRDefault="00E1260E" w:rsidP="00F44B26">
            <w:r w:rsidRPr="009D1FA8">
              <w:rPr>
                <w:b/>
                <w:bCs/>
              </w:rPr>
              <w:t>Konfliktebene</w:t>
            </w:r>
          </w:p>
        </w:tc>
        <w:tc>
          <w:tcPr>
            <w:tcW w:w="1711" w:type="dxa"/>
            <w:tcBorders>
              <w:left w:val="single" w:sz="8" w:space="0" w:color="000000" w:themeColor="text1"/>
              <w:right w:val="single" w:sz="8" w:space="0" w:color="FFFFFF"/>
            </w:tcBorders>
            <w:shd w:val="clear" w:color="auto" w:fill="A6A6A6" w:themeFill="background1" w:themeFillShade="A6"/>
            <w:tcMar>
              <w:top w:w="72" w:type="dxa"/>
              <w:left w:w="144" w:type="dxa"/>
              <w:bottom w:w="72" w:type="dxa"/>
              <w:right w:w="144" w:type="dxa"/>
            </w:tcMar>
            <w:hideMark/>
          </w:tcPr>
          <w:p w14:paraId="447D7BC6" w14:textId="77777777" w:rsidR="00E1260E" w:rsidRPr="009D1FA8" w:rsidRDefault="00E1260E" w:rsidP="00F44B26">
            <w:r w:rsidRPr="009D1FA8">
              <w:rPr>
                <w:b/>
                <w:bCs/>
              </w:rPr>
              <w:t xml:space="preserve">Anbindung </w:t>
            </w:r>
            <w:r>
              <w:rPr>
                <w:b/>
                <w:bCs/>
              </w:rPr>
              <w:t>BP</w:t>
            </w:r>
          </w:p>
        </w:tc>
      </w:tr>
      <w:tr w:rsidR="00E1260E" w:rsidRPr="009D1FA8" w14:paraId="6BE7F811" w14:textId="77777777" w:rsidTr="004D52DE">
        <w:tc>
          <w:tcPr>
            <w:tcW w:w="6086" w:type="dxa"/>
            <w:tcBorders>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785EBEDB" w14:textId="77777777" w:rsidR="00E1260E" w:rsidRPr="009D1FA8" w:rsidRDefault="00E1260E" w:rsidP="00F44B26">
            <w:r w:rsidRPr="00F44B15">
              <w:t>Soll die Spielwiese im Garten einer „bunten“ Wiese weichen?</w:t>
            </w:r>
          </w:p>
        </w:tc>
        <w:tc>
          <w:tcPr>
            <w:tcW w:w="1842" w:type="dxa"/>
            <w:tcBorders>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5CCD79C" w14:textId="77777777" w:rsidR="00E1260E" w:rsidRPr="009D1FA8" w:rsidRDefault="00E1260E" w:rsidP="00F44B26">
            <w:r w:rsidRPr="009D1FA8">
              <w:t>(</w:t>
            </w:r>
            <w:proofErr w:type="spellStart"/>
            <w:r w:rsidRPr="009D1FA8">
              <w:t>inter</w:t>
            </w:r>
            <w:proofErr w:type="spellEnd"/>
            <w:r w:rsidRPr="009D1FA8">
              <w:t>)personal</w:t>
            </w:r>
          </w:p>
        </w:tc>
        <w:tc>
          <w:tcPr>
            <w:tcW w:w="1711" w:type="dxa"/>
            <w:tcBorders>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7E7865D7" w14:textId="77777777" w:rsidR="00E1260E" w:rsidRPr="00D6367D" w:rsidRDefault="00E1260E" w:rsidP="00F44B26">
            <w:r w:rsidRPr="00D6367D">
              <w:t>3.2.3 (7)</w:t>
            </w:r>
          </w:p>
        </w:tc>
      </w:tr>
      <w:tr w:rsidR="00E1260E" w:rsidRPr="009D1FA8" w14:paraId="48F4B6C7" w14:textId="77777777" w:rsidTr="004D52DE">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3D2493E5" w14:textId="77777777" w:rsidR="00E1260E" w:rsidRPr="009D1FA8" w:rsidRDefault="00E1260E" w:rsidP="00F44B26">
            <w:r w:rsidRPr="00F44B15">
              <w:t>Soll eine lokale „bunte“ Wiese für einen Fabrikstandort geopfert werden?</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3F4A8B70" w14:textId="77777777" w:rsidR="00E1260E" w:rsidRPr="009D1FA8" w:rsidRDefault="00E1260E" w:rsidP="00F44B26">
            <w:r>
              <w:t xml:space="preserve">kommunal/ </w:t>
            </w:r>
            <w:r w:rsidRPr="009D1FA8">
              <w:t>gesellschaftlich</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29D419F6" w14:textId="77777777" w:rsidR="00E1260E" w:rsidRPr="00D6367D" w:rsidRDefault="00E1260E" w:rsidP="00F44B26">
            <w:r w:rsidRPr="00D6367D">
              <w:t>3.2.3 (7)</w:t>
            </w:r>
          </w:p>
        </w:tc>
      </w:tr>
      <w:tr w:rsidR="00E1260E" w:rsidRPr="009D1FA8" w14:paraId="5FCA9D4E" w14:textId="77777777" w:rsidTr="004D52DE">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F14C3E9" w14:textId="77777777" w:rsidR="00E1260E" w:rsidRPr="009D1FA8" w:rsidRDefault="00E1260E" w:rsidP="00F44B26">
            <w:r w:rsidRPr="00F44B15">
              <w:t>Soll ein privater Waldbesitzer eine Lichtung mit schnellwachsenden Fichten oder mit Mischwald aufforsten?</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AACB6C3" w14:textId="77777777" w:rsidR="00E1260E" w:rsidRPr="009D1FA8" w:rsidRDefault="00E1260E" w:rsidP="00F44B26">
            <w:r>
              <w:t>personal</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1EEC06B9" w14:textId="77777777" w:rsidR="00E1260E" w:rsidRPr="00D6367D" w:rsidRDefault="00E1260E" w:rsidP="00F44B26">
            <w:r w:rsidRPr="00D6367D">
              <w:t>3.2.3 (7)</w:t>
            </w:r>
          </w:p>
        </w:tc>
      </w:tr>
      <w:tr w:rsidR="00E1260E" w:rsidRPr="009D1FA8" w14:paraId="5656727C" w14:textId="77777777" w:rsidTr="004D52DE">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7B0198B7" w14:textId="77777777" w:rsidR="00E1260E" w:rsidRPr="009D1FA8" w:rsidRDefault="00E1260E" w:rsidP="00F44B26">
            <w:r w:rsidRPr="00F44B15">
              <w:t>Soll der Stadtwald mit schnellwachsenden Fichten oder mit Mischwald aufgeforstet werden?</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74CAD74" w14:textId="77777777" w:rsidR="00E1260E" w:rsidRPr="009D1FA8" w:rsidRDefault="00E1260E" w:rsidP="00F44B26">
            <w:r>
              <w:t xml:space="preserve">kommunal/ </w:t>
            </w:r>
            <w:r w:rsidRPr="009D1FA8">
              <w:t>gesellschaftlich</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23A6F01E" w14:textId="77777777" w:rsidR="00E1260E" w:rsidRPr="00D6367D" w:rsidRDefault="00E1260E" w:rsidP="00F44B26">
            <w:r w:rsidRPr="00D6367D">
              <w:t>3.2.3 (7)</w:t>
            </w:r>
          </w:p>
        </w:tc>
      </w:tr>
      <w:tr w:rsidR="00E1260E" w:rsidRPr="009D1FA8" w14:paraId="6B841F68" w14:textId="77777777" w:rsidTr="004D52DE">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D72D2BE" w14:textId="77777777" w:rsidR="00E1260E" w:rsidRPr="009D1FA8" w:rsidRDefault="00E1260E" w:rsidP="00F44B26">
            <w:r w:rsidRPr="00F44B15">
              <w:t>Soll</w:t>
            </w:r>
            <w:r>
              <w:t>en in der Gemeinde</w:t>
            </w:r>
            <w:r w:rsidRPr="00F44B15">
              <w:t xml:space="preserve"> Windräder </w:t>
            </w:r>
            <w:r>
              <w:t>errichtet werden</w:t>
            </w:r>
            <w:r w:rsidRPr="00F44B15">
              <w:t>?</w:t>
            </w:r>
            <w:r w:rsidRPr="00F81ADD">
              <w:t xml:space="preserve"> </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90B98BE" w14:textId="77777777" w:rsidR="00E1260E" w:rsidRPr="009D1FA8" w:rsidRDefault="00E1260E" w:rsidP="00F44B26">
            <w:r>
              <w:t xml:space="preserve">kommunal/ </w:t>
            </w:r>
            <w:r w:rsidRPr="009D1FA8">
              <w:t>gesellschaftlich</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5CEF8312" w14:textId="77777777" w:rsidR="00E1260E" w:rsidRPr="00D6367D" w:rsidRDefault="00E1260E" w:rsidP="00F44B26">
            <w:r w:rsidRPr="00D6367D">
              <w:t>3.2.3 (6) (7)</w:t>
            </w:r>
          </w:p>
        </w:tc>
      </w:tr>
      <w:tr w:rsidR="00E1260E" w:rsidRPr="009D1FA8" w14:paraId="550B0B39" w14:textId="77777777" w:rsidTr="004D52DE">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6B5B8C4" w14:textId="77777777" w:rsidR="00E1260E" w:rsidRPr="009D1FA8" w:rsidRDefault="00E1260E" w:rsidP="00F44B26">
            <w:r>
              <w:t>Fleisch auf den Grill?</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47E04E7" w14:textId="77777777" w:rsidR="00E1260E" w:rsidRPr="009D1FA8" w:rsidRDefault="00E1260E" w:rsidP="00F44B26">
            <w:r>
              <w:t>personal</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318EF99F" w14:textId="77777777" w:rsidR="00E1260E" w:rsidRPr="00D6367D" w:rsidRDefault="00E1260E" w:rsidP="00F44B26">
            <w:r w:rsidRPr="00D6367D">
              <w:t>3.2.3 (5)</w:t>
            </w:r>
          </w:p>
        </w:tc>
      </w:tr>
      <w:tr w:rsidR="00E1260E" w:rsidRPr="009D1FA8" w14:paraId="0591094D" w14:textId="77777777" w:rsidTr="004D52DE">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23BA67F8" w14:textId="77777777" w:rsidR="00E1260E" w:rsidRPr="009D1FA8" w:rsidRDefault="00E1260E" w:rsidP="00F44B26">
            <w:r>
              <w:t>…</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1335BE7" w14:textId="77777777" w:rsidR="00E1260E" w:rsidRPr="009D1FA8" w:rsidRDefault="00E1260E" w:rsidP="00F44B26">
            <w:r>
              <w:t>…</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6A597958" w14:textId="77777777" w:rsidR="00E1260E" w:rsidRPr="009D1FA8" w:rsidRDefault="00E1260E" w:rsidP="00F44B26">
            <w:r>
              <w:t>…</w:t>
            </w:r>
          </w:p>
        </w:tc>
      </w:tr>
    </w:tbl>
    <w:p w14:paraId="5D9F7432" w14:textId="6EADD2C8" w:rsidR="00312745" w:rsidRPr="00F0531D" w:rsidRDefault="00BB34B6" w:rsidP="00F44B26">
      <w:pPr>
        <w:pStyle w:val="StandardWeb"/>
        <w:pageBreakBefore/>
        <w:pBdr>
          <w:bottom w:val="single" w:sz="4" w:space="1" w:color="auto"/>
        </w:pBdr>
        <w:shd w:val="clear" w:color="auto" w:fill="FFFFFF"/>
        <w:tabs>
          <w:tab w:val="right" w:pos="9638"/>
        </w:tabs>
        <w:rPr>
          <w:szCs w:val="22"/>
        </w:rPr>
      </w:pPr>
      <w:r w:rsidRPr="00BB34B6">
        <w:rPr>
          <w:rFonts w:ascii="Calibri" w:hAnsi="Calibri"/>
          <w:b/>
          <w:bCs/>
          <w:smallCaps/>
          <w:color w:val="00B050"/>
          <w:sz w:val="22"/>
          <w:szCs w:val="22"/>
        </w:rPr>
        <w:lastRenderedPageBreak/>
        <w:t>Arbeitsmateria</w:t>
      </w:r>
      <w:r>
        <w:rPr>
          <w:rFonts w:ascii="Calibri" w:hAnsi="Calibri"/>
          <w:b/>
          <w:bCs/>
          <w:smallCaps/>
          <w:color w:val="00B050"/>
          <w:sz w:val="22"/>
          <w:szCs w:val="22"/>
        </w:rPr>
        <w:t xml:space="preserve">l </w:t>
      </w:r>
      <w:r w:rsidR="007969D0">
        <w:rPr>
          <w:rFonts w:ascii="Calibri" w:hAnsi="Calibri"/>
          <w:b/>
          <w:bCs/>
          <w:smallCaps/>
          <w:color w:val="00B050"/>
          <w:sz w:val="22"/>
          <w:szCs w:val="22"/>
        </w:rPr>
        <w:t>1</w:t>
      </w:r>
      <w:r>
        <w:rPr>
          <w:rFonts w:ascii="Calibri" w:hAnsi="Calibri"/>
          <w:b/>
          <w:bCs/>
          <w:smallCaps/>
          <w:color w:val="00B050"/>
          <w:sz w:val="22"/>
          <w:szCs w:val="22"/>
        </w:rPr>
        <w:t>:</w:t>
      </w:r>
      <w:r>
        <w:rPr>
          <w:rFonts w:ascii="Calibri" w:hAnsi="Calibri"/>
          <w:sz w:val="32"/>
          <w:szCs w:val="32"/>
        </w:rPr>
        <w:tab/>
      </w:r>
      <w:r w:rsidR="00F866BB">
        <w:rPr>
          <w:rFonts w:ascii="Calibri" w:hAnsi="Calibri"/>
          <w:sz w:val="32"/>
          <w:szCs w:val="32"/>
        </w:rPr>
        <w:t>Bewerten</w:t>
      </w:r>
      <w:r w:rsidRPr="00BB34B6">
        <w:rPr>
          <w:rFonts w:ascii="Calibri" w:hAnsi="Calibri"/>
          <w:sz w:val="32"/>
          <w:szCs w:val="32"/>
        </w:rPr>
        <w:t xml:space="preserve">: </w:t>
      </w:r>
      <w:r w:rsidR="00E57E01">
        <w:rPr>
          <w:rFonts w:ascii="Calibri" w:hAnsi="Calibri"/>
          <w:sz w:val="32"/>
          <w:szCs w:val="32"/>
        </w:rPr>
        <w:t>Welcher Wald soll es sein?</w:t>
      </w:r>
    </w:p>
    <w:p w14:paraId="618F17A9" w14:textId="77777777" w:rsidR="00C37558" w:rsidRPr="009B5AA7" w:rsidRDefault="00C37558" w:rsidP="00F44B26">
      <w:pPr>
        <w:rPr>
          <w:sz w:val="16"/>
          <w:szCs w:val="16"/>
        </w:rPr>
      </w:pPr>
    </w:p>
    <w:p w14:paraId="4EB871C3" w14:textId="3A48755C" w:rsidR="00C37558" w:rsidRPr="00CB7037" w:rsidRDefault="00A316DC" w:rsidP="00F44B26">
      <w:pPr>
        <w:rPr>
          <w:i/>
          <w:iCs/>
          <w:sz w:val="24"/>
          <w:szCs w:val="24"/>
        </w:rPr>
      </w:pPr>
      <w:r w:rsidRPr="00CB7037">
        <w:rPr>
          <w:i/>
          <w:iCs/>
          <w:sz w:val="24"/>
          <w:szCs w:val="24"/>
        </w:rPr>
        <w:t xml:space="preserve">Die </w:t>
      </w:r>
      <w:r w:rsidR="00CB7037">
        <w:rPr>
          <w:i/>
          <w:iCs/>
          <w:sz w:val="24"/>
          <w:szCs w:val="24"/>
        </w:rPr>
        <w:t xml:space="preserve">kleine </w:t>
      </w:r>
      <w:r w:rsidR="003369A9" w:rsidRPr="00CB7037">
        <w:rPr>
          <w:i/>
          <w:iCs/>
          <w:sz w:val="24"/>
          <w:szCs w:val="24"/>
        </w:rPr>
        <w:t>Schwarzwaldg</w:t>
      </w:r>
      <w:r w:rsidRPr="00CB7037">
        <w:rPr>
          <w:i/>
          <w:iCs/>
          <w:sz w:val="24"/>
          <w:szCs w:val="24"/>
        </w:rPr>
        <w:t xml:space="preserve">emeinde </w:t>
      </w:r>
      <w:r w:rsidR="00AF3331" w:rsidRPr="00CB7037">
        <w:rPr>
          <w:i/>
          <w:iCs/>
          <w:sz w:val="24"/>
          <w:szCs w:val="24"/>
        </w:rPr>
        <w:t>(3</w:t>
      </w:r>
      <w:r w:rsidRPr="00CB7037">
        <w:rPr>
          <w:i/>
          <w:iCs/>
          <w:sz w:val="24"/>
          <w:szCs w:val="24"/>
        </w:rPr>
        <w:t>50 Einwohner</w:t>
      </w:r>
      <w:r w:rsidR="00AF3331" w:rsidRPr="00CB7037">
        <w:rPr>
          <w:i/>
          <w:iCs/>
          <w:sz w:val="24"/>
          <w:szCs w:val="24"/>
        </w:rPr>
        <w:t xml:space="preserve">) </w:t>
      </w:r>
      <w:r w:rsidR="00CB7037">
        <w:rPr>
          <w:i/>
          <w:iCs/>
          <w:sz w:val="24"/>
          <w:szCs w:val="24"/>
        </w:rPr>
        <w:t xml:space="preserve">liegt idyllisch </w:t>
      </w:r>
      <w:r w:rsidR="00AF3331" w:rsidRPr="00CB7037">
        <w:rPr>
          <w:i/>
          <w:iCs/>
          <w:sz w:val="24"/>
          <w:szCs w:val="24"/>
        </w:rPr>
        <w:t>ruhig- es gibt keinen Durchgangs</w:t>
      </w:r>
      <w:r w:rsidR="00CB7037">
        <w:rPr>
          <w:i/>
          <w:iCs/>
          <w:sz w:val="24"/>
          <w:szCs w:val="24"/>
        </w:rPr>
        <w:t>-</w:t>
      </w:r>
      <w:r w:rsidR="00AF3331" w:rsidRPr="00CB7037">
        <w:rPr>
          <w:i/>
          <w:iCs/>
          <w:sz w:val="24"/>
          <w:szCs w:val="24"/>
        </w:rPr>
        <w:t>verkehr</w:t>
      </w:r>
      <w:r w:rsidR="00CB7037">
        <w:rPr>
          <w:i/>
          <w:iCs/>
          <w:sz w:val="24"/>
          <w:szCs w:val="24"/>
        </w:rPr>
        <w:t>. U</w:t>
      </w:r>
      <w:r w:rsidR="00AF3331" w:rsidRPr="00CB7037">
        <w:rPr>
          <w:i/>
          <w:iCs/>
          <w:sz w:val="24"/>
          <w:szCs w:val="24"/>
        </w:rPr>
        <w:t xml:space="preserve">nd </w:t>
      </w:r>
      <w:r w:rsidR="00CB7037">
        <w:rPr>
          <w:i/>
          <w:iCs/>
          <w:sz w:val="24"/>
          <w:szCs w:val="24"/>
        </w:rPr>
        <w:t xml:space="preserve">sie ist </w:t>
      </w:r>
      <w:r w:rsidR="00AF3331" w:rsidRPr="00CB7037">
        <w:rPr>
          <w:i/>
          <w:iCs/>
          <w:sz w:val="24"/>
          <w:szCs w:val="24"/>
        </w:rPr>
        <w:t xml:space="preserve">von einer großen Waldfläche umgeben. Diese Waldfläche besteht </w:t>
      </w:r>
      <w:r w:rsidR="002F7B65" w:rsidRPr="00CB7037">
        <w:rPr>
          <w:i/>
          <w:iCs/>
          <w:sz w:val="24"/>
          <w:szCs w:val="24"/>
        </w:rPr>
        <w:t>fast aus</w:t>
      </w:r>
      <w:r w:rsidR="00CB7037">
        <w:rPr>
          <w:i/>
          <w:iCs/>
          <w:sz w:val="24"/>
          <w:szCs w:val="24"/>
        </w:rPr>
        <w:t>-</w:t>
      </w:r>
      <w:r w:rsidR="002F7B65" w:rsidRPr="00CB7037">
        <w:rPr>
          <w:i/>
          <w:iCs/>
          <w:sz w:val="24"/>
          <w:szCs w:val="24"/>
        </w:rPr>
        <w:t xml:space="preserve">schließlich aus Fichten. </w:t>
      </w:r>
      <w:r w:rsidR="001C02DF">
        <w:rPr>
          <w:i/>
          <w:iCs/>
          <w:sz w:val="24"/>
          <w:szCs w:val="24"/>
        </w:rPr>
        <w:t>Sie</w:t>
      </w:r>
      <w:r w:rsidR="00AF3331" w:rsidRPr="00CB7037">
        <w:rPr>
          <w:i/>
          <w:iCs/>
          <w:sz w:val="24"/>
          <w:szCs w:val="24"/>
        </w:rPr>
        <w:t xml:space="preserve"> ist im Besitz der Gemeinde</w:t>
      </w:r>
      <w:r w:rsidR="002F7B65" w:rsidRPr="00CB7037">
        <w:rPr>
          <w:i/>
          <w:iCs/>
          <w:sz w:val="24"/>
          <w:szCs w:val="24"/>
        </w:rPr>
        <w:t xml:space="preserve"> und wird von ihr bewirtschaftet, d.h. </w:t>
      </w:r>
      <w:r w:rsidR="00EF3332">
        <w:rPr>
          <w:i/>
          <w:iCs/>
          <w:sz w:val="24"/>
          <w:szCs w:val="24"/>
        </w:rPr>
        <w:t xml:space="preserve">ein Gemeindeförster und Waldarbeiter regeln die </w:t>
      </w:r>
      <w:r w:rsidR="002F7B65" w:rsidRPr="00CB7037">
        <w:rPr>
          <w:i/>
          <w:iCs/>
          <w:sz w:val="24"/>
          <w:szCs w:val="24"/>
        </w:rPr>
        <w:t xml:space="preserve">Anpflanzung von Jungbäumen und </w:t>
      </w:r>
      <w:r w:rsidR="00EF3332">
        <w:rPr>
          <w:i/>
          <w:iCs/>
          <w:sz w:val="24"/>
          <w:szCs w:val="24"/>
        </w:rPr>
        <w:t xml:space="preserve">die </w:t>
      </w:r>
      <w:r w:rsidR="002F7B65" w:rsidRPr="00CB7037">
        <w:rPr>
          <w:i/>
          <w:iCs/>
          <w:sz w:val="24"/>
          <w:szCs w:val="24"/>
        </w:rPr>
        <w:t>Ernte von Holz</w:t>
      </w:r>
      <w:r w:rsidR="00AF3331" w:rsidRPr="00CB7037">
        <w:rPr>
          <w:i/>
          <w:iCs/>
          <w:sz w:val="24"/>
          <w:szCs w:val="24"/>
        </w:rPr>
        <w:t xml:space="preserve">. </w:t>
      </w:r>
      <w:r w:rsidR="002F7B65" w:rsidRPr="00CB7037">
        <w:rPr>
          <w:i/>
          <w:iCs/>
          <w:sz w:val="24"/>
          <w:szCs w:val="24"/>
        </w:rPr>
        <w:t>Die Waldfläche</w:t>
      </w:r>
      <w:r w:rsidR="00AF3331" w:rsidRPr="00CB7037">
        <w:rPr>
          <w:i/>
          <w:iCs/>
          <w:sz w:val="24"/>
          <w:szCs w:val="24"/>
        </w:rPr>
        <w:t xml:space="preserve"> sichert seit Jahrzehnten die Existenz des Sägewerkes</w:t>
      </w:r>
      <w:r w:rsidR="00EF3332">
        <w:rPr>
          <w:i/>
          <w:iCs/>
          <w:sz w:val="24"/>
          <w:szCs w:val="24"/>
        </w:rPr>
        <w:t xml:space="preserve"> im Ort</w:t>
      </w:r>
      <w:r w:rsidR="00AF3331" w:rsidRPr="00CB7037">
        <w:rPr>
          <w:i/>
          <w:iCs/>
          <w:sz w:val="24"/>
          <w:szCs w:val="24"/>
        </w:rPr>
        <w:t xml:space="preserve"> und damit der Beschäftig</w:t>
      </w:r>
      <w:r w:rsidR="00F46BF3" w:rsidRPr="00CB7037">
        <w:rPr>
          <w:i/>
          <w:iCs/>
          <w:sz w:val="24"/>
          <w:szCs w:val="24"/>
        </w:rPr>
        <w:t>t</w:t>
      </w:r>
      <w:r w:rsidR="00AF3331" w:rsidRPr="00CB7037">
        <w:rPr>
          <w:i/>
          <w:iCs/>
          <w:sz w:val="24"/>
          <w:szCs w:val="24"/>
        </w:rPr>
        <w:t xml:space="preserve">en und ihren Familien. </w:t>
      </w:r>
      <w:r w:rsidR="00EF3332">
        <w:rPr>
          <w:i/>
          <w:iCs/>
          <w:sz w:val="24"/>
          <w:szCs w:val="24"/>
        </w:rPr>
        <w:t>Nun</w:t>
      </w:r>
      <w:r w:rsidR="00AF3331" w:rsidRPr="00CB7037">
        <w:rPr>
          <w:i/>
          <w:iCs/>
          <w:sz w:val="24"/>
          <w:szCs w:val="24"/>
        </w:rPr>
        <w:t xml:space="preserve"> gibt es Diskussionen um den Wald: Da Umwel</w:t>
      </w:r>
      <w:r w:rsidR="002F7B65" w:rsidRPr="00CB7037">
        <w:rPr>
          <w:i/>
          <w:iCs/>
          <w:sz w:val="24"/>
          <w:szCs w:val="24"/>
        </w:rPr>
        <w:t>t</w:t>
      </w:r>
      <w:r w:rsidR="00AF3331" w:rsidRPr="00CB7037">
        <w:rPr>
          <w:i/>
          <w:iCs/>
          <w:sz w:val="24"/>
          <w:szCs w:val="24"/>
        </w:rPr>
        <w:t>schäden</w:t>
      </w:r>
      <w:r w:rsidR="002F7B65" w:rsidRPr="00CB7037">
        <w:rPr>
          <w:i/>
          <w:iCs/>
          <w:sz w:val="24"/>
          <w:szCs w:val="24"/>
        </w:rPr>
        <w:t xml:space="preserve"> an Fichtenwäldern zunehmen, wird der Anbau von Laub- Mischwäldern empfohlen. </w:t>
      </w:r>
      <w:r w:rsidR="00F46BF3" w:rsidRPr="00CB7037">
        <w:rPr>
          <w:i/>
          <w:iCs/>
          <w:sz w:val="24"/>
          <w:szCs w:val="24"/>
        </w:rPr>
        <w:t xml:space="preserve">Manche Bürger laufen Sturm: Der Ertrag bei Laub- Mischwäldern sei viel zu gering. Das gefährdet Sägewerk, Arbeitsplätze und somit den ganzen Gemeindefrieden. </w:t>
      </w:r>
      <w:r w:rsidR="000B6D83">
        <w:rPr>
          <w:i/>
          <w:iCs/>
          <w:sz w:val="24"/>
          <w:szCs w:val="24"/>
        </w:rPr>
        <w:t>Die</w:t>
      </w:r>
      <w:r w:rsidR="00AA4C04" w:rsidRPr="00CB7037">
        <w:rPr>
          <w:i/>
          <w:iCs/>
          <w:sz w:val="24"/>
          <w:szCs w:val="24"/>
        </w:rPr>
        <w:t xml:space="preserve"> Gemeinde steht vor </w:t>
      </w:r>
      <w:r w:rsidR="003C7382" w:rsidRPr="00CB7037">
        <w:rPr>
          <w:i/>
          <w:iCs/>
          <w:sz w:val="24"/>
          <w:szCs w:val="24"/>
        </w:rPr>
        <w:t xml:space="preserve">einem </w:t>
      </w:r>
      <w:r w:rsidR="003C7382" w:rsidRPr="00CB7037">
        <w:rPr>
          <w:b/>
          <w:bCs/>
          <w:i/>
          <w:iCs/>
          <w:color w:val="C00000"/>
          <w:sz w:val="24"/>
          <w:szCs w:val="24"/>
        </w:rPr>
        <w:t>Entscheidungskonflikt:</w:t>
      </w:r>
      <w:r w:rsidR="003C7382" w:rsidRPr="00CB7037">
        <w:rPr>
          <w:i/>
          <w:iCs/>
          <w:color w:val="C00000"/>
          <w:sz w:val="24"/>
          <w:szCs w:val="24"/>
        </w:rPr>
        <w:t xml:space="preserve"> </w:t>
      </w:r>
      <w:r w:rsidR="00EF3332" w:rsidRPr="00EF3332">
        <w:rPr>
          <w:b/>
          <w:bCs/>
          <w:i/>
          <w:iCs/>
          <w:color w:val="000000" w:themeColor="text1"/>
          <w:sz w:val="24"/>
          <w:szCs w:val="24"/>
        </w:rPr>
        <w:t>Sollen auch weiterhin Fichten angebaut werden oder soll auf einen Laub-Mischwald umgestellt werden</w:t>
      </w:r>
      <w:r w:rsidR="003C7382" w:rsidRPr="00CB7037">
        <w:rPr>
          <w:b/>
          <w:bCs/>
          <w:i/>
          <w:iCs/>
          <w:color w:val="000000" w:themeColor="text1"/>
          <w:sz w:val="24"/>
          <w:szCs w:val="24"/>
        </w:rPr>
        <w:t>?</w:t>
      </w:r>
    </w:p>
    <w:p w14:paraId="0B51DC50" w14:textId="77777777" w:rsidR="00C37558" w:rsidRPr="009B5AA7" w:rsidRDefault="00C37558" w:rsidP="00F44B26">
      <w:pPr>
        <w:rPr>
          <w:sz w:val="16"/>
          <w:szCs w:val="16"/>
        </w:rPr>
      </w:pPr>
    </w:p>
    <w:p w14:paraId="23C8306A" w14:textId="79EC7F37" w:rsidR="00C56848" w:rsidRPr="00C37558" w:rsidRDefault="00C37558" w:rsidP="00F44B26">
      <w:pPr>
        <w:pBdr>
          <w:left w:val="single" w:sz="48" w:space="4" w:color="808080" w:themeColor="background1" w:themeShade="80"/>
        </w:pBdr>
        <w:tabs>
          <w:tab w:val="right" w:pos="9638"/>
        </w:tabs>
        <w:rPr>
          <w:b/>
          <w:bCs/>
          <w:sz w:val="28"/>
          <w:szCs w:val="28"/>
        </w:rPr>
      </w:pPr>
      <w:r w:rsidRPr="00587818">
        <w:rPr>
          <w:b/>
          <w:bCs/>
          <w:color w:val="C00000"/>
          <w:sz w:val="28"/>
          <w:szCs w:val="28"/>
        </w:rPr>
        <w:t>Arbeitsaufträge</w:t>
      </w:r>
      <w:r w:rsidRPr="00BB34B6">
        <w:rPr>
          <w:sz w:val="28"/>
          <w:szCs w:val="28"/>
          <w:u w:val="single"/>
        </w:rPr>
        <w:tab/>
      </w:r>
    </w:p>
    <w:p w14:paraId="2B242B17" w14:textId="199675B9" w:rsidR="00E83662" w:rsidRPr="00CB7037" w:rsidRDefault="00E83662" w:rsidP="00F44B26">
      <w:pPr>
        <w:pBdr>
          <w:left w:val="single" w:sz="48" w:space="4" w:color="808080" w:themeColor="background1" w:themeShade="80"/>
        </w:pBdr>
        <w:tabs>
          <w:tab w:val="left" w:pos="284"/>
        </w:tabs>
        <w:spacing w:before="80"/>
        <w:ind w:left="284" w:hanging="284"/>
        <w:rPr>
          <w:sz w:val="24"/>
          <w:szCs w:val="24"/>
        </w:rPr>
      </w:pPr>
      <w:r w:rsidRPr="00CB7037">
        <w:rPr>
          <w:sz w:val="24"/>
          <w:szCs w:val="24"/>
        </w:rPr>
        <w:t>1.</w:t>
      </w:r>
      <w:r w:rsidRPr="00CB7037">
        <w:rPr>
          <w:sz w:val="24"/>
          <w:szCs w:val="24"/>
        </w:rPr>
        <w:tab/>
        <w:t>Notiere die Handlungsmöglichkeiten, die aus dem Pressebericht (</w:t>
      </w:r>
      <w:r w:rsidRPr="00CB7037">
        <w:rPr>
          <w:b/>
          <w:bCs/>
          <w:color w:val="C00000"/>
          <w:sz w:val="24"/>
          <w:szCs w:val="24"/>
        </w:rPr>
        <w:t>Material 1</w:t>
      </w:r>
      <w:r w:rsidR="00A62051" w:rsidRPr="00CB7037">
        <w:rPr>
          <w:b/>
          <w:bCs/>
          <w:smallCaps/>
          <w:color w:val="C00000"/>
          <w:sz w:val="24"/>
          <w:szCs w:val="24"/>
          <w14:props3d w14:extrusionH="0" w14:contourW="0" w14:prstMaterial="matte"/>
        </w:rPr>
        <w:t>a</w:t>
      </w:r>
      <w:r w:rsidRPr="00CB7037">
        <w:rPr>
          <w:sz w:val="24"/>
          <w:szCs w:val="24"/>
        </w:rPr>
        <w:t xml:space="preserve">) hervorgehen. </w:t>
      </w:r>
    </w:p>
    <w:p w14:paraId="4E9E57FE" w14:textId="71C5F6DB" w:rsidR="00E83662" w:rsidRPr="00CB7037" w:rsidRDefault="00E83662" w:rsidP="00F44B26">
      <w:pPr>
        <w:pBdr>
          <w:left w:val="single" w:sz="48" w:space="4" w:color="808080" w:themeColor="background1" w:themeShade="80"/>
        </w:pBdr>
        <w:tabs>
          <w:tab w:val="left" w:pos="284"/>
        </w:tabs>
        <w:spacing w:before="80"/>
        <w:ind w:left="284" w:hanging="284"/>
        <w:rPr>
          <w:sz w:val="24"/>
          <w:szCs w:val="24"/>
        </w:rPr>
      </w:pPr>
      <w:r w:rsidRPr="00CB7037">
        <w:rPr>
          <w:sz w:val="24"/>
          <w:szCs w:val="24"/>
        </w:rPr>
        <w:t>2.</w:t>
      </w:r>
      <w:r w:rsidRPr="00CB7037">
        <w:rPr>
          <w:sz w:val="24"/>
          <w:szCs w:val="24"/>
        </w:rPr>
        <w:tab/>
      </w:r>
      <w:r w:rsidR="00110597" w:rsidRPr="00CB7037">
        <w:rPr>
          <w:sz w:val="24"/>
          <w:szCs w:val="24"/>
        </w:rPr>
        <w:t>Ermittle mithilfe des Wertepools (</w:t>
      </w:r>
      <w:r w:rsidR="00110597" w:rsidRPr="00CB7037">
        <w:rPr>
          <w:b/>
          <w:bCs/>
          <w:color w:val="C00000"/>
          <w:sz w:val="24"/>
          <w:szCs w:val="24"/>
        </w:rPr>
        <w:t xml:space="preserve">Material </w:t>
      </w:r>
      <w:r w:rsidR="00A62051" w:rsidRPr="00CB7037">
        <w:rPr>
          <w:b/>
          <w:bCs/>
          <w:color w:val="C00000"/>
          <w:sz w:val="24"/>
          <w:szCs w:val="24"/>
        </w:rPr>
        <w:t>1</w:t>
      </w:r>
      <w:r w:rsidR="00A62051" w:rsidRPr="00CB7037">
        <w:rPr>
          <w:b/>
          <w:bCs/>
          <w:smallCaps/>
          <w:color w:val="C00000"/>
          <w:sz w:val="24"/>
          <w:szCs w:val="24"/>
          <w14:props3d w14:extrusionH="0" w14:contourW="0" w14:prstMaterial="matte"/>
        </w:rPr>
        <w:t>b</w:t>
      </w:r>
      <w:r w:rsidR="00110597" w:rsidRPr="00CB7037">
        <w:rPr>
          <w:sz w:val="24"/>
          <w:szCs w:val="24"/>
        </w:rPr>
        <w:t xml:space="preserve">) die </w:t>
      </w:r>
      <w:r w:rsidR="00F46BF3" w:rsidRPr="00CB7037">
        <w:rPr>
          <w:sz w:val="24"/>
          <w:szCs w:val="24"/>
        </w:rPr>
        <w:t>bei der Frage</w:t>
      </w:r>
      <w:r w:rsidR="00110597" w:rsidRPr="00CB7037">
        <w:rPr>
          <w:sz w:val="24"/>
          <w:szCs w:val="24"/>
        </w:rPr>
        <w:t xml:space="preserve"> „</w:t>
      </w:r>
      <w:r w:rsidR="00F46BF3" w:rsidRPr="00CB7037">
        <w:rPr>
          <w:sz w:val="24"/>
          <w:szCs w:val="24"/>
        </w:rPr>
        <w:t>Fichtenwald</w:t>
      </w:r>
      <w:r w:rsidR="00110597" w:rsidRPr="00CB7037">
        <w:rPr>
          <w:sz w:val="24"/>
          <w:szCs w:val="24"/>
        </w:rPr>
        <w:t xml:space="preserve"> oder </w:t>
      </w:r>
      <w:r w:rsidR="00F46BF3" w:rsidRPr="00CB7037">
        <w:rPr>
          <w:sz w:val="24"/>
          <w:szCs w:val="24"/>
        </w:rPr>
        <w:t>Laub-Mischwald</w:t>
      </w:r>
      <w:r w:rsidR="00110597" w:rsidRPr="00CB7037">
        <w:rPr>
          <w:sz w:val="24"/>
          <w:szCs w:val="24"/>
        </w:rPr>
        <w:t xml:space="preserve">“ berührten Werte. Notiere diese Werte als </w:t>
      </w:r>
      <w:proofErr w:type="spellStart"/>
      <w:r w:rsidR="00110597" w:rsidRPr="00CB7037">
        <w:rPr>
          <w:sz w:val="24"/>
          <w:szCs w:val="24"/>
        </w:rPr>
        <w:t>BeWERTungskriterien</w:t>
      </w:r>
      <w:proofErr w:type="spellEnd"/>
      <w:r w:rsidR="00110597" w:rsidRPr="00CB7037">
        <w:rPr>
          <w:sz w:val="24"/>
          <w:szCs w:val="24"/>
        </w:rPr>
        <w:t xml:space="preserve"> in der Tabelle.</w:t>
      </w:r>
    </w:p>
    <w:p w14:paraId="33EC1EB4" w14:textId="4485AEFE" w:rsidR="00BB34B6" w:rsidRPr="00CB7037" w:rsidRDefault="00110597" w:rsidP="00F44B26">
      <w:pPr>
        <w:pBdr>
          <w:left w:val="single" w:sz="48" w:space="4" w:color="808080" w:themeColor="background1" w:themeShade="80"/>
        </w:pBdr>
        <w:tabs>
          <w:tab w:val="left" w:pos="284"/>
        </w:tabs>
        <w:spacing w:before="80"/>
        <w:ind w:left="284" w:hanging="284"/>
        <w:rPr>
          <w:sz w:val="24"/>
          <w:szCs w:val="24"/>
        </w:rPr>
      </w:pPr>
      <w:r w:rsidRPr="00CB7037">
        <w:rPr>
          <w:sz w:val="24"/>
          <w:szCs w:val="24"/>
        </w:rPr>
        <w:t>3</w:t>
      </w:r>
      <w:r w:rsidR="00BB34B6" w:rsidRPr="00CB7037">
        <w:rPr>
          <w:sz w:val="24"/>
          <w:szCs w:val="24"/>
        </w:rPr>
        <w:t>.</w:t>
      </w:r>
      <w:r w:rsidR="00BB34B6" w:rsidRPr="00CB7037">
        <w:rPr>
          <w:sz w:val="24"/>
          <w:szCs w:val="24"/>
        </w:rPr>
        <w:tab/>
      </w:r>
      <w:r w:rsidR="00642451" w:rsidRPr="00CB7037">
        <w:rPr>
          <w:sz w:val="24"/>
          <w:szCs w:val="24"/>
        </w:rPr>
        <w:t xml:space="preserve">Notiere in der Tabelle in jedem Feld ein „+ +“, wenn die betreffende Handlungsmöglichkeit das </w:t>
      </w:r>
      <w:proofErr w:type="spellStart"/>
      <w:r w:rsidR="00642451" w:rsidRPr="00CB7037">
        <w:rPr>
          <w:sz w:val="24"/>
          <w:szCs w:val="24"/>
        </w:rPr>
        <w:t>BeWERTungskriterium</w:t>
      </w:r>
      <w:proofErr w:type="spellEnd"/>
      <w:r w:rsidR="00642451" w:rsidRPr="00CB7037">
        <w:rPr>
          <w:sz w:val="24"/>
          <w:szCs w:val="24"/>
        </w:rPr>
        <w:t xml:space="preserve"> sehr gut erfüllt und ein „– –“ wenn sie es sehr schlecht erfüllt. Du kannst auch Zwischenstufen vergeben („o“, „+“ oder „–“). Summiere alles in der rechten Spalte auf. </w:t>
      </w:r>
    </w:p>
    <w:p w14:paraId="31DDE83F" w14:textId="26B4A8AF" w:rsidR="009B5AA7" w:rsidRPr="00CB7037" w:rsidRDefault="00110597" w:rsidP="00F44B26">
      <w:pPr>
        <w:pBdr>
          <w:left w:val="single" w:sz="48" w:space="4" w:color="808080" w:themeColor="background1" w:themeShade="80"/>
        </w:pBdr>
        <w:tabs>
          <w:tab w:val="left" w:pos="284"/>
        </w:tabs>
        <w:spacing w:before="80"/>
        <w:ind w:left="284" w:hanging="284"/>
        <w:rPr>
          <w:sz w:val="24"/>
          <w:szCs w:val="24"/>
        </w:rPr>
      </w:pPr>
      <w:r w:rsidRPr="00CB7037">
        <w:rPr>
          <w:sz w:val="24"/>
          <w:szCs w:val="24"/>
        </w:rPr>
        <w:t>4</w:t>
      </w:r>
      <w:r w:rsidR="009B5AA7" w:rsidRPr="00CB7037">
        <w:rPr>
          <w:sz w:val="24"/>
          <w:szCs w:val="24"/>
        </w:rPr>
        <w:t>.</w:t>
      </w:r>
      <w:r w:rsidR="009B5AA7" w:rsidRPr="00CB7037">
        <w:rPr>
          <w:sz w:val="24"/>
          <w:szCs w:val="24"/>
        </w:rPr>
        <w:tab/>
      </w:r>
      <w:r w:rsidRPr="00CB7037">
        <w:rPr>
          <w:sz w:val="24"/>
          <w:szCs w:val="24"/>
        </w:rPr>
        <w:t>Diskutier</w:t>
      </w:r>
      <w:r w:rsidR="009B5AA7" w:rsidRPr="00CB7037">
        <w:rPr>
          <w:sz w:val="24"/>
          <w:szCs w:val="24"/>
        </w:rPr>
        <w:t xml:space="preserve">t, </w:t>
      </w:r>
      <w:r w:rsidR="0061116E" w:rsidRPr="00CB7037">
        <w:rPr>
          <w:sz w:val="24"/>
          <w:szCs w:val="24"/>
        </w:rPr>
        <w:t xml:space="preserve">wie ihr anhand der Tabelle zu einer Entscheidung kommen könntet. </w:t>
      </w:r>
      <w:r w:rsidRPr="00CB7037">
        <w:rPr>
          <w:sz w:val="24"/>
          <w:szCs w:val="24"/>
        </w:rPr>
        <w:t xml:space="preserve">Kann man von </w:t>
      </w:r>
      <w:proofErr w:type="spellStart"/>
      <w:r w:rsidRPr="00CB7037">
        <w:rPr>
          <w:sz w:val="24"/>
          <w:szCs w:val="24"/>
        </w:rPr>
        <w:t>von</w:t>
      </w:r>
      <w:proofErr w:type="spellEnd"/>
      <w:r w:rsidRPr="00CB7037">
        <w:rPr>
          <w:sz w:val="24"/>
          <w:szCs w:val="24"/>
        </w:rPr>
        <w:t xml:space="preserve"> einer „falschen“ oder „richtigen“ Entscheidung sprechen?</w:t>
      </w:r>
    </w:p>
    <w:p w14:paraId="7BB80143" w14:textId="38A429B9" w:rsidR="002461AE" w:rsidRPr="00CB7037" w:rsidRDefault="002461AE" w:rsidP="00F44B26">
      <w:pPr>
        <w:pBdr>
          <w:left w:val="single" w:sz="48" w:space="4" w:color="808080" w:themeColor="background1" w:themeShade="80"/>
        </w:pBdr>
        <w:tabs>
          <w:tab w:val="left" w:pos="284"/>
        </w:tabs>
        <w:spacing w:before="80"/>
        <w:ind w:left="284" w:hanging="284"/>
        <w:rPr>
          <w:sz w:val="24"/>
          <w:szCs w:val="24"/>
        </w:rPr>
      </w:pPr>
      <w:r w:rsidRPr="00CB7037">
        <w:rPr>
          <w:sz w:val="24"/>
          <w:szCs w:val="24"/>
        </w:rPr>
        <w:t>5.</w:t>
      </w:r>
      <w:r w:rsidRPr="00CB7037">
        <w:rPr>
          <w:sz w:val="24"/>
          <w:szCs w:val="24"/>
        </w:rPr>
        <w:tab/>
        <w:t xml:space="preserve">Vergleiche die </w:t>
      </w:r>
      <w:r w:rsidR="00685542" w:rsidRPr="00CB7037">
        <w:rPr>
          <w:sz w:val="24"/>
          <w:szCs w:val="24"/>
        </w:rPr>
        <w:t xml:space="preserve">fünf </w:t>
      </w:r>
      <w:r w:rsidRPr="00CB7037">
        <w:rPr>
          <w:sz w:val="24"/>
          <w:szCs w:val="24"/>
        </w:rPr>
        <w:t>Handlungsmöglichkeiten unter dem Aspekt der Nachhaltigkeit (</w:t>
      </w:r>
      <w:r w:rsidRPr="00CB7037">
        <w:rPr>
          <w:b/>
          <w:bCs/>
          <w:color w:val="C00000"/>
          <w:sz w:val="24"/>
          <w:szCs w:val="24"/>
        </w:rPr>
        <w:t xml:space="preserve">Material </w:t>
      </w:r>
      <w:r w:rsidR="00A62051" w:rsidRPr="00CB7037">
        <w:rPr>
          <w:b/>
          <w:bCs/>
          <w:color w:val="C00000"/>
          <w:sz w:val="24"/>
          <w:szCs w:val="24"/>
        </w:rPr>
        <w:t>1</w:t>
      </w:r>
      <w:r w:rsidR="00A62051" w:rsidRPr="00CB7037">
        <w:rPr>
          <w:b/>
          <w:bCs/>
          <w:smallCaps/>
          <w:color w:val="C00000"/>
          <w:sz w:val="24"/>
          <w:szCs w:val="24"/>
          <w14:props3d w14:extrusionH="0" w14:contourW="0" w14:prstMaterial="matte"/>
        </w:rPr>
        <w:t>c</w:t>
      </w:r>
      <w:r w:rsidRPr="00CB7037">
        <w:rPr>
          <w:sz w:val="24"/>
          <w:szCs w:val="24"/>
        </w:rPr>
        <w:t xml:space="preserve">). </w:t>
      </w:r>
    </w:p>
    <w:p w14:paraId="58A87247" w14:textId="0A4E951B" w:rsidR="00BB34B6" w:rsidRPr="00CB7037" w:rsidRDefault="00BB34B6" w:rsidP="00F44B26">
      <w:pPr>
        <w:rPr>
          <w:sz w:val="16"/>
          <w:szCs w:val="16"/>
        </w:rPr>
      </w:pPr>
    </w:p>
    <w:p w14:paraId="03BAF02C" w14:textId="30CEA36C" w:rsidR="00070A6B" w:rsidRPr="00CB7037" w:rsidRDefault="00070A6B" w:rsidP="00F44B26">
      <w:pPr>
        <w:tabs>
          <w:tab w:val="left" w:pos="2835"/>
          <w:tab w:val="right" w:pos="9638"/>
        </w:tabs>
        <w:spacing w:before="80" w:after="80"/>
        <w:ind w:left="2835" w:hanging="2835"/>
        <w:rPr>
          <w:sz w:val="24"/>
          <w:szCs w:val="24"/>
          <w:u w:val="single"/>
        </w:rPr>
      </w:pPr>
      <w:r w:rsidRPr="00CB7037">
        <w:rPr>
          <w:b/>
          <w:bCs/>
          <w:color w:val="C00000"/>
          <w:sz w:val="24"/>
          <w:szCs w:val="24"/>
        </w:rPr>
        <w:t>Handlungsmöglichkeit 1:</w:t>
      </w:r>
      <w:r w:rsidRPr="00CB7037">
        <w:rPr>
          <w:sz w:val="24"/>
          <w:szCs w:val="24"/>
        </w:rPr>
        <w:tab/>
      </w:r>
      <w:r w:rsidR="00034BAB" w:rsidRPr="00CB7037">
        <w:rPr>
          <w:sz w:val="24"/>
          <w:szCs w:val="24"/>
          <w:u w:val="single"/>
        </w:rPr>
        <w:tab/>
      </w:r>
    </w:p>
    <w:p w14:paraId="60433BB4" w14:textId="3E9FDC01" w:rsidR="00070A6B" w:rsidRPr="00CB7037" w:rsidRDefault="00070A6B" w:rsidP="00F44B26">
      <w:pPr>
        <w:tabs>
          <w:tab w:val="left" w:pos="2835"/>
          <w:tab w:val="right" w:pos="9638"/>
        </w:tabs>
        <w:spacing w:before="80" w:after="80"/>
        <w:ind w:left="2835" w:hanging="2835"/>
        <w:rPr>
          <w:sz w:val="24"/>
          <w:szCs w:val="24"/>
          <w:u w:val="single"/>
        </w:rPr>
      </w:pPr>
      <w:r w:rsidRPr="00CB7037">
        <w:rPr>
          <w:b/>
          <w:bCs/>
          <w:color w:val="C00000"/>
          <w:sz w:val="24"/>
          <w:szCs w:val="24"/>
        </w:rPr>
        <w:t>Handlungsmöglichkeit 2:</w:t>
      </w:r>
      <w:r w:rsidRPr="00CB7037">
        <w:rPr>
          <w:sz w:val="24"/>
          <w:szCs w:val="24"/>
        </w:rPr>
        <w:tab/>
      </w:r>
      <w:r w:rsidR="00034BAB" w:rsidRPr="00CB7037">
        <w:rPr>
          <w:sz w:val="24"/>
          <w:szCs w:val="24"/>
          <w:u w:val="single"/>
        </w:rPr>
        <w:tab/>
      </w:r>
    </w:p>
    <w:p w14:paraId="5FAF4552" w14:textId="7391B852" w:rsidR="00070A6B" w:rsidRPr="00CB7037" w:rsidRDefault="00070A6B" w:rsidP="00F44B26">
      <w:pPr>
        <w:tabs>
          <w:tab w:val="left" w:pos="2835"/>
          <w:tab w:val="right" w:pos="9638"/>
        </w:tabs>
        <w:spacing w:before="80" w:after="80"/>
        <w:ind w:left="2835" w:hanging="2835"/>
        <w:rPr>
          <w:sz w:val="24"/>
          <w:szCs w:val="24"/>
          <w:u w:val="single"/>
        </w:rPr>
      </w:pPr>
      <w:r w:rsidRPr="00CB7037">
        <w:rPr>
          <w:b/>
          <w:bCs/>
          <w:color w:val="C00000"/>
          <w:sz w:val="24"/>
          <w:szCs w:val="24"/>
        </w:rPr>
        <w:t>Handlungsmöglichkeit 3:</w:t>
      </w:r>
      <w:r w:rsidRPr="00CB7037">
        <w:rPr>
          <w:color w:val="C00000"/>
          <w:sz w:val="24"/>
          <w:szCs w:val="24"/>
        </w:rPr>
        <w:t xml:space="preserve"> </w:t>
      </w:r>
      <w:r w:rsidRPr="00CB7037">
        <w:rPr>
          <w:sz w:val="24"/>
          <w:szCs w:val="24"/>
        </w:rPr>
        <w:tab/>
      </w:r>
      <w:r w:rsidR="00034BAB" w:rsidRPr="00CB7037">
        <w:rPr>
          <w:sz w:val="24"/>
          <w:szCs w:val="24"/>
          <w:u w:val="single"/>
        </w:rPr>
        <w:tab/>
      </w:r>
    </w:p>
    <w:p w14:paraId="342C3437" w14:textId="385909F1" w:rsidR="00034BAB" w:rsidRPr="00CB7037" w:rsidRDefault="00034BAB" w:rsidP="00F44B26">
      <w:pPr>
        <w:tabs>
          <w:tab w:val="left" w:pos="2835"/>
          <w:tab w:val="right" w:pos="9638"/>
        </w:tabs>
        <w:spacing w:before="80" w:after="80"/>
        <w:ind w:left="2835" w:hanging="2835"/>
        <w:rPr>
          <w:sz w:val="24"/>
          <w:szCs w:val="24"/>
          <w:u w:val="single"/>
        </w:rPr>
      </w:pPr>
      <w:r w:rsidRPr="00CB7037">
        <w:rPr>
          <w:b/>
          <w:bCs/>
          <w:color w:val="C00000"/>
          <w:sz w:val="24"/>
          <w:szCs w:val="24"/>
        </w:rPr>
        <w:t>Handlungsmöglichkeit 4:</w:t>
      </w:r>
      <w:r w:rsidRPr="00CB7037">
        <w:rPr>
          <w:color w:val="C00000"/>
          <w:sz w:val="24"/>
          <w:szCs w:val="24"/>
        </w:rPr>
        <w:t xml:space="preserve"> </w:t>
      </w:r>
      <w:r w:rsidRPr="00CB7037">
        <w:rPr>
          <w:sz w:val="24"/>
          <w:szCs w:val="24"/>
        </w:rPr>
        <w:tab/>
      </w:r>
      <w:r w:rsidRPr="00CB7037">
        <w:rPr>
          <w:sz w:val="24"/>
          <w:szCs w:val="24"/>
          <w:u w:val="single"/>
        </w:rPr>
        <w:tab/>
      </w:r>
    </w:p>
    <w:p w14:paraId="1EDBF707" w14:textId="4ADF289C" w:rsidR="00034BAB" w:rsidRPr="00CB7037" w:rsidRDefault="00034BAB" w:rsidP="00F44B26">
      <w:pPr>
        <w:tabs>
          <w:tab w:val="left" w:pos="2835"/>
          <w:tab w:val="right" w:pos="9638"/>
        </w:tabs>
        <w:spacing w:before="80" w:after="80"/>
        <w:ind w:left="2835" w:hanging="2835"/>
        <w:rPr>
          <w:sz w:val="24"/>
          <w:szCs w:val="24"/>
          <w:u w:val="single"/>
        </w:rPr>
      </w:pPr>
      <w:r w:rsidRPr="00CB7037">
        <w:rPr>
          <w:b/>
          <w:bCs/>
          <w:color w:val="C00000"/>
          <w:sz w:val="24"/>
          <w:szCs w:val="24"/>
        </w:rPr>
        <w:t>Handlungsmöglichkeit 5:</w:t>
      </w:r>
      <w:r w:rsidRPr="00CB7037">
        <w:rPr>
          <w:color w:val="C00000"/>
          <w:sz w:val="24"/>
          <w:szCs w:val="24"/>
        </w:rPr>
        <w:t xml:space="preserve"> </w:t>
      </w:r>
      <w:r w:rsidRPr="00CB7037">
        <w:rPr>
          <w:sz w:val="24"/>
          <w:szCs w:val="24"/>
        </w:rPr>
        <w:tab/>
      </w:r>
      <w:r w:rsidRPr="00CB7037">
        <w:rPr>
          <w:sz w:val="24"/>
          <w:szCs w:val="24"/>
          <w:u w:val="single"/>
        </w:rPr>
        <w:tab/>
      </w:r>
    </w:p>
    <w:p w14:paraId="58CFBDAA" w14:textId="236751C1" w:rsidR="00070A6B" w:rsidRPr="00CB7037" w:rsidRDefault="00070A6B" w:rsidP="00F44B26">
      <w:pPr>
        <w:rPr>
          <w:sz w:val="16"/>
          <w:szCs w:val="16"/>
        </w:rPr>
      </w:pPr>
    </w:p>
    <w:p w14:paraId="2B8AEEB7" w14:textId="205580B9" w:rsidR="00CB71B4" w:rsidRPr="001032F3" w:rsidRDefault="008946B6" w:rsidP="00F44B26">
      <w:pPr>
        <w:rPr>
          <w:b/>
          <w:bCs/>
          <w:sz w:val="24"/>
          <w:szCs w:val="24"/>
        </w:rPr>
      </w:pPr>
      <w:proofErr w:type="spellStart"/>
      <w:r w:rsidRPr="001032F3">
        <w:rPr>
          <w:b/>
          <w:bCs/>
          <w:sz w:val="24"/>
          <w:szCs w:val="24"/>
        </w:rPr>
        <w:t>BeWERTungstabelle</w:t>
      </w:r>
      <w:proofErr w:type="spellEnd"/>
      <w:r w:rsidRPr="001032F3">
        <w:rPr>
          <w:b/>
          <w:bCs/>
          <w:sz w:val="24"/>
          <w:szCs w:val="24"/>
        </w:rPr>
        <w:t xml:space="preserve"> für die </w:t>
      </w:r>
      <w:r w:rsidR="009919EA">
        <w:rPr>
          <w:b/>
          <w:bCs/>
          <w:sz w:val="24"/>
          <w:szCs w:val="24"/>
        </w:rPr>
        <w:t>fünf</w:t>
      </w:r>
      <w:r w:rsidRPr="001032F3">
        <w:rPr>
          <w:b/>
          <w:bCs/>
          <w:sz w:val="24"/>
          <w:szCs w:val="24"/>
        </w:rPr>
        <w:t xml:space="preserve"> Handlungsmöglichkeiten</w:t>
      </w:r>
    </w:p>
    <w:p w14:paraId="4465846E" w14:textId="77777777" w:rsidR="00CB71B4" w:rsidRPr="00F02C0E" w:rsidRDefault="00CB71B4" w:rsidP="00F44B26">
      <w:pPr>
        <w:rPr>
          <w:sz w:val="16"/>
          <w:szCs w:val="16"/>
        </w:rPr>
      </w:pPr>
    </w:p>
    <w:tbl>
      <w:tblPr>
        <w:tblStyle w:val="Tabellenraster"/>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1560"/>
        <w:gridCol w:w="1417"/>
        <w:gridCol w:w="1418"/>
        <w:gridCol w:w="1417"/>
        <w:gridCol w:w="992"/>
      </w:tblGrid>
      <w:tr w:rsidR="00322821" w:rsidRPr="00CB7037" w14:paraId="150F35CC" w14:textId="77777777" w:rsidTr="00322821">
        <w:tc>
          <w:tcPr>
            <w:tcW w:w="2840" w:type="dxa"/>
            <w:tcBorders>
              <w:bottom w:val="double" w:sz="4" w:space="0" w:color="auto"/>
              <w:right w:val="single" w:sz="4" w:space="0" w:color="auto"/>
            </w:tcBorders>
            <w:shd w:val="clear" w:color="auto" w:fill="auto"/>
            <w:tcMar>
              <w:left w:w="28" w:type="dxa"/>
              <w:right w:w="28" w:type="dxa"/>
            </w:tcMar>
          </w:tcPr>
          <w:p w14:paraId="05964BC1" w14:textId="4E5C8A61" w:rsidR="00322821" w:rsidRPr="00CB7037" w:rsidRDefault="00322821" w:rsidP="00F44B26">
            <w:pPr>
              <w:tabs>
                <w:tab w:val="left" w:pos="284"/>
              </w:tabs>
              <w:spacing w:before="80"/>
              <w:jc w:val="right"/>
              <w:rPr>
                <w:b/>
                <w:bCs/>
                <w:color w:val="0070C0"/>
                <w:sz w:val="24"/>
                <w:szCs w:val="24"/>
              </w:rPr>
            </w:pPr>
            <w:proofErr w:type="spellStart"/>
            <w:r w:rsidRPr="00CB7037">
              <w:rPr>
                <w:b/>
                <w:bCs/>
                <w:color w:val="0070C0"/>
                <w:sz w:val="24"/>
                <w:szCs w:val="24"/>
              </w:rPr>
              <w:t>BeWERTungskriterien</w:t>
            </w:r>
            <w:proofErr w:type="spellEnd"/>
            <w:r w:rsidRPr="00CB7037">
              <w:rPr>
                <w:b/>
                <w:bCs/>
                <w:color w:val="0070C0"/>
                <w:sz w:val="24"/>
                <w:szCs w:val="24"/>
              </w:rPr>
              <w:t xml:space="preserve"> </w:t>
            </w:r>
            <w:r w:rsidRPr="00CB7037">
              <w:rPr>
                <w:rFonts w:ascii="Wingdings" w:hAnsi="Wingdings"/>
                <w:b/>
                <w:bCs/>
                <w:color w:val="0070C0"/>
                <w:sz w:val="24"/>
                <w:szCs w:val="24"/>
              </w:rPr>
              <w:t>è</w:t>
            </w:r>
          </w:p>
          <w:p w14:paraId="71E4CBC8" w14:textId="77777777" w:rsidR="00322821" w:rsidRPr="00CB7037" w:rsidRDefault="00322821" w:rsidP="00F44B26">
            <w:pPr>
              <w:tabs>
                <w:tab w:val="left" w:pos="284"/>
              </w:tabs>
              <w:spacing w:before="80"/>
              <w:rPr>
                <w:sz w:val="24"/>
                <w:szCs w:val="24"/>
              </w:rPr>
            </w:pPr>
            <w:r w:rsidRPr="00CB7037">
              <w:rPr>
                <w:rFonts w:ascii="Wingdings" w:hAnsi="Wingdings"/>
                <w:sz w:val="24"/>
                <w:szCs w:val="24"/>
              </w:rPr>
              <w:t>ê</w:t>
            </w:r>
            <w:r w:rsidRPr="00CB7037">
              <w:rPr>
                <w:sz w:val="24"/>
                <w:szCs w:val="24"/>
              </w:rPr>
              <w:t xml:space="preserve"> </w:t>
            </w:r>
            <w:r w:rsidRPr="00CB7037">
              <w:rPr>
                <w:b/>
                <w:bCs/>
                <w:sz w:val="24"/>
                <w:szCs w:val="24"/>
              </w:rPr>
              <w:t>Handlungsmöglichkeiten</w:t>
            </w:r>
          </w:p>
        </w:tc>
        <w:tc>
          <w:tcPr>
            <w:tcW w:w="1560" w:type="dxa"/>
            <w:tcBorders>
              <w:left w:val="single" w:sz="4" w:space="0" w:color="auto"/>
              <w:bottom w:val="double" w:sz="4" w:space="0" w:color="auto"/>
              <w:right w:val="single" w:sz="4" w:space="0" w:color="auto"/>
            </w:tcBorders>
            <w:shd w:val="clear" w:color="auto" w:fill="C8D5F8"/>
            <w:tcMar>
              <w:left w:w="28" w:type="dxa"/>
              <w:right w:w="28" w:type="dxa"/>
            </w:tcMar>
          </w:tcPr>
          <w:p w14:paraId="716A98FC" w14:textId="4B32AC23" w:rsidR="00322821" w:rsidRPr="00CB7037" w:rsidRDefault="00322821" w:rsidP="00F44B26">
            <w:pPr>
              <w:tabs>
                <w:tab w:val="left" w:pos="284"/>
              </w:tabs>
              <w:spacing w:before="80"/>
              <w:rPr>
                <w:b/>
                <w:bCs/>
                <w:color w:val="0070C0"/>
                <w:sz w:val="24"/>
                <w:szCs w:val="24"/>
              </w:rPr>
            </w:pPr>
          </w:p>
        </w:tc>
        <w:tc>
          <w:tcPr>
            <w:tcW w:w="1417" w:type="dxa"/>
            <w:tcBorders>
              <w:left w:val="single" w:sz="4" w:space="0" w:color="auto"/>
              <w:bottom w:val="double" w:sz="4" w:space="0" w:color="auto"/>
              <w:right w:val="single" w:sz="4" w:space="0" w:color="auto"/>
            </w:tcBorders>
            <w:shd w:val="clear" w:color="auto" w:fill="C8D5F8"/>
            <w:tcMar>
              <w:left w:w="28" w:type="dxa"/>
              <w:right w:w="28" w:type="dxa"/>
            </w:tcMar>
          </w:tcPr>
          <w:p w14:paraId="217BF9F4" w14:textId="2D67BEAB" w:rsidR="00322821" w:rsidRPr="00CB7037" w:rsidRDefault="00322821" w:rsidP="00F44B26">
            <w:pPr>
              <w:tabs>
                <w:tab w:val="left" w:pos="284"/>
              </w:tabs>
              <w:spacing w:before="80"/>
              <w:rPr>
                <w:b/>
                <w:bCs/>
                <w:color w:val="0070C0"/>
                <w:sz w:val="24"/>
                <w:szCs w:val="24"/>
              </w:rPr>
            </w:pPr>
          </w:p>
        </w:tc>
        <w:tc>
          <w:tcPr>
            <w:tcW w:w="1418" w:type="dxa"/>
            <w:tcBorders>
              <w:left w:val="single" w:sz="4" w:space="0" w:color="auto"/>
              <w:bottom w:val="double" w:sz="4" w:space="0" w:color="auto"/>
              <w:right w:val="single" w:sz="4" w:space="0" w:color="auto"/>
            </w:tcBorders>
            <w:shd w:val="clear" w:color="auto" w:fill="C8D5F8"/>
          </w:tcPr>
          <w:p w14:paraId="0ADE146E" w14:textId="000A7254" w:rsidR="00322821" w:rsidRPr="00CB7037" w:rsidRDefault="00322821" w:rsidP="00F44B26">
            <w:pPr>
              <w:tabs>
                <w:tab w:val="left" w:pos="284"/>
              </w:tabs>
              <w:spacing w:before="80"/>
              <w:rPr>
                <w:b/>
                <w:bCs/>
                <w:color w:val="0070C0"/>
                <w:sz w:val="24"/>
                <w:szCs w:val="24"/>
              </w:rPr>
            </w:pPr>
          </w:p>
        </w:tc>
        <w:tc>
          <w:tcPr>
            <w:tcW w:w="1417" w:type="dxa"/>
            <w:tcBorders>
              <w:left w:val="single" w:sz="4" w:space="0" w:color="auto"/>
              <w:bottom w:val="double" w:sz="4" w:space="0" w:color="auto"/>
              <w:right w:val="double" w:sz="4" w:space="0" w:color="auto"/>
            </w:tcBorders>
            <w:shd w:val="clear" w:color="auto" w:fill="C8D5F8"/>
            <w:tcMar>
              <w:left w:w="28" w:type="dxa"/>
              <w:right w:w="28" w:type="dxa"/>
            </w:tcMar>
          </w:tcPr>
          <w:p w14:paraId="66B2E91E" w14:textId="7F065AEB" w:rsidR="00322821" w:rsidRPr="00CB7037" w:rsidRDefault="00322821" w:rsidP="00F44B26">
            <w:pPr>
              <w:tabs>
                <w:tab w:val="left" w:pos="284"/>
              </w:tabs>
              <w:spacing w:before="80"/>
              <w:rPr>
                <w:b/>
                <w:bCs/>
                <w:color w:val="0070C0"/>
                <w:sz w:val="24"/>
                <w:szCs w:val="24"/>
              </w:rPr>
            </w:pPr>
          </w:p>
        </w:tc>
        <w:tc>
          <w:tcPr>
            <w:tcW w:w="992" w:type="dxa"/>
            <w:tcBorders>
              <w:left w:val="double" w:sz="4" w:space="0" w:color="auto"/>
              <w:bottom w:val="double" w:sz="4" w:space="0" w:color="auto"/>
            </w:tcBorders>
            <w:shd w:val="clear" w:color="auto" w:fill="ECACAB"/>
            <w:tcMar>
              <w:left w:w="28" w:type="dxa"/>
              <w:right w:w="28" w:type="dxa"/>
            </w:tcMar>
          </w:tcPr>
          <w:p w14:paraId="78A60B5F" w14:textId="77777777" w:rsidR="00322821" w:rsidRPr="00322821" w:rsidRDefault="00322821" w:rsidP="00F44B26">
            <w:pPr>
              <w:tabs>
                <w:tab w:val="left" w:pos="284"/>
              </w:tabs>
              <w:spacing w:before="80"/>
              <w:jc w:val="center"/>
              <w:rPr>
                <w:rFonts w:ascii="Symbol" w:hAnsi="Symbol"/>
                <w:b/>
                <w:bCs/>
                <w:sz w:val="28"/>
                <w:szCs w:val="28"/>
              </w:rPr>
            </w:pPr>
            <w:r w:rsidRPr="00322821">
              <w:rPr>
                <w:rFonts w:ascii="Symbol" w:hAnsi="Symbol"/>
                <w:b/>
                <w:bCs/>
                <w:color w:val="C00000"/>
                <w:sz w:val="28"/>
                <w:szCs w:val="28"/>
              </w:rPr>
              <w:t>S</w:t>
            </w:r>
          </w:p>
        </w:tc>
      </w:tr>
      <w:tr w:rsidR="00322821" w:rsidRPr="00CB7037" w14:paraId="48472F7E" w14:textId="77777777" w:rsidTr="00322821">
        <w:tc>
          <w:tcPr>
            <w:tcW w:w="2840" w:type="dxa"/>
            <w:tcBorders>
              <w:top w:val="double" w:sz="4" w:space="0" w:color="auto"/>
              <w:bottom w:val="dotted" w:sz="4" w:space="0" w:color="auto"/>
              <w:right w:val="single" w:sz="4" w:space="0" w:color="auto"/>
            </w:tcBorders>
            <w:tcMar>
              <w:left w:w="28" w:type="dxa"/>
              <w:right w:w="28" w:type="dxa"/>
            </w:tcMar>
          </w:tcPr>
          <w:p w14:paraId="038F9760" w14:textId="51E87F88" w:rsidR="00322821" w:rsidRPr="00CB7037" w:rsidRDefault="00322821" w:rsidP="00F44B26">
            <w:pPr>
              <w:tabs>
                <w:tab w:val="left" w:pos="259"/>
              </w:tabs>
              <w:spacing w:before="120" w:after="120"/>
              <w:ind w:left="259" w:hanging="259"/>
              <w:rPr>
                <w:sz w:val="24"/>
                <w:szCs w:val="24"/>
              </w:rPr>
            </w:pPr>
            <w:r w:rsidRPr="00CB7037">
              <w:rPr>
                <w:sz w:val="24"/>
                <w:szCs w:val="24"/>
              </w:rPr>
              <w:t>Handlungsmöglichkeit 1</w:t>
            </w:r>
          </w:p>
        </w:tc>
        <w:tc>
          <w:tcPr>
            <w:tcW w:w="1560" w:type="dxa"/>
            <w:tcBorders>
              <w:top w:val="double" w:sz="4" w:space="0" w:color="auto"/>
              <w:left w:val="single" w:sz="4" w:space="0" w:color="auto"/>
              <w:bottom w:val="dotted" w:sz="4" w:space="0" w:color="auto"/>
              <w:right w:val="single" w:sz="4" w:space="0" w:color="auto"/>
            </w:tcBorders>
            <w:shd w:val="clear" w:color="auto" w:fill="C8D5F8"/>
            <w:tcMar>
              <w:left w:w="28" w:type="dxa"/>
              <w:right w:w="28" w:type="dxa"/>
            </w:tcMar>
          </w:tcPr>
          <w:p w14:paraId="36AEDD32" w14:textId="30E3A598" w:rsidR="00322821" w:rsidRPr="00CB7037" w:rsidRDefault="00322821" w:rsidP="00F44B26">
            <w:pPr>
              <w:tabs>
                <w:tab w:val="left" w:pos="284"/>
              </w:tabs>
              <w:spacing w:before="120" w:after="120"/>
              <w:jc w:val="center"/>
              <w:rPr>
                <w:b/>
                <w:bCs/>
                <w:color w:val="4472C4" w:themeColor="accent1"/>
                <w:sz w:val="24"/>
                <w:szCs w:val="24"/>
              </w:rPr>
            </w:pPr>
          </w:p>
        </w:tc>
        <w:tc>
          <w:tcPr>
            <w:tcW w:w="1417" w:type="dxa"/>
            <w:tcBorders>
              <w:top w:val="double" w:sz="4" w:space="0" w:color="auto"/>
              <w:left w:val="single" w:sz="4" w:space="0" w:color="auto"/>
              <w:bottom w:val="dotted" w:sz="4" w:space="0" w:color="auto"/>
              <w:right w:val="single" w:sz="4" w:space="0" w:color="auto"/>
            </w:tcBorders>
            <w:shd w:val="clear" w:color="auto" w:fill="C8D5F8"/>
            <w:tcMar>
              <w:left w:w="28" w:type="dxa"/>
              <w:right w:w="28" w:type="dxa"/>
            </w:tcMar>
          </w:tcPr>
          <w:p w14:paraId="6D689E27" w14:textId="6E84EEA9" w:rsidR="00322821" w:rsidRPr="00CB7037" w:rsidRDefault="00322821" w:rsidP="00F44B26">
            <w:pPr>
              <w:tabs>
                <w:tab w:val="left" w:pos="284"/>
              </w:tabs>
              <w:spacing w:before="120" w:after="120"/>
              <w:jc w:val="center"/>
              <w:rPr>
                <w:b/>
                <w:bCs/>
                <w:color w:val="4472C4" w:themeColor="accent1"/>
                <w:sz w:val="24"/>
                <w:szCs w:val="24"/>
              </w:rPr>
            </w:pPr>
          </w:p>
        </w:tc>
        <w:tc>
          <w:tcPr>
            <w:tcW w:w="1418" w:type="dxa"/>
            <w:tcBorders>
              <w:top w:val="double" w:sz="4" w:space="0" w:color="auto"/>
              <w:left w:val="single" w:sz="4" w:space="0" w:color="auto"/>
              <w:bottom w:val="dotted" w:sz="4" w:space="0" w:color="auto"/>
              <w:right w:val="single" w:sz="4" w:space="0" w:color="auto"/>
            </w:tcBorders>
            <w:shd w:val="clear" w:color="auto" w:fill="C8D5F8"/>
          </w:tcPr>
          <w:p w14:paraId="30FBF692" w14:textId="6CA361AC" w:rsidR="00322821" w:rsidRPr="00CB7037" w:rsidRDefault="00322821" w:rsidP="00F44B26">
            <w:pPr>
              <w:tabs>
                <w:tab w:val="left" w:pos="284"/>
              </w:tabs>
              <w:spacing w:before="120" w:after="120"/>
              <w:jc w:val="center"/>
              <w:rPr>
                <w:b/>
                <w:bCs/>
                <w:color w:val="4472C4" w:themeColor="accent1"/>
                <w:sz w:val="24"/>
                <w:szCs w:val="24"/>
              </w:rPr>
            </w:pPr>
          </w:p>
        </w:tc>
        <w:tc>
          <w:tcPr>
            <w:tcW w:w="1417" w:type="dxa"/>
            <w:tcBorders>
              <w:top w:val="double" w:sz="4" w:space="0" w:color="auto"/>
              <w:left w:val="single" w:sz="4" w:space="0" w:color="auto"/>
              <w:bottom w:val="dotted" w:sz="4" w:space="0" w:color="auto"/>
              <w:right w:val="double" w:sz="4" w:space="0" w:color="auto"/>
            </w:tcBorders>
            <w:shd w:val="clear" w:color="auto" w:fill="C8D5F8"/>
            <w:tcMar>
              <w:left w:w="28" w:type="dxa"/>
              <w:right w:w="28" w:type="dxa"/>
            </w:tcMar>
          </w:tcPr>
          <w:p w14:paraId="4223FBD0" w14:textId="168BABC2" w:rsidR="00322821" w:rsidRPr="00CB7037" w:rsidRDefault="00322821" w:rsidP="00F44B26">
            <w:pPr>
              <w:tabs>
                <w:tab w:val="left" w:pos="284"/>
              </w:tabs>
              <w:spacing w:before="120" w:after="120"/>
              <w:jc w:val="center"/>
              <w:rPr>
                <w:b/>
                <w:bCs/>
                <w:color w:val="4472C4" w:themeColor="accent1"/>
                <w:sz w:val="24"/>
                <w:szCs w:val="24"/>
              </w:rPr>
            </w:pPr>
          </w:p>
        </w:tc>
        <w:tc>
          <w:tcPr>
            <w:tcW w:w="992" w:type="dxa"/>
            <w:tcBorders>
              <w:top w:val="double" w:sz="4" w:space="0" w:color="auto"/>
              <w:left w:val="double" w:sz="4" w:space="0" w:color="auto"/>
              <w:bottom w:val="dotted" w:sz="4" w:space="0" w:color="auto"/>
            </w:tcBorders>
            <w:shd w:val="clear" w:color="auto" w:fill="ECACAB"/>
            <w:tcMar>
              <w:left w:w="28" w:type="dxa"/>
              <w:right w:w="28" w:type="dxa"/>
            </w:tcMar>
          </w:tcPr>
          <w:p w14:paraId="798040E9" w14:textId="073A721E" w:rsidR="00322821" w:rsidRPr="00CB7037" w:rsidRDefault="00322821" w:rsidP="00F44B26">
            <w:pPr>
              <w:tabs>
                <w:tab w:val="left" w:pos="284"/>
              </w:tabs>
              <w:spacing w:before="120" w:after="120"/>
              <w:jc w:val="center"/>
              <w:rPr>
                <w:b/>
                <w:bCs/>
                <w:color w:val="C00000"/>
                <w:sz w:val="24"/>
                <w:szCs w:val="24"/>
              </w:rPr>
            </w:pPr>
          </w:p>
        </w:tc>
      </w:tr>
      <w:tr w:rsidR="00322821" w:rsidRPr="00CB7037" w14:paraId="14606099" w14:textId="77777777" w:rsidTr="00322821">
        <w:tc>
          <w:tcPr>
            <w:tcW w:w="2840" w:type="dxa"/>
            <w:tcBorders>
              <w:top w:val="dotted" w:sz="4" w:space="0" w:color="auto"/>
              <w:bottom w:val="dotted" w:sz="4" w:space="0" w:color="auto"/>
              <w:right w:val="single" w:sz="4" w:space="0" w:color="auto"/>
            </w:tcBorders>
            <w:tcMar>
              <w:left w:w="28" w:type="dxa"/>
              <w:right w:w="28" w:type="dxa"/>
            </w:tcMar>
          </w:tcPr>
          <w:p w14:paraId="6DF5D08F" w14:textId="12320C48" w:rsidR="00322821" w:rsidRPr="00CB7037" w:rsidRDefault="00322821" w:rsidP="00F44B26">
            <w:pPr>
              <w:tabs>
                <w:tab w:val="left" w:pos="259"/>
              </w:tabs>
              <w:spacing w:before="120" w:after="120"/>
              <w:ind w:left="259" w:hanging="259"/>
              <w:rPr>
                <w:sz w:val="24"/>
                <w:szCs w:val="24"/>
              </w:rPr>
            </w:pPr>
            <w:r w:rsidRPr="00CB7037">
              <w:rPr>
                <w:sz w:val="24"/>
                <w:szCs w:val="24"/>
              </w:rPr>
              <w:t>Handlungsmöglichkeit 2</w:t>
            </w:r>
          </w:p>
        </w:tc>
        <w:tc>
          <w:tcPr>
            <w:tcW w:w="1560"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0A4EEB59" w14:textId="285475A9" w:rsidR="00322821" w:rsidRPr="00CB7037" w:rsidRDefault="00322821" w:rsidP="00F44B26">
            <w:pPr>
              <w:tabs>
                <w:tab w:val="left" w:pos="284"/>
              </w:tabs>
              <w:spacing w:before="120" w:after="120"/>
              <w:jc w:val="center"/>
              <w:rPr>
                <w:b/>
                <w:bCs/>
                <w:color w:val="4472C4" w:themeColor="accent1"/>
                <w:sz w:val="24"/>
                <w:szCs w:val="24"/>
              </w:rPr>
            </w:pPr>
          </w:p>
        </w:tc>
        <w:tc>
          <w:tcPr>
            <w:tcW w:w="1417"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10A7704E" w14:textId="19536531" w:rsidR="00322821" w:rsidRPr="00CB7037" w:rsidRDefault="00322821" w:rsidP="00F44B26">
            <w:pPr>
              <w:tabs>
                <w:tab w:val="left" w:pos="284"/>
              </w:tabs>
              <w:spacing w:before="120" w:after="120"/>
              <w:jc w:val="center"/>
              <w:rPr>
                <w:b/>
                <w:bCs/>
                <w:color w:val="4472C4" w:themeColor="accent1"/>
                <w:sz w:val="24"/>
                <w:szCs w:val="24"/>
              </w:rPr>
            </w:pPr>
          </w:p>
        </w:tc>
        <w:tc>
          <w:tcPr>
            <w:tcW w:w="1418" w:type="dxa"/>
            <w:tcBorders>
              <w:top w:val="dotted" w:sz="4" w:space="0" w:color="auto"/>
              <w:left w:val="single" w:sz="4" w:space="0" w:color="auto"/>
              <w:bottom w:val="dotted" w:sz="4" w:space="0" w:color="auto"/>
              <w:right w:val="single" w:sz="4" w:space="0" w:color="auto"/>
            </w:tcBorders>
            <w:shd w:val="clear" w:color="auto" w:fill="C8D5F8"/>
          </w:tcPr>
          <w:p w14:paraId="20959B89" w14:textId="0293D38D" w:rsidR="00322821" w:rsidRPr="00CB7037" w:rsidRDefault="00322821" w:rsidP="00F44B26">
            <w:pPr>
              <w:tabs>
                <w:tab w:val="left" w:pos="284"/>
              </w:tabs>
              <w:spacing w:before="120" w:after="120"/>
              <w:jc w:val="center"/>
              <w:rPr>
                <w:b/>
                <w:bCs/>
                <w:color w:val="4472C4" w:themeColor="accent1"/>
                <w:sz w:val="24"/>
                <w:szCs w:val="24"/>
              </w:rPr>
            </w:pPr>
          </w:p>
        </w:tc>
        <w:tc>
          <w:tcPr>
            <w:tcW w:w="1417"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52990777" w14:textId="1295758A" w:rsidR="00322821" w:rsidRPr="00CB7037" w:rsidRDefault="00322821" w:rsidP="00F44B26">
            <w:pPr>
              <w:tabs>
                <w:tab w:val="left" w:pos="284"/>
              </w:tabs>
              <w:spacing w:before="120" w:after="120"/>
              <w:jc w:val="center"/>
              <w:rPr>
                <w:b/>
                <w:bCs/>
                <w:color w:val="4472C4" w:themeColor="accent1"/>
                <w:sz w:val="24"/>
                <w:szCs w:val="24"/>
              </w:rPr>
            </w:pPr>
          </w:p>
        </w:tc>
        <w:tc>
          <w:tcPr>
            <w:tcW w:w="992" w:type="dxa"/>
            <w:tcBorders>
              <w:top w:val="dotted" w:sz="4" w:space="0" w:color="auto"/>
              <w:left w:val="double" w:sz="4" w:space="0" w:color="auto"/>
              <w:bottom w:val="dotted" w:sz="4" w:space="0" w:color="auto"/>
            </w:tcBorders>
            <w:shd w:val="clear" w:color="auto" w:fill="ECACAB"/>
            <w:tcMar>
              <w:left w:w="28" w:type="dxa"/>
              <w:right w:w="28" w:type="dxa"/>
            </w:tcMar>
          </w:tcPr>
          <w:p w14:paraId="53C053EC" w14:textId="61382500" w:rsidR="00322821" w:rsidRPr="00CB7037" w:rsidRDefault="00322821" w:rsidP="00F44B26">
            <w:pPr>
              <w:tabs>
                <w:tab w:val="left" w:pos="284"/>
              </w:tabs>
              <w:spacing w:before="120" w:after="120"/>
              <w:jc w:val="center"/>
              <w:rPr>
                <w:b/>
                <w:bCs/>
                <w:color w:val="C00000"/>
                <w:sz w:val="24"/>
                <w:szCs w:val="24"/>
              </w:rPr>
            </w:pPr>
          </w:p>
        </w:tc>
      </w:tr>
      <w:tr w:rsidR="00322821" w:rsidRPr="00CB7037" w14:paraId="2B32EEDB" w14:textId="77777777" w:rsidTr="00322821">
        <w:tc>
          <w:tcPr>
            <w:tcW w:w="2840" w:type="dxa"/>
            <w:tcBorders>
              <w:top w:val="dotted" w:sz="4" w:space="0" w:color="auto"/>
              <w:bottom w:val="dotted" w:sz="4" w:space="0" w:color="auto"/>
              <w:right w:val="single" w:sz="4" w:space="0" w:color="auto"/>
            </w:tcBorders>
            <w:tcMar>
              <w:left w:w="28" w:type="dxa"/>
              <w:right w:w="28" w:type="dxa"/>
            </w:tcMar>
          </w:tcPr>
          <w:p w14:paraId="25DBE993" w14:textId="77777777" w:rsidR="00322821" w:rsidRPr="00CB7037" w:rsidRDefault="00322821" w:rsidP="00F44B26">
            <w:pPr>
              <w:tabs>
                <w:tab w:val="left" w:pos="259"/>
              </w:tabs>
              <w:spacing w:before="120" w:after="120"/>
              <w:ind w:left="259" w:hanging="259"/>
              <w:rPr>
                <w:sz w:val="24"/>
                <w:szCs w:val="24"/>
              </w:rPr>
            </w:pPr>
            <w:r w:rsidRPr="00CB7037">
              <w:rPr>
                <w:sz w:val="24"/>
                <w:szCs w:val="24"/>
              </w:rPr>
              <w:t>Handlungsmöglichkeit 3</w:t>
            </w:r>
          </w:p>
        </w:tc>
        <w:tc>
          <w:tcPr>
            <w:tcW w:w="1560"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009C75FC" w14:textId="77777777" w:rsidR="00322821" w:rsidRPr="00CB7037" w:rsidRDefault="00322821" w:rsidP="00F44B26">
            <w:pPr>
              <w:tabs>
                <w:tab w:val="left" w:pos="284"/>
              </w:tabs>
              <w:spacing w:before="120" w:after="120"/>
              <w:jc w:val="center"/>
              <w:rPr>
                <w:b/>
                <w:bCs/>
                <w:color w:val="4472C4" w:themeColor="accent1"/>
                <w:sz w:val="24"/>
                <w:szCs w:val="24"/>
              </w:rPr>
            </w:pPr>
          </w:p>
        </w:tc>
        <w:tc>
          <w:tcPr>
            <w:tcW w:w="1417"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0D670643" w14:textId="77777777" w:rsidR="00322821" w:rsidRPr="00CB7037" w:rsidRDefault="00322821" w:rsidP="00F44B26">
            <w:pPr>
              <w:tabs>
                <w:tab w:val="left" w:pos="284"/>
              </w:tabs>
              <w:spacing w:before="120" w:after="120"/>
              <w:jc w:val="center"/>
              <w:rPr>
                <w:b/>
                <w:bCs/>
                <w:color w:val="4472C4" w:themeColor="accent1"/>
                <w:sz w:val="24"/>
                <w:szCs w:val="24"/>
              </w:rPr>
            </w:pPr>
          </w:p>
        </w:tc>
        <w:tc>
          <w:tcPr>
            <w:tcW w:w="1418" w:type="dxa"/>
            <w:tcBorders>
              <w:top w:val="dotted" w:sz="4" w:space="0" w:color="auto"/>
              <w:left w:val="single" w:sz="4" w:space="0" w:color="auto"/>
              <w:bottom w:val="dotted" w:sz="4" w:space="0" w:color="auto"/>
              <w:right w:val="single" w:sz="4" w:space="0" w:color="auto"/>
            </w:tcBorders>
            <w:shd w:val="clear" w:color="auto" w:fill="C8D5F8"/>
          </w:tcPr>
          <w:p w14:paraId="4467F748" w14:textId="77777777" w:rsidR="00322821" w:rsidRPr="00CB7037" w:rsidRDefault="00322821" w:rsidP="00F44B26">
            <w:pPr>
              <w:tabs>
                <w:tab w:val="left" w:pos="284"/>
              </w:tabs>
              <w:spacing w:before="120" w:after="120"/>
              <w:jc w:val="center"/>
              <w:rPr>
                <w:b/>
                <w:bCs/>
                <w:color w:val="4472C4" w:themeColor="accent1"/>
                <w:sz w:val="24"/>
                <w:szCs w:val="24"/>
              </w:rPr>
            </w:pPr>
          </w:p>
        </w:tc>
        <w:tc>
          <w:tcPr>
            <w:tcW w:w="1417"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3443866E" w14:textId="77777777" w:rsidR="00322821" w:rsidRPr="00CB7037" w:rsidRDefault="00322821" w:rsidP="00F44B26">
            <w:pPr>
              <w:tabs>
                <w:tab w:val="left" w:pos="284"/>
              </w:tabs>
              <w:spacing w:before="120" w:after="120"/>
              <w:jc w:val="center"/>
              <w:rPr>
                <w:b/>
                <w:bCs/>
                <w:color w:val="4472C4" w:themeColor="accent1"/>
                <w:sz w:val="24"/>
                <w:szCs w:val="24"/>
              </w:rPr>
            </w:pPr>
          </w:p>
        </w:tc>
        <w:tc>
          <w:tcPr>
            <w:tcW w:w="992" w:type="dxa"/>
            <w:tcBorders>
              <w:top w:val="dotted" w:sz="4" w:space="0" w:color="auto"/>
              <w:left w:val="double" w:sz="4" w:space="0" w:color="auto"/>
              <w:bottom w:val="dotted" w:sz="4" w:space="0" w:color="auto"/>
            </w:tcBorders>
            <w:shd w:val="clear" w:color="auto" w:fill="ECACAB"/>
            <w:tcMar>
              <w:left w:w="28" w:type="dxa"/>
              <w:right w:w="28" w:type="dxa"/>
            </w:tcMar>
          </w:tcPr>
          <w:p w14:paraId="1D88FBDC" w14:textId="77777777" w:rsidR="00322821" w:rsidRPr="00CB7037" w:rsidRDefault="00322821" w:rsidP="00F44B26">
            <w:pPr>
              <w:tabs>
                <w:tab w:val="left" w:pos="284"/>
              </w:tabs>
              <w:spacing w:before="120" w:after="120"/>
              <w:jc w:val="center"/>
              <w:rPr>
                <w:b/>
                <w:bCs/>
                <w:color w:val="C00000"/>
                <w:sz w:val="24"/>
                <w:szCs w:val="24"/>
              </w:rPr>
            </w:pPr>
          </w:p>
        </w:tc>
      </w:tr>
      <w:tr w:rsidR="00322821" w:rsidRPr="00CB7037" w14:paraId="3219A746" w14:textId="77777777" w:rsidTr="00322821">
        <w:tc>
          <w:tcPr>
            <w:tcW w:w="2840" w:type="dxa"/>
            <w:tcBorders>
              <w:top w:val="dotted" w:sz="4" w:space="0" w:color="auto"/>
              <w:bottom w:val="dotted" w:sz="4" w:space="0" w:color="auto"/>
              <w:right w:val="single" w:sz="4" w:space="0" w:color="auto"/>
            </w:tcBorders>
            <w:tcMar>
              <w:left w:w="28" w:type="dxa"/>
              <w:right w:w="28" w:type="dxa"/>
            </w:tcMar>
          </w:tcPr>
          <w:p w14:paraId="5C02096B" w14:textId="7EF2C497" w:rsidR="00322821" w:rsidRPr="00CB7037" w:rsidRDefault="00322821" w:rsidP="00F44B26">
            <w:pPr>
              <w:tabs>
                <w:tab w:val="left" w:pos="259"/>
              </w:tabs>
              <w:spacing w:before="120" w:after="120"/>
              <w:ind w:left="259" w:hanging="259"/>
              <w:rPr>
                <w:sz w:val="24"/>
                <w:szCs w:val="24"/>
              </w:rPr>
            </w:pPr>
            <w:r w:rsidRPr="00CB7037">
              <w:rPr>
                <w:sz w:val="24"/>
                <w:szCs w:val="24"/>
              </w:rPr>
              <w:t>Handlungsmöglichkeit 4</w:t>
            </w:r>
          </w:p>
        </w:tc>
        <w:tc>
          <w:tcPr>
            <w:tcW w:w="1560"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5530411C" w14:textId="77777777" w:rsidR="00322821" w:rsidRPr="00CB7037" w:rsidRDefault="00322821" w:rsidP="00F44B26">
            <w:pPr>
              <w:tabs>
                <w:tab w:val="left" w:pos="284"/>
              </w:tabs>
              <w:spacing w:before="120" w:after="120"/>
              <w:jc w:val="center"/>
              <w:rPr>
                <w:b/>
                <w:bCs/>
                <w:color w:val="4472C4" w:themeColor="accent1"/>
                <w:sz w:val="24"/>
                <w:szCs w:val="24"/>
              </w:rPr>
            </w:pPr>
          </w:p>
        </w:tc>
        <w:tc>
          <w:tcPr>
            <w:tcW w:w="1417"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373EB6F3" w14:textId="77777777" w:rsidR="00322821" w:rsidRPr="00CB7037" w:rsidRDefault="00322821" w:rsidP="00F44B26">
            <w:pPr>
              <w:tabs>
                <w:tab w:val="left" w:pos="284"/>
              </w:tabs>
              <w:spacing w:before="120" w:after="120"/>
              <w:jc w:val="center"/>
              <w:rPr>
                <w:b/>
                <w:bCs/>
                <w:color w:val="4472C4" w:themeColor="accent1"/>
                <w:sz w:val="24"/>
                <w:szCs w:val="24"/>
              </w:rPr>
            </w:pPr>
          </w:p>
        </w:tc>
        <w:tc>
          <w:tcPr>
            <w:tcW w:w="1418" w:type="dxa"/>
            <w:tcBorders>
              <w:top w:val="dotted" w:sz="4" w:space="0" w:color="auto"/>
              <w:left w:val="single" w:sz="4" w:space="0" w:color="auto"/>
              <w:bottom w:val="dotted" w:sz="4" w:space="0" w:color="auto"/>
              <w:right w:val="single" w:sz="4" w:space="0" w:color="auto"/>
            </w:tcBorders>
            <w:shd w:val="clear" w:color="auto" w:fill="C8D5F8"/>
          </w:tcPr>
          <w:p w14:paraId="7BFD51B4" w14:textId="77777777" w:rsidR="00322821" w:rsidRPr="00CB7037" w:rsidRDefault="00322821" w:rsidP="00F44B26">
            <w:pPr>
              <w:tabs>
                <w:tab w:val="left" w:pos="284"/>
              </w:tabs>
              <w:spacing w:before="120" w:after="120"/>
              <w:jc w:val="center"/>
              <w:rPr>
                <w:b/>
                <w:bCs/>
                <w:color w:val="4472C4" w:themeColor="accent1"/>
                <w:sz w:val="24"/>
                <w:szCs w:val="24"/>
              </w:rPr>
            </w:pPr>
          </w:p>
        </w:tc>
        <w:tc>
          <w:tcPr>
            <w:tcW w:w="1417"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355C2673" w14:textId="77777777" w:rsidR="00322821" w:rsidRPr="00CB7037" w:rsidRDefault="00322821" w:rsidP="00F44B26">
            <w:pPr>
              <w:tabs>
                <w:tab w:val="left" w:pos="284"/>
              </w:tabs>
              <w:spacing w:before="120" w:after="120"/>
              <w:jc w:val="center"/>
              <w:rPr>
                <w:b/>
                <w:bCs/>
                <w:color w:val="4472C4" w:themeColor="accent1"/>
                <w:sz w:val="24"/>
                <w:szCs w:val="24"/>
              </w:rPr>
            </w:pPr>
          </w:p>
        </w:tc>
        <w:tc>
          <w:tcPr>
            <w:tcW w:w="992" w:type="dxa"/>
            <w:tcBorders>
              <w:top w:val="dotted" w:sz="4" w:space="0" w:color="auto"/>
              <w:left w:val="double" w:sz="4" w:space="0" w:color="auto"/>
              <w:bottom w:val="dotted" w:sz="4" w:space="0" w:color="auto"/>
            </w:tcBorders>
            <w:shd w:val="clear" w:color="auto" w:fill="ECACAB"/>
            <w:tcMar>
              <w:left w:w="28" w:type="dxa"/>
              <w:right w:w="28" w:type="dxa"/>
            </w:tcMar>
          </w:tcPr>
          <w:p w14:paraId="2B3BD9A7" w14:textId="77777777" w:rsidR="00322821" w:rsidRPr="00CB7037" w:rsidRDefault="00322821" w:rsidP="00F44B26">
            <w:pPr>
              <w:tabs>
                <w:tab w:val="left" w:pos="284"/>
              </w:tabs>
              <w:spacing w:before="120" w:after="120"/>
              <w:jc w:val="center"/>
              <w:rPr>
                <w:b/>
                <w:bCs/>
                <w:color w:val="C00000"/>
                <w:sz w:val="24"/>
                <w:szCs w:val="24"/>
              </w:rPr>
            </w:pPr>
          </w:p>
        </w:tc>
      </w:tr>
      <w:tr w:rsidR="00322821" w:rsidRPr="00CB7037" w14:paraId="022E8964" w14:textId="77777777" w:rsidTr="00322821">
        <w:tc>
          <w:tcPr>
            <w:tcW w:w="2840" w:type="dxa"/>
            <w:tcBorders>
              <w:top w:val="dotted" w:sz="4" w:space="0" w:color="auto"/>
              <w:bottom w:val="dotted" w:sz="4" w:space="0" w:color="auto"/>
              <w:right w:val="single" w:sz="4" w:space="0" w:color="auto"/>
            </w:tcBorders>
            <w:tcMar>
              <w:left w:w="28" w:type="dxa"/>
              <w:right w:w="28" w:type="dxa"/>
            </w:tcMar>
          </w:tcPr>
          <w:p w14:paraId="50669B95" w14:textId="44C072B8" w:rsidR="00322821" w:rsidRPr="00CB7037" w:rsidRDefault="00322821" w:rsidP="00F44B26">
            <w:pPr>
              <w:tabs>
                <w:tab w:val="left" w:pos="259"/>
              </w:tabs>
              <w:spacing w:before="120" w:after="120"/>
              <w:ind w:left="259" w:hanging="259"/>
              <w:rPr>
                <w:sz w:val="24"/>
                <w:szCs w:val="24"/>
              </w:rPr>
            </w:pPr>
            <w:r w:rsidRPr="00CB7037">
              <w:rPr>
                <w:sz w:val="24"/>
                <w:szCs w:val="24"/>
              </w:rPr>
              <w:t>Handlungsmöglichkeit 5</w:t>
            </w:r>
          </w:p>
        </w:tc>
        <w:tc>
          <w:tcPr>
            <w:tcW w:w="1560"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0B6B8058" w14:textId="7CC4B79C" w:rsidR="00322821" w:rsidRPr="00CB7037" w:rsidRDefault="00322821" w:rsidP="00F44B26">
            <w:pPr>
              <w:tabs>
                <w:tab w:val="left" w:pos="284"/>
              </w:tabs>
              <w:spacing w:before="120" w:after="120"/>
              <w:jc w:val="center"/>
              <w:rPr>
                <w:b/>
                <w:bCs/>
                <w:color w:val="4472C4" w:themeColor="accent1"/>
                <w:sz w:val="24"/>
                <w:szCs w:val="24"/>
              </w:rPr>
            </w:pPr>
          </w:p>
        </w:tc>
        <w:tc>
          <w:tcPr>
            <w:tcW w:w="1417"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362761F2" w14:textId="21C4E35F" w:rsidR="00322821" w:rsidRPr="00CB7037" w:rsidRDefault="00322821" w:rsidP="00F44B26">
            <w:pPr>
              <w:tabs>
                <w:tab w:val="left" w:pos="284"/>
              </w:tabs>
              <w:spacing w:before="120" w:after="120"/>
              <w:jc w:val="center"/>
              <w:rPr>
                <w:b/>
                <w:bCs/>
                <w:color w:val="4472C4" w:themeColor="accent1"/>
                <w:sz w:val="24"/>
                <w:szCs w:val="24"/>
              </w:rPr>
            </w:pPr>
          </w:p>
        </w:tc>
        <w:tc>
          <w:tcPr>
            <w:tcW w:w="1418" w:type="dxa"/>
            <w:tcBorders>
              <w:top w:val="dotted" w:sz="4" w:space="0" w:color="auto"/>
              <w:left w:val="single" w:sz="4" w:space="0" w:color="auto"/>
              <w:bottom w:val="dotted" w:sz="4" w:space="0" w:color="auto"/>
              <w:right w:val="single" w:sz="4" w:space="0" w:color="auto"/>
            </w:tcBorders>
            <w:shd w:val="clear" w:color="auto" w:fill="C8D5F8"/>
          </w:tcPr>
          <w:p w14:paraId="16C4370A" w14:textId="12DDE6E7" w:rsidR="00322821" w:rsidRPr="00CB7037" w:rsidRDefault="00322821" w:rsidP="00F44B26">
            <w:pPr>
              <w:tabs>
                <w:tab w:val="left" w:pos="284"/>
              </w:tabs>
              <w:spacing w:before="120" w:after="120"/>
              <w:jc w:val="center"/>
              <w:rPr>
                <w:b/>
                <w:bCs/>
                <w:color w:val="4472C4" w:themeColor="accent1"/>
                <w:sz w:val="24"/>
                <w:szCs w:val="24"/>
              </w:rPr>
            </w:pPr>
          </w:p>
        </w:tc>
        <w:tc>
          <w:tcPr>
            <w:tcW w:w="1417"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3DBA8592" w14:textId="0ACAEFCD" w:rsidR="00322821" w:rsidRPr="00CB7037" w:rsidRDefault="00322821" w:rsidP="00F44B26">
            <w:pPr>
              <w:tabs>
                <w:tab w:val="left" w:pos="284"/>
              </w:tabs>
              <w:spacing w:before="120" w:after="120"/>
              <w:jc w:val="center"/>
              <w:rPr>
                <w:b/>
                <w:bCs/>
                <w:color w:val="4472C4" w:themeColor="accent1"/>
                <w:sz w:val="24"/>
                <w:szCs w:val="24"/>
              </w:rPr>
            </w:pPr>
          </w:p>
        </w:tc>
        <w:tc>
          <w:tcPr>
            <w:tcW w:w="992" w:type="dxa"/>
            <w:tcBorders>
              <w:top w:val="dotted" w:sz="4" w:space="0" w:color="auto"/>
              <w:left w:val="double" w:sz="4" w:space="0" w:color="auto"/>
              <w:bottom w:val="dotted" w:sz="4" w:space="0" w:color="auto"/>
            </w:tcBorders>
            <w:shd w:val="clear" w:color="auto" w:fill="ECACAB"/>
            <w:tcMar>
              <w:left w:w="28" w:type="dxa"/>
              <w:right w:w="28" w:type="dxa"/>
            </w:tcMar>
          </w:tcPr>
          <w:p w14:paraId="37A2F8C6" w14:textId="3B1204AA" w:rsidR="00322821" w:rsidRPr="00CB7037" w:rsidRDefault="00322821" w:rsidP="00F44B26">
            <w:pPr>
              <w:tabs>
                <w:tab w:val="left" w:pos="284"/>
              </w:tabs>
              <w:spacing w:before="120" w:after="120"/>
              <w:jc w:val="center"/>
              <w:rPr>
                <w:b/>
                <w:bCs/>
                <w:color w:val="C00000"/>
                <w:sz w:val="24"/>
                <w:szCs w:val="24"/>
              </w:rPr>
            </w:pPr>
          </w:p>
        </w:tc>
      </w:tr>
    </w:tbl>
    <w:p w14:paraId="4DB81F05" w14:textId="77777777" w:rsidR="00CB71B4" w:rsidRPr="00F02C0E" w:rsidRDefault="00CB71B4" w:rsidP="00F44B26">
      <w:pPr>
        <w:rPr>
          <w:sz w:val="8"/>
          <w:szCs w:val="8"/>
        </w:rPr>
      </w:pPr>
    </w:p>
    <w:p w14:paraId="24F2465D" w14:textId="31D68CE5" w:rsidR="00BB34B6" w:rsidRPr="00BB34B6" w:rsidRDefault="00BB34B6" w:rsidP="00F44B26">
      <w:pPr>
        <w:pageBreakBefore/>
        <w:tabs>
          <w:tab w:val="right" w:pos="9638"/>
        </w:tabs>
        <w:rPr>
          <w:sz w:val="28"/>
          <w:szCs w:val="28"/>
          <w:u w:val="single"/>
        </w:rPr>
      </w:pPr>
      <w:r w:rsidRPr="00587818">
        <w:rPr>
          <w:b/>
          <w:bCs/>
          <w:color w:val="C00000"/>
          <w:sz w:val="28"/>
          <w:szCs w:val="28"/>
          <w14:props3d w14:extrusionH="0" w14:contourW="0" w14:prstMaterial="matte"/>
        </w:rPr>
        <w:lastRenderedPageBreak/>
        <w:t xml:space="preserve">Material </w:t>
      </w:r>
      <w:r w:rsidR="00357BBB">
        <w:rPr>
          <w:b/>
          <w:bCs/>
          <w:color w:val="C00000"/>
          <w:sz w:val="28"/>
          <w:szCs w:val="28"/>
          <w14:props3d w14:extrusionH="0" w14:contourW="0" w14:prstMaterial="matte"/>
        </w:rPr>
        <w:t>1</w:t>
      </w:r>
      <w:r w:rsidR="00A62051" w:rsidRPr="00A62051">
        <w:rPr>
          <w:b/>
          <w:bCs/>
          <w:smallCaps/>
          <w:color w:val="C00000"/>
          <w:sz w:val="28"/>
          <w:szCs w:val="28"/>
          <w14:props3d w14:extrusionH="0" w14:contourW="0" w14:prstMaterial="matte"/>
        </w:rPr>
        <w:t>a</w:t>
      </w:r>
      <w:r w:rsidRPr="00587818">
        <w:rPr>
          <w:b/>
          <w:bCs/>
          <w:color w:val="C00000"/>
          <w:sz w:val="28"/>
          <w:szCs w:val="28"/>
          <w14:props3d w14:extrusionH="0" w14:contourW="0" w14:prstMaterial="matte"/>
        </w:rPr>
        <w:t>:</w:t>
      </w:r>
      <w:r w:rsidRPr="00587818">
        <w:rPr>
          <w:color w:val="C00000"/>
          <w:sz w:val="28"/>
          <w:szCs w:val="28"/>
          <w14:props3d w14:extrusionH="0" w14:contourW="0" w14:prstMaterial="matte"/>
        </w:rPr>
        <w:t xml:space="preserve"> </w:t>
      </w:r>
      <w:r w:rsidR="00A316DC">
        <w:rPr>
          <w:b/>
          <w:bCs/>
          <w:sz w:val="28"/>
          <w:szCs w:val="28"/>
        </w:rPr>
        <w:t xml:space="preserve">Pressebericht zur </w:t>
      </w:r>
      <w:r w:rsidR="00643B73">
        <w:rPr>
          <w:b/>
          <w:bCs/>
          <w:sz w:val="28"/>
          <w:szCs w:val="28"/>
        </w:rPr>
        <w:t>D</w:t>
      </w:r>
      <w:r w:rsidR="00A316DC">
        <w:rPr>
          <w:b/>
          <w:bCs/>
          <w:sz w:val="28"/>
          <w:szCs w:val="28"/>
        </w:rPr>
        <w:t xml:space="preserve">iskussion </w:t>
      </w:r>
      <w:r w:rsidR="00D01D07">
        <w:rPr>
          <w:b/>
          <w:bCs/>
          <w:sz w:val="28"/>
          <w:szCs w:val="28"/>
        </w:rPr>
        <w:t>um de</w:t>
      </w:r>
      <w:r w:rsidR="00643B73">
        <w:rPr>
          <w:b/>
          <w:bCs/>
          <w:sz w:val="28"/>
          <w:szCs w:val="28"/>
        </w:rPr>
        <w:t>n</w:t>
      </w:r>
      <w:r w:rsidR="00D01D07">
        <w:rPr>
          <w:b/>
          <w:bCs/>
          <w:sz w:val="28"/>
          <w:szCs w:val="28"/>
        </w:rPr>
        <w:t xml:space="preserve"> </w:t>
      </w:r>
      <w:r w:rsidR="00643B73">
        <w:rPr>
          <w:b/>
          <w:bCs/>
          <w:sz w:val="28"/>
          <w:szCs w:val="28"/>
        </w:rPr>
        <w:t>Gemeindew</w:t>
      </w:r>
      <w:r w:rsidR="00D01D07">
        <w:rPr>
          <w:b/>
          <w:bCs/>
          <w:sz w:val="28"/>
          <w:szCs w:val="28"/>
        </w:rPr>
        <w:t>ald</w:t>
      </w:r>
      <w:r w:rsidRPr="00BB34B6">
        <w:rPr>
          <w:sz w:val="28"/>
          <w:szCs w:val="28"/>
          <w:u w:val="single"/>
        </w:rPr>
        <w:tab/>
      </w:r>
    </w:p>
    <w:p w14:paraId="0613532C" w14:textId="6C7FEB03" w:rsidR="00F06F81" w:rsidRPr="00F06F81" w:rsidRDefault="00F06F81" w:rsidP="00F44B26">
      <w:pPr>
        <w:spacing w:before="140"/>
        <w:rPr>
          <w:sz w:val="24"/>
          <w:szCs w:val="24"/>
        </w:rPr>
      </w:pPr>
      <w:r>
        <w:rPr>
          <w:sz w:val="24"/>
          <w:szCs w:val="24"/>
        </w:rPr>
        <w:t>Pressebericht „Tages</w:t>
      </w:r>
      <w:r w:rsidR="00C539B4">
        <w:rPr>
          <w:sz w:val="24"/>
          <w:szCs w:val="24"/>
        </w:rPr>
        <w:t>kurie</w:t>
      </w:r>
      <w:r>
        <w:rPr>
          <w:sz w:val="24"/>
          <w:szCs w:val="24"/>
        </w:rPr>
        <w:t>r“</w:t>
      </w:r>
    </w:p>
    <w:p w14:paraId="42A50256" w14:textId="26359A70" w:rsidR="00F06F81" w:rsidRPr="00F06F81" w:rsidRDefault="00703C34" w:rsidP="00F44B26">
      <w:pPr>
        <w:spacing w:before="140"/>
        <w:rPr>
          <w:b/>
          <w:bCs/>
          <w:sz w:val="28"/>
          <w:szCs w:val="28"/>
        </w:rPr>
      </w:pPr>
      <w:r w:rsidRPr="00F06F81">
        <w:rPr>
          <w:b/>
          <w:bCs/>
          <w:sz w:val="28"/>
          <w:szCs w:val="28"/>
        </w:rPr>
        <w:t>Hitzige Diskussion</w:t>
      </w:r>
      <w:r w:rsidR="00F06F81" w:rsidRPr="00F06F81">
        <w:rPr>
          <w:b/>
          <w:bCs/>
          <w:sz w:val="28"/>
          <w:szCs w:val="28"/>
        </w:rPr>
        <w:t xml:space="preserve"> </w:t>
      </w:r>
      <w:r w:rsidR="00643B73">
        <w:rPr>
          <w:b/>
          <w:bCs/>
          <w:sz w:val="28"/>
          <w:szCs w:val="28"/>
        </w:rPr>
        <w:t>um den Gemeindewald: „Weiter so!“ oder „Alles anders!“</w:t>
      </w:r>
    </w:p>
    <w:p w14:paraId="6B69586D" w14:textId="77777777" w:rsidR="00FF620B" w:rsidRDefault="00F06F81" w:rsidP="00761870">
      <w:pPr>
        <w:spacing w:before="100" w:after="60"/>
        <w:rPr>
          <w:b/>
          <w:bCs/>
          <w:sz w:val="24"/>
          <w:szCs w:val="24"/>
        </w:rPr>
      </w:pPr>
      <w:r w:rsidRPr="009D3645">
        <w:rPr>
          <w:b/>
          <w:bCs/>
          <w:sz w:val="24"/>
          <w:szCs w:val="24"/>
        </w:rPr>
        <w:t xml:space="preserve">Die mögliche </w:t>
      </w:r>
      <w:r w:rsidR="00D05C25">
        <w:rPr>
          <w:b/>
          <w:bCs/>
          <w:sz w:val="24"/>
          <w:szCs w:val="24"/>
        </w:rPr>
        <w:t>Veränderung der Bewirtschaftung des Gemeindewaldes</w:t>
      </w:r>
      <w:r w:rsidR="002B6B78">
        <w:rPr>
          <w:b/>
          <w:bCs/>
          <w:sz w:val="24"/>
          <w:szCs w:val="24"/>
        </w:rPr>
        <w:t xml:space="preserve"> </w:t>
      </w:r>
      <w:r w:rsidRPr="009D3645">
        <w:rPr>
          <w:b/>
          <w:bCs/>
          <w:sz w:val="24"/>
          <w:szCs w:val="24"/>
        </w:rPr>
        <w:t xml:space="preserve">hat in der gestrigen </w:t>
      </w:r>
      <w:r w:rsidR="00D05C25">
        <w:rPr>
          <w:b/>
          <w:bCs/>
          <w:sz w:val="24"/>
          <w:szCs w:val="24"/>
        </w:rPr>
        <w:t xml:space="preserve">Bürgerversammlung </w:t>
      </w:r>
      <w:r w:rsidRPr="009D3645">
        <w:rPr>
          <w:b/>
          <w:bCs/>
          <w:sz w:val="24"/>
          <w:szCs w:val="24"/>
        </w:rPr>
        <w:t>heftige</w:t>
      </w:r>
      <w:r w:rsidR="002B6B78">
        <w:rPr>
          <w:b/>
          <w:bCs/>
          <w:sz w:val="24"/>
          <w:szCs w:val="24"/>
        </w:rPr>
        <w:t xml:space="preserve"> </w:t>
      </w:r>
      <w:r w:rsidRPr="009D3645">
        <w:rPr>
          <w:b/>
          <w:bCs/>
          <w:sz w:val="24"/>
          <w:szCs w:val="24"/>
        </w:rPr>
        <w:t xml:space="preserve">Diskussionen </w:t>
      </w:r>
      <w:r w:rsidR="002B6B78">
        <w:rPr>
          <w:b/>
          <w:bCs/>
          <w:sz w:val="24"/>
          <w:szCs w:val="24"/>
        </w:rPr>
        <w:t>ausgelöst</w:t>
      </w:r>
      <w:r w:rsidRPr="009D3645">
        <w:rPr>
          <w:b/>
          <w:bCs/>
          <w:sz w:val="24"/>
          <w:szCs w:val="24"/>
        </w:rPr>
        <w:t xml:space="preserve">. </w:t>
      </w:r>
      <w:r w:rsidR="002B6B78">
        <w:rPr>
          <w:b/>
          <w:bCs/>
          <w:sz w:val="24"/>
          <w:szCs w:val="24"/>
        </w:rPr>
        <w:t>Die</w:t>
      </w:r>
      <w:r w:rsidR="009D3645" w:rsidRPr="009D3645">
        <w:rPr>
          <w:b/>
          <w:bCs/>
          <w:sz w:val="24"/>
          <w:szCs w:val="24"/>
        </w:rPr>
        <w:t xml:space="preserve"> Ansichten reichte</w:t>
      </w:r>
      <w:r w:rsidR="002B6B78">
        <w:rPr>
          <w:b/>
          <w:bCs/>
          <w:sz w:val="24"/>
          <w:szCs w:val="24"/>
        </w:rPr>
        <w:t>n</w:t>
      </w:r>
      <w:r w:rsidR="009D3645" w:rsidRPr="009D3645">
        <w:rPr>
          <w:b/>
          <w:bCs/>
          <w:sz w:val="24"/>
          <w:szCs w:val="24"/>
        </w:rPr>
        <w:t xml:space="preserve"> vo</w:t>
      </w:r>
      <w:r w:rsidR="00D05C25">
        <w:rPr>
          <w:b/>
          <w:bCs/>
          <w:sz w:val="24"/>
          <w:szCs w:val="24"/>
        </w:rPr>
        <w:t>n „Weiter so wie bisher!“ bis zu einer radikalen Änderung zum naturnahen Laub-Mischwald mit Erholungscharakter.</w:t>
      </w:r>
      <w:r w:rsidR="009D3645" w:rsidRPr="009D3645">
        <w:rPr>
          <w:b/>
          <w:bCs/>
          <w:sz w:val="24"/>
          <w:szCs w:val="24"/>
        </w:rPr>
        <w:t xml:space="preserve"> </w:t>
      </w:r>
      <w:r w:rsidR="009D3645">
        <w:rPr>
          <w:b/>
          <w:bCs/>
          <w:sz w:val="24"/>
          <w:szCs w:val="24"/>
        </w:rPr>
        <w:t xml:space="preserve">Eine </w:t>
      </w:r>
      <w:r w:rsidR="00643B73">
        <w:rPr>
          <w:b/>
          <w:bCs/>
          <w:sz w:val="24"/>
          <w:szCs w:val="24"/>
        </w:rPr>
        <w:t>Entscheidung</w:t>
      </w:r>
      <w:r w:rsidR="009D3645">
        <w:rPr>
          <w:b/>
          <w:bCs/>
          <w:sz w:val="24"/>
          <w:szCs w:val="24"/>
        </w:rPr>
        <w:t xml:space="preserve"> </w:t>
      </w:r>
      <w:r w:rsidR="00643B73">
        <w:rPr>
          <w:b/>
          <w:bCs/>
          <w:sz w:val="24"/>
          <w:szCs w:val="24"/>
        </w:rPr>
        <w:t>z</w:t>
      </w:r>
      <w:r w:rsidR="009D3645">
        <w:rPr>
          <w:b/>
          <w:bCs/>
          <w:sz w:val="24"/>
          <w:szCs w:val="24"/>
        </w:rPr>
        <w:t xml:space="preserve">eichnete sich </w:t>
      </w:r>
      <w:r w:rsidR="00643B73">
        <w:rPr>
          <w:b/>
          <w:bCs/>
          <w:sz w:val="24"/>
          <w:szCs w:val="24"/>
        </w:rPr>
        <w:t xml:space="preserve">noch </w:t>
      </w:r>
      <w:r w:rsidR="009D3645">
        <w:rPr>
          <w:b/>
          <w:bCs/>
          <w:sz w:val="24"/>
          <w:szCs w:val="24"/>
        </w:rPr>
        <w:t>nicht ab</w:t>
      </w:r>
      <w:r w:rsidR="00FF620B">
        <w:rPr>
          <w:b/>
          <w:bCs/>
          <w:sz w:val="24"/>
          <w:szCs w:val="24"/>
        </w:rPr>
        <w:t xml:space="preserve">. </w:t>
      </w:r>
    </w:p>
    <w:p w14:paraId="0F3FCFEA" w14:textId="77777777" w:rsidR="00FF620B" w:rsidRPr="00F44B26" w:rsidRDefault="00FF620B" w:rsidP="00F44B26">
      <w:pPr>
        <w:spacing w:before="140"/>
        <w:rPr>
          <w:b/>
          <w:bCs/>
          <w:sz w:val="10"/>
          <w:szCs w:val="10"/>
        </w:rPr>
      </w:pPr>
    </w:p>
    <w:p w14:paraId="72E34522" w14:textId="437233F3" w:rsidR="00FF620B" w:rsidRPr="00F44B26" w:rsidRDefault="00FF620B" w:rsidP="00F44B26">
      <w:pPr>
        <w:spacing w:before="140"/>
        <w:rPr>
          <w:b/>
          <w:bCs/>
          <w:sz w:val="10"/>
          <w:szCs w:val="10"/>
        </w:rPr>
        <w:sectPr w:rsidR="00FF620B" w:rsidRPr="00F44B26" w:rsidSect="002A6B0A">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134" w:header="720" w:footer="720" w:gutter="0"/>
          <w:cols w:space="720"/>
        </w:sectPr>
      </w:pPr>
    </w:p>
    <w:p w14:paraId="3379A683" w14:textId="672940BD" w:rsidR="000B4B47" w:rsidRDefault="009B0271" w:rsidP="00761870">
      <w:pPr>
        <w:spacing w:before="40"/>
        <w:rPr>
          <w:szCs w:val="22"/>
        </w:rPr>
      </w:pPr>
      <w:r w:rsidRPr="004E01DE">
        <w:rPr>
          <w:szCs w:val="22"/>
        </w:rPr>
        <w:t>Bürgermeister O</w:t>
      </w:r>
      <w:r w:rsidR="00721999" w:rsidRPr="004E01DE">
        <w:rPr>
          <w:szCs w:val="22"/>
        </w:rPr>
        <w:t>rt</w:t>
      </w:r>
      <w:r w:rsidRPr="004E01DE">
        <w:rPr>
          <w:szCs w:val="22"/>
        </w:rPr>
        <w:t>win Hoffmann eröffnete die De</w:t>
      </w:r>
      <w:r w:rsidR="00F44B26">
        <w:rPr>
          <w:szCs w:val="22"/>
        </w:rPr>
        <w:softHyphen/>
      </w:r>
      <w:r w:rsidRPr="004E01DE">
        <w:rPr>
          <w:szCs w:val="22"/>
        </w:rPr>
        <w:t>batte mit eine</w:t>
      </w:r>
      <w:r w:rsidR="00081764">
        <w:rPr>
          <w:szCs w:val="22"/>
        </w:rPr>
        <w:t xml:space="preserve">m flammenden Appell </w:t>
      </w:r>
      <w:r w:rsidRPr="004E01DE">
        <w:rPr>
          <w:szCs w:val="22"/>
        </w:rPr>
        <w:t xml:space="preserve">für </w:t>
      </w:r>
      <w:r w:rsidR="00081764">
        <w:rPr>
          <w:szCs w:val="22"/>
        </w:rPr>
        <w:t>ein Um</w:t>
      </w:r>
      <w:r w:rsidR="00F612DE">
        <w:rPr>
          <w:szCs w:val="22"/>
        </w:rPr>
        <w:softHyphen/>
      </w:r>
      <w:r w:rsidR="00081764">
        <w:rPr>
          <w:szCs w:val="22"/>
        </w:rPr>
        <w:t>denken im Waldbau: „Die Zeit der Fichtenmono</w:t>
      </w:r>
      <w:r w:rsidR="00F612DE">
        <w:rPr>
          <w:szCs w:val="22"/>
        </w:rPr>
        <w:softHyphen/>
      </w:r>
      <w:r w:rsidR="00081764">
        <w:rPr>
          <w:szCs w:val="22"/>
        </w:rPr>
        <w:t>kultur ist vorbei. Die Zahl der Waldkatastrophen, seien es Schädlingsbefall oder Sturmschäden, mehren sich. Wir müssen rechtzeitig gegensteu</w:t>
      </w:r>
      <w:r w:rsidR="00F612DE">
        <w:rPr>
          <w:szCs w:val="22"/>
        </w:rPr>
        <w:softHyphen/>
      </w:r>
      <w:r w:rsidR="00081764">
        <w:rPr>
          <w:szCs w:val="22"/>
        </w:rPr>
        <w:t>ern. Die Zeit ist reif!“</w:t>
      </w:r>
      <w:r w:rsidR="00FB13EB" w:rsidRPr="004E01DE">
        <w:rPr>
          <w:szCs w:val="22"/>
        </w:rPr>
        <w:t xml:space="preserve"> </w:t>
      </w:r>
      <w:r w:rsidR="00081764">
        <w:rPr>
          <w:szCs w:val="22"/>
        </w:rPr>
        <w:t>Er berief sich bei seinen Aus</w:t>
      </w:r>
      <w:r w:rsidR="00F612DE">
        <w:rPr>
          <w:szCs w:val="22"/>
        </w:rPr>
        <w:softHyphen/>
      </w:r>
      <w:r w:rsidR="00081764">
        <w:rPr>
          <w:szCs w:val="22"/>
        </w:rPr>
        <w:t>führungen auf die Aussagen aus Expertengutach</w:t>
      </w:r>
      <w:r w:rsidR="00F612DE">
        <w:rPr>
          <w:szCs w:val="22"/>
        </w:rPr>
        <w:softHyphen/>
      </w:r>
      <w:r w:rsidR="00081764">
        <w:rPr>
          <w:szCs w:val="22"/>
        </w:rPr>
        <w:t>ten, die eine Änderung der Waldbewirtschaftung empfehlen</w:t>
      </w:r>
      <w:r w:rsidR="00F612DE">
        <w:rPr>
          <w:szCs w:val="22"/>
        </w:rPr>
        <w:t xml:space="preserve"> (vgl. </w:t>
      </w:r>
      <w:r w:rsidR="005307AC">
        <w:rPr>
          <w:szCs w:val="22"/>
        </w:rPr>
        <w:t>Tageskurier-</w:t>
      </w:r>
      <w:r w:rsidR="00F612DE">
        <w:rPr>
          <w:szCs w:val="22"/>
        </w:rPr>
        <w:t xml:space="preserve">Faktencheck). </w:t>
      </w:r>
    </w:p>
    <w:p w14:paraId="1E6C1838" w14:textId="1B5FE13B" w:rsidR="0056620E" w:rsidRDefault="0056620E" w:rsidP="00761870">
      <w:pPr>
        <w:spacing w:before="120"/>
        <w:rPr>
          <w:szCs w:val="22"/>
        </w:rPr>
      </w:pPr>
      <w:r>
        <w:rPr>
          <w:szCs w:val="22"/>
        </w:rPr>
        <w:t>Hoffmann erntete durchaus Zustimmung mit sei</w:t>
      </w:r>
      <w:r w:rsidR="00F44B26">
        <w:rPr>
          <w:szCs w:val="22"/>
        </w:rPr>
        <w:softHyphen/>
      </w:r>
      <w:r>
        <w:rPr>
          <w:szCs w:val="22"/>
        </w:rPr>
        <w:t>nem Vorstoß. „Die dichten Fichtenwälder sind ar</w:t>
      </w:r>
      <w:r w:rsidR="00F612DE">
        <w:rPr>
          <w:szCs w:val="22"/>
        </w:rPr>
        <w:softHyphen/>
      </w:r>
      <w:r>
        <w:rPr>
          <w:szCs w:val="22"/>
        </w:rPr>
        <w:t xml:space="preserve">tenarm und gerade deshalb auch so anfällig </w:t>
      </w:r>
      <w:r w:rsidR="00DA233D">
        <w:rPr>
          <w:szCs w:val="22"/>
        </w:rPr>
        <w:t>für Schädlingsbefall wie ein Maisacker</w:t>
      </w:r>
      <w:r>
        <w:rPr>
          <w:szCs w:val="22"/>
        </w:rPr>
        <w:t xml:space="preserve">. Außerdem kommt dem Wald eine </w:t>
      </w:r>
      <w:r w:rsidR="00F612DE">
        <w:rPr>
          <w:szCs w:val="22"/>
        </w:rPr>
        <w:t>E</w:t>
      </w:r>
      <w:r>
        <w:rPr>
          <w:szCs w:val="22"/>
        </w:rPr>
        <w:t xml:space="preserve">rholungsfunktion zu. </w:t>
      </w:r>
      <w:r w:rsidR="00F612DE">
        <w:rPr>
          <w:szCs w:val="22"/>
        </w:rPr>
        <w:t xml:space="preserve">Dichte </w:t>
      </w:r>
      <w:r>
        <w:rPr>
          <w:szCs w:val="22"/>
        </w:rPr>
        <w:t xml:space="preserve">Fichtenwälder leisten </w:t>
      </w:r>
      <w:r w:rsidR="00F612DE">
        <w:rPr>
          <w:szCs w:val="22"/>
        </w:rPr>
        <w:t>das viel weniger als</w:t>
      </w:r>
      <w:r>
        <w:rPr>
          <w:szCs w:val="22"/>
        </w:rPr>
        <w:t xml:space="preserve"> naturnahe Wälder</w:t>
      </w:r>
      <w:r w:rsidRPr="004E01DE">
        <w:rPr>
          <w:szCs w:val="22"/>
        </w:rPr>
        <w:t xml:space="preserve">“, </w:t>
      </w:r>
      <w:r>
        <w:rPr>
          <w:szCs w:val="22"/>
        </w:rPr>
        <w:t>bemerkte</w:t>
      </w:r>
      <w:r w:rsidRPr="004E01DE">
        <w:rPr>
          <w:szCs w:val="22"/>
        </w:rPr>
        <w:t xml:space="preserve"> Birgit Lemke</w:t>
      </w:r>
      <w:r>
        <w:rPr>
          <w:szCs w:val="22"/>
        </w:rPr>
        <w:t xml:space="preserve">, </w:t>
      </w:r>
      <w:r w:rsidRPr="004E01DE">
        <w:rPr>
          <w:szCs w:val="22"/>
        </w:rPr>
        <w:t xml:space="preserve">die </w:t>
      </w:r>
      <w:r>
        <w:rPr>
          <w:szCs w:val="22"/>
        </w:rPr>
        <w:t>Leiterin der Kindertagesstätte</w:t>
      </w:r>
      <w:r w:rsidRPr="004E01DE">
        <w:rPr>
          <w:szCs w:val="22"/>
        </w:rPr>
        <w:t>.</w:t>
      </w:r>
      <w:r>
        <w:rPr>
          <w:szCs w:val="22"/>
        </w:rPr>
        <w:t xml:space="preserve"> </w:t>
      </w:r>
    </w:p>
    <w:p w14:paraId="102F0B87" w14:textId="5ACAEAF4" w:rsidR="00081764" w:rsidRDefault="00EB4D87" w:rsidP="00761870">
      <w:pPr>
        <w:spacing w:before="120"/>
        <w:rPr>
          <w:szCs w:val="22"/>
        </w:rPr>
      </w:pPr>
      <w:r>
        <w:rPr>
          <w:szCs w:val="22"/>
        </w:rPr>
        <w:t xml:space="preserve">Bei anderen Bürgern rief </w:t>
      </w:r>
      <w:r w:rsidR="00555056">
        <w:rPr>
          <w:szCs w:val="22"/>
        </w:rPr>
        <w:t>Hoffmanns Appell</w:t>
      </w:r>
      <w:r>
        <w:rPr>
          <w:szCs w:val="22"/>
        </w:rPr>
        <w:t xml:space="preserve"> Wider</w:t>
      </w:r>
      <w:r w:rsidR="002E10FF">
        <w:rPr>
          <w:szCs w:val="22"/>
        </w:rPr>
        <w:softHyphen/>
      </w:r>
      <w:r>
        <w:rPr>
          <w:szCs w:val="22"/>
        </w:rPr>
        <w:t>spruch hervor</w:t>
      </w:r>
      <w:r w:rsidR="0065704F">
        <w:rPr>
          <w:szCs w:val="22"/>
        </w:rPr>
        <w:t>. Insbesondere Karl Krämer, Inhaber des Sägewerks, das im Ort bereits seit über 100 Jahren und damit in der vierten Generation exis</w:t>
      </w:r>
      <w:r w:rsidR="002E10FF">
        <w:rPr>
          <w:szCs w:val="22"/>
        </w:rPr>
        <w:softHyphen/>
      </w:r>
      <w:r w:rsidR="0065704F">
        <w:rPr>
          <w:szCs w:val="22"/>
        </w:rPr>
        <w:t>tiert, argumentierte für den Erhalt der Fichtenbe</w:t>
      </w:r>
      <w:r w:rsidR="002E10FF">
        <w:rPr>
          <w:szCs w:val="22"/>
        </w:rPr>
        <w:softHyphen/>
      </w:r>
      <w:r w:rsidR="0065704F">
        <w:rPr>
          <w:szCs w:val="22"/>
        </w:rPr>
        <w:t xml:space="preserve">wirtschaftung. </w:t>
      </w:r>
      <w:r>
        <w:rPr>
          <w:szCs w:val="22"/>
        </w:rPr>
        <w:t>Das Sägewerk ist auf die Holzernte angewiesen. Von seiner Existenz hängen Arbeits</w:t>
      </w:r>
      <w:r w:rsidR="002E10FF">
        <w:rPr>
          <w:szCs w:val="22"/>
        </w:rPr>
        <w:softHyphen/>
      </w:r>
      <w:r>
        <w:rPr>
          <w:szCs w:val="22"/>
        </w:rPr>
        <w:t xml:space="preserve">plätze von Bürgerinnen und Bürgern ab und damit auch die Existenz von deren Familien. </w:t>
      </w:r>
      <w:r w:rsidR="0065704F">
        <w:rPr>
          <w:szCs w:val="22"/>
        </w:rPr>
        <w:t>Dem Ort bringt es erhebliche steuerlichen Mehreinnah</w:t>
      </w:r>
      <w:r w:rsidR="002E10FF">
        <w:rPr>
          <w:szCs w:val="22"/>
        </w:rPr>
        <w:softHyphen/>
      </w:r>
      <w:r w:rsidR="0065704F">
        <w:rPr>
          <w:szCs w:val="22"/>
        </w:rPr>
        <w:t>men, die z.B. auch für die Kinderbetreuung einge</w:t>
      </w:r>
      <w:r w:rsidR="002E10FF">
        <w:rPr>
          <w:szCs w:val="22"/>
        </w:rPr>
        <w:softHyphen/>
      </w:r>
      <w:r w:rsidR="0065704F">
        <w:rPr>
          <w:szCs w:val="22"/>
        </w:rPr>
        <w:t xml:space="preserve">setzt werden können. Er </w:t>
      </w:r>
      <w:r>
        <w:rPr>
          <w:szCs w:val="22"/>
        </w:rPr>
        <w:t>untermauerte seine Hal</w:t>
      </w:r>
      <w:r w:rsidR="002E10FF">
        <w:rPr>
          <w:szCs w:val="22"/>
        </w:rPr>
        <w:softHyphen/>
      </w:r>
      <w:r>
        <w:rPr>
          <w:szCs w:val="22"/>
        </w:rPr>
        <w:t xml:space="preserve">tung gegen eine Abkehr von den Fichtenwäldern mit einem zweiten Expertengutachten. Es zeige, so </w:t>
      </w:r>
      <w:r w:rsidR="00555056">
        <w:rPr>
          <w:szCs w:val="22"/>
        </w:rPr>
        <w:t xml:space="preserve">Krämer, </w:t>
      </w:r>
      <w:r>
        <w:rPr>
          <w:szCs w:val="22"/>
        </w:rPr>
        <w:t xml:space="preserve">die </w:t>
      </w:r>
      <w:r w:rsidR="005307AC">
        <w:rPr>
          <w:szCs w:val="22"/>
        </w:rPr>
        <w:t>Vorteile</w:t>
      </w:r>
      <w:r>
        <w:rPr>
          <w:szCs w:val="22"/>
        </w:rPr>
        <w:t xml:space="preserve"> von Fichtenwäldern </w:t>
      </w:r>
      <w:r w:rsidR="00555056">
        <w:rPr>
          <w:szCs w:val="22"/>
        </w:rPr>
        <w:t>genau auf</w:t>
      </w:r>
      <w:r w:rsidR="005307AC">
        <w:rPr>
          <w:szCs w:val="22"/>
        </w:rPr>
        <w:t xml:space="preserve">. Ein Umdenken </w:t>
      </w:r>
      <w:r w:rsidR="00555056">
        <w:rPr>
          <w:szCs w:val="22"/>
        </w:rPr>
        <w:t>ließe daher für das Sägewerk und seine Beschäftigten nichts Gutes erwarten</w:t>
      </w:r>
      <w:r w:rsidR="005307AC">
        <w:rPr>
          <w:szCs w:val="22"/>
        </w:rPr>
        <w:t xml:space="preserve"> (s. Tageskurier-</w:t>
      </w:r>
      <w:r w:rsidR="00EF6465">
        <w:rPr>
          <w:szCs w:val="22"/>
        </w:rPr>
        <w:t>Infografik</w:t>
      </w:r>
      <w:r w:rsidR="005307AC">
        <w:rPr>
          <w:szCs w:val="22"/>
        </w:rPr>
        <w:t>)</w:t>
      </w:r>
      <w:r w:rsidR="00555056">
        <w:rPr>
          <w:szCs w:val="22"/>
        </w:rPr>
        <w:t>.</w:t>
      </w:r>
    </w:p>
    <w:p w14:paraId="35A468BC" w14:textId="4DDA652C" w:rsidR="004930F5" w:rsidRDefault="004930F5" w:rsidP="00761870">
      <w:pPr>
        <w:spacing w:before="120"/>
        <w:rPr>
          <w:szCs w:val="22"/>
        </w:rPr>
      </w:pPr>
      <w:r>
        <w:rPr>
          <w:szCs w:val="22"/>
        </w:rPr>
        <w:t>Es gab auch Vermittlungsversuche. „Warum nicht eine Mischform für 20 Jahre und dann wird langsam weiter umgestellt“, so eine Bürgerin. Krämer gefällt das nicht: „Das bringt uns die Probleme dann eben 20 Jahre später.“ Ein anderer</w:t>
      </w:r>
    </w:p>
    <w:p w14:paraId="4A2351F4" w14:textId="480BEABC" w:rsidR="004930F5" w:rsidRDefault="004930F5" w:rsidP="00F44B26">
      <w:pPr>
        <w:spacing w:before="140"/>
        <w:rPr>
          <w:szCs w:val="22"/>
        </w:rPr>
      </w:pPr>
      <w:r>
        <w:rPr>
          <w:noProof/>
          <w:szCs w:val="22"/>
        </w:rPr>
        <w:drawing>
          <wp:inline distT="0" distB="0" distL="0" distR="0" wp14:anchorId="0C391A1F" wp14:editId="05ABD95A">
            <wp:extent cx="2870200" cy="2298700"/>
            <wp:effectExtent l="0" t="0" r="0" b="0"/>
            <wp:docPr id="13" name="Grafik 1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Ein Bild, das Text enthält.&#10;&#10;Automatisch generierte Beschreibung"/>
                    <pic:cNvPicPr/>
                  </pic:nvPicPr>
                  <pic:blipFill>
                    <a:blip r:embed="rId15"/>
                    <a:stretch>
                      <a:fillRect/>
                    </a:stretch>
                  </pic:blipFill>
                  <pic:spPr>
                    <a:xfrm>
                      <a:off x="0" y="0"/>
                      <a:ext cx="2870200" cy="2298700"/>
                    </a:xfrm>
                    <a:prstGeom prst="rect">
                      <a:avLst/>
                    </a:prstGeom>
                  </pic:spPr>
                </pic:pic>
              </a:graphicData>
            </a:graphic>
          </wp:inline>
        </w:drawing>
      </w:r>
    </w:p>
    <w:p w14:paraId="76243D82" w14:textId="0F0E33ED" w:rsidR="002E10FF" w:rsidRDefault="0067364B" w:rsidP="00761870">
      <w:pPr>
        <w:spacing w:before="280"/>
        <w:rPr>
          <w:szCs w:val="22"/>
        </w:rPr>
      </w:pPr>
      <w:r>
        <w:rPr>
          <w:noProof/>
          <w:szCs w:val="22"/>
        </w:rPr>
        <w:drawing>
          <wp:inline distT="0" distB="0" distL="0" distR="0" wp14:anchorId="2EEAC59E" wp14:editId="075E9705">
            <wp:extent cx="2870200" cy="229870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6"/>
                    <a:stretch>
                      <a:fillRect/>
                    </a:stretch>
                  </pic:blipFill>
                  <pic:spPr>
                    <a:xfrm>
                      <a:off x="0" y="0"/>
                      <a:ext cx="2870200" cy="2298700"/>
                    </a:xfrm>
                    <a:prstGeom prst="rect">
                      <a:avLst/>
                    </a:prstGeom>
                  </pic:spPr>
                </pic:pic>
              </a:graphicData>
            </a:graphic>
          </wp:inline>
        </w:drawing>
      </w:r>
    </w:p>
    <w:p w14:paraId="7A96B685" w14:textId="57D81B14" w:rsidR="00FF620B" w:rsidRDefault="00A85256" w:rsidP="00761870">
      <w:pPr>
        <w:spacing w:before="280"/>
        <w:rPr>
          <w:szCs w:val="22"/>
        </w:rPr>
      </w:pPr>
      <w:r>
        <w:rPr>
          <w:szCs w:val="22"/>
        </w:rPr>
        <w:t>Bürger nahm die Sorgen bezüglich des Sägewerks sehr ernst und schlug vor, dieses gegebenenfalls durch Zuschüsse aus der Gemeindekasse zu unter</w:t>
      </w:r>
      <w:r w:rsidR="004930F5">
        <w:rPr>
          <w:szCs w:val="22"/>
        </w:rPr>
        <w:softHyphen/>
      </w:r>
      <w:r>
        <w:rPr>
          <w:szCs w:val="22"/>
        </w:rPr>
        <w:t xml:space="preserve">stützen. So könne man Zeit gewinnen, damit sich die örtliche Wirtschaft langsam neu ausrichten kann. Birgit Lemke nahm den Gedanken auf und formulierte eine Vision: </w:t>
      </w:r>
      <w:r w:rsidR="00381411">
        <w:rPr>
          <w:szCs w:val="22"/>
        </w:rPr>
        <w:t>„Wenn wir naturnahe Wälder mit hohem Erholungswert entwickeln, dann werden wir auch als Erholungsregion inter</w:t>
      </w:r>
      <w:r w:rsidR="004930F5">
        <w:rPr>
          <w:szCs w:val="22"/>
        </w:rPr>
        <w:softHyphen/>
      </w:r>
      <w:r w:rsidR="00381411">
        <w:rPr>
          <w:szCs w:val="22"/>
        </w:rPr>
        <w:t xml:space="preserve">essant. Auch damit lässt sich Geld verdienen und Arbeitsplätze schaffen.“ </w:t>
      </w:r>
      <w:r w:rsidR="00CE67EB" w:rsidRPr="004E01DE">
        <w:rPr>
          <w:szCs w:val="22"/>
        </w:rPr>
        <w:t xml:space="preserve">Die Diskussionen gehen weiter. </w:t>
      </w:r>
      <w:r w:rsidR="00381411">
        <w:rPr>
          <w:szCs w:val="22"/>
        </w:rPr>
        <w:t xml:space="preserve">Der Gemeinderat will </w:t>
      </w:r>
      <w:r w:rsidR="00CE67EB" w:rsidRPr="004E01DE">
        <w:rPr>
          <w:szCs w:val="22"/>
        </w:rPr>
        <w:t>am 1. März abstim</w:t>
      </w:r>
      <w:r w:rsidR="004930F5">
        <w:rPr>
          <w:szCs w:val="22"/>
        </w:rPr>
        <w:softHyphen/>
      </w:r>
      <w:r w:rsidR="00CE67EB" w:rsidRPr="004E01DE">
        <w:rPr>
          <w:szCs w:val="22"/>
        </w:rPr>
        <w:t xml:space="preserve">men. </w:t>
      </w:r>
    </w:p>
    <w:p w14:paraId="1981A017" w14:textId="77777777" w:rsidR="00FF620B" w:rsidRDefault="00FF620B" w:rsidP="00F44B26">
      <w:pPr>
        <w:spacing w:before="140"/>
        <w:rPr>
          <w:szCs w:val="22"/>
        </w:rPr>
        <w:sectPr w:rsidR="00FF620B" w:rsidSect="00FF620B">
          <w:type w:val="continuous"/>
          <w:pgSz w:w="11906" w:h="16838"/>
          <w:pgMar w:top="1418" w:right="1134" w:bottom="1134" w:left="1134" w:header="720" w:footer="720" w:gutter="0"/>
          <w:cols w:num="2" w:space="567"/>
        </w:sectPr>
      </w:pPr>
    </w:p>
    <w:p w14:paraId="76982C4A" w14:textId="72143ED2" w:rsidR="0068660F" w:rsidRPr="00BB34B6" w:rsidRDefault="0068660F" w:rsidP="00F44B26">
      <w:pPr>
        <w:pageBreakBefore/>
        <w:tabs>
          <w:tab w:val="right" w:pos="9638"/>
        </w:tabs>
        <w:rPr>
          <w:sz w:val="28"/>
          <w:szCs w:val="28"/>
          <w:u w:val="single"/>
        </w:rPr>
      </w:pPr>
      <w:r w:rsidRPr="00587818">
        <w:rPr>
          <w:b/>
          <w:bCs/>
          <w:color w:val="C00000"/>
          <w:sz w:val="28"/>
          <w:szCs w:val="28"/>
          <w14:props3d w14:extrusionH="0" w14:contourW="0" w14:prstMaterial="matte"/>
        </w:rPr>
        <w:lastRenderedPageBreak/>
        <w:t xml:space="preserve">Material </w:t>
      </w:r>
      <w:r w:rsidR="00A62051">
        <w:rPr>
          <w:b/>
          <w:bCs/>
          <w:color w:val="C00000"/>
          <w:sz w:val="28"/>
          <w:szCs w:val="28"/>
          <w14:props3d w14:extrusionH="0" w14:contourW="0" w14:prstMaterial="matte"/>
        </w:rPr>
        <w:t>1</w:t>
      </w:r>
      <w:r w:rsidR="00A62051">
        <w:rPr>
          <w:b/>
          <w:bCs/>
          <w:smallCaps/>
          <w:color w:val="C00000"/>
          <w:sz w:val="28"/>
          <w:szCs w:val="28"/>
          <w14:props3d w14:extrusionH="0" w14:contourW="0" w14:prstMaterial="matte"/>
        </w:rPr>
        <w:t>b</w:t>
      </w:r>
      <w:r w:rsidRPr="00587818">
        <w:rPr>
          <w:b/>
          <w:bCs/>
          <w:color w:val="C00000"/>
          <w:sz w:val="28"/>
          <w:szCs w:val="28"/>
          <w14:props3d w14:extrusionH="0" w14:contourW="0" w14:prstMaterial="matte"/>
        </w:rPr>
        <w:t>:</w:t>
      </w:r>
      <w:r w:rsidRPr="00587818">
        <w:rPr>
          <w:color w:val="C00000"/>
          <w:sz w:val="28"/>
          <w:szCs w:val="28"/>
          <w14:props3d w14:extrusionH="0" w14:contourW="0" w14:prstMaterial="matte"/>
        </w:rPr>
        <w:t xml:space="preserve"> </w:t>
      </w:r>
      <w:r>
        <w:rPr>
          <w:b/>
          <w:bCs/>
          <w:sz w:val="28"/>
          <w:szCs w:val="28"/>
        </w:rPr>
        <w:t>Wertepool</w:t>
      </w:r>
      <w:r w:rsidRPr="00BB34B6">
        <w:rPr>
          <w:sz w:val="28"/>
          <w:szCs w:val="28"/>
          <w:u w:val="single"/>
        </w:rPr>
        <w:tab/>
      </w:r>
    </w:p>
    <w:p w14:paraId="652ACC13" w14:textId="31978795" w:rsidR="0068660F" w:rsidRPr="00A27C8A" w:rsidRDefault="0068660F" w:rsidP="00F44B26">
      <w:pPr>
        <w:rPr>
          <w:sz w:val="14"/>
          <w:szCs w:val="14"/>
        </w:rPr>
      </w:pPr>
    </w:p>
    <w:p w14:paraId="1D392EA1" w14:textId="69189E7D" w:rsidR="0068660F" w:rsidRDefault="00A27C8A" w:rsidP="00F44B26">
      <w:pPr>
        <w:rPr>
          <w:szCs w:val="22"/>
        </w:rPr>
      </w:pPr>
      <w:r w:rsidRPr="00A27C8A">
        <w:rPr>
          <w:szCs w:val="22"/>
        </w:rPr>
        <w:t>WERTE bezeichnen Dinge oder Überzeugungen, die dir, mir oder uns wichtig sind. Sie beziehen sich auf etwas, das ich mir allgemein wünsche, was ich als erstrebenswertes oder gutes Ziel ansehe, z.B. Gesundheit oder Gleichberechtigung oder Gerechtigkeit.</w:t>
      </w:r>
    </w:p>
    <w:p w14:paraId="587EA708" w14:textId="119F567F" w:rsidR="0068660F" w:rsidRDefault="009D55C1" w:rsidP="00F44B26">
      <w:pPr>
        <w:rPr>
          <w:szCs w:val="22"/>
        </w:rPr>
      </w:pPr>
      <w:r>
        <w:rPr>
          <w:noProof/>
          <w:szCs w:val="22"/>
        </w:rPr>
        <mc:AlternateContent>
          <mc:Choice Requires="wps">
            <w:drawing>
              <wp:anchor distT="0" distB="0" distL="114300" distR="114300" simplePos="0" relativeHeight="251657728" behindDoc="0" locked="0" layoutInCell="1" allowOverlap="1" wp14:anchorId="28C60BBF" wp14:editId="113695F4">
                <wp:simplePos x="0" y="0"/>
                <wp:positionH relativeFrom="column">
                  <wp:posOffset>34919</wp:posOffset>
                </wp:positionH>
                <wp:positionV relativeFrom="paragraph">
                  <wp:posOffset>124996</wp:posOffset>
                </wp:positionV>
                <wp:extent cx="6106795" cy="1393825"/>
                <wp:effectExtent l="0" t="0" r="1905" b="3175"/>
                <wp:wrapNone/>
                <wp:docPr id="15" name="Abgerundetes Rechteck 15"/>
                <wp:cNvGraphicFramePr/>
                <a:graphic xmlns:a="http://schemas.openxmlformats.org/drawingml/2006/main">
                  <a:graphicData uri="http://schemas.microsoft.com/office/word/2010/wordprocessingShape">
                    <wps:wsp>
                      <wps:cNvSpPr/>
                      <wps:spPr>
                        <a:xfrm>
                          <a:off x="0" y="0"/>
                          <a:ext cx="6106795" cy="1393825"/>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63DEAC" w14:textId="77777777" w:rsidR="0068660F" w:rsidRPr="000E4CA6" w:rsidRDefault="0068660F" w:rsidP="0068660F">
                            <w:pPr>
                              <w:jc w:val="center"/>
                              <w:rPr>
                                <w:b/>
                                <w:bCs/>
                                <w:color w:val="000000" w:themeColor="text1"/>
                                <w:sz w:val="28"/>
                                <w:szCs w:val="28"/>
                              </w:rPr>
                            </w:pPr>
                            <w:r w:rsidRPr="000E4CA6">
                              <w:rPr>
                                <w:b/>
                                <w:bCs/>
                                <w:color w:val="000000" w:themeColor="text1"/>
                                <w:sz w:val="28"/>
                                <w:szCs w:val="28"/>
                              </w:rPr>
                              <w:t>Wertepool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oundrect w14:anchorId="28C60BBF" id="Abgerundetes Rechteck 15" o:spid="_x0000_s1026" style="position:absolute;margin-left:2.75pt;margin-top:9.85pt;width:480.85pt;height:109.75pt;z-index:25180774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" fillcolor="#d8d8d8 [2732]" stroked="f" strokeweight="1pt">
                <v:stroke joinstyle="miter"/>
                <v:textbox>
                  <w:txbxContent>
                    <w:p w14:paraId="1963DEAC" w14:textId="77777777" w:rsidR="0068660F" w:rsidRPr="000E4CA6" w:rsidRDefault="0068660F" w:rsidP="0068660F">
                      <w:pPr>
                        <w:jc w:val="center"/>
                        <w:rPr>
                          <w:b/>
                          <w:bCs/>
                          <w:color w:val="000000" w:themeColor="text1"/>
                          <w:sz w:val="28"/>
                          <w:szCs w:val="28"/>
                        </w:rPr>
                      </w:pPr>
                      <w:r w:rsidRPr="000E4CA6">
                        <w:rPr>
                          <w:b/>
                          <w:bCs/>
                          <w:color w:val="000000" w:themeColor="text1"/>
                          <w:sz w:val="28"/>
                          <w:szCs w:val="28"/>
                        </w:rPr>
                        <w:t>Wertepool</w:t>
                      </w:r>
                    </w:p>
                  </w:txbxContent>
                </v:textbox>
              </v:roundrect>
            </w:pict>
          </mc:Fallback>
        </mc:AlternateContent>
      </w:r>
    </w:p>
    <w:p w14:paraId="19EA9605" w14:textId="19D771B9" w:rsidR="0068660F" w:rsidRDefault="0068660F" w:rsidP="00F44B26">
      <w:pPr>
        <w:rPr>
          <w:szCs w:val="22"/>
        </w:rPr>
      </w:pPr>
    </w:p>
    <w:p w14:paraId="6378EAB7" w14:textId="41E8CA17" w:rsidR="0068660F" w:rsidRDefault="0068660F" w:rsidP="00F44B26">
      <w:pPr>
        <w:rPr>
          <w:szCs w:val="22"/>
        </w:rPr>
      </w:pPr>
    </w:p>
    <w:p w14:paraId="6BD83508" w14:textId="689CA10F" w:rsidR="0068660F" w:rsidRDefault="009D55C1" w:rsidP="00F44B26">
      <w:pPr>
        <w:rPr>
          <w:szCs w:val="22"/>
        </w:rPr>
      </w:pPr>
      <w:r>
        <w:rPr>
          <w:noProof/>
          <w:szCs w:val="22"/>
        </w:rPr>
        <mc:AlternateContent>
          <mc:Choice Requires="wps">
            <w:drawing>
              <wp:anchor distT="0" distB="0" distL="114300" distR="114300" simplePos="0" relativeHeight="251658752" behindDoc="0" locked="0" layoutInCell="1" allowOverlap="1" wp14:anchorId="131BC4CC" wp14:editId="76235D9F">
                <wp:simplePos x="0" y="0"/>
                <wp:positionH relativeFrom="column">
                  <wp:posOffset>1365879</wp:posOffset>
                </wp:positionH>
                <wp:positionV relativeFrom="paragraph">
                  <wp:posOffset>132362</wp:posOffset>
                </wp:positionV>
                <wp:extent cx="1896745" cy="359410"/>
                <wp:effectExtent l="50800" t="25400" r="46355" b="59690"/>
                <wp:wrapNone/>
                <wp:docPr id="8" name="Abgerundetes Rechteck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674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6FDE1939" w14:textId="77777777" w:rsidR="0068660F" w:rsidRPr="00892900" w:rsidRDefault="0068660F" w:rsidP="0068660F">
                            <w:pPr>
                              <w:jc w:val="center"/>
                              <w:rPr>
                                <w:rFonts w:cstheme="minorBidi"/>
                                <w:b/>
                                <w:bCs/>
                                <w:color w:val="FFFFFF"/>
                                <w:kern w:val="24"/>
                                <w:sz w:val="24"/>
                                <w:szCs w:val="24"/>
                              </w:rPr>
                            </w:pPr>
                            <w:r w:rsidRPr="00892900">
                              <w:rPr>
                                <w:rFonts w:cstheme="minorBidi"/>
                                <w:b/>
                                <w:bCs/>
                                <w:color w:val="FFFFFF"/>
                                <w:kern w:val="24"/>
                                <w:sz w:val="24"/>
                                <w:szCs w:val="24"/>
                              </w:rPr>
                              <w:t>Wirtschaftlichkeit</w:t>
                            </w:r>
                          </w:p>
                        </w:txbxContent>
                      </wps:txbx>
                      <wps:bodyPr wrap="square" anchor="ctr"/>
                    </wps:wsp>
                  </a:graphicData>
                </a:graphic>
              </wp:anchor>
            </w:drawing>
          </mc:Choice>
          <mc:Fallback>
            <w:pict>
              <v:roundrect w14:anchorId="131BC4CC" id="Abgerundetes Rechteck 33" o:spid="_x0000_s1027" style="position:absolute;margin-left:107.55pt;margin-top:10.4pt;width:149.35pt;height:28.3pt;z-index:251808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" fillcolor="#404040 [2429]" stroked="f">
                <v:shadow on="t" origin=",.5" offset="0,.63889mm"/>
                <v:textbox>
                  <w:txbxContent>
                    <w:p w14:paraId="6FDE1939" w14:textId="77777777" w:rsidR="0068660F" w:rsidRPr="00892900" w:rsidRDefault="0068660F" w:rsidP="0068660F">
                      <w:pPr>
                        <w:jc w:val="center"/>
                        <w:rPr>
                          <w:rFonts w:cstheme="minorBidi"/>
                          <w:b/>
                          <w:bCs/>
                          <w:color w:val="FFFFFF"/>
                          <w:kern w:val="24"/>
                          <w:sz w:val="24"/>
                          <w:szCs w:val="24"/>
                        </w:rPr>
                      </w:pPr>
                      <w:r w:rsidRPr="00892900">
                        <w:rPr>
                          <w:rFonts w:cstheme="minorBidi"/>
                          <w:b/>
                          <w:bCs/>
                          <w:color w:val="FFFFFF"/>
                          <w:kern w:val="24"/>
                          <w:sz w:val="24"/>
                          <w:szCs w:val="24"/>
                        </w:rPr>
                        <w:t>Wirtschaftlichkeit</w:t>
                      </w:r>
                    </w:p>
                  </w:txbxContent>
                </v:textbox>
              </v:roundrect>
            </w:pict>
          </mc:Fallback>
        </mc:AlternateContent>
      </w:r>
      <w:r>
        <w:rPr>
          <w:noProof/>
          <w:szCs w:val="22"/>
        </w:rPr>
        <mc:AlternateContent>
          <mc:Choice Requires="wps">
            <w:drawing>
              <wp:anchor distT="0" distB="0" distL="114300" distR="114300" simplePos="0" relativeHeight="251659776" behindDoc="0" locked="0" layoutInCell="1" allowOverlap="1" wp14:anchorId="51B85591" wp14:editId="45CB8E81">
                <wp:simplePos x="0" y="0"/>
                <wp:positionH relativeFrom="column">
                  <wp:posOffset>213735</wp:posOffset>
                </wp:positionH>
                <wp:positionV relativeFrom="paragraph">
                  <wp:posOffset>132362</wp:posOffset>
                </wp:positionV>
                <wp:extent cx="1049655" cy="359410"/>
                <wp:effectExtent l="50800" t="25400" r="55245" b="59690"/>
                <wp:wrapNone/>
                <wp:docPr id="7" name="Abgerundetes Rechteck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65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47AA6B2B" w14:textId="4556EAAD" w:rsidR="0068660F" w:rsidRPr="00B21B5A" w:rsidRDefault="006610A7" w:rsidP="0068660F">
                            <w:pPr>
                              <w:jc w:val="center"/>
                              <w:rPr>
                                <w:rFonts w:cstheme="minorBidi"/>
                                <w:b/>
                                <w:bCs/>
                                <w:color w:val="FFFFFF"/>
                                <w:kern w:val="24"/>
                                <w:sz w:val="26"/>
                                <w:szCs w:val="26"/>
                              </w:rPr>
                            </w:pPr>
                            <w:r>
                              <w:rPr>
                                <w:rFonts w:cstheme="minorBidi"/>
                                <w:b/>
                                <w:bCs/>
                                <w:color w:val="FFFFFF"/>
                                <w:kern w:val="24"/>
                                <w:sz w:val="26"/>
                                <w:szCs w:val="26"/>
                              </w:rPr>
                              <w:t>Erholung</w:t>
                            </w:r>
                          </w:p>
                        </w:txbxContent>
                      </wps:txbx>
                      <wps:bodyPr wrap="square" anchor="ctr"/>
                    </wps:wsp>
                  </a:graphicData>
                </a:graphic>
              </wp:anchor>
            </w:drawing>
          </mc:Choice>
          <mc:Fallback>
            <w:pict>
              <v:roundrect w14:anchorId="51B85591" id="Abgerundetes Rechteck 34" o:spid="_x0000_s1028" style="position:absolute;margin-left:16.85pt;margin-top:10.4pt;width:82.65pt;height:28.3pt;z-index:2518097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" fillcolor="#404040 [2429]" stroked="f">
                <v:shadow on="t" origin=",.5" offset="0,.63889mm"/>
                <v:textbox>
                  <w:txbxContent>
                    <w:p w14:paraId="47AA6B2B" w14:textId="4556EAAD" w:rsidR="0068660F" w:rsidRPr="00B21B5A" w:rsidRDefault="006610A7" w:rsidP="0068660F">
                      <w:pPr>
                        <w:jc w:val="center"/>
                        <w:rPr>
                          <w:rFonts w:cstheme="minorBidi"/>
                          <w:b/>
                          <w:bCs/>
                          <w:color w:val="FFFFFF"/>
                          <w:kern w:val="24"/>
                          <w:sz w:val="26"/>
                          <w:szCs w:val="26"/>
                        </w:rPr>
                      </w:pPr>
                      <w:r>
                        <w:rPr>
                          <w:rFonts w:cstheme="minorBidi"/>
                          <w:b/>
                          <w:bCs/>
                          <w:color w:val="FFFFFF"/>
                          <w:kern w:val="24"/>
                          <w:sz w:val="26"/>
                          <w:szCs w:val="26"/>
                        </w:rPr>
                        <w:t>Erholung</w:t>
                      </w:r>
                    </w:p>
                  </w:txbxContent>
                </v:textbox>
              </v:roundrect>
            </w:pict>
          </mc:Fallback>
        </mc:AlternateContent>
      </w:r>
      <w:r>
        <w:rPr>
          <w:noProof/>
          <w:szCs w:val="22"/>
        </w:rPr>
        <mc:AlternateContent>
          <mc:Choice Requires="wps">
            <w:drawing>
              <wp:anchor distT="0" distB="0" distL="114300" distR="114300" simplePos="0" relativeHeight="251660800" behindDoc="0" locked="0" layoutInCell="1" allowOverlap="1" wp14:anchorId="4AD8D97F" wp14:editId="2D26BA83">
                <wp:simplePos x="0" y="0"/>
                <wp:positionH relativeFrom="column">
                  <wp:posOffset>3331839</wp:posOffset>
                </wp:positionH>
                <wp:positionV relativeFrom="paragraph">
                  <wp:posOffset>132362</wp:posOffset>
                </wp:positionV>
                <wp:extent cx="1346835" cy="359410"/>
                <wp:effectExtent l="50800" t="25400" r="50165" b="59690"/>
                <wp:wrapNone/>
                <wp:docPr id="5" name="Abgerundetes Rechteck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683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1A13365A" w14:textId="2DD27382" w:rsidR="0068660F" w:rsidRPr="008D687C" w:rsidRDefault="009D55C1" w:rsidP="0068660F">
                            <w:pPr>
                              <w:jc w:val="center"/>
                              <w:rPr>
                                <w:rFonts w:cstheme="minorBidi"/>
                                <w:b/>
                                <w:bCs/>
                                <w:color w:val="FFFFFF"/>
                                <w:kern w:val="24"/>
                                <w:sz w:val="24"/>
                                <w:szCs w:val="24"/>
                              </w:rPr>
                            </w:pPr>
                            <w:r>
                              <w:rPr>
                                <w:rFonts w:cstheme="minorBidi"/>
                                <w:b/>
                                <w:bCs/>
                                <w:color w:val="FFFFFF"/>
                                <w:kern w:val="24"/>
                                <w:sz w:val="24"/>
                                <w:szCs w:val="24"/>
                              </w:rPr>
                              <w:t>Sicherheit</w:t>
                            </w:r>
                          </w:p>
                        </w:txbxContent>
                      </wps:txbx>
                      <wps:bodyPr wrap="square" anchor="ctr"/>
                    </wps:wsp>
                  </a:graphicData>
                </a:graphic>
              </wp:anchor>
            </w:drawing>
          </mc:Choice>
          <mc:Fallback>
            <w:pict>
              <v:roundrect w14:anchorId="4AD8D97F" id="Abgerundetes Rechteck 37" o:spid="_x0000_s1029" style="position:absolute;margin-left:262.35pt;margin-top:10.4pt;width:106.05pt;height:28.3pt;z-index:2518108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" fillcolor="#404040 [2429]" stroked="f">
                <v:shadow on="t" origin=",.5" offset="0,.63889mm"/>
                <v:textbox>
                  <w:txbxContent>
                    <w:p w14:paraId="1A13365A" w14:textId="2DD27382" w:rsidR="0068660F" w:rsidRPr="008D687C" w:rsidRDefault="009D55C1" w:rsidP="0068660F">
                      <w:pPr>
                        <w:jc w:val="center"/>
                        <w:rPr>
                          <w:rFonts w:cstheme="minorBidi"/>
                          <w:b/>
                          <w:bCs/>
                          <w:color w:val="FFFFFF"/>
                          <w:kern w:val="24"/>
                          <w:sz w:val="24"/>
                          <w:szCs w:val="24"/>
                        </w:rPr>
                      </w:pPr>
                      <w:r>
                        <w:rPr>
                          <w:rFonts w:cstheme="minorBidi"/>
                          <w:b/>
                          <w:bCs/>
                          <w:color w:val="FFFFFF"/>
                          <w:kern w:val="24"/>
                          <w:sz w:val="24"/>
                          <w:szCs w:val="24"/>
                        </w:rPr>
                        <w:t>Sicherheit</w:t>
                      </w:r>
                    </w:p>
                  </w:txbxContent>
                </v:textbox>
              </v:roundrect>
            </w:pict>
          </mc:Fallback>
        </mc:AlternateContent>
      </w:r>
      <w:r>
        <w:rPr>
          <w:noProof/>
          <w:szCs w:val="22"/>
        </w:rPr>
        <mc:AlternateContent>
          <mc:Choice Requires="wps">
            <w:drawing>
              <wp:anchor distT="0" distB="0" distL="114300" distR="114300" simplePos="0" relativeHeight="251663872" behindDoc="0" locked="0" layoutInCell="1" allowOverlap="1" wp14:anchorId="5BDBAB0B" wp14:editId="612CE777">
                <wp:simplePos x="0" y="0"/>
                <wp:positionH relativeFrom="column">
                  <wp:posOffset>4776591</wp:posOffset>
                </wp:positionH>
                <wp:positionV relativeFrom="paragraph">
                  <wp:posOffset>132362</wp:posOffset>
                </wp:positionV>
                <wp:extent cx="1209675" cy="359410"/>
                <wp:effectExtent l="50800" t="25400" r="47625" b="59690"/>
                <wp:wrapNone/>
                <wp:docPr id="26" name="Abgerundetes Rechteck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3DFAD268" w14:textId="0471DDB6" w:rsidR="006610A7" w:rsidRPr="008D687C" w:rsidRDefault="006610A7" w:rsidP="006610A7">
                            <w:pPr>
                              <w:jc w:val="center"/>
                              <w:rPr>
                                <w:rFonts w:cstheme="minorBidi"/>
                                <w:b/>
                                <w:bCs/>
                                <w:color w:val="FFFFFF"/>
                                <w:kern w:val="24"/>
                                <w:sz w:val="24"/>
                                <w:szCs w:val="24"/>
                              </w:rPr>
                            </w:pPr>
                            <w:r>
                              <w:rPr>
                                <w:rFonts w:cstheme="minorBidi"/>
                                <w:b/>
                                <w:bCs/>
                                <w:color w:val="FFFFFF"/>
                                <w:kern w:val="24"/>
                                <w:sz w:val="24"/>
                                <w:szCs w:val="24"/>
                              </w:rPr>
                              <w:t>Gerechtigkeit</w:t>
                            </w:r>
                          </w:p>
                        </w:txbxContent>
                      </wps:txbx>
                      <wps:bodyPr wrap="square" anchor="ctr"/>
                    </wps:wsp>
                  </a:graphicData>
                </a:graphic>
              </wp:anchor>
            </w:drawing>
          </mc:Choice>
          <mc:Fallback>
            <w:pict>
              <v:roundrect w14:anchorId="5BDBAB0B" id="_x0000_s1030" style="position:absolute;margin-left:376.1pt;margin-top:10.4pt;width:95.25pt;height:28.3pt;z-index:2518149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" fillcolor="#404040 [2429]" stroked="f">
                <v:shadow on="t" origin=",.5" offset="0,.63889mm"/>
                <v:textbox>
                  <w:txbxContent>
                    <w:p w14:paraId="3DFAD268" w14:textId="0471DDB6" w:rsidR="006610A7" w:rsidRPr="008D687C" w:rsidRDefault="006610A7" w:rsidP="006610A7">
                      <w:pPr>
                        <w:jc w:val="center"/>
                        <w:rPr>
                          <w:rFonts w:cstheme="minorBidi"/>
                          <w:b/>
                          <w:bCs/>
                          <w:color w:val="FFFFFF"/>
                          <w:kern w:val="24"/>
                          <w:sz w:val="24"/>
                          <w:szCs w:val="24"/>
                        </w:rPr>
                      </w:pPr>
                      <w:r>
                        <w:rPr>
                          <w:rFonts w:cstheme="minorBidi"/>
                          <w:b/>
                          <w:bCs/>
                          <w:color w:val="FFFFFF"/>
                          <w:kern w:val="24"/>
                          <w:sz w:val="24"/>
                          <w:szCs w:val="24"/>
                        </w:rPr>
                        <w:t>Gerechtigkeit</w:t>
                      </w:r>
                    </w:p>
                  </w:txbxContent>
                </v:textbox>
              </v:roundrect>
            </w:pict>
          </mc:Fallback>
        </mc:AlternateContent>
      </w:r>
    </w:p>
    <w:p w14:paraId="5E5E2DFE" w14:textId="20B4B80F" w:rsidR="0068660F" w:rsidRDefault="0068660F" w:rsidP="00F44B26">
      <w:pPr>
        <w:rPr>
          <w:szCs w:val="22"/>
        </w:rPr>
      </w:pPr>
    </w:p>
    <w:p w14:paraId="7FB5BE3C" w14:textId="35871381" w:rsidR="0068660F" w:rsidRDefault="0068660F" w:rsidP="00F44B26">
      <w:pPr>
        <w:rPr>
          <w:szCs w:val="22"/>
        </w:rPr>
      </w:pPr>
    </w:p>
    <w:p w14:paraId="6A68A929" w14:textId="2A658AC1" w:rsidR="0068660F" w:rsidRDefault="009D55C1" w:rsidP="00F44B26">
      <w:pPr>
        <w:rPr>
          <w:szCs w:val="22"/>
        </w:rPr>
      </w:pPr>
      <w:r>
        <w:rPr>
          <w:noProof/>
          <w:szCs w:val="22"/>
        </w:rPr>
        <mc:AlternateContent>
          <mc:Choice Requires="wps">
            <w:drawing>
              <wp:anchor distT="0" distB="0" distL="114300" distR="114300" simplePos="0" relativeHeight="251661824" behindDoc="0" locked="0" layoutInCell="1" allowOverlap="1" wp14:anchorId="0E09DB4F" wp14:editId="41CE10A7">
                <wp:simplePos x="0" y="0"/>
                <wp:positionH relativeFrom="column">
                  <wp:posOffset>232023</wp:posOffset>
                </wp:positionH>
                <wp:positionV relativeFrom="paragraph">
                  <wp:posOffset>50320</wp:posOffset>
                </wp:positionV>
                <wp:extent cx="1040765" cy="359410"/>
                <wp:effectExtent l="50800" t="25400" r="51435" b="59690"/>
                <wp:wrapNone/>
                <wp:docPr id="12" name="Abgerundetes Rechteck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076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367AA049" w14:textId="66854D6F" w:rsidR="0068660F" w:rsidRPr="006610A7" w:rsidRDefault="006610A7" w:rsidP="0068660F">
                            <w:pPr>
                              <w:jc w:val="center"/>
                              <w:rPr>
                                <w:rFonts w:cstheme="minorBidi"/>
                                <w:b/>
                                <w:bCs/>
                                <w:color w:val="FFFFFF"/>
                                <w:kern w:val="24"/>
                                <w:sz w:val="24"/>
                                <w:szCs w:val="24"/>
                              </w:rPr>
                            </w:pPr>
                            <w:r w:rsidRPr="006610A7">
                              <w:rPr>
                                <w:rFonts w:cstheme="minorBidi"/>
                                <w:b/>
                                <w:bCs/>
                                <w:color w:val="FFFFFF"/>
                                <w:kern w:val="24"/>
                                <w:sz w:val="24"/>
                                <w:szCs w:val="24"/>
                              </w:rPr>
                              <w:t>Artenvielfalt</w:t>
                            </w:r>
                          </w:p>
                        </w:txbxContent>
                      </wps:txbx>
                      <wps:bodyPr wrap="square" anchor="ctr"/>
                    </wps:wsp>
                  </a:graphicData>
                </a:graphic>
              </wp:anchor>
            </w:drawing>
          </mc:Choice>
          <mc:Fallback>
            <w:pict>
              <v:roundrect w14:anchorId="0E09DB4F" id="Abgerundetes Rechteck 32" o:spid="_x0000_s1031" style="position:absolute;margin-left:18.25pt;margin-top:3.95pt;width:81.95pt;height:28.3pt;z-index:2518118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" fillcolor="#404040 [2429]" stroked="f">
                <v:shadow on="t" origin=",.5" offset="0,.63889mm"/>
                <v:textbox>
                  <w:txbxContent>
                    <w:p w14:paraId="367AA049" w14:textId="66854D6F" w:rsidR="0068660F" w:rsidRPr="006610A7" w:rsidRDefault="006610A7" w:rsidP="0068660F">
                      <w:pPr>
                        <w:jc w:val="center"/>
                        <w:rPr>
                          <w:rFonts w:cstheme="minorBidi"/>
                          <w:b/>
                          <w:bCs/>
                          <w:color w:val="FFFFFF"/>
                          <w:kern w:val="24"/>
                          <w:sz w:val="24"/>
                          <w:szCs w:val="24"/>
                        </w:rPr>
                      </w:pPr>
                      <w:r w:rsidRPr="006610A7">
                        <w:rPr>
                          <w:rFonts w:cstheme="minorBidi"/>
                          <w:b/>
                          <w:bCs/>
                          <w:color w:val="FFFFFF"/>
                          <w:kern w:val="24"/>
                          <w:sz w:val="24"/>
                          <w:szCs w:val="24"/>
                        </w:rPr>
                        <w:t>Artenvielfalt</w:t>
                      </w:r>
                    </w:p>
                  </w:txbxContent>
                </v:textbox>
              </v:roundrect>
            </w:pict>
          </mc:Fallback>
        </mc:AlternateContent>
      </w:r>
      <w:r>
        <w:rPr>
          <w:noProof/>
          <w:szCs w:val="22"/>
        </w:rPr>
        <mc:AlternateContent>
          <mc:Choice Requires="wps">
            <w:drawing>
              <wp:anchor distT="0" distB="0" distL="114300" distR="114300" simplePos="0" relativeHeight="251662848" behindDoc="0" locked="0" layoutInCell="1" allowOverlap="1" wp14:anchorId="7EAFF5AF" wp14:editId="52EC68D1">
                <wp:simplePos x="0" y="0"/>
                <wp:positionH relativeFrom="column">
                  <wp:posOffset>1365879</wp:posOffset>
                </wp:positionH>
                <wp:positionV relativeFrom="paragraph">
                  <wp:posOffset>50320</wp:posOffset>
                </wp:positionV>
                <wp:extent cx="1896872" cy="359410"/>
                <wp:effectExtent l="50800" t="25400" r="46355" b="59690"/>
                <wp:wrapNone/>
                <wp:docPr id="4" name="Abgerundetes Rechteck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6872"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3E6A9642" w14:textId="301E76E5" w:rsidR="0068660F" w:rsidRPr="009D55C1" w:rsidRDefault="006610A7" w:rsidP="0068660F">
                            <w:pPr>
                              <w:jc w:val="center"/>
                              <w:rPr>
                                <w:rFonts w:cstheme="minorBidi"/>
                                <w:b/>
                                <w:bCs/>
                                <w:color w:val="FFFFFF"/>
                                <w:kern w:val="24"/>
                                <w:sz w:val="28"/>
                                <w:szCs w:val="28"/>
                              </w:rPr>
                            </w:pPr>
                            <w:r w:rsidRPr="009D55C1">
                              <w:rPr>
                                <w:rFonts w:cstheme="minorBidi"/>
                                <w:b/>
                                <w:bCs/>
                                <w:color w:val="FFFFFF"/>
                                <w:kern w:val="24"/>
                                <w:sz w:val="28"/>
                                <w:szCs w:val="28"/>
                              </w:rPr>
                              <w:t xml:space="preserve">Wohlstand </w:t>
                            </w:r>
                          </w:p>
                        </w:txbxContent>
                      </wps:txbx>
                      <wps:bodyPr wrap="square" anchor="ctr"/>
                    </wps:wsp>
                  </a:graphicData>
                </a:graphic>
              </wp:anchor>
            </w:drawing>
          </mc:Choice>
          <mc:Fallback>
            <w:pict>
              <v:roundrect w14:anchorId="7EAFF5AF" id="Abgerundetes Rechteck 38" o:spid="_x0000_s1032" style="position:absolute;margin-left:107.55pt;margin-top:3.95pt;width:149.35pt;height:28.3pt;z-index:2518128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" fillcolor="#404040 [2429]" stroked="f">
                <v:shadow on="t" origin=",.5" offset="0,.63889mm"/>
                <v:textbox>
                  <w:txbxContent>
                    <w:p w14:paraId="3E6A9642" w14:textId="301E76E5" w:rsidR="0068660F" w:rsidRPr="009D55C1" w:rsidRDefault="006610A7" w:rsidP="0068660F">
                      <w:pPr>
                        <w:jc w:val="center"/>
                        <w:rPr>
                          <w:rFonts w:cstheme="minorBidi"/>
                          <w:b/>
                          <w:bCs/>
                          <w:color w:val="FFFFFF"/>
                          <w:kern w:val="24"/>
                          <w:sz w:val="28"/>
                          <w:szCs w:val="28"/>
                        </w:rPr>
                      </w:pPr>
                      <w:r w:rsidRPr="009D55C1">
                        <w:rPr>
                          <w:rFonts w:cstheme="minorBidi"/>
                          <w:b/>
                          <w:bCs/>
                          <w:color w:val="FFFFFF"/>
                          <w:kern w:val="24"/>
                          <w:sz w:val="28"/>
                          <w:szCs w:val="28"/>
                        </w:rPr>
                        <w:t xml:space="preserve">Wohlstand </w:t>
                      </w:r>
                    </w:p>
                  </w:txbxContent>
                </v:textbox>
              </v:roundrect>
            </w:pict>
          </mc:Fallback>
        </mc:AlternateContent>
      </w:r>
      <w:r>
        <w:rPr>
          <w:noProof/>
          <w:szCs w:val="22"/>
        </w:rPr>
        <mc:AlternateContent>
          <mc:Choice Requires="wps">
            <w:drawing>
              <wp:anchor distT="0" distB="0" distL="114300" distR="114300" simplePos="0" relativeHeight="251664896" behindDoc="0" locked="0" layoutInCell="1" allowOverlap="1" wp14:anchorId="677CA6DE" wp14:editId="527DFEA1">
                <wp:simplePos x="0" y="0"/>
                <wp:positionH relativeFrom="column">
                  <wp:posOffset>3331839</wp:posOffset>
                </wp:positionH>
                <wp:positionV relativeFrom="paragraph">
                  <wp:posOffset>50320</wp:posOffset>
                </wp:positionV>
                <wp:extent cx="1350899" cy="359410"/>
                <wp:effectExtent l="50800" t="25400" r="46355" b="59690"/>
                <wp:wrapNone/>
                <wp:docPr id="6" name="Abgerundetes Rechteck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0899"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6E18C780" w14:textId="0B2A4460" w:rsidR="0068660F" w:rsidRPr="000E4CA6" w:rsidRDefault="006610A7" w:rsidP="0068660F">
                            <w:pPr>
                              <w:jc w:val="center"/>
                              <w:rPr>
                                <w:rFonts w:cstheme="minorBidi"/>
                                <w:b/>
                                <w:bCs/>
                                <w:color w:val="FFFFFF"/>
                                <w:kern w:val="24"/>
                                <w:sz w:val="28"/>
                                <w:szCs w:val="28"/>
                              </w:rPr>
                            </w:pPr>
                            <w:r>
                              <w:rPr>
                                <w:rFonts w:cstheme="minorBidi"/>
                                <w:b/>
                                <w:bCs/>
                                <w:color w:val="FFFFFF"/>
                                <w:kern w:val="24"/>
                                <w:sz w:val="28"/>
                                <w:szCs w:val="28"/>
                              </w:rPr>
                              <w:t>Solidarität</w:t>
                            </w:r>
                          </w:p>
                        </w:txbxContent>
                      </wps:txbx>
                      <wps:bodyPr wrap="square" anchor="ctr"/>
                    </wps:wsp>
                  </a:graphicData>
                </a:graphic>
              </wp:anchor>
            </w:drawing>
          </mc:Choice>
          <mc:Fallback>
            <w:pict>
              <v:roundrect w14:anchorId="677CA6DE" id="Abgerundetes Rechteck 35" o:spid="_x0000_s1033" style="position:absolute;margin-left:262.35pt;margin-top:3.95pt;width:106.35pt;height:28.3pt;z-index:2518159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" fillcolor="#404040 [2429]" stroked="f">
                <v:shadow on="t" origin=",.5" offset="0,.63889mm"/>
                <v:textbox>
                  <w:txbxContent>
                    <w:p w14:paraId="6E18C780" w14:textId="0B2A4460" w:rsidR="0068660F" w:rsidRPr="000E4CA6" w:rsidRDefault="006610A7" w:rsidP="0068660F">
                      <w:pPr>
                        <w:jc w:val="center"/>
                        <w:rPr>
                          <w:rFonts w:cstheme="minorBidi"/>
                          <w:b/>
                          <w:bCs/>
                          <w:color w:val="FFFFFF"/>
                          <w:kern w:val="24"/>
                          <w:sz w:val="28"/>
                          <w:szCs w:val="28"/>
                        </w:rPr>
                      </w:pPr>
                      <w:r>
                        <w:rPr>
                          <w:rFonts w:cstheme="minorBidi"/>
                          <w:b/>
                          <w:bCs/>
                          <w:color w:val="FFFFFF"/>
                          <w:kern w:val="24"/>
                          <w:sz w:val="28"/>
                          <w:szCs w:val="28"/>
                        </w:rPr>
                        <w:t>Solidarität</w:t>
                      </w:r>
                    </w:p>
                  </w:txbxContent>
                </v:textbox>
              </v:roundrect>
            </w:pict>
          </mc:Fallback>
        </mc:AlternateContent>
      </w:r>
      <w:r>
        <w:rPr>
          <w:noProof/>
          <w:szCs w:val="22"/>
        </w:rPr>
        <mc:AlternateContent>
          <mc:Choice Requires="wps">
            <w:drawing>
              <wp:anchor distT="0" distB="0" distL="114300" distR="114300" simplePos="0" relativeHeight="251665920" behindDoc="0" locked="0" layoutInCell="1" allowOverlap="1" wp14:anchorId="1488C869" wp14:editId="469E451F">
                <wp:simplePos x="0" y="0"/>
                <wp:positionH relativeFrom="column">
                  <wp:posOffset>4776591</wp:posOffset>
                </wp:positionH>
                <wp:positionV relativeFrom="paragraph">
                  <wp:posOffset>41176</wp:posOffset>
                </wp:positionV>
                <wp:extent cx="1213739" cy="359410"/>
                <wp:effectExtent l="50800" t="25400" r="56515" b="59690"/>
                <wp:wrapNone/>
                <wp:docPr id="27" name="Abgerundetes Rechteck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3739"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07F48479" w14:textId="7B1B0D20" w:rsidR="006610A7" w:rsidRPr="000E4CA6" w:rsidRDefault="001D4160" w:rsidP="006610A7">
                            <w:pPr>
                              <w:jc w:val="center"/>
                              <w:rPr>
                                <w:rFonts w:cstheme="minorBidi"/>
                                <w:b/>
                                <w:bCs/>
                                <w:color w:val="FFFFFF"/>
                                <w:kern w:val="24"/>
                                <w:sz w:val="28"/>
                                <w:szCs w:val="28"/>
                              </w:rPr>
                            </w:pPr>
                            <w:r>
                              <w:rPr>
                                <w:rFonts w:cstheme="minorBidi"/>
                                <w:b/>
                                <w:bCs/>
                                <w:color w:val="FFFFFF"/>
                                <w:kern w:val="24"/>
                                <w:sz w:val="28"/>
                                <w:szCs w:val="28"/>
                              </w:rPr>
                              <w:t>Gesundheit</w:t>
                            </w:r>
                          </w:p>
                        </w:txbxContent>
                      </wps:txbx>
                      <wps:bodyPr wrap="square" anchor="ctr"/>
                    </wps:wsp>
                  </a:graphicData>
                </a:graphic>
              </wp:anchor>
            </w:drawing>
          </mc:Choice>
          <mc:Fallback>
            <w:pict>
              <v:roundrect w14:anchorId="1488C869" id="_x0000_s1034" style="position:absolute;margin-left:376.1pt;margin-top:3.25pt;width:95.55pt;height:28.3pt;z-index:2518159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" fillcolor="#404040 [2429]" stroked="f">
                <v:shadow on="t" origin=",.5" offset="0,.63889mm"/>
                <v:textbox>
                  <w:txbxContent>
                    <w:p w14:paraId="07F48479" w14:textId="7B1B0D20" w:rsidR="006610A7" w:rsidRPr="000E4CA6" w:rsidRDefault="001D4160" w:rsidP="006610A7">
                      <w:pPr>
                        <w:jc w:val="center"/>
                        <w:rPr>
                          <w:rFonts w:cstheme="minorBidi"/>
                          <w:b/>
                          <w:bCs/>
                          <w:color w:val="FFFFFF"/>
                          <w:kern w:val="24"/>
                          <w:sz w:val="28"/>
                          <w:szCs w:val="28"/>
                        </w:rPr>
                      </w:pPr>
                      <w:r>
                        <w:rPr>
                          <w:rFonts w:cstheme="minorBidi"/>
                          <w:b/>
                          <w:bCs/>
                          <w:color w:val="FFFFFF"/>
                          <w:kern w:val="24"/>
                          <w:sz w:val="28"/>
                          <w:szCs w:val="28"/>
                        </w:rPr>
                        <w:t>Gesundheit</w:t>
                      </w:r>
                    </w:p>
                  </w:txbxContent>
                </v:textbox>
              </v:roundrect>
            </w:pict>
          </mc:Fallback>
        </mc:AlternateContent>
      </w:r>
    </w:p>
    <w:p w14:paraId="408216A5" w14:textId="299A045E" w:rsidR="0068660F" w:rsidRDefault="0068660F" w:rsidP="00F44B26">
      <w:pPr>
        <w:rPr>
          <w:szCs w:val="22"/>
        </w:rPr>
      </w:pPr>
    </w:p>
    <w:p w14:paraId="3CD8A64B" w14:textId="65D377AF" w:rsidR="0068660F" w:rsidRDefault="0068660F" w:rsidP="00F44B26">
      <w:pPr>
        <w:rPr>
          <w:szCs w:val="22"/>
        </w:rPr>
      </w:pPr>
    </w:p>
    <w:p w14:paraId="1AABDA1B" w14:textId="7D00FC24" w:rsidR="0068660F" w:rsidRDefault="0068660F" w:rsidP="00F44B26">
      <w:pPr>
        <w:rPr>
          <w:szCs w:val="22"/>
        </w:rPr>
      </w:pPr>
    </w:p>
    <w:p w14:paraId="3FBADDC5" w14:textId="77777777" w:rsidR="00A27C8A" w:rsidRDefault="00A27C8A" w:rsidP="00F44B26">
      <w:pPr>
        <w:rPr>
          <w:szCs w:val="22"/>
        </w:rPr>
      </w:pPr>
    </w:p>
    <w:p w14:paraId="472EB6C6" w14:textId="16221563" w:rsidR="0068660F" w:rsidRPr="00BB34B6" w:rsidRDefault="0068660F" w:rsidP="00F44B26">
      <w:pPr>
        <w:tabs>
          <w:tab w:val="right" w:pos="9638"/>
        </w:tabs>
        <w:rPr>
          <w:sz w:val="28"/>
          <w:szCs w:val="28"/>
          <w:u w:val="single"/>
        </w:rPr>
      </w:pPr>
      <w:r w:rsidRPr="006C4D18">
        <w:rPr>
          <w:b/>
          <w:bCs/>
          <w:color w:val="C00000"/>
          <w:sz w:val="28"/>
          <w:szCs w:val="28"/>
          <w14:props3d w14:extrusionH="0" w14:contourW="0" w14:prstMaterial="matte"/>
        </w:rPr>
        <w:t xml:space="preserve">Material </w:t>
      </w:r>
      <w:r w:rsidR="00A62051" w:rsidRPr="006C4D18">
        <w:rPr>
          <w:b/>
          <w:bCs/>
          <w:color w:val="C00000"/>
          <w:sz w:val="28"/>
          <w:szCs w:val="28"/>
          <w14:props3d w14:extrusionH="0" w14:contourW="0" w14:prstMaterial="matte"/>
        </w:rPr>
        <w:t>1</w:t>
      </w:r>
      <w:r w:rsidR="00A62051" w:rsidRPr="006C4D18">
        <w:rPr>
          <w:b/>
          <w:bCs/>
          <w:smallCaps/>
          <w:color w:val="C00000"/>
          <w:sz w:val="28"/>
          <w:szCs w:val="28"/>
          <w14:props3d w14:extrusionH="0" w14:contourW="0" w14:prstMaterial="matte"/>
        </w:rPr>
        <w:t>c</w:t>
      </w:r>
      <w:r w:rsidRPr="006C4D18">
        <w:rPr>
          <w:b/>
          <w:bCs/>
          <w:color w:val="C00000"/>
          <w:sz w:val="28"/>
          <w:szCs w:val="28"/>
          <w14:props3d w14:extrusionH="0" w14:contourW="0" w14:prstMaterial="matte"/>
        </w:rPr>
        <w:t>:</w:t>
      </w:r>
      <w:r w:rsidRPr="006C4D18">
        <w:rPr>
          <w:color w:val="C00000"/>
          <w:sz w:val="28"/>
          <w:szCs w:val="28"/>
          <w14:props3d w14:extrusionH="0" w14:contourW="0" w14:prstMaterial="matte"/>
        </w:rPr>
        <w:t xml:space="preserve"> </w:t>
      </w:r>
      <w:r w:rsidRPr="006C4D18">
        <w:rPr>
          <w:b/>
          <w:bCs/>
          <w:sz w:val="28"/>
          <w:szCs w:val="28"/>
        </w:rPr>
        <w:t>Nachhaltigkeit</w:t>
      </w:r>
      <w:r w:rsidRPr="00BB34B6">
        <w:rPr>
          <w:sz w:val="28"/>
          <w:szCs w:val="28"/>
          <w:u w:val="single"/>
        </w:rPr>
        <w:tab/>
      </w:r>
    </w:p>
    <w:p w14:paraId="66269322" w14:textId="14EA6B19" w:rsidR="0068660F" w:rsidRPr="003C6E86" w:rsidRDefault="0068660F" w:rsidP="00F44B26">
      <w:pPr>
        <w:rPr>
          <w:sz w:val="14"/>
          <w:szCs w:val="14"/>
        </w:rPr>
      </w:pPr>
    </w:p>
    <w:p w14:paraId="24B0949B" w14:textId="77777777" w:rsidR="000F56EA" w:rsidRDefault="000F56EA" w:rsidP="000F56EA">
      <w:pPr>
        <w:rPr>
          <w:szCs w:val="22"/>
        </w:rPr>
      </w:pPr>
      <w:r w:rsidRPr="004A45B0">
        <w:rPr>
          <w:szCs w:val="22"/>
        </w:rPr>
        <w:t xml:space="preserve">Entscheidungen müssen nicht nur zwischen verschiedenen </w:t>
      </w:r>
      <w:r>
        <w:rPr>
          <w:szCs w:val="22"/>
        </w:rPr>
        <w:t>Sichtweisen (Perspektiven)</w:t>
      </w:r>
      <w:r w:rsidRPr="004A45B0">
        <w:rPr>
          <w:szCs w:val="22"/>
        </w:rPr>
        <w:t xml:space="preserve"> vermitteln, sie müs</w:t>
      </w:r>
      <w:r>
        <w:rPr>
          <w:szCs w:val="22"/>
        </w:rPr>
        <w:softHyphen/>
      </w:r>
      <w:r w:rsidRPr="004A45B0">
        <w:rPr>
          <w:szCs w:val="22"/>
        </w:rPr>
        <w:t xml:space="preserve">sen auch möglichst lang in die Zukunft hinein gut sein, d.h. sie müssen </w:t>
      </w:r>
      <w:r w:rsidRPr="004A45B0">
        <w:rPr>
          <w:b/>
          <w:bCs/>
          <w:szCs w:val="22"/>
        </w:rPr>
        <w:t>zukunftsverträglich</w:t>
      </w:r>
      <w:r w:rsidRPr="004A45B0">
        <w:rPr>
          <w:szCs w:val="22"/>
        </w:rPr>
        <w:t xml:space="preserve"> oder </w:t>
      </w:r>
      <w:r w:rsidRPr="004A45B0">
        <w:rPr>
          <w:b/>
          <w:bCs/>
          <w:szCs w:val="22"/>
        </w:rPr>
        <w:t>nachhaltig</w:t>
      </w:r>
      <w:r w:rsidRPr="004A45B0">
        <w:rPr>
          <w:szCs w:val="22"/>
        </w:rPr>
        <w:t xml:space="preserve"> sein. Um eine solche Zukunftsverträglichkeit (Nachhaltigkeit) möglichst gut zu </w:t>
      </w:r>
      <w:r>
        <w:rPr>
          <w:szCs w:val="22"/>
        </w:rPr>
        <w:t>erreichen</w:t>
      </w:r>
      <w:r w:rsidRPr="004A45B0">
        <w:rPr>
          <w:szCs w:val="22"/>
        </w:rPr>
        <w:t xml:space="preserve">, müssen </w:t>
      </w:r>
      <w:proofErr w:type="spellStart"/>
      <w:r w:rsidRPr="004A45B0">
        <w:rPr>
          <w:szCs w:val="22"/>
        </w:rPr>
        <w:t>Entschei</w:t>
      </w:r>
      <w:r>
        <w:rPr>
          <w:szCs w:val="22"/>
        </w:rPr>
        <w:softHyphen/>
      </w:r>
      <w:r w:rsidRPr="004A45B0">
        <w:rPr>
          <w:szCs w:val="22"/>
        </w:rPr>
        <w:t>dungsträger</w:t>
      </w:r>
      <w:r>
        <w:rPr>
          <w:szCs w:val="22"/>
        </w:rPr>
        <w:t>:</w:t>
      </w:r>
      <w:r w:rsidRPr="004A45B0">
        <w:rPr>
          <w:szCs w:val="22"/>
        </w:rPr>
        <w:t>innen</w:t>
      </w:r>
      <w:proofErr w:type="spellEnd"/>
      <w:r w:rsidRPr="004A45B0">
        <w:rPr>
          <w:szCs w:val="22"/>
        </w:rPr>
        <w:t xml:space="preserve"> </w:t>
      </w:r>
      <w:r>
        <w:rPr>
          <w:szCs w:val="22"/>
        </w:rPr>
        <w:t>bei ihrer</w:t>
      </w:r>
      <w:r w:rsidRPr="004A45B0">
        <w:rPr>
          <w:szCs w:val="22"/>
        </w:rPr>
        <w:t xml:space="preserve"> Entscheidung den </w:t>
      </w:r>
      <w:r>
        <w:rPr>
          <w:szCs w:val="22"/>
        </w:rPr>
        <w:t>langfristigen</w:t>
      </w:r>
      <w:r w:rsidRPr="004A45B0">
        <w:rPr>
          <w:szCs w:val="22"/>
        </w:rPr>
        <w:t xml:space="preserve"> Einfluss </w:t>
      </w:r>
      <w:r>
        <w:rPr>
          <w:szCs w:val="22"/>
        </w:rPr>
        <w:t>in Bezug</w:t>
      </w:r>
      <w:r w:rsidRPr="004A45B0">
        <w:rPr>
          <w:szCs w:val="22"/>
        </w:rPr>
        <w:t xml:space="preserve"> auf drei </w:t>
      </w:r>
      <w:r>
        <w:rPr>
          <w:szCs w:val="22"/>
        </w:rPr>
        <w:t>Bereiche</w:t>
      </w:r>
      <w:r w:rsidRPr="004A45B0">
        <w:rPr>
          <w:szCs w:val="22"/>
        </w:rPr>
        <w:t xml:space="preserve"> betrachten</w:t>
      </w:r>
      <w:r>
        <w:rPr>
          <w:szCs w:val="22"/>
        </w:rPr>
        <w:t xml:space="preserve"> </w:t>
      </w:r>
      <w:r w:rsidRPr="004A45B0">
        <w:rPr>
          <w:szCs w:val="22"/>
        </w:rPr>
        <w:t>(s. Abbildung: grüne</w:t>
      </w:r>
      <w:r>
        <w:rPr>
          <w:szCs w:val="22"/>
        </w:rPr>
        <w:t>r</w:t>
      </w:r>
      <w:r w:rsidRPr="004A45B0">
        <w:rPr>
          <w:szCs w:val="22"/>
        </w:rPr>
        <w:t>, blaue</w:t>
      </w:r>
      <w:r>
        <w:rPr>
          <w:szCs w:val="22"/>
        </w:rPr>
        <w:t>r</w:t>
      </w:r>
      <w:r w:rsidRPr="004A45B0">
        <w:rPr>
          <w:szCs w:val="22"/>
        </w:rPr>
        <w:t xml:space="preserve"> und rote</w:t>
      </w:r>
      <w:r>
        <w:rPr>
          <w:szCs w:val="22"/>
        </w:rPr>
        <w:t>r</w:t>
      </w:r>
      <w:r w:rsidRPr="004A45B0">
        <w:rPr>
          <w:szCs w:val="22"/>
        </w:rPr>
        <w:t xml:space="preserve"> </w:t>
      </w:r>
      <w:r>
        <w:rPr>
          <w:szCs w:val="22"/>
        </w:rPr>
        <w:t>Bereich</w:t>
      </w:r>
      <w:r w:rsidRPr="004A45B0">
        <w:rPr>
          <w:szCs w:val="22"/>
        </w:rPr>
        <w:t>)</w:t>
      </w:r>
      <w:r>
        <w:rPr>
          <w:szCs w:val="22"/>
        </w:rPr>
        <w:t xml:space="preserve">. An diesen drei Bereichen müssen sie sich </w:t>
      </w:r>
      <w:r w:rsidRPr="004A45B0">
        <w:rPr>
          <w:szCs w:val="22"/>
        </w:rPr>
        <w:t xml:space="preserve">möglichst </w:t>
      </w:r>
      <w:proofErr w:type="spellStart"/>
      <w:r w:rsidRPr="004A45B0">
        <w:rPr>
          <w:szCs w:val="22"/>
        </w:rPr>
        <w:t>glei</w:t>
      </w:r>
      <w:r>
        <w:rPr>
          <w:szCs w:val="22"/>
        </w:rPr>
        <w:t>-</w:t>
      </w:r>
      <w:r w:rsidRPr="004A45B0">
        <w:rPr>
          <w:szCs w:val="22"/>
        </w:rPr>
        <w:t>chermaßen</w:t>
      </w:r>
      <w:proofErr w:type="spellEnd"/>
      <w:r w:rsidRPr="004A45B0">
        <w:rPr>
          <w:szCs w:val="22"/>
        </w:rPr>
        <w:t xml:space="preserve"> orientieren. </w:t>
      </w:r>
      <w:r>
        <w:rPr>
          <w:szCs w:val="22"/>
        </w:rPr>
        <w:t xml:space="preserve">Jeder Bereich enthält mehrere Werte (z.B. Vielfalt und Klimaschutz; z.B. Bildungs-gerechtigkeit, Gesundheit, z.B. Fortschritt, Arbeitsplätze). </w:t>
      </w:r>
      <w:r w:rsidRPr="003720E6">
        <w:rPr>
          <w:b/>
          <w:bCs/>
          <w:szCs w:val="22"/>
        </w:rPr>
        <w:t>Nachhaltigkeit ist</w:t>
      </w:r>
      <w:r>
        <w:rPr>
          <w:szCs w:val="22"/>
        </w:rPr>
        <w:t xml:space="preserve"> also kein Wert sondern </w:t>
      </w:r>
      <w:r w:rsidRPr="003C6E86">
        <w:rPr>
          <w:b/>
          <w:bCs/>
          <w:szCs w:val="22"/>
        </w:rPr>
        <w:t xml:space="preserve">ein </w:t>
      </w:r>
      <w:r>
        <w:rPr>
          <w:b/>
          <w:bCs/>
          <w:szCs w:val="22"/>
        </w:rPr>
        <w:t xml:space="preserve">System von </w:t>
      </w:r>
      <w:r w:rsidRPr="003C6E86">
        <w:rPr>
          <w:b/>
          <w:bCs/>
          <w:szCs w:val="22"/>
        </w:rPr>
        <w:t>Werte</w:t>
      </w:r>
      <w:r>
        <w:rPr>
          <w:b/>
          <w:bCs/>
          <w:szCs w:val="22"/>
        </w:rPr>
        <w:t xml:space="preserve">n. </w:t>
      </w:r>
      <w:r w:rsidRPr="003720E6">
        <w:rPr>
          <w:szCs w:val="22"/>
        </w:rPr>
        <w:t>Es hat besonders die Zukunft, d.h. die nachfolgenden Generationen</w:t>
      </w:r>
      <w:r>
        <w:rPr>
          <w:szCs w:val="22"/>
        </w:rPr>
        <w:t xml:space="preserve"> im Blick</w:t>
      </w:r>
      <w:r w:rsidRPr="003720E6">
        <w:rPr>
          <w:szCs w:val="22"/>
        </w:rPr>
        <w:t>.</w:t>
      </w:r>
      <w:r>
        <w:rPr>
          <w:szCs w:val="22"/>
        </w:rPr>
        <w:t xml:space="preserve"> </w:t>
      </w:r>
    </w:p>
    <w:p w14:paraId="2541B54F" w14:textId="77777777" w:rsidR="000F56EA" w:rsidRDefault="000F56EA" w:rsidP="000F56EA">
      <w:pPr>
        <w:rPr>
          <w:szCs w:val="22"/>
        </w:rPr>
      </w:pPr>
      <w:r w:rsidRPr="004A45B0">
        <w:rPr>
          <w:szCs w:val="22"/>
        </w:rPr>
        <w:t xml:space="preserve">Manchmal widersprechen sich die </w:t>
      </w:r>
      <w:r>
        <w:rPr>
          <w:szCs w:val="22"/>
        </w:rPr>
        <w:t>Werte</w:t>
      </w:r>
      <w:r w:rsidRPr="004A45B0">
        <w:rPr>
          <w:szCs w:val="22"/>
        </w:rPr>
        <w:t xml:space="preserve"> der einzelnen </w:t>
      </w:r>
      <w:r>
        <w:rPr>
          <w:szCs w:val="22"/>
        </w:rPr>
        <w:t>Bereiche</w:t>
      </w:r>
      <w:r w:rsidRPr="004A45B0">
        <w:rPr>
          <w:szCs w:val="22"/>
        </w:rPr>
        <w:t xml:space="preserve">. </w:t>
      </w:r>
      <w:r>
        <w:rPr>
          <w:szCs w:val="22"/>
        </w:rPr>
        <w:t>Um nachhaltig zu handeln, muss</w:t>
      </w:r>
      <w:r w:rsidRPr="004A45B0">
        <w:rPr>
          <w:szCs w:val="22"/>
        </w:rPr>
        <w:t xml:space="preserve"> man </w:t>
      </w:r>
      <w:r>
        <w:rPr>
          <w:szCs w:val="22"/>
        </w:rPr>
        <w:t xml:space="preserve">gut abwägen und </w:t>
      </w:r>
      <w:r w:rsidRPr="004A45B0">
        <w:rPr>
          <w:szCs w:val="22"/>
        </w:rPr>
        <w:t>einen Kompromiss</w:t>
      </w:r>
      <w:r>
        <w:rPr>
          <w:szCs w:val="22"/>
        </w:rPr>
        <w:t xml:space="preserve"> </w:t>
      </w:r>
      <w:r w:rsidRPr="004A45B0">
        <w:rPr>
          <w:szCs w:val="22"/>
        </w:rPr>
        <w:t xml:space="preserve">anstreben. In der Abbildung wäre das idealerweise die Schnittmenge zwischen den drei </w:t>
      </w:r>
      <w:r>
        <w:rPr>
          <w:szCs w:val="22"/>
        </w:rPr>
        <w:t>Bereichen</w:t>
      </w:r>
      <w:r w:rsidRPr="004A45B0">
        <w:rPr>
          <w:szCs w:val="22"/>
        </w:rPr>
        <w:t xml:space="preserve"> (</w:t>
      </w:r>
      <w:r>
        <w:rPr>
          <w:szCs w:val="22"/>
        </w:rPr>
        <w:t>lila</w:t>
      </w:r>
      <w:r w:rsidRPr="004A45B0">
        <w:rPr>
          <w:szCs w:val="22"/>
        </w:rPr>
        <w:t xml:space="preserve"> Fläche in der Mitte). Personen mit Eigeninteressen (z.B. Unternehmer, Naturschützer) blicken oft nur aus der Perspektive eine</w:t>
      </w:r>
      <w:r>
        <w:rPr>
          <w:szCs w:val="22"/>
        </w:rPr>
        <w:t>s</w:t>
      </w:r>
      <w:r w:rsidRPr="004A45B0">
        <w:rPr>
          <w:szCs w:val="22"/>
        </w:rPr>
        <w:t xml:space="preserve"> </w:t>
      </w:r>
      <w:r>
        <w:rPr>
          <w:szCs w:val="22"/>
        </w:rPr>
        <w:t>Bereiches</w:t>
      </w:r>
      <w:r w:rsidRPr="004A45B0">
        <w:rPr>
          <w:szCs w:val="22"/>
        </w:rPr>
        <w:t xml:space="preserve"> auf einen Entscheidungskonflikt. </w:t>
      </w:r>
      <w:proofErr w:type="spellStart"/>
      <w:r w:rsidRPr="004A45B0">
        <w:rPr>
          <w:szCs w:val="22"/>
        </w:rPr>
        <w:t>Entscheidungsträger</w:t>
      </w:r>
      <w:r>
        <w:rPr>
          <w:szCs w:val="22"/>
        </w:rPr>
        <w:t>:</w:t>
      </w:r>
      <w:r w:rsidRPr="004A45B0">
        <w:rPr>
          <w:szCs w:val="22"/>
        </w:rPr>
        <w:t>innen</w:t>
      </w:r>
      <w:proofErr w:type="spellEnd"/>
      <w:r w:rsidRPr="004A45B0">
        <w:rPr>
          <w:szCs w:val="22"/>
        </w:rPr>
        <w:t xml:space="preserve"> sollten das aus </w:t>
      </w:r>
      <w:r>
        <w:rPr>
          <w:szCs w:val="22"/>
        </w:rPr>
        <w:t>allen drei</w:t>
      </w:r>
      <w:r w:rsidRPr="004A45B0">
        <w:rPr>
          <w:szCs w:val="22"/>
        </w:rPr>
        <w:t xml:space="preserve"> Perspektive</w:t>
      </w:r>
      <w:r>
        <w:rPr>
          <w:szCs w:val="22"/>
        </w:rPr>
        <w:t>n</w:t>
      </w:r>
      <w:r w:rsidRPr="004A45B0">
        <w:rPr>
          <w:szCs w:val="22"/>
        </w:rPr>
        <w:t xml:space="preserve"> tun.</w:t>
      </w:r>
      <w:r w:rsidRPr="008F1F19">
        <w:rPr>
          <w:szCs w:val="22"/>
        </w:rPr>
        <w:t xml:space="preserve"> </w:t>
      </w:r>
      <w:r>
        <w:rPr>
          <w:szCs w:val="22"/>
        </w:rPr>
        <w:t xml:space="preserve">Was nachhaltiges Handeln bedeutet kann man sich durch ein Beispiel von nachhaltigem Handeln klar machen: Immer wieder haben Fischer in der Nordsee wirtschaftliche Probleme, weil sie keinen Fisch mehr fangen. Der Grund liegt darin, dass in vielen Vorjahren zu viel gefischt wurde und die Bestände leergefischt waren. Nachhaltige Fischerei bedeutet also: Weniger Fischer, weniger Fang, dafür aber über viele Jahre Arbeit und Einkommen. </w:t>
      </w:r>
    </w:p>
    <w:p w14:paraId="64D5579C" w14:textId="77777777" w:rsidR="000F56EA" w:rsidRPr="004F35FB" w:rsidRDefault="000F56EA" w:rsidP="000F56EA">
      <w:pPr>
        <w:rPr>
          <w:sz w:val="14"/>
          <w:szCs w:val="14"/>
        </w:rPr>
      </w:pPr>
    </w:p>
    <w:p w14:paraId="678EF98D" w14:textId="77777777" w:rsidR="000F56EA" w:rsidRDefault="000F56EA" w:rsidP="000F56EA">
      <w:pPr>
        <w:jc w:val="center"/>
        <w:rPr>
          <w:szCs w:val="22"/>
        </w:rPr>
      </w:pPr>
      <w:r>
        <w:rPr>
          <w:noProof/>
          <w:sz w:val="24"/>
          <w:szCs w:val="24"/>
        </w:rPr>
        <w:drawing>
          <wp:inline distT="0" distB="0" distL="0" distR="0" wp14:anchorId="7308760E" wp14:editId="26A5DD24">
            <wp:extent cx="2796632" cy="2952000"/>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pic:cNvPicPr/>
                  </pic:nvPicPr>
                  <pic:blipFill>
                    <a:blip r:embed="rId17"/>
                    <a:stretch>
                      <a:fillRect/>
                    </a:stretch>
                  </pic:blipFill>
                  <pic:spPr>
                    <a:xfrm>
                      <a:off x="0" y="0"/>
                      <a:ext cx="2796632" cy="2952000"/>
                    </a:xfrm>
                    <a:prstGeom prst="rect">
                      <a:avLst/>
                    </a:prstGeom>
                  </pic:spPr>
                </pic:pic>
              </a:graphicData>
            </a:graphic>
          </wp:inline>
        </w:drawing>
      </w:r>
      <w:r w:rsidRPr="00BB34B6">
        <w:rPr>
          <w:noProof/>
          <w:sz w:val="24"/>
          <w:szCs w:val="24"/>
        </w:rPr>
        <w:drawing>
          <wp:anchor distT="0" distB="0" distL="114300" distR="114300" simplePos="0" relativeHeight="251672064" behindDoc="0" locked="0" layoutInCell="1" allowOverlap="1" wp14:anchorId="442170D7" wp14:editId="51F2BBE0">
            <wp:simplePos x="0" y="0"/>
            <wp:positionH relativeFrom="column">
              <wp:posOffset>7802245</wp:posOffset>
            </wp:positionH>
            <wp:positionV relativeFrom="paragraph">
              <wp:posOffset>1971040</wp:posOffset>
            </wp:positionV>
            <wp:extent cx="972934" cy="1211580"/>
            <wp:effectExtent l="0" t="0" r="5080" b="0"/>
            <wp:wrapNone/>
            <wp:docPr id="79" name="Grafik 10" descr="Ein Bild, das Text enthält.&#10;&#10;Automatisch generierte Beschreibung">
              <a:extLst xmlns:a="http://schemas.openxmlformats.org/drawingml/2006/main">
                <a:ext uri="{FF2B5EF4-FFF2-40B4-BE49-F238E27FC236}">
                  <a16:creationId xmlns:a16="http://schemas.microsoft.com/office/drawing/2014/main" id="{F6A4DBA2-44A4-B644-AA26-23630E07A0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Text enthält.&#10;&#10;Automatisch generierte Beschreibung">
                      <a:extLst>
                        <a:ext uri="{FF2B5EF4-FFF2-40B4-BE49-F238E27FC236}">
                          <a16:creationId xmlns:a16="http://schemas.microsoft.com/office/drawing/2014/main" id="{F6A4DBA2-44A4-B644-AA26-23630E07A05D}"/>
                        </a:ext>
                      </a:extLst>
                    </pic:cNvPr>
                    <pic:cNvPicPr>
                      <a:picLocks noChangeAspect="1"/>
                    </pic:cNvPicPr>
                  </pic:nvPicPr>
                  <pic:blipFill>
                    <a:blip r:embed="rId18">
                      <a:grayscl/>
                    </a:blip>
                    <a:stretch>
                      <a:fillRect/>
                    </a:stretch>
                  </pic:blipFill>
                  <pic:spPr>
                    <a:xfrm>
                      <a:off x="0" y="0"/>
                      <a:ext cx="972934" cy="1211580"/>
                    </a:xfrm>
                    <a:prstGeom prst="rect">
                      <a:avLst/>
                    </a:prstGeom>
                  </pic:spPr>
                </pic:pic>
              </a:graphicData>
            </a:graphic>
          </wp:anchor>
        </w:drawing>
      </w:r>
      <w:r w:rsidRPr="00BB34B6">
        <w:rPr>
          <w:noProof/>
          <w:sz w:val="24"/>
          <w:szCs w:val="24"/>
        </w:rPr>
        <mc:AlternateContent>
          <mc:Choice Requires="wps">
            <w:drawing>
              <wp:anchor distT="0" distB="0" distL="114300" distR="114300" simplePos="0" relativeHeight="251673088" behindDoc="0" locked="0" layoutInCell="1" allowOverlap="1" wp14:anchorId="681E5D0F" wp14:editId="6FE4FCBC">
                <wp:simplePos x="0" y="0"/>
                <wp:positionH relativeFrom="column">
                  <wp:posOffset>7549515</wp:posOffset>
                </wp:positionH>
                <wp:positionV relativeFrom="paragraph">
                  <wp:posOffset>2573020</wp:posOffset>
                </wp:positionV>
                <wp:extent cx="558166" cy="507831"/>
                <wp:effectExtent l="0" t="0" r="0" b="0"/>
                <wp:wrapNone/>
                <wp:docPr id="62" name="Textfeld 21"/>
                <wp:cNvGraphicFramePr/>
                <a:graphic xmlns:a="http://schemas.openxmlformats.org/drawingml/2006/main">
                  <a:graphicData uri="http://schemas.microsoft.com/office/word/2010/wordprocessingShape">
                    <wps:wsp>
                      <wps:cNvSpPr txBox="1"/>
                      <wps:spPr>
                        <a:xfrm>
                          <a:off x="0" y="0"/>
                          <a:ext cx="558166" cy="507831"/>
                        </a:xfrm>
                        <a:prstGeom prst="rect">
                          <a:avLst/>
                        </a:prstGeom>
                        <a:noFill/>
                      </wps:spPr>
                      <wps:txbx>
                        <w:txbxContent>
                          <w:p w14:paraId="4C557179" w14:textId="77777777" w:rsidR="000F56EA" w:rsidRDefault="000F56EA" w:rsidP="000F56EA">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04EF0953" w14:textId="77777777" w:rsidR="000F56EA" w:rsidRDefault="000F56EA" w:rsidP="000F56EA">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wps:txbx>
                      <wps:bodyPr wrap="none" rtlCol="0">
                        <a:spAutoFit/>
                      </wps:bodyPr>
                    </wps:wsp>
                  </a:graphicData>
                </a:graphic>
              </wp:anchor>
            </w:drawing>
          </mc:Choice>
          <mc:Fallback>
            <w:pict>
              <v:shapetype w14:anchorId="681E5D0F" id="_x0000_t202" coordsize="21600,21600" o:spt="202" path="m,l,21600r21600,l21600,xe">
                <v:stroke joinstyle="miter"/>
                <v:path gradientshapeok="t" o:connecttype="rect"/>
              </v:shapetype>
              <v:shape id="Textfeld 21" o:spid="_x0000_s1035" type="#_x0000_t202" style="position:absolute;left:0;text-align:left;margin-left:594.45pt;margin-top:202.6pt;width:43.95pt;height:40pt;z-index:2516730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" filled="f" stroked="f">
                <v:textbox style="mso-fit-shape-to-text:t">
                  <w:txbxContent>
                    <w:p w14:paraId="4C557179" w14:textId="77777777" w:rsidR="000F56EA" w:rsidRDefault="000F56EA" w:rsidP="000F56EA">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04EF0953" w14:textId="77777777" w:rsidR="000F56EA" w:rsidRDefault="000F56EA" w:rsidP="000F56EA">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v:textbox>
              </v:shape>
            </w:pict>
          </mc:Fallback>
        </mc:AlternateContent>
      </w:r>
      <w:r w:rsidRPr="00BB34B6">
        <w:rPr>
          <w:noProof/>
          <w:sz w:val="24"/>
          <w:szCs w:val="24"/>
        </w:rPr>
        <w:drawing>
          <wp:anchor distT="0" distB="0" distL="114300" distR="114300" simplePos="0" relativeHeight="251674112" behindDoc="0" locked="0" layoutInCell="1" allowOverlap="1" wp14:anchorId="3EC0B4E7" wp14:editId="01E8DE75">
            <wp:simplePos x="0" y="0"/>
            <wp:positionH relativeFrom="column">
              <wp:posOffset>7562215</wp:posOffset>
            </wp:positionH>
            <wp:positionV relativeFrom="paragraph">
              <wp:posOffset>137795</wp:posOffset>
            </wp:positionV>
            <wp:extent cx="1213351" cy="1450884"/>
            <wp:effectExtent l="0" t="0" r="6350" b="0"/>
            <wp:wrapNone/>
            <wp:docPr id="80" name="Grafik 23" descr="Ein Bild, das Text enthält.&#10;&#10;Automatisch generierte Beschreibung">
              <a:extLst xmlns:a="http://schemas.openxmlformats.org/drawingml/2006/main">
                <a:ext uri="{FF2B5EF4-FFF2-40B4-BE49-F238E27FC236}">
                  <a16:creationId xmlns:a16="http://schemas.microsoft.com/office/drawing/2014/main" id="{E2BBCEBD-DA94-1640-8504-8DCBA46C2F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3" descr="Ein Bild, das Text enthält.&#10;&#10;Automatisch generierte Beschreibung">
                      <a:extLst>
                        <a:ext uri="{FF2B5EF4-FFF2-40B4-BE49-F238E27FC236}">
                          <a16:creationId xmlns:a16="http://schemas.microsoft.com/office/drawing/2014/main" id="{E2BBCEBD-DA94-1640-8504-8DCBA46C2FF8}"/>
                        </a:ext>
                      </a:extLst>
                    </pic:cNvPr>
                    <pic:cNvPicPr>
                      <a:picLocks noChangeAspect="1"/>
                    </pic:cNvPicPr>
                  </pic:nvPicPr>
                  <pic:blipFill>
                    <a:blip r:embed="rId19">
                      <a:grayscl/>
                    </a:blip>
                    <a:stretch>
                      <a:fillRect/>
                    </a:stretch>
                  </pic:blipFill>
                  <pic:spPr>
                    <a:xfrm>
                      <a:off x="0" y="0"/>
                      <a:ext cx="1213351" cy="1450884"/>
                    </a:xfrm>
                    <a:prstGeom prst="rect">
                      <a:avLst/>
                    </a:prstGeom>
                  </pic:spPr>
                </pic:pic>
              </a:graphicData>
            </a:graphic>
          </wp:anchor>
        </w:drawing>
      </w:r>
      <w:r w:rsidRPr="00BB34B6">
        <w:rPr>
          <w:noProof/>
          <w:sz w:val="24"/>
          <w:szCs w:val="24"/>
        </w:rPr>
        <mc:AlternateContent>
          <mc:Choice Requires="wps">
            <w:drawing>
              <wp:anchor distT="0" distB="0" distL="114300" distR="114300" simplePos="0" relativeHeight="251675136" behindDoc="0" locked="0" layoutInCell="1" allowOverlap="1" wp14:anchorId="5DAAEE7E" wp14:editId="018C3644">
                <wp:simplePos x="0" y="0"/>
                <wp:positionH relativeFrom="column">
                  <wp:posOffset>7298055</wp:posOffset>
                </wp:positionH>
                <wp:positionV relativeFrom="paragraph">
                  <wp:posOffset>164465</wp:posOffset>
                </wp:positionV>
                <wp:extent cx="678391" cy="507831"/>
                <wp:effectExtent l="0" t="0" r="0" b="0"/>
                <wp:wrapNone/>
                <wp:docPr id="63" name="Textfeld 22"/>
                <wp:cNvGraphicFramePr/>
                <a:graphic xmlns:a="http://schemas.openxmlformats.org/drawingml/2006/main">
                  <a:graphicData uri="http://schemas.microsoft.com/office/word/2010/wordprocessingShape">
                    <wps:wsp>
                      <wps:cNvSpPr txBox="1"/>
                      <wps:spPr>
                        <a:xfrm>
                          <a:off x="0" y="0"/>
                          <a:ext cx="678391" cy="507831"/>
                        </a:xfrm>
                        <a:prstGeom prst="rect">
                          <a:avLst/>
                        </a:prstGeom>
                        <a:noFill/>
                      </wps:spPr>
                      <wps:txbx>
                        <w:txbxContent>
                          <w:p w14:paraId="61456AE0" w14:textId="77777777" w:rsidR="000F56EA" w:rsidRDefault="000F56EA" w:rsidP="000F56EA">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3F21F648" w14:textId="77777777" w:rsidR="000F56EA" w:rsidRDefault="000F56EA" w:rsidP="000F56EA">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wps:txbx>
                      <wps:bodyPr wrap="none" rtlCol="0">
                        <a:spAutoFit/>
                      </wps:bodyPr>
                    </wps:wsp>
                  </a:graphicData>
                </a:graphic>
              </wp:anchor>
            </w:drawing>
          </mc:Choice>
          <mc:Fallback>
            <w:pict>
              <v:shape w14:anchorId="5DAAEE7E" id="Textfeld 22" o:spid="_x0000_s1036" type="#_x0000_t202" style="position:absolute;left:0;text-align:left;margin-left:574.65pt;margin-top:12.95pt;width:53.4pt;height:40pt;z-index:2516751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" filled="f" stroked="f">
                <v:textbox style="mso-fit-shape-to-text:t">
                  <w:txbxContent>
                    <w:p w14:paraId="61456AE0" w14:textId="77777777" w:rsidR="000F56EA" w:rsidRDefault="000F56EA" w:rsidP="000F56EA">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3F21F648" w14:textId="77777777" w:rsidR="000F56EA" w:rsidRDefault="000F56EA" w:rsidP="000F56EA">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v:textbox>
              </v:shape>
            </w:pict>
          </mc:Fallback>
        </mc:AlternateContent>
      </w:r>
      <w:r w:rsidRPr="00BB34B6">
        <w:rPr>
          <w:noProof/>
          <w:sz w:val="24"/>
          <w:szCs w:val="24"/>
        </w:rPr>
        <w:drawing>
          <wp:anchor distT="0" distB="0" distL="114300" distR="114300" simplePos="0" relativeHeight="251667968" behindDoc="0" locked="0" layoutInCell="1" allowOverlap="1" wp14:anchorId="7B0A74B0" wp14:editId="5B2B87A9">
            <wp:simplePos x="0" y="0"/>
            <wp:positionH relativeFrom="column">
              <wp:posOffset>7802245</wp:posOffset>
            </wp:positionH>
            <wp:positionV relativeFrom="paragraph">
              <wp:posOffset>1971040</wp:posOffset>
            </wp:positionV>
            <wp:extent cx="972934" cy="1211580"/>
            <wp:effectExtent l="0" t="0" r="5080" b="0"/>
            <wp:wrapNone/>
            <wp:docPr id="81" name="Grafik 10" descr="Ein Bild, das Text enthält.&#10;&#10;Automatisch generierte Beschreibung">
              <a:extLst xmlns:a="http://schemas.openxmlformats.org/drawingml/2006/main">
                <a:ext uri="{FF2B5EF4-FFF2-40B4-BE49-F238E27FC236}">
                  <a16:creationId xmlns:a16="http://schemas.microsoft.com/office/drawing/2014/main" id="{F6A4DBA2-44A4-B644-AA26-23630E07A0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Text enthält.&#10;&#10;Automatisch generierte Beschreibung">
                      <a:extLst>
                        <a:ext uri="{FF2B5EF4-FFF2-40B4-BE49-F238E27FC236}">
                          <a16:creationId xmlns:a16="http://schemas.microsoft.com/office/drawing/2014/main" id="{F6A4DBA2-44A4-B644-AA26-23630E07A05D}"/>
                        </a:ext>
                      </a:extLst>
                    </pic:cNvPr>
                    <pic:cNvPicPr>
                      <a:picLocks noChangeAspect="1"/>
                    </pic:cNvPicPr>
                  </pic:nvPicPr>
                  <pic:blipFill>
                    <a:blip r:embed="rId18">
                      <a:grayscl/>
                    </a:blip>
                    <a:stretch>
                      <a:fillRect/>
                    </a:stretch>
                  </pic:blipFill>
                  <pic:spPr>
                    <a:xfrm>
                      <a:off x="0" y="0"/>
                      <a:ext cx="972934" cy="1211580"/>
                    </a:xfrm>
                    <a:prstGeom prst="rect">
                      <a:avLst/>
                    </a:prstGeom>
                  </pic:spPr>
                </pic:pic>
              </a:graphicData>
            </a:graphic>
          </wp:anchor>
        </w:drawing>
      </w:r>
      <w:r w:rsidRPr="00BB34B6">
        <w:rPr>
          <w:noProof/>
          <w:sz w:val="24"/>
          <w:szCs w:val="24"/>
        </w:rPr>
        <mc:AlternateContent>
          <mc:Choice Requires="wps">
            <w:drawing>
              <wp:anchor distT="0" distB="0" distL="114300" distR="114300" simplePos="0" relativeHeight="251668992" behindDoc="0" locked="0" layoutInCell="1" allowOverlap="1" wp14:anchorId="30005036" wp14:editId="1711FE16">
                <wp:simplePos x="0" y="0"/>
                <wp:positionH relativeFrom="column">
                  <wp:posOffset>7549515</wp:posOffset>
                </wp:positionH>
                <wp:positionV relativeFrom="paragraph">
                  <wp:posOffset>2573020</wp:posOffset>
                </wp:positionV>
                <wp:extent cx="558166" cy="507831"/>
                <wp:effectExtent l="0" t="0" r="0" b="0"/>
                <wp:wrapNone/>
                <wp:docPr id="65" name="Textfeld 21"/>
                <wp:cNvGraphicFramePr/>
                <a:graphic xmlns:a="http://schemas.openxmlformats.org/drawingml/2006/main">
                  <a:graphicData uri="http://schemas.microsoft.com/office/word/2010/wordprocessingShape">
                    <wps:wsp>
                      <wps:cNvSpPr txBox="1"/>
                      <wps:spPr>
                        <a:xfrm>
                          <a:off x="0" y="0"/>
                          <a:ext cx="558166" cy="507831"/>
                        </a:xfrm>
                        <a:prstGeom prst="rect">
                          <a:avLst/>
                        </a:prstGeom>
                        <a:noFill/>
                      </wps:spPr>
                      <wps:txbx>
                        <w:txbxContent>
                          <w:p w14:paraId="14F1F902" w14:textId="77777777" w:rsidR="000F56EA" w:rsidRDefault="000F56EA" w:rsidP="000F56EA">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21EA74D4" w14:textId="77777777" w:rsidR="000F56EA" w:rsidRDefault="000F56EA" w:rsidP="000F56EA">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wps:txbx>
                      <wps:bodyPr wrap="none" rtlCol="0">
                        <a:spAutoFit/>
                      </wps:bodyPr>
                    </wps:wsp>
                  </a:graphicData>
                </a:graphic>
              </wp:anchor>
            </w:drawing>
          </mc:Choice>
          <mc:Fallback>
            <w:pict>
              <v:shape w14:anchorId="30005036" id="_x0000_s1037" type="#_x0000_t202" style="position:absolute;left:0;text-align:left;margin-left:594.45pt;margin-top:202.6pt;width:43.95pt;height:40pt;z-index:2516689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" filled="f" stroked="f">
                <v:textbox style="mso-fit-shape-to-text:t">
                  <w:txbxContent>
                    <w:p w14:paraId="14F1F902" w14:textId="77777777" w:rsidR="000F56EA" w:rsidRDefault="000F56EA" w:rsidP="000F56EA">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21EA74D4" w14:textId="77777777" w:rsidR="000F56EA" w:rsidRDefault="000F56EA" w:rsidP="000F56EA">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v:textbox>
              </v:shape>
            </w:pict>
          </mc:Fallback>
        </mc:AlternateContent>
      </w:r>
      <w:r w:rsidRPr="00BB34B6">
        <w:rPr>
          <w:noProof/>
          <w:sz w:val="24"/>
          <w:szCs w:val="24"/>
        </w:rPr>
        <w:drawing>
          <wp:anchor distT="0" distB="0" distL="114300" distR="114300" simplePos="0" relativeHeight="251670016" behindDoc="0" locked="0" layoutInCell="1" allowOverlap="1" wp14:anchorId="284D5CFF" wp14:editId="3AF575A8">
            <wp:simplePos x="0" y="0"/>
            <wp:positionH relativeFrom="column">
              <wp:posOffset>7562215</wp:posOffset>
            </wp:positionH>
            <wp:positionV relativeFrom="paragraph">
              <wp:posOffset>137795</wp:posOffset>
            </wp:positionV>
            <wp:extent cx="1213351" cy="1450884"/>
            <wp:effectExtent l="0" t="0" r="6350" b="0"/>
            <wp:wrapNone/>
            <wp:docPr id="82" name="Grafik 23" descr="Ein Bild, das Text enthält.&#10;&#10;Automatisch generierte Beschreibung">
              <a:extLst xmlns:a="http://schemas.openxmlformats.org/drawingml/2006/main">
                <a:ext uri="{FF2B5EF4-FFF2-40B4-BE49-F238E27FC236}">
                  <a16:creationId xmlns:a16="http://schemas.microsoft.com/office/drawing/2014/main" id="{E2BBCEBD-DA94-1640-8504-8DCBA46C2F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3" descr="Ein Bild, das Text enthält.&#10;&#10;Automatisch generierte Beschreibung">
                      <a:extLst>
                        <a:ext uri="{FF2B5EF4-FFF2-40B4-BE49-F238E27FC236}">
                          <a16:creationId xmlns:a16="http://schemas.microsoft.com/office/drawing/2014/main" id="{E2BBCEBD-DA94-1640-8504-8DCBA46C2FF8}"/>
                        </a:ext>
                      </a:extLst>
                    </pic:cNvPr>
                    <pic:cNvPicPr>
                      <a:picLocks noChangeAspect="1"/>
                    </pic:cNvPicPr>
                  </pic:nvPicPr>
                  <pic:blipFill>
                    <a:blip r:embed="rId19">
                      <a:grayscl/>
                    </a:blip>
                    <a:stretch>
                      <a:fillRect/>
                    </a:stretch>
                  </pic:blipFill>
                  <pic:spPr>
                    <a:xfrm>
                      <a:off x="0" y="0"/>
                      <a:ext cx="1213351" cy="1450884"/>
                    </a:xfrm>
                    <a:prstGeom prst="rect">
                      <a:avLst/>
                    </a:prstGeom>
                  </pic:spPr>
                </pic:pic>
              </a:graphicData>
            </a:graphic>
          </wp:anchor>
        </w:drawing>
      </w:r>
      <w:r w:rsidRPr="00BB34B6">
        <w:rPr>
          <w:noProof/>
          <w:sz w:val="24"/>
          <w:szCs w:val="24"/>
        </w:rPr>
        <mc:AlternateContent>
          <mc:Choice Requires="wps">
            <w:drawing>
              <wp:anchor distT="0" distB="0" distL="114300" distR="114300" simplePos="0" relativeHeight="251671040" behindDoc="0" locked="0" layoutInCell="1" allowOverlap="1" wp14:anchorId="75AF91C2" wp14:editId="6B77B69C">
                <wp:simplePos x="0" y="0"/>
                <wp:positionH relativeFrom="column">
                  <wp:posOffset>7298055</wp:posOffset>
                </wp:positionH>
                <wp:positionV relativeFrom="paragraph">
                  <wp:posOffset>164465</wp:posOffset>
                </wp:positionV>
                <wp:extent cx="678391" cy="507831"/>
                <wp:effectExtent l="0" t="0" r="0" b="0"/>
                <wp:wrapNone/>
                <wp:docPr id="74" name="Textfeld 22"/>
                <wp:cNvGraphicFramePr/>
                <a:graphic xmlns:a="http://schemas.openxmlformats.org/drawingml/2006/main">
                  <a:graphicData uri="http://schemas.microsoft.com/office/word/2010/wordprocessingShape">
                    <wps:wsp>
                      <wps:cNvSpPr txBox="1"/>
                      <wps:spPr>
                        <a:xfrm>
                          <a:off x="0" y="0"/>
                          <a:ext cx="678391" cy="507831"/>
                        </a:xfrm>
                        <a:prstGeom prst="rect">
                          <a:avLst/>
                        </a:prstGeom>
                        <a:noFill/>
                      </wps:spPr>
                      <wps:txbx>
                        <w:txbxContent>
                          <w:p w14:paraId="3A90BE36" w14:textId="77777777" w:rsidR="000F56EA" w:rsidRDefault="000F56EA" w:rsidP="000F56EA">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5DDDE53F" w14:textId="77777777" w:rsidR="000F56EA" w:rsidRDefault="000F56EA" w:rsidP="000F56EA">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wps:txbx>
                      <wps:bodyPr wrap="none" rtlCol="0">
                        <a:spAutoFit/>
                      </wps:bodyPr>
                    </wps:wsp>
                  </a:graphicData>
                </a:graphic>
              </wp:anchor>
            </w:drawing>
          </mc:Choice>
          <mc:Fallback>
            <w:pict>
              <v:shape w14:anchorId="75AF91C2" id="_x0000_s1038" type="#_x0000_t202" style="position:absolute;left:0;text-align:left;margin-left:574.65pt;margin-top:12.95pt;width:53.4pt;height:40pt;z-index:2516710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" filled="f" stroked="f">
                <v:textbox style="mso-fit-shape-to-text:t">
                  <w:txbxContent>
                    <w:p w14:paraId="3A90BE36" w14:textId="77777777" w:rsidR="000F56EA" w:rsidRDefault="000F56EA" w:rsidP="000F56EA">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5DDDE53F" w14:textId="77777777" w:rsidR="000F56EA" w:rsidRDefault="000F56EA" w:rsidP="000F56EA">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v:textbox>
              </v:shape>
            </w:pict>
          </mc:Fallback>
        </mc:AlternateContent>
      </w:r>
    </w:p>
    <w:p w14:paraId="38AD8CDB" w14:textId="6023D3F8" w:rsidR="006A5F76" w:rsidRPr="00F0531D" w:rsidRDefault="00643B73" w:rsidP="00F44B26">
      <w:pPr>
        <w:pStyle w:val="StandardWeb"/>
        <w:pageBreakBefore/>
        <w:pBdr>
          <w:bottom w:val="single" w:sz="4" w:space="1" w:color="auto"/>
        </w:pBdr>
        <w:shd w:val="clear" w:color="auto" w:fill="FFFFFF"/>
        <w:tabs>
          <w:tab w:val="right" w:pos="9638"/>
        </w:tabs>
        <w:rPr>
          <w:szCs w:val="22"/>
        </w:rPr>
      </w:pPr>
      <w:r>
        <w:rPr>
          <w:rFonts w:ascii="Calibri" w:hAnsi="Calibri"/>
          <w:sz w:val="32"/>
          <w:szCs w:val="32"/>
        </w:rPr>
        <w:lastRenderedPageBreak/>
        <w:t>Bewerten</w:t>
      </w:r>
      <w:r w:rsidRPr="00BB34B6">
        <w:rPr>
          <w:rFonts w:ascii="Calibri" w:hAnsi="Calibri"/>
          <w:sz w:val="32"/>
          <w:szCs w:val="32"/>
        </w:rPr>
        <w:t xml:space="preserve">: </w:t>
      </w:r>
      <w:r>
        <w:rPr>
          <w:rFonts w:ascii="Calibri" w:hAnsi="Calibri"/>
          <w:sz w:val="32"/>
          <w:szCs w:val="32"/>
        </w:rPr>
        <w:t>Welcher Wald soll es sein?</w:t>
      </w:r>
      <w:r w:rsidR="00782913">
        <w:rPr>
          <w:rFonts w:ascii="Calibri" w:hAnsi="Calibri"/>
          <w:sz w:val="32"/>
          <w:szCs w:val="32"/>
        </w:rPr>
        <w:tab/>
      </w:r>
      <w:r w:rsidR="0011265E" w:rsidRPr="007C2CA3">
        <w:rPr>
          <w:rFonts w:ascii="Calibri" w:hAnsi="Calibri"/>
          <w:b/>
          <w:bCs/>
          <w:smallCaps/>
          <w:color w:val="FF0000"/>
          <w:sz w:val="28"/>
          <w:szCs w:val="28"/>
        </w:rPr>
        <w:t>Lösungshinweise</w:t>
      </w:r>
      <w:r w:rsidR="00DB273F">
        <w:rPr>
          <w:rFonts w:ascii="Calibri" w:hAnsi="Calibri"/>
          <w:b/>
          <w:bCs/>
          <w:smallCaps/>
          <w:color w:val="FF0000"/>
          <w:sz w:val="28"/>
          <w:szCs w:val="28"/>
        </w:rPr>
        <w:t xml:space="preserve"> </w:t>
      </w:r>
      <w:r w:rsidR="00F02C0E">
        <w:rPr>
          <w:rFonts w:ascii="Calibri" w:hAnsi="Calibri"/>
          <w:b/>
          <w:bCs/>
          <w:smallCaps/>
          <w:color w:val="FF0000"/>
          <w:sz w:val="28"/>
          <w:szCs w:val="28"/>
        </w:rPr>
        <w:t>1</w:t>
      </w:r>
    </w:p>
    <w:p w14:paraId="3F40BDA8" w14:textId="645AD7AD" w:rsidR="00147C98" w:rsidRDefault="00147C98" w:rsidP="00F44B26">
      <w:pPr>
        <w:rPr>
          <w:sz w:val="24"/>
          <w:szCs w:val="24"/>
        </w:rPr>
      </w:pPr>
    </w:p>
    <w:p w14:paraId="1906062D" w14:textId="347FF242" w:rsidR="00147C98" w:rsidRPr="00052A1C" w:rsidRDefault="00052A1C" w:rsidP="00F44B26">
      <w:pPr>
        <w:tabs>
          <w:tab w:val="right" w:pos="9638"/>
        </w:tabs>
        <w:rPr>
          <w:b/>
          <w:bCs/>
          <w:sz w:val="24"/>
          <w:szCs w:val="24"/>
        </w:rPr>
      </w:pPr>
      <w:r w:rsidRPr="00322821">
        <w:rPr>
          <w:b/>
          <w:bCs/>
          <w:smallCaps/>
          <w:color w:val="FF0000"/>
          <w:sz w:val="24"/>
          <w:szCs w:val="24"/>
        </w:rPr>
        <w:t>Lösungshinweise</w:t>
      </w:r>
      <w:r w:rsidRPr="00322821">
        <w:rPr>
          <w:b/>
          <w:bCs/>
          <w:color w:val="C00000"/>
          <w:sz w:val="24"/>
          <w:szCs w:val="24"/>
        </w:rPr>
        <w:t xml:space="preserve"> </w:t>
      </w:r>
      <w:r w:rsidRPr="00322821">
        <w:rPr>
          <w:b/>
          <w:bCs/>
          <w:color w:val="000000" w:themeColor="text1"/>
          <w:sz w:val="24"/>
          <w:szCs w:val="24"/>
        </w:rPr>
        <w:t xml:space="preserve">zu </w:t>
      </w:r>
      <w:r w:rsidR="00147C98" w:rsidRPr="00322821">
        <w:rPr>
          <w:b/>
          <w:bCs/>
          <w:color w:val="000000" w:themeColor="text1"/>
          <w:sz w:val="24"/>
          <w:szCs w:val="24"/>
        </w:rPr>
        <w:t>Arbeitsaufträge</w:t>
      </w:r>
      <w:r w:rsidRPr="00322821">
        <w:rPr>
          <w:b/>
          <w:bCs/>
          <w:color w:val="000000" w:themeColor="text1"/>
          <w:sz w:val="24"/>
          <w:szCs w:val="24"/>
        </w:rPr>
        <w:t xml:space="preserve"> Arbeitsmaterial </w:t>
      </w:r>
      <w:r w:rsidR="007B1B44" w:rsidRPr="00322821">
        <w:rPr>
          <w:b/>
          <w:bCs/>
          <w:color w:val="000000" w:themeColor="text1"/>
          <w:sz w:val="24"/>
          <w:szCs w:val="24"/>
        </w:rPr>
        <w:t>1</w:t>
      </w:r>
      <w:r w:rsidR="00147C98" w:rsidRPr="00052A1C">
        <w:rPr>
          <w:sz w:val="24"/>
          <w:szCs w:val="24"/>
          <w:u w:val="single"/>
        </w:rPr>
        <w:tab/>
      </w:r>
    </w:p>
    <w:p w14:paraId="1727A931" w14:textId="35FAA477" w:rsidR="00147C98" w:rsidRDefault="00147C98" w:rsidP="00F44B26">
      <w:pPr>
        <w:tabs>
          <w:tab w:val="left" w:pos="284"/>
        </w:tabs>
        <w:spacing w:before="80"/>
        <w:ind w:left="284" w:hanging="284"/>
        <w:rPr>
          <w:szCs w:val="22"/>
        </w:rPr>
      </w:pPr>
      <w:r w:rsidRPr="00BB34B6">
        <w:rPr>
          <w:szCs w:val="22"/>
        </w:rPr>
        <w:t>1.</w:t>
      </w:r>
      <w:r w:rsidRPr="008B5DD4">
        <w:rPr>
          <w:szCs w:val="22"/>
        </w:rPr>
        <w:tab/>
      </w:r>
      <w:r w:rsidR="00BA573C" w:rsidRPr="00BA573C">
        <w:rPr>
          <w:szCs w:val="22"/>
        </w:rPr>
        <w:t>Notiere die Handlungsmöglichkeiten, die aus dem Pressebericht (Material 1A) hervorgehen.</w:t>
      </w:r>
    </w:p>
    <w:p w14:paraId="15C6A146" w14:textId="084E717C" w:rsidR="00717701" w:rsidRPr="00570DD0" w:rsidRDefault="00717701" w:rsidP="00F44B26">
      <w:pPr>
        <w:pBdr>
          <w:left w:val="single" w:sz="48" w:space="4" w:color="808080" w:themeColor="background1" w:themeShade="80"/>
        </w:pBdr>
        <w:tabs>
          <w:tab w:val="left" w:pos="284"/>
        </w:tabs>
        <w:spacing w:before="80"/>
        <w:rPr>
          <w:i/>
          <w:iCs/>
          <w:szCs w:val="22"/>
        </w:rPr>
      </w:pPr>
      <w:r w:rsidRPr="00570DD0">
        <w:rPr>
          <w:i/>
          <w:iCs/>
          <w:szCs w:val="22"/>
        </w:rPr>
        <w:t xml:space="preserve">H1: </w:t>
      </w:r>
      <w:r w:rsidR="00570DD0" w:rsidRPr="00570DD0">
        <w:rPr>
          <w:i/>
          <w:iCs/>
          <w:szCs w:val="22"/>
        </w:rPr>
        <w:t>Die Bewirtschaftung des Waldes erfolgt künftig mit naturnahem Laub- Mischwald</w:t>
      </w:r>
    </w:p>
    <w:p w14:paraId="50B0432D" w14:textId="32ACE49C" w:rsidR="009919EA" w:rsidRPr="00570DD0" w:rsidRDefault="009919EA" w:rsidP="00F44B26">
      <w:pPr>
        <w:pBdr>
          <w:left w:val="single" w:sz="48" w:space="4" w:color="808080" w:themeColor="background1" w:themeShade="80"/>
        </w:pBdr>
        <w:tabs>
          <w:tab w:val="left" w:pos="284"/>
        </w:tabs>
        <w:spacing w:before="80"/>
        <w:rPr>
          <w:i/>
          <w:iCs/>
          <w:szCs w:val="22"/>
        </w:rPr>
      </w:pPr>
      <w:r w:rsidRPr="00570DD0">
        <w:rPr>
          <w:i/>
          <w:iCs/>
          <w:szCs w:val="22"/>
        </w:rPr>
        <w:t>H</w:t>
      </w:r>
      <w:r w:rsidR="00717701" w:rsidRPr="00570DD0">
        <w:rPr>
          <w:i/>
          <w:iCs/>
          <w:szCs w:val="22"/>
        </w:rPr>
        <w:t>2</w:t>
      </w:r>
      <w:r w:rsidRPr="00570DD0">
        <w:rPr>
          <w:i/>
          <w:iCs/>
          <w:szCs w:val="22"/>
        </w:rPr>
        <w:t xml:space="preserve">: </w:t>
      </w:r>
      <w:r w:rsidR="00570DD0" w:rsidRPr="00570DD0">
        <w:rPr>
          <w:i/>
          <w:iCs/>
          <w:szCs w:val="22"/>
        </w:rPr>
        <w:t>Die Bewirtschaftung des Waldes erfolgt auch weiter mit Fichtenmonokulturen</w:t>
      </w:r>
    </w:p>
    <w:p w14:paraId="555576D0" w14:textId="5F8CAD68" w:rsidR="009919EA" w:rsidRPr="00570DD0" w:rsidRDefault="009919EA" w:rsidP="00F44B26">
      <w:pPr>
        <w:pBdr>
          <w:left w:val="single" w:sz="48" w:space="4" w:color="808080" w:themeColor="background1" w:themeShade="80"/>
        </w:pBdr>
        <w:tabs>
          <w:tab w:val="left" w:pos="284"/>
        </w:tabs>
        <w:spacing w:before="80"/>
        <w:rPr>
          <w:i/>
          <w:iCs/>
          <w:szCs w:val="22"/>
        </w:rPr>
      </w:pPr>
      <w:r w:rsidRPr="00570DD0">
        <w:rPr>
          <w:i/>
          <w:iCs/>
          <w:szCs w:val="22"/>
        </w:rPr>
        <w:t xml:space="preserve">H3:  </w:t>
      </w:r>
      <w:r w:rsidR="00570DD0" w:rsidRPr="00570DD0">
        <w:rPr>
          <w:i/>
          <w:iCs/>
          <w:szCs w:val="22"/>
        </w:rPr>
        <w:t>Die Bewirtschaftung erfolgt gemischt mit Fichtenmonokulturen und mit naturnahem Laub- Mischwald</w:t>
      </w:r>
    </w:p>
    <w:p w14:paraId="4ABBE31A" w14:textId="6BA58FC8" w:rsidR="009919EA" w:rsidRPr="00570DD0" w:rsidRDefault="009919EA" w:rsidP="00F44B26">
      <w:pPr>
        <w:pBdr>
          <w:left w:val="single" w:sz="48" w:space="4" w:color="808080" w:themeColor="background1" w:themeShade="80"/>
        </w:pBdr>
        <w:tabs>
          <w:tab w:val="left" w:pos="284"/>
        </w:tabs>
        <w:spacing w:before="80"/>
        <w:rPr>
          <w:i/>
          <w:iCs/>
          <w:szCs w:val="22"/>
        </w:rPr>
      </w:pPr>
      <w:r w:rsidRPr="00570DD0">
        <w:rPr>
          <w:i/>
          <w:iCs/>
          <w:szCs w:val="22"/>
        </w:rPr>
        <w:t xml:space="preserve">H4: </w:t>
      </w:r>
      <w:r w:rsidR="00570DD0" w:rsidRPr="00570DD0">
        <w:rPr>
          <w:i/>
          <w:iCs/>
          <w:szCs w:val="22"/>
        </w:rPr>
        <w:t>Die Bewirtschaftung erfolgt mit naturnahem Laub- Mischwald; das Sägewerk wird finanziell unterstützt</w:t>
      </w:r>
    </w:p>
    <w:p w14:paraId="6C0F56B1" w14:textId="6CA43A65" w:rsidR="0064637E" w:rsidRDefault="009919EA" w:rsidP="00F44B26">
      <w:pPr>
        <w:pBdr>
          <w:left w:val="single" w:sz="48" w:space="4" w:color="808080" w:themeColor="background1" w:themeShade="80"/>
        </w:pBdr>
        <w:tabs>
          <w:tab w:val="left" w:pos="284"/>
        </w:tabs>
        <w:spacing w:before="80"/>
        <w:rPr>
          <w:i/>
          <w:iCs/>
          <w:szCs w:val="22"/>
        </w:rPr>
      </w:pPr>
      <w:r w:rsidRPr="00570DD0">
        <w:rPr>
          <w:i/>
          <w:iCs/>
          <w:szCs w:val="22"/>
        </w:rPr>
        <w:t xml:space="preserve">H5: </w:t>
      </w:r>
      <w:r w:rsidR="00570DD0" w:rsidRPr="00570DD0">
        <w:rPr>
          <w:i/>
          <w:iCs/>
          <w:szCs w:val="22"/>
        </w:rPr>
        <w:t xml:space="preserve">Bewirtschaftung mit naturnahem Laub- Mischwald; Tourismus wird als </w:t>
      </w:r>
      <w:r w:rsidR="00570DD0">
        <w:rPr>
          <w:i/>
          <w:iCs/>
          <w:szCs w:val="22"/>
        </w:rPr>
        <w:t xml:space="preserve">neues </w:t>
      </w:r>
      <w:r w:rsidR="00570DD0" w:rsidRPr="00570DD0">
        <w:rPr>
          <w:i/>
          <w:iCs/>
          <w:szCs w:val="22"/>
        </w:rPr>
        <w:t>Standbein entwickelt</w:t>
      </w:r>
    </w:p>
    <w:p w14:paraId="67928328" w14:textId="619E7C0C" w:rsidR="00147C98" w:rsidRDefault="00147C98" w:rsidP="00F44B26">
      <w:pPr>
        <w:tabs>
          <w:tab w:val="left" w:pos="284"/>
        </w:tabs>
        <w:spacing w:before="240"/>
        <w:ind w:left="284" w:hanging="284"/>
        <w:rPr>
          <w:szCs w:val="22"/>
        </w:rPr>
      </w:pPr>
      <w:r w:rsidRPr="008B5DD4">
        <w:rPr>
          <w:szCs w:val="22"/>
        </w:rPr>
        <w:t>2.</w:t>
      </w:r>
      <w:r w:rsidRPr="008B5DD4">
        <w:rPr>
          <w:szCs w:val="22"/>
        </w:rPr>
        <w:tab/>
      </w:r>
      <w:r w:rsidR="00BA573C" w:rsidRPr="00BA573C">
        <w:rPr>
          <w:szCs w:val="22"/>
        </w:rPr>
        <w:t xml:space="preserve">Ermittle mithilfe des Wertepools (Material 1B) die bei der Frage „Fichtenwald oder Laub-Mischwald“ berührten Werte. Notiere diese Werte als </w:t>
      </w:r>
      <w:proofErr w:type="spellStart"/>
      <w:r w:rsidR="00BA573C" w:rsidRPr="00BA573C">
        <w:rPr>
          <w:szCs w:val="22"/>
        </w:rPr>
        <w:t>BeWERTungskriterien</w:t>
      </w:r>
      <w:proofErr w:type="spellEnd"/>
      <w:r w:rsidR="00BA573C" w:rsidRPr="00BA573C">
        <w:rPr>
          <w:szCs w:val="22"/>
        </w:rPr>
        <w:t xml:space="preserve"> in der Tabelle</w:t>
      </w:r>
      <w:r w:rsidR="0064637E" w:rsidRPr="0064637E">
        <w:rPr>
          <w:szCs w:val="22"/>
        </w:rPr>
        <w:t>.</w:t>
      </w:r>
    </w:p>
    <w:p w14:paraId="19A00E71" w14:textId="0F2C4D03" w:rsidR="00F10F30" w:rsidRDefault="00F10F30" w:rsidP="00F44B26">
      <w:pPr>
        <w:pBdr>
          <w:left w:val="single" w:sz="48" w:space="4" w:color="808080" w:themeColor="background1" w:themeShade="80"/>
        </w:pBdr>
        <w:tabs>
          <w:tab w:val="left" w:pos="284"/>
        </w:tabs>
        <w:spacing w:before="80"/>
        <w:rPr>
          <w:i/>
          <w:iCs/>
          <w:szCs w:val="22"/>
        </w:rPr>
      </w:pPr>
      <w:r w:rsidRPr="007D072A">
        <w:rPr>
          <w:i/>
          <w:iCs/>
          <w:szCs w:val="22"/>
        </w:rPr>
        <w:t>siehe Eintragungen in der Tabelle unten</w:t>
      </w:r>
      <w:r w:rsidR="001D5654" w:rsidRPr="007D072A">
        <w:rPr>
          <w:i/>
          <w:iCs/>
          <w:szCs w:val="22"/>
        </w:rPr>
        <w:t xml:space="preserve"> (blau)</w:t>
      </w:r>
      <w:r w:rsidR="00E4148B">
        <w:rPr>
          <w:i/>
          <w:iCs/>
          <w:szCs w:val="22"/>
        </w:rPr>
        <w:t xml:space="preserve"> </w:t>
      </w:r>
    </w:p>
    <w:p w14:paraId="4B9FEB30" w14:textId="44961763" w:rsidR="00E36D2B" w:rsidRDefault="00E36D2B" w:rsidP="00F44B26">
      <w:pPr>
        <w:tabs>
          <w:tab w:val="left" w:pos="284"/>
        </w:tabs>
        <w:spacing w:before="240"/>
        <w:ind w:left="284" w:hanging="284"/>
        <w:rPr>
          <w:szCs w:val="22"/>
        </w:rPr>
      </w:pPr>
      <w:r>
        <w:rPr>
          <w:szCs w:val="22"/>
        </w:rPr>
        <w:t>3</w:t>
      </w:r>
      <w:r w:rsidRPr="008B5DD4">
        <w:rPr>
          <w:szCs w:val="22"/>
        </w:rPr>
        <w:t>.</w:t>
      </w:r>
      <w:r w:rsidRPr="008B5DD4">
        <w:rPr>
          <w:szCs w:val="22"/>
        </w:rPr>
        <w:tab/>
      </w:r>
      <w:r w:rsidR="00BA573C" w:rsidRPr="00BA573C">
        <w:rPr>
          <w:szCs w:val="22"/>
        </w:rPr>
        <w:t xml:space="preserve">Notiere in der Tabelle in jedem Feld ein „+ +“, wenn die betreffende Handlungsmöglichkeit das </w:t>
      </w:r>
      <w:proofErr w:type="spellStart"/>
      <w:r w:rsidR="00BA573C" w:rsidRPr="00BA573C">
        <w:rPr>
          <w:szCs w:val="22"/>
        </w:rPr>
        <w:t>BeWERTungskriterium</w:t>
      </w:r>
      <w:proofErr w:type="spellEnd"/>
      <w:r w:rsidR="00BA573C" w:rsidRPr="00BA573C">
        <w:rPr>
          <w:szCs w:val="22"/>
        </w:rPr>
        <w:t xml:space="preserve"> sehr gut erfüllt und ein „– –“ wenn sie es sehr schlecht erfüllt. Du kannst auch Zwischenstufen vergeben („o“, „+“ oder „–“). Summiere alles in der rechten Spalte auf</w:t>
      </w:r>
      <w:r w:rsidR="002461AE" w:rsidRPr="002461AE">
        <w:rPr>
          <w:szCs w:val="22"/>
        </w:rPr>
        <w:t>.</w:t>
      </w:r>
    </w:p>
    <w:p w14:paraId="4685D960" w14:textId="1697A746" w:rsidR="007B1B44" w:rsidRDefault="007B1B44" w:rsidP="00F44B26">
      <w:pPr>
        <w:pBdr>
          <w:left w:val="single" w:sz="48" w:space="4" w:color="808080" w:themeColor="background1" w:themeShade="80"/>
        </w:pBdr>
        <w:tabs>
          <w:tab w:val="left" w:pos="284"/>
        </w:tabs>
        <w:spacing w:before="80"/>
        <w:rPr>
          <w:i/>
          <w:iCs/>
          <w:szCs w:val="22"/>
        </w:rPr>
      </w:pPr>
      <w:r w:rsidRPr="008F57E1">
        <w:rPr>
          <w:i/>
          <w:iCs/>
          <w:szCs w:val="22"/>
        </w:rPr>
        <w:t>siehe Eintragungen in der Tabelle unten</w:t>
      </w:r>
    </w:p>
    <w:p w14:paraId="1784B22B" w14:textId="4E683AF3" w:rsidR="0064637E" w:rsidRDefault="0064637E" w:rsidP="00F44B26">
      <w:pPr>
        <w:tabs>
          <w:tab w:val="left" w:pos="284"/>
        </w:tabs>
        <w:spacing w:before="240"/>
        <w:ind w:left="284" w:hanging="284"/>
        <w:rPr>
          <w:szCs w:val="22"/>
        </w:rPr>
      </w:pPr>
      <w:r>
        <w:rPr>
          <w:szCs w:val="22"/>
        </w:rPr>
        <w:t>4</w:t>
      </w:r>
      <w:r w:rsidRPr="008B5DD4">
        <w:rPr>
          <w:szCs w:val="22"/>
        </w:rPr>
        <w:t>.</w:t>
      </w:r>
      <w:r w:rsidRPr="008B5DD4">
        <w:rPr>
          <w:szCs w:val="22"/>
        </w:rPr>
        <w:tab/>
      </w:r>
      <w:r w:rsidR="00BA573C" w:rsidRPr="00BA573C">
        <w:rPr>
          <w:szCs w:val="22"/>
        </w:rPr>
        <w:t>Diskutiert, wie ihr anhand der Tabelle zu einer Entscheidung kommen könntet. Kann man von einer „falschen“ oder „richtigen“ Entscheidung sprechen?</w:t>
      </w:r>
    </w:p>
    <w:p w14:paraId="1AA63BBE" w14:textId="1527E202" w:rsidR="00E4148B" w:rsidRPr="008F57E1" w:rsidRDefault="00E4148B" w:rsidP="00F44B26">
      <w:pPr>
        <w:pBdr>
          <w:left w:val="single" w:sz="48" w:space="4" w:color="808080" w:themeColor="background1" w:themeShade="80"/>
        </w:pBdr>
        <w:tabs>
          <w:tab w:val="left" w:pos="284"/>
        </w:tabs>
        <w:spacing w:before="80"/>
        <w:rPr>
          <w:i/>
          <w:iCs/>
          <w:szCs w:val="22"/>
        </w:rPr>
      </w:pPr>
      <w:r w:rsidRPr="008F57E1">
        <w:rPr>
          <w:i/>
          <w:iCs/>
          <w:szCs w:val="22"/>
        </w:rPr>
        <w:t xml:space="preserve">Mögliche Strategie: alle Kriterien gleich gewichten. Dann gibt die Summe in der rechten Spalte den Ausschlag. Handlungsmöglichkeit </w:t>
      </w:r>
      <w:r w:rsidR="008F57E1" w:rsidRPr="008F57E1">
        <w:rPr>
          <w:i/>
          <w:iCs/>
          <w:szCs w:val="22"/>
        </w:rPr>
        <w:t>5</w:t>
      </w:r>
      <w:r w:rsidRPr="008F57E1">
        <w:rPr>
          <w:i/>
          <w:iCs/>
          <w:szCs w:val="22"/>
        </w:rPr>
        <w:t xml:space="preserve"> wäre zu bevorzugen. </w:t>
      </w:r>
    </w:p>
    <w:p w14:paraId="764EA10A" w14:textId="1CF02186" w:rsidR="00E4148B" w:rsidRPr="008F57E1" w:rsidRDefault="00E4148B" w:rsidP="00F44B26">
      <w:pPr>
        <w:pBdr>
          <w:left w:val="single" w:sz="48" w:space="4" w:color="808080" w:themeColor="background1" w:themeShade="80"/>
        </w:pBdr>
        <w:tabs>
          <w:tab w:val="left" w:pos="284"/>
        </w:tabs>
        <w:spacing w:before="80"/>
        <w:rPr>
          <w:i/>
          <w:iCs/>
          <w:szCs w:val="22"/>
        </w:rPr>
      </w:pPr>
      <w:r w:rsidRPr="008F57E1">
        <w:rPr>
          <w:i/>
          <w:iCs/>
          <w:szCs w:val="22"/>
        </w:rPr>
        <w:t xml:space="preserve">Alternative: Einzelne Werte erhalten ein höheres Gewicht oder ein Kriterium allein entscheidet (z.B. </w:t>
      </w:r>
      <w:r w:rsidR="008F57E1" w:rsidRPr="008F57E1">
        <w:rPr>
          <w:i/>
          <w:iCs/>
          <w:szCs w:val="22"/>
        </w:rPr>
        <w:t>Wirtschaftlichkeit</w:t>
      </w:r>
      <w:r w:rsidRPr="008F57E1">
        <w:rPr>
          <w:i/>
          <w:iCs/>
          <w:szCs w:val="22"/>
        </w:rPr>
        <w:t xml:space="preserve"> als K.O. Kriterium). Dann wär</w:t>
      </w:r>
      <w:r w:rsidR="008F57E1" w:rsidRPr="008F57E1">
        <w:rPr>
          <w:i/>
          <w:iCs/>
          <w:szCs w:val="22"/>
        </w:rPr>
        <w:t>e</w:t>
      </w:r>
      <w:r w:rsidRPr="008F57E1">
        <w:rPr>
          <w:i/>
          <w:iCs/>
          <w:szCs w:val="22"/>
        </w:rPr>
        <w:t xml:space="preserve"> Handlungsmöglichkeit </w:t>
      </w:r>
      <w:r w:rsidR="008F57E1" w:rsidRPr="008F57E1">
        <w:rPr>
          <w:i/>
          <w:iCs/>
          <w:szCs w:val="22"/>
        </w:rPr>
        <w:t>2</w:t>
      </w:r>
      <w:r w:rsidRPr="008F57E1">
        <w:rPr>
          <w:i/>
          <w:iCs/>
          <w:szCs w:val="22"/>
        </w:rPr>
        <w:t xml:space="preserve"> am besten. </w:t>
      </w:r>
    </w:p>
    <w:p w14:paraId="71900380" w14:textId="558D31B8" w:rsidR="00E4148B" w:rsidRDefault="00E4148B" w:rsidP="00F44B26">
      <w:pPr>
        <w:pBdr>
          <w:left w:val="single" w:sz="48" w:space="4" w:color="808080" w:themeColor="background1" w:themeShade="80"/>
        </w:pBdr>
        <w:tabs>
          <w:tab w:val="left" w:pos="284"/>
        </w:tabs>
        <w:spacing w:before="80"/>
        <w:rPr>
          <w:i/>
          <w:iCs/>
          <w:szCs w:val="22"/>
        </w:rPr>
      </w:pPr>
      <w:r w:rsidRPr="008F57E1">
        <w:rPr>
          <w:i/>
          <w:iCs/>
          <w:szCs w:val="22"/>
        </w:rPr>
        <w:t xml:space="preserve">Alle Entscheidungen </w:t>
      </w:r>
      <w:r w:rsidR="00703598" w:rsidRPr="008F57E1">
        <w:rPr>
          <w:i/>
          <w:iCs/>
          <w:szCs w:val="22"/>
        </w:rPr>
        <w:t>sind gleich „richtig“. Wertegewichtung ist eine persönliche Haltung</w:t>
      </w:r>
    </w:p>
    <w:p w14:paraId="2F0D3E29" w14:textId="1E3C5348" w:rsidR="0064637E" w:rsidRDefault="0064637E" w:rsidP="00F44B26">
      <w:pPr>
        <w:tabs>
          <w:tab w:val="left" w:pos="284"/>
        </w:tabs>
        <w:spacing w:before="240"/>
        <w:ind w:left="284" w:hanging="284"/>
        <w:rPr>
          <w:szCs w:val="22"/>
        </w:rPr>
      </w:pPr>
      <w:r>
        <w:rPr>
          <w:szCs w:val="22"/>
        </w:rPr>
        <w:t>5</w:t>
      </w:r>
      <w:r w:rsidRPr="008B5DD4">
        <w:rPr>
          <w:szCs w:val="22"/>
        </w:rPr>
        <w:t>.</w:t>
      </w:r>
      <w:r w:rsidRPr="008B5DD4">
        <w:rPr>
          <w:szCs w:val="22"/>
        </w:rPr>
        <w:tab/>
      </w:r>
      <w:r w:rsidR="002461AE" w:rsidRPr="002461AE">
        <w:rPr>
          <w:szCs w:val="22"/>
        </w:rPr>
        <w:t xml:space="preserve">Vergleiche die </w:t>
      </w:r>
      <w:r w:rsidR="00685542">
        <w:rPr>
          <w:szCs w:val="22"/>
        </w:rPr>
        <w:t xml:space="preserve">fünf </w:t>
      </w:r>
      <w:r w:rsidR="002461AE" w:rsidRPr="002461AE">
        <w:rPr>
          <w:szCs w:val="22"/>
        </w:rPr>
        <w:t xml:space="preserve">Handlungsmöglichkeiten unter dem Aspekt der Nachhaltigkeit (Material </w:t>
      </w:r>
      <w:r w:rsidR="00A62051">
        <w:rPr>
          <w:szCs w:val="22"/>
        </w:rPr>
        <w:t>1</w:t>
      </w:r>
      <w:r w:rsidR="00A62051">
        <w:rPr>
          <w:smallCaps/>
          <w:color w:val="000000" w:themeColor="text1"/>
          <w:sz w:val="28"/>
          <w:szCs w:val="28"/>
          <w14:props3d w14:extrusionH="0" w14:contourW="0" w14:prstMaterial="matte"/>
        </w:rPr>
        <w:t>c</w:t>
      </w:r>
      <w:r w:rsidR="002461AE" w:rsidRPr="002461AE">
        <w:rPr>
          <w:szCs w:val="22"/>
        </w:rPr>
        <w:t>).</w:t>
      </w:r>
    </w:p>
    <w:p w14:paraId="2A1669E9" w14:textId="6DA918EE" w:rsidR="0064637E" w:rsidRDefault="00F10F30" w:rsidP="00F44B26">
      <w:pPr>
        <w:pBdr>
          <w:left w:val="single" w:sz="48" w:space="4" w:color="808080" w:themeColor="background1" w:themeShade="80"/>
        </w:pBdr>
        <w:tabs>
          <w:tab w:val="left" w:pos="284"/>
        </w:tabs>
        <w:spacing w:before="80"/>
        <w:rPr>
          <w:i/>
          <w:iCs/>
          <w:szCs w:val="22"/>
        </w:rPr>
      </w:pPr>
      <w:r w:rsidRPr="00894B42">
        <w:rPr>
          <w:i/>
          <w:iCs/>
          <w:szCs w:val="22"/>
        </w:rPr>
        <w:t xml:space="preserve">sinngemäß: </w:t>
      </w:r>
      <w:r w:rsidR="007D05DE" w:rsidRPr="00894B42">
        <w:rPr>
          <w:i/>
          <w:iCs/>
          <w:szCs w:val="22"/>
        </w:rPr>
        <w:t>Unter den Aspekten Ökologie, Ökonomie und Soziales</w:t>
      </w:r>
      <w:r w:rsidR="0088682F" w:rsidRPr="00894B42">
        <w:rPr>
          <w:i/>
          <w:iCs/>
          <w:szCs w:val="22"/>
        </w:rPr>
        <w:t xml:space="preserve"> </w:t>
      </w:r>
      <w:r w:rsidR="00435A9D" w:rsidRPr="00894B42">
        <w:rPr>
          <w:i/>
          <w:iCs/>
          <w:szCs w:val="22"/>
        </w:rPr>
        <w:t>sind hier alle vier Kriterien wichtig</w:t>
      </w:r>
      <w:r w:rsidR="007D05DE" w:rsidRPr="00894B42">
        <w:rPr>
          <w:i/>
          <w:iCs/>
          <w:szCs w:val="22"/>
        </w:rPr>
        <w:t xml:space="preserve">. </w:t>
      </w:r>
      <w:r w:rsidR="00435A9D" w:rsidRPr="00894B42">
        <w:rPr>
          <w:i/>
          <w:iCs/>
          <w:szCs w:val="22"/>
        </w:rPr>
        <w:t xml:space="preserve">Wenn sie alle gut repräsentiert sein sollen, sollten zumindest </w:t>
      </w:r>
      <w:r w:rsidR="007D05DE" w:rsidRPr="00894B42">
        <w:rPr>
          <w:i/>
          <w:iCs/>
          <w:szCs w:val="22"/>
        </w:rPr>
        <w:t>keine „Minuspunkte“ auf</w:t>
      </w:r>
      <w:r w:rsidR="00435A9D" w:rsidRPr="00894B42">
        <w:rPr>
          <w:i/>
          <w:iCs/>
          <w:szCs w:val="22"/>
        </w:rPr>
        <w:t>treten</w:t>
      </w:r>
      <w:r w:rsidR="007D05DE" w:rsidRPr="00894B42">
        <w:rPr>
          <w:i/>
          <w:iCs/>
          <w:szCs w:val="22"/>
        </w:rPr>
        <w:t xml:space="preserve">. Das </w:t>
      </w:r>
      <w:r w:rsidR="00435A9D" w:rsidRPr="00894B42">
        <w:rPr>
          <w:i/>
          <w:iCs/>
          <w:szCs w:val="22"/>
        </w:rPr>
        <w:t xml:space="preserve">träfe für H3 </w:t>
      </w:r>
      <w:r w:rsidR="00894B42" w:rsidRPr="00894B42">
        <w:rPr>
          <w:i/>
          <w:iCs/>
          <w:szCs w:val="22"/>
        </w:rPr>
        <w:t>und</w:t>
      </w:r>
      <w:r w:rsidR="00435A9D" w:rsidRPr="00894B42">
        <w:rPr>
          <w:i/>
          <w:iCs/>
          <w:szCs w:val="22"/>
        </w:rPr>
        <w:t xml:space="preserve"> 5 zu. Mit Blick auf eine Strategie</w:t>
      </w:r>
      <w:r w:rsidR="00894B42" w:rsidRPr="00894B42">
        <w:rPr>
          <w:i/>
          <w:iCs/>
          <w:szCs w:val="22"/>
        </w:rPr>
        <w:t xml:space="preserve"> für nachfolgende Generationen</w:t>
      </w:r>
      <w:r w:rsidR="00435A9D" w:rsidRPr="00894B42">
        <w:rPr>
          <w:i/>
          <w:iCs/>
          <w:szCs w:val="22"/>
        </w:rPr>
        <w:t xml:space="preserve"> ist dann wohl H5 am </w:t>
      </w:r>
      <w:r w:rsidR="00894B42" w:rsidRPr="00894B42">
        <w:rPr>
          <w:i/>
          <w:iCs/>
          <w:szCs w:val="22"/>
        </w:rPr>
        <w:t>zukunftsfähigsten.</w:t>
      </w:r>
      <w:r w:rsidR="00894B42">
        <w:rPr>
          <w:i/>
          <w:iCs/>
          <w:szCs w:val="22"/>
        </w:rPr>
        <w:t xml:space="preserve"> </w:t>
      </w:r>
    </w:p>
    <w:p w14:paraId="77CAE1FC" w14:textId="77777777" w:rsidR="00322821" w:rsidRPr="00CB7037" w:rsidRDefault="00322821" w:rsidP="00322821">
      <w:pPr>
        <w:rPr>
          <w:sz w:val="16"/>
          <w:szCs w:val="16"/>
        </w:rPr>
      </w:pPr>
    </w:p>
    <w:p w14:paraId="3D4C85EB" w14:textId="77777777" w:rsidR="00322821" w:rsidRPr="001032F3" w:rsidRDefault="00322821" w:rsidP="00322821">
      <w:pPr>
        <w:rPr>
          <w:b/>
          <w:bCs/>
          <w:sz w:val="24"/>
          <w:szCs w:val="24"/>
        </w:rPr>
      </w:pPr>
      <w:proofErr w:type="spellStart"/>
      <w:r w:rsidRPr="001032F3">
        <w:rPr>
          <w:b/>
          <w:bCs/>
          <w:sz w:val="24"/>
          <w:szCs w:val="24"/>
        </w:rPr>
        <w:t>BeWERTungstabelle</w:t>
      </w:r>
      <w:proofErr w:type="spellEnd"/>
      <w:r w:rsidRPr="001032F3">
        <w:rPr>
          <w:b/>
          <w:bCs/>
          <w:sz w:val="24"/>
          <w:szCs w:val="24"/>
        </w:rPr>
        <w:t xml:space="preserve"> für die </w:t>
      </w:r>
      <w:r>
        <w:rPr>
          <w:b/>
          <w:bCs/>
          <w:sz w:val="24"/>
          <w:szCs w:val="24"/>
        </w:rPr>
        <w:t>fünf</w:t>
      </w:r>
      <w:r w:rsidRPr="001032F3">
        <w:rPr>
          <w:b/>
          <w:bCs/>
          <w:sz w:val="24"/>
          <w:szCs w:val="24"/>
        </w:rPr>
        <w:t xml:space="preserve"> Handlungsmöglichkeiten</w:t>
      </w:r>
    </w:p>
    <w:p w14:paraId="3BBA6E80" w14:textId="77777777" w:rsidR="00322821" w:rsidRPr="00F02C0E" w:rsidRDefault="00322821" w:rsidP="00322821">
      <w:pPr>
        <w:rPr>
          <w:sz w:val="16"/>
          <w:szCs w:val="16"/>
        </w:rPr>
      </w:pPr>
    </w:p>
    <w:tbl>
      <w:tblPr>
        <w:tblStyle w:val="Tabellenraster"/>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1560"/>
        <w:gridCol w:w="1417"/>
        <w:gridCol w:w="1418"/>
        <w:gridCol w:w="1417"/>
        <w:gridCol w:w="992"/>
      </w:tblGrid>
      <w:tr w:rsidR="00322821" w:rsidRPr="00CB7037" w14:paraId="53CF9222" w14:textId="77777777" w:rsidTr="004D52DE">
        <w:tc>
          <w:tcPr>
            <w:tcW w:w="2840" w:type="dxa"/>
            <w:tcBorders>
              <w:bottom w:val="double" w:sz="4" w:space="0" w:color="auto"/>
              <w:right w:val="single" w:sz="4" w:space="0" w:color="auto"/>
            </w:tcBorders>
            <w:shd w:val="clear" w:color="auto" w:fill="auto"/>
            <w:tcMar>
              <w:left w:w="28" w:type="dxa"/>
              <w:right w:w="28" w:type="dxa"/>
            </w:tcMar>
          </w:tcPr>
          <w:p w14:paraId="7A2DEE14" w14:textId="77777777" w:rsidR="00322821" w:rsidRPr="00CB7037" w:rsidRDefault="00322821" w:rsidP="004D52DE">
            <w:pPr>
              <w:tabs>
                <w:tab w:val="left" w:pos="284"/>
              </w:tabs>
              <w:spacing w:before="80"/>
              <w:jc w:val="right"/>
              <w:rPr>
                <w:b/>
                <w:bCs/>
                <w:color w:val="0070C0"/>
                <w:sz w:val="24"/>
                <w:szCs w:val="24"/>
              </w:rPr>
            </w:pPr>
            <w:proofErr w:type="spellStart"/>
            <w:r w:rsidRPr="00CB7037">
              <w:rPr>
                <w:b/>
                <w:bCs/>
                <w:color w:val="0070C0"/>
                <w:sz w:val="24"/>
                <w:szCs w:val="24"/>
              </w:rPr>
              <w:t>BeWERTungskriterien</w:t>
            </w:r>
            <w:proofErr w:type="spellEnd"/>
            <w:r w:rsidRPr="00CB7037">
              <w:rPr>
                <w:b/>
                <w:bCs/>
                <w:color w:val="0070C0"/>
                <w:sz w:val="24"/>
                <w:szCs w:val="24"/>
              </w:rPr>
              <w:t xml:space="preserve"> </w:t>
            </w:r>
            <w:r w:rsidRPr="00CB7037">
              <w:rPr>
                <w:rFonts w:ascii="Wingdings" w:hAnsi="Wingdings"/>
                <w:b/>
                <w:bCs/>
                <w:color w:val="0070C0"/>
                <w:sz w:val="24"/>
                <w:szCs w:val="24"/>
              </w:rPr>
              <w:t>è</w:t>
            </w:r>
          </w:p>
          <w:p w14:paraId="4F135D57" w14:textId="77777777" w:rsidR="00322821" w:rsidRPr="00CB7037" w:rsidRDefault="00322821" w:rsidP="004D52DE">
            <w:pPr>
              <w:tabs>
                <w:tab w:val="left" w:pos="284"/>
              </w:tabs>
              <w:spacing w:before="80"/>
              <w:rPr>
                <w:sz w:val="24"/>
                <w:szCs w:val="24"/>
              </w:rPr>
            </w:pPr>
            <w:r w:rsidRPr="00CB7037">
              <w:rPr>
                <w:rFonts w:ascii="Wingdings" w:hAnsi="Wingdings"/>
                <w:sz w:val="24"/>
                <w:szCs w:val="24"/>
              </w:rPr>
              <w:t>ê</w:t>
            </w:r>
            <w:r w:rsidRPr="00CB7037">
              <w:rPr>
                <w:sz w:val="24"/>
                <w:szCs w:val="24"/>
              </w:rPr>
              <w:t xml:space="preserve"> </w:t>
            </w:r>
            <w:r w:rsidRPr="00CB7037">
              <w:rPr>
                <w:b/>
                <w:bCs/>
                <w:sz w:val="24"/>
                <w:szCs w:val="24"/>
              </w:rPr>
              <w:t>Handlungsmöglichkeiten</w:t>
            </w:r>
          </w:p>
        </w:tc>
        <w:tc>
          <w:tcPr>
            <w:tcW w:w="1560" w:type="dxa"/>
            <w:tcBorders>
              <w:left w:val="single" w:sz="4" w:space="0" w:color="auto"/>
              <w:bottom w:val="double" w:sz="4" w:space="0" w:color="auto"/>
              <w:right w:val="single" w:sz="4" w:space="0" w:color="auto"/>
            </w:tcBorders>
            <w:shd w:val="clear" w:color="auto" w:fill="C8D5F8"/>
            <w:tcMar>
              <w:left w:w="28" w:type="dxa"/>
              <w:right w:w="28" w:type="dxa"/>
            </w:tcMar>
          </w:tcPr>
          <w:p w14:paraId="34F0B7FC" w14:textId="3770AD94" w:rsidR="00322821" w:rsidRPr="00322821" w:rsidRDefault="00322821" w:rsidP="004D52DE">
            <w:pPr>
              <w:tabs>
                <w:tab w:val="left" w:pos="284"/>
              </w:tabs>
              <w:spacing w:before="80"/>
              <w:rPr>
                <w:b/>
                <w:bCs/>
                <w:color w:val="0070C0"/>
                <w:sz w:val="24"/>
                <w:szCs w:val="24"/>
              </w:rPr>
            </w:pPr>
            <w:r w:rsidRPr="00322821">
              <w:rPr>
                <w:b/>
                <w:bCs/>
                <w:color w:val="0070C0"/>
                <w:sz w:val="24"/>
                <w:szCs w:val="24"/>
              </w:rPr>
              <w:t>Wirtschaft-</w:t>
            </w:r>
            <w:proofErr w:type="spellStart"/>
            <w:r w:rsidRPr="00322821">
              <w:rPr>
                <w:b/>
                <w:bCs/>
                <w:color w:val="0070C0"/>
                <w:sz w:val="24"/>
                <w:szCs w:val="24"/>
              </w:rPr>
              <w:t>lichkeit</w:t>
            </w:r>
            <w:proofErr w:type="spellEnd"/>
          </w:p>
        </w:tc>
        <w:tc>
          <w:tcPr>
            <w:tcW w:w="1417" w:type="dxa"/>
            <w:tcBorders>
              <w:left w:val="single" w:sz="4" w:space="0" w:color="auto"/>
              <w:bottom w:val="double" w:sz="4" w:space="0" w:color="auto"/>
              <w:right w:val="single" w:sz="4" w:space="0" w:color="auto"/>
            </w:tcBorders>
            <w:shd w:val="clear" w:color="auto" w:fill="C8D5F8"/>
            <w:tcMar>
              <w:left w:w="28" w:type="dxa"/>
              <w:right w:w="28" w:type="dxa"/>
            </w:tcMar>
          </w:tcPr>
          <w:p w14:paraId="11CF0F2C" w14:textId="688EE72E" w:rsidR="00322821" w:rsidRPr="00322821" w:rsidRDefault="00322821" w:rsidP="004D52DE">
            <w:pPr>
              <w:tabs>
                <w:tab w:val="left" w:pos="284"/>
              </w:tabs>
              <w:spacing w:before="80"/>
              <w:rPr>
                <w:b/>
                <w:bCs/>
                <w:color w:val="0070C0"/>
                <w:sz w:val="24"/>
                <w:szCs w:val="24"/>
              </w:rPr>
            </w:pPr>
            <w:r w:rsidRPr="00322821">
              <w:rPr>
                <w:b/>
                <w:bCs/>
                <w:color w:val="0070C0"/>
                <w:sz w:val="24"/>
                <w:szCs w:val="24"/>
              </w:rPr>
              <w:t>Wohlstand</w:t>
            </w:r>
          </w:p>
        </w:tc>
        <w:tc>
          <w:tcPr>
            <w:tcW w:w="1418" w:type="dxa"/>
            <w:tcBorders>
              <w:left w:val="single" w:sz="4" w:space="0" w:color="auto"/>
              <w:bottom w:val="double" w:sz="4" w:space="0" w:color="auto"/>
              <w:right w:val="single" w:sz="4" w:space="0" w:color="auto"/>
            </w:tcBorders>
            <w:shd w:val="clear" w:color="auto" w:fill="C8D5F8"/>
          </w:tcPr>
          <w:p w14:paraId="4F85CF8B" w14:textId="1C0A8201" w:rsidR="00322821" w:rsidRPr="00322821" w:rsidRDefault="00322821" w:rsidP="004D52DE">
            <w:pPr>
              <w:tabs>
                <w:tab w:val="left" w:pos="284"/>
              </w:tabs>
              <w:spacing w:before="80"/>
              <w:rPr>
                <w:b/>
                <w:bCs/>
                <w:color w:val="0070C0"/>
                <w:sz w:val="24"/>
                <w:szCs w:val="24"/>
              </w:rPr>
            </w:pPr>
            <w:r w:rsidRPr="00322821">
              <w:rPr>
                <w:b/>
                <w:bCs/>
                <w:color w:val="0070C0"/>
                <w:sz w:val="24"/>
                <w:szCs w:val="24"/>
              </w:rPr>
              <w:t>Arten-vielfalt</w:t>
            </w:r>
          </w:p>
        </w:tc>
        <w:tc>
          <w:tcPr>
            <w:tcW w:w="1417" w:type="dxa"/>
            <w:tcBorders>
              <w:left w:val="single" w:sz="4" w:space="0" w:color="auto"/>
              <w:bottom w:val="double" w:sz="4" w:space="0" w:color="auto"/>
              <w:right w:val="double" w:sz="4" w:space="0" w:color="auto"/>
            </w:tcBorders>
            <w:shd w:val="clear" w:color="auto" w:fill="C8D5F8"/>
            <w:tcMar>
              <w:left w:w="28" w:type="dxa"/>
              <w:right w:w="28" w:type="dxa"/>
            </w:tcMar>
          </w:tcPr>
          <w:p w14:paraId="5B77E90D" w14:textId="74A814AB" w:rsidR="00322821" w:rsidRPr="00322821" w:rsidRDefault="00322821" w:rsidP="004D52DE">
            <w:pPr>
              <w:tabs>
                <w:tab w:val="left" w:pos="284"/>
              </w:tabs>
              <w:spacing w:before="80"/>
              <w:rPr>
                <w:b/>
                <w:bCs/>
                <w:color w:val="0070C0"/>
                <w:sz w:val="24"/>
                <w:szCs w:val="24"/>
              </w:rPr>
            </w:pPr>
            <w:r w:rsidRPr="00322821">
              <w:rPr>
                <w:b/>
                <w:bCs/>
                <w:color w:val="0070C0"/>
                <w:sz w:val="24"/>
                <w:szCs w:val="24"/>
              </w:rPr>
              <w:t>Erholung</w:t>
            </w:r>
          </w:p>
        </w:tc>
        <w:tc>
          <w:tcPr>
            <w:tcW w:w="992" w:type="dxa"/>
            <w:tcBorders>
              <w:left w:val="double" w:sz="4" w:space="0" w:color="auto"/>
              <w:bottom w:val="double" w:sz="4" w:space="0" w:color="auto"/>
            </w:tcBorders>
            <w:shd w:val="clear" w:color="auto" w:fill="ECACAB"/>
            <w:tcMar>
              <w:left w:w="28" w:type="dxa"/>
              <w:right w:w="28" w:type="dxa"/>
            </w:tcMar>
          </w:tcPr>
          <w:p w14:paraId="22348498" w14:textId="77777777" w:rsidR="00322821" w:rsidRPr="00322821" w:rsidRDefault="00322821" w:rsidP="004D52DE">
            <w:pPr>
              <w:tabs>
                <w:tab w:val="left" w:pos="284"/>
              </w:tabs>
              <w:spacing w:before="80"/>
              <w:jc w:val="center"/>
              <w:rPr>
                <w:rFonts w:ascii="Symbol" w:hAnsi="Symbol"/>
                <w:b/>
                <w:bCs/>
                <w:sz w:val="28"/>
                <w:szCs w:val="28"/>
              </w:rPr>
            </w:pPr>
            <w:r w:rsidRPr="00322821">
              <w:rPr>
                <w:rFonts w:ascii="Symbol" w:hAnsi="Symbol"/>
                <w:b/>
                <w:bCs/>
                <w:color w:val="C00000"/>
                <w:sz w:val="28"/>
                <w:szCs w:val="28"/>
              </w:rPr>
              <w:t>S</w:t>
            </w:r>
          </w:p>
        </w:tc>
      </w:tr>
      <w:tr w:rsidR="00322821" w:rsidRPr="00CB7037" w14:paraId="4813B0C9" w14:textId="77777777" w:rsidTr="004D52DE">
        <w:tc>
          <w:tcPr>
            <w:tcW w:w="2840" w:type="dxa"/>
            <w:tcBorders>
              <w:top w:val="double" w:sz="4" w:space="0" w:color="auto"/>
              <w:bottom w:val="dotted" w:sz="4" w:space="0" w:color="auto"/>
              <w:right w:val="single" w:sz="4" w:space="0" w:color="auto"/>
            </w:tcBorders>
            <w:tcMar>
              <w:left w:w="28" w:type="dxa"/>
              <w:right w:w="28" w:type="dxa"/>
            </w:tcMar>
          </w:tcPr>
          <w:p w14:paraId="5D26172A" w14:textId="77777777" w:rsidR="00322821" w:rsidRPr="00CB7037" w:rsidRDefault="00322821" w:rsidP="004D52DE">
            <w:pPr>
              <w:tabs>
                <w:tab w:val="left" w:pos="259"/>
              </w:tabs>
              <w:spacing w:before="120" w:after="120"/>
              <w:ind w:left="259" w:hanging="259"/>
              <w:rPr>
                <w:sz w:val="24"/>
                <w:szCs w:val="24"/>
              </w:rPr>
            </w:pPr>
            <w:r w:rsidRPr="00CB7037">
              <w:rPr>
                <w:sz w:val="24"/>
                <w:szCs w:val="24"/>
              </w:rPr>
              <w:t>Handlungsmöglichkeit 1</w:t>
            </w:r>
          </w:p>
        </w:tc>
        <w:tc>
          <w:tcPr>
            <w:tcW w:w="1560" w:type="dxa"/>
            <w:tcBorders>
              <w:top w:val="double" w:sz="4" w:space="0" w:color="auto"/>
              <w:left w:val="single" w:sz="4" w:space="0" w:color="auto"/>
              <w:bottom w:val="dotted" w:sz="4" w:space="0" w:color="auto"/>
              <w:right w:val="single" w:sz="4" w:space="0" w:color="auto"/>
            </w:tcBorders>
            <w:shd w:val="clear" w:color="auto" w:fill="C8D5F8"/>
            <w:tcMar>
              <w:left w:w="28" w:type="dxa"/>
              <w:right w:w="28" w:type="dxa"/>
            </w:tcMar>
          </w:tcPr>
          <w:p w14:paraId="195386EB" w14:textId="7638FF67" w:rsidR="00322821" w:rsidRPr="00CB7037" w:rsidRDefault="00C71EE8" w:rsidP="004D52DE">
            <w:pPr>
              <w:tabs>
                <w:tab w:val="left" w:pos="284"/>
              </w:tabs>
              <w:spacing w:before="120" w:after="120"/>
              <w:jc w:val="center"/>
              <w:rPr>
                <w:b/>
                <w:bCs/>
                <w:color w:val="4472C4" w:themeColor="accent1"/>
                <w:sz w:val="24"/>
                <w:szCs w:val="24"/>
              </w:rPr>
            </w:pPr>
            <w:r>
              <w:rPr>
                <w:b/>
                <w:bCs/>
                <w:color w:val="4472C4" w:themeColor="accent1"/>
                <w:sz w:val="24"/>
                <w:szCs w:val="24"/>
              </w:rPr>
              <w:t>– –</w:t>
            </w:r>
          </w:p>
        </w:tc>
        <w:tc>
          <w:tcPr>
            <w:tcW w:w="1417" w:type="dxa"/>
            <w:tcBorders>
              <w:top w:val="double" w:sz="4" w:space="0" w:color="auto"/>
              <w:left w:val="single" w:sz="4" w:space="0" w:color="auto"/>
              <w:bottom w:val="dotted" w:sz="4" w:space="0" w:color="auto"/>
              <w:right w:val="single" w:sz="4" w:space="0" w:color="auto"/>
            </w:tcBorders>
            <w:shd w:val="clear" w:color="auto" w:fill="C8D5F8"/>
            <w:tcMar>
              <w:left w:w="28" w:type="dxa"/>
              <w:right w:w="28" w:type="dxa"/>
            </w:tcMar>
          </w:tcPr>
          <w:p w14:paraId="346BA4FC" w14:textId="03AB0F8D" w:rsidR="00322821" w:rsidRPr="00CB7037" w:rsidRDefault="00C71EE8" w:rsidP="004D52DE">
            <w:pPr>
              <w:tabs>
                <w:tab w:val="left" w:pos="284"/>
              </w:tabs>
              <w:spacing w:before="120" w:after="120"/>
              <w:jc w:val="center"/>
              <w:rPr>
                <w:b/>
                <w:bCs/>
                <w:color w:val="4472C4" w:themeColor="accent1"/>
                <w:sz w:val="24"/>
                <w:szCs w:val="24"/>
              </w:rPr>
            </w:pPr>
            <w:r>
              <w:rPr>
                <w:b/>
                <w:bCs/>
                <w:color w:val="4472C4" w:themeColor="accent1"/>
                <w:sz w:val="24"/>
                <w:szCs w:val="24"/>
              </w:rPr>
              <w:t>–</w:t>
            </w:r>
          </w:p>
        </w:tc>
        <w:tc>
          <w:tcPr>
            <w:tcW w:w="1418" w:type="dxa"/>
            <w:tcBorders>
              <w:top w:val="double" w:sz="4" w:space="0" w:color="auto"/>
              <w:left w:val="single" w:sz="4" w:space="0" w:color="auto"/>
              <w:bottom w:val="dotted" w:sz="4" w:space="0" w:color="auto"/>
              <w:right w:val="single" w:sz="4" w:space="0" w:color="auto"/>
            </w:tcBorders>
            <w:shd w:val="clear" w:color="auto" w:fill="C8D5F8"/>
          </w:tcPr>
          <w:p w14:paraId="20A5398E" w14:textId="3171CC2D" w:rsidR="00322821" w:rsidRPr="00CB7037" w:rsidRDefault="00C71EE8" w:rsidP="004D52DE">
            <w:pPr>
              <w:tabs>
                <w:tab w:val="left" w:pos="284"/>
              </w:tabs>
              <w:spacing w:before="120" w:after="120"/>
              <w:jc w:val="center"/>
              <w:rPr>
                <w:b/>
                <w:bCs/>
                <w:color w:val="4472C4" w:themeColor="accent1"/>
                <w:sz w:val="24"/>
                <w:szCs w:val="24"/>
              </w:rPr>
            </w:pPr>
            <w:r>
              <w:rPr>
                <w:b/>
                <w:bCs/>
                <w:color w:val="4472C4" w:themeColor="accent1"/>
                <w:sz w:val="24"/>
                <w:szCs w:val="24"/>
              </w:rPr>
              <w:t>+ +</w:t>
            </w:r>
          </w:p>
        </w:tc>
        <w:tc>
          <w:tcPr>
            <w:tcW w:w="1417" w:type="dxa"/>
            <w:tcBorders>
              <w:top w:val="double" w:sz="4" w:space="0" w:color="auto"/>
              <w:left w:val="single" w:sz="4" w:space="0" w:color="auto"/>
              <w:bottom w:val="dotted" w:sz="4" w:space="0" w:color="auto"/>
              <w:right w:val="double" w:sz="4" w:space="0" w:color="auto"/>
            </w:tcBorders>
            <w:shd w:val="clear" w:color="auto" w:fill="C8D5F8"/>
            <w:tcMar>
              <w:left w:w="28" w:type="dxa"/>
              <w:right w:w="28" w:type="dxa"/>
            </w:tcMar>
          </w:tcPr>
          <w:p w14:paraId="7D9DC689" w14:textId="27907DD1" w:rsidR="00322821" w:rsidRPr="00CB7037" w:rsidRDefault="00395017" w:rsidP="004D52DE">
            <w:pPr>
              <w:tabs>
                <w:tab w:val="left" w:pos="284"/>
              </w:tabs>
              <w:spacing w:before="120" w:after="120"/>
              <w:jc w:val="center"/>
              <w:rPr>
                <w:b/>
                <w:bCs/>
                <w:color w:val="4472C4" w:themeColor="accent1"/>
                <w:sz w:val="24"/>
                <w:szCs w:val="24"/>
              </w:rPr>
            </w:pPr>
            <w:r>
              <w:rPr>
                <w:b/>
                <w:bCs/>
                <w:color w:val="4472C4" w:themeColor="accent1"/>
                <w:sz w:val="24"/>
                <w:szCs w:val="24"/>
              </w:rPr>
              <w:t>+ +</w:t>
            </w:r>
          </w:p>
        </w:tc>
        <w:tc>
          <w:tcPr>
            <w:tcW w:w="992" w:type="dxa"/>
            <w:tcBorders>
              <w:top w:val="double" w:sz="4" w:space="0" w:color="auto"/>
              <w:left w:val="double" w:sz="4" w:space="0" w:color="auto"/>
              <w:bottom w:val="dotted" w:sz="4" w:space="0" w:color="auto"/>
            </w:tcBorders>
            <w:shd w:val="clear" w:color="auto" w:fill="ECACAB"/>
            <w:tcMar>
              <w:left w:w="28" w:type="dxa"/>
              <w:right w:w="28" w:type="dxa"/>
            </w:tcMar>
          </w:tcPr>
          <w:p w14:paraId="28D680B0" w14:textId="06E3056F" w:rsidR="00322821" w:rsidRPr="00CB7037" w:rsidRDefault="00395017" w:rsidP="004D52DE">
            <w:pPr>
              <w:tabs>
                <w:tab w:val="left" w:pos="284"/>
              </w:tabs>
              <w:spacing w:before="120" w:after="120"/>
              <w:jc w:val="center"/>
              <w:rPr>
                <w:b/>
                <w:bCs/>
                <w:color w:val="C00000"/>
                <w:sz w:val="24"/>
                <w:szCs w:val="24"/>
              </w:rPr>
            </w:pPr>
            <w:r>
              <w:rPr>
                <w:b/>
                <w:bCs/>
                <w:color w:val="C00000"/>
                <w:sz w:val="24"/>
                <w:szCs w:val="24"/>
              </w:rPr>
              <w:t>+1</w:t>
            </w:r>
          </w:p>
        </w:tc>
      </w:tr>
      <w:tr w:rsidR="00322821" w:rsidRPr="00CB7037" w14:paraId="6D09C508" w14:textId="77777777" w:rsidTr="004D52DE">
        <w:tc>
          <w:tcPr>
            <w:tcW w:w="2840" w:type="dxa"/>
            <w:tcBorders>
              <w:top w:val="dotted" w:sz="4" w:space="0" w:color="auto"/>
              <w:bottom w:val="dotted" w:sz="4" w:space="0" w:color="auto"/>
              <w:right w:val="single" w:sz="4" w:space="0" w:color="auto"/>
            </w:tcBorders>
            <w:tcMar>
              <w:left w:w="28" w:type="dxa"/>
              <w:right w:w="28" w:type="dxa"/>
            </w:tcMar>
          </w:tcPr>
          <w:p w14:paraId="3671E87C" w14:textId="77777777" w:rsidR="00322821" w:rsidRPr="00CB7037" w:rsidRDefault="00322821" w:rsidP="004D52DE">
            <w:pPr>
              <w:tabs>
                <w:tab w:val="left" w:pos="259"/>
              </w:tabs>
              <w:spacing w:before="120" w:after="120"/>
              <w:ind w:left="259" w:hanging="259"/>
              <w:rPr>
                <w:sz w:val="24"/>
                <w:szCs w:val="24"/>
              </w:rPr>
            </w:pPr>
            <w:r w:rsidRPr="00CB7037">
              <w:rPr>
                <w:sz w:val="24"/>
                <w:szCs w:val="24"/>
              </w:rPr>
              <w:t>Handlungsmöglichkeit 2</w:t>
            </w:r>
          </w:p>
        </w:tc>
        <w:tc>
          <w:tcPr>
            <w:tcW w:w="1560"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4AF0B23D" w14:textId="23866D2F" w:rsidR="00322821" w:rsidRPr="00CB7037" w:rsidRDefault="00395017" w:rsidP="004D52DE">
            <w:pPr>
              <w:tabs>
                <w:tab w:val="left" w:pos="284"/>
              </w:tabs>
              <w:spacing w:before="120" w:after="120"/>
              <w:jc w:val="center"/>
              <w:rPr>
                <w:b/>
                <w:bCs/>
                <w:color w:val="4472C4" w:themeColor="accent1"/>
                <w:sz w:val="24"/>
                <w:szCs w:val="24"/>
              </w:rPr>
            </w:pPr>
            <w:r>
              <w:rPr>
                <w:b/>
                <w:bCs/>
                <w:color w:val="4472C4" w:themeColor="accent1"/>
                <w:sz w:val="24"/>
                <w:szCs w:val="24"/>
              </w:rPr>
              <w:t>+ +</w:t>
            </w:r>
          </w:p>
        </w:tc>
        <w:tc>
          <w:tcPr>
            <w:tcW w:w="1417"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0EF2BC29" w14:textId="1AFBE49E" w:rsidR="00322821" w:rsidRPr="00CB7037" w:rsidRDefault="00395017" w:rsidP="004D52DE">
            <w:pPr>
              <w:tabs>
                <w:tab w:val="left" w:pos="284"/>
              </w:tabs>
              <w:spacing w:before="120" w:after="120"/>
              <w:jc w:val="center"/>
              <w:rPr>
                <w:b/>
                <w:bCs/>
                <w:color w:val="4472C4" w:themeColor="accent1"/>
                <w:sz w:val="24"/>
                <w:szCs w:val="24"/>
              </w:rPr>
            </w:pPr>
            <w:r>
              <w:rPr>
                <w:b/>
                <w:bCs/>
                <w:color w:val="4472C4" w:themeColor="accent1"/>
                <w:sz w:val="24"/>
                <w:szCs w:val="24"/>
              </w:rPr>
              <w:t>+</w:t>
            </w:r>
          </w:p>
        </w:tc>
        <w:tc>
          <w:tcPr>
            <w:tcW w:w="1418" w:type="dxa"/>
            <w:tcBorders>
              <w:top w:val="dotted" w:sz="4" w:space="0" w:color="auto"/>
              <w:left w:val="single" w:sz="4" w:space="0" w:color="auto"/>
              <w:bottom w:val="dotted" w:sz="4" w:space="0" w:color="auto"/>
              <w:right w:val="single" w:sz="4" w:space="0" w:color="auto"/>
            </w:tcBorders>
            <w:shd w:val="clear" w:color="auto" w:fill="C8D5F8"/>
          </w:tcPr>
          <w:p w14:paraId="112916E3" w14:textId="41BDC954" w:rsidR="00322821" w:rsidRPr="00CB7037" w:rsidRDefault="00C71EE8" w:rsidP="004D52DE">
            <w:pPr>
              <w:tabs>
                <w:tab w:val="left" w:pos="284"/>
              </w:tabs>
              <w:spacing w:before="120" w:after="120"/>
              <w:jc w:val="center"/>
              <w:rPr>
                <w:b/>
                <w:bCs/>
                <w:color w:val="4472C4" w:themeColor="accent1"/>
                <w:sz w:val="24"/>
                <w:szCs w:val="24"/>
              </w:rPr>
            </w:pPr>
            <w:r>
              <w:rPr>
                <w:b/>
                <w:bCs/>
                <w:color w:val="4472C4" w:themeColor="accent1"/>
                <w:sz w:val="24"/>
                <w:szCs w:val="24"/>
              </w:rPr>
              <w:t>– –</w:t>
            </w:r>
          </w:p>
        </w:tc>
        <w:tc>
          <w:tcPr>
            <w:tcW w:w="1417"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705FB976" w14:textId="77177239" w:rsidR="00322821" w:rsidRPr="00CB7037" w:rsidRDefault="00395017" w:rsidP="004D52DE">
            <w:pPr>
              <w:tabs>
                <w:tab w:val="left" w:pos="284"/>
              </w:tabs>
              <w:spacing w:before="120" w:after="120"/>
              <w:jc w:val="center"/>
              <w:rPr>
                <w:b/>
                <w:bCs/>
                <w:color w:val="4472C4" w:themeColor="accent1"/>
                <w:sz w:val="24"/>
                <w:szCs w:val="24"/>
              </w:rPr>
            </w:pPr>
            <w:r>
              <w:rPr>
                <w:b/>
                <w:bCs/>
                <w:color w:val="4472C4" w:themeColor="accent1"/>
                <w:sz w:val="24"/>
                <w:szCs w:val="24"/>
              </w:rPr>
              <w:t>–</w:t>
            </w:r>
          </w:p>
        </w:tc>
        <w:tc>
          <w:tcPr>
            <w:tcW w:w="992" w:type="dxa"/>
            <w:tcBorders>
              <w:top w:val="dotted" w:sz="4" w:space="0" w:color="auto"/>
              <w:left w:val="double" w:sz="4" w:space="0" w:color="auto"/>
              <w:bottom w:val="dotted" w:sz="4" w:space="0" w:color="auto"/>
            </w:tcBorders>
            <w:shd w:val="clear" w:color="auto" w:fill="ECACAB"/>
            <w:tcMar>
              <w:left w:w="28" w:type="dxa"/>
              <w:right w:w="28" w:type="dxa"/>
            </w:tcMar>
          </w:tcPr>
          <w:p w14:paraId="235ACA25" w14:textId="4E541CE9" w:rsidR="00322821" w:rsidRPr="00CB7037" w:rsidRDefault="00395017" w:rsidP="004D52DE">
            <w:pPr>
              <w:tabs>
                <w:tab w:val="left" w:pos="284"/>
              </w:tabs>
              <w:spacing w:before="120" w:after="120"/>
              <w:jc w:val="center"/>
              <w:rPr>
                <w:b/>
                <w:bCs/>
                <w:color w:val="C00000"/>
                <w:sz w:val="24"/>
                <w:szCs w:val="24"/>
              </w:rPr>
            </w:pPr>
            <w:r>
              <w:rPr>
                <w:b/>
                <w:bCs/>
                <w:color w:val="C00000"/>
                <w:sz w:val="24"/>
                <w:szCs w:val="24"/>
              </w:rPr>
              <w:t>0</w:t>
            </w:r>
          </w:p>
        </w:tc>
      </w:tr>
      <w:tr w:rsidR="00322821" w:rsidRPr="00CB7037" w14:paraId="30667A9F" w14:textId="77777777" w:rsidTr="004D52DE">
        <w:tc>
          <w:tcPr>
            <w:tcW w:w="2840" w:type="dxa"/>
            <w:tcBorders>
              <w:top w:val="dotted" w:sz="4" w:space="0" w:color="auto"/>
              <w:bottom w:val="dotted" w:sz="4" w:space="0" w:color="auto"/>
              <w:right w:val="single" w:sz="4" w:space="0" w:color="auto"/>
            </w:tcBorders>
            <w:tcMar>
              <w:left w:w="28" w:type="dxa"/>
              <w:right w:w="28" w:type="dxa"/>
            </w:tcMar>
          </w:tcPr>
          <w:p w14:paraId="2AD8AAB6" w14:textId="77777777" w:rsidR="00322821" w:rsidRPr="00CB7037" w:rsidRDefault="00322821" w:rsidP="004D52DE">
            <w:pPr>
              <w:tabs>
                <w:tab w:val="left" w:pos="259"/>
              </w:tabs>
              <w:spacing w:before="120" w:after="120"/>
              <w:ind w:left="259" w:hanging="259"/>
              <w:rPr>
                <w:sz w:val="24"/>
                <w:szCs w:val="24"/>
              </w:rPr>
            </w:pPr>
            <w:r w:rsidRPr="00CB7037">
              <w:rPr>
                <w:sz w:val="24"/>
                <w:szCs w:val="24"/>
              </w:rPr>
              <w:t>Handlungsmöglichkeit 3</w:t>
            </w:r>
          </w:p>
        </w:tc>
        <w:tc>
          <w:tcPr>
            <w:tcW w:w="1560"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5519C3AF" w14:textId="0BE5E938" w:rsidR="00322821" w:rsidRPr="00CB7037" w:rsidRDefault="00395017" w:rsidP="004D52DE">
            <w:pPr>
              <w:tabs>
                <w:tab w:val="left" w:pos="284"/>
              </w:tabs>
              <w:spacing w:before="120" w:after="120"/>
              <w:jc w:val="center"/>
              <w:rPr>
                <w:b/>
                <w:bCs/>
                <w:color w:val="4472C4" w:themeColor="accent1"/>
                <w:sz w:val="24"/>
                <w:szCs w:val="24"/>
              </w:rPr>
            </w:pPr>
            <w:r>
              <w:rPr>
                <w:b/>
                <w:bCs/>
                <w:color w:val="4472C4" w:themeColor="accent1"/>
                <w:sz w:val="24"/>
                <w:szCs w:val="24"/>
              </w:rPr>
              <w:t>o</w:t>
            </w:r>
          </w:p>
        </w:tc>
        <w:tc>
          <w:tcPr>
            <w:tcW w:w="1417"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5874F9EC" w14:textId="1A3FC1D6" w:rsidR="00322821" w:rsidRPr="00CB7037" w:rsidRDefault="00395017" w:rsidP="004D52DE">
            <w:pPr>
              <w:tabs>
                <w:tab w:val="left" w:pos="284"/>
              </w:tabs>
              <w:spacing w:before="120" w:after="120"/>
              <w:jc w:val="center"/>
              <w:rPr>
                <w:b/>
                <w:bCs/>
                <w:color w:val="4472C4" w:themeColor="accent1"/>
                <w:sz w:val="24"/>
                <w:szCs w:val="24"/>
              </w:rPr>
            </w:pPr>
            <w:r>
              <w:rPr>
                <w:b/>
                <w:bCs/>
                <w:color w:val="4472C4" w:themeColor="accent1"/>
                <w:sz w:val="24"/>
                <w:szCs w:val="24"/>
              </w:rPr>
              <w:t>o</w:t>
            </w:r>
          </w:p>
        </w:tc>
        <w:tc>
          <w:tcPr>
            <w:tcW w:w="1418" w:type="dxa"/>
            <w:tcBorders>
              <w:top w:val="dotted" w:sz="4" w:space="0" w:color="auto"/>
              <w:left w:val="single" w:sz="4" w:space="0" w:color="auto"/>
              <w:bottom w:val="dotted" w:sz="4" w:space="0" w:color="auto"/>
              <w:right w:val="single" w:sz="4" w:space="0" w:color="auto"/>
            </w:tcBorders>
            <w:shd w:val="clear" w:color="auto" w:fill="C8D5F8"/>
          </w:tcPr>
          <w:p w14:paraId="1AA4BB69" w14:textId="28E173C8" w:rsidR="00322821" w:rsidRPr="00CB7037" w:rsidRDefault="00C71EE8" w:rsidP="004D52DE">
            <w:pPr>
              <w:tabs>
                <w:tab w:val="left" w:pos="284"/>
              </w:tabs>
              <w:spacing w:before="120" w:after="120"/>
              <w:jc w:val="center"/>
              <w:rPr>
                <w:b/>
                <w:bCs/>
                <w:color w:val="4472C4" w:themeColor="accent1"/>
                <w:sz w:val="24"/>
                <w:szCs w:val="24"/>
              </w:rPr>
            </w:pPr>
            <w:r>
              <w:rPr>
                <w:b/>
                <w:bCs/>
                <w:color w:val="4472C4" w:themeColor="accent1"/>
                <w:sz w:val="24"/>
                <w:szCs w:val="24"/>
              </w:rPr>
              <w:t>+</w:t>
            </w:r>
          </w:p>
        </w:tc>
        <w:tc>
          <w:tcPr>
            <w:tcW w:w="1417"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3CB67B78" w14:textId="5985DFDA" w:rsidR="00322821" w:rsidRPr="00CB7037" w:rsidRDefault="00395017" w:rsidP="004D52DE">
            <w:pPr>
              <w:tabs>
                <w:tab w:val="left" w:pos="284"/>
              </w:tabs>
              <w:spacing w:before="120" w:after="120"/>
              <w:jc w:val="center"/>
              <w:rPr>
                <w:b/>
                <w:bCs/>
                <w:color w:val="4472C4" w:themeColor="accent1"/>
                <w:sz w:val="24"/>
                <w:szCs w:val="24"/>
              </w:rPr>
            </w:pPr>
            <w:r>
              <w:rPr>
                <w:b/>
                <w:bCs/>
                <w:color w:val="4472C4" w:themeColor="accent1"/>
                <w:sz w:val="24"/>
                <w:szCs w:val="24"/>
              </w:rPr>
              <w:t>o</w:t>
            </w:r>
          </w:p>
        </w:tc>
        <w:tc>
          <w:tcPr>
            <w:tcW w:w="992" w:type="dxa"/>
            <w:tcBorders>
              <w:top w:val="dotted" w:sz="4" w:space="0" w:color="auto"/>
              <w:left w:val="double" w:sz="4" w:space="0" w:color="auto"/>
              <w:bottom w:val="dotted" w:sz="4" w:space="0" w:color="auto"/>
            </w:tcBorders>
            <w:shd w:val="clear" w:color="auto" w:fill="ECACAB"/>
            <w:tcMar>
              <w:left w:w="28" w:type="dxa"/>
              <w:right w:w="28" w:type="dxa"/>
            </w:tcMar>
          </w:tcPr>
          <w:p w14:paraId="3FAB79A5" w14:textId="7FBFCAD6" w:rsidR="00322821" w:rsidRPr="00CB7037" w:rsidRDefault="00395017" w:rsidP="004D52DE">
            <w:pPr>
              <w:tabs>
                <w:tab w:val="left" w:pos="284"/>
              </w:tabs>
              <w:spacing w:before="120" w:after="120"/>
              <w:jc w:val="center"/>
              <w:rPr>
                <w:b/>
                <w:bCs/>
                <w:color w:val="C00000"/>
                <w:sz w:val="24"/>
                <w:szCs w:val="24"/>
              </w:rPr>
            </w:pPr>
            <w:r>
              <w:rPr>
                <w:b/>
                <w:bCs/>
                <w:color w:val="C00000"/>
                <w:sz w:val="24"/>
                <w:szCs w:val="24"/>
              </w:rPr>
              <w:t>+1</w:t>
            </w:r>
          </w:p>
        </w:tc>
      </w:tr>
      <w:tr w:rsidR="00322821" w:rsidRPr="00CB7037" w14:paraId="77FC7358" w14:textId="77777777" w:rsidTr="004D52DE">
        <w:tc>
          <w:tcPr>
            <w:tcW w:w="2840" w:type="dxa"/>
            <w:tcBorders>
              <w:top w:val="dotted" w:sz="4" w:space="0" w:color="auto"/>
              <w:bottom w:val="dotted" w:sz="4" w:space="0" w:color="auto"/>
              <w:right w:val="single" w:sz="4" w:space="0" w:color="auto"/>
            </w:tcBorders>
            <w:tcMar>
              <w:left w:w="28" w:type="dxa"/>
              <w:right w:w="28" w:type="dxa"/>
            </w:tcMar>
          </w:tcPr>
          <w:p w14:paraId="667AEAC5" w14:textId="77777777" w:rsidR="00322821" w:rsidRPr="00CB7037" w:rsidRDefault="00322821" w:rsidP="004D52DE">
            <w:pPr>
              <w:tabs>
                <w:tab w:val="left" w:pos="259"/>
              </w:tabs>
              <w:spacing w:before="120" w:after="120"/>
              <w:ind w:left="259" w:hanging="259"/>
              <w:rPr>
                <w:sz w:val="24"/>
                <w:szCs w:val="24"/>
              </w:rPr>
            </w:pPr>
            <w:r w:rsidRPr="00CB7037">
              <w:rPr>
                <w:sz w:val="24"/>
                <w:szCs w:val="24"/>
              </w:rPr>
              <w:t>Handlungsmöglichkeit 4</w:t>
            </w:r>
          </w:p>
        </w:tc>
        <w:tc>
          <w:tcPr>
            <w:tcW w:w="1560"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148D6C93" w14:textId="3FB36F4D" w:rsidR="00322821" w:rsidRPr="00CB7037" w:rsidRDefault="00C71EE8" w:rsidP="004D52DE">
            <w:pPr>
              <w:tabs>
                <w:tab w:val="left" w:pos="284"/>
              </w:tabs>
              <w:spacing w:before="120" w:after="120"/>
              <w:jc w:val="center"/>
              <w:rPr>
                <w:b/>
                <w:bCs/>
                <w:color w:val="4472C4" w:themeColor="accent1"/>
                <w:sz w:val="24"/>
                <w:szCs w:val="24"/>
              </w:rPr>
            </w:pPr>
            <w:r>
              <w:rPr>
                <w:b/>
                <w:bCs/>
                <w:color w:val="4472C4" w:themeColor="accent1"/>
                <w:sz w:val="24"/>
                <w:szCs w:val="24"/>
              </w:rPr>
              <w:t>–</w:t>
            </w:r>
          </w:p>
        </w:tc>
        <w:tc>
          <w:tcPr>
            <w:tcW w:w="1417"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108AF130" w14:textId="4C55FFB6" w:rsidR="00322821" w:rsidRPr="00CB7037" w:rsidRDefault="00395017" w:rsidP="004D52DE">
            <w:pPr>
              <w:tabs>
                <w:tab w:val="left" w:pos="284"/>
              </w:tabs>
              <w:spacing w:before="120" w:after="120"/>
              <w:jc w:val="center"/>
              <w:rPr>
                <w:b/>
                <w:bCs/>
                <w:color w:val="4472C4" w:themeColor="accent1"/>
                <w:sz w:val="24"/>
                <w:szCs w:val="24"/>
              </w:rPr>
            </w:pPr>
            <w:r>
              <w:rPr>
                <w:b/>
                <w:bCs/>
                <w:color w:val="4472C4" w:themeColor="accent1"/>
                <w:sz w:val="24"/>
                <w:szCs w:val="24"/>
              </w:rPr>
              <w:t>o</w:t>
            </w:r>
          </w:p>
        </w:tc>
        <w:tc>
          <w:tcPr>
            <w:tcW w:w="1418" w:type="dxa"/>
            <w:tcBorders>
              <w:top w:val="dotted" w:sz="4" w:space="0" w:color="auto"/>
              <w:left w:val="single" w:sz="4" w:space="0" w:color="auto"/>
              <w:bottom w:val="dotted" w:sz="4" w:space="0" w:color="auto"/>
              <w:right w:val="single" w:sz="4" w:space="0" w:color="auto"/>
            </w:tcBorders>
            <w:shd w:val="clear" w:color="auto" w:fill="C8D5F8"/>
          </w:tcPr>
          <w:p w14:paraId="3D53713D" w14:textId="7F020A1E" w:rsidR="00322821" w:rsidRPr="00CB7037" w:rsidRDefault="00C71EE8" w:rsidP="004D52DE">
            <w:pPr>
              <w:tabs>
                <w:tab w:val="left" w:pos="284"/>
              </w:tabs>
              <w:spacing w:before="120" w:after="120"/>
              <w:jc w:val="center"/>
              <w:rPr>
                <w:b/>
                <w:bCs/>
                <w:color w:val="4472C4" w:themeColor="accent1"/>
                <w:sz w:val="24"/>
                <w:szCs w:val="24"/>
              </w:rPr>
            </w:pPr>
            <w:r>
              <w:rPr>
                <w:b/>
                <w:bCs/>
                <w:color w:val="4472C4" w:themeColor="accent1"/>
                <w:sz w:val="24"/>
                <w:szCs w:val="24"/>
              </w:rPr>
              <w:t>+ +</w:t>
            </w:r>
          </w:p>
        </w:tc>
        <w:tc>
          <w:tcPr>
            <w:tcW w:w="1417"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452C10D8" w14:textId="42F4D71B" w:rsidR="00322821" w:rsidRPr="00CB7037" w:rsidRDefault="00395017" w:rsidP="004D52DE">
            <w:pPr>
              <w:tabs>
                <w:tab w:val="left" w:pos="284"/>
              </w:tabs>
              <w:spacing w:before="120" w:after="120"/>
              <w:jc w:val="center"/>
              <w:rPr>
                <w:b/>
                <w:bCs/>
                <w:color w:val="4472C4" w:themeColor="accent1"/>
                <w:sz w:val="24"/>
                <w:szCs w:val="24"/>
              </w:rPr>
            </w:pPr>
            <w:r>
              <w:rPr>
                <w:b/>
                <w:bCs/>
                <w:color w:val="4472C4" w:themeColor="accent1"/>
                <w:sz w:val="24"/>
                <w:szCs w:val="24"/>
              </w:rPr>
              <w:t>+ +</w:t>
            </w:r>
          </w:p>
        </w:tc>
        <w:tc>
          <w:tcPr>
            <w:tcW w:w="992" w:type="dxa"/>
            <w:tcBorders>
              <w:top w:val="dotted" w:sz="4" w:space="0" w:color="auto"/>
              <w:left w:val="double" w:sz="4" w:space="0" w:color="auto"/>
              <w:bottom w:val="dotted" w:sz="4" w:space="0" w:color="auto"/>
            </w:tcBorders>
            <w:shd w:val="clear" w:color="auto" w:fill="ECACAB"/>
            <w:tcMar>
              <w:left w:w="28" w:type="dxa"/>
              <w:right w:w="28" w:type="dxa"/>
            </w:tcMar>
          </w:tcPr>
          <w:p w14:paraId="468F0696" w14:textId="455DED37" w:rsidR="00322821" w:rsidRPr="00CB7037" w:rsidRDefault="00395017" w:rsidP="004D52DE">
            <w:pPr>
              <w:tabs>
                <w:tab w:val="left" w:pos="284"/>
              </w:tabs>
              <w:spacing w:before="120" w:after="120"/>
              <w:jc w:val="center"/>
              <w:rPr>
                <w:b/>
                <w:bCs/>
                <w:color w:val="C00000"/>
                <w:sz w:val="24"/>
                <w:szCs w:val="24"/>
              </w:rPr>
            </w:pPr>
            <w:r>
              <w:rPr>
                <w:b/>
                <w:bCs/>
                <w:color w:val="C00000"/>
                <w:sz w:val="24"/>
                <w:szCs w:val="24"/>
              </w:rPr>
              <w:t>+3</w:t>
            </w:r>
          </w:p>
        </w:tc>
      </w:tr>
      <w:tr w:rsidR="00322821" w:rsidRPr="00CB7037" w14:paraId="51EC8693" w14:textId="77777777" w:rsidTr="004D52DE">
        <w:tc>
          <w:tcPr>
            <w:tcW w:w="2840" w:type="dxa"/>
            <w:tcBorders>
              <w:top w:val="dotted" w:sz="4" w:space="0" w:color="auto"/>
              <w:bottom w:val="dotted" w:sz="4" w:space="0" w:color="auto"/>
              <w:right w:val="single" w:sz="4" w:space="0" w:color="auto"/>
            </w:tcBorders>
            <w:tcMar>
              <w:left w:w="28" w:type="dxa"/>
              <w:right w:w="28" w:type="dxa"/>
            </w:tcMar>
          </w:tcPr>
          <w:p w14:paraId="2AE1E26B" w14:textId="77777777" w:rsidR="00322821" w:rsidRPr="00CB7037" w:rsidRDefault="00322821" w:rsidP="004D52DE">
            <w:pPr>
              <w:tabs>
                <w:tab w:val="left" w:pos="259"/>
              </w:tabs>
              <w:spacing w:before="120" w:after="120"/>
              <w:ind w:left="259" w:hanging="259"/>
              <w:rPr>
                <w:sz w:val="24"/>
                <w:szCs w:val="24"/>
              </w:rPr>
            </w:pPr>
            <w:r w:rsidRPr="00CB7037">
              <w:rPr>
                <w:sz w:val="24"/>
                <w:szCs w:val="24"/>
              </w:rPr>
              <w:t>Handlungsmöglichkeit 5</w:t>
            </w:r>
          </w:p>
        </w:tc>
        <w:tc>
          <w:tcPr>
            <w:tcW w:w="1560"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36B7E8A1" w14:textId="5D2AD6C7" w:rsidR="00322821" w:rsidRPr="00CB7037" w:rsidRDefault="00C71EE8" w:rsidP="004D52DE">
            <w:pPr>
              <w:tabs>
                <w:tab w:val="left" w:pos="284"/>
              </w:tabs>
              <w:spacing w:before="120" w:after="120"/>
              <w:jc w:val="center"/>
              <w:rPr>
                <w:b/>
                <w:bCs/>
                <w:color w:val="4472C4" w:themeColor="accent1"/>
                <w:sz w:val="24"/>
                <w:szCs w:val="24"/>
              </w:rPr>
            </w:pPr>
            <w:r>
              <w:rPr>
                <w:b/>
                <w:bCs/>
                <w:color w:val="4472C4" w:themeColor="accent1"/>
                <w:sz w:val="24"/>
                <w:szCs w:val="24"/>
              </w:rPr>
              <w:t>o</w:t>
            </w:r>
          </w:p>
        </w:tc>
        <w:tc>
          <w:tcPr>
            <w:tcW w:w="1417"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48644673" w14:textId="4F7E8B79" w:rsidR="00322821" w:rsidRPr="00CB7037" w:rsidRDefault="00C71EE8" w:rsidP="004D52DE">
            <w:pPr>
              <w:tabs>
                <w:tab w:val="left" w:pos="284"/>
              </w:tabs>
              <w:spacing w:before="120" w:after="120"/>
              <w:jc w:val="center"/>
              <w:rPr>
                <w:b/>
                <w:bCs/>
                <w:color w:val="4472C4" w:themeColor="accent1"/>
                <w:sz w:val="24"/>
                <w:szCs w:val="24"/>
              </w:rPr>
            </w:pPr>
            <w:r>
              <w:rPr>
                <w:b/>
                <w:bCs/>
                <w:color w:val="4472C4" w:themeColor="accent1"/>
                <w:sz w:val="24"/>
                <w:szCs w:val="24"/>
              </w:rPr>
              <w:t>o</w:t>
            </w:r>
          </w:p>
        </w:tc>
        <w:tc>
          <w:tcPr>
            <w:tcW w:w="1418" w:type="dxa"/>
            <w:tcBorders>
              <w:top w:val="dotted" w:sz="4" w:space="0" w:color="auto"/>
              <w:left w:val="single" w:sz="4" w:space="0" w:color="auto"/>
              <w:bottom w:val="dotted" w:sz="4" w:space="0" w:color="auto"/>
              <w:right w:val="single" w:sz="4" w:space="0" w:color="auto"/>
            </w:tcBorders>
            <w:shd w:val="clear" w:color="auto" w:fill="C8D5F8"/>
          </w:tcPr>
          <w:p w14:paraId="49EF7B13" w14:textId="3CCA6AA1" w:rsidR="00322821" w:rsidRPr="00CB7037" w:rsidRDefault="00C71EE8" w:rsidP="004D52DE">
            <w:pPr>
              <w:tabs>
                <w:tab w:val="left" w:pos="284"/>
              </w:tabs>
              <w:spacing w:before="120" w:after="120"/>
              <w:jc w:val="center"/>
              <w:rPr>
                <w:b/>
                <w:bCs/>
                <w:color w:val="4472C4" w:themeColor="accent1"/>
                <w:sz w:val="24"/>
                <w:szCs w:val="24"/>
              </w:rPr>
            </w:pPr>
            <w:r>
              <w:rPr>
                <w:b/>
                <w:bCs/>
                <w:color w:val="4472C4" w:themeColor="accent1"/>
                <w:sz w:val="24"/>
                <w:szCs w:val="24"/>
              </w:rPr>
              <w:t>+ +</w:t>
            </w:r>
          </w:p>
        </w:tc>
        <w:tc>
          <w:tcPr>
            <w:tcW w:w="1417"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035164D1" w14:textId="704592DC" w:rsidR="00322821" w:rsidRPr="00CB7037" w:rsidRDefault="00C71EE8" w:rsidP="004D52DE">
            <w:pPr>
              <w:tabs>
                <w:tab w:val="left" w:pos="284"/>
              </w:tabs>
              <w:spacing w:before="120" w:after="120"/>
              <w:jc w:val="center"/>
              <w:rPr>
                <w:b/>
                <w:bCs/>
                <w:color w:val="4472C4" w:themeColor="accent1"/>
                <w:sz w:val="24"/>
                <w:szCs w:val="24"/>
              </w:rPr>
            </w:pPr>
            <w:r>
              <w:rPr>
                <w:b/>
                <w:bCs/>
                <w:color w:val="4472C4" w:themeColor="accent1"/>
                <w:sz w:val="24"/>
                <w:szCs w:val="24"/>
              </w:rPr>
              <w:t>+ +</w:t>
            </w:r>
          </w:p>
        </w:tc>
        <w:tc>
          <w:tcPr>
            <w:tcW w:w="992" w:type="dxa"/>
            <w:tcBorders>
              <w:top w:val="dotted" w:sz="4" w:space="0" w:color="auto"/>
              <w:left w:val="double" w:sz="4" w:space="0" w:color="auto"/>
              <w:bottom w:val="dotted" w:sz="4" w:space="0" w:color="auto"/>
            </w:tcBorders>
            <w:shd w:val="clear" w:color="auto" w:fill="ECACAB"/>
            <w:tcMar>
              <w:left w:w="28" w:type="dxa"/>
              <w:right w:w="28" w:type="dxa"/>
            </w:tcMar>
          </w:tcPr>
          <w:p w14:paraId="64956264" w14:textId="3484BF23" w:rsidR="00322821" w:rsidRPr="00CB7037" w:rsidRDefault="00395017" w:rsidP="004D52DE">
            <w:pPr>
              <w:tabs>
                <w:tab w:val="left" w:pos="284"/>
              </w:tabs>
              <w:spacing w:before="120" w:after="120"/>
              <w:jc w:val="center"/>
              <w:rPr>
                <w:b/>
                <w:bCs/>
                <w:color w:val="C00000"/>
                <w:sz w:val="24"/>
                <w:szCs w:val="24"/>
              </w:rPr>
            </w:pPr>
            <w:r>
              <w:rPr>
                <w:b/>
                <w:bCs/>
                <w:color w:val="C00000"/>
                <w:sz w:val="24"/>
                <w:szCs w:val="24"/>
              </w:rPr>
              <w:t>+4</w:t>
            </w:r>
          </w:p>
        </w:tc>
      </w:tr>
    </w:tbl>
    <w:p w14:paraId="79F383A0" w14:textId="77777777" w:rsidR="00322821" w:rsidRPr="00F02C0E" w:rsidRDefault="00322821" w:rsidP="00322821">
      <w:pPr>
        <w:rPr>
          <w:sz w:val="8"/>
          <w:szCs w:val="8"/>
        </w:rPr>
      </w:pPr>
    </w:p>
    <w:p w14:paraId="4A9728D9" w14:textId="7D3C30E4" w:rsidR="00C56848" w:rsidRPr="003517FC" w:rsidRDefault="00643B73" w:rsidP="00F44B26">
      <w:pPr>
        <w:pStyle w:val="StandardWeb"/>
        <w:pageBreakBefore/>
        <w:pBdr>
          <w:bottom w:val="single" w:sz="4" w:space="1" w:color="auto"/>
        </w:pBdr>
        <w:shd w:val="clear" w:color="auto" w:fill="FFFFFF"/>
        <w:tabs>
          <w:tab w:val="right" w:pos="9638"/>
        </w:tabs>
        <w:rPr>
          <w:sz w:val="28"/>
          <w:szCs w:val="28"/>
        </w:rPr>
      </w:pPr>
      <w:r w:rsidRPr="00643B73">
        <w:rPr>
          <w:rFonts w:ascii="Calibri" w:hAnsi="Calibri"/>
          <w:sz w:val="26"/>
          <w:szCs w:val="26"/>
        </w:rPr>
        <w:lastRenderedPageBreak/>
        <w:t>Bewerten: Welcher Wald soll es sein?</w:t>
      </w:r>
      <w:r w:rsidR="00F0531D">
        <w:rPr>
          <w:rFonts w:ascii="Calibri" w:hAnsi="Calibri"/>
          <w:sz w:val="32"/>
          <w:szCs w:val="32"/>
        </w:rPr>
        <w:tab/>
      </w:r>
      <w:r w:rsidR="0011265E" w:rsidRPr="00304074">
        <w:rPr>
          <w:rFonts w:ascii="Calibri" w:hAnsi="Calibri"/>
          <w:b/>
          <w:bCs/>
          <w:smallCaps/>
          <w:color w:val="0432FF"/>
          <w:sz w:val="26"/>
          <w:szCs w:val="26"/>
        </w:rPr>
        <w:t>Hinweise für Lehrkräfte</w:t>
      </w:r>
      <w:r w:rsidR="00777768" w:rsidRPr="00304074">
        <w:rPr>
          <w:rFonts w:ascii="Calibri" w:hAnsi="Calibri"/>
          <w:b/>
          <w:bCs/>
          <w:smallCaps/>
          <w:color w:val="0432FF"/>
          <w:sz w:val="26"/>
          <w:szCs w:val="26"/>
        </w:rPr>
        <w:t xml:space="preserve"> </w:t>
      </w:r>
      <w:r w:rsidR="0089296C">
        <w:rPr>
          <w:rFonts w:ascii="Calibri" w:hAnsi="Calibri"/>
          <w:b/>
          <w:bCs/>
          <w:smallCaps/>
          <w:color w:val="0432FF"/>
          <w:sz w:val="26"/>
          <w:szCs w:val="26"/>
        </w:rPr>
        <w:t>1</w:t>
      </w:r>
    </w:p>
    <w:p w14:paraId="4A8CC080" w14:textId="77777777" w:rsidR="00AF3FEB" w:rsidRPr="00E97B41" w:rsidRDefault="00AF3FEB" w:rsidP="00F44B26">
      <w:pPr>
        <w:rPr>
          <w:sz w:val="14"/>
          <w:szCs w:val="14"/>
        </w:rPr>
      </w:pPr>
    </w:p>
    <w:p w14:paraId="14C1D36E" w14:textId="70C00296" w:rsidR="00AF3FEB" w:rsidRDefault="00AF3FEB" w:rsidP="00F44B26">
      <w:r w:rsidRPr="00A3744D">
        <w:rPr>
          <w:b/>
          <w:bCs/>
        </w:rPr>
        <w:t>Lernvoraussetzungen</w:t>
      </w:r>
      <w:r w:rsidRPr="00A3744D">
        <w:t xml:space="preserve">: Rolle der Arten in einer Lebensgemeinschaft an einem Beispiel (bevorzugt auch am Ökosystem </w:t>
      </w:r>
      <w:r w:rsidR="00DA3D62">
        <w:t>Wald</w:t>
      </w:r>
      <w:r w:rsidRPr="00A3744D">
        <w:t xml:space="preserve"> bearbeitet), damit sachliche Grundlage für das Erkennen des Artenschutzes als Wert gegeben ist.</w:t>
      </w:r>
      <w:r>
        <w:t xml:space="preserve"> </w:t>
      </w:r>
    </w:p>
    <w:p w14:paraId="6AD8F023" w14:textId="574C2B9F" w:rsidR="00AF3FEB" w:rsidRDefault="00AF3FEB" w:rsidP="00F44B26">
      <w:pPr>
        <w:rPr>
          <w:sz w:val="14"/>
          <w:szCs w:val="14"/>
        </w:rPr>
      </w:pPr>
    </w:p>
    <w:p w14:paraId="48F8B058" w14:textId="77777777" w:rsidR="00AF3FEB" w:rsidRPr="00AF3FEB" w:rsidRDefault="00AF3FEB" w:rsidP="00F44B26">
      <w:r w:rsidRPr="00AF3FEB">
        <w:rPr>
          <w:b/>
          <w:bCs/>
        </w:rPr>
        <w:t>Ausweitung der Bewertungssituation</w:t>
      </w:r>
      <w:r w:rsidRPr="00AF3FEB">
        <w:t xml:space="preserve">: Da hier mit Teilbereich 3 der letzte Abschnitt einer Bewertungssituation bearbeitet wird, kann bei ausreichend Zeit im Unterricht auf die vorgeschalteten Teilbereiche 1 und 2 ausgeweitet werden (z.B. Formulierung Sach- und Werteaussagen; weitere Handlungsoptionen finden). </w:t>
      </w:r>
    </w:p>
    <w:p w14:paraId="12C204EF" w14:textId="77777777" w:rsidR="00AF3FEB" w:rsidRPr="000F26AE" w:rsidRDefault="00AF3FEB" w:rsidP="00F44B26">
      <w:pPr>
        <w:rPr>
          <w:sz w:val="14"/>
          <w:szCs w:val="14"/>
          <w:highlight w:val="yellow"/>
        </w:rPr>
      </w:pPr>
    </w:p>
    <w:p w14:paraId="04A19004" w14:textId="25790F94" w:rsidR="00E85176" w:rsidRPr="00AF3FEB" w:rsidRDefault="00E85176" w:rsidP="00E85176">
      <w:r>
        <w:rPr>
          <w:b/>
          <w:bCs/>
        </w:rPr>
        <w:t>Zum Begriff der Nachhaltigkeit (</w:t>
      </w:r>
      <w:r w:rsidRPr="00871D0F">
        <w:rPr>
          <w:b/>
          <w:bCs/>
          <w:color w:val="C00000"/>
        </w:rPr>
        <w:t>Material 1C</w:t>
      </w:r>
      <w:r>
        <w:rPr>
          <w:b/>
          <w:bCs/>
        </w:rPr>
        <w:t>)</w:t>
      </w:r>
      <w:r w:rsidRPr="00AF3FEB">
        <w:t xml:space="preserve">: </w:t>
      </w:r>
      <w:r>
        <w:t xml:space="preserve">Nachhaltigkeit ist ein komplexer und schwieriger Begriff, der häufig einseitig oder verkürzt (z.B. als umweltverträglich) verstanden wird. Für den Bildungsplan 2016 ist Nachhaltigkeit ein verbindlicher Begriff in vielen Fächern (z.B. in Geographie bereits in der Standardstufe 5/6) und zentraler Begriff für die Leitperspektive BNE. In Biologie taucht der Begriff in den inhaltsbezogenen Standards zu BNT (Kl. 5/6) nicht auf, jedoch in den Standards zu Klasse 7/8 (3.2.3 (7)). An dieser Stelle bestünde eine Möglichkeit, den Begriff auch im Sinne einer Definition in den Unterricht einzubringen. Die Praxis muss zeigen, inwieweit das Konzept für die Schülerinnen und Schüler in Klasse 7/8 verständlich ist. Das Material 406 (in identischer Weise 405) kann leicht durch Löschen dieses Aspektes vereinfacht werden. </w:t>
      </w:r>
    </w:p>
    <w:p w14:paraId="451E8FE4" w14:textId="77777777" w:rsidR="00E85176" w:rsidRPr="000F26AE" w:rsidRDefault="00E85176" w:rsidP="00E85176">
      <w:pPr>
        <w:rPr>
          <w:sz w:val="14"/>
          <w:szCs w:val="14"/>
          <w:highlight w:val="yellow"/>
        </w:rPr>
      </w:pPr>
    </w:p>
    <w:p w14:paraId="3843F41B" w14:textId="77777777" w:rsidR="00AF3FEB" w:rsidRPr="00767203" w:rsidRDefault="00AF3FEB" w:rsidP="00F44B26">
      <w:pPr>
        <w:rPr>
          <w:b/>
          <w:bCs/>
        </w:rPr>
      </w:pPr>
      <w:r w:rsidRPr="00767203">
        <w:rPr>
          <w:b/>
          <w:bCs/>
        </w:rPr>
        <w:t xml:space="preserve">Differenzierung oder Entlastung: </w:t>
      </w:r>
    </w:p>
    <w:p w14:paraId="21F87AE4" w14:textId="77777777" w:rsidR="00AF3FEB" w:rsidRPr="00767203" w:rsidRDefault="00AF3FEB" w:rsidP="00F44B26">
      <w:r w:rsidRPr="00767203">
        <w:t xml:space="preserve">Die Anforderungen im Teilbereich 3 könnten entlastet werden, indem z.B. </w:t>
      </w:r>
    </w:p>
    <w:p w14:paraId="548F3074" w14:textId="0B675226" w:rsidR="00AF3FEB" w:rsidRPr="00767203" w:rsidRDefault="00AF3FEB" w:rsidP="00F44B26">
      <w:r w:rsidRPr="00767203">
        <w:t xml:space="preserve">• </w:t>
      </w:r>
      <w:r w:rsidR="001D5654" w:rsidRPr="00767203">
        <w:t>Handlungsoptionen teilweise oder vollständig vorgegeben werden (Entfall Material 1</w:t>
      </w:r>
      <w:r w:rsidR="001D5654" w:rsidRPr="00767203">
        <w:rPr>
          <w:smallCaps/>
        </w:rPr>
        <w:t>a</w:t>
      </w:r>
      <w:r w:rsidR="001D5654" w:rsidRPr="00767203">
        <w:t>)</w:t>
      </w:r>
      <w:r w:rsidRPr="00767203">
        <w:t xml:space="preserve"> </w:t>
      </w:r>
    </w:p>
    <w:p w14:paraId="56998D17" w14:textId="7DA60968" w:rsidR="00435A39" w:rsidRDefault="00435A39" w:rsidP="00F44B26">
      <w:r w:rsidRPr="00767203">
        <w:t xml:space="preserve">• die Bewertungstabelle </w:t>
      </w:r>
      <w:r>
        <w:t>mit</w:t>
      </w:r>
      <w:r w:rsidRPr="00767203">
        <w:t xml:space="preserve"> Voreinträge</w:t>
      </w:r>
      <w:r>
        <w:t>n</w:t>
      </w:r>
      <w:r w:rsidRPr="00767203">
        <w:t xml:space="preserve"> bereitgestellt wird </w:t>
      </w:r>
    </w:p>
    <w:p w14:paraId="65C3CA0C" w14:textId="6A1FE64E" w:rsidR="009D55C1" w:rsidRPr="00767203" w:rsidRDefault="009D55C1" w:rsidP="00F44B26">
      <w:r>
        <w:t>• Wertepool: nur berührte Werte vorgeben</w:t>
      </w:r>
    </w:p>
    <w:p w14:paraId="1442B1C1" w14:textId="77777777" w:rsidR="00AF3FEB" w:rsidRPr="00767203" w:rsidRDefault="00AF3FEB" w:rsidP="00F44B26">
      <w:r w:rsidRPr="00767203">
        <w:t xml:space="preserve">Die Anforderungen im Teilbereich 3 könnten erhöht werden, indem z.B. </w:t>
      </w:r>
    </w:p>
    <w:p w14:paraId="630E41FA" w14:textId="6C385030" w:rsidR="001D5654" w:rsidRPr="00767203" w:rsidRDefault="001D5654" w:rsidP="00F44B26">
      <w:r w:rsidRPr="00767203">
        <w:t>• eine persönliche Begründung explizit und nachvollziehbar ausformuliert wird</w:t>
      </w:r>
    </w:p>
    <w:p w14:paraId="45C997C0" w14:textId="77777777" w:rsidR="00AF3FEB" w:rsidRPr="00767203" w:rsidRDefault="00AF3FEB" w:rsidP="00F44B26">
      <w:pPr>
        <w:rPr>
          <w:sz w:val="14"/>
          <w:szCs w:val="14"/>
        </w:rPr>
      </w:pPr>
    </w:p>
    <w:p w14:paraId="61CF6F93" w14:textId="77777777" w:rsidR="00AF3FEB" w:rsidRPr="00767203" w:rsidRDefault="00AF3FEB" w:rsidP="00F44B26">
      <w:pPr>
        <w:rPr>
          <w:b/>
          <w:bCs/>
          <w:i/>
          <w:iCs/>
        </w:rPr>
      </w:pPr>
      <w:r w:rsidRPr="00767203">
        <w:rPr>
          <w:b/>
          <w:bCs/>
          <w:i/>
          <w:iCs/>
        </w:rPr>
        <w:t xml:space="preserve">Zielaspekte im Teilbereich 3 </w:t>
      </w:r>
      <w:r w:rsidRPr="00767203">
        <w:rPr>
          <w:i/>
          <w:iCs/>
        </w:rPr>
        <w:t xml:space="preserve">(s. Grafik S. 2) </w:t>
      </w:r>
      <w:r w:rsidRPr="00767203">
        <w:rPr>
          <w:b/>
          <w:bCs/>
          <w:i/>
          <w:iCs/>
        </w:rPr>
        <w:t>sind</w:t>
      </w:r>
    </w:p>
    <w:p w14:paraId="6DF83789" w14:textId="77777777" w:rsidR="00AF3FEB" w:rsidRPr="00767203" w:rsidRDefault="00AF3FEB" w:rsidP="00F44B26">
      <w:r w:rsidRPr="00767203">
        <w:t>• eine Entscheidungsstrategie (z.B. durch Gewichtung) festlegen</w:t>
      </w:r>
    </w:p>
    <w:p w14:paraId="66777A81" w14:textId="17C0B40F" w:rsidR="00AF3FEB" w:rsidRPr="00767203" w:rsidRDefault="00AF3FEB" w:rsidP="00F44B26">
      <w:r w:rsidRPr="00767203">
        <w:t xml:space="preserve">• Entscheidung formulieren </w:t>
      </w:r>
      <w:r w:rsidR="001D5654" w:rsidRPr="00767203">
        <w:t>(</w:t>
      </w:r>
      <w:r w:rsidRPr="00767203">
        <w:t>und begründen</w:t>
      </w:r>
      <w:r w:rsidR="001D5654" w:rsidRPr="00767203">
        <w:t>)</w:t>
      </w:r>
    </w:p>
    <w:p w14:paraId="10A38AE5" w14:textId="77777777" w:rsidR="00AF3FEB" w:rsidRPr="00767203" w:rsidRDefault="00AF3FEB" w:rsidP="00F44B26">
      <w:pPr>
        <w:rPr>
          <w:sz w:val="14"/>
          <w:szCs w:val="14"/>
        </w:rPr>
      </w:pPr>
    </w:p>
    <w:p w14:paraId="6D143979" w14:textId="77777777" w:rsidR="00AF3FEB" w:rsidRPr="00767203" w:rsidRDefault="00AF3FEB" w:rsidP="00F44B26">
      <w:pPr>
        <w:rPr>
          <w:i/>
          <w:iCs/>
        </w:rPr>
      </w:pPr>
      <w:r w:rsidRPr="00382B32">
        <w:rPr>
          <w:b/>
          <w:bCs/>
          <w:i/>
          <w:iCs/>
        </w:rPr>
        <w:t>Zielaspekte im Teilbereich 3</w:t>
      </w:r>
      <w:r w:rsidRPr="00767203">
        <w:rPr>
          <w:i/>
          <w:iCs/>
        </w:rPr>
        <w:t xml:space="preserve"> (s. Grafik S. 2) </w:t>
      </w:r>
      <w:r w:rsidRPr="00382B32">
        <w:rPr>
          <w:b/>
          <w:bCs/>
          <w:i/>
          <w:iCs/>
        </w:rPr>
        <w:t>sind</w:t>
      </w:r>
      <w:r w:rsidRPr="00767203">
        <w:rPr>
          <w:i/>
          <w:iCs/>
        </w:rPr>
        <w:t xml:space="preserve"> </w:t>
      </w:r>
      <w:r w:rsidRPr="00767203">
        <w:rPr>
          <w:b/>
          <w:bCs/>
          <w:i/>
          <w:iCs/>
          <w:u w:val="single"/>
        </w:rPr>
        <w:t>nicht</w:t>
      </w:r>
      <w:r w:rsidRPr="00767203">
        <w:rPr>
          <w:i/>
          <w:iCs/>
        </w:rPr>
        <w:t>:</w:t>
      </w:r>
    </w:p>
    <w:p w14:paraId="3BEDBF55" w14:textId="697B3F45" w:rsidR="00AF3FEB" w:rsidRPr="00767203" w:rsidRDefault="00AF3FEB" w:rsidP="00F44B26">
      <w:r w:rsidRPr="00767203">
        <w:t>• Werte identifizieren (</w:t>
      </w:r>
      <w:r w:rsidR="001D5654" w:rsidRPr="00767203">
        <w:t xml:space="preserve">im </w:t>
      </w:r>
      <w:r w:rsidR="00382B32">
        <w:t xml:space="preserve">vorliegenden </w:t>
      </w:r>
      <w:r w:rsidR="001D5654" w:rsidRPr="00767203">
        <w:t xml:space="preserve">Beispiel </w:t>
      </w:r>
      <w:r w:rsidR="00382B32">
        <w:t xml:space="preserve">wird </w:t>
      </w:r>
      <w:r w:rsidRPr="00767203">
        <w:t xml:space="preserve">über Aufgabe </w:t>
      </w:r>
      <w:r w:rsidR="001D5654" w:rsidRPr="00767203">
        <w:t>2</w:t>
      </w:r>
      <w:r w:rsidRPr="00767203">
        <w:t xml:space="preserve"> </w:t>
      </w:r>
      <w:r w:rsidR="00382B32">
        <w:t>jedoch ein Wertebezug hergestellt</w:t>
      </w:r>
      <w:r w:rsidRPr="00767203">
        <w:t>)</w:t>
      </w:r>
    </w:p>
    <w:p w14:paraId="2AD1FAC5" w14:textId="77777777" w:rsidR="00AF3FEB" w:rsidRPr="00767203" w:rsidRDefault="00AF3FEB" w:rsidP="00F44B26">
      <w:r w:rsidRPr="00767203">
        <w:t>• zwischen deskriptiven und normativen Aussagen unterscheiden</w:t>
      </w:r>
    </w:p>
    <w:p w14:paraId="548E17B4" w14:textId="77777777" w:rsidR="00AF3FEB" w:rsidRPr="00767203" w:rsidRDefault="00AF3FEB" w:rsidP="00F44B26">
      <w:r w:rsidRPr="00767203">
        <w:t xml:space="preserve">• Konfliktsituation erfassen und formulieren </w:t>
      </w:r>
    </w:p>
    <w:p w14:paraId="6A3040CF" w14:textId="32B0F75E" w:rsidR="00AF3FEB" w:rsidRPr="00767203" w:rsidRDefault="00AF3FEB" w:rsidP="00F44B26">
      <w:r w:rsidRPr="00767203">
        <w:t xml:space="preserve">• unterschiedliche Perspektiven erfassen (hier über Aufgabe </w:t>
      </w:r>
      <w:r w:rsidR="00767203" w:rsidRPr="00767203">
        <w:t>1</w:t>
      </w:r>
      <w:r w:rsidRPr="00767203">
        <w:t xml:space="preserve"> dann aber schon)</w:t>
      </w:r>
    </w:p>
    <w:p w14:paraId="58333F08" w14:textId="77777777" w:rsidR="00AF3FEB" w:rsidRPr="002D7742" w:rsidRDefault="00AF3FEB" w:rsidP="00F44B26">
      <w:r w:rsidRPr="00767203">
        <w:t>• Sachinformationen nutzen</w:t>
      </w:r>
      <w:r w:rsidRPr="002D7742">
        <w:t xml:space="preserve"> </w:t>
      </w:r>
    </w:p>
    <w:p w14:paraId="27DEEDB7" w14:textId="186F3070" w:rsidR="00622BB3" w:rsidRDefault="00AF3FEB" w:rsidP="00F44B26">
      <w:r w:rsidRPr="002D7742">
        <w:t>• Handlungsoptionen finden, die zwischen unterschiedlichen Interessen vermitteln können</w:t>
      </w:r>
    </w:p>
    <w:p w14:paraId="37DA7A93" w14:textId="14575B89" w:rsidR="002F7753" w:rsidRPr="00F0531D" w:rsidRDefault="002F7753" w:rsidP="00F44B26">
      <w:pPr>
        <w:pStyle w:val="StandardWeb"/>
        <w:pageBreakBefore/>
        <w:pBdr>
          <w:bottom w:val="single" w:sz="4" w:space="1" w:color="auto"/>
        </w:pBdr>
        <w:shd w:val="clear" w:color="auto" w:fill="FFFFFF"/>
        <w:tabs>
          <w:tab w:val="right" w:pos="9638"/>
        </w:tabs>
        <w:rPr>
          <w:szCs w:val="22"/>
        </w:rPr>
      </w:pPr>
      <w:r>
        <w:rPr>
          <w:rFonts w:ascii="Calibri" w:hAnsi="Calibri"/>
          <w:b/>
          <w:bCs/>
          <w:smallCaps/>
          <w:color w:val="00B050"/>
          <w:sz w:val="22"/>
          <w:szCs w:val="22"/>
        </w:rPr>
        <w:lastRenderedPageBreak/>
        <w:t xml:space="preserve">Übung zu </w:t>
      </w:r>
      <w:r w:rsidRPr="00BB34B6">
        <w:rPr>
          <w:rFonts w:ascii="Calibri" w:hAnsi="Calibri"/>
          <w:b/>
          <w:bCs/>
          <w:smallCaps/>
          <w:color w:val="00B050"/>
          <w:sz w:val="22"/>
          <w:szCs w:val="22"/>
        </w:rPr>
        <w:t>Arbeitsmateria</w:t>
      </w:r>
      <w:r>
        <w:rPr>
          <w:rFonts w:ascii="Calibri" w:hAnsi="Calibri"/>
          <w:b/>
          <w:bCs/>
          <w:smallCaps/>
          <w:color w:val="00B050"/>
          <w:sz w:val="22"/>
          <w:szCs w:val="22"/>
        </w:rPr>
        <w:t xml:space="preserve">l </w:t>
      </w:r>
      <w:r w:rsidR="00DF5E0F">
        <w:rPr>
          <w:rFonts w:ascii="Calibri" w:hAnsi="Calibri"/>
          <w:b/>
          <w:bCs/>
          <w:smallCaps/>
          <w:color w:val="00B050"/>
          <w:sz w:val="22"/>
          <w:szCs w:val="22"/>
        </w:rPr>
        <w:t>1</w:t>
      </w:r>
      <w:r>
        <w:rPr>
          <w:rFonts w:ascii="Calibri" w:hAnsi="Calibri"/>
          <w:b/>
          <w:bCs/>
          <w:smallCaps/>
          <w:color w:val="00B050"/>
          <w:sz w:val="22"/>
          <w:szCs w:val="22"/>
        </w:rPr>
        <w:t>:</w:t>
      </w:r>
      <w:r>
        <w:rPr>
          <w:rFonts w:ascii="Calibri" w:hAnsi="Calibri"/>
          <w:sz w:val="32"/>
          <w:szCs w:val="32"/>
        </w:rPr>
        <w:tab/>
      </w:r>
      <w:r>
        <w:rPr>
          <w:rFonts w:ascii="Calibri" w:hAnsi="Calibri"/>
          <w:sz w:val="28"/>
          <w:szCs w:val="28"/>
        </w:rPr>
        <w:t>Sach- und Werteaussagen formulieren und Schlüsse ziehen</w:t>
      </w:r>
    </w:p>
    <w:p w14:paraId="539D30B1" w14:textId="77777777" w:rsidR="002F7753" w:rsidRPr="00384DDA" w:rsidRDefault="002F7753" w:rsidP="00F44B26">
      <w:pPr>
        <w:rPr>
          <w:sz w:val="10"/>
          <w:szCs w:val="10"/>
        </w:rPr>
      </w:pPr>
    </w:p>
    <w:p w14:paraId="5061E797" w14:textId="469ABE1B" w:rsidR="002F7753" w:rsidRPr="00BA4557" w:rsidRDefault="002F7753" w:rsidP="00F44B26">
      <w:pPr>
        <w:rPr>
          <w:i/>
          <w:iCs/>
          <w:sz w:val="24"/>
          <w:szCs w:val="24"/>
        </w:rPr>
      </w:pPr>
      <w:r w:rsidRPr="008E396A">
        <w:rPr>
          <w:i/>
          <w:iCs/>
          <w:sz w:val="24"/>
          <w:szCs w:val="24"/>
        </w:rPr>
        <w:t xml:space="preserve">Der </w:t>
      </w:r>
      <w:r w:rsidR="003A0F29">
        <w:rPr>
          <w:i/>
          <w:iCs/>
          <w:sz w:val="24"/>
          <w:szCs w:val="24"/>
        </w:rPr>
        <w:t>G</w:t>
      </w:r>
      <w:r w:rsidRPr="008E396A">
        <w:rPr>
          <w:i/>
          <w:iCs/>
          <w:sz w:val="24"/>
          <w:szCs w:val="24"/>
        </w:rPr>
        <w:t xml:space="preserve">emeinderat </w:t>
      </w:r>
      <w:r w:rsidR="003A0F29">
        <w:rPr>
          <w:i/>
          <w:iCs/>
          <w:sz w:val="24"/>
          <w:szCs w:val="24"/>
        </w:rPr>
        <w:t>soll</w:t>
      </w:r>
      <w:r w:rsidRPr="008E396A">
        <w:rPr>
          <w:i/>
          <w:iCs/>
          <w:sz w:val="24"/>
          <w:szCs w:val="24"/>
        </w:rPr>
        <w:t xml:space="preserve"> entscheiden: </w:t>
      </w:r>
      <w:r w:rsidR="003A0F29">
        <w:rPr>
          <w:b/>
          <w:bCs/>
          <w:i/>
          <w:iCs/>
          <w:color w:val="000000" w:themeColor="text1"/>
          <w:sz w:val="24"/>
          <w:szCs w:val="24"/>
        </w:rPr>
        <w:t>Fichtenwal</w:t>
      </w:r>
      <w:r w:rsidR="00E3078E">
        <w:rPr>
          <w:b/>
          <w:bCs/>
          <w:i/>
          <w:iCs/>
          <w:color w:val="000000" w:themeColor="text1"/>
          <w:sz w:val="24"/>
          <w:szCs w:val="24"/>
        </w:rPr>
        <w:t>d</w:t>
      </w:r>
      <w:r w:rsidR="003A0F29">
        <w:rPr>
          <w:b/>
          <w:bCs/>
          <w:i/>
          <w:iCs/>
          <w:color w:val="000000" w:themeColor="text1"/>
          <w:sz w:val="24"/>
          <w:szCs w:val="24"/>
        </w:rPr>
        <w:t xml:space="preserve"> oder Laub-Mischwald</w:t>
      </w:r>
      <w:r w:rsidRPr="008E396A">
        <w:rPr>
          <w:b/>
          <w:bCs/>
          <w:i/>
          <w:iCs/>
          <w:color w:val="000000" w:themeColor="text1"/>
          <w:sz w:val="24"/>
          <w:szCs w:val="24"/>
        </w:rPr>
        <w:t>?</w:t>
      </w:r>
      <w:r>
        <w:rPr>
          <w:b/>
          <w:bCs/>
          <w:i/>
          <w:iCs/>
          <w:color w:val="000000" w:themeColor="text1"/>
          <w:sz w:val="24"/>
          <w:szCs w:val="24"/>
        </w:rPr>
        <w:t xml:space="preserve"> </w:t>
      </w:r>
      <w:r>
        <w:rPr>
          <w:i/>
          <w:iCs/>
          <w:color w:val="000000" w:themeColor="text1"/>
          <w:sz w:val="24"/>
          <w:szCs w:val="24"/>
        </w:rPr>
        <w:t xml:space="preserve">Alle Argumente erscheinen gut. Die Entscheidung ist knifflig. Bei solchen kniffligen Entscheidungen hilft es, sich die berührten WERTE vor Augen zu führen und dann die Argumentationen nach einzelnen WERTEN getrennt aufzuschreiben. Es ist nicht ganz leicht, die Argumente sauber voneinander zu trennen, aber es geht. Das kannst du hier üben. </w:t>
      </w:r>
    </w:p>
    <w:p w14:paraId="56FE7E45" w14:textId="77777777" w:rsidR="002F7753" w:rsidRPr="009B5AA7" w:rsidRDefault="002F7753" w:rsidP="00F44B26">
      <w:pPr>
        <w:rPr>
          <w:sz w:val="16"/>
          <w:szCs w:val="16"/>
        </w:rPr>
      </w:pPr>
    </w:p>
    <w:p w14:paraId="7C3F04EA" w14:textId="77777777" w:rsidR="002F7753" w:rsidRPr="00384DDA" w:rsidRDefault="002F7753" w:rsidP="00F44B26">
      <w:pPr>
        <w:pBdr>
          <w:left w:val="single" w:sz="48" w:space="4" w:color="808080" w:themeColor="background1" w:themeShade="80"/>
        </w:pBdr>
        <w:tabs>
          <w:tab w:val="right" w:pos="9638"/>
        </w:tabs>
        <w:rPr>
          <w:b/>
          <w:bCs/>
          <w:sz w:val="26"/>
          <w:szCs w:val="26"/>
        </w:rPr>
      </w:pPr>
      <w:r w:rsidRPr="00384DDA">
        <w:rPr>
          <w:b/>
          <w:bCs/>
          <w:color w:val="C00000"/>
          <w:sz w:val="26"/>
          <w:szCs w:val="26"/>
        </w:rPr>
        <w:t>Arbeitsaufträge</w:t>
      </w:r>
      <w:r w:rsidRPr="00384DDA">
        <w:rPr>
          <w:sz w:val="26"/>
          <w:szCs w:val="26"/>
          <w:u w:val="single"/>
        </w:rPr>
        <w:tab/>
      </w:r>
    </w:p>
    <w:p w14:paraId="18AC7BC6" w14:textId="6B055AB9" w:rsidR="002F7753" w:rsidRPr="005C178C" w:rsidRDefault="002F7753" w:rsidP="00F44B26">
      <w:pPr>
        <w:pBdr>
          <w:left w:val="single" w:sz="48" w:space="4" w:color="808080" w:themeColor="background1" w:themeShade="80"/>
        </w:pBdr>
        <w:tabs>
          <w:tab w:val="left" w:pos="284"/>
        </w:tabs>
        <w:spacing w:before="60"/>
        <w:ind w:left="284" w:hanging="284"/>
        <w:rPr>
          <w:szCs w:val="22"/>
        </w:rPr>
      </w:pPr>
      <w:r w:rsidRPr="005C178C">
        <w:rPr>
          <w:szCs w:val="22"/>
        </w:rPr>
        <w:t>1.</w:t>
      </w:r>
      <w:r w:rsidRPr="005C178C">
        <w:rPr>
          <w:szCs w:val="22"/>
        </w:rPr>
        <w:tab/>
        <w:t xml:space="preserve">Formuliere zu jedem der WERTE (linke Spalte der Tabelle) eine fachlich korrekte </w:t>
      </w:r>
      <w:r w:rsidRPr="005C178C">
        <w:rPr>
          <w:b/>
          <w:bCs/>
          <w:color w:val="00B050"/>
          <w:szCs w:val="22"/>
        </w:rPr>
        <w:t xml:space="preserve">Sachaussage im Hinblick auf </w:t>
      </w:r>
      <w:r w:rsidR="003A0F29">
        <w:rPr>
          <w:b/>
          <w:bCs/>
          <w:color w:val="00B050"/>
          <w:szCs w:val="22"/>
        </w:rPr>
        <w:t>die beiden Waldformen</w:t>
      </w:r>
      <w:r w:rsidRPr="005C178C">
        <w:rPr>
          <w:szCs w:val="22"/>
        </w:rPr>
        <w:t xml:space="preserve">. Zwei Beispiele sind vorgegeben. </w:t>
      </w:r>
    </w:p>
    <w:p w14:paraId="2C150AA9" w14:textId="244A97CB" w:rsidR="002F7753" w:rsidRPr="005C178C" w:rsidRDefault="002F7753" w:rsidP="00F44B26">
      <w:pPr>
        <w:pBdr>
          <w:left w:val="single" w:sz="48" w:space="4" w:color="808080" w:themeColor="background1" w:themeShade="80"/>
        </w:pBdr>
        <w:tabs>
          <w:tab w:val="left" w:pos="284"/>
        </w:tabs>
        <w:spacing w:before="60"/>
        <w:ind w:left="284" w:hanging="284"/>
        <w:rPr>
          <w:szCs w:val="22"/>
        </w:rPr>
      </w:pPr>
      <w:r w:rsidRPr="005C178C">
        <w:rPr>
          <w:szCs w:val="22"/>
        </w:rPr>
        <w:t>2.</w:t>
      </w:r>
      <w:r w:rsidRPr="005C178C">
        <w:rPr>
          <w:szCs w:val="22"/>
        </w:rPr>
        <w:tab/>
        <w:t xml:space="preserve">Formuliere zu jeder </w:t>
      </w:r>
      <w:r w:rsidRPr="005C178C">
        <w:rPr>
          <w:b/>
          <w:bCs/>
          <w:color w:val="00B050"/>
          <w:szCs w:val="22"/>
        </w:rPr>
        <w:t>Sachaussage</w:t>
      </w:r>
      <w:r w:rsidRPr="005C178C">
        <w:rPr>
          <w:color w:val="00B050"/>
          <w:szCs w:val="22"/>
        </w:rPr>
        <w:t xml:space="preserve"> </w:t>
      </w:r>
      <w:r w:rsidRPr="005C178C">
        <w:rPr>
          <w:szCs w:val="22"/>
        </w:rPr>
        <w:t xml:space="preserve">eine passende </w:t>
      </w:r>
      <w:r w:rsidRPr="005C178C">
        <w:rPr>
          <w:b/>
          <w:bCs/>
          <w:color w:val="ED7D31" w:themeColor="accent2"/>
          <w:szCs w:val="22"/>
        </w:rPr>
        <w:t>Werteaussage</w:t>
      </w:r>
      <w:r w:rsidRPr="005C178C">
        <w:rPr>
          <w:szCs w:val="22"/>
        </w:rPr>
        <w:t xml:space="preserve">. </w:t>
      </w:r>
      <w:r w:rsidR="00E3078E">
        <w:rPr>
          <w:szCs w:val="22"/>
        </w:rPr>
        <w:t>Zwei</w:t>
      </w:r>
      <w:r w:rsidRPr="005C178C">
        <w:rPr>
          <w:szCs w:val="22"/>
        </w:rPr>
        <w:t xml:space="preserve"> Beispiel</w:t>
      </w:r>
      <w:r w:rsidR="00E3078E">
        <w:rPr>
          <w:szCs w:val="22"/>
        </w:rPr>
        <w:t>e</w:t>
      </w:r>
      <w:r w:rsidRPr="005C178C">
        <w:rPr>
          <w:szCs w:val="22"/>
        </w:rPr>
        <w:t xml:space="preserve"> </w:t>
      </w:r>
      <w:r w:rsidR="00E3078E">
        <w:rPr>
          <w:szCs w:val="22"/>
        </w:rPr>
        <w:t>sind</w:t>
      </w:r>
      <w:r w:rsidRPr="005C178C">
        <w:rPr>
          <w:szCs w:val="22"/>
        </w:rPr>
        <w:t xml:space="preserve"> vorgegeben.</w:t>
      </w:r>
    </w:p>
    <w:p w14:paraId="3E46C3EB" w14:textId="3CF1110D" w:rsidR="002F7753" w:rsidRPr="005C178C" w:rsidRDefault="002F7753" w:rsidP="00F44B26">
      <w:pPr>
        <w:pBdr>
          <w:left w:val="single" w:sz="48" w:space="4" w:color="808080" w:themeColor="background1" w:themeShade="80"/>
        </w:pBdr>
        <w:tabs>
          <w:tab w:val="left" w:pos="284"/>
        </w:tabs>
        <w:spacing w:before="60"/>
        <w:ind w:left="284" w:hanging="284"/>
        <w:rPr>
          <w:szCs w:val="22"/>
        </w:rPr>
      </w:pPr>
      <w:r w:rsidRPr="005C178C">
        <w:rPr>
          <w:szCs w:val="22"/>
        </w:rPr>
        <w:t xml:space="preserve">3. Ziehe aus der Kombination von einer </w:t>
      </w:r>
      <w:r w:rsidRPr="005C178C">
        <w:rPr>
          <w:b/>
          <w:bCs/>
          <w:color w:val="00B050"/>
          <w:szCs w:val="22"/>
        </w:rPr>
        <w:t>Sachaussage</w:t>
      </w:r>
      <w:r w:rsidRPr="005C178C">
        <w:rPr>
          <w:color w:val="00B050"/>
          <w:szCs w:val="22"/>
        </w:rPr>
        <w:t xml:space="preserve"> </w:t>
      </w:r>
      <w:r w:rsidRPr="005C178C">
        <w:rPr>
          <w:szCs w:val="22"/>
        </w:rPr>
        <w:t xml:space="preserve">und der dazugehörigen </w:t>
      </w:r>
      <w:r w:rsidRPr="005C178C">
        <w:rPr>
          <w:b/>
          <w:bCs/>
          <w:color w:val="ED7D31" w:themeColor="accent2"/>
          <w:szCs w:val="22"/>
        </w:rPr>
        <w:t>Werteaussage</w:t>
      </w:r>
      <w:r w:rsidRPr="005C178C">
        <w:rPr>
          <w:szCs w:val="22"/>
        </w:rPr>
        <w:t xml:space="preserve"> eine </w:t>
      </w:r>
      <w:r w:rsidRPr="005C178C">
        <w:rPr>
          <w:b/>
          <w:bCs/>
          <w:color w:val="4472C4" w:themeColor="accent1"/>
          <w:szCs w:val="22"/>
        </w:rPr>
        <w:t>Schlussfolgerung</w:t>
      </w:r>
      <w:r w:rsidRPr="005C178C">
        <w:rPr>
          <w:color w:val="4472C4" w:themeColor="accent1"/>
          <w:szCs w:val="22"/>
        </w:rPr>
        <w:t xml:space="preserve"> </w:t>
      </w:r>
      <w:r w:rsidRPr="005C178C">
        <w:rPr>
          <w:szCs w:val="22"/>
        </w:rPr>
        <w:t xml:space="preserve">und notiere sie in der rechten Spalte („+“ </w:t>
      </w:r>
      <w:r w:rsidR="003A0F29">
        <w:rPr>
          <w:szCs w:val="22"/>
        </w:rPr>
        <w:t>Laub-Mischwald</w:t>
      </w:r>
      <w:r w:rsidRPr="005C178C">
        <w:rPr>
          <w:szCs w:val="22"/>
        </w:rPr>
        <w:t xml:space="preserve">; „–“ </w:t>
      </w:r>
      <w:r w:rsidR="003A0F29">
        <w:rPr>
          <w:szCs w:val="22"/>
        </w:rPr>
        <w:t>Fichtenwald</w:t>
      </w:r>
      <w:r w:rsidRPr="005C178C">
        <w:rPr>
          <w:szCs w:val="22"/>
        </w:rPr>
        <w:t>)</w:t>
      </w:r>
      <w:r w:rsidR="000701B4">
        <w:rPr>
          <w:szCs w:val="22"/>
        </w:rPr>
        <w:t>.</w:t>
      </w:r>
    </w:p>
    <w:p w14:paraId="3BD6F5FF" w14:textId="77777777" w:rsidR="002F7753" w:rsidRPr="00384DDA" w:rsidRDefault="002F7753" w:rsidP="00F44B26">
      <w:pPr>
        <w:pBdr>
          <w:left w:val="single" w:sz="48" w:space="4" w:color="808080" w:themeColor="background1" w:themeShade="80"/>
        </w:pBdr>
        <w:tabs>
          <w:tab w:val="left" w:pos="284"/>
        </w:tabs>
        <w:spacing w:before="60"/>
        <w:ind w:left="284" w:hanging="284"/>
        <w:rPr>
          <w:szCs w:val="22"/>
        </w:rPr>
      </w:pPr>
      <w:r w:rsidRPr="005C178C">
        <w:rPr>
          <w:szCs w:val="22"/>
        </w:rPr>
        <w:t>4. Notiere in der letzten Zeile der Tabelle welche WERTE miteinander im Konflikt stehen.</w:t>
      </w:r>
    </w:p>
    <w:p w14:paraId="40A8197E" w14:textId="77777777" w:rsidR="002F7753" w:rsidRPr="00ED1ED8" w:rsidRDefault="002F7753" w:rsidP="00F44B26">
      <w:pPr>
        <w:rPr>
          <w:sz w:val="18"/>
          <w:szCs w:val="18"/>
        </w:rPr>
      </w:pPr>
    </w:p>
    <w:tbl>
      <w:tblPr>
        <w:tblStyle w:val="Tabellenraster"/>
        <w:tblW w:w="0" w:type="auto"/>
        <w:tblLook w:val="04A0" w:firstRow="1" w:lastRow="0" w:firstColumn="1" w:lastColumn="0" w:noHBand="0" w:noVBand="1"/>
      </w:tblPr>
      <w:tblGrid>
        <w:gridCol w:w="1712"/>
        <w:gridCol w:w="6803"/>
        <w:gridCol w:w="1123"/>
      </w:tblGrid>
      <w:tr w:rsidR="002F7753" w:rsidRPr="00384DDA" w14:paraId="2A0CADC9" w14:textId="77777777" w:rsidTr="004D52DE">
        <w:tc>
          <w:tcPr>
            <w:tcW w:w="1517" w:type="dxa"/>
            <w:tcBorders>
              <w:top w:val="nil"/>
              <w:left w:val="nil"/>
            </w:tcBorders>
            <w:vAlign w:val="center"/>
          </w:tcPr>
          <w:p w14:paraId="0BE6D928" w14:textId="77777777" w:rsidR="002F7753" w:rsidRPr="00384DDA" w:rsidRDefault="002F7753" w:rsidP="00F44B26">
            <w:pPr>
              <w:jc w:val="center"/>
              <w:rPr>
                <w:sz w:val="20"/>
              </w:rPr>
            </w:pPr>
          </w:p>
        </w:tc>
        <w:tc>
          <w:tcPr>
            <w:tcW w:w="6994" w:type="dxa"/>
            <w:tcBorders>
              <w:top w:val="nil"/>
              <w:bottom w:val="single" w:sz="4" w:space="0" w:color="auto"/>
            </w:tcBorders>
            <w:vAlign w:val="center"/>
          </w:tcPr>
          <w:p w14:paraId="322599F7" w14:textId="77777777" w:rsidR="002F7753" w:rsidRPr="00384DDA" w:rsidRDefault="002F7753" w:rsidP="00F44B26">
            <w:pPr>
              <w:jc w:val="center"/>
              <w:rPr>
                <w:sz w:val="20"/>
              </w:rPr>
            </w:pPr>
          </w:p>
        </w:tc>
        <w:tc>
          <w:tcPr>
            <w:tcW w:w="1127" w:type="dxa"/>
            <w:tcBorders>
              <w:top w:val="nil"/>
              <w:bottom w:val="single" w:sz="4" w:space="0" w:color="auto"/>
              <w:right w:val="nil"/>
            </w:tcBorders>
            <w:shd w:val="clear" w:color="auto" w:fill="D9D9D9" w:themeFill="background1" w:themeFillShade="D9"/>
          </w:tcPr>
          <w:p w14:paraId="679068AD" w14:textId="77777777" w:rsidR="002F7753" w:rsidRPr="00384DDA" w:rsidRDefault="002F7753" w:rsidP="00F44B26">
            <w:pPr>
              <w:jc w:val="center"/>
              <w:rPr>
                <w:sz w:val="20"/>
              </w:rPr>
            </w:pPr>
            <w:r w:rsidRPr="00384DDA">
              <w:rPr>
                <w:b/>
                <w:bCs/>
                <w:color w:val="4472C4" w:themeColor="accent1"/>
                <w:sz w:val="20"/>
              </w:rPr>
              <w:t>Schluss-folgerung</w:t>
            </w:r>
          </w:p>
        </w:tc>
      </w:tr>
      <w:tr w:rsidR="002F7753" w:rsidRPr="00384DDA" w14:paraId="636C64CD" w14:textId="77777777" w:rsidTr="004D52DE">
        <w:tc>
          <w:tcPr>
            <w:tcW w:w="1517" w:type="dxa"/>
            <w:vMerge w:val="restart"/>
            <w:tcBorders>
              <w:left w:val="nil"/>
            </w:tcBorders>
            <w:vAlign w:val="center"/>
          </w:tcPr>
          <w:p w14:paraId="4373B1F0" w14:textId="77777777" w:rsidR="002F7753" w:rsidRPr="00384DDA" w:rsidRDefault="002F7753" w:rsidP="00F44B26">
            <w:pPr>
              <w:jc w:val="center"/>
              <w:rPr>
                <w:sz w:val="20"/>
              </w:rPr>
            </w:pPr>
            <w:r>
              <w:rPr>
                <w:sz w:val="20"/>
              </w:rPr>
              <w:t>Argumentation zum Wert „Artenvielfalt“</w:t>
            </w:r>
          </w:p>
        </w:tc>
        <w:tc>
          <w:tcPr>
            <w:tcW w:w="6994" w:type="dxa"/>
            <w:tcBorders>
              <w:bottom w:val="dotted" w:sz="4" w:space="0" w:color="auto"/>
            </w:tcBorders>
          </w:tcPr>
          <w:p w14:paraId="487E2DB0" w14:textId="77777777" w:rsidR="002F7753" w:rsidRDefault="002F7753" w:rsidP="00F44B26">
            <w:pPr>
              <w:rPr>
                <w:sz w:val="20"/>
              </w:rPr>
            </w:pPr>
            <w:r w:rsidRPr="00384DDA">
              <w:rPr>
                <w:b/>
                <w:bCs/>
                <w:color w:val="00B050"/>
                <w:sz w:val="20"/>
              </w:rPr>
              <w:t>Sachaussage</w:t>
            </w:r>
            <w:r w:rsidRPr="00384DDA">
              <w:rPr>
                <w:sz w:val="20"/>
              </w:rPr>
              <w:t xml:space="preserve">: </w:t>
            </w:r>
          </w:p>
          <w:p w14:paraId="2BAB8930" w14:textId="77777777" w:rsidR="002F7753" w:rsidRPr="00384DDA" w:rsidRDefault="002F7753" w:rsidP="00F44B26">
            <w:pPr>
              <w:rPr>
                <w:sz w:val="20"/>
              </w:rPr>
            </w:pPr>
          </w:p>
          <w:p w14:paraId="6EBABE84" w14:textId="77777777" w:rsidR="002F7753" w:rsidRPr="00384DDA" w:rsidRDefault="002F7753" w:rsidP="00F44B26">
            <w:pPr>
              <w:rPr>
                <w:sz w:val="20"/>
              </w:rPr>
            </w:pPr>
          </w:p>
          <w:p w14:paraId="0D2BC41E" w14:textId="77777777" w:rsidR="002F7753" w:rsidRPr="00384DDA" w:rsidRDefault="002F7753" w:rsidP="00F44B26">
            <w:pPr>
              <w:rPr>
                <w:sz w:val="20"/>
              </w:rPr>
            </w:pPr>
          </w:p>
        </w:tc>
        <w:tc>
          <w:tcPr>
            <w:tcW w:w="1127" w:type="dxa"/>
            <w:vMerge w:val="restart"/>
            <w:tcBorders>
              <w:right w:val="nil"/>
            </w:tcBorders>
            <w:shd w:val="clear" w:color="auto" w:fill="D9D9D9" w:themeFill="background1" w:themeFillShade="D9"/>
            <w:vAlign w:val="center"/>
          </w:tcPr>
          <w:p w14:paraId="630F779B" w14:textId="77777777" w:rsidR="002F7753" w:rsidRPr="00384DDA" w:rsidRDefault="002F7753" w:rsidP="00F44B26">
            <w:pPr>
              <w:rPr>
                <w:sz w:val="20"/>
              </w:rPr>
            </w:pPr>
          </w:p>
        </w:tc>
      </w:tr>
      <w:tr w:rsidR="002F7753" w:rsidRPr="00384DDA" w14:paraId="53F19C4D" w14:textId="77777777" w:rsidTr="004D52DE">
        <w:tc>
          <w:tcPr>
            <w:tcW w:w="1517" w:type="dxa"/>
            <w:vMerge/>
            <w:tcBorders>
              <w:left w:val="nil"/>
            </w:tcBorders>
            <w:vAlign w:val="center"/>
          </w:tcPr>
          <w:p w14:paraId="5063F11A" w14:textId="77777777" w:rsidR="002F7753" w:rsidRPr="00384DDA" w:rsidRDefault="002F7753" w:rsidP="00F44B26">
            <w:pPr>
              <w:jc w:val="center"/>
              <w:rPr>
                <w:sz w:val="20"/>
              </w:rPr>
            </w:pPr>
          </w:p>
        </w:tc>
        <w:tc>
          <w:tcPr>
            <w:tcW w:w="6994" w:type="dxa"/>
            <w:tcBorders>
              <w:top w:val="dotted" w:sz="4" w:space="0" w:color="auto"/>
              <w:bottom w:val="single" w:sz="4" w:space="0" w:color="auto"/>
            </w:tcBorders>
          </w:tcPr>
          <w:p w14:paraId="25254A1D" w14:textId="77777777" w:rsidR="002F7753" w:rsidRDefault="002F7753" w:rsidP="00F44B26">
            <w:pPr>
              <w:rPr>
                <w:i/>
                <w:iCs/>
                <w:sz w:val="20"/>
              </w:rPr>
            </w:pPr>
            <w:r w:rsidRPr="00384DDA">
              <w:rPr>
                <w:b/>
                <w:bCs/>
                <w:color w:val="ED7D31" w:themeColor="accent2"/>
                <w:sz w:val="20"/>
              </w:rPr>
              <w:t>Werteaussage</w:t>
            </w:r>
            <w:r w:rsidRPr="00384DDA">
              <w:rPr>
                <w:sz w:val="20"/>
              </w:rPr>
              <w:t xml:space="preserve">: </w:t>
            </w:r>
            <w:r w:rsidRPr="00F83025">
              <w:rPr>
                <w:i/>
                <w:iCs/>
                <w:sz w:val="20"/>
              </w:rPr>
              <w:t>Wert:</w:t>
            </w:r>
          </w:p>
          <w:p w14:paraId="229901F2" w14:textId="77777777" w:rsidR="002F7753" w:rsidRPr="00384DDA" w:rsidRDefault="002F7753" w:rsidP="00F44B26">
            <w:pPr>
              <w:rPr>
                <w:sz w:val="20"/>
              </w:rPr>
            </w:pPr>
          </w:p>
          <w:p w14:paraId="62EC585C" w14:textId="77777777" w:rsidR="002F7753" w:rsidRPr="00384DDA" w:rsidRDefault="002F7753" w:rsidP="00F44B26">
            <w:pPr>
              <w:rPr>
                <w:sz w:val="20"/>
              </w:rPr>
            </w:pPr>
          </w:p>
          <w:p w14:paraId="2006AB26" w14:textId="77777777" w:rsidR="002F7753" w:rsidRPr="00384DDA" w:rsidRDefault="002F7753" w:rsidP="00F44B26">
            <w:pPr>
              <w:rPr>
                <w:sz w:val="20"/>
              </w:rPr>
            </w:pPr>
          </w:p>
        </w:tc>
        <w:tc>
          <w:tcPr>
            <w:tcW w:w="1127" w:type="dxa"/>
            <w:vMerge/>
            <w:tcBorders>
              <w:bottom w:val="single" w:sz="4" w:space="0" w:color="auto"/>
              <w:right w:val="nil"/>
            </w:tcBorders>
            <w:shd w:val="clear" w:color="auto" w:fill="D9D9D9" w:themeFill="background1" w:themeFillShade="D9"/>
            <w:vAlign w:val="center"/>
          </w:tcPr>
          <w:p w14:paraId="3AE08F98" w14:textId="77777777" w:rsidR="002F7753" w:rsidRPr="00384DDA" w:rsidRDefault="002F7753" w:rsidP="00F44B26">
            <w:pPr>
              <w:rPr>
                <w:sz w:val="20"/>
              </w:rPr>
            </w:pPr>
          </w:p>
        </w:tc>
      </w:tr>
      <w:tr w:rsidR="002F7753" w:rsidRPr="00384DDA" w14:paraId="7826347D" w14:textId="77777777" w:rsidTr="004D52DE">
        <w:tc>
          <w:tcPr>
            <w:tcW w:w="1517" w:type="dxa"/>
            <w:vMerge w:val="restart"/>
            <w:tcBorders>
              <w:left w:val="nil"/>
            </w:tcBorders>
            <w:vAlign w:val="center"/>
          </w:tcPr>
          <w:p w14:paraId="770606E4" w14:textId="3FF60708" w:rsidR="002F7753" w:rsidRPr="00384DDA" w:rsidRDefault="002F7753" w:rsidP="00F44B26">
            <w:pPr>
              <w:jc w:val="center"/>
              <w:rPr>
                <w:sz w:val="20"/>
              </w:rPr>
            </w:pPr>
            <w:r>
              <w:rPr>
                <w:sz w:val="20"/>
              </w:rPr>
              <w:t>Argumentation zum Wert „</w:t>
            </w:r>
            <w:r w:rsidR="00765F3A">
              <w:rPr>
                <w:sz w:val="20"/>
              </w:rPr>
              <w:t>Wohlstand</w:t>
            </w:r>
            <w:r>
              <w:rPr>
                <w:sz w:val="20"/>
              </w:rPr>
              <w:t>“</w:t>
            </w:r>
          </w:p>
        </w:tc>
        <w:tc>
          <w:tcPr>
            <w:tcW w:w="6994" w:type="dxa"/>
            <w:tcBorders>
              <w:bottom w:val="dotted" w:sz="4" w:space="0" w:color="auto"/>
            </w:tcBorders>
          </w:tcPr>
          <w:p w14:paraId="3D435FA0" w14:textId="77777777" w:rsidR="002F7753" w:rsidRPr="00384DDA" w:rsidRDefault="002F7753" w:rsidP="00F44B26">
            <w:pPr>
              <w:rPr>
                <w:sz w:val="20"/>
              </w:rPr>
            </w:pPr>
            <w:r w:rsidRPr="00384DDA">
              <w:rPr>
                <w:b/>
                <w:bCs/>
                <w:color w:val="00B050"/>
                <w:sz w:val="20"/>
              </w:rPr>
              <w:t>Sachaussage</w:t>
            </w:r>
            <w:r w:rsidRPr="00384DDA">
              <w:rPr>
                <w:sz w:val="20"/>
              </w:rPr>
              <w:t xml:space="preserve">: </w:t>
            </w:r>
          </w:p>
          <w:p w14:paraId="5CB84E45" w14:textId="4E8C5652" w:rsidR="002F7753" w:rsidRPr="00384DDA" w:rsidRDefault="00765F3A" w:rsidP="00F44B26">
            <w:pPr>
              <w:rPr>
                <w:sz w:val="20"/>
              </w:rPr>
            </w:pPr>
            <w:r>
              <w:rPr>
                <w:sz w:val="20"/>
              </w:rPr>
              <w:t>Ein Fichtenwald sichert die Existenz des Sägewerkes und der Arbeitsplätze.</w:t>
            </w:r>
          </w:p>
        </w:tc>
        <w:tc>
          <w:tcPr>
            <w:tcW w:w="1127" w:type="dxa"/>
            <w:vMerge w:val="restart"/>
            <w:tcBorders>
              <w:right w:val="nil"/>
            </w:tcBorders>
            <w:shd w:val="clear" w:color="auto" w:fill="D9D9D9" w:themeFill="background1" w:themeFillShade="D9"/>
            <w:vAlign w:val="center"/>
          </w:tcPr>
          <w:p w14:paraId="259FA268" w14:textId="77777777" w:rsidR="002F7753" w:rsidRPr="00384DDA" w:rsidRDefault="002F7753" w:rsidP="00F44B26">
            <w:pPr>
              <w:rPr>
                <w:sz w:val="20"/>
              </w:rPr>
            </w:pPr>
          </w:p>
        </w:tc>
      </w:tr>
      <w:tr w:rsidR="002F7753" w:rsidRPr="00384DDA" w14:paraId="4D947759" w14:textId="77777777" w:rsidTr="004D52DE">
        <w:tc>
          <w:tcPr>
            <w:tcW w:w="1517" w:type="dxa"/>
            <w:vMerge/>
            <w:tcBorders>
              <w:left w:val="nil"/>
            </w:tcBorders>
            <w:vAlign w:val="center"/>
          </w:tcPr>
          <w:p w14:paraId="6CB88EE7" w14:textId="77777777" w:rsidR="002F7753" w:rsidRPr="00384DDA" w:rsidRDefault="002F7753" w:rsidP="00F44B26">
            <w:pPr>
              <w:jc w:val="center"/>
              <w:rPr>
                <w:sz w:val="20"/>
              </w:rPr>
            </w:pPr>
          </w:p>
        </w:tc>
        <w:tc>
          <w:tcPr>
            <w:tcW w:w="6994" w:type="dxa"/>
            <w:tcBorders>
              <w:top w:val="dotted" w:sz="4" w:space="0" w:color="auto"/>
              <w:bottom w:val="single" w:sz="4" w:space="0" w:color="auto"/>
            </w:tcBorders>
          </w:tcPr>
          <w:p w14:paraId="7F4F188B" w14:textId="7FB5B2DA" w:rsidR="002F7753" w:rsidRPr="005C4657" w:rsidRDefault="002F7753" w:rsidP="00F44B26">
            <w:pPr>
              <w:rPr>
                <w:sz w:val="20"/>
                <w:highlight w:val="yellow"/>
              </w:rPr>
            </w:pPr>
            <w:r w:rsidRPr="00384DDA">
              <w:rPr>
                <w:b/>
                <w:bCs/>
                <w:color w:val="ED7D31" w:themeColor="accent2"/>
                <w:sz w:val="20"/>
              </w:rPr>
              <w:t>Werteaussage</w:t>
            </w:r>
            <w:r w:rsidRPr="00384DDA">
              <w:rPr>
                <w:sz w:val="20"/>
              </w:rPr>
              <w:t xml:space="preserve">: </w:t>
            </w:r>
            <w:r w:rsidRPr="00F83025">
              <w:rPr>
                <w:i/>
                <w:iCs/>
                <w:sz w:val="20"/>
              </w:rPr>
              <w:t>Wert</w:t>
            </w:r>
            <w:r>
              <w:rPr>
                <w:i/>
                <w:iCs/>
                <w:sz w:val="20"/>
              </w:rPr>
              <w:t xml:space="preserve"> „</w:t>
            </w:r>
            <w:r w:rsidR="00765F3A">
              <w:rPr>
                <w:i/>
                <w:iCs/>
                <w:sz w:val="20"/>
              </w:rPr>
              <w:t>Wohlstand</w:t>
            </w:r>
            <w:r>
              <w:rPr>
                <w:i/>
                <w:iCs/>
                <w:sz w:val="20"/>
              </w:rPr>
              <w:t>“</w:t>
            </w:r>
          </w:p>
          <w:p w14:paraId="186D8A9A" w14:textId="756860D6" w:rsidR="003A0F29" w:rsidRPr="00384DDA" w:rsidRDefault="00E3078E" w:rsidP="00F44B26">
            <w:pPr>
              <w:rPr>
                <w:sz w:val="20"/>
              </w:rPr>
            </w:pPr>
            <w:r>
              <w:rPr>
                <w:sz w:val="20"/>
              </w:rPr>
              <w:t>Durch unser Handeln muss der Wohlstand der Bürger gefördert werden</w:t>
            </w:r>
          </w:p>
        </w:tc>
        <w:tc>
          <w:tcPr>
            <w:tcW w:w="1127" w:type="dxa"/>
            <w:vMerge/>
            <w:tcBorders>
              <w:bottom w:val="single" w:sz="4" w:space="0" w:color="auto"/>
              <w:right w:val="nil"/>
            </w:tcBorders>
            <w:shd w:val="clear" w:color="auto" w:fill="D9D9D9" w:themeFill="background1" w:themeFillShade="D9"/>
            <w:vAlign w:val="center"/>
          </w:tcPr>
          <w:p w14:paraId="3D6B0465" w14:textId="77777777" w:rsidR="002F7753" w:rsidRPr="00384DDA" w:rsidRDefault="002F7753" w:rsidP="00F44B26">
            <w:pPr>
              <w:rPr>
                <w:sz w:val="20"/>
              </w:rPr>
            </w:pPr>
          </w:p>
        </w:tc>
      </w:tr>
      <w:tr w:rsidR="002F7753" w:rsidRPr="00384DDA" w14:paraId="4069D891" w14:textId="77777777" w:rsidTr="004D52DE">
        <w:tc>
          <w:tcPr>
            <w:tcW w:w="1517" w:type="dxa"/>
            <w:vMerge w:val="restart"/>
            <w:tcBorders>
              <w:left w:val="nil"/>
            </w:tcBorders>
            <w:vAlign w:val="center"/>
          </w:tcPr>
          <w:p w14:paraId="53B3774F" w14:textId="6BE03ECF" w:rsidR="002F7753" w:rsidRPr="00384DDA" w:rsidRDefault="002F7753" w:rsidP="00F44B26">
            <w:pPr>
              <w:jc w:val="center"/>
              <w:rPr>
                <w:sz w:val="20"/>
              </w:rPr>
            </w:pPr>
            <w:r>
              <w:rPr>
                <w:sz w:val="20"/>
              </w:rPr>
              <w:t>Argumentation zum Wert „</w:t>
            </w:r>
            <w:r w:rsidR="00765F3A">
              <w:rPr>
                <w:sz w:val="20"/>
              </w:rPr>
              <w:t>Erholung</w:t>
            </w:r>
            <w:r>
              <w:rPr>
                <w:sz w:val="20"/>
              </w:rPr>
              <w:t>“</w:t>
            </w:r>
          </w:p>
        </w:tc>
        <w:tc>
          <w:tcPr>
            <w:tcW w:w="6994" w:type="dxa"/>
            <w:tcBorders>
              <w:bottom w:val="dotted" w:sz="4" w:space="0" w:color="auto"/>
            </w:tcBorders>
          </w:tcPr>
          <w:p w14:paraId="26F4F3B5" w14:textId="77777777" w:rsidR="002F7753" w:rsidRDefault="002F7753" w:rsidP="00F44B26">
            <w:pPr>
              <w:rPr>
                <w:sz w:val="20"/>
              </w:rPr>
            </w:pPr>
            <w:r w:rsidRPr="00384DDA">
              <w:rPr>
                <w:b/>
                <w:bCs/>
                <w:color w:val="00B050"/>
                <w:sz w:val="20"/>
              </w:rPr>
              <w:t>Sachaussage</w:t>
            </w:r>
            <w:r w:rsidRPr="00384DDA">
              <w:rPr>
                <w:sz w:val="20"/>
              </w:rPr>
              <w:t xml:space="preserve">: </w:t>
            </w:r>
          </w:p>
          <w:p w14:paraId="1E3630B6" w14:textId="77777777" w:rsidR="002F7753" w:rsidRPr="00384DDA" w:rsidRDefault="002F7753" w:rsidP="00F44B26">
            <w:pPr>
              <w:rPr>
                <w:sz w:val="20"/>
              </w:rPr>
            </w:pPr>
          </w:p>
          <w:p w14:paraId="1FF7744F" w14:textId="77777777" w:rsidR="002F7753" w:rsidRPr="00384DDA" w:rsidRDefault="002F7753" w:rsidP="00F44B26">
            <w:pPr>
              <w:rPr>
                <w:sz w:val="20"/>
              </w:rPr>
            </w:pPr>
          </w:p>
          <w:p w14:paraId="7335CB65" w14:textId="77777777" w:rsidR="002F7753" w:rsidRPr="00384DDA" w:rsidRDefault="002F7753" w:rsidP="00F44B26">
            <w:pPr>
              <w:rPr>
                <w:sz w:val="20"/>
              </w:rPr>
            </w:pPr>
          </w:p>
        </w:tc>
        <w:tc>
          <w:tcPr>
            <w:tcW w:w="1127" w:type="dxa"/>
            <w:vMerge w:val="restart"/>
            <w:tcBorders>
              <w:right w:val="nil"/>
            </w:tcBorders>
            <w:shd w:val="clear" w:color="auto" w:fill="D9D9D9" w:themeFill="background1" w:themeFillShade="D9"/>
            <w:vAlign w:val="center"/>
          </w:tcPr>
          <w:p w14:paraId="71C8D394" w14:textId="77777777" w:rsidR="002F7753" w:rsidRPr="00384DDA" w:rsidRDefault="002F7753" w:rsidP="00F44B26">
            <w:pPr>
              <w:rPr>
                <w:sz w:val="20"/>
              </w:rPr>
            </w:pPr>
          </w:p>
        </w:tc>
      </w:tr>
      <w:tr w:rsidR="002F7753" w:rsidRPr="00384DDA" w14:paraId="7EEF144E" w14:textId="77777777" w:rsidTr="004D52DE">
        <w:tc>
          <w:tcPr>
            <w:tcW w:w="1517" w:type="dxa"/>
            <w:vMerge/>
            <w:tcBorders>
              <w:left w:val="nil"/>
            </w:tcBorders>
            <w:vAlign w:val="center"/>
          </w:tcPr>
          <w:p w14:paraId="37A5F9A2" w14:textId="77777777" w:rsidR="002F7753" w:rsidRPr="00384DDA" w:rsidRDefault="002F7753" w:rsidP="00F44B26">
            <w:pPr>
              <w:jc w:val="center"/>
              <w:rPr>
                <w:sz w:val="20"/>
              </w:rPr>
            </w:pPr>
          </w:p>
        </w:tc>
        <w:tc>
          <w:tcPr>
            <w:tcW w:w="6994" w:type="dxa"/>
            <w:tcBorders>
              <w:top w:val="dotted" w:sz="4" w:space="0" w:color="auto"/>
              <w:bottom w:val="single" w:sz="4" w:space="0" w:color="auto"/>
            </w:tcBorders>
          </w:tcPr>
          <w:p w14:paraId="75669636" w14:textId="77777777" w:rsidR="002F7753" w:rsidRDefault="002F7753" w:rsidP="00F44B26">
            <w:pPr>
              <w:rPr>
                <w:i/>
                <w:iCs/>
                <w:sz w:val="20"/>
              </w:rPr>
            </w:pPr>
            <w:r w:rsidRPr="00384DDA">
              <w:rPr>
                <w:b/>
                <w:bCs/>
                <w:color w:val="ED7D31" w:themeColor="accent2"/>
                <w:sz w:val="20"/>
              </w:rPr>
              <w:t>Werteaussage</w:t>
            </w:r>
            <w:r w:rsidRPr="00384DDA">
              <w:rPr>
                <w:sz w:val="20"/>
              </w:rPr>
              <w:t xml:space="preserve">: </w:t>
            </w:r>
            <w:r w:rsidRPr="00F83025">
              <w:rPr>
                <w:i/>
                <w:iCs/>
                <w:sz w:val="20"/>
              </w:rPr>
              <w:t>Wert:</w:t>
            </w:r>
          </w:p>
          <w:p w14:paraId="7B9D9810" w14:textId="77777777" w:rsidR="002F7753" w:rsidRPr="00384DDA" w:rsidRDefault="002F7753" w:rsidP="00F44B26">
            <w:pPr>
              <w:rPr>
                <w:sz w:val="20"/>
              </w:rPr>
            </w:pPr>
          </w:p>
          <w:p w14:paraId="67DFA727" w14:textId="77777777" w:rsidR="002F7753" w:rsidRPr="00384DDA" w:rsidRDefault="002F7753" w:rsidP="00F44B26">
            <w:pPr>
              <w:rPr>
                <w:sz w:val="20"/>
              </w:rPr>
            </w:pPr>
          </w:p>
          <w:p w14:paraId="0A1C816D" w14:textId="77777777" w:rsidR="002F7753" w:rsidRPr="00384DDA" w:rsidRDefault="002F7753" w:rsidP="00F44B26">
            <w:pPr>
              <w:rPr>
                <w:sz w:val="20"/>
              </w:rPr>
            </w:pPr>
          </w:p>
        </w:tc>
        <w:tc>
          <w:tcPr>
            <w:tcW w:w="1127" w:type="dxa"/>
            <w:vMerge/>
            <w:tcBorders>
              <w:bottom w:val="single" w:sz="4" w:space="0" w:color="auto"/>
              <w:right w:val="nil"/>
            </w:tcBorders>
            <w:shd w:val="clear" w:color="auto" w:fill="D9D9D9" w:themeFill="background1" w:themeFillShade="D9"/>
            <w:vAlign w:val="center"/>
          </w:tcPr>
          <w:p w14:paraId="029DE88D" w14:textId="77777777" w:rsidR="002F7753" w:rsidRPr="00384DDA" w:rsidRDefault="002F7753" w:rsidP="00F44B26">
            <w:pPr>
              <w:rPr>
                <w:sz w:val="20"/>
              </w:rPr>
            </w:pPr>
          </w:p>
        </w:tc>
      </w:tr>
      <w:tr w:rsidR="00765F3A" w:rsidRPr="00384DDA" w14:paraId="000FCB6B" w14:textId="77777777" w:rsidTr="004D52DE">
        <w:tc>
          <w:tcPr>
            <w:tcW w:w="1517" w:type="dxa"/>
            <w:vMerge w:val="restart"/>
            <w:tcBorders>
              <w:left w:val="nil"/>
            </w:tcBorders>
            <w:vAlign w:val="center"/>
          </w:tcPr>
          <w:p w14:paraId="5FF2926F" w14:textId="62057D43" w:rsidR="00765F3A" w:rsidRPr="00384DDA" w:rsidRDefault="00765F3A" w:rsidP="00E3078E">
            <w:pPr>
              <w:spacing w:before="40" w:after="40"/>
              <w:jc w:val="center"/>
              <w:rPr>
                <w:sz w:val="20"/>
              </w:rPr>
            </w:pPr>
            <w:r>
              <w:rPr>
                <w:sz w:val="20"/>
              </w:rPr>
              <w:t>Argumentation zum Wert „Wirtschaft-</w:t>
            </w:r>
            <w:proofErr w:type="spellStart"/>
            <w:r>
              <w:rPr>
                <w:sz w:val="20"/>
              </w:rPr>
              <w:t>lichkeit</w:t>
            </w:r>
            <w:proofErr w:type="spellEnd"/>
            <w:r>
              <w:rPr>
                <w:sz w:val="20"/>
              </w:rPr>
              <w:t>“</w:t>
            </w:r>
          </w:p>
        </w:tc>
        <w:tc>
          <w:tcPr>
            <w:tcW w:w="6994" w:type="dxa"/>
            <w:tcBorders>
              <w:bottom w:val="dotted" w:sz="4" w:space="0" w:color="auto"/>
            </w:tcBorders>
          </w:tcPr>
          <w:p w14:paraId="77E89273" w14:textId="77777777" w:rsidR="00765F3A" w:rsidRPr="00384DDA" w:rsidRDefault="00765F3A" w:rsidP="004D52DE">
            <w:pPr>
              <w:rPr>
                <w:sz w:val="20"/>
              </w:rPr>
            </w:pPr>
            <w:r w:rsidRPr="00384DDA">
              <w:rPr>
                <w:b/>
                <w:bCs/>
                <w:color w:val="00B050"/>
                <w:sz w:val="20"/>
              </w:rPr>
              <w:t>Sachaussage</w:t>
            </w:r>
            <w:r w:rsidRPr="00384DDA">
              <w:rPr>
                <w:sz w:val="20"/>
              </w:rPr>
              <w:t xml:space="preserve">: </w:t>
            </w:r>
          </w:p>
          <w:p w14:paraId="304735B9" w14:textId="5750F3BF" w:rsidR="00765F3A" w:rsidRPr="00384DDA" w:rsidRDefault="00765F3A" w:rsidP="004D52DE">
            <w:pPr>
              <w:rPr>
                <w:sz w:val="20"/>
              </w:rPr>
            </w:pPr>
            <w:r>
              <w:rPr>
                <w:sz w:val="20"/>
              </w:rPr>
              <w:t xml:space="preserve">Ein Fichtenwald liefert höhere Erträge </w:t>
            </w:r>
            <w:r w:rsidR="003A0F29">
              <w:rPr>
                <w:sz w:val="20"/>
              </w:rPr>
              <w:t>als ein Laub-Mischwald</w:t>
            </w:r>
            <w:r>
              <w:rPr>
                <w:sz w:val="20"/>
              </w:rPr>
              <w:t>.</w:t>
            </w:r>
          </w:p>
        </w:tc>
        <w:tc>
          <w:tcPr>
            <w:tcW w:w="1127" w:type="dxa"/>
            <w:vMerge w:val="restart"/>
            <w:tcBorders>
              <w:right w:val="nil"/>
            </w:tcBorders>
            <w:shd w:val="clear" w:color="auto" w:fill="D9D9D9" w:themeFill="background1" w:themeFillShade="D9"/>
            <w:vAlign w:val="center"/>
          </w:tcPr>
          <w:p w14:paraId="36E4BC12" w14:textId="77777777" w:rsidR="00765F3A" w:rsidRPr="00384DDA" w:rsidRDefault="00765F3A" w:rsidP="004D52DE">
            <w:pPr>
              <w:rPr>
                <w:sz w:val="20"/>
              </w:rPr>
            </w:pPr>
          </w:p>
        </w:tc>
      </w:tr>
      <w:tr w:rsidR="00765F3A" w:rsidRPr="00384DDA" w14:paraId="175D67E0" w14:textId="77777777" w:rsidTr="004D52DE">
        <w:tc>
          <w:tcPr>
            <w:tcW w:w="1517" w:type="dxa"/>
            <w:vMerge/>
            <w:tcBorders>
              <w:left w:val="nil"/>
            </w:tcBorders>
            <w:vAlign w:val="center"/>
          </w:tcPr>
          <w:p w14:paraId="78FB8948" w14:textId="77777777" w:rsidR="00765F3A" w:rsidRPr="00384DDA" w:rsidRDefault="00765F3A" w:rsidP="004D52DE">
            <w:pPr>
              <w:jc w:val="center"/>
              <w:rPr>
                <w:sz w:val="20"/>
              </w:rPr>
            </w:pPr>
          </w:p>
        </w:tc>
        <w:tc>
          <w:tcPr>
            <w:tcW w:w="6994" w:type="dxa"/>
            <w:tcBorders>
              <w:top w:val="dotted" w:sz="4" w:space="0" w:color="auto"/>
              <w:bottom w:val="single" w:sz="4" w:space="0" w:color="auto"/>
            </w:tcBorders>
          </w:tcPr>
          <w:p w14:paraId="64CE7EF3" w14:textId="77777777" w:rsidR="00765F3A" w:rsidRPr="005C4657" w:rsidRDefault="00765F3A" w:rsidP="004D52DE">
            <w:pPr>
              <w:rPr>
                <w:sz w:val="20"/>
                <w:highlight w:val="yellow"/>
              </w:rPr>
            </w:pPr>
            <w:r w:rsidRPr="00384DDA">
              <w:rPr>
                <w:b/>
                <w:bCs/>
                <w:color w:val="ED7D31" w:themeColor="accent2"/>
                <w:sz w:val="20"/>
              </w:rPr>
              <w:t>Werteaussage</w:t>
            </w:r>
            <w:r w:rsidRPr="00384DDA">
              <w:rPr>
                <w:sz w:val="20"/>
              </w:rPr>
              <w:t xml:space="preserve">: </w:t>
            </w:r>
            <w:r w:rsidRPr="00F83025">
              <w:rPr>
                <w:i/>
                <w:iCs/>
                <w:sz w:val="20"/>
              </w:rPr>
              <w:t>Wert</w:t>
            </w:r>
            <w:r>
              <w:rPr>
                <w:i/>
                <w:iCs/>
                <w:sz w:val="20"/>
              </w:rPr>
              <w:t xml:space="preserve"> „Wohlstand“</w:t>
            </w:r>
          </w:p>
          <w:p w14:paraId="60E91834" w14:textId="061B41A7" w:rsidR="00765F3A" w:rsidRPr="00384DDA" w:rsidRDefault="00E3078E" w:rsidP="004D52DE">
            <w:pPr>
              <w:rPr>
                <w:sz w:val="20"/>
              </w:rPr>
            </w:pPr>
            <w:r>
              <w:rPr>
                <w:sz w:val="20"/>
              </w:rPr>
              <w:t xml:space="preserve">Unser </w:t>
            </w:r>
            <w:r w:rsidR="003A0F29">
              <w:rPr>
                <w:sz w:val="20"/>
              </w:rPr>
              <w:t>Handeln sollte möglichst wirtschaftlich erfolgen</w:t>
            </w:r>
            <w:r w:rsidR="00765F3A">
              <w:rPr>
                <w:sz w:val="20"/>
              </w:rPr>
              <w:t>.</w:t>
            </w:r>
          </w:p>
        </w:tc>
        <w:tc>
          <w:tcPr>
            <w:tcW w:w="1127" w:type="dxa"/>
            <w:vMerge/>
            <w:tcBorders>
              <w:bottom w:val="single" w:sz="4" w:space="0" w:color="auto"/>
              <w:right w:val="nil"/>
            </w:tcBorders>
            <w:shd w:val="clear" w:color="auto" w:fill="D9D9D9" w:themeFill="background1" w:themeFillShade="D9"/>
            <w:vAlign w:val="center"/>
          </w:tcPr>
          <w:p w14:paraId="69525A41" w14:textId="77777777" w:rsidR="00765F3A" w:rsidRPr="00384DDA" w:rsidRDefault="00765F3A" w:rsidP="004D52DE">
            <w:pPr>
              <w:rPr>
                <w:sz w:val="20"/>
              </w:rPr>
            </w:pPr>
          </w:p>
        </w:tc>
      </w:tr>
      <w:tr w:rsidR="002F7753" w:rsidRPr="00384DDA" w14:paraId="398A33A7" w14:textId="77777777" w:rsidTr="004D52DE">
        <w:tc>
          <w:tcPr>
            <w:tcW w:w="1517" w:type="dxa"/>
            <w:vMerge w:val="restart"/>
            <w:tcBorders>
              <w:left w:val="nil"/>
            </w:tcBorders>
            <w:vAlign w:val="center"/>
          </w:tcPr>
          <w:p w14:paraId="34EADF30" w14:textId="244FED8B" w:rsidR="002F7753" w:rsidRPr="00384DDA" w:rsidRDefault="002F7753" w:rsidP="00F44B26">
            <w:pPr>
              <w:jc w:val="center"/>
              <w:rPr>
                <w:sz w:val="20"/>
              </w:rPr>
            </w:pPr>
            <w:r>
              <w:rPr>
                <w:sz w:val="20"/>
              </w:rPr>
              <w:t>Argumentation zu</w:t>
            </w:r>
            <w:r w:rsidR="00765F3A">
              <w:rPr>
                <w:sz w:val="20"/>
              </w:rPr>
              <w:t>r</w:t>
            </w:r>
            <w:r>
              <w:rPr>
                <w:sz w:val="20"/>
              </w:rPr>
              <w:t xml:space="preserve"> </w:t>
            </w:r>
            <w:r w:rsidR="00765F3A">
              <w:rPr>
                <w:sz w:val="20"/>
              </w:rPr>
              <w:t>„Nachhaltigkeit/ Zukunftsfähigkeit“</w:t>
            </w:r>
          </w:p>
        </w:tc>
        <w:tc>
          <w:tcPr>
            <w:tcW w:w="6994" w:type="dxa"/>
            <w:tcBorders>
              <w:bottom w:val="dotted" w:sz="4" w:space="0" w:color="auto"/>
            </w:tcBorders>
          </w:tcPr>
          <w:p w14:paraId="3180FFBE" w14:textId="77777777" w:rsidR="002F7753" w:rsidRDefault="002F7753" w:rsidP="00F44B26">
            <w:pPr>
              <w:rPr>
                <w:sz w:val="20"/>
              </w:rPr>
            </w:pPr>
            <w:r w:rsidRPr="00384DDA">
              <w:rPr>
                <w:b/>
                <w:bCs/>
                <w:color w:val="00B050"/>
                <w:sz w:val="20"/>
              </w:rPr>
              <w:t>Sachaussage</w:t>
            </w:r>
            <w:r w:rsidRPr="00384DDA">
              <w:rPr>
                <w:sz w:val="20"/>
              </w:rPr>
              <w:t xml:space="preserve">: </w:t>
            </w:r>
          </w:p>
          <w:p w14:paraId="0E1D4ACD" w14:textId="77777777" w:rsidR="002F7753" w:rsidRDefault="002F7753" w:rsidP="00F44B26">
            <w:pPr>
              <w:rPr>
                <w:sz w:val="20"/>
              </w:rPr>
            </w:pPr>
          </w:p>
          <w:p w14:paraId="558E7F8E" w14:textId="77777777" w:rsidR="003A0F29" w:rsidRDefault="003A0F29" w:rsidP="00F44B26">
            <w:pPr>
              <w:rPr>
                <w:sz w:val="20"/>
              </w:rPr>
            </w:pPr>
          </w:p>
          <w:p w14:paraId="3CDFE48E" w14:textId="14CB47CF" w:rsidR="003A0F29" w:rsidRPr="00384DDA" w:rsidRDefault="003A0F29" w:rsidP="00F44B26">
            <w:pPr>
              <w:rPr>
                <w:sz w:val="20"/>
              </w:rPr>
            </w:pPr>
          </w:p>
        </w:tc>
        <w:tc>
          <w:tcPr>
            <w:tcW w:w="1127" w:type="dxa"/>
            <w:vMerge w:val="restart"/>
            <w:tcBorders>
              <w:right w:val="nil"/>
            </w:tcBorders>
            <w:shd w:val="clear" w:color="auto" w:fill="D9D9D9" w:themeFill="background1" w:themeFillShade="D9"/>
            <w:vAlign w:val="center"/>
          </w:tcPr>
          <w:p w14:paraId="744FEED4" w14:textId="77777777" w:rsidR="002F7753" w:rsidRPr="00384DDA" w:rsidRDefault="002F7753" w:rsidP="00F44B26">
            <w:pPr>
              <w:rPr>
                <w:sz w:val="20"/>
              </w:rPr>
            </w:pPr>
          </w:p>
        </w:tc>
      </w:tr>
      <w:tr w:rsidR="002F7753" w:rsidRPr="00384DDA" w14:paraId="27879814" w14:textId="77777777" w:rsidTr="004D52DE">
        <w:tc>
          <w:tcPr>
            <w:tcW w:w="1517" w:type="dxa"/>
            <w:vMerge/>
            <w:tcBorders>
              <w:left w:val="nil"/>
            </w:tcBorders>
            <w:vAlign w:val="center"/>
          </w:tcPr>
          <w:p w14:paraId="05EC523B" w14:textId="77777777" w:rsidR="002F7753" w:rsidRPr="00384DDA" w:rsidRDefault="002F7753" w:rsidP="00F44B26">
            <w:pPr>
              <w:jc w:val="center"/>
              <w:rPr>
                <w:sz w:val="20"/>
              </w:rPr>
            </w:pPr>
          </w:p>
        </w:tc>
        <w:tc>
          <w:tcPr>
            <w:tcW w:w="6994" w:type="dxa"/>
            <w:tcBorders>
              <w:top w:val="dotted" w:sz="4" w:space="0" w:color="auto"/>
              <w:bottom w:val="single" w:sz="4" w:space="0" w:color="auto"/>
            </w:tcBorders>
          </w:tcPr>
          <w:p w14:paraId="561B5CA0" w14:textId="5DC0FD23" w:rsidR="002F7753" w:rsidRDefault="002F7753" w:rsidP="00F44B26">
            <w:pPr>
              <w:rPr>
                <w:i/>
                <w:iCs/>
                <w:sz w:val="20"/>
              </w:rPr>
            </w:pPr>
            <w:r w:rsidRPr="00384DDA">
              <w:rPr>
                <w:b/>
                <w:bCs/>
                <w:color w:val="ED7D31" w:themeColor="accent2"/>
                <w:sz w:val="20"/>
              </w:rPr>
              <w:t>Werteaussage</w:t>
            </w:r>
            <w:r w:rsidRPr="00384DDA">
              <w:rPr>
                <w:sz w:val="20"/>
              </w:rPr>
              <w:t xml:space="preserve">: </w:t>
            </w:r>
            <w:r w:rsidRPr="00F83025">
              <w:rPr>
                <w:i/>
                <w:iCs/>
                <w:sz w:val="20"/>
              </w:rPr>
              <w:t>Wert:</w:t>
            </w:r>
            <w:r>
              <w:rPr>
                <w:i/>
                <w:iCs/>
                <w:sz w:val="20"/>
              </w:rPr>
              <w:t xml:space="preserve"> </w:t>
            </w:r>
            <w:r w:rsidR="0011378B">
              <w:rPr>
                <w:i/>
                <w:iCs/>
                <w:sz w:val="20"/>
              </w:rPr>
              <w:t>„</w:t>
            </w:r>
            <w:r w:rsidR="003A0F29" w:rsidRPr="003A0F29">
              <w:rPr>
                <w:i/>
                <w:iCs/>
                <w:sz w:val="20"/>
              </w:rPr>
              <w:t>Nachhaltigkeit/ Zukunftsfähigkeit</w:t>
            </w:r>
            <w:r>
              <w:rPr>
                <w:i/>
                <w:iCs/>
                <w:sz w:val="20"/>
              </w:rPr>
              <w:t>“</w:t>
            </w:r>
          </w:p>
          <w:p w14:paraId="72BD52FE" w14:textId="77777777" w:rsidR="002F7753" w:rsidRPr="00384DDA" w:rsidRDefault="002F7753" w:rsidP="00F44B26">
            <w:pPr>
              <w:rPr>
                <w:sz w:val="20"/>
              </w:rPr>
            </w:pPr>
          </w:p>
          <w:p w14:paraId="6425D78D" w14:textId="77777777" w:rsidR="002F7753" w:rsidRPr="00384DDA" w:rsidRDefault="002F7753" w:rsidP="00F44B26">
            <w:pPr>
              <w:rPr>
                <w:sz w:val="20"/>
              </w:rPr>
            </w:pPr>
          </w:p>
          <w:p w14:paraId="1ACB310A" w14:textId="77777777" w:rsidR="002F7753" w:rsidRPr="00384DDA" w:rsidRDefault="002F7753" w:rsidP="00F44B26">
            <w:pPr>
              <w:rPr>
                <w:sz w:val="20"/>
              </w:rPr>
            </w:pPr>
          </w:p>
        </w:tc>
        <w:tc>
          <w:tcPr>
            <w:tcW w:w="1127" w:type="dxa"/>
            <w:vMerge/>
            <w:tcBorders>
              <w:right w:val="nil"/>
            </w:tcBorders>
            <w:shd w:val="clear" w:color="auto" w:fill="D9D9D9" w:themeFill="background1" w:themeFillShade="D9"/>
            <w:vAlign w:val="center"/>
          </w:tcPr>
          <w:p w14:paraId="002506EE" w14:textId="77777777" w:rsidR="002F7753" w:rsidRPr="00384DDA" w:rsidRDefault="002F7753" w:rsidP="00F44B26">
            <w:pPr>
              <w:rPr>
                <w:sz w:val="20"/>
              </w:rPr>
            </w:pPr>
          </w:p>
        </w:tc>
      </w:tr>
      <w:tr w:rsidR="002F7753" w:rsidRPr="00384DDA" w14:paraId="7935D28D" w14:textId="77777777" w:rsidTr="004D52DE">
        <w:tc>
          <w:tcPr>
            <w:tcW w:w="1517" w:type="dxa"/>
            <w:tcBorders>
              <w:top w:val="double" w:sz="4" w:space="0" w:color="auto"/>
              <w:left w:val="nil"/>
              <w:bottom w:val="nil"/>
            </w:tcBorders>
            <w:shd w:val="clear" w:color="auto" w:fill="D9D9D9" w:themeFill="background1" w:themeFillShade="D9"/>
            <w:vAlign w:val="center"/>
          </w:tcPr>
          <w:p w14:paraId="17E1F2EA" w14:textId="77777777" w:rsidR="002F7753" w:rsidRPr="00841DC0" w:rsidRDefault="002F7753" w:rsidP="00F44B26">
            <w:pPr>
              <w:jc w:val="center"/>
              <w:rPr>
                <w:b/>
                <w:bCs/>
                <w:sz w:val="20"/>
              </w:rPr>
            </w:pPr>
            <w:r>
              <w:rPr>
                <w:b/>
                <w:bCs/>
                <w:sz w:val="20"/>
              </w:rPr>
              <w:t>Wertekonflikt</w:t>
            </w:r>
          </w:p>
        </w:tc>
        <w:tc>
          <w:tcPr>
            <w:tcW w:w="6994" w:type="dxa"/>
            <w:tcBorders>
              <w:top w:val="double" w:sz="4" w:space="0" w:color="auto"/>
              <w:bottom w:val="nil"/>
            </w:tcBorders>
            <w:shd w:val="clear" w:color="auto" w:fill="D9D9D9" w:themeFill="background1" w:themeFillShade="D9"/>
          </w:tcPr>
          <w:p w14:paraId="5230ACFC" w14:textId="77777777" w:rsidR="002F7753" w:rsidRDefault="002F7753" w:rsidP="00F44B26">
            <w:pPr>
              <w:rPr>
                <w:sz w:val="20"/>
              </w:rPr>
            </w:pPr>
          </w:p>
          <w:p w14:paraId="30691F4E" w14:textId="77777777" w:rsidR="002F7753" w:rsidRPr="00384DDA" w:rsidRDefault="002F7753" w:rsidP="00F44B26">
            <w:pPr>
              <w:rPr>
                <w:sz w:val="20"/>
              </w:rPr>
            </w:pPr>
          </w:p>
          <w:p w14:paraId="4BE2D26B" w14:textId="77777777" w:rsidR="002F7753" w:rsidRPr="00384DDA" w:rsidRDefault="002F7753" w:rsidP="00F44B26">
            <w:pPr>
              <w:rPr>
                <w:sz w:val="20"/>
              </w:rPr>
            </w:pPr>
          </w:p>
        </w:tc>
        <w:tc>
          <w:tcPr>
            <w:tcW w:w="1127" w:type="dxa"/>
            <w:tcBorders>
              <w:top w:val="double" w:sz="4" w:space="0" w:color="auto"/>
              <w:bottom w:val="nil"/>
              <w:right w:val="nil"/>
            </w:tcBorders>
            <w:shd w:val="clear" w:color="auto" w:fill="D9D9D9" w:themeFill="background1" w:themeFillShade="D9"/>
            <w:vAlign w:val="center"/>
          </w:tcPr>
          <w:p w14:paraId="57AF3FF7" w14:textId="77777777" w:rsidR="002F7753" w:rsidRPr="00384DDA" w:rsidRDefault="002F7753" w:rsidP="00F44B26">
            <w:pPr>
              <w:rPr>
                <w:sz w:val="20"/>
              </w:rPr>
            </w:pPr>
          </w:p>
        </w:tc>
      </w:tr>
    </w:tbl>
    <w:p w14:paraId="1B12B5F0" w14:textId="45283C6A" w:rsidR="002F7753" w:rsidRPr="003A0F29" w:rsidRDefault="002F7753" w:rsidP="00F44B26">
      <w:pPr>
        <w:rPr>
          <w:sz w:val="6"/>
          <w:szCs w:val="6"/>
        </w:rPr>
      </w:pPr>
    </w:p>
    <w:p w14:paraId="7B89A4B1" w14:textId="735DEF86" w:rsidR="005C4C81" w:rsidRPr="00F0531D" w:rsidRDefault="00643B73" w:rsidP="00F44B26">
      <w:pPr>
        <w:pStyle w:val="StandardWeb"/>
        <w:pageBreakBefore/>
        <w:pBdr>
          <w:bottom w:val="single" w:sz="4" w:space="1" w:color="auto"/>
        </w:pBdr>
        <w:shd w:val="clear" w:color="auto" w:fill="FFFFFF"/>
        <w:tabs>
          <w:tab w:val="right" w:pos="9638"/>
        </w:tabs>
        <w:rPr>
          <w:szCs w:val="22"/>
        </w:rPr>
      </w:pPr>
      <w:r>
        <w:rPr>
          <w:rFonts w:ascii="Calibri" w:hAnsi="Calibri"/>
          <w:sz w:val="32"/>
          <w:szCs w:val="32"/>
        </w:rPr>
        <w:lastRenderedPageBreak/>
        <w:t>Bewerten</w:t>
      </w:r>
      <w:r w:rsidRPr="00BB34B6">
        <w:rPr>
          <w:rFonts w:ascii="Calibri" w:hAnsi="Calibri"/>
          <w:sz w:val="32"/>
          <w:szCs w:val="32"/>
        </w:rPr>
        <w:t xml:space="preserve">: </w:t>
      </w:r>
      <w:r>
        <w:rPr>
          <w:rFonts w:ascii="Calibri" w:hAnsi="Calibri"/>
          <w:sz w:val="32"/>
          <w:szCs w:val="32"/>
        </w:rPr>
        <w:t>Welcher Wald soll es sein?</w:t>
      </w:r>
      <w:r w:rsidR="005C4C81">
        <w:rPr>
          <w:rFonts w:ascii="Calibri" w:hAnsi="Calibri"/>
          <w:sz w:val="32"/>
          <w:szCs w:val="32"/>
        </w:rPr>
        <w:tab/>
      </w:r>
      <w:r w:rsidR="005C4C81" w:rsidRPr="007C2CA3">
        <w:rPr>
          <w:rFonts w:ascii="Calibri" w:hAnsi="Calibri"/>
          <w:b/>
          <w:bCs/>
          <w:smallCaps/>
          <w:color w:val="FF0000"/>
          <w:sz w:val="28"/>
          <w:szCs w:val="28"/>
        </w:rPr>
        <w:t>Lösungshinweise</w:t>
      </w:r>
      <w:r w:rsidR="00DF5E0F">
        <w:rPr>
          <w:rFonts w:ascii="Calibri" w:hAnsi="Calibri"/>
          <w:b/>
          <w:bCs/>
          <w:smallCaps/>
          <w:color w:val="FF0000"/>
          <w:sz w:val="28"/>
          <w:szCs w:val="28"/>
        </w:rPr>
        <w:t xml:space="preserve"> zur Übung</w:t>
      </w:r>
    </w:p>
    <w:p w14:paraId="6A80213F" w14:textId="77777777" w:rsidR="005C4C81" w:rsidRPr="00851DB6" w:rsidRDefault="005C4C81" w:rsidP="00F44B26">
      <w:pPr>
        <w:rPr>
          <w:sz w:val="16"/>
          <w:szCs w:val="16"/>
        </w:rPr>
      </w:pPr>
    </w:p>
    <w:p w14:paraId="50884CF8" w14:textId="5CA6209A" w:rsidR="005C4C81" w:rsidRPr="00851DB6" w:rsidRDefault="005C4C81" w:rsidP="00F44B26">
      <w:pPr>
        <w:tabs>
          <w:tab w:val="right" w:pos="9638"/>
        </w:tabs>
        <w:rPr>
          <w:b/>
          <w:bCs/>
          <w:sz w:val="24"/>
          <w:szCs w:val="24"/>
        </w:rPr>
      </w:pPr>
      <w:r w:rsidRPr="00851DB6">
        <w:rPr>
          <w:b/>
          <w:bCs/>
          <w:smallCaps/>
          <w:color w:val="FF0000"/>
          <w:sz w:val="24"/>
          <w:szCs w:val="24"/>
        </w:rPr>
        <w:t>Lösungshinweise</w:t>
      </w:r>
      <w:r w:rsidRPr="00851DB6">
        <w:rPr>
          <w:b/>
          <w:bCs/>
          <w:color w:val="C00000"/>
          <w:sz w:val="24"/>
          <w:szCs w:val="24"/>
        </w:rPr>
        <w:t xml:space="preserve"> </w:t>
      </w:r>
      <w:r w:rsidRPr="00851DB6">
        <w:rPr>
          <w:b/>
          <w:bCs/>
          <w:color w:val="000000" w:themeColor="text1"/>
          <w:sz w:val="24"/>
          <w:szCs w:val="24"/>
        </w:rPr>
        <w:t>zu</w:t>
      </w:r>
      <w:r w:rsidR="00DF5E0F">
        <w:rPr>
          <w:b/>
          <w:bCs/>
          <w:color w:val="000000" w:themeColor="text1"/>
          <w:sz w:val="24"/>
          <w:szCs w:val="24"/>
        </w:rPr>
        <w:t>r</w:t>
      </w:r>
      <w:r w:rsidRPr="00851DB6">
        <w:rPr>
          <w:b/>
          <w:bCs/>
          <w:color w:val="000000" w:themeColor="text1"/>
          <w:sz w:val="24"/>
          <w:szCs w:val="24"/>
        </w:rPr>
        <w:t xml:space="preserve"> </w:t>
      </w:r>
      <w:r w:rsidR="00DF5E0F">
        <w:rPr>
          <w:b/>
          <w:bCs/>
          <w:color w:val="000000" w:themeColor="text1"/>
          <w:sz w:val="24"/>
          <w:szCs w:val="24"/>
        </w:rPr>
        <w:t>Übung</w:t>
      </w:r>
      <w:r w:rsidRPr="00851DB6">
        <w:rPr>
          <w:b/>
          <w:bCs/>
          <w:color w:val="000000" w:themeColor="text1"/>
          <w:sz w:val="24"/>
          <w:szCs w:val="24"/>
        </w:rPr>
        <w:t xml:space="preserve"> Arbeitsmaterial 1</w:t>
      </w:r>
      <w:r w:rsidRPr="00851DB6">
        <w:rPr>
          <w:sz w:val="24"/>
          <w:szCs w:val="24"/>
          <w:u w:val="single"/>
        </w:rPr>
        <w:tab/>
      </w:r>
    </w:p>
    <w:p w14:paraId="17FDB331" w14:textId="716CA281" w:rsidR="005C4C81" w:rsidRPr="0089296C" w:rsidRDefault="005C4C81" w:rsidP="00F44B26">
      <w:pPr>
        <w:tabs>
          <w:tab w:val="left" w:pos="284"/>
        </w:tabs>
        <w:spacing w:before="160"/>
        <w:ind w:left="284" w:hanging="284"/>
        <w:rPr>
          <w:szCs w:val="22"/>
          <w:highlight w:val="yellow"/>
        </w:rPr>
      </w:pPr>
      <w:r w:rsidRPr="00851DB6">
        <w:rPr>
          <w:szCs w:val="22"/>
        </w:rPr>
        <w:t>1.</w:t>
      </w:r>
      <w:r w:rsidRPr="00851DB6">
        <w:rPr>
          <w:szCs w:val="22"/>
        </w:rPr>
        <w:tab/>
      </w:r>
      <w:r w:rsidR="000701B4" w:rsidRPr="005C178C">
        <w:rPr>
          <w:szCs w:val="22"/>
        </w:rPr>
        <w:t xml:space="preserve">Formuliere zu jedem der WERTE (linke Spalte der Tabelle) eine fachlich korrekte </w:t>
      </w:r>
      <w:r w:rsidR="000701B4" w:rsidRPr="005C178C">
        <w:rPr>
          <w:b/>
          <w:bCs/>
          <w:color w:val="00B050"/>
          <w:szCs w:val="22"/>
        </w:rPr>
        <w:t xml:space="preserve">Sachaussage im Hinblick auf </w:t>
      </w:r>
      <w:r w:rsidR="000701B4">
        <w:rPr>
          <w:b/>
          <w:bCs/>
          <w:color w:val="00B050"/>
          <w:szCs w:val="22"/>
        </w:rPr>
        <w:t>die beiden Waldformen</w:t>
      </w:r>
      <w:r w:rsidR="000701B4" w:rsidRPr="005C178C">
        <w:rPr>
          <w:szCs w:val="22"/>
        </w:rPr>
        <w:t>. Zwei Beispiele sind vorgegeben</w:t>
      </w:r>
      <w:r w:rsidRPr="00851DB6">
        <w:rPr>
          <w:szCs w:val="22"/>
        </w:rPr>
        <w:t>.</w:t>
      </w:r>
    </w:p>
    <w:p w14:paraId="43448801" w14:textId="43E7DCF0" w:rsidR="005C4C81" w:rsidRPr="00851DB6" w:rsidRDefault="005C4C81" w:rsidP="00F44B26">
      <w:pPr>
        <w:pBdr>
          <w:left w:val="single" w:sz="48" w:space="4" w:color="808080" w:themeColor="background1" w:themeShade="80"/>
        </w:pBdr>
        <w:tabs>
          <w:tab w:val="left" w:pos="284"/>
        </w:tabs>
        <w:spacing w:before="40"/>
        <w:rPr>
          <w:i/>
          <w:iCs/>
          <w:szCs w:val="22"/>
        </w:rPr>
      </w:pPr>
      <w:r w:rsidRPr="008F6D3B">
        <w:rPr>
          <w:i/>
          <w:iCs/>
          <w:szCs w:val="22"/>
        </w:rPr>
        <w:t xml:space="preserve">siehe Eintragungen in der Tabelle unten </w:t>
      </w:r>
      <w:r w:rsidRPr="005C4C81">
        <w:rPr>
          <w:i/>
          <w:iCs/>
          <w:color w:val="00B050"/>
          <w:szCs w:val="22"/>
        </w:rPr>
        <w:t>(grün)</w:t>
      </w:r>
    </w:p>
    <w:p w14:paraId="37225EB0" w14:textId="03C2A067" w:rsidR="005C4C81" w:rsidRPr="0089296C" w:rsidRDefault="005C4C81" w:rsidP="00F44B26">
      <w:pPr>
        <w:tabs>
          <w:tab w:val="left" w:pos="284"/>
        </w:tabs>
        <w:spacing w:before="160"/>
        <w:ind w:left="284" w:hanging="284"/>
        <w:rPr>
          <w:szCs w:val="22"/>
          <w:highlight w:val="yellow"/>
        </w:rPr>
      </w:pPr>
      <w:r w:rsidRPr="00CB485F">
        <w:rPr>
          <w:szCs w:val="22"/>
        </w:rPr>
        <w:t>2.</w:t>
      </w:r>
      <w:r w:rsidRPr="00CB485F">
        <w:rPr>
          <w:szCs w:val="22"/>
        </w:rPr>
        <w:tab/>
      </w:r>
      <w:r w:rsidR="000701B4" w:rsidRPr="005C178C">
        <w:rPr>
          <w:szCs w:val="22"/>
        </w:rPr>
        <w:t xml:space="preserve">Formuliere zu jeder </w:t>
      </w:r>
      <w:r w:rsidR="000701B4" w:rsidRPr="005C178C">
        <w:rPr>
          <w:b/>
          <w:bCs/>
          <w:color w:val="00B050"/>
          <w:szCs w:val="22"/>
        </w:rPr>
        <w:t>Sachaussage</w:t>
      </w:r>
      <w:r w:rsidR="000701B4" w:rsidRPr="005C178C">
        <w:rPr>
          <w:color w:val="00B050"/>
          <w:szCs w:val="22"/>
        </w:rPr>
        <w:t xml:space="preserve"> </w:t>
      </w:r>
      <w:r w:rsidR="000701B4" w:rsidRPr="005C178C">
        <w:rPr>
          <w:szCs w:val="22"/>
        </w:rPr>
        <w:t xml:space="preserve">eine passende </w:t>
      </w:r>
      <w:r w:rsidR="000701B4" w:rsidRPr="005C178C">
        <w:rPr>
          <w:b/>
          <w:bCs/>
          <w:color w:val="ED7D31" w:themeColor="accent2"/>
          <w:szCs w:val="22"/>
        </w:rPr>
        <w:t>Werteaussage</w:t>
      </w:r>
      <w:r w:rsidR="000701B4" w:rsidRPr="005C178C">
        <w:rPr>
          <w:szCs w:val="22"/>
        </w:rPr>
        <w:t xml:space="preserve">. </w:t>
      </w:r>
      <w:r w:rsidR="000701B4">
        <w:rPr>
          <w:szCs w:val="22"/>
        </w:rPr>
        <w:t>Zwei</w:t>
      </w:r>
      <w:r w:rsidR="000701B4" w:rsidRPr="005C178C">
        <w:rPr>
          <w:szCs w:val="22"/>
        </w:rPr>
        <w:t xml:space="preserve"> Beispiel</w:t>
      </w:r>
      <w:r w:rsidR="000701B4">
        <w:rPr>
          <w:szCs w:val="22"/>
        </w:rPr>
        <w:t>e</w:t>
      </w:r>
      <w:r w:rsidR="000701B4" w:rsidRPr="005C178C">
        <w:rPr>
          <w:szCs w:val="22"/>
        </w:rPr>
        <w:t xml:space="preserve"> </w:t>
      </w:r>
      <w:r w:rsidR="000701B4">
        <w:rPr>
          <w:szCs w:val="22"/>
        </w:rPr>
        <w:t>sind</w:t>
      </w:r>
      <w:r w:rsidR="000701B4" w:rsidRPr="005C178C">
        <w:rPr>
          <w:szCs w:val="22"/>
        </w:rPr>
        <w:t xml:space="preserve"> vorgegeben.</w:t>
      </w:r>
    </w:p>
    <w:p w14:paraId="3C9754FD" w14:textId="6AC93DC9" w:rsidR="005C4C81" w:rsidRPr="008F6D3B" w:rsidRDefault="005C4C81" w:rsidP="00F44B26">
      <w:pPr>
        <w:pBdr>
          <w:left w:val="single" w:sz="48" w:space="4" w:color="808080" w:themeColor="background1" w:themeShade="80"/>
        </w:pBdr>
        <w:tabs>
          <w:tab w:val="left" w:pos="284"/>
        </w:tabs>
        <w:spacing w:before="40"/>
        <w:rPr>
          <w:i/>
          <w:iCs/>
          <w:szCs w:val="22"/>
        </w:rPr>
      </w:pPr>
      <w:r w:rsidRPr="008F6D3B">
        <w:rPr>
          <w:i/>
          <w:iCs/>
          <w:szCs w:val="22"/>
        </w:rPr>
        <w:t xml:space="preserve">siehe Eintragungen in der Tabelle unten </w:t>
      </w:r>
      <w:r w:rsidRPr="005C4C81">
        <w:rPr>
          <w:i/>
          <w:iCs/>
          <w:color w:val="ED7D31" w:themeColor="accent2"/>
          <w:szCs w:val="22"/>
        </w:rPr>
        <w:t>(</w:t>
      </w:r>
      <w:r>
        <w:rPr>
          <w:i/>
          <w:iCs/>
          <w:color w:val="ED7D31" w:themeColor="accent2"/>
          <w:szCs w:val="22"/>
        </w:rPr>
        <w:t>orange</w:t>
      </w:r>
      <w:r w:rsidRPr="005C4C81">
        <w:rPr>
          <w:i/>
          <w:iCs/>
          <w:color w:val="ED7D31" w:themeColor="accent2"/>
          <w:szCs w:val="22"/>
        </w:rPr>
        <w:t>)</w:t>
      </w:r>
    </w:p>
    <w:p w14:paraId="14A43997" w14:textId="664654C3" w:rsidR="005C4C81" w:rsidRPr="0089296C" w:rsidRDefault="005C4C81" w:rsidP="00F44B26">
      <w:pPr>
        <w:tabs>
          <w:tab w:val="left" w:pos="284"/>
        </w:tabs>
        <w:spacing w:before="160"/>
        <w:ind w:left="284" w:hanging="284"/>
        <w:rPr>
          <w:szCs w:val="22"/>
          <w:highlight w:val="yellow"/>
        </w:rPr>
      </w:pPr>
      <w:r w:rsidRPr="00851DB6">
        <w:rPr>
          <w:szCs w:val="22"/>
        </w:rPr>
        <w:t>3.</w:t>
      </w:r>
      <w:r w:rsidRPr="00851DB6">
        <w:rPr>
          <w:szCs w:val="22"/>
        </w:rPr>
        <w:tab/>
      </w:r>
      <w:r w:rsidR="000701B4" w:rsidRPr="005C178C">
        <w:rPr>
          <w:szCs w:val="22"/>
        </w:rPr>
        <w:t xml:space="preserve">Ziehe aus der Kombination von einer </w:t>
      </w:r>
      <w:r w:rsidR="000701B4" w:rsidRPr="005C178C">
        <w:rPr>
          <w:b/>
          <w:bCs/>
          <w:color w:val="00B050"/>
          <w:szCs w:val="22"/>
        </w:rPr>
        <w:t>Sachaussage</w:t>
      </w:r>
      <w:r w:rsidR="000701B4" w:rsidRPr="005C178C">
        <w:rPr>
          <w:color w:val="00B050"/>
          <w:szCs w:val="22"/>
        </w:rPr>
        <w:t xml:space="preserve"> </w:t>
      </w:r>
      <w:r w:rsidR="000701B4" w:rsidRPr="005C178C">
        <w:rPr>
          <w:szCs w:val="22"/>
        </w:rPr>
        <w:t xml:space="preserve">und der dazugehörigen </w:t>
      </w:r>
      <w:r w:rsidR="000701B4" w:rsidRPr="005C178C">
        <w:rPr>
          <w:b/>
          <w:bCs/>
          <w:color w:val="ED7D31" w:themeColor="accent2"/>
          <w:szCs w:val="22"/>
        </w:rPr>
        <w:t>Werteaussage</w:t>
      </w:r>
      <w:r w:rsidR="000701B4" w:rsidRPr="005C178C">
        <w:rPr>
          <w:szCs w:val="22"/>
        </w:rPr>
        <w:t xml:space="preserve"> eine </w:t>
      </w:r>
      <w:r w:rsidR="000701B4" w:rsidRPr="005C178C">
        <w:rPr>
          <w:b/>
          <w:bCs/>
          <w:color w:val="4472C4" w:themeColor="accent1"/>
          <w:szCs w:val="22"/>
        </w:rPr>
        <w:t>Schlussfolgerung</w:t>
      </w:r>
      <w:r w:rsidR="000701B4" w:rsidRPr="005C178C">
        <w:rPr>
          <w:color w:val="4472C4" w:themeColor="accent1"/>
          <w:szCs w:val="22"/>
        </w:rPr>
        <w:t xml:space="preserve"> </w:t>
      </w:r>
      <w:r w:rsidR="000701B4" w:rsidRPr="005C178C">
        <w:rPr>
          <w:szCs w:val="22"/>
        </w:rPr>
        <w:t xml:space="preserve">und notiere sie in der rechten Spalte („+“ </w:t>
      </w:r>
      <w:r w:rsidR="000701B4">
        <w:rPr>
          <w:szCs w:val="22"/>
        </w:rPr>
        <w:t>Laub-Mischwald</w:t>
      </w:r>
      <w:r w:rsidR="000701B4" w:rsidRPr="005C178C">
        <w:rPr>
          <w:szCs w:val="22"/>
        </w:rPr>
        <w:t xml:space="preserve">; „–“ </w:t>
      </w:r>
      <w:r w:rsidR="000701B4">
        <w:rPr>
          <w:szCs w:val="22"/>
        </w:rPr>
        <w:t>Fichtenwald</w:t>
      </w:r>
      <w:r w:rsidR="000701B4" w:rsidRPr="005C178C">
        <w:rPr>
          <w:szCs w:val="22"/>
        </w:rPr>
        <w:t>)</w:t>
      </w:r>
      <w:r w:rsidR="000701B4">
        <w:rPr>
          <w:szCs w:val="22"/>
        </w:rPr>
        <w:t>.</w:t>
      </w:r>
    </w:p>
    <w:p w14:paraId="7B421ADC" w14:textId="7EDF2571" w:rsidR="005C4C81" w:rsidRPr="00FB2E81" w:rsidRDefault="005C4C81" w:rsidP="00F44B26">
      <w:pPr>
        <w:pBdr>
          <w:left w:val="single" w:sz="48" w:space="4" w:color="808080" w:themeColor="background1" w:themeShade="80"/>
        </w:pBdr>
        <w:tabs>
          <w:tab w:val="left" w:pos="284"/>
        </w:tabs>
        <w:spacing w:before="40"/>
        <w:rPr>
          <w:i/>
          <w:iCs/>
          <w:szCs w:val="22"/>
        </w:rPr>
      </w:pPr>
      <w:r w:rsidRPr="00FB2E81">
        <w:rPr>
          <w:i/>
          <w:iCs/>
          <w:szCs w:val="22"/>
        </w:rPr>
        <w:t>siehe Eintragungen in der Tabelle unten</w:t>
      </w:r>
      <w:r>
        <w:rPr>
          <w:i/>
          <w:iCs/>
          <w:szCs w:val="22"/>
        </w:rPr>
        <w:t>; rechte Spalte</w:t>
      </w:r>
    </w:p>
    <w:p w14:paraId="320D754A" w14:textId="380C9D57" w:rsidR="005C4C81" w:rsidRPr="0089296C" w:rsidRDefault="005C4C81" w:rsidP="00F44B26">
      <w:pPr>
        <w:tabs>
          <w:tab w:val="left" w:pos="284"/>
        </w:tabs>
        <w:spacing w:before="160"/>
        <w:ind w:left="284" w:hanging="284"/>
        <w:rPr>
          <w:szCs w:val="22"/>
          <w:highlight w:val="yellow"/>
        </w:rPr>
      </w:pPr>
      <w:r w:rsidRPr="00851DB6">
        <w:rPr>
          <w:szCs w:val="22"/>
        </w:rPr>
        <w:t>4.</w:t>
      </w:r>
      <w:r w:rsidRPr="00851DB6">
        <w:rPr>
          <w:szCs w:val="22"/>
        </w:rPr>
        <w:tab/>
      </w:r>
      <w:r w:rsidRPr="005C178C">
        <w:rPr>
          <w:szCs w:val="22"/>
        </w:rPr>
        <w:t>Notiere in der letzten Zeile der Tabelle welche WERTE miteinander im Konflikt stehen.</w:t>
      </w:r>
    </w:p>
    <w:p w14:paraId="2B1718DB" w14:textId="715FBA2A" w:rsidR="005C4C81" w:rsidRPr="00FB2E81" w:rsidRDefault="005C4C81" w:rsidP="00F44B26">
      <w:pPr>
        <w:pBdr>
          <w:left w:val="single" w:sz="48" w:space="4" w:color="808080" w:themeColor="background1" w:themeShade="80"/>
        </w:pBdr>
        <w:tabs>
          <w:tab w:val="left" w:pos="284"/>
        </w:tabs>
        <w:spacing w:before="40"/>
        <w:rPr>
          <w:i/>
          <w:iCs/>
          <w:szCs w:val="22"/>
        </w:rPr>
      </w:pPr>
      <w:r w:rsidRPr="00FB2E81">
        <w:rPr>
          <w:i/>
          <w:iCs/>
          <w:szCs w:val="22"/>
        </w:rPr>
        <w:t>siehe Eintragungen in der Tabelle unten</w:t>
      </w:r>
      <w:r>
        <w:rPr>
          <w:i/>
          <w:iCs/>
          <w:szCs w:val="22"/>
        </w:rPr>
        <w:t>, letzte Zeile</w:t>
      </w:r>
    </w:p>
    <w:p w14:paraId="62CBA932" w14:textId="77777777" w:rsidR="005C4C81" w:rsidRPr="00ED1ED8" w:rsidRDefault="005C4C81" w:rsidP="00F44B26">
      <w:pPr>
        <w:rPr>
          <w:sz w:val="18"/>
          <w:szCs w:val="18"/>
        </w:rPr>
      </w:pPr>
    </w:p>
    <w:tbl>
      <w:tblPr>
        <w:tblStyle w:val="Tabellenraster"/>
        <w:tblW w:w="0" w:type="auto"/>
        <w:tblLook w:val="04A0" w:firstRow="1" w:lastRow="0" w:firstColumn="1" w:lastColumn="0" w:noHBand="0" w:noVBand="1"/>
      </w:tblPr>
      <w:tblGrid>
        <w:gridCol w:w="1712"/>
        <w:gridCol w:w="6914"/>
        <w:gridCol w:w="1012"/>
      </w:tblGrid>
      <w:tr w:rsidR="005C4C81" w:rsidRPr="00384DDA" w14:paraId="117FEBDA" w14:textId="77777777" w:rsidTr="000701B4">
        <w:tc>
          <w:tcPr>
            <w:tcW w:w="1517" w:type="dxa"/>
            <w:tcBorders>
              <w:top w:val="nil"/>
              <w:left w:val="nil"/>
            </w:tcBorders>
            <w:vAlign w:val="center"/>
          </w:tcPr>
          <w:p w14:paraId="3A26D162" w14:textId="77777777" w:rsidR="005C4C81" w:rsidRPr="00384DDA" w:rsidRDefault="005C4C81" w:rsidP="00F44B26">
            <w:pPr>
              <w:jc w:val="center"/>
              <w:rPr>
                <w:sz w:val="20"/>
              </w:rPr>
            </w:pPr>
          </w:p>
        </w:tc>
        <w:tc>
          <w:tcPr>
            <w:tcW w:w="7109" w:type="dxa"/>
            <w:tcBorders>
              <w:top w:val="nil"/>
              <w:bottom w:val="single" w:sz="4" w:space="0" w:color="auto"/>
            </w:tcBorders>
            <w:vAlign w:val="center"/>
          </w:tcPr>
          <w:p w14:paraId="7E3B7DDB" w14:textId="77777777" w:rsidR="005C4C81" w:rsidRPr="00384DDA" w:rsidRDefault="005C4C81" w:rsidP="00F44B26">
            <w:pPr>
              <w:jc w:val="center"/>
              <w:rPr>
                <w:sz w:val="20"/>
              </w:rPr>
            </w:pPr>
          </w:p>
        </w:tc>
        <w:tc>
          <w:tcPr>
            <w:tcW w:w="1012" w:type="dxa"/>
            <w:tcBorders>
              <w:top w:val="nil"/>
              <w:bottom w:val="single" w:sz="4" w:space="0" w:color="auto"/>
              <w:right w:val="nil"/>
            </w:tcBorders>
            <w:shd w:val="clear" w:color="auto" w:fill="D9D9D9" w:themeFill="background1" w:themeFillShade="D9"/>
          </w:tcPr>
          <w:p w14:paraId="4B5831EB" w14:textId="77777777" w:rsidR="005C4C81" w:rsidRPr="00335D47" w:rsidRDefault="005C4C81" w:rsidP="00F44B26">
            <w:pPr>
              <w:jc w:val="center"/>
              <w:rPr>
                <w:b/>
                <w:bCs/>
                <w:color w:val="4472C4" w:themeColor="accent1"/>
                <w:sz w:val="20"/>
              </w:rPr>
            </w:pPr>
            <w:r w:rsidRPr="00335D47">
              <w:rPr>
                <w:b/>
                <w:bCs/>
                <w:color w:val="4472C4" w:themeColor="accent1"/>
                <w:sz w:val="20"/>
              </w:rPr>
              <w:t>Schluss-folgerung</w:t>
            </w:r>
          </w:p>
        </w:tc>
      </w:tr>
      <w:tr w:rsidR="00064432" w:rsidRPr="00384DDA" w14:paraId="63C5D935" w14:textId="77777777" w:rsidTr="000701B4">
        <w:tc>
          <w:tcPr>
            <w:tcW w:w="1517" w:type="dxa"/>
            <w:vMerge w:val="restart"/>
            <w:tcBorders>
              <w:left w:val="nil"/>
            </w:tcBorders>
            <w:vAlign w:val="center"/>
          </w:tcPr>
          <w:p w14:paraId="7387B7C0" w14:textId="3E28BF39" w:rsidR="00064432" w:rsidRPr="00384DDA" w:rsidRDefault="00064432" w:rsidP="00064432">
            <w:pPr>
              <w:jc w:val="center"/>
              <w:rPr>
                <w:sz w:val="20"/>
              </w:rPr>
            </w:pPr>
            <w:r>
              <w:rPr>
                <w:sz w:val="20"/>
              </w:rPr>
              <w:t>Argumentation zum Wert „Artenvielfalt“</w:t>
            </w:r>
          </w:p>
        </w:tc>
        <w:tc>
          <w:tcPr>
            <w:tcW w:w="7109" w:type="dxa"/>
            <w:tcBorders>
              <w:bottom w:val="dotted" w:sz="4" w:space="0" w:color="auto"/>
            </w:tcBorders>
          </w:tcPr>
          <w:p w14:paraId="38A12B60" w14:textId="77777777" w:rsidR="00064432" w:rsidRDefault="00064432" w:rsidP="00064432">
            <w:pPr>
              <w:rPr>
                <w:sz w:val="20"/>
              </w:rPr>
            </w:pPr>
            <w:r w:rsidRPr="00384DDA">
              <w:rPr>
                <w:b/>
                <w:bCs/>
                <w:color w:val="00B050"/>
                <w:sz w:val="20"/>
              </w:rPr>
              <w:t>Sachaussage</w:t>
            </w:r>
            <w:r w:rsidRPr="00384DDA">
              <w:rPr>
                <w:sz w:val="20"/>
              </w:rPr>
              <w:t xml:space="preserve">: </w:t>
            </w:r>
          </w:p>
          <w:p w14:paraId="1D9A4FDD" w14:textId="5265816D" w:rsidR="00064432" w:rsidRPr="00384DDA" w:rsidRDefault="00064432" w:rsidP="00064432">
            <w:pPr>
              <w:rPr>
                <w:sz w:val="20"/>
              </w:rPr>
            </w:pPr>
            <w:r>
              <w:rPr>
                <w:color w:val="00B050"/>
                <w:sz w:val="20"/>
              </w:rPr>
              <w:t>Laub-Mischwälder sind deutlich artenreicher als Fichtenwälder</w:t>
            </w:r>
            <w:r w:rsidRPr="005C4C81">
              <w:rPr>
                <w:color w:val="00B050"/>
                <w:sz w:val="20"/>
              </w:rPr>
              <w:t xml:space="preserve">  </w:t>
            </w:r>
          </w:p>
        </w:tc>
        <w:tc>
          <w:tcPr>
            <w:tcW w:w="1012" w:type="dxa"/>
            <w:vMerge w:val="restart"/>
            <w:tcBorders>
              <w:right w:val="nil"/>
            </w:tcBorders>
            <w:shd w:val="clear" w:color="auto" w:fill="D9D9D9" w:themeFill="background1" w:themeFillShade="D9"/>
            <w:vAlign w:val="center"/>
          </w:tcPr>
          <w:p w14:paraId="43F687D5" w14:textId="2A5BF977" w:rsidR="00064432" w:rsidRPr="00335D47" w:rsidRDefault="00064432" w:rsidP="00064432">
            <w:pPr>
              <w:jc w:val="center"/>
              <w:rPr>
                <w:b/>
                <w:bCs/>
                <w:color w:val="4472C4" w:themeColor="accent1"/>
                <w:sz w:val="20"/>
              </w:rPr>
            </w:pPr>
            <w:r>
              <w:rPr>
                <w:b/>
                <w:bCs/>
                <w:color w:val="4472C4" w:themeColor="accent1"/>
                <w:sz w:val="20"/>
              </w:rPr>
              <w:t>+</w:t>
            </w:r>
          </w:p>
        </w:tc>
      </w:tr>
      <w:tr w:rsidR="00064432" w:rsidRPr="00384DDA" w14:paraId="57C498C5" w14:textId="77777777" w:rsidTr="000701B4">
        <w:tc>
          <w:tcPr>
            <w:tcW w:w="1517" w:type="dxa"/>
            <w:vMerge/>
            <w:tcBorders>
              <w:left w:val="nil"/>
            </w:tcBorders>
            <w:vAlign w:val="center"/>
          </w:tcPr>
          <w:p w14:paraId="382AB67F" w14:textId="77777777" w:rsidR="00064432" w:rsidRPr="00384DDA" w:rsidRDefault="00064432" w:rsidP="00064432">
            <w:pPr>
              <w:jc w:val="center"/>
              <w:rPr>
                <w:sz w:val="20"/>
              </w:rPr>
            </w:pPr>
          </w:p>
        </w:tc>
        <w:tc>
          <w:tcPr>
            <w:tcW w:w="7109" w:type="dxa"/>
            <w:tcBorders>
              <w:top w:val="dotted" w:sz="4" w:space="0" w:color="auto"/>
              <w:bottom w:val="single" w:sz="4" w:space="0" w:color="auto"/>
            </w:tcBorders>
          </w:tcPr>
          <w:p w14:paraId="59A803B9" w14:textId="379EA220" w:rsidR="00064432" w:rsidRPr="005C4C81" w:rsidRDefault="00064432" w:rsidP="00064432">
            <w:pPr>
              <w:rPr>
                <w:i/>
                <w:iCs/>
                <w:color w:val="ED7D31" w:themeColor="accent2"/>
                <w:sz w:val="20"/>
              </w:rPr>
            </w:pPr>
            <w:r w:rsidRPr="005C4C81">
              <w:rPr>
                <w:b/>
                <w:bCs/>
                <w:color w:val="ED7D31" w:themeColor="accent2"/>
                <w:sz w:val="20"/>
              </w:rPr>
              <w:t>Werteaussage</w:t>
            </w:r>
            <w:r w:rsidRPr="005C4C81">
              <w:rPr>
                <w:color w:val="ED7D31" w:themeColor="accent2"/>
                <w:sz w:val="20"/>
              </w:rPr>
              <w:t xml:space="preserve">: </w:t>
            </w:r>
            <w:r w:rsidRPr="005C4C81">
              <w:rPr>
                <w:i/>
                <w:iCs/>
                <w:color w:val="ED7D31" w:themeColor="accent2"/>
                <w:sz w:val="20"/>
              </w:rPr>
              <w:t>Wert: Artenvielfalt</w:t>
            </w:r>
          </w:p>
          <w:p w14:paraId="2E66359F" w14:textId="198FDCD1" w:rsidR="00064432" w:rsidRPr="00384DDA" w:rsidRDefault="00064432" w:rsidP="00064432">
            <w:pPr>
              <w:rPr>
                <w:sz w:val="20"/>
              </w:rPr>
            </w:pPr>
            <w:r w:rsidRPr="005C4C81">
              <w:rPr>
                <w:color w:val="ED7D31" w:themeColor="accent2"/>
                <w:sz w:val="20"/>
              </w:rPr>
              <w:t>Artenvielfalt muss erhalten und gefördert werden</w:t>
            </w:r>
          </w:p>
        </w:tc>
        <w:tc>
          <w:tcPr>
            <w:tcW w:w="1012" w:type="dxa"/>
            <w:vMerge/>
            <w:tcBorders>
              <w:bottom w:val="single" w:sz="4" w:space="0" w:color="auto"/>
              <w:right w:val="nil"/>
            </w:tcBorders>
            <w:shd w:val="clear" w:color="auto" w:fill="D9D9D9" w:themeFill="background1" w:themeFillShade="D9"/>
            <w:vAlign w:val="center"/>
          </w:tcPr>
          <w:p w14:paraId="2223F040" w14:textId="77777777" w:rsidR="00064432" w:rsidRPr="00335D47" w:rsidRDefault="00064432" w:rsidP="00064432">
            <w:pPr>
              <w:jc w:val="center"/>
              <w:rPr>
                <w:b/>
                <w:bCs/>
                <w:color w:val="4472C4" w:themeColor="accent1"/>
                <w:sz w:val="20"/>
              </w:rPr>
            </w:pPr>
          </w:p>
        </w:tc>
      </w:tr>
      <w:tr w:rsidR="00064432" w:rsidRPr="00384DDA" w14:paraId="74FCF8AE" w14:textId="77777777" w:rsidTr="000701B4">
        <w:tc>
          <w:tcPr>
            <w:tcW w:w="1517" w:type="dxa"/>
            <w:vMerge w:val="restart"/>
            <w:tcBorders>
              <w:left w:val="nil"/>
            </w:tcBorders>
            <w:vAlign w:val="center"/>
          </w:tcPr>
          <w:p w14:paraId="2C25AF62" w14:textId="024D1CB5" w:rsidR="00064432" w:rsidRPr="00384DDA" w:rsidRDefault="00064432" w:rsidP="00064432">
            <w:pPr>
              <w:jc w:val="center"/>
              <w:rPr>
                <w:sz w:val="20"/>
              </w:rPr>
            </w:pPr>
            <w:r>
              <w:rPr>
                <w:sz w:val="20"/>
              </w:rPr>
              <w:t>Argumentation zum Wert „Wohlstand“</w:t>
            </w:r>
          </w:p>
        </w:tc>
        <w:tc>
          <w:tcPr>
            <w:tcW w:w="7109" w:type="dxa"/>
            <w:tcBorders>
              <w:bottom w:val="dotted" w:sz="4" w:space="0" w:color="auto"/>
            </w:tcBorders>
          </w:tcPr>
          <w:p w14:paraId="3CC61912" w14:textId="77777777" w:rsidR="00064432" w:rsidRPr="00384DDA" w:rsidRDefault="00064432" w:rsidP="00064432">
            <w:pPr>
              <w:rPr>
                <w:sz w:val="20"/>
              </w:rPr>
            </w:pPr>
            <w:r w:rsidRPr="00384DDA">
              <w:rPr>
                <w:b/>
                <w:bCs/>
                <w:color w:val="00B050"/>
                <w:sz w:val="20"/>
              </w:rPr>
              <w:t>Sachaussage</w:t>
            </w:r>
            <w:r w:rsidRPr="00384DDA">
              <w:rPr>
                <w:sz w:val="20"/>
              </w:rPr>
              <w:t xml:space="preserve">: </w:t>
            </w:r>
          </w:p>
          <w:p w14:paraId="16BC928C" w14:textId="52156866" w:rsidR="00064432" w:rsidRPr="00384DDA" w:rsidRDefault="009532B1" w:rsidP="00064432">
            <w:pPr>
              <w:rPr>
                <w:sz w:val="20"/>
              </w:rPr>
            </w:pPr>
            <w:r w:rsidRPr="009532B1">
              <w:rPr>
                <w:color w:val="00B050"/>
                <w:sz w:val="20"/>
              </w:rPr>
              <w:t>Ein Fichtenwald sichert die Existenz des Sägewerkes und der Arbeitsplätze</w:t>
            </w:r>
          </w:p>
        </w:tc>
        <w:tc>
          <w:tcPr>
            <w:tcW w:w="1012" w:type="dxa"/>
            <w:vMerge w:val="restart"/>
            <w:tcBorders>
              <w:right w:val="nil"/>
            </w:tcBorders>
            <w:shd w:val="clear" w:color="auto" w:fill="D9D9D9" w:themeFill="background1" w:themeFillShade="D9"/>
            <w:vAlign w:val="center"/>
          </w:tcPr>
          <w:p w14:paraId="5B4EB184" w14:textId="7174F654" w:rsidR="00064432" w:rsidRPr="00335D47" w:rsidRDefault="00064432" w:rsidP="00064432">
            <w:pPr>
              <w:jc w:val="center"/>
              <w:rPr>
                <w:b/>
                <w:bCs/>
                <w:color w:val="4472C4" w:themeColor="accent1"/>
                <w:sz w:val="20"/>
              </w:rPr>
            </w:pPr>
            <w:r>
              <w:rPr>
                <w:b/>
                <w:bCs/>
                <w:color w:val="4472C4" w:themeColor="accent1"/>
                <w:sz w:val="20"/>
              </w:rPr>
              <w:t>–</w:t>
            </w:r>
          </w:p>
        </w:tc>
      </w:tr>
      <w:tr w:rsidR="00064432" w:rsidRPr="00384DDA" w14:paraId="1F2F3AFF" w14:textId="77777777" w:rsidTr="000701B4">
        <w:tc>
          <w:tcPr>
            <w:tcW w:w="1517" w:type="dxa"/>
            <w:vMerge/>
            <w:tcBorders>
              <w:left w:val="nil"/>
            </w:tcBorders>
            <w:vAlign w:val="center"/>
          </w:tcPr>
          <w:p w14:paraId="27DD2259" w14:textId="77777777" w:rsidR="00064432" w:rsidRPr="00384DDA" w:rsidRDefault="00064432" w:rsidP="00064432">
            <w:pPr>
              <w:jc w:val="center"/>
              <w:rPr>
                <w:sz w:val="20"/>
              </w:rPr>
            </w:pPr>
          </w:p>
        </w:tc>
        <w:tc>
          <w:tcPr>
            <w:tcW w:w="7109" w:type="dxa"/>
            <w:tcBorders>
              <w:top w:val="dotted" w:sz="4" w:space="0" w:color="auto"/>
              <w:bottom w:val="single" w:sz="4" w:space="0" w:color="auto"/>
            </w:tcBorders>
          </w:tcPr>
          <w:p w14:paraId="697B82FA" w14:textId="62EEF4B2" w:rsidR="00064432" w:rsidRPr="00335D47" w:rsidRDefault="00064432" w:rsidP="00064432">
            <w:pPr>
              <w:rPr>
                <w:color w:val="ED7D31" w:themeColor="accent2"/>
                <w:sz w:val="20"/>
                <w:highlight w:val="yellow"/>
              </w:rPr>
            </w:pPr>
            <w:r w:rsidRPr="00335D47">
              <w:rPr>
                <w:b/>
                <w:bCs/>
                <w:color w:val="ED7D31" w:themeColor="accent2"/>
                <w:sz w:val="20"/>
              </w:rPr>
              <w:t>Werteaussage</w:t>
            </w:r>
            <w:r w:rsidRPr="00335D47">
              <w:rPr>
                <w:color w:val="ED7D31" w:themeColor="accent2"/>
                <w:sz w:val="20"/>
              </w:rPr>
              <w:t xml:space="preserve">: </w:t>
            </w:r>
            <w:r w:rsidRPr="00335D47">
              <w:rPr>
                <w:i/>
                <w:iCs/>
                <w:color w:val="ED7D31" w:themeColor="accent2"/>
                <w:sz w:val="20"/>
              </w:rPr>
              <w:t>Wert „</w:t>
            </w:r>
            <w:r w:rsidR="009532B1">
              <w:rPr>
                <w:i/>
                <w:iCs/>
                <w:color w:val="ED7D31" w:themeColor="accent2"/>
                <w:sz w:val="20"/>
              </w:rPr>
              <w:t>Wohlstand</w:t>
            </w:r>
            <w:r w:rsidRPr="00335D47">
              <w:rPr>
                <w:i/>
                <w:iCs/>
                <w:color w:val="ED7D31" w:themeColor="accent2"/>
                <w:sz w:val="20"/>
              </w:rPr>
              <w:t>“</w:t>
            </w:r>
          </w:p>
          <w:p w14:paraId="425C9812" w14:textId="69B519DE" w:rsidR="00064432" w:rsidRPr="00384DDA" w:rsidRDefault="009532B1" w:rsidP="00064432">
            <w:pPr>
              <w:rPr>
                <w:sz w:val="20"/>
              </w:rPr>
            </w:pPr>
            <w:r w:rsidRPr="009532B1">
              <w:rPr>
                <w:color w:val="ED7D31" w:themeColor="accent2"/>
                <w:sz w:val="20"/>
              </w:rPr>
              <w:t>Durch unser Handeln muss der Wohlstand der Bürger gefördert werden</w:t>
            </w:r>
            <w:r w:rsidR="00064432" w:rsidRPr="00335D47">
              <w:rPr>
                <w:color w:val="ED7D31" w:themeColor="accent2"/>
                <w:sz w:val="20"/>
              </w:rPr>
              <w:t>.</w:t>
            </w:r>
          </w:p>
        </w:tc>
        <w:tc>
          <w:tcPr>
            <w:tcW w:w="1012" w:type="dxa"/>
            <w:vMerge/>
            <w:tcBorders>
              <w:bottom w:val="single" w:sz="4" w:space="0" w:color="auto"/>
              <w:right w:val="nil"/>
            </w:tcBorders>
            <w:shd w:val="clear" w:color="auto" w:fill="D9D9D9" w:themeFill="background1" w:themeFillShade="D9"/>
            <w:vAlign w:val="center"/>
          </w:tcPr>
          <w:p w14:paraId="7542CFEA" w14:textId="77777777" w:rsidR="00064432" w:rsidRPr="00335D47" w:rsidRDefault="00064432" w:rsidP="00064432">
            <w:pPr>
              <w:jc w:val="center"/>
              <w:rPr>
                <w:b/>
                <w:bCs/>
                <w:color w:val="4472C4" w:themeColor="accent1"/>
                <w:sz w:val="20"/>
              </w:rPr>
            </w:pPr>
          </w:p>
        </w:tc>
      </w:tr>
      <w:tr w:rsidR="00064432" w:rsidRPr="00335D47" w14:paraId="1CB8725A" w14:textId="77777777" w:rsidTr="000701B4">
        <w:tc>
          <w:tcPr>
            <w:tcW w:w="1517" w:type="dxa"/>
            <w:vMerge w:val="restart"/>
            <w:tcBorders>
              <w:left w:val="nil"/>
            </w:tcBorders>
            <w:vAlign w:val="center"/>
          </w:tcPr>
          <w:p w14:paraId="5FDE7E25" w14:textId="03B9F93B" w:rsidR="00064432" w:rsidRPr="00384DDA" w:rsidRDefault="00064432" w:rsidP="00064432">
            <w:pPr>
              <w:jc w:val="center"/>
              <w:rPr>
                <w:sz w:val="20"/>
              </w:rPr>
            </w:pPr>
            <w:r>
              <w:rPr>
                <w:sz w:val="20"/>
              </w:rPr>
              <w:t>Argumentation zum Wert „Erholung“</w:t>
            </w:r>
          </w:p>
        </w:tc>
        <w:tc>
          <w:tcPr>
            <w:tcW w:w="7109" w:type="dxa"/>
            <w:tcBorders>
              <w:bottom w:val="dotted" w:sz="4" w:space="0" w:color="auto"/>
            </w:tcBorders>
          </w:tcPr>
          <w:p w14:paraId="759A4846" w14:textId="77777777" w:rsidR="00064432" w:rsidRPr="00335D47" w:rsidRDefault="00064432" w:rsidP="00064432">
            <w:pPr>
              <w:rPr>
                <w:color w:val="00B050"/>
                <w:sz w:val="20"/>
              </w:rPr>
            </w:pPr>
            <w:r w:rsidRPr="00335D47">
              <w:rPr>
                <w:b/>
                <w:bCs/>
                <w:color w:val="00B050"/>
                <w:sz w:val="20"/>
              </w:rPr>
              <w:t>Sachaussage</w:t>
            </w:r>
            <w:r w:rsidRPr="00335D47">
              <w:rPr>
                <w:color w:val="00B050"/>
                <w:sz w:val="20"/>
              </w:rPr>
              <w:t xml:space="preserve">: </w:t>
            </w:r>
          </w:p>
          <w:p w14:paraId="3AD3A8C8" w14:textId="27C4DAA7" w:rsidR="00064432" w:rsidRPr="00384DDA" w:rsidRDefault="00FA2AB5" w:rsidP="00064432">
            <w:pPr>
              <w:rPr>
                <w:sz w:val="20"/>
              </w:rPr>
            </w:pPr>
            <w:r>
              <w:rPr>
                <w:color w:val="00B050"/>
                <w:sz w:val="20"/>
              </w:rPr>
              <w:t>Laub-Mischwälder bieten ansprechendere Gelegenheiten für Erholung und Freizeit als Fichtenwälder</w:t>
            </w:r>
            <w:r w:rsidRPr="005C4C81">
              <w:rPr>
                <w:color w:val="00B050"/>
                <w:sz w:val="20"/>
              </w:rPr>
              <w:t xml:space="preserve">  </w:t>
            </w:r>
          </w:p>
        </w:tc>
        <w:tc>
          <w:tcPr>
            <w:tcW w:w="1012" w:type="dxa"/>
            <w:vMerge w:val="restart"/>
            <w:tcBorders>
              <w:right w:val="nil"/>
            </w:tcBorders>
            <w:shd w:val="clear" w:color="auto" w:fill="D9D9D9" w:themeFill="background1" w:themeFillShade="D9"/>
            <w:vAlign w:val="center"/>
          </w:tcPr>
          <w:p w14:paraId="64FEC42A" w14:textId="77777777" w:rsidR="00064432" w:rsidRPr="00335D47" w:rsidRDefault="00064432" w:rsidP="00064432">
            <w:pPr>
              <w:jc w:val="center"/>
              <w:rPr>
                <w:b/>
                <w:bCs/>
                <w:color w:val="4472C4" w:themeColor="accent1"/>
                <w:sz w:val="20"/>
              </w:rPr>
            </w:pPr>
            <w:r w:rsidRPr="00335D47">
              <w:rPr>
                <w:b/>
                <w:bCs/>
                <w:color w:val="4472C4" w:themeColor="accent1"/>
                <w:sz w:val="20"/>
              </w:rPr>
              <w:t>+</w:t>
            </w:r>
          </w:p>
        </w:tc>
      </w:tr>
      <w:tr w:rsidR="00064432" w:rsidRPr="00335D47" w14:paraId="689DB466" w14:textId="77777777" w:rsidTr="000701B4">
        <w:tc>
          <w:tcPr>
            <w:tcW w:w="1517" w:type="dxa"/>
            <w:vMerge/>
            <w:tcBorders>
              <w:left w:val="nil"/>
            </w:tcBorders>
            <w:vAlign w:val="center"/>
          </w:tcPr>
          <w:p w14:paraId="6B079A2B" w14:textId="77777777" w:rsidR="00064432" w:rsidRPr="00384DDA" w:rsidRDefault="00064432" w:rsidP="00064432">
            <w:pPr>
              <w:jc w:val="center"/>
              <w:rPr>
                <w:sz w:val="20"/>
              </w:rPr>
            </w:pPr>
          </w:p>
        </w:tc>
        <w:tc>
          <w:tcPr>
            <w:tcW w:w="7109" w:type="dxa"/>
            <w:tcBorders>
              <w:top w:val="dotted" w:sz="4" w:space="0" w:color="auto"/>
              <w:bottom w:val="single" w:sz="4" w:space="0" w:color="auto"/>
            </w:tcBorders>
          </w:tcPr>
          <w:p w14:paraId="1DB25BA9" w14:textId="42872341" w:rsidR="00064432" w:rsidRPr="00335D47" w:rsidRDefault="00064432" w:rsidP="00064432">
            <w:pPr>
              <w:rPr>
                <w:i/>
                <w:iCs/>
                <w:color w:val="ED7D31" w:themeColor="accent2"/>
                <w:sz w:val="20"/>
              </w:rPr>
            </w:pPr>
            <w:r w:rsidRPr="00335D47">
              <w:rPr>
                <w:b/>
                <w:bCs/>
                <w:color w:val="ED7D31" w:themeColor="accent2"/>
                <w:sz w:val="20"/>
              </w:rPr>
              <w:t>Werteaussage</w:t>
            </w:r>
            <w:r w:rsidRPr="00335D47">
              <w:rPr>
                <w:color w:val="ED7D31" w:themeColor="accent2"/>
                <w:sz w:val="20"/>
              </w:rPr>
              <w:t xml:space="preserve">: </w:t>
            </w:r>
            <w:r w:rsidRPr="00335D47">
              <w:rPr>
                <w:i/>
                <w:iCs/>
                <w:color w:val="ED7D31" w:themeColor="accent2"/>
                <w:sz w:val="20"/>
              </w:rPr>
              <w:t xml:space="preserve">Wert: </w:t>
            </w:r>
            <w:r w:rsidR="00FA2AB5">
              <w:rPr>
                <w:i/>
                <w:iCs/>
                <w:color w:val="ED7D31" w:themeColor="accent2"/>
                <w:sz w:val="20"/>
              </w:rPr>
              <w:t>Erholung</w:t>
            </w:r>
          </w:p>
          <w:p w14:paraId="5E731592" w14:textId="14CD4512" w:rsidR="00064432" w:rsidRPr="00335D47" w:rsidRDefault="00FA2AB5" w:rsidP="00064432">
            <w:pPr>
              <w:rPr>
                <w:color w:val="ED7D31" w:themeColor="accent2"/>
                <w:sz w:val="20"/>
              </w:rPr>
            </w:pPr>
            <w:r>
              <w:rPr>
                <w:color w:val="ED7D31" w:themeColor="accent2"/>
                <w:sz w:val="20"/>
              </w:rPr>
              <w:t>Unser Handeln sollte Möglichkeiten für Erholung der Menschen fördern</w:t>
            </w:r>
          </w:p>
        </w:tc>
        <w:tc>
          <w:tcPr>
            <w:tcW w:w="1012" w:type="dxa"/>
            <w:vMerge/>
            <w:tcBorders>
              <w:bottom w:val="single" w:sz="4" w:space="0" w:color="auto"/>
              <w:right w:val="nil"/>
            </w:tcBorders>
            <w:shd w:val="clear" w:color="auto" w:fill="D9D9D9" w:themeFill="background1" w:themeFillShade="D9"/>
            <w:vAlign w:val="center"/>
          </w:tcPr>
          <w:p w14:paraId="000F5E35" w14:textId="77777777" w:rsidR="00064432" w:rsidRPr="00335D47" w:rsidRDefault="00064432" w:rsidP="00064432">
            <w:pPr>
              <w:jc w:val="center"/>
              <w:rPr>
                <w:b/>
                <w:bCs/>
                <w:color w:val="4472C4" w:themeColor="accent1"/>
                <w:sz w:val="20"/>
              </w:rPr>
            </w:pPr>
          </w:p>
        </w:tc>
      </w:tr>
      <w:tr w:rsidR="00064432" w:rsidRPr="00384DDA" w14:paraId="3C970908" w14:textId="77777777" w:rsidTr="000701B4">
        <w:tc>
          <w:tcPr>
            <w:tcW w:w="1517" w:type="dxa"/>
            <w:vMerge w:val="restart"/>
            <w:tcBorders>
              <w:left w:val="nil"/>
            </w:tcBorders>
            <w:vAlign w:val="center"/>
          </w:tcPr>
          <w:p w14:paraId="71F70D32" w14:textId="24CB85A8" w:rsidR="00064432" w:rsidRPr="00384DDA" w:rsidRDefault="00064432" w:rsidP="00064432">
            <w:pPr>
              <w:jc w:val="center"/>
              <w:rPr>
                <w:sz w:val="20"/>
              </w:rPr>
            </w:pPr>
            <w:r>
              <w:rPr>
                <w:sz w:val="20"/>
              </w:rPr>
              <w:t>Argumentation zum Wert „Wirtschaft-</w:t>
            </w:r>
            <w:proofErr w:type="spellStart"/>
            <w:r>
              <w:rPr>
                <w:sz w:val="20"/>
              </w:rPr>
              <w:t>lichkeit</w:t>
            </w:r>
            <w:proofErr w:type="spellEnd"/>
            <w:r>
              <w:rPr>
                <w:sz w:val="20"/>
              </w:rPr>
              <w:t>“</w:t>
            </w:r>
          </w:p>
        </w:tc>
        <w:tc>
          <w:tcPr>
            <w:tcW w:w="7109" w:type="dxa"/>
            <w:tcBorders>
              <w:bottom w:val="dotted" w:sz="4" w:space="0" w:color="auto"/>
            </w:tcBorders>
          </w:tcPr>
          <w:p w14:paraId="2DC218B9" w14:textId="77777777" w:rsidR="00064432" w:rsidRPr="00335D47" w:rsidRDefault="00064432" w:rsidP="00064432">
            <w:pPr>
              <w:rPr>
                <w:color w:val="00B050"/>
                <w:sz w:val="20"/>
              </w:rPr>
            </w:pPr>
            <w:r w:rsidRPr="00335D47">
              <w:rPr>
                <w:b/>
                <w:bCs/>
                <w:color w:val="00B050"/>
                <w:sz w:val="20"/>
              </w:rPr>
              <w:t>Sachaussage</w:t>
            </w:r>
            <w:r w:rsidRPr="00335D47">
              <w:rPr>
                <w:color w:val="00B050"/>
                <w:sz w:val="20"/>
              </w:rPr>
              <w:t xml:space="preserve">: </w:t>
            </w:r>
          </w:p>
          <w:p w14:paraId="1854714A" w14:textId="690695CD" w:rsidR="00064432" w:rsidRPr="00384DDA" w:rsidRDefault="00FA2AB5" w:rsidP="00064432">
            <w:pPr>
              <w:rPr>
                <w:sz w:val="20"/>
              </w:rPr>
            </w:pPr>
            <w:r w:rsidRPr="00FA2AB5">
              <w:rPr>
                <w:color w:val="00B050"/>
                <w:sz w:val="20"/>
              </w:rPr>
              <w:t>Ein Fichtenwald liefert höhere Erträge als ein Laub-Mischwald</w:t>
            </w:r>
            <w:r>
              <w:rPr>
                <w:color w:val="00B050"/>
                <w:sz w:val="20"/>
              </w:rPr>
              <w:t>.</w:t>
            </w:r>
          </w:p>
        </w:tc>
        <w:tc>
          <w:tcPr>
            <w:tcW w:w="1012" w:type="dxa"/>
            <w:vMerge w:val="restart"/>
            <w:tcBorders>
              <w:right w:val="nil"/>
            </w:tcBorders>
            <w:shd w:val="clear" w:color="auto" w:fill="D9D9D9" w:themeFill="background1" w:themeFillShade="D9"/>
            <w:vAlign w:val="center"/>
          </w:tcPr>
          <w:p w14:paraId="7A8ADEEC" w14:textId="547A7303" w:rsidR="00064432" w:rsidRPr="00335D47" w:rsidRDefault="00064432" w:rsidP="00064432">
            <w:pPr>
              <w:jc w:val="center"/>
              <w:rPr>
                <w:b/>
                <w:bCs/>
                <w:color w:val="4472C4" w:themeColor="accent1"/>
                <w:sz w:val="20"/>
              </w:rPr>
            </w:pPr>
            <w:r>
              <w:rPr>
                <w:b/>
                <w:bCs/>
                <w:color w:val="4472C4" w:themeColor="accent1"/>
                <w:sz w:val="20"/>
              </w:rPr>
              <w:t>–</w:t>
            </w:r>
          </w:p>
        </w:tc>
      </w:tr>
      <w:tr w:rsidR="00064432" w:rsidRPr="00384DDA" w14:paraId="3FC93F05" w14:textId="77777777" w:rsidTr="000701B4">
        <w:tc>
          <w:tcPr>
            <w:tcW w:w="1517" w:type="dxa"/>
            <w:vMerge/>
            <w:tcBorders>
              <w:left w:val="nil"/>
            </w:tcBorders>
            <w:vAlign w:val="center"/>
          </w:tcPr>
          <w:p w14:paraId="09425725" w14:textId="77777777" w:rsidR="00064432" w:rsidRPr="00384DDA" w:rsidRDefault="00064432" w:rsidP="00064432">
            <w:pPr>
              <w:jc w:val="center"/>
              <w:rPr>
                <w:sz w:val="20"/>
              </w:rPr>
            </w:pPr>
          </w:p>
        </w:tc>
        <w:tc>
          <w:tcPr>
            <w:tcW w:w="7109" w:type="dxa"/>
            <w:tcBorders>
              <w:top w:val="dotted" w:sz="4" w:space="0" w:color="auto"/>
              <w:bottom w:val="single" w:sz="4" w:space="0" w:color="auto"/>
            </w:tcBorders>
          </w:tcPr>
          <w:p w14:paraId="5115D4BF" w14:textId="52733D19" w:rsidR="00064432" w:rsidRPr="00335D47" w:rsidRDefault="00064432" w:rsidP="00064432">
            <w:pPr>
              <w:rPr>
                <w:i/>
                <w:iCs/>
                <w:color w:val="ED7D31" w:themeColor="accent2"/>
                <w:sz w:val="20"/>
              </w:rPr>
            </w:pPr>
            <w:r w:rsidRPr="00335D47">
              <w:rPr>
                <w:b/>
                <w:bCs/>
                <w:color w:val="ED7D31" w:themeColor="accent2"/>
                <w:sz w:val="20"/>
              </w:rPr>
              <w:t>Werteaussage</w:t>
            </w:r>
            <w:r w:rsidRPr="00335D47">
              <w:rPr>
                <w:color w:val="ED7D31" w:themeColor="accent2"/>
                <w:sz w:val="20"/>
              </w:rPr>
              <w:t xml:space="preserve">: </w:t>
            </w:r>
            <w:r w:rsidR="00FA2AB5" w:rsidRPr="00335D47">
              <w:rPr>
                <w:i/>
                <w:iCs/>
                <w:color w:val="ED7D31" w:themeColor="accent2"/>
                <w:sz w:val="20"/>
              </w:rPr>
              <w:t>Wert: Wirtschaftlichkeit</w:t>
            </w:r>
          </w:p>
          <w:p w14:paraId="3AF97733" w14:textId="649CA8DA" w:rsidR="00064432" w:rsidRPr="00335D47" w:rsidRDefault="00FA2AB5" w:rsidP="00064432">
            <w:pPr>
              <w:rPr>
                <w:color w:val="ED7D31" w:themeColor="accent2"/>
                <w:sz w:val="20"/>
              </w:rPr>
            </w:pPr>
            <w:r w:rsidRPr="00FA2AB5">
              <w:rPr>
                <w:color w:val="ED7D31" w:themeColor="accent2"/>
                <w:sz w:val="20"/>
              </w:rPr>
              <w:t>Unser Handeln sollte möglichst wirtschaftlich erfolgen</w:t>
            </w:r>
            <w:r>
              <w:rPr>
                <w:color w:val="ED7D31" w:themeColor="accent2"/>
                <w:sz w:val="20"/>
              </w:rPr>
              <w:t>.</w:t>
            </w:r>
          </w:p>
        </w:tc>
        <w:tc>
          <w:tcPr>
            <w:tcW w:w="1012" w:type="dxa"/>
            <w:vMerge/>
            <w:tcBorders>
              <w:bottom w:val="single" w:sz="4" w:space="0" w:color="auto"/>
              <w:right w:val="nil"/>
            </w:tcBorders>
            <w:shd w:val="clear" w:color="auto" w:fill="D9D9D9" w:themeFill="background1" w:themeFillShade="D9"/>
            <w:vAlign w:val="center"/>
          </w:tcPr>
          <w:p w14:paraId="0F5EB819" w14:textId="77777777" w:rsidR="00064432" w:rsidRPr="00335D47" w:rsidRDefault="00064432" w:rsidP="00064432">
            <w:pPr>
              <w:jc w:val="center"/>
              <w:rPr>
                <w:b/>
                <w:bCs/>
                <w:color w:val="4472C4" w:themeColor="accent1"/>
                <w:sz w:val="20"/>
              </w:rPr>
            </w:pPr>
          </w:p>
        </w:tc>
      </w:tr>
      <w:tr w:rsidR="00064432" w:rsidRPr="00384DDA" w14:paraId="2C24BFCE" w14:textId="77777777" w:rsidTr="000701B4">
        <w:tc>
          <w:tcPr>
            <w:tcW w:w="1517" w:type="dxa"/>
            <w:vMerge w:val="restart"/>
            <w:tcBorders>
              <w:left w:val="nil"/>
            </w:tcBorders>
            <w:vAlign w:val="center"/>
          </w:tcPr>
          <w:p w14:paraId="2683758A" w14:textId="7891E936" w:rsidR="00064432" w:rsidRPr="00384DDA" w:rsidRDefault="00064432" w:rsidP="00064432">
            <w:pPr>
              <w:jc w:val="center"/>
              <w:rPr>
                <w:sz w:val="20"/>
              </w:rPr>
            </w:pPr>
            <w:r>
              <w:rPr>
                <w:sz w:val="20"/>
              </w:rPr>
              <w:t>Argumentation zur „Nachhaltigkeit/ Zukunftsfähigkeit“</w:t>
            </w:r>
          </w:p>
        </w:tc>
        <w:tc>
          <w:tcPr>
            <w:tcW w:w="7109" w:type="dxa"/>
            <w:tcBorders>
              <w:bottom w:val="dotted" w:sz="4" w:space="0" w:color="auto"/>
            </w:tcBorders>
          </w:tcPr>
          <w:p w14:paraId="1C40F6FE" w14:textId="77777777" w:rsidR="00064432" w:rsidRDefault="00064432" w:rsidP="00064432">
            <w:pPr>
              <w:rPr>
                <w:sz w:val="20"/>
              </w:rPr>
            </w:pPr>
            <w:r w:rsidRPr="00384DDA">
              <w:rPr>
                <w:b/>
                <w:bCs/>
                <w:color w:val="00B050"/>
                <w:sz w:val="20"/>
              </w:rPr>
              <w:t>Sachaussage</w:t>
            </w:r>
            <w:r w:rsidRPr="00384DDA">
              <w:rPr>
                <w:sz w:val="20"/>
              </w:rPr>
              <w:t xml:space="preserve">: </w:t>
            </w:r>
          </w:p>
          <w:p w14:paraId="0350292C" w14:textId="4F85F246" w:rsidR="00064432" w:rsidRPr="00384DDA" w:rsidRDefault="00B523EA" w:rsidP="00064432">
            <w:pPr>
              <w:rPr>
                <w:sz w:val="20"/>
              </w:rPr>
            </w:pPr>
            <w:r>
              <w:rPr>
                <w:color w:val="00B050"/>
                <w:sz w:val="20"/>
              </w:rPr>
              <w:t>Laub-Mischwälder sind Fichtenwäldern im Hinblick auf Folgegenerationen über</w:t>
            </w:r>
            <w:r w:rsidR="00902273">
              <w:rPr>
                <w:color w:val="00B050"/>
                <w:sz w:val="20"/>
              </w:rPr>
              <w:t>-</w:t>
            </w:r>
            <w:r>
              <w:rPr>
                <w:color w:val="00B050"/>
                <w:sz w:val="20"/>
              </w:rPr>
              <w:t xml:space="preserve">legen, da sie krisenfester, artenreicher und erholsamer sind und wirtschaftliche Nachteile </w:t>
            </w:r>
            <w:r w:rsidR="00902273">
              <w:rPr>
                <w:color w:val="00B050"/>
                <w:sz w:val="20"/>
              </w:rPr>
              <w:t xml:space="preserve">dadurch auffangen können (z.B. Entwicklung von Tourismus). </w:t>
            </w:r>
          </w:p>
        </w:tc>
        <w:tc>
          <w:tcPr>
            <w:tcW w:w="1012" w:type="dxa"/>
            <w:vMerge w:val="restart"/>
            <w:tcBorders>
              <w:right w:val="nil"/>
            </w:tcBorders>
            <w:shd w:val="clear" w:color="auto" w:fill="D9D9D9" w:themeFill="background1" w:themeFillShade="D9"/>
            <w:vAlign w:val="center"/>
          </w:tcPr>
          <w:p w14:paraId="3548279F" w14:textId="70BC74EB" w:rsidR="00064432" w:rsidRPr="00335D47" w:rsidRDefault="00064432" w:rsidP="00064432">
            <w:pPr>
              <w:jc w:val="center"/>
              <w:rPr>
                <w:b/>
                <w:bCs/>
                <w:color w:val="4472C4" w:themeColor="accent1"/>
                <w:sz w:val="20"/>
              </w:rPr>
            </w:pPr>
            <w:r>
              <w:rPr>
                <w:b/>
                <w:bCs/>
                <w:color w:val="4472C4" w:themeColor="accent1"/>
                <w:sz w:val="20"/>
              </w:rPr>
              <w:t>+</w:t>
            </w:r>
          </w:p>
        </w:tc>
      </w:tr>
      <w:tr w:rsidR="00335D47" w:rsidRPr="00384DDA" w14:paraId="5B6B51FC" w14:textId="77777777" w:rsidTr="000701B4">
        <w:tc>
          <w:tcPr>
            <w:tcW w:w="1517" w:type="dxa"/>
            <w:vMerge/>
            <w:tcBorders>
              <w:left w:val="nil"/>
            </w:tcBorders>
            <w:vAlign w:val="center"/>
          </w:tcPr>
          <w:p w14:paraId="18DEFF6E" w14:textId="77777777" w:rsidR="005C4C81" w:rsidRPr="00384DDA" w:rsidRDefault="005C4C81" w:rsidP="00F44B26">
            <w:pPr>
              <w:jc w:val="center"/>
              <w:rPr>
                <w:sz w:val="20"/>
              </w:rPr>
            </w:pPr>
          </w:p>
        </w:tc>
        <w:tc>
          <w:tcPr>
            <w:tcW w:w="7109" w:type="dxa"/>
            <w:tcBorders>
              <w:top w:val="dotted" w:sz="4" w:space="0" w:color="auto"/>
              <w:bottom w:val="single" w:sz="4" w:space="0" w:color="auto"/>
            </w:tcBorders>
          </w:tcPr>
          <w:p w14:paraId="3DF9DE47" w14:textId="0FE76291" w:rsidR="005C4C81" w:rsidRPr="00335D47" w:rsidRDefault="005C4C81" w:rsidP="00F44B26">
            <w:pPr>
              <w:rPr>
                <w:i/>
                <w:iCs/>
                <w:color w:val="ED7D31" w:themeColor="accent2"/>
                <w:sz w:val="20"/>
              </w:rPr>
            </w:pPr>
            <w:r w:rsidRPr="00335D47">
              <w:rPr>
                <w:b/>
                <w:bCs/>
                <w:color w:val="ED7D31" w:themeColor="accent2"/>
                <w:sz w:val="20"/>
              </w:rPr>
              <w:t>Werteaussage</w:t>
            </w:r>
            <w:r w:rsidRPr="00335D47">
              <w:rPr>
                <w:color w:val="ED7D31" w:themeColor="accent2"/>
                <w:sz w:val="20"/>
              </w:rPr>
              <w:t xml:space="preserve">: </w:t>
            </w:r>
            <w:r w:rsidRPr="00335D47">
              <w:rPr>
                <w:i/>
                <w:iCs/>
                <w:color w:val="ED7D31" w:themeColor="accent2"/>
                <w:sz w:val="20"/>
              </w:rPr>
              <w:t xml:space="preserve">Wert: </w:t>
            </w:r>
            <w:r w:rsidR="0011378B" w:rsidRPr="0011378B">
              <w:rPr>
                <w:i/>
                <w:iCs/>
                <w:color w:val="ED7D31" w:themeColor="accent2"/>
                <w:sz w:val="20"/>
              </w:rPr>
              <w:t>Nachhaltigkeit/ Zukunftsfähigkeit</w:t>
            </w:r>
          </w:p>
          <w:p w14:paraId="73DF57D2" w14:textId="391ACC12" w:rsidR="005C4C81" w:rsidRPr="00335D47" w:rsidRDefault="00335D47" w:rsidP="00F44B26">
            <w:pPr>
              <w:rPr>
                <w:color w:val="ED7D31" w:themeColor="accent2"/>
                <w:sz w:val="20"/>
              </w:rPr>
            </w:pPr>
            <w:r>
              <w:rPr>
                <w:color w:val="ED7D31" w:themeColor="accent2"/>
                <w:sz w:val="20"/>
              </w:rPr>
              <w:t>Hohe Ausgaben oder Kosten im Gemeinwesen sollten vermieden werden</w:t>
            </w:r>
          </w:p>
        </w:tc>
        <w:tc>
          <w:tcPr>
            <w:tcW w:w="1012" w:type="dxa"/>
            <w:vMerge/>
            <w:tcBorders>
              <w:right w:val="nil"/>
            </w:tcBorders>
            <w:shd w:val="clear" w:color="auto" w:fill="D9D9D9" w:themeFill="background1" w:themeFillShade="D9"/>
            <w:vAlign w:val="center"/>
          </w:tcPr>
          <w:p w14:paraId="5A39186F" w14:textId="77777777" w:rsidR="005C4C81" w:rsidRPr="00335D47" w:rsidRDefault="005C4C81" w:rsidP="00F44B26">
            <w:pPr>
              <w:jc w:val="center"/>
              <w:rPr>
                <w:b/>
                <w:bCs/>
                <w:sz w:val="20"/>
              </w:rPr>
            </w:pPr>
          </w:p>
        </w:tc>
      </w:tr>
      <w:tr w:rsidR="005C4C81" w:rsidRPr="00384DDA" w14:paraId="7C51B178" w14:textId="77777777" w:rsidTr="000701B4">
        <w:tc>
          <w:tcPr>
            <w:tcW w:w="1517" w:type="dxa"/>
            <w:tcBorders>
              <w:top w:val="double" w:sz="4" w:space="0" w:color="auto"/>
              <w:left w:val="nil"/>
              <w:bottom w:val="nil"/>
            </w:tcBorders>
            <w:shd w:val="clear" w:color="auto" w:fill="D9D9D9" w:themeFill="background1" w:themeFillShade="D9"/>
            <w:vAlign w:val="center"/>
          </w:tcPr>
          <w:p w14:paraId="3F350D75" w14:textId="77777777" w:rsidR="005C4C81" w:rsidRPr="00841DC0" w:rsidRDefault="005C4C81" w:rsidP="00F44B26">
            <w:pPr>
              <w:jc w:val="center"/>
              <w:rPr>
                <w:b/>
                <w:bCs/>
                <w:sz w:val="20"/>
              </w:rPr>
            </w:pPr>
            <w:r>
              <w:rPr>
                <w:b/>
                <w:bCs/>
                <w:sz w:val="20"/>
              </w:rPr>
              <w:t>Wertekonflikt</w:t>
            </w:r>
          </w:p>
        </w:tc>
        <w:tc>
          <w:tcPr>
            <w:tcW w:w="7109" w:type="dxa"/>
            <w:tcBorders>
              <w:top w:val="double" w:sz="4" w:space="0" w:color="auto"/>
              <w:bottom w:val="nil"/>
            </w:tcBorders>
            <w:shd w:val="clear" w:color="auto" w:fill="D9D9D9" w:themeFill="background1" w:themeFillShade="D9"/>
          </w:tcPr>
          <w:p w14:paraId="3D259FFF" w14:textId="7183A06B" w:rsidR="005C4C81" w:rsidRPr="00384DDA" w:rsidRDefault="005C4C81" w:rsidP="00F44B26">
            <w:pPr>
              <w:rPr>
                <w:sz w:val="20"/>
              </w:rPr>
            </w:pPr>
            <w:r>
              <w:rPr>
                <w:sz w:val="20"/>
              </w:rPr>
              <w:t>Es besteht ein Wertekonflikt zwischen Artenvielfalt</w:t>
            </w:r>
            <w:r w:rsidR="00064432">
              <w:rPr>
                <w:sz w:val="20"/>
              </w:rPr>
              <w:t xml:space="preserve">, Nachhaltigkeit und Erholung </w:t>
            </w:r>
            <w:r>
              <w:rPr>
                <w:sz w:val="20"/>
              </w:rPr>
              <w:t xml:space="preserve">einerseits und </w:t>
            </w:r>
            <w:r w:rsidR="00064432">
              <w:rPr>
                <w:sz w:val="20"/>
              </w:rPr>
              <w:t>Wirtschaftlichkeit und Wohlstand</w:t>
            </w:r>
            <w:r w:rsidR="00335D47">
              <w:rPr>
                <w:sz w:val="20"/>
              </w:rPr>
              <w:t xml:space="preserve"> andererseit</w:t>
            </w:r>
            <w:r w:rsidR="00D52F97">
              <w:rPr>
                <w:sz w:val="20"/>
              </w:rPr>
              <w:t>s</w:t>
            </w:r>
          </w:p>
        </w:tc>
        <w:tc>
          <w:tcPr>
            <w:tcW w:w="1012" w:type="dxa"/>
            <w:tcBorders>
              <w:top w:val="double" w:sz="4" w:space="0" w:color="auto"/>
              <w:bottom w:val="nil"/>
              <w:right w:val="nil"/>
            </w:tcBorders>
            <w:shd w:val="clear" w:color="auto" w:fill="D9D9D9" w:themeFill="background1" w:themeFillShade="D9"/>
            <w:vAlign w:val="center"/>
          </w:tcPr>
          <w:p w14:paraId="6777DC77" w14:textId="77777777" w:rsidR="005C4C81" w:rsidRPr="00335D47" w:rsidRDefault="005C4C81" w:rsidP="00F44B26">
            <w:pPr>
              <w:jc w:val="center"/>
              <w:rPr>
                <w:b/>
                <w:bCs/>
                <w:sz w:val="20"/>
              </w:rPr>
            </w:pPr>
          </w:p>
        </w:tc>
      </w:tr>
    </w:tbl>
    <w:p w14:paraId="65124C8A" w14:textId="77777777" w:rsidR="005C4C81" w:rsidRPr="00446E77" w:rsidRDefault="005C4C81" w:rsidP="00F44B26">
      <w:pPr>
        <w:rPr>
          <w:sz w:val="6"/>
          <w:szCs w:val="6"/>
        </w:rPr>
      </w:pPr>
    </w:p>
    <w:p w14:paraId="0A0F4565" w14:textId="77777777" w:rsidR="005C4C81" w:rsidRPr="00064432" w:rsidRDefault="005C4C81" w:rsidP="00F44B26">
      <w:pPr>
        <w:rPr>
          <w:sz w:val="12"/>
          <w:szCs w:val="12"/>
        </w:rPr>
      </w:pPr>
    </w:p>
    <w:p w14:paraId="016179CE" w14:textId="3B4B8FE5" w:rsidR="00435A39" w:rsidRPr="003517FC" w:rsidRDefault="00435A39" w:rsidP="00F44B26">
      <w:pPr>
        <w:pStyle w:val="StandardWeb"/>
        <w:pBdr>
          <w:bottom w:val="single" w:sz="4" w:space="1" w:color="auto"/>
        </w:pBdr>
        <w:shd w:val="clear" w:color="auto" w:fill="FFFFFF"/>
        <w:tabs>
          <w:tab w:val="right" w:pos="9638"/>
        </w:tabs>
        <w:rPr>
          <w:sz w:val="28"/>
          <w:szCs w:val="28"/>
        </w:rPr>
      </w:pPr>
      <w:r w:rsidRPr="00435A39">
        <w:rPr>
          <w:rFonts w:ascii="Calibri" w:hAnsi="Calibri"/>
          <w:sz w:val="26"/>
          <w:szCs w:val="26"/>
        </w:rPr>
        <w:t>Sach- und Werteaussagen formulieren und Schlüsse ziehen</w:t>
      </w:r>
      <w:r>
        <w:rPr>
          <w:rFonts w:ascii="Calibri" w:hAnsi="Calibri"/>
          <w:sz w:val="32"/>
          <w:szCs w:val="32"/>
        </w:rPr>
        <w:tab/>
      </w:r>
      <w:r w:rsidRPr="00304074">
        <w:rPr>
          <w:rFonts w:ascii="Calibri" w:hAnsi="Calibri"/>
          <w:b/>
          <w:bCs/>
          <w:smallCaps/>
          <w:color w:val="0432FF"/>
          <w:sz w:val="26"/>
          <w:szCs w:val="26"/>
        </w:rPr>
        <w:t>Hinweise für Lehrkräfte</w:t>
      </w:r>
    </w:p>
    <w:p w14:paraId="138A9255" w14:textId="77777777" w:rsidR="00435A39" w:rsidRPr="00E97B41" w:rsidRDefault="00435A39" w:rsidP="00F44B26">
      <w:pPr>
        <w:rPr>
          <w:sz w:val="14"/>
          <w:szCs w:val="14"/>
        </w:rPr>
      </w:pPr>
    </w:p>
    <w:p w14:paraId="003B636A" w14:textId="26AE9F77" w:rsidR="00435A39" w:rsidRDefault="00435A39" w:rsidP="00F44B26">
      <w:r w:rsidRPr="00435A39">
        <w:t xml:space="preserve">Diese Übung </w:t>
      </w:r>
      <w:r>
        <w:t xml:space="preserve">fokussiert auf die explizite Formulierung </w:t>
      </w:r>
      <w:r w:rsidR="00D52F97">
        <w:t xml:space="preserve">und Unterscheidung </w:t>
      </w:r>
      <w:r>
        <w:t xml:space="preserve">von Sachaussagen (deskriptive Prämissen) </w:t>
      </w:r>
      <w:r w:rsidR="005C4C81">
        <w:t>u</w:t>
      </w:r>
      <w:r>
        <w:t xml:space="preserve">nd Werteaussagen (normative Prämissen). </w:t>
      </w:r>
      <w:r w:rsidR="000B0EAD">
        <w:t xml:space="preserve">Dies geht über das bloße Identifizieren von Wertebezügen hinaus (Zuordnung aus Wertepools). Diese Leistungen werden im Hinblick auf Klasse 9/10, insbesondere aber die Kursstufe bedeutsam. Daher sollte eine derartige Übung in Klasse 7/8 nur </w:t>
      </w:r>
      <w:r w:rsidR="00064432">
        <w:t>bei</w:t>
      </w:r>
      <w:r w:rsidR="000B0EAD">
        <w:t xml:space="preserve"> </w:t>
      </w:r>
      <w:r w:rsidR="00064432">
        <w:t>ausgewählten</w:t>
      </w:r>
      <w:r w:rsidR="000B0EAD">
        <w:t xml:space="preserve"> Lerngruppen eingesetzt werden. </w:t>
      </w:r>
    </w:p>
    <w:sectPr w:rsidR="00435A39" w:rsidSect="00FF620B">
      <w:pgSz w:w="11906" w:h="16838"/>
      <w:pgMar w:top="1418"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8527B" w14:textId="77777777" w:rsidR="00605E29" w:rsidRDefault="00605E29" w:rsidP="00440A22">
      <w:r>
        <w:separator/>
      </w:r>
    </w:p>
  </w:endnote>
  <w:endnote w:type="continuationSeparator" w:id="0">
    <w:p w14:paraId="5A350BD3" w14:textId="77777777" w:rsidR="00605E29" w:rsidRDefault="00605E29" w:rsidP="00440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Symbol">
    <w:altName w:val="Arial Unicode MS"/>
    <w:panose1 w:val="020B0604020202020204"/>
    <w:charset w:val="00"/>
    <w:family w:val="auto"/>
    <w:pitch w:val="variable"/>
  </w:font>
  <w:font w:name="Calibri">
    <w:panose1 w:val="020F0502020204030204"/>
    <w:charset w:val="00"/>
    <w:family w:val="swiss"/>
    <w:pitch w:val="variable"/>
    <w:sig w:usb0="E4002EFF" w:usb1="C000247B" w:usb2="00000009" w:usb3="00000000" w:csb0="000001FF" w:csb1="00000000"/>
  </w:font>
  <w:font w:name="FreeSans">
    <w:altName w:val="MS Mincho"/>
    <w:panose1 w:val="020B0604020202020204"/>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Liberation Serif">
    <w:panose1 w:val="020B0604020202020204"/>
    <w:charset w:val="00"/>
    <w:family w:val="roman"/>
    <w:pitch w:val="default"/>
  </w:font>
  <w:font w:name="Noto Sans CJK SC Regular">
    <w:panose1 w:val="020B0604020202020204"/>
    <w:charset w:val="01"/>
    <w:family w:val="auto"/>
    <w:pitch w:val="variable"/>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059D3" w14:textId="77777777" w:rsidR="002A4CD0" w:rsidRDefault="002A4CD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DFBE4" w14:textId="2BEB1B4D" w:rsidR="00EF5CA8" w:rsidRPr="003D7691" w:rsidRDefault="003D7691" w:rsidP="003D7691">
    <w:pPr>
      <w:pBdr>
        <w:top w:val="single" w:sz="4" w:space="1" w:color="auto"/>
      </w:pBdr>
      <w:tabs>
        <w:tab w:val="center" w:pos="4536"/>
        <w:tab w:val="center" w:pos="6946"/>
        <w:tab w:val="right" w:pos="9639"/>
      </w:tabs>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Landesbildungsserver BaWü Fachredaktion Biologie</w:t>
    </w:r>
    <w:r w:rsidRPr="005E40E0">
      <w:rPr>
        <w:rFonts w:asciiTheme="minorHAnsi" w:eastAsia="Calibri" w:hAnsiTheme="minorHAnsi" w:cstheme="minorHAnsi"/>
        <w:sz w:val="16"/>
        <w:szCs w:val="16"/>
        <w:lang w:eastAsia="en-US"/>
      </w:rPr>
      <w:tab/>
    </w:r>
    <w:r>
      <w:rPr>
        <w:rFonts w:asciiTheme="minorHAnsi" w:eastAsia="Calibri" w:hAnsiTheme="minorHAnsi" w:cstheme="minorHAnsi"/>
        <w:sz w:val="16"/>
        <w:szCs w:val="16"/>
        <w:lang w:eastAsia="en-US"/>
      </w:rPr>
      <w:t xml:space="preserve">Bewertung </w:t>
    </w:r>
    <w:r>
      <w:rPr>
        <w:rFonts w:asciiTheme="minorHAnsi" w:eastAsia="Calibri" w:hAnsiTheme="minorHAnsi" w:cstheme="minorHAnsi"/>
        <w:sz w:val="16"/>
        <w:szCs w:val="16"/>
        <w:lang w:eastAsia="en-US"/>
      </w:rPr>
      <w:t>Wald</w:t>
    </w:r>
    <w:r>
      <w:rPr>
        <w:rFonts w:asciiTheme="minorHAnsi" w:eastAsia="Calibri" w:hAnsiTheme="minorHAnsi" w:cstheme="minorHAnsi"/>
        <w:sz w:val="16"/>
        <w:szCs w:val="16"/>
        <w:lang w:eastAsia="en-US"/>
      </w:rPr>
      <w:tab/>
      <w:t xml:space="preserve">Autor: Dr. Sven </w:t>
    </w:r>
    <w:proofErr w:type="spellStart"/>
    <w:r>
      <w:rPr>
        <w:rFonts w:asciiTheme="minorHAnsi" w:eastAsia="Calibri" w:hAnsiTheme="minorHAnsi" w:cstheme="minorHAnsi"/>
        <w:sz w:val="16"/>
        <w:szCs w:val="16"/>
        <w:lang w:eastAsia="en-US"/>
      </w:rPr>
      <w:t>Gemballa</w:t>
    </w:r>
    <w:proofErr w:type="spellEnd"/>
    <w:r w:rsidRPr="005E40E0">
      <w:rPr>
        <w:rFonts w:asciiTheme="minorHAnsi" w:eastAsia="Calibri" w:hAnsiTheme="minorHAnsi" w:cstheme="minorHAnsi"/>
        <w:sz w:val="16"/>
        <w:szCs w:val="16"/>
        <w:lang w:eastAsia="en-US"/>
      </w:rPr>
      <w:tab/>
      <w:t xml:space="preserve">Seite </w:t>
    </w:r>
    <w:r w:rsidRPr="005E40E0">
      <w:rPr>
        <w:rFonts w:asciiTheme="minorHAnsi" w:eastAsia="Calibri" w:hAnsiTheme="minorHAnsi" w:cstheme="minorHAnsi"/>
        <w:b/>
        <w:sz w:val="16"/>
        <w:szCs w:val="16"/>
        <w:lang w:eastAsia="en-US"/>
      </w:rPr>
      <w:fldChar w:fldCharType="begin"/>
    </w:r>
    <w:r w:rsidRPr="005E40E0">
      <w:rPr>
        <w:rFonts w:asciiTheme="minorHAnsi" w:eastAsia="Calibri" w:hAnsiTheme="minorHAnsi" w:cstheme="minorHAnsi"/>
        <w:b/>
        <w:sz w:val="16"/>
        <w:szCs w:val="16"/>
        <w:lang w:eastAsia="en-US"/>
      </w:rPr>
      <w:instrText>PAGE  \* Arabic  \* MERGEFORMAT</w:instrText>
    </w:r>
    <w:r w:rsidRPr="005E40E0">
      <w:rPr>
        <w:rFonts w:asciiTheme="minorHAnsi" w:eastAsia="Calibri" w:hAnsiTheme="minorHAnsi" w:cstheme="minorHAnsi"/>
        <w:b/>
        <w:sz w:val="16"/>
        <w:szCs w:val="16"/>
        <w:lang w:eastAsia="en-US"/>
      </w:rPr>
      <w:fldChar w:fldCharType="separate"/>
    </w:r>
    <w:r>
      <w:rPr>
        <w:rFonts w:asciiTheme="minorHAnsi" w:eastAsia="Calibri" w:hAnsiTheme="minorHAnsi" w:cstheme="minorHAnsi"/>
        <w:b/>
        <w:sz w:val="16"/>
        <w:szCs w:val="16"/>
        <w:lang w:eastAsia="en-US"/>
      </w:rPr>
      <w:t>1</w:t>
    </w:r>
    <w:r w:rsidRPr="005E40E0">
      <w:rPr>
        <w:rFonts w:asciiTheme="minorHAnsi" w:eastAsia="Calibri" w:hAnsiTheme="minorHAnsi" w:cstheme="minorHAnsi"/>
        <w:b/>
        <w:sz w:val="16"/>
        <w:szCs w:val="16"/>
        <w:lang w:eastAsia="en-US"/>
      </w:rPr>
      <w:fldChar w:fldCharType="end"/>
    </w:r>
    <w:r w:rsidRPr="005E40E0">
      <w:rPr>
        <w:rFonts w:asciiTheme="minorHAnsi" w:eastAsia="Calibri" w:hAnsiTheme="minorHAnsi" w:cstheme="minorHAnsi"/>
        <w:sz w:val="16"/>
        <w:szCs w:val="16"/>
        <w:lang w:eastAsia="en-US"/>
      </w:rPr>
      <w:t xml:space="preserve"> von </w:t>
    </w:r>
    <w:r w:rsidRPr="005E40E0">
      <w:rPr>
        <w:rFonts w:asciiTheme="minorHAnsi" w:eastAsia="Calibri" w:hAnsiTheme="minorHAnsi" w:cstheme="minorHAnsi"/>
        <w:b/>
        <w:sz w:val="16"/>
        <w:szCs w:val="16"/>
        <w:lang w:eastAsia="en-US"/>
      </w:rPr>
      <w:fldChar w:fldCharType="begin"/>
    </w:r>
    <w:r w:rsidRPr="005E40E0">
      <w:rPr>
        <w:rFonts w:asciiTheme="minorHAnsi" w:eastAsia="Calibri" w:hAnsiTheme="minorHAnsi" w:cstheme="minorHAnsi"/>
        <w:b/>
        <w:sz w:val="16"/>
        <w:szCs w:val="16"/>
        <w:lang w:eastAsia="en-US"/>
      </w:rPr>
      <w:instrText>NUMPAGES  \* Arabic  \* MERGEFORMAT</w:instrText>
    </w:r>
    <w:r w:rsidRPr="005E40E0">
      <w:rPr>
        <w:rFonts w:asciiTheme="minorHAnsi" w:eastAsia="Calibri" w:hAnsiTheme="minorHAnsi" w:cstheme="minorHAnsi"/>
        <w:b/>
        <w:sz w:val="16"/>
        <w:szCs w:val="16"/>
        <w:lang w:eastAsia="en-US"/>
      </w:rPr>
      <w:fldChar w:fldCharType="separate"/>
    </w:r>
    <w:r>
      <w:rPr>
        <w:rFonts w:asciiTheme="minorHAnsi" w:eastAsia="Calibri" w:hAnsiTheme="minorHAnsi" w:cstheme="minorHAnsi"/>
        <w:b/>
        <w:sz w:val="16"/>
        <w:szCs w:val="16"/>
        <w:lang w:eastAsia="en-US"/>
      </w:rPr>
      <w:t>10</w:t>
    </w:r>
    <w:r w:rsidRPr="005E40E0">
      <w:rPr>
        <w:rFonts w:asciiTheme="minorHAnsi" w:eastAsia="Calibri" w:hAnsiTheme="minorHAnsi" w:cstheme="minorHAnsi"/>
        <w:b/>
        <w:sz w:val="16"/>
        <w:szCs w:val="16"/>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69EEA" w14:textId="77777777" w:rsidR="002A4CD0" w:rsidRDefault="002A4CD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E6E2C" w14:textId="77777777" w:rsidR="00605E29" w:rsidRDefault="00605E29" w:rsidP="00440A22">
      <w:r>
        <w:separator/>
      </w:r>
    </w:p>
  </w:footnote>
  <w:footnote w:type="continuationSeparator" w:id="0">
    <w:p w14:paraId="06D44805" w14:textId="77777777" w:rsidR="00605E29" w:rsidRDefault="00605E29" w:rsidP="00440A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0510A" w14:textId="77777777" w:rsidR="002A4CD0" w:rsidRDefault="002A4CD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53992" w14:textId="77777777" w:rsidR="002A4CD0" w:rsidRDefault="002A4CD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C36CA" w14:textId="77777777" w:rsidR="002A4CD0" w:rsidRDefault="002A4CD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AAC9C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0B"/>
    <w:multiLevelType w:val="multilevel"/>
    <w:tmpl w:val="0000000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D"/>
    <w:multiLevelType w:val="multilevel"/>
    <w:tmpl w:val="0000000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000000E"/>
    <w:multiLevelType w:val="multilevel"/>
    <w:tmpl w:val="0000000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15:restartNumberingAfterBreak="0">
    <w:nsid w:val="0000000F"/>
    <w:multiLevelType w:val="multilevel"/>
    <w:tmpl w:val="0000000F"/>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15:restartNumberingAfterBreak="0">
    <w:nsid w:val="00000010"/>
    <w:multiLevelType w:val="multilevel"/>
    <w:tmpl w:val="000000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15:restartNumberingAfterBreak="0">
    <w:nsid w:val="00E57DDF"/>
    <w:multiLevelType w:val="hybridMultilevel"/>
    <w:tmpl w:val="6FB6290C"/>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01D158C8"/>
    <w:multiLevelType w:val="hybridMultilevel"/>
    <w:tmpl w:val="F4A62DA2"/>
    <w:lvl w:ilvl="0" w:tplc="20B047E0">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04D92FF9"/>
    <w:multiLevelType w:val="hybridMultilevel"/>
    <w:tmpl w:val="401A92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0AF76437"/>
    <w:multiLevelType w:val="hybridMultilevel"/>
    <w:tmpl w:val="9698E49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0D106226"/>
    <w:multiLevelType w:val="hybridMultilevel"/>
    <w:tmpl w:val="20244FA0"/>
    <w:lvl w:ilvl="0" w:tplc="E14CA4C8">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2E27C08"/>
    <w:multiLevelType w:val="hybridMultilevel"/>
    <w:tmpl w:val="38043DA0"/>
    <w:lvl w:ilvl="0" w:tplc="04070003">
      <w:start w:val="1"/>
      <w:numFmt w:val="bullet"/>
      <w:lvlText w:val="o"/>
      <w:lvlJc w:val="left"/>
      <w:pPr>
        <w:ind w:left="1430" w:hanging="360"/>
      </w:pPr>
      <w:rPr>
        <w:rFonts w:ascii="Courier New" w:hAnsi="Courier New" w:cs="Courier New" w:hint="default"/>
      </w:rPr>
    </w:lvl>
    <w:lvl w:ilvl="1" w:tplc="04070003" w:tentative="1">
      <w:start w:val="1"/>
      <w:numFmt w:val="bullet"/>
      <w:lvlText w:val="o"/>
      <w:lvlJc w:val="left"/>
      <w:pPr>
        <w:ind w:left="2150" w:hanging="360"/>
      </w:pPr>
      <w:rPr>
        <w:rFonts w:ascii="Courier New" w:hAnsi="Courier New" w:cs="Courier New" w:hint="default"/>
      </w:rPr>
    </w:lvl>
    <w:lvl w:ilvl="2" w:tplc="04070005" w:tentative="1">
      <w:start w:val="1"/>
      <w:numFmt w:val="bullet"/>
      <w:lvlText w:val=""/>
      <w:lvlJc w:val="left"/>
      <w:pPr>
        <w:ind w:left="2870" w:hanging="360"/>
      </w:pPr>
      <w:rPr>
        <w:rFonts w:ascii="Wingdings" w:hAnsi="Wingdings" w:hint="default"/>
      </w:rPr>
    </w:lvl>
    <w:lvl w:ilvl="3" w:tplc="04070001" w:tentative="1">
      <w:start w:val="1"/>
      <w:numFmt w:val="bullet"/>
      <w:lvlText w:val=""/>
      <w:lvlJc w:val="left"/>
      <w:pPr>
        <w:ind w:left="3590" w:hanging="360"/>
      </w:pPr>
      <w:rPr>
        <w:rFonts w:ascii="Symbol" w:hAnsi="Symbol" w:hint="default"/>
      </w:rPr>
    </w:lvl>
    <w:lvl w:ilvl="4" w:tplc="04070003" w:tentative="1">
      <w:start w:val="1"/>
      <w:numFmt w:val="bullet"/>
      <w:lvlText w:val="o"/>
      <w:lvlJc w:val="left"/>
      <w:pPr>
        <w:ind w:left="4310" w:hanging="360"/>
      </w:pPr>
      <w:rPr>
        <w:rFonts w:ascii="Courier New" w:hAnsi="Courier New" w:cs="Courier New" w:hint="default"/>
      </w:rPr>
    </w:lvl>
    <w:lvl w:ilvl="5" w:tplc="04070005" w:tentative="1">
      <w:start w:val="1"/>
      <w:numFmt w:val="bullet"/>
      <w:lvlText w:val=""/>
      <w:lvlJc w:val="left"/>
      <w:pPr>
        <w:ind w:left="5030" w:hanging="360"/>
      </w:pPr>
      <w:rPr>
        <w:rFonts w:ascii="Wingdings" w:hAnsi="Wingdings" w:hint="default"/>
      </w:rPr>
    </w:lvl>
    <w:lvl w:ilvl="6" w:tplc="04070001" w:tentative="1">
      <w:start w:val="1"/>
      <w:numFmt w:val="bullet"/>
      <w:lvlText w:val=""/>
      <w:lvlJc w:val="left"/>
      <w:pPr>
        <w:ind w:left="5750" w:hanging="360"/>
      </w:pPr>
      <w:rPr>
        <w:rFonts w:ascii="Symbol" w:hAnsi="Symbol" w:hint="default"/>
      </w:rPr>
    </w:lvl>
    <w:lvl w:ilvl="7" w:tplc="04070003" w:tentative="1">
      <w:start w:val="1"/>
      <w:numFmt w:val="bullet"/>
      <w:lvlText w:val="o"/>
      <w:lvlJc w:val="left"/>
      <w:pPr>
        <w:ind w:left="6470" w:hanging="360"/>
      </w:pPr>
      <w:rPr>
        <w:rFonts w:ascii="Courier New" w:hAnsi="Courier New" w:cs="Courier New" w:hint="default"/>
      </w:rPr>
    </w:lvl>
    <w:lvl w:ilvl="8" w:tplc="04070005" w:tentative="1">
      <w:start w:val="1"/>
      <w:numFmt w:val="bullet"/>
      <w:lvlText w:val=""/>
      <w:lvlJc w:val="left"/>
      <w:pPr>
        <w:ind w:left="7190" w:hanging="360"/>
      </w:pPr>
      <w:rPr>
        <w:rFonts w:ascii="Wingdings" w:hAnsi="Wingdings" w:hint="default"/>
      </w:rPr>
    </w:lvl>
  </w:abstractNum>
  <w:abstractNum w:abstractNumId="23" w15:restartNumberingAfterBreak="0">
    <w:nsid w:val="28B84627"/>
    <w:multiLevelType w:val="hybridMultilevel"/>
    <w:tmpl w:val="24D2D05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A714FC9"/>
    <w:multiLevelType w:val="hybridMultilevel"/>
    <w:tmpl w:val="474459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6E83A7C"/>
    <w:multiLevelType w:val="hybridMultilevel"/>
    <w:tmpl w:val="AEE2A44C"/>
    <w:lvl w:ilvl="0" w:tplc="04070003">
      <w:start w:val="1"/>
      <w:numFmt w:val="bullet"/>
      <w:lvlText w:val="o"/>
      <w:lvlJc w:val="left"/>
      <w:pPr>
        <w:ind w:left="1430" w:hanging="360"/>
      </w:pPr>
      <w:rPr>
        <w:rFonts w:ascii="Courier New" w:hAnsi="Courier New" w:cs="Courier New" w:hint="default"/>
      </w:rPr>
    </w:lvl>
    <w:lvl w:ilvl="1" w:tplc="04070003" w:tentative="1">
      <w:start w:val="1"/>
      <w:numFmt w:val="bullet"/>
      <w:lvlText w:val="o"/>
      <w:lvlJc w:val="left"/>
      <w:pPr>
        <w:ind w:left="2150" w:hanging="360"/>
      </w:pPr>
      <w:rPr>
        <w:rFonts w:ascii="Courier New" w:hAnsi="Courier New" w:cs="Courier New" w:hint="default"/>
      </w:rPr>
    </w:lvl>
    <w:lvl w:ilvl="2" w:tplc="04070005" w:tentative="1">
      <w:start w:val="1"/>
      <w:numFmt w:val="bullet"/>
      <w:lvlText w:val=""/>
      <w:lvlJc w:val="left"/>
      <w:pPr>
        <w:ind w:left="2870" w:hanging="360"/>
      </w:pPr>
      <w:rPr>
        <w:rFonts w:ascii="Wingdings" w:hAnsi="Wingdings" w:hint="default"/>
      </w:rPr>
    </w:lvl>
    <w:lvl w:ilvl="3" w:tplc="04070001" w:tentative="1">
      <w:start w:val="1"/>
      <w:numFmt w:val="bullet"/>
      <w:lvlText w:val=""/>
      <w:lvlJc w:val="left"/>
      <w:pPr>
        <w:ind w:left="3590" w:hanging="360"/>
      </w:pPr>
      <w:rPr>
        <w:rFonts w:ascii="Symbol" w:hAnsi="Symbol" w:hint="default"/>
      </w:rPr>
    </w:lvl>
    <w:lvl w:ilvl="4" w:tplc="04070003" w:tentative="1">
      <w:start w:val="1"/>
      <w:numFmt w:val="bullet"/>
      <w:lvlText w:val="o"/>
      <w:lvlJc w:val="left"/>
      <w:pPr>
        <w:ind w:left="4310" w:hanging="360"/>
      </w:pPr>
      <w:rPr>
        <w:rFonts w:ascii="Courier New" w:hAnsi="Courier New" w:cs="Courier New" w:hint="default"/>
      </w:rPr>
    </w:lvl>
    <w:lvl w:ilvl="5" w:tplc="04070005" w:tentative="1">
      <w:start w:val="1"/>
      <w:numFmt w:val="bullet"/>
      <w:lvlText w:val=""/>
      <w:lvlJc w:val="left"/>
      <w:pPr>
        <w:ind w:left="5030" w:hanging="360"/>
      </w:pPr>
      <w:rPr>
        <w:rFonts w:ascii="Wingdings" w:hAnsi="Wingdings" w:hint="default"/>
      </w:rPr>
    </w:lvl>
    <w:lvl w:ilvl="6" w:tplc="04070001" w:tentative="1">
      <w:start w:val="1"/>
      <w:numFmt w:val="bullet"/>
      <w:lvlText w:val=""/>
      <w:lvlJc w:val="left"/>
      <w:pPr>
        <w:ind w:left="5750" w:hanging="360"/>
      </w:pPr>
      <w:rPr>
        <w:rFonts w:ascii="Symbol" w:hAnsi="Symbol" w:hint="default"/>
      </w:rPr>
    </w:lvl>
    <w:lvl w:ilvl="7" w:tplc="04070003" w:tentative="1">
      <w:start w:val="1"/>
      <w:numFmt w:val="bullet"/>
      <w:lvlText w:val="o"/>
      <w:lvlJc w:val="left"/>
      <w:pPr>
        <w:ind w:left="6470" w:hanging="360"/>
      </w:pPr>
      <w:rPr>
        <w:rFonts w:ascii="Courier New" w:hAnsi="Courier New" w:cs="Courier New" w:hint="default"/>
      </w:rPr>
    </w:lvl>
    <w:lvl w:ilvl="8" w:tplc="04070005" w:tentative="1">
      <w:start w:val="1"/>
      <w:numFmt w:val="bullet"/>
      <w:lvlText w:val=""/>
      <w:lvlJc w:val="left"/>
      <w:pPr>
        <w:ind w:left="7190" w:hanging="360"/>
      </w:pPr>
      <w:rPr>
        <w:rFonts w:ascii="Wingdings" w:hAnsi="Wingdings" w:hint="default"/>
      </w:rPr>
    </w:lvl>
  </w:abstractNum>
  <w:abstractNum w:abstractNumId="26" w15:restartNumberingAfterBreak="0">
    <w:nsid w:val="63FE4877"/>
    <w:multiLevelType w:val="hybridMultilevel"/>
    <w:tmpl w:val="3FBA318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F015A11"/>
    <w:multiLevelType w:val="hybridMultilevel"/>
    <w:tmpl w:val="1F1834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3DE6DF5"/>
    <w:multiLevelType w:val="hybridMultilevel"/>
    <w:tmpl w:val="D11003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89379549">
    <w:abstractNumId w:val="1"/>
  </w:num>
  <w:num w:numId="2" w16cid:durableId="386417917">
    <w:abstractNumId w:val="2"/>
  </w:num>
  <w:num w:numId="3" w16cid:durableId="1604919320">
    <w:abstractNumId w:val="3"/>
  </w:num>
  <w:num w:numId="4" w16cid:durableId="2117405055">
    <w:abstractNumId w:val="4"/>
  </w:num>
  <w:num w:numId="5" w16cid:durableId="816921622">
    <w:abstractNumId w:val="5"/>
  </w:num>
  <w:num w:numId="6" w16cid:durableId="925066734">
    <w:abstractNumId w:val="6"/>
  </w:num>
  <w:num w:numId="7" w16cid:durableId="163325965">
    <w:abstractNumId w:val="7"/>
  </w:num>
  <w:num w:numId="8" w16cid:durableId="438763856">
    <w:abstractNumId w:val="8"/>
  </w:num>
  <w:num w:numId="9" w16cid:durableId="1209033388">
    <w:abstractNumId w:val="9"/>
  </w:num>
  <w:num w:numId="10" w16cid:durableId="672954784">
    <w:abstractNumId w:val="10"/>
  </w:num>
  <w:num w:numId="11" w16cid:durableId="1318605739">
    <w:abstractNumId w:val="11"/>
  </w:num>
  <w:num w:numId="12" w16cid:durableId="1119832969">
    <w:abstractNumId w:val="12"/>
  </w:num>
  <w:num w:numId="13" w16cid:durableId="1538152801">
    <w:abstractNumId w:val="13"/>
  </w:num>
  <w:num w:numId="14" w16cid:durableId="37631442">
    <w:abstractNumId w:val="14"/>
  </w:num>
  <w:num w:numId="15" w16cid:durableId="925841131">
    <w:abstractNumId w:val="15"/>
  </w:num>
  <w:num w:numId="16" w16cid:durableId="84687714">
    <w:abstractNumId w:val="16"/>
  </w:num>
  <w:num w:numId="17" w16cid:durableId="799877818">
    <w:abstractNumId w:val="24"/>
  </w:num>
  <w:num w:numId="18" w16cid:durableId="147718578">
    <w:abstractNumId w:val="21"/>
  </w:num>
  <w:num w:numId="19" w16cid:durableId="1596019000">
    <w:abstractNumId w:val="19"/>
  </w:num>
  <w:num w:numId="20" w16cid:durableId="1427768445">
    <w:abstractNumId w:val="26"/>
  </w:num>
  <w:num w:numId="21" w16cid:durableId="139814117">
    <w:abstractNumId w:val="18"/>
  </w:num>
  <w:num w:numId="22" w16cid:durableId="1725979548">
    <w:abstractNumId w:val="20"/>
  </w:num>
  <w:num w:numId="23" w16cid:durableId="157579461">
    <w:abstractNumId w:val="22"/>
  </w:num>
  <w:num w:numId="24" w16cid:durableId="59639454">
    <w:abstractNumId w:val="25"/>
  </w:num>
  <w:num w:numId="25" w16cid:durableId="1345015079">
    <w:abstractNumId w:val="28"/>
  </w:num>
  <w:num w:numId="26" w16cid:durableId="1508397989">
    <w:abstractNumId w:val="0"/>
  </w:num>
  <w:num w:numId="27" w16cid:durableId="113251794">
    <w:abstractNumId w:val="23"/>
  </w:num>
  <w:num w:numId="28" w16cid:durableId="941570520">
    <w:abstractNumId w:val="17"/>
  </w:num>
  <w:num w:numId="29" w16cid:durableId="139612549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isplayBackgroundShape/>
  <w:embedSystemFonts/>
  <w:proofState w:spelling="clean"/>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A22"/>
    <w:rsid w:val="000029E2"/>
    <w:rsid w:val="000061CF"/>
    <w:rsid w:val="00006F4A"/>
    <w:rsid w:val="000157F1"/>
    <w:rsid w:val="000158E4"/>
    <w:rsid w:val="00022DE0"/>
    <w:rsid w:val="000248F7"/>
    <w:rsid w:val="00025592"/>
    <w:rsid w:val="000306CD"/>
    <w:rsid w:val="0003263D"/>
    <w:rsid w:val="00034BAB"/>
    <w:rsid w:val="00052A1C"/>
    <w:rsid w:val="00053D07"/>
    <w:rsid w:val="00056CE0"/>
    <w:rsid w:val="000572BF"/>
    <w:rsid w:val="00064432"/>
    <w:rsid w:val="000701B4"/>
    <w:rsid w:val="00070A6B"/>
    <w:rsid w:val="000803CB"/>
    <w:rsid w:val="00081764"/>
    <w:rsid w:val="00085A31"/>
    <w:rsid w:val="000920BA"/>
    <w:rsid w:val="000A260A"/>
    <w:rsid w:val="000A2A8D"/>
    <w:rsid w:val="000A2E5A"/>
    <w:rsid w:val="000A366D"/>
    <w:rsid w:val="000A4BCF"/>
    <w:rsid w:val="000A5AE1"/>
    <w:rsid w:val="000B0EAD"/>
    <w:rsid w:val="000B18D0"/>
    <w:rsid w:val="000B473C"/>
    <w:rsid w:val="000B4B47"/>
    <w:rsid w:val="000B6D83"/>
    <w:rsid w:val="000C2880"/>
    <w:rsid w:val="000D53EA"/>
    <w:rsid w:val="000D7EBE"/>
    <w:rsid w:val="000E1B2B"/>
    <w:rsid w:val="000E4CA6"/>
    <w:rsid w:val="000F0056"/>
    <w:rsid w:val="000F07A8"/>
    <w:rsid w:val="000F1583"/>
    <w:rsid w:val="000F26AE"/>
    <w:rsid w:val="000F56EA"/>
    <w:rsid w:val="00100061"/>
    <w:rsid w:val="001032F3"/>
    <w:rsid w:val="00104960"/>
    <w:rsid w:val="00104D58"/>
    <w:rsid w:val="001057F6"/>
    <w:rsid w:val="001066B5"/>
    <w:rsid w:val="001068B8"/>
    <w:rsid w:val="00107706"/>
    <w:rsid w:val="001100CC"/>
    <w:rsid w:val="00110597"/>
    <w:rsid w:val="00110E01"/>
    <w:rsid w:val="0011265E"/>
    <w:rsid w:val="0011378B"/>
    <w:rsid w:val="00114B1A"/>
    <w:rsid w:val="00125EAE"/>
    <w:rsid w:val="001328C7"/>
    <w:rsid w:val="00144C50"/>
    <w:rsid w:val="00144C67"/>
    <w:rsid w:val="001456FD"/>
    <w:rsid w:val="0014786A"/>
    <w:rsid w:val="00147C98"/>
    <w:rsid w:val="00154D0A"/>
    <w:rsid w:val="00154E53"/>
    <w:rsid w:val="00155EDB"/>
    <w:rsid w:val="00157B25"/>
    <w:rsid w:val="001608B7"/>
    <w:rsid w:val="00160FF4"/>
    <w:rsid w:val="001808A1"/>
    <w:rsid w:val="001819B1"/>
    <w:rsid w:val="0018483B"/>
    <w:rsid w:val="001854F5"/>
    <w:rsid w:val="0018559A"/>
    <w:rsid w:val="00191E49"/>
    <w:rsid w:val="00193167"/>
    <w:rsid w:val="00197129"/>
    <w:rsid w:val="001A4CD5"/>
    <w:rsid w:val="001B0EC0"/>
    <w:rsid w:val="001B0F5C"/>
    <w:rsid w:val="001B416E"/>
    <w:rsid w:val="001C02DF"/>
    <w:rsid w:val="001D17A1"/>
    <w:rsid w:val="001D4160"/>
    <w:rsid w:val="001D5654"/>
    <w:rsid w:val="001D6827"/>
    <w:rsid w:val="001E2C0B"/>
    <w:rsid w:val="001E612D"/>
    <w:rsid w:val="002008CC"/>
    <w:rsid w:val="00201E9B"/>
    <w:rsid w:val="00203E8B"/>
    <w:rsid w:val="00203EC7"/>
    <w:rsid w:val="0021087C"/>
    <w:rsid w:val="002146D2"/>
    <w:rsid w:val="0022222F"/>
    <w:rsid w:val="002319FE"/>
    <w:rsid w:val="00231C54"/>
    <w:rsid w:val="0023250D"/>
    <w:rsid w:val="0023264F"/>
    <w:rsid w:val="00241D1B"/>
    <w:rsid w:val="00244E0C"/>
    <w:rsid w:val="002461AE"/>
    <w:rsid w:val="00251287"/>
    <w:rsid w:val="00251CAC"/>
    <w:rsid w:val="00257E5B"/>
    <w:rsid w:val="00261026"/>
    <w:rsid w:val="002644A4"/>
    <w:rsid w:val="0027149F"/>
    <w:rsid w:val="00276F61"/>
    <w:rsid w:val="002828FF"/>
    <w:rsid w:val="0028515A"/>
    <w:rsid w:val="0028516A"/>
    <w:rsid w:val="00285DDF"/>
    <w:rsid w:val="002860A4"/>
    <w:rsid w:val="0028712B"/>
    <w:rsid w:val="00293A7B"/>
    <w:rsid w:val="002956BF"/>
    <w:rsid w:val="00295A73"/>
    <w:rsid w:val="00295DED"/>
    <w:rsid w:val="00296CAC"/>
    <w:rsid w:val="002973D4"/>
    <w:rsid w:val="002A0BFE"/>
    <w:rsid w:val="002A2F33"/>
    <w:rsid w:val="002A4CD0"/>
    <w:rsid w:val="002A6B0A"/>
    <w:rsid w:val="002B30BB"/>
    <w:rsid w:val="002B5EA0"/>
    <w:rsid w:val="002B6B78"/>
    <w:rsid w:val="002B791E"/>
    <w:rsid w:val="002C2174"/>
    <w:rsid w:val="002C5295"/>
    <w:rsid w:val="002D0251"/>
    <w:rsid w:val="002D1644"/>
    <w:rsid w:val="002D3340"/>
    <w:rsid w:val="002D46D7"/>
    <w:rsid w:val="002D5458"/>
    <w:rsid w:val="002D7742"/>
    <w:rsid w:val="002E10FF"/>
    <w:rsid w:val="002E1A7C"/>
    <w:rsid w:val="002F1476"/>
    <w:rsid w:val="002F3D52"/>
    <w:rsid w:val="002F7753"/>
    <w:rsid w:val="002F7B65"/>
    <w:rsid w:val="00300448"/>
    <w:rsid w:val="00303E84"/>
    <w:rsid w:val="00304074"/>
    <w:rsid w:val="00311A53"/>
    <w:rsid w:val="00312745"/>
    <w:rsid w:val="0031522D"/>
    <w:rsid w:val="0031603C"/>
    <w:rsid w:val="00316139"/>
    <w:rsid w:val="00316CD5"/>
    <w:rsid w:val="00320E8F"/>
    <w:rsid w:val="00322821"/>
    <w:rsid w:val="0032602D"/>
    <w:rsid w:val="00327710"/>
    <w:rsid w:val="00330CFE"/>
    <w:rsid w:val="003325BA"/>
    <w:rsid w:val="00335D47"/>
    <w:rsid w:val="003369A9"/>
    <w:rsid w:val="00337052"/>
    <w:rsid w:val="00337EE1"/>
    <w:rsid w:val="00342E96"/>
    <w:rsid w:val="0034755B"/>
    <w:rsid w:val="003517FC"/>
    <w:rsid w:val="00354078"/>
    <w:rsid w:val="00357BBB"/>
    <w:rsid w:val="00364809"/>
    <w:rsid w:val="00366A54"/>
    <w:rsid w:val="00370903"/>
    <w:rsid w:val="00371243"/>
    <w:rsid w:val="00373F59"/>
    <w:rsid w:val="00381411"/>
    <w:rsid w:val="00382B32"/>
    <w:rsid w:val="003854BC"/>
    <w:rsid w:val="00395017"/>
    <w:rsid w:val="003A0F29"/>
    <w:rsid w:val="003A17D5"/>
    <w:rsid w:val="003A7E1C"/>
    <w:rsid w:val="003B1078"/>
    <w:rsid w:val="003B76EE"/>
    <w:rsid w:val="003C6E86"/>
    <w:rsid w:val="003C7382"/>
    <w:rsid w:val="003C7AC9"/>
    <w:rsid w:val="003D0C0C"/>
    <w:rsid w:val="003D7691"/>
    <w:rsid w:val="003D7EC7"/>
    <w:rsid w:val="003E34CB"/>
    <w:rsid w:val="003E3AF8"/>
    <w:rsid w:val="00400501"/>
    <w:rsid w:val="00402D80"/>
    <w:rsid w:val="00404B91"/>
    <w:rsid w:val="00404F77"/>
    <w:rsid w:val="00405BC9"/>
    <w:rsid w:val="00410A67"/>
    <w:rsid w:val="00414319"/>
    <w:rsid w:val="00427889"/>
    <w:rsid w:val="004327E0"/>
    <w:rsid w:val="00435A39"/>
    <w:rsid w:val="00435A9D"/>
    <w:rsid w:val="00437364"/>
    <w:rsid w:val="004376DA"/>
    <w:rsid w:val="00440A22"/>
    <w:rsid w:val="00446D7B"/>
    <w:rsid w:val="00446E77"/>
    <w:rsid w:val="00463748"/>
    <w:rsid w:val="00465EDD"/>
    <w:rsid w:val="004712D5"/>
    <w:rsid w:val="004733BB"/>
    <w:rsid w:val="00474AF5"/>
    <w:rsid w:val="00475AC6"/>
    <w:rsid w:val="004773C8"/>
    <w:rsid w:val="004810CA"/>
    <w:rsid w:val="00483007"/>
    <w:rsid w:val="00490134"/>
    <w:rsid w:val="00490B3C"/>
    <w:rsid w:val="00491334"/>
    <w:rsid w:val="004924F5"/>
    <w:rsid w:val="004930F5"/>
    <w:rsid w:val="004A0CB2"/>
    <w:rsid w:val="004A45B0"/>
    <w:rsid w:val="004A6435"/>
    <w:rsid w:val="004B2373"/>
    <w:rsid w:val="004B2EEE"/>
    <w:rsid w:val="004B4643"/>
    <w:rsid w:val="004B5423"/>
    <w:rsid w:val="004C50DF"/>
    <w:rsid w:val="004D75BF"/>
    <w:rsid w:val="004D7CB9"/>
    <w:rsid w:val="004E01DE"/>
    <w:rsid w:val="004E5E46"/>
    <w:rsid w:val="004E76D0"/>
    <w:rsid w:val="005051A9"/>
    <w:rsid w:val="0051387C"/>
    <w:rsid w:val="00520160"/>
    <w:rsid w:val="00522BA3"/>
    <w:rsid w:val="005258AD"/>
    <w:rsid w:val="00526277"/>
    <w:rsid w:val="005307AC"/>
    <w:rsid w:val="00535394"/>
    <w:rsid w:val="0055272E"/>
    <w:rsid w:val="00555056"/>
    <w:rsid w:val="00555F5A"/>
    <w:rsid w:val="0056620E"/>
    <w:rsid w:val="005701BF"/>
    <w:rsid w:val="00570DD0"/>
    <w:rsid w:val="00570EB2"/>
    <w:rsid w:val="005735AA"/>
    <w:rsid w:val="00577FFC"/>
    <w:rsid w:val="00587818"/>
    <w:rsid w:val="00592CE8"/>
    <w:rsid w:val="00594270"/>
    <w:rsid w:val="00595FCD"/>
    <w:rsid w:val="00597DA7"/>
    <w:rsid w:val="005B46AC"/>
    <w:rsid w:val="005B57FA"/>
    <w:rsid w:val="005B6ED5"/>
    <w:rsid w:val="005C178C"/>
    <w:rsid w:val="005C287D"/>
    <w:rsid w:val="005C4657"/>
    <w:rsid w:val="005C4C81"/>
    <w:rsid w:val="005D097C"/>
    <w:rsid w:val="005D2492"/>
    <w:rsid w:val="005D2761"/>
    <w:rsid w:val="005D3294"/>
    <w:rsid w:val="005D5F5F"/>
    <w:rsid w:val="005E03CB"/>
    <w:rsid w:val="005E10B0"/>
    <w:rsid w:val="005E26A4"/>
    <w:rsid w:val="005E27F2"/>
    <w:rsid w:val="005E40E0"/>
    <w:rsid w:val="005E4D38"/>
    <w:rsid w:val="005E671B"/>
    <w:rsid w:val="005F73DD"/>
    <w:rsid w:val="00601B17"/>
    <w:rsid w:val="0060239D"/>
    <w:rsid w:val="00605829"/>
    <w:rsid w:val="00605E29"/>
    <w:rsid w:val="00607A41"/>
    <w:rsid w:val="006102BB"/>
    <w:rsid w:val="0061116E"/>
    <w:rsid w:val="00614916"/>
    <w:rsid w:val="00614B31"/>
    <w:rsid w:val="00616E36"/>
    <w:rsid w:val="00620E92"/>
    <w:rsid w:val="00621CAD"/>
    <w:rsid w:val="0062266A"/>
    <w:rsid w:val="00622BB3"/>
    <w:rsid w:val="00642451"/>
    <w:rsid w:val="00643B73"/>
    <w:rsid w:val="0064637E"/>
    <w:rsid w:val="00654896"/>
    <w:rsid w:val="00655A6C"/>
    <w:rsid w:val="0065704F"/>
    <w:rsid w:val="00657549"/>
    <w:rsid w:val="00660A60"/>
    <w:rsid w:val="006610A7"/>
    <w:rsid w:val="00662C9B"/>
    <w:rsid w:val="00667AE7"/>
    <w:rsid w:val="0067364B"/>
    <w:rsid w:val="00674EFE"/>
    <w:rsid w:val="0067628E"/>
    <w:rsid w:val="00676600"/>
    <w:rsid w:val="00676F87"/>
    <w:rsid w:val="00680428"/>
    <w:rsid w:val="00680679"/>
    <w:rsid w:val="0068253A"/>
    <w:rsid w:val="00682B9A"/>
    <w:rsid w:val="006833AE"/>
    <w:rsid w:val="00685542"/>
    <w:rsid w:val="0068660F"/>
    <w:rsid w:val="006965A2"/>
    <w:rsid w:val="006A434F"/>
    <w:rsid w:val="006A5F76"/>
    <w:rsid w:val="006B3911"/>
    <w:rsid w:val="006B3E30"/>
    <w:rsid w:val="006B443F"/>
    <w:rsid w:val="006B731A"/>
    <w:rsid w:val="006C3187"/>
    <w:rsid w:val="006C4D18"/>
    <w:rsid w:val="006D1319"/>
    <w:rsid w:val="006D14CD"/>
    <w:rsid w:val="006D1FE1"/>
    <w:rsid w:val="006E09D9"/>
    <w:rsid w:val="006E6B93"/>
    <w:rsid w:val="006E6FAB"/>
    <w:rsid w:val="006F4C95"/>
    <w:rsid w:val="00702B10"/>
    <w:rsid w:val="00703598"/>
    <w:rsid w:val="00703C34"/>
    <w:rsid w:val="00705458"/>
    <w:rsid w:val="00706146"/>
    <w:rsid w:val="00717701"/>
    <w:rsid w:val="00721999"/>
    <w:rsid w:val="00722562"/>
    <w:rsid w:val="007270A3"/>
    <w:rsid w:val="00736673"/>
    <w:rsid w:val="00737B5F"/>
    <w:rsid w:val="00741974"/>
    <w:rsid w:val="00746042"/>
    <w:rsid w:val="007467CC"/>
    <w:rsid w:val="007470B2"/>
    <w:rsid w:val="00752B40"/>
    <w:rsid w:val="00754F8E"/>
    <w:rsid w:val="0075668D"/>
    <w:rsid w:val="00761870"/>
    <w:rsid w:val="00762167"/>
    <w:rsid w:val="00762701"/>
    <w:rsid w:val="00765F3A"/>
    <w:rsid w:val="00767203"/>
    <w:rsid w:val="00770C96"/>
    <w:rsid w:val="00775049"/>
    <w:rsid w:val="0077604C"/>
    <w:rsid w:val="00776644"/>
    <w:rsid w:val="00777768"/>
    <w:rsid w:val="00782913"/>
    <w:rsid w:val="007853AD"/>
    <w:rsid w:val="00786225"/>
    <w:rsid w:val="007876BA"/>
    <w:rsid w:val="00794320"/>
    <w:rsid w:val="007969D0"/>
    <w:rsid w:val="00797D14"/>
    <w:rsid w:val="007A0345"/>
    <w:rsid w:val="007A03D3"/>
    <w:rsid w:val="007A0A53"/>
    <w:rsid w:val="007B1B44"/>
    <w:rsid w:val="007B50D1"/>
    <w:rsid w:val="007B66E2"/>
    <w:rsid w:val="007B7A32"/>
    <w:rsid w:val="007B7C3D"/>
    <w:rsid w:val="007C2CA3"/>
    <w:rsid w:val="007C4757"/>
    <w:rsid w:val="007C67B9"/>
    <w:rsid w:val="007D05DE"/>
    <w:rsid w:val="007D072A"/>
    <w:rsid w:val="007D5D14"/>
    <w:rsid w:val="007D5D68"/>
    <w:rsid w:val="007E03F7"/>
    <w:rsid w:val="007E5D52"/>
    <w:rsid w:val="007E6C9E"/>
    <w:rsid w:val="007E785C"/>
    <w:rsid w:val="007F1501"/>
    <w:rsid w:val="007F1A6A"/>
    <w:rsid w:val="007F77F4"/>
    <w:rsid w:val="007F7D5C"/>
    <w:rsid w:val="00804D47"/>
    <w:rsid w:val="00805DD3"/>
    <w:rsid w:val="0081043C"/>
    <w:rsid w:val="00816389"/>
    <w:rsid w:val="0081694B"/>
    <w:rsid w:val="00816C45"/>
    <w:rsid w:val="00822CA0"/>
    <w:rsid w:val="00822E02"/>
    <w:rsid w:val="00825158"/>
    <w:rsid w:val="00825BA2"/>
    <w:rsid w:val="00830135"/>
    <w:rsid w:val="00830D11"/>
    <w:rsid w:val="00833B0B"/>
    <w:rsid w:val="00836C0D"/>
    <w:rsid w:val="00837685"/>
    <w:rsid w:val="00850314"/>
    <w:rsid w:val="00851DB6"/>
    <w:rsid w:val="0085276D"/>
    <w:rsid w:val="00853FE7"/>
    <w:rsid w:val="00855E1A"/>
    <w:rsid w:val="0085687C"/>
    <w:rsid w:val="00866892"/>
    <w:rsid w:val="0087202D"/>
    <w:rsid w:val="00874DC8"/>
    <w:rsid w:val="0088441B"/>
    <w:rsid w:val="00886521"/>
    <w:rsid w:val="0088682F"/>
    <w:rsid w:val="00892900"/>
    <w:rsid w:val="0089296C"/>
    <w:rsid w:val="00892F05"/>
    <w:rsid w:val="008946B6"/>
    <w:rsid w:val="00894B42"/>
    <w:rsid w:val="008965CB"/>
    <w:rsid w:val="00897BAC"/>
    <w:rsid w:val="008A7218"/>
    <w:rsid w:val="008A78F3"/>
    <w:rsid w:val="008A7AED"/>
    <w:rsid w:val="008A7E5B"/>
    <w:rsid w:val="008B5DD4"/>
    <w:rsid w:val="008B6C26"/>
    <w:rsid w:val="008C3C63"/>
    <w:rsid w:val="008C3C8A"/>
    <w:rsid w:val="008C3D37"/>
    <w:rsid w:val="008D395B"/>
    <w:rsid w:val="008D687C"/>
    <w:rsid w:val="008E396A"/>
    <w:rsid w:val="008F0A50"/>
    <w:rsid w:val="008F1B19"/>
    <w:rsid w:val="008F1F19"/>
    <w:rsid w:val="008F2A0D"/>
    <w:rsid w:val="008F57E1"/>
    <w:rsid w:val="008F6D3B"/>
    <w:rsid w:val="00900E08"/>
    <w:rsid w:val="00902273"/>
    <w:rsid w:val="0091148B"/>
    <w:rsid w:val="009218C8"/>
    <w:rsid w:val="009249F6"/>
    <w:rsid w:val="00925323"/>
    <w:rsid w:val="00934391"/>
    <w:rsid w:val="009371D5"/>
    <w:rsid w:val="00941ABE"/>
    <w:rsid w:val="00943159"/>
    <w:rsid w:val="00947CAB"/>
    <w:rsid w:val="00950DA1"/>
    <w:rsid w:val="0095104E"/>
    <w:rsid w:val="00952CF1"/>
    <w:rsid w:val="009532B1"/>
    <w:rsid w:val="00962F79"/>
    <w:rsid w:val="00963E48"/>
    <w:rsid w:val="0096524F"/>
    <w:rsid w:val="00975765"/>
    <w:rsid w:val="009775A6"/>
    <w:rsid w:val="00981A3B"/>
    <w:rsid w:val="00982309"/>
    <w:rsid w:val="00984066"/>
    <w:rsid w:val="00984B9D"/>
    <w:rsid w:val="00991537"/>
    <w:rsid w:val="009919EA"/>
    <w:rsid w:val="0099237C"/>
    <w:rsid w:val="00995DA0"/>
    <w:rsid w:val="009A3CB8"/>
    <w:rsid w:val="009B0271"/>
    <w:rsid w:val="009B04BF"/>
    <w:rsid w:val="009B5AA7"/>
    <w:rsid w:val="009C5149"/>
    <w:rsid w:val="009D1FA8"/>
    <w:rsid w:val="009D363D"/>
    <w:rsid w:val="009D3645"/>
    <w:rsid w:val="009D44B8"/>
    <w:rsid w:val="009D55C1"/>
    <w:rsid w:val="009E2750"/>
    <w:rsid w:val="009E479F"/>
    <w:rsid w:val="009F1E4A"/>
    <w:rsid w:val="009F220E"/>
    <w:rsid w:val="009F309D"/>
    <w:rsid w:val="009F394E"/>
    <w:rsid w:val="009F40EE"/>
    <w:rsid w:val="00A0712D"/>
    <w:rsid w:val="00A072DD"/>
    <w:rsid w:val="00A073A5"/>
    <w:rsid w:val="00A113E6"/>
    <w:rsid w:val="00A114B7"/>
    <w:rsid w:val="00A14F89"/>
    <w:rsid w:val="00A217B1"/>
    <w:rsid w:val="00A25CFA"/>
    <w:rsid w:val="00A278E5"/>
    <w:rsid w:val="00A27C8A"/>
    <w:rsid w:val="00A316DC"/>
    <w:rsid w:val="00A3744D"/>
    <w:rsid w:val="00A40794"/>
    <w:rsid w:val="00A504DF"/>
    <w:rsid w:val="00A50826"/>
    <w:rsid w:val="00A51A2A"/>
    <w:rsid w:val="00A6091F"/>
    <w:rsid w:val="00A62051"/>
    <w:rsid w:val="00A63EE8"/>
    <w:rsid w:val="00A665E2"/>
    <w:rsid w:val="00A668C3"/>
    <w:rsid w:val="00A7137F"/>
    <w:rsid w:val="00A800EB"/>
    <w:rsid w:val="00A821E7"/>
    <w:rsid w:val="00A85256"/>
    <w:rsid w:val="00A854D5"/>
    <w:rsid w:val="00A87C2B"/>
    <w:rsid w:val="00A95A09"/>
    <w:rsid w:val="00AA2635"/>
    <w:rsid w:val="00AA2A53"/>
    <w:rsid w:val="00AA3600"/>
    <w:rsid w:val="00AA4C04"/>
    <w:rsid w:val="00AA7E2D"/>
    <w:rsid w:val="00AB278E"/>
    <w:rsid w:val="00AB45E8"/>
    <w:rsid w:val="00AB6156"/>
    <w:rsid w:val="00AC0889"/>
    <w:rsid w:val="00AC1EA9"/>
    <w:rsid w:val="00AC6604"/>
    <w:rsid w:val="00AC6FAE"/>
    <w:rsid w:val="00AD1640"/>
    <w:rsid w:val="00AD54DD"/>
    <w:rsid w:val="00AE26DC"/>
    <w:rsid w:val="00AE520A"/>
    <w:rsid w:val="00AF095A"/>
    <w:rsid w:val="00AF3331"/>
    <w:rsid w:val="00AF3FEB"/>
    <w:rsid w:val="00AF4DFF"/>
    <w:rsid w:val="00AF5025"/>
    <w:rsid w:val="00B04D0D"/>
    <w:rsid w:val="00B074DB"/>
    <w:rsid w:val="00B1282B"/>
    <w:rsid w:val="00B13F9A"/>
    <w:rsid w:val="00B15910"/>
    <w:rsid w:val="00B21B5A"/>
    <w:rsid w:val="00B22A6D"/>
    <w:rsid w:val="00B22F2D"/>
    <w:rsid w:val="00B423FF"/>
    <w:rsid w:val="00B44AA1"/>
    <w:rsid w:val="00B5075E"/>
    <w:rsid w:val="00B523EA"/>
    <w:rsid w:val="00B52680"/>
    <w:rsid w:val="00B56AFC"/>
    <w:rsid w:val="00B606C1"/>
    <w:rsid w:val="00B650A9"/>
    <w:rsid w:val="00B66FDD"/>
    <w:rsid w:val="00B66FF9"/>
    <w:rsid w:val="00B6783C"/>
    <w:rsid w:val="00B70FF0"/>
    <w:rsid w:val="00B73D11"/>
    <w:rsid w:val="00B809DF"/>
    <w:rsid w:val="00B810AD"/>
    <w:rsid w:val="00B97B88"/>
    <w:rsid w:val="00BA20CE"/>
    <w:rsid w:val="00BA22B4"/>
    <w:rsid w:val="00BA4557"/>
    <w:rsid w:val="00BA4567"/>
    <w:rsid w:val="00BA48A0"/>
    <w:rsid w:val="00BA4F6A"/>
    <w:rsid w:val="00BA573C"/>
    <w:rsid w:val="00BA65D6"/>
    <w:rsid w:val="00BB1504"/>
    <w:rsid w:val="00BB34B6"/>
    <w:rsid w:val="00BB76E4"/>
    <w:rsid w:val="00BC04EF"/>
    <w:rsid w:val="00BC1745"/>
    <w:rsid w:val="00BC1F63"/>
    <w:rsid w:val="00BC42F3"/>
    <w:rsid w:val="00BC4C6A"/>
    <w:rsid w:val="00BC6C4A"/>
    <w:rsid w:val="00BD3D5A"/>
    <w:rsid w:val="00BD7AF4"/>
    <w:rsid w:val="00BD7FD7"/>
    <w:rsid w:val="00BF045C"/>
    <w:rsid w:val="00BF1633"/>
    <w:rsid w:val="00BF7F7E"/>
    <w:rsid w:val="00C014F5"/>
    <w:rsid w:val="00C07DE4"/>
    <w:rsid w:val="00C128D7"/>
    <w:rsid w:val="00C179CD"/>
    <w:rsid w:val="00C208D9"/>
    <w:rsid w:val="00C214E4"/>
    <w:rsid w:val="00C3236A"/>
    <w:rsid w:val="00C3357D"/>
    <w:rsid w:val="00C37558"/>
    <w:rsid w:val="00C42B2A"/>
    <w:rsid w:val="00C440E6"/>
    <w:rsid w:val="00C44B89"/>
    <w:rsid w:val="00C457CD"/>
    <w:rsid w:val="00C45DF7"/>
    <w:rsid w:val="00C470EF"/>
    <w:rsid w:val="00C510E8"/>
    <w:rsid w:val="00C530D1"/>
    <w:rsid w:val="00C539B4"/>
    <w:rsid w:val="00C53AE7"/>
    <w:rsid w:val="00C56848"/>
    <w:rsid w:val="00C621D7"/>
    <w:rsid w:val="00C657E2"/>
    <w:rsid w:val="00C71EE8"/>
    <w:rsid w:val="00C74298"/>
    <w:rsid w:val="00C77C32"/>
    <w:rsid w:val="00C812FC"/>
    <w:rsid w:val="00C8245B"/>
    <w:rsid w:val="00C877C2"/>
    <w:rsid w:val="00C96537"/>
    <w:rsid w:val="00CA6C80"/>
    <w:rsid w:val="00CB16E2"/>
    <w:rsid w:val="00CB442B"/>
    <w:rsid w:val="00CB485F"/>
    <w:rsid w:val="00CB7037"/>
    <w:rsid w:val="00CB71B4"/>
    <w:rsid w:val="00CC3064"/>
    <w:rsid w:val="00CC75F9"/>
    <w:rsid w:val="00CE2EFB"/>
    <w:rsid w:val="00CE42F8"/>
    <w:rsid w:val="00CE67EB"/>
    <w:rsid w:val="00CE7E57"/>
    <w:rsid w:val="00CF0A8E"/>
    <w:rsid w:val="00CF13E9"/>
    <w:rsid w:val="00CF634A"/>
    <w:rsid w:val="00D01D07"/>
    <w:rsid w:val="00D05C25"/>
    <w:rsid w:val="00D06EDB"/>
    <w:rsid w:val="00D22B6E"/>
    <w:rsid w:val="00D265B3"/>
    <w:rsid w:val="00D42CE1"/>
    <w:rsid w:val="00D44F15"/>
    <w:rsid w:val="00D46640"/>
    <w:rsid w:val="00D52F97"/>
    <w:rsid w:val="00D53E87"/>
    <w:rsid w:val="00D56757"/>
    <w:rsid w:val="00D61309"/>
    <w:rsid w:val="00D72646"/>
    <w:rsid w:val="00D73E6F"/>
    <w:rsid w:val="00D7752C"/>
    <w:rsid w:val="00D777E5"/>
    <w:rsid w:val="00D86DC8"/>
    <w:rsid w:val="00D873EF"/>
    <w:rsid w:val="00D87D08"/>
    <w:rsid w:val="00D96AE4"/>
    <w:rsid w:val="00DA233D"/>
    <w:rsid w:val="00DA3D62"/>
    <w:rsid w:val="00DA5F31"/>
    <w:rsid w:val="00DB05BC"/>
    <w:rsid w:val="00DB2113"/>
    <w:rsid w:val="00DB273F"/>
    <w:rsid w:val="00DB6799"/>
    <w:rsid w:val="00DB7965"/>
    <w:rsid w:val="00DC5E95"/>
    <w:rsid w:val="00DD1883"/>
    <w:rsid w:val="00DE0334"/>
    <w:rsid w:val="00DE2859"/>
    <w:rsid w:val="00DE53EE"/>
    <w:rsid w:val="00DF0A1C"/>
    <w:rsid w:val="00DF56E3"/>
    <w:rsid w:val="00DF5E0F"/>
    <w:rsid w:val="00E022BB"/>
    <w:rsid w:val="00E10132"/>
    <w:rsid w:val="00E1260E"/>
    <w:rsid w:val="00E15A66"/>
    <w:rsid w:val="00E172D8"/>
    <w:rsid w:val="00E20EAC"/>
    <w:rsid w:val="00E24B6C"/>
    <w:rsid w:val="00E3078E"/>
    <w:rsid w:val="00E31FC9"/>
    <w:rsid w:val="00E35496"/>
    <w:rsid w:val="00E36D2B"/>
    <w:rsid w:val="00E37DAE"/>
    <w:rsid w:val="00E40138"/>
    <w:rsid w:val="00E4148B"/>
    <w:rsid w:val="00E4293E"/>
    <w:rsid w:val="00E46923"/>
    <w:rsid w:val="00E50BE4"/>
    <w:rsid w:val="00E5227A"/>
    <w:rsid w:val="00E55BC4"/>
    <w:rsid w:val="00E57E01"/>
    <w:rsid w:val="00E639A5"/>
    <w:rsid w:val="00E70959"/>
    <w:rsid w:val="00E729E5"/>
    <w:rsid w:val="00E75210"/>
    <w:rsid w:val="00E7644E"/>
    <w:rsid w:val="00E82F76"/>
    <w:rsid w:val="00E83662"/>
    <w:rsid w:val="00E83E6E"/>
    <w:rsid w:val="00E841F5"/>
    <w:rsid w:val="00E85176"/>
    <w:rsid w:val="00E97B41"/>
    <w:rsid w:val="00EA6A86"/>
    <w:rsid w:val="00EA6D21"/>
    <w:rsid w:val="00EA6DBB"/>
    <w:rsid w:val="00EB31A5"/>
    <w:rsid w:val="00EB4D87"/>
    <w:rsid w:val="00EC0268"/>
    <w:rsid w:val="00EC0A01"/>
    <w:rsid w:val="00EC3BF5"/>
    <w:rsid w:val="00ED1261"/>
    <w:rsid w:val="00ED2BC6"/>
    <w:rsid w:val="00ED576C"/>
    <w:rsid w:val="00ED7C36"/>
    <w:rsid w:val="00EE29C5"/>
    <w:rsid w:val="00EE3A10"/>
    <w:rsid w:val="00EE4AE7"/>
    <w:rsid w:val="00EE635A"/>
    <w:rsid w:val="00EE71F2"/>
    <w:rsid w:val="00EF3332"/>
    <w:rsid w:val="00EF5CA8"/>
    <w:rsid w:val="00EF6465"/>
    <w:rsid w:val="00F002BB"/>
    <w:rsid w:val="00F02C0E"/>
    <w:rsid w:val="00F0531D"/>
    <w:rsid w:val="00F06F81"/>
    <w:rsid w:val="00F10F30"/>
    <w:rsid w:val="00F13EDF"/>
    <w:rsid w:val="00F1743E"/>
    <w:rsid w:val="00F219AA"/>
    <w:rsid w:val="00F2219E"/>
    <w:rsid w:val="00F23A7D"/>
    <w:rsid w:val="00F32C0E"/>
    <w:rsid w:val="00F34C29"/>
    <w:rsid w:val="00F35555"/>
    <w:rsid w:val="00F357F7"/>
    <w:rsid w:val="00F363AF"/>
    <w:rsid w:val="00F37CCF"/>
    <w:rsid w:val="00F40E26"/>
    <w:rsid w:val="00F4331E"/>
    <w:rsid w:val="00F4344D"/>
    <w:rsid w:val="00F4410D"/>
    <w:rsid w:val="00F44B26"/>
    <w:rsid w:val="00F46BF3"/>
    <w:rsid w:val="00F47ADF"/>
    <w:rsid w:val="00F51B6D"/>
    <w:rsid w:val="00F6060F"/>
    <w:rsid w:val="00F612DE"/>
    <w:rsid w:val="00F65172"/>
    <w:rsid w:val="00F65FE3"/>
    <w:rsid w:val="00F72F8D"/>
    <w:rsid w:val="00F81ADD"/>
    <w:rsid w:val="00F82D0E"/>
    <w:rsid w:val="00F866BB"/>
    <w:rsid w:val="00F911B2"/>
    <w:rsid w:val="00F93857"/>
    <w:rsid w:val="00F94270"/>
    <w:rsid w:val="00F9748F"/>
    <w:rsid w:val="00FA1FAC"/>
    <w:rsid w:val="00FA2AB5"/>
    <w:rsid w:val="00FA5E27"/>
    <w:rsid w:val="00FB0BDF"/>
    <w:rsid w:val="00FB13EB"/>
    <w:rsid w:val="00FB23C7"/>
    <w:rsid w:val="00FB2A74"/>
    <w:rsid w:val="00FB2E81"/>
    <w:rsid w:val="00FB4553"/>
    <w:rsid w:val="00FB501C"/>
    <w:rsid w:val="00FC2514"/>
    <w:rsid w:val="00FC394E"/>
    <w:rsid w:val="00FC6C70"/>
    <w:rsid w:val="00FD576F"/>
    <w:rsid w:val="00FD6E21"/>
    <w:rsid w:val="00FE1756"/>
    <w:rsid w:val="00FE7B16"/>
    <w:rsid w:val="00FF620B"/>
    <w:rsid w:val="00FF7C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CB5B7DE"/>
  <w14:defaultImageDpi w14:val="300"/>
  <w15:chartTrackingRefBased/>
  <w15:docId w15:val="{3130D5E0-1892-1146-BDBB-433F6EC57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44B26"/>
    <w:rPr>
      <w:rFonts w:ascii="Calibri" w:hAnsi="Calibri"/>
      <w:sz w:val="22"/>
    </w:rPr>
  </w:style>
  <w:style w:type="paragraph" w:styleId="berschrift1">
    <w:name w:val="heading 1"/>
    <w:basedOn w:val="berschrift"/>
    <w:next w:val="Textkrper"/>
    <w:qFormat/>
    <w:rsid w:val="001328C7"/>
    <w:pPr>
      <w:numPr>
        <w:numId w:val="1"/>
      </w:numPr>
      <w:ind w:left="0" w:firstLine="0"/>
      <w:outlineLvl w:val="0"/>
    </w:pPr>
    <w:rPr>
      <w:b/>
      <w:sz w:val="32"/>
    </w:rPr>
  </w:style>
  <w:style w:type="paragraph" w:styleId="berschrift2">
    <w:name w:val="heading 2"/>
    <w:basedOn w:val="berschrift"/>
    <w:next w:val="Textkrper"/>
    <w:link w:val="berschrift2Zchn"/>
    <w:qFormat/>
    <w:rsid w:val="00337052"/>
    <w:pPr>
      <w:numPr>
        <w:ilvl w:val="1"/>
        <w:numId w:val="1"/>
      </w:numPr>
      <w:spacing w:before="200"/>
      <w:ind w:left="0" w:firstLine="0"/>
      <w:outlineLvl w:val="1"/>
    </w:pPr>
    <w:rPr>
      <w:b/>
      <w:sz w:val="26"/>
    </w:rPr>
  </w:style>
  <w:style w:type="paragraph" w:styleId="berschrift3">
    <w:name w:val="heading 3"/>
    <w:basedOn w:val="berschrift"/>
    <w:next w:val="Textkrper"/>
    <w:link w:val="berschrift3Zchn"/>
    <w:qFormat/>
    <w:pPr>
      <w:numPr>
        <w:ilvl w:val="2"/>
        <w:numId w:val="1"/>
      </w:numPr>
      <w:spacing w:before="140"/>
      <w:ind w:left="0" w:firstLine="0"/>
      <w:outlineLvl w:val="2"/>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fzhlungszeichen1">
    <w:name w:val="Aufzählungszeichen1"/>
  </w:style>
  <w:style w:type="character" w:customStyle="1" w:styleId="Nummerierungszeichen">
    <w:name w:val="Nummerierungszeichen"/>
  </w:style>
  <w:style w:type="paragraph" w:customStyle="1" w:styleId="berschrift">
    <w:name w:val="Überschrift"/>
    <w:basedOn w:val="Standard"/>
    <w:next w:val="Textkrper"/>
    <w:pPr>
      <w:keepNext/>
      <w:spacing w:before="240" w:after="120"/>
    </w:pPr>
  </w:style>
  <w:style w:type="paragraph" w:styleId="Textkrper">
    <w:name w:val="Body Text"/>
    <w:basedOn w:val="Standard"/>
    <w:link w:val="TextkrperZchn"/>
    <w:rsid w:val="003A17D5"/>
    <w:pPr>
      <w:spacing w:after="140"/>
    </w:pPr>
  </w:style>
  <w:style w:type="paragraph" w:styleId="Liste">
    <w:name w:val="List"/>
    <w:basedOn w:val="Textkrper"/>
    <w:rPr>
      <w:rFonts w:cs="FreeSans"/>
    </w:rPr>
  </w:style>
  <w:style w:type="paragraph" w:customStyle="1" w:styleId="Beschriftung1">
    <w:name w:val="Beschriftung1"/>
    <w:basedOn w:val="Standard"/>
    <w:pPr>
      <w:suppressLineNumbers/>
      <w:spacing w:before="120" w:after="120"/>
    </w:pPr>
  </w:style>
  <w:style w:type="paragraph" w:customStyle="1" w:styleId="Verzeichnis">
    <w:name w:val="Verzeichnis"/>
    <w:basedOn w:val="Standard"/>
    <w:pPr>
      <w:suppressLineNumbers/>
    </w:pPr>
    <w:rPr>
      <w:rFonts w:cs="FreeSans"/>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styleId="Kopfzeile">
    <w:name w:val="header"/>
    <w:basedOn w:val="Standard"/>
    <w:link w:val="KopfzeileZchn"/>
    <w:uiPriority w:val="99"/>
    <w:unhideWhenUsed/>
    <w:rsid w:val="00440A22"/>
    <w:pPr>
      <w:tabs>
        <w:tab w:val="center" w:pos="4536"/>
        <w:tab w:val="right" w:pos="9072"/>
      </w:tabs>
    </w:pPr>
  </w:style>
  <w:style w:type="character" w:customStyle="1" w:styleId="KopfzeileZchn">
    <w:name w:val="Kopfzeile Zchn"/>
    <w:basedOn w:val="Absatz-Standardschriftart"/>
    <w:link w:val="Kopfzeile"/>
    <w:uiPriority w:val="99"/>
    <w:rsid w:val="00440A22"/>
  </w:style>
  <w:style w:type="paragraph" w:styleId="Fuzeile">
    <w:name w:val="footer"/>
    <w:basedOn w:val="Standard"/>
    <w:link w:val="FuzeileZchn"/>
    <w:uiPriority w:val="99"/>
    <w:unhideWhenUsed/>
    <w:rsid w:val="00440A22"/>
    <w:pPr>
      <w:tabs>
        <w:tab w:val="center" w:pos="4536"/>
        <w:tab w:val="right" w:pos="9072"/>
      </w:tabs>
    </w:pPr>
  </w:style>
  <w:style w:type="character" w:customStyle="1" w:styleId="FuzeileZchn">
    <w:name w:val="Fußzeile Zchn"/>
    <w:basedOn w:val="Absatz-Standardschriftart"/>
    <w:link w:val="Fuzeile"/>
    <w:uiPriority w:val="99"/>
    <w:rsid w:val="00440A22"/>
  </w:style>
  <w:style w:type="paragraph" w:styleId="Beschriftung">
    <w:name w:val="caption"/>
    <w:basedOn w:val="Standard"/>
    <w:qFormat/>
    <w:rsid w:val="00D73E6F"/>
    <w:pPr>
      <w:widowControl w:val="0"/>
      <w:suppressLineNumbers/>
      <w:autoSpaceDN w:val="0"/>
      <w:spacing w:before="120" w:after="120"/>
      <w:textAlignment w:val="baseline"/>
    </w:pPr>
    <w:rPr>
      <w:rFonts w:ascii="Times New Roman" w:eastAsia="SimSun" w:hAnsi="Times New Roman" w:cs="Lucida Sans"/>
      <w:i/>
      <w:iCs/>
      <w:kern w:val="3"/>
      <w:sz w:val="24"/>
      <w:szCs w:val="24"/>
      <w:lang w:eastAsia="zh-CN" w:bidi="hi-IN"/>
    </w:rPr>
  </w:style>
  <w:style w:type="paragraph" w:customStyle="1" w:styleId="site-title">
    <w:name w:val="site-title"/>
    <w:basedOn w:val="Standard"/>
    <w:rsid w:val="00A95A09"/>
    <w:pPr>
      <w:spacing w:before="100" w:beforeAutospacing="1" w:after="100" w:afterAutospacing="1"/>
    </w:pPr>
    <w:rPr>
      <w:rFonts w:ascii="Times New Roman" w:hAnsi="Times New Roman"/>
      <w:sz w:val="24"/>
      <w:szCs w:val="24"/>
    </w:rPr>
  </w:style>
  <w:style w:type="character" w:styleId="Hyperlink">
    <w:name w:val="Hyperlink"/>
    <w:uiPriority w:val="99"/>
    <w:unhideWhenUsed/>
    <w:rsid w:val="00A95A09"/>
    <w:rPr>
      <w:color w:val="0000FF"/>
      <w:u w:val="single"/>
    </w:rPr>
  </w:style>
  <w:style w:type="paragraph" w:customStyle="1" w:styleId="site-description">
    <w:name w:val="site-description"/>
    <w:basedOn w:val="Standard"/>
    <w:rsid w:val="00A95A09"/>
    <w:pPr>
      <w:spacing w:before="100" w:beforeAutospacing="1" w:after="100" w:afterAutospacing="1"/>
    </w:pPr>
    <w:rPr>
      <w:rFonts w:ascii="Times New Roman" w:hAnsi="Times New Roman"/>
      <w:sz w:val="24"/>
      <w:szCs w:val="24"/>
    </w:rPr>
  </w:style>
  <w:style w:type="paragraph" w:customStyle="1" w:styleId="Textbody">
    <w:name w:val="Text body"/>
    <w:basedOn w:val="Standard"/>
    <w:rsid w:val="00125EAE"/>
    <w:pPr>
      <w:autoSpaceDN w:val="0"/>
      <w:spacing w:after="140" w:line="288" w:lineRule="auto"/>
      <w:textAlignment w:val="baseline"/>
    </w:pPr>
    <w:rPr>
      <w:rFonts w:ascii="Liberation Serif" w:eastAsia="Noto Sans CJK SC Regular" w:hAnsi="Liberation Serif" w:cs="FreeSans"/>
      <w:kern w:val="3"/>
      <w:sz w:val="24"/>
      <w:szCs w:val="24"/>
      <w:lang w:eastAsia="zh-CN" w:bidi="hi-IN"/>
    </w:rPr>
  </w:style>
  <w:style w:type="table" w:styleId="Tabellenraster">
    <w:name w:val="Table Grid"/>
    <w:basedOn w:val="NormaleTabelle"/>
    <w:uiPriority w:val="59"/>
    <w:rsid w:val="00DE0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C56848"/>
    <w:pPr>
      <w:spacing w:before="100" w:beforeAutospacing="1" w:after="100" w:afterAutospacing="1"/>
    </w:pPr>
    <w:rPr>
      <w:rFonts w:ascii="Times New Roman" w:hAnsi="Times New Roman"/>
      <w:sz w:val="24"/>
      <w:szCs w:val="24"/>
    </w:rPr>
  </w:style>
  <w:style w:type="character" w:styleId="NichtaufgelsteErwhnung">
    <w:name w:val="Unresolved Mention"/>
    <w:basedOn w:val="Absatz-Standardschriftart"/>
    <w:uiPriority w:val="99"/>
    <w:semiHidden/>
    <w:unhideWhenUsed/>
    <w:rsid w:val="0060239D"/>
    <w:rPr>
      <w:color w:val="605E5C"/>
      <w:shd w:val="clear" w:color="auto" w:fill="E1DFDD"/>
    </w:rPr>
  </w:style>
  <w:style w:type="paragraph" w:styleId="Listenabsatz">
    <w:name w:val="List Paragraph"/>
    <w:basedOn w:val="Standard"/>
    <w:uiPriority w:val="72"/>
    <w:qFormat/>
    <w:rsid w:val="00597DA7"/>
    <w:pPr>
      <w:ind w:left="720"/>
      <w:contextualSpacing/>
    </w:pPr>
  </w:style>
  <w:style w:type="paragraph" w:styleId="Funotentext">
    <w:name w:val="footnote text"/>
    <w:basedOn w:val="Standard"/>
    <w:link w:val="FunotentextZchn"/>
    <w:uiPriority w:val="99"/>
    <w:semiHidden/>
    <w:unhideWhenUsed/>
    <w:rsid w:val="00CE42F8"/>
    <w:rPr>
      <w:sz w:val="20"/>
    </w:rPr>
  </w:style>
  <w:style w:type="character" w:customStyle="1" w:styleId="FunotentextZchn">
    <w:name w:val="Fußnotentext Zchn"/>
    <w:basedOn w:val="Absatz-Standardschriftart"/>
    <w:link w:val="Funotentext"/>
    <w:uiPriority w:val="99"/>
    <w:semiHidden/>
    <w:rsid w:val="00CE42F8"/>
    <w:rPr>
      <w:rFonts w:ascii="Calibri" w:hAnsi="Calibri"/>
    </w:rPr>
  </w:style>
  <w:style w:type="character" w:styleId="Funotenzeichen">
    <w:name w:val="footnote reference"/>
    <w:basedOn w:val="Absatz-Standardschriftart"/>
    <w:uiPriority w:val="99"/>
    <w:semiHidden/>
    <w:unhideWhenUsed/>
    <w:rsid w:val="00CE42F8"/>
    <w:rPr>
      <w:vertAlign w:val="superscript"/>
    </w:rPr>
  </w:style>
  <w:style w:type="character" w:customStyle="1" w:styleId="berschrift2Zchn">
    <w:name w:val="Überschrift 2 Zchn"/>
    <w:basedOn w:val="Absatz-Standardschriftart"/>
    <w:link w:val="berschrift2"/>
    <w:rsid w:val="00C510E8"/>
    <w:rPr>
      <w:rFonts w:ascii="Calibri" w:hAnsi="Calibri"/>
      <w:b/>
      <w:sz w:val="26"/>
    </w:rPr>
  </w:style>
  <w:style w:type="character" w:customStyle="1" w:styleId="berschrift3Zchn">
    <w:name w:val="Überschrift 3 Zchn"/>
    <w:basedOn w:val="Absatz-Standardschriftart"/>
    <w:link w:val="berschrift3"/>
    <w:rsid w:val="00C510E8"/>
    <w:rPr>
      <w:rFonts w:ascii="Calibri" w:hAnsi="Calibri"/>
      <w:sz w:val="22"/>
    </w:rPr>
  </w:style>
  <w:style w:type="character" w:customStyle="1" w:styleId="TextkrperZchn">
    <w:name w:val="Textkörper Zchn"/>
    <w:basedOn w:val="Absatz-Standardschriftart"/>
    <w:link w:val="Textkrper"/>
    <w:rsid w:val="00C510E8"/>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25862">
      <w:bodyDiv w:val="1"/>
      <w:marLeft w:val="0"/>
      <w:marRight w:val="0"/>
      <w:marTop w:val="0"/>
      <w:marBottom w:val="0"/>
      <w:divBdr>
        <w:top w:val="none" w:sz="0" w:space="0" w:color="auto"/>
        <w:left w:val="none" w:sz="0" w:space="0" w:color="auto"/>
        <w:bottom w:val="none" w:sz="0" w:space="0" w:color="auto"/>
        <w:right w:val="none" w:sz="0" w:space="0" w:color="auto"/>
      </w:divBdr>
    </w:div>
    <w:div w:id="165441406">
      <w:bodyDiv w:val="1"/>
      <w:marLeft w:val="0"/>
      <w:marRight w:val="0"/>
      <w:marTop w:val="0"/>
      <w:marBottom w:val="0"/>
      <w:divBdr>
        <w:top w:val="none" w:sz="0" w:space="0" w:color="auto"/>
        <w:left w:val="none" w:sz="0" w:space="0" w:color="auto"/>
        <w:bottom w:val="none" w:sz="0" w:space="0" w:color="auto"/>
        <w:right w:val="none" w:sz="0" w:space="0" w:color="auto"/>
      </w:divBdr>
    </w:div>
    <w:div w:id="188447244">
      <w:bodyDiv w:val="1"/>
      <w:marLeft w:val="0"/>
      <w:marRight w:val="0"/>
      <w:marTop w:val="0"/>
      <w:marBottom w:val="0"/>
      <w:divBdr>
        <w:top w:val="none" w:sz="0" w:space="0" w:color="auto"/>
        <w:left w:val="none" w:sz="0" w:space="0" w:color="auto"/>
        <w:bottom w:val="none" w:sz="0" w:space="0" w:color="auto"/>
        <w:right w:val="none" w:sz="0" w:space="0" w:color="auto"/>
      </w:divBdr>
    </w:div>
    <w:div w:id="368721051">
      <w:bodyDiv w:val="1"/>
      <w:marLeft w:val="0"/>
      <w:marRight w:val="0"/>
      <w:marTop w:val="0"/>
      <w:marBottom w:val="0"/>
      <w:divBdr>
        <w:top w:val="none" w:sz="0" w:space="0" w:color="auto"/>
        <w:left w:val="none" w:sz="0" w:space="0" w:color="auto"/>
        <w:bottom w:val="none" w:sz="0" w:space="0" w:color="auto"/>
        <w:right w:val="none" w:sz="0" w:space="0" w:color="auto"/>
      </w:divBdr>
    </w:div>
    <w:div w:id="504712215">
      <w:bodyDiv w:val="1"/>
      <w:marLeft w:val="0"/>
      <w:marRight w:val="0"/>
      <w:marTop w:val="0"/>
      <w:marBottom w:val="0"/>
      <w:divBdr>
        <w:top w:val="none" w:sz="0" w:space="0" w:color="auto"/>
        <w:left w:val="none" w:sz="0" w:space="0" w:color="auto"/>
        <w:bottom w:val="none" w:sz="0" w:space="0" w:color="auto"/>
        <w:right w:val="none" w:sz="0" w:space="0" w:color="auto"/>
      </w:divBdr>
    </w:div>
    <w:div w:id="650864738">
      <w:bodyDiv w:val="1"/>
      <w:marLeft w:val="0"/>
      <w:marRight w:val="0"/>
      <w:marTop w:val="0"/>
      <w:marBottom w:val="0"/>
      <w:divBdr>
        <w:top w:val="none" w:sz="0" w:space="0" w:color="auto"/>
        <w:left w:val="none" w:sz="0" w:space="0" w:color="auto"/>
        <w:bottom w:val="none" w:sz="0" w:space="0" w:color="auto"/>
        <w:right w:val="none" w:sz="0" w:space="0" w:color="auto"/>
      </w:divBdr>
    </w:div>
    <w:div w:id="892698482">
      <w:bodyDiv w:val="1"/>
      <w:marLeft w:val="0"/>
      <w:marRight w:val="0"/>
      <w:marTop w:val="0"/>
      <w:marBottom w:val="0"/>
      <w:divBdr>
        <w:top w:val="none" w:sz="0" w:space="0" w:color="auto"/>
        <w:left w:val="none" w:sz="0" w:space="0" w:color="auto"/>
        <w:bottom w:val="none" w:sz="0" w:space="0" w:color="auto"/>
        <w:right w:val="none" w:sz="0" w:space="0" w:color="auto"/>
      </w:divBdr>
    </w:div>
    <w:div w:id="963585324">
      <w:bodyDiv w:val="1"/>
      <w:marLeft w:val="0"/>
      <w:marRight w:val="0"/>
      <w:marTop w:val="0"/>
      <w:marBottom w:val="0"/>
      <w:divBdr>
        <w:top w:val="none" w:sz="0" w:space="0" w:color="auto"/>
        <w:left w:val="none" w:sz="0" w:space="0" w:color="auto"/>
        <w:bottom w:val="none" w:sz="0" w:space="0" w:color="auto"/>
        <w:right w:val="none" w:sz="0" w:space="0" w:color="auto"/>
      </w:divBdr>
    </w:div>
    <w:div w:id="1068377199">
      <w:bodyDiv w:val="1"/>
      <w:marLeft w:val="0"/>
      <w:marRight w:val="0"/>
      <w:marTop w:val="0"/>
      <w:marBottom w:val="0"/>
      <w:divBdr>
        <w:top w:val="none" w:sz="0" w:space="0" w:color="auto"/>
        <w:left w:val="none" w:sz="0" w:space="0" w:color="auto"/>
        <w:bottom w:val="none" w:sz="0" w:space="0" w:color="auto"/>
        <w:right w:val="none" w:sz="0" w:space="0" w:color="auto"/>
      </w:divBdr>
      <w:divsChild>
        <w:div w:id="1373312337">
          <w:marLeft w:val="0"/>
          <w:marRight w:val="0"/>
          <w:marTop w:val="0"/>
          <w:marBottom w:val="0"/>
          <w:divBdr>
            <w:top w:val="none" w:sz="0" w:space="0" w:color="auto"/>
            <w:left w:val="none" w:sz="0" w:space="0" w:color="auto"/>
            <w:bottom w:val="none" w:sz="0" w:space="0" w:color="auto"/>
            <w:right w:val="none" w:sz="0" w:space="0" w:color="auto"/>
          </w:divBdr>
          <w:divsChild>
            <w:div w:id="1000079492">
              <w:marLeft w:val="0"/>
              <w:marRight w:val="0"/>
              <w:marTop w:val="0"/>
              <w:marBottom w:val="0"/>
              <w:divBdr>
                <w:top w:val="none" w:sz="0" w:space="0" w:color="auto"/>
                <w:left w:val="none" w:sz="0" w:space="0" w:color="auto"/>
                <w:bottom w:val="none" w:sz="0" w:space="0" w:color="auto"/>
                <w:right w:val="none" w:sz="0" w:space="0" w:color="auto"/>
              </w:divBdr>
              <w:divsChild>
                <w:div w:id="473641055">
                  <w:marLeft w:val="0"/>
                  <w:marRight w:val="0"/>
                  <w:marTop w:val="0"/>
                  <w:marBottom w:val="0"/>
                  <w:divBdr>
                    <w:top w:val="none" w:sz="0" w:space="0" w:color="auto"/>
                    <w:left w:val="none" w:sz="0" w:space="0" w:color="auto"/>
                    <w:bottom w:val="none" w:sz="0" w:space="0" w:color="auto"/>
                    <w:right w:val="none" w:sz="0" w:space="0" w:color="auto"/>
                  </w:divBdr>
                  <w:divsChild>
                    <w:div w:id="1428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761914">
      <w:bodyDiv w:val="1"/>
      <w:marLeft w:val="0"/>
      <w:marRight w:val="0"/>
      <w:marTop w:val="0"/>
      <w:marBottom w:val="0"/>
      <w:divBdr>
        <w:top w:val="none" w:sz="0" w:space="0" w:color="auto"/>
        <w:left w:val="none" w:sz="0" w:space="0" w:color="auto"/>
        <w:bottom w:val="none" w:sz="0" w:space="0" w:color="auto"/>
        <w:right w:val="none" w:sz="0" w:space="0" w:color="auto"/>
      </w:divBdr>
    </w:div>
    <w:div w:id="1159809837">
      <w:bodyDiv w:val="1"/>
      <w:marLeft w:val="0"/>
      <w:marRight w:val="0"/>
      <w:marTop w:val="0"/>
      <w:marBottom w:val="0"/>
      <w:divBdr>
        <w:top w:val="none" w:sz="0" w:space="0" w:color="auto"/>
        <w:left w:val="none" w:sz="0" w:space="0" w:color="auto"/>
        <w:bottom w:val="none" w:sz="0" w:space="0" w:color="auto"/>
        <w:right w:val="none" w:sz="0" w:space="0" w:color="auto"/>
      </w:divBdr>
    </w:div>
    <w:div w:id="1305311056">
      <w:bodyDiv w:val="1"/>
      <w:marLeft w:val="0"/>
      <w:marRight w:val="0"/>
      <w:marTop w:val="0"/>
      <w:marBottom w:val="0"/>
      <w:divBdr>
        <w:top w:val="none" w:sz="0" w:space="0" w:color="auto"/>
        <w:left w:val="none" w:sz="0" w:space="0" w:color="auto"/>
        <w:bottom w:val="none" w:sz="0" w:space="0" w:color="auto"/>
        <w:right w:val="none" w:sz="0" w:space="0" w:color="auto"/>
      </w:divBdr>
    </w:div>
    <w:div w:id="1338119029">
      <w:bodyDiv w:val="1"/>
      <w:marLeft w:val="0"/>
      <w:marRight w:val="0"/>
      <w:marTop w:val="0"/>
      <w:marBottom w:val="0"/>
      <w:divBdr>
        <w:top w:val="none" w:sz="0" w:space="0" w:color="auto"/>
        <w:left w:val="none" w:sz="0" w:space="0" w:color="auto"/>
        <w:bottom w:val="none" w:sz="0" w:space="0" w:color="auto"/>
        <w:right w:val="none" w:sz="0" w:space="0" w:color="auto"/>
      </w:divBdr>
    </w:div>
    <w:div w:id="1581018822">
      <w:bodyDiv w:val="1"/>
      <w:marLeft w:val="0"/>
      <w:marRight w:val="0"/>
      <w:marTop w:val="0"/>
      <w:marBottom w:val="0"/>
      <w:divBdr>
        <w:top w:val="none" w:sz="0" w:space="0" w:color="auto"/>
        <w:left w:val="none" w:sz="0" w:space="0" w:color="auto"/>
        <w:bottom w:val="none" w:sz="0" w:space="0" w:color="auto"/>
        <w:right w:val="none" w:sz="0" w:space="0" w:color="auto"/>
      </w:divBdr>
    </w:div>
    <w:div w:id="1617255381">
      <w:bodyDiv w:val="1"/>
      <w:marLeft w:val="0"/>
      <w:marRight w:val="0"/>
      <w:marTop w:val="0"/>
      <w:marBottom w:val="0"/>
      <w:divBdr>
        <w:top w:val="none" w:sz="0" w:space="0" w:color="auto"/>
        <w:left w:val="none" w:sz="0" w:space="0" w:color="auto"/>
        <w:bottom w:val="none" w:sz="0" w:space="0" w:color="auto"/>
        <w:right w:val="none" w:sz="0" w:space="0" w:color="auto"/>
      </w:divBdr>
      <w:divsChild>
        <w:div w:id="1393231271">
          <w:marLeft w:val="0"/>
          <w:marRight w:val="0"/>
          <w:marTop w:val="0"/>
          <w:marBottom w:val="0"/>
          <w:divBdr>
            <w:top w:val="none" w:sz="0" w:space="0" w:color="auto"/>
            <w:left w:val="none" w:sz="0" w:space="0" w:color="auto"/>
            <w:bottom w:val="none" w:sz="0" w:space="0" w:color="auto"/>
            <w:right w:val="none" w:sz="0" w:space="0" w:color="auto"/>
          </w:divBdr>
          <w:divsChild>
            <w:div w:id="394740866">
              <w:marLeft w:val="0"/>
              <w:marRight w:val="0"/>
              <w:marTop w:val="0"/>
              <w:marBottom w:val="0"/>
              <w:divBdr>
                <w:top w:val="none" w:sz="0" w:space="0" w:color="auto"/>
                <w:left w:val="none" w:sz="0" w:space="0" w:color="auto"/>
                <w:bottom w:val="none" w:sz="0" w:space="0" w:color="auto"/>
                <w:right w:val="none" w:sz="0" w:space="0" w:color="auto"/>
              </w:divBdr>
            </w:div>
            <w:div w:id="132496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913608">
      <w:bodyDiv w:val="1"/>
      <w:marLeft w:val="0"/>
      <w:marRight w:val="0"/>
      <w:marTop w:val="0"/>
      <w:marBottom w:val="0"/>
      <w:divBdr>
        <w:top w:val="none" w:sz="0" w:space="0" w:color="auto"/>
        <w:left w:val="none" w:sz="0" w:space="0" w:color="auto"/>
        <w:bottom w:val="none" w:sz="0" w:space="0" w:color="auto"/>
        <w:right w:val="none" w:sz="0" w:space="0" w:color="auto"/>
      </w:divBdr>
    </w:div>
    <w:div w:id="1819034518">
      <w:bodyDiv w:val="1"/>
      <w:marLeft w:val="0"/>
      <w:marRight w:val="0"/>
      <w:marTop w:val="0"/>
      <w:marBottom w:val="0"/>
      <w:divBdr>
        <w:top w:val="none" w:sz="0" w:space="0" w:color="auto"/>
        <w:left w:val="none" w:sz="0" w:space="0" w:color="auto"/>
        <w:bottom w:val="none" w:sz="0" w:space="0" w:color="auto"/>
        <w:right w:val="none" w:sz="0" w:space="0" w:color="auto"/>
      </w:divBdr>
    </w:div>
    <w:div w:id="1879466555">
      <w:bodyDiv w:val="1"/>
      <w:marLeft w:val="0"/>
      <w:marRight w:val="0"/>
      <w:marTop w:val="0"/>
      <w:marBottom w:val="0"/>
      <w:divBdr>
        <w:top w:val="none" w:sz="0" w:space="0" w:color="auto"/>
        <w:left w:val="none" w:sz="0" w:space="0" w:color="auto"/>
        <w:bottom w:val="none" w:sz="0" w:space="0" w:color="auto"/>
        <w:right w:val="none" w:sz="0" w:space="0" w:color="auto"/>
      </w:divBdr>
      <w:divsChild>
        <w:div w:id="577447800">
          <w:marLeft w:val="0"/>
          <w:marRight w:val="0"/>
          <w:marTop w:val="0"/>
          <w:marBottom w:val="0"/>
          <w:divBdr>
            <w:top w:val="none" w:sz="0" w:space="0" w:color="auto"/>
            <w:left w:val="none" w:sz="0" w:space="0" w:color="auto"/>
            <w:bottom w:val="none" w:sz="0" w:space="0" w:color="auto"/>
            <w:right w:val="none" w:sz="0" w:space="0" w:color="auto"/>
          </w:divBdr>
        </w:div>
        <w:div w:id="679359031">
          <w:marLeft w:val="0"/>
          <w:marRight w:val="0"/>
          <w:marTop w:val="0"/>
          <w:marBottom w:val="0"/>
          <w:divBdr>
            <w:top w:val="none" w:sz="0" w:space="0" w:color="auto"/>
            <w:left w:val="none" w:sz="0" w:space="0" w:color="auto"/>
            <w:bottom w:val="none" w:sz="0" w:space="0" w:color="auto"/>
            <w:right w:val="none" w:sz="0" w:space="0" w:color="auto"/>
          </w:divBdr>
        </w:div>
      </w:divsChild>
    </w:div>
    <w:div w:id="197336219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image" Target="media/image5.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D8549-CB9C-478D-8EDB-AED25E3A7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3186</Words>
  <Characters>20078</Characters>
  <Application>Microsoft Office Word</Application>
  <DocSecurity>0</DocSecurity>
  <Lines>167</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Hunor Karsa</dc:creator>
  <cp:keywords/>
  <cp:lastModifiedBy>Sven Gemballa</cp:lastModifiedBy>
  <cp:revision>464</cp:revision>
  <cp:lastPrinted>2022-02-16T13:28:00Z</cp:lastPrinted>
  <dcterms:created xsi:type="dcterms:W3CDTF">2021-10-15T08:24:00Z</dcterms:created>
  <dcterms:modified xsi:type="dcterms:W3CDTF">2023-04-14T09:11:00Z</dcterms:modified>
</cp:coreProperties>
</file>