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1052" w:tblpY="-684"/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12"/>
        <w:gridCol w:w="3078"/>
      </w:tblGrid>
      <w:tr w:rsidR="009A4D98" w:rsidRPr="009D1940" w14:paraId="3B4CFC04" w14:textId="77777777" w:rsidTr="009D1940">
        <w:trPr>
          <w:trHeight w:val="382"/>
        </w:trPr>
        <w:tc>
          <w:tcPr>
            <w:tcW w:w="11712" w:type="dxa"/>
            <w:shd w:val="clear" w:color="auto" w:fill="D9D9D9" w:themeFill="background1" w:themeFillShade="D9"/>
          </w:tcPr>
          <w:p w14:paraId="658A1EA9" w14:textId="77777777" w:rsidR="007B0463" w:rsidRPr="009D1940" w:rsidRDefault="007B0463" w:rsidP="009A4D98">
            <w:pPr>
              <w:rPr>
                <w:rFonts w:ascii="Baskerville" w:hAnsi="Baskerville" w:cs="Baskerville"/>
                <w:b/>
              </w:rPr>
            </w:pPr>
            <w:r w:rsidRPr="009D1940">
              <w:rPr>
                <w:rFonts w:ascii="Baskerville" w:hAnsi="Baskerville" w:cs="Baskerville"/>
                <w:b/>
              </w:rPr>
              <w:t>Thema: Französische Revolution – Mehr Rechte für die Frau?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7EC73519" w14:textId="77777777" w:rsidR="007B0463" w:rsidRPr="009D1940" w:rsidRDefault="007B0463" w:rsidP="009A4D98">
            <w:pPr>
              <w:jc w:val="both"/>
              <w:rPr>
                <w:rFonts w:ascii="Baskerville" w:hAnsi="Baskerville" w:cs="Baskerville"/>
              </w:rPr>
            </w:pPr>
            <w:r w:rsidRPr="009D1940">
              <w:rPr>
                <w:rFonts w:ascii="Baskerville" w:hAnsi="Baskerville" w:cs="Baskerville"/>
              </w:rPr>
              <w:t>Eifler</w:t>
            </w:r>
          </w:p>
        </w:tc>
      </w:tr>
      <w:tr w:rsidR="009A4D98" w:rsidRPr="009D1940" w14:paraId="6FA13D3F" w14:textId="77777777" w:rsidTr="009A4D98">
        <w:trPr>
          <w:trHeight w:val="174"/>
        </w:trPr>
        <w:tc>
          <w:tcPr>
            <w:tcW w:w="11712" w:type="dxa"/>
            <w:shd w:val="clear" w:color="auto" w:fill="D9D9D9" w:themeFill="background1" w:themeFillShade="D9"/>
          </w:tcPr>
          <w:p w14:paraId="136CE9B7" w14:textId="0CA4371B" w:rsidR="007B0463" w:rsidRPr="009D1940" w:rsidRDefault="007B0463" w:rsidP="009A4D98">
            <w:pPr>
              <w:rPr>
                <w:rFonts w:ascii="Baskerville" w:hAnsi="Baskerville" w:cs="Baskerville"/>
              </w:rPr>
            </w:pPr>
            <w:r w:rsidRPr="009D1940">
              <w:rPr>
                <w:rFonts w:ascii="Baskerville" w:hAnsi="Baskerville" w:cs="Baskerville"/>
              </w:rPr>
              <w:t>Kl. 8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544ED72A" w14:textId="0F83BA3D" w:rsidR="007B0463" w:rsidRPr="009D1940" w:rsidRDefault="007B0463" w:rsidP="009A4D98">
            <w:pPr>
              <w:jc w:val="both"/>
              <w:rPr>
                <w:rFonts w:ascii="Baskerville" w:hAnsi="Baskerville" w:cs="Baskerville"/>
              </w:rPr>
            </w:pPr>
            <w:r w:rsidRPr="009D1940">
              <w:rPr>
                <w:rFonts w:ascii="Baskerville" w:hAnsi="Baskerville" w:cs="Baskerville"/>
              </w:rPr>
              <w:t>14./15.12.2017</w:t>
            </w:r>
          </w:p>
        </w:tc>
      </w:tr>
    </w:tbl>
    <w:p w14:paraId="55D81519" w14:textId="1BD8FFA2" w:rsidR="002A586F" w:rsidRPr="009D1940" w:rsidRDefault="001C58F9" w:rsidP="002A586F">
      <w:pPr>
        <w:jc w:val="center"/>
        <w:rPr>
          <w:rFonts w:ascii="Baskerville" w:hAnsi="Baskerville"/>
          <w:sz w:val="22"/>
          <w:szCs w:val="22"/>
        </w:rPr>
      </w:pPr>
      <w:r w:rsidRPr="009D1940">
        <w:rPr>
          <w:rFonts w:ascii="Baskerville" w:hAnsi="Baskerville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52E52D" wp14:editId="01FE5A68">
                <wp:simplePos x="0" y="0"/>
                <wp:positionH relativeFrom="column">
                  <wp:posOffset>4471035</wp:posOffset>
                </wp:positionH>
                <wp:positionV relativeFrom="paragraph">
                  <wp:posOffset>-132080</wp:posOffset>
                </wp:positionV>
                <wp:extent cx="303530" cy="9289415"/>
                <wp:effectExtent l="2857" t="0" r="29528" b="80327"/>
                <wp:wrapThrough wrapText="bothSides">
                  <wp:wrapPolygon edited="0">
                    <wp:start x="21397" y="-7"/>
                    <wp:lineTo x="-294" y="10624"/>
                    <wp:lineTo x="-3909" y="10683"/>
                    <wp:lineTo x="-3909" y="10920"/>
                    <wp:lineTo x="-294" y="10979"/>
                    <wp:lineTo x="21397" y="21610"/>
                    <wp:lineTo x="21397" y="-7"/>
                  </wp:wrapPolygon>
                </wp:wrapThrough>
                <wp:docPr id="5" name="Geschweifte Klammer lin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3530" cy="928941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8890537" id="_x0000_t87" coordsize="21600,21600" o:spt="87" adj="1800,10800" path="m21600,0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Geschweifte Klammer links 5" o:spid="_x0000_s1026" type="#_x0000_t87" style="position:absolute;margin-left:352.05pt;margin-top:-10.35pt;width:23.9pt;height:731.4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" adj="59" strokecolor="black [3213]" strokeweight=".5pt">
                <v:stroke joinstyle="miter"/>
                <w10:wrap type="through"/>
              </v:shape>
            </w:pict>
          </mc:Fallback>
        </mc:AlternateContent>
      </w:r>
    </w:p>
    <w:tbl>
      <w:tblPr>
        <w:tblpPr w:leftFromText="141" w:rightFromText="141" w:vertAnchor="page" w:horzAnchor="page" w:tblpX="1052" w:tblpY="1805"/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6"/>
        <w:gridCol w:w="4170"/>
        <w:gridCol w:w="4477"/>
        <w:gridCol w:w="4379"/>
      </w:tblGrid>
      <w:tr w:rsidR="009D1940" w:rsidRPr="001C58F9" w14:paraId="7CC77FA5" w14:textId="77777777" w:rsidTr="009D1940">
        <w:trPr>
          <w:trHeight w:val="1572"/>
        </w:trPr>
        <w:tc>
          <w:tcPr>
            <w:tcW w:w="1786" w:type="dxa"/>
          </w:tcPr>
          <w:p w14:paraId="68032153" w14:textId="77777777" w:rsidR="009D1940" w:rsidRPr="001C58F9" w:rsidRDefault="009D1940" w:rsidP="009D1940">
            <w:pPr>
              <w:rPr>
                <w:rFonts w:ascii="Baskerville" w:hAnsi="Baskerville"/>
              </w:rPr>
            </w:pPr>
            <w:r w:rsidRPr="001C58F9">
              <w:rPr>
                <w:rFonts w:ascii="Baskerville" w:hAnsi="Baskerville"/>
              </w:rPr>
              <w:t>Wer?</w:t>
            </w:r>
          </w:p>
        </w:tc>
        <w:tc>
          <w:tcPr>
            <w:tcW w:w="4170" w:type="dxa"/>
          </w:tcPr>
          <w:p w14:paraId="5B225048" w14:textId="188842A6" w:rsidR="009D1940" w:rsidRPr="00753867" w:rsidRDefault="001C58F9" w:rsidP="009D1940">
            <w:pPr>
              <w:jc w:val="center"/>
              <w:rPr>
                <w:rFonts w:ascii="Baskerville" w:hAnsi="Baskerville"/>
                <w:b/>
                <w:lang w:val="fr-FR"/>
              </w:rPr>
            </w:pPr>
            <w:r w:rsidRPr="001C58F9">
              <w:rPr>
                <w:noProof/>
                <w:lang w:eastAsia="de-DE"/>
              </w:rPr>
              <w:drawing>
                <wp:anchor distT="0" distB="0" distL="114300" distR="114300" simplePos="0" relativeHeight="251673600" behindDoc="0" locked="0" layoutInCell="1" allowOverlap="1" wp14:anchorId="54B1A8F9" wp14:editId="08B62CDD">
                  <wp:simplePos x="0" y="0"/>
                  <wp:positionH relativeFrom="column">
                    <wp:posOffset>1812925</wp:posOffset>
                  </wp:positionH>
                  <wp:positionV relativeFrom="paragraph">
                    <wp:posOffset>181</wp:posOffset>
                  </wp:positionV>
                  <wp:extent cx="776968" cy="981433"/>
                  <wp:effectExtent l="50800" t="50800" r="61595" b="60325"/>
                  <wp:wrapTight wrapText="bothSides">
                    <wp:wrapPolygon edited="0">
                      <wp:start x="-1413" y="-1118"/>
                      <wp:lineTo x="-1413" y="22369"/>
                      <wp:lineTo x="22607" y="22369"/>
                      <wp:lineTo x="22607" y="-1118"/>
                      <wp:lineTo x="-1413" y="-1118"/>
                    </wp:wrapPolygon>
                  </wp:wrapTight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331" cy="981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25400" sx="101000" sy="101000" algn="ctr" rotWithShape="0">
                              <a:srgbClr val="000000">
                                <a:alpha val="67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1940" w:rsidRPr="00753867">
              <w:rPr>
                <w:rFonts w:ascii="Baskerville" w:hAnsi="Baskerville"/>
                <w:b/>
                <w:lang w:val="fr-FR"/>
              </w:rPr>
              <w:t>Position der Frau:</w:t>
            </w:r>
          </w:p>
          <w:p w14:paraId="4E6EBFE9" w14:textId="78539B47" w:rsidR="009D1940" w:rsidRPr="00753867" w:rsidRDefault="0026214F" w:rsidP="009D1940">
            <w:pPr>
              <w:jc w:val="center"/>
              <w:rPr>
                <w:rFonts w:ascii="Baskerville" w:hAnsi="Baskerville"/>
                <w:lang w:val="fr-FR"/>
              </w:rPr>
            </w:pPr>
            <w:r w:rsidRPr="00753867">
              <w:rPr>
                <w:rFonts w:ascii="Baskerville" w:hAnsi="Baskerville"/>
                <w:lang w:val="fr-FR"/>
              </w:rPr>
              <w:t xml:space="preserve">Marie </w:t>
            </w:r>
            <w:r w:rsidR="009D1940" w:rsidRPr="00753867">
              <w:rPr>
                <w:rFonts w:ascii="Baskerville" w:hAnsi="Baskerville"/>
                <w:lang w:val="fr-FR"/>
              </w:rPr>
              <w:t>Olympe de Gouge</w:t>
            </w:r>
            <w:r w:rsidR="008162AD" w:rsidRPr="00753867">
              <w:rPr>
                <w:rFonts w:ascii="Baskerville" w:hAnsi="Baskerville"/>
                <w:lang w:val="fr-FR"/>
              </w:rPr>
              <w:t>s</w:t>
            </w:r>
            <w:r w:rsidR="009D1940" w:rsidRPr="00753867">
              <w:rPr>
                <w:rFonts w:ascii="Baskerville" w:hAnsi="Baskerville"/>
                <w:lang w:val="fr-FR"/>
              </w:rPr>
              <w:t xml:space="preserve"> </w:t>
            </w:r>
          </w:p>
          <w:p w14:paraId="09C51AC0" w14:textId="77777777" w:rsidR="009D1940" w:rsidRPr="001C58F9" w:rsidRDefault="009D1940" w:rsidP="009D1940">
            <w:pPr>
              <w:jc w:val="center"/>
              <w:rPr>
                <w:rFonts w:ascii="Baskerville" w:hAnsi="Baskerville"/>
              </w:rPr>
            </w:pPr>
            <w:r w:rsidRPr="001C58F9">
              <w:rPr>
                <w:rFonts w:ascii="Baskerville" w:hAnsi="Baskerville"/>
              </w:rPr>
              <w:t xml:space="preserve">(* 07.Mai 1748, </w:t>
            </w:r>
          </w:p>
          <w:p w14:paraId="699FE7B4" w14:textId="6058942C" w:rsidR="001C58F9" w:rsidRPr="001C58F9" w:rsidRDefault="009D1940" w:rsidP="009D1940">
            <w:pPr>
              <w:jc w:val="center"/>
              <w:rPr>
                <w:rFonts w:ascii="Baskerville" w:hAnsi="Baskerville"/>
              </w:rPr>
            </w:pPr>
            <w:r w:rsidRPr="001C58F9">
              <w:rPr>
                <w:rFonts w:ascii="Baskerville" w:eastAsiaTheme="minorEastAsia" w:hAnsi="Baskerville" w:cs="Baskerville"/>
                <w:lang w:eastAsia="de-DE"/>
              </w:rPr>
              <w:t xml:space="preserve">† </w:t>
            </w:r>
            <w:r w:rsidRPr="001C58F9">
              <w:rPr>
                <w:rFonts w:ascii="Baskerville" w:hAnsi="Baskerville"/>
              </w:rPr>
              <w:t>03.November 1793)</w:t>
            </w:r>
          </w:p>
          <w:p w14:paraId="0D4803D7" w14:textId="77777777" w:rsidR="001C58F9" w:rsidRPr="001C58F9" w:rsidRDefault="001C58F9" w:rsidP="001C58F9">
            <w:pPr>
              <w:rPr>
                <w:rFonts w:ascii="Baskerville" w:hAnsi="Baskerville"/>
              </w:rPr>
            </w:pPr>
          </w:p>
          <w:p w14:paraId="7AFAF595" w14:textId="77777777" w:rsidR="001C58F9" w:rsidRPr="001C58F9" w:rsidRDefault="001C58F9" w:rsidP="001C58F9">
            <w:pPr>
              <w:rPr>
                <w:rFonts w:ascii="Baskerville" w:hAnsi="Baskerville"/>
              </w:rPr>
            </w:pPr>
          </w:p>
          <w:p w14:paraId="41395059" w14:textId="7CE46076" w:rsidR="001C58F9" w:rsidRPr="001C58F9" w:rsidRDefault="001C58F9" w:rsidP="001C58F9">
            <w:pPr>
              <w:rPr>
                <w:rFonts w:ascii="Baskerville" w:hAnsi="Baskerville"/>
              </w:rPr>
            </w:pPr>
            <w:r w:rsidRPr="001C58F9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AE7C67" wp14:editId="4E332DB7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91440</wp:posOffset>
                      </wp:positionV>
                      <wp:extent cx="1123315" cy="112395"/>
                      <wp:effectExtent l="0" t="0" r="0" b="0"/>
                      <wp:wrapSquare wrapText="bothSides"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315" cy="11239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D394CC0" w14:textId="01DB1919" w:rsidR="001C58F9" w:rsidRPr="001C58F9" w:rsidRDefault="001C58F9" w:rsidP="001C58F9">
                                  <w:pPr>
                                    <w:pStyle w:val="Beschriftung"/>
                                    <w:rPr>
                                      <w:rFonts w:ascii="Baskerville" w:hAnsi="Baskerville" w:cs="Baskerville"/>
                                      <w:b/>
                                      <w:i w:val="0"/>
                                      <w:noProof/>
                                      <w:color w:val="000000" w:themeColor="text1"/>
                                      <w:sz w:val="2"/>
                                    </w:rPr>
                                  </w:pPr>
                                  <w:r w:rsidRPr="001C58F9">
                                    <w:rPr>
                                      <w:rFonts w:ascii="Baskerville" w:hAnsi="Baskerville"/>
                                      <w:i w:val="0"/>
                                      <w:color w:val="000000" w:themeColor="text1"/>
                                      <w:sz w:val="13"/>
                                      <w:szCs w:val="22"/>
                                    </w:rPr>
                                    <w:t>http://www.olympedegouges.eu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w14:anchorId="0AAE7C67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feld 4" o:spid="_x0000_s1026" type="#_x0000_t202" style="position:absolute;margin-left:113.4pt;margin-top:7.2pt;width:88.45pt;height: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" stroked="f">
                      <v:textbox inset="0,0,0,0">
                        <w:txbxContent>
                          <w:p w14:paraId="7D394CC0" w14:textId="01DB1919" w:rsidR="001C58F9" w:rsidRPr="001C58F9" w:rsidRDefault="001C58F9" w:rsidP="001C58F9">
                            <w:pPr>
                              <w:pStyle w:val="Beschriftung"/>
                              <w:rPr>
                                <w:rFonts w:ascii="Baskerville" w:hAnsi="Baskerville" w:cs="Baskerville"/>
                                <w:b/>
                                <w:i w:val="0"/>
                                <w:noProof/>
                                <w:color w:val="000000" w:themeColor="text1"/>
                                <w:sz w:val="2"/>
                              </w:rPr>
                            </w:pPr>
                            <w:r w:rsidRPr="001C58F9">
                              <w:rPr>
                                <w:rFonts w:ascii="Baskerville" w:hAnsi="Baskerville"/>
                                <w:i w:val="0"/>
                                <w:color w:val="000000" w:themeColor="text1"/>
                                <w:sz w:val="13"/>
                                <w:szCs w:val="22"/>
                              </w:rPr>
                              <w:t>http://www.olympedegouges.eu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3757087" w14:textId="081731F6" w:rsidR="009D1940" w:rsidRPr="001C58F9" w:rsidRDefault="009D1940" w:rsidP="001C58F9">
            <w:pPr>
              <w:ind w:firstLine="708"/>
              <w:rPr>
                <w:rFonts w:ascii="Baskerville" w:hAnsi="Baskerville"/>
              </w:rPr>
            </w:pPr>
          </w:p>
        </w:tc>
        <w:tc>
          <w:tcPr>
            <w:tcW w:w="4477" w:type="dxa"/>
          </w:tcPr>
          <w:p w14:paraId="3688C7D2" w14:textId="77777777" w:rsidR="009D1940" w:rsidRPr="00753867" w:rsidRDefault="009D1940" w:rsidP="009D1940">
            <w:pPr>
              <w:jc w:val="center"/>
              <w:rPr>
                <w:rFonts w:ascii="Baskerville" w:hAnsi="Baskerville"/>
                <w:b/>
                <w:lang w:val="fr-FR"/>
              </w:rPr>
            </w:pPr>
            <w:r w:rsidRPr="001C58F9">
              <w:rPr>
                <w:rFonts w:ascii="Baskerville" w:eastAsiaTheme="minorEastAsia" w:hAnsi="Baskerville" w:cs="Baskerville"/>
                <w:b/>
                <w:noProof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198FF053" wp14:editId="6E817682">
                  <wp:simplePos x="0" y="0"/>
                  <wp:positionH relativeFrom="margin">
                    <wp:posOffset>1915969</wp:posOffset>
                  </wp:positionH>
                  <wp:positionV relativeFrom="margin">
                    <wp:posOffset>127600</wp:posOffset>
                  </wp:positionV>
                  <wp:extent cx="747104" cy="964555"/>
                  <wp:effectExtent l="127000" t="127000" r="116840" b="128270"/>
                  <wp:wrapSquare wrapText="bothSides"/>
                  <wp:docPr id="6" name="Grafik 1" descr="Marie Antoin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ie Antoinet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104" cy="96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139700" sx="96000" sy="96000" algn="ctr" rotWithShape="0">
                              <a:srgbClr val="000000">
                                <a:alpha val="66000"/>
                              </a:srgbClr>
                            </a:outerShdw>
                            <a:softEdge rad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3867">
              <w:rPr>
                <w:rFonts w:ascii="Baskerville" w:hAnsi="Baskerville"/>
                <w:b/>
                <w:lang w:val="fr-FR"/>
              </w:rPr>
              <w:t xml:space="preserve">Position des Adels: </w:t>
            </w:r>
          </w:p>
          <w:p w14:paraId="66D774ED" w14:textId="77777777" w:rsidR="00507471" w:rsidRPr="00753867" w:rsidRDefault="009D1940" w:rsidP="009D1940">
            <w:pPr>
              <w:jc w:val="center"/>
              <w:rPr>
                <w:rFonts w:ascii="Baskerville" w:eastAsiaTheme="minorEastAsia" w:hAnsi="Baskerville" w:cs="Baskerville"/>
                <w:lang w:val="fr-FR" w:eastAsia="de-DE"/>
              </w:rPr>
            </w:pPr>
            <w:r w:rsidRPr="00753867">
              <w:rPr>
                <w:rFonts w:ascii="Baskerville" w:eastAsiaTheme="minorEastAsia" w:hAnsi="Baskerville" w:cs="Baskerville"/>
                <w:lang w:val="fr-FR" w:eastAsia="de-DE"/>
              </w:rPr>
              <w:t>Marie-Antoinette</w:t>
            </w:r>
            <w:r w:rsidR="00507471" w:rsidRPr="00753867">
              <w:rPr>
                <w:rFonts w:ascii="Baskerville" w:eastAsiaTheme="minorEastAsia" w:hAnsi="Baskerville" w:cs="Baskerville"/>
                <w:lang w:val="fr-FR" w:eastAsia="de-DE"/>
              </w:rPr>
              <w:t xml:space="preserve"> von </w:t>
            </w:r>
          </w:p>
          <w:p w14:paraId="02142E55" w14:textId="72AD9710" w:rsidR="00507471" w:rsidRDefault="00507471" w:rsidP="009D1940">
            <w:pPr>
              <w:jc w:val="center"/>
              <w:rPr>
                <w:rFonts w:ascii="Baskerville" w:eastAsiaTheme="minorEastAsia" w:hAnsi="Baskerville" w:cs="Baskerville"/>
                <w:lang w:eastAsia="de-DE"/>
              </w:rPr>
            </w:pPr>
            <w:r>
              <w:rPr>
                <w:rFonts w:ascii="Baskerville" w:eastAsiaTheme="minorEastAsia" w:hAnsi="Baskerville" w:cs="Baskerville"/>
                <w:lang w:eastAsia="de-DE"/>
              </w:rPr>
              <w:t>Österreich-Lothringen</w:t>
            </w:r>
          </w:p>
          <w:p w14:paraId="1C4B4B46" w14:textId="162D670F" w:rsidR="006A15D3" w:rsidRDefault="009D1940" w:rsidP="009D1940">
            <w:pPr>
              <w:jc w:val="center"/>
              <w:rPr>
                <w:rFonts w:ascii="Baskerville" w:eastAsiaTheme="minorEastAsia" w:hAnsi="Baskerville" w:cs="Baskerville"/>
                <w:lang w:eastAsia="de-DE"/>
              </w:rPr>
            </w:pPr>
            <w:r w:rsidRPr="001C58F9">
              <w:rPr>
                <w:rFonts w:ascii="Baskerville" w:eastAsiaTheme="minorEastAsia" w:hAnsi="Baskerville" w:cs="Baskerville"/>
                <w:lang w:eastAsia="de-DE"/>
              </w:rPr>
              <w:t xml:space="preserve">(* 2.11.1755, </w:t>
            </w:r>
          </w:p>
          <w:p w14:paraId="6D01EF90" w14:textId="0F93888F" w:rsidR="009D1940" w:rsidRPr="001C58F9" w:rsidRDefault="009D1940" w:rsidP="009D1940">
            <w:pPr>
              <w:jc w:val="center"/>
              <w:rPr>
                <w:rFonts w:ascii="Baskerville" w:eastAsiaTheme="minorEastAsia" w:hAnsi="Baskerville" w:cs="Baskerville"/>
                <w:lang w:eastAsia="de-DE"/>
              </w:rPr>
            </w:pPr>
            <w:r w:rsidRPr="001C58F9">
              <w:rPr>
                <w:rFonts w:ascii="Baskerville" w:eastAsiaTheme="minorEastAsia" w:hAnsi="Baskerville" w:cs="Baskerville"/>
                <w:lang w:eastAsia="de-DE"/>
              </w:rPr>
              <w:t>† 16.10.1793)</w:t>
            </w:r>
          </w:p>
          <w:p w14:paraId="53DD6A34" w14:textId="6E2BEFA4" w:rsidR="008C52AE" w:rsidRPr="001C58F9" w:rsidRDefault="008C52AE" w:rsidP="009D1940">
            <w:pPr>
              <w:jc w:val="center"/>
              <w:rPr>
                <w:rFonts w:ascii="Baskerville" w:hAnsi="Baskerville"/>
              </w:rPr>
            </w:pPr>
            <w:r w:rsidRPr="001C58F9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954D02" wp14:editId="5B35F567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263908</wp:posOffset>
                      </wp:positionV>
                      <wp:extent cx="1445895" cy="252730"/>
                      <wp:effectExtent l="0" t="0" r="1905" b="1270"/>
                      <wp:wrapSquare wrapText="bothSides"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5895" cy="25273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E505C6C" w14:textId="77777777" w:rsidR="008C52AE" w:rsidRPr="008C52AE" w:rsidRDefault="008C52AE" w:rsidP="008C52AE">
                                  <w:pPr>
                                    <w:pStyle w:val="Beschriftung"/>
                                    <w:rPr>
                                      <w:rFonts w:ascii="Baskerville" w:hAnsi="Baskerville" w:cs="Baskerville"/>
                                      <w:b/>
                                      <w:i w:val="0"/>
                                      <w:noProof/>
                                      <w:color w:val="000000" w:themeColor="text1"/>
                                      <w:sz w:val="11"/>
                                    </w:rPr>
                                  </w:pPr>
                                  <w:r w:rsidRPr="008C52AE">
                                    <w:rPr>
                                      <w:rFonts w:ascii="Baskerville" w:hAnsi="Baskerville"/>
                                      <w:i w:val="0"/>
                                      <w:color w:val="000000" w:themeColor="text1"/>
                                      <w:sz w:val="11"/>
                                    </w:rPr>
                                    <w:t>http://www.parismarais.com/de/besichtigen-sie-marais/das-historische-marais/die-geschichte-von-marie-antoinette.html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w14:anchorId="26954D02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feld 2" o:spid="_x0000_s1027" type="#_x0000_t202" style="position:absolute;left:0;text-align:left;margin-left:103.2pt;margin-top:20.8pt;width:113.85pt;height:1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" stroked="f">
                      <v:textbox inset="0,0,0,0">
                        <w:txbxContent>
                          <w:p w14:paraId="7E505C6C" w14:textId="77777777" w:rsidR="008C52AE" w:rsidRPr="008C52AE" w:rsidRDefault="008C52AE" w:rsidP="008C52AE">
                            <w:pPr>
                              <w:pStyle w:val="Beschriftung"/>
                              <w:rPr>
                                <w:rFonts w:ascii="Baskerville" w:hAnsi="Baskerville" w:cs="Baskerville"/>
                                <w:b/>
                                <w:i w:val="0"/>
                                <w:noProof/>
                                <w:color w:val="000000" w:themeColor="text1"/>
                                <w:sz w:val="11"/>
                              </w:rPr>
                            </w:pPr>
                            <w:r w:rsidRPr="008C52AE">
                              <w:rPr>
                                <w:rFonts w:ascii="Baskerville" w:hAnsi="Baskerville"/>
                                <w:i w:val="0"/>
                                <w:color w:val="000000" w:themeColor="text1"/>
                                <w:sz w:val="11"/>
                              </w:rPr>
                              <w:t>http://www.parismarais.com/de/besichtigen-sie-marais/das-historische-marais/die-geschichte-von-marie-antoinette.html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379" w:type="dxa"/>
          </w:tcPr>
          <w:p w14:paraId="704024B4" w14:textId="77777777" w:rsidR="009D1940" w:rsidRPr="001C58F9" w:rsidRDefault="009D1940" w:rsidP="008C52AE">
            <w:pPr>
              <w:jc w:val="center"/>
              <w:rPr>
                <w:rFonts w:ascii="Baskerville" w:hAnsi="Baskerville"/>
                <w:b/>
              </w:rPr>
            </w:pPr>
            <w:r w:rsidRPr="001C58F9">
              <w:rPr>
                <w:rFonts w:ascii="Baskerville" w:hAnsi="Baskerville"/>
                <w:noProof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14F3F5EE" wp14:editId="6E2E6A8C">
                  <wp:simplePos x="0" y="0"/>
                  <wp:positionH relativeFrom="column">
                    <wp:posOffset>1915160</wp:posOffset>
                  </wp:positionH>
                  <wp:positionV relativeFrom="paragraph">
                    <wp:posOffset>76463</wp:posOffset>
                  </wp:positionV>
                  <wp:extent cx="737235" cy="942340"/>
                  <wp:effectExtent l="76200" t="76200" r="75565" b="73660"/>
                  <wp:wrapTight wrapText="bothSides">
                    <wp:wrapPolygon edited="0">
                      <wp:start x="-2233" y="-1747"/>
                      <wp:lineTo x="-2233" y="22706"/>
                      <wp:lineTo x="23070" y="22706"/>
                      <wp:lineTo x="23070" y="-1747"/>
                      <wp:lineTo x="-2233" y="-1747"/>
                    </wp:wrapPolygon>
                  </wp:wrapTight>
                  <wp:docPr id="3" name="Bild 3" descr="../../Downloads/Jean-Baptiste_Am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Downloads/Jean-Baptiste_Am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sx="103000" sy="103000" algn="ctr" rotWithShape="0">
                              <a:srgbClr val="000000">
                                <a:alpha val="78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58F9">
              <w:rPr>
                <w:rFonts w:ascii="Baskerville" w:hAnsi="Baskerville"/>
                <w:b/>
              </w:rPr>
              <w:t>Position der Männer:</w:t>
            </w:r>
          </w:p>
          <w:p w14:paraId="747A6AA7" w14:textId="06AC2B7D" w:rsidR="008C52AE" w:rsidRPr="001C58F9" w:rsidRDefault="009D1940" w:rsidP="008C52AE">
            <w:pPr>
              <w:jc w:val="center"/>
              <w:rPr>
                <w:rFonts w:ascii="Baskerville" w:hAnsi="Baskerville"/>
              </w:rPr>
            </w:pPr>
            <w:r w:rsidRPr="001C58F9">
              <w:rPr>
                <w:rFonts w:ascii="Baskerville" w:hAnsi="Baskerville"/>
              </w:rPr>
              <w:t>Jean</w:t>
            </w:r>
            <w:r w:rsidR="008C52AE" w:rsidRPr="001C58F9">
              <w:rPr>
                <w:rFonts w:ascii="Baskerville" w:hAnsi="Baskerville"/>
              </w:rPr>
              <w:t>-Baptiste</w:t>
            </w:r>
            <w:r w:rsidRPr="001C58F9">
              <w:rPr>
                <w:rFonts w:ascii="Baskerville" w:hAnsi="Baskerville"/>
              </w:rPr>
              <w:t xml:space="preserve"> Amar</w:t>
            </w:r>
          </w:p>
          <w:p w14:paraId="67CD0918" w14:textId="160D0486" w:rsidR="009D1940" w:rsidRPr="001C58F9" w:rsidRDefault="009D1940" w:rsidP="008C52AE">
            <w:pPr>
              <w:jc w:val="center"/>
              <w:rPr>
                <w:rFonts w:ascii="Baskerville" w:hAnsi="Baskerville"/>
              </w:rPr>
            </w:pPr>
            <w:r w:rsidRPr="001C58F9">
              <w:rPr>
                <w:rFonts w:ascii="Baskerville" w:hAnsi="Baskerville"/>
              </w:rPr>
              <w:t>(* 11.05.1755,</w:t>
            </w:r>
          </w:p>
          <w:p w14:paraId="3C5056C6" w14:textId="4A6712AB" w:rsidR="008C52AE" w:rsidRPr="001C58F9" w:rsidRDefault="009D1940" w:rsidP="008C52AE">
            <w:pPr>
              <w:jc w:val="center"/>
              <w:rPr>
                <w:rFonts w:ascii="Baskerville" w:hAnsi="Baskerville"/>
              </w:rPr>
            </w:pPr>
            <w:r w:rsidRPr="001C58F9">
              <w:rPr>
                <w:rFonts w:ascii="Baskerville" w:hAnsi="Baskerville"/>
              </w:rPr>
              <w:t>† 21.12.1816</w:t>
            </w:r>
            <w:r w:rsidR="008C52AE" w:rsidRPr="001C58F9">
              <w:rPr>
                <w:rFonts w:ascii="Baskerville" w:hAnsi="Baskerville"/>
              </w:rPr>
              <w:t xml:space="preserve">, </w:t>
            </w:r>
          </w:p>
          <w:p w14:paraId="3FE2D9BA" w14:textId="6F440202" w:rsidR="009D1940" w:rsidRPr="001C58F9" w:rsidRDefault="008C52AE" w:rsidP="008C52AE">
            <w:pPr>
              <w:jc w:val="center"/>
              <w:rPr>
                <w:rFonts w:ascii="Baskerville" w:hAnsi="Baskerville"/>
              </w:rPr>
            </w:pPr>
            <w:r w:rsidRPr="001C58F9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BA7AD1" wp14:editId="59BB0883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384810</wp:posOffset>
                      </wp:positionV>
                      <wp:extent cx="1273175" cy="339725"/>
                      <wp:effectExtent l="0" t="0" r="0" b="0"/>
                      <wp:wrapTight wrapText="bothSides">
                        <wp:wrapPolygon edited="0">
                          <wp:start x="0" y="0"/>
                          <wp:lineTo x="0" y="19379"/>
                          <wp:lineTo x="21115" y="19379"/>
                          <wp:lineTo x="21115" y="0"/>
                          <wp:lineTo x="0" y="0"/>
                        </wp:wrapPolygon>
                      </wp:wrapTight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3175" cy="33972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C90BF2E" w14:textId="77777777" w:rsidR="009D1940" w:rsidRPr="008C52AE" w:rsidRDefault="009D1940" w:rsidP="009D1940">
                                  <w:pPr>
                                    <w:pStyle w:val="Beschriftung"/>
                                    <w:rPr>
                                      <w:rFonts w:ascii="Baskerville" w:hAnsi="Baskerville"/>
                                      <w:b/>
                                      <w:i w:val="0"/>
                                      <w:noProof/>
                                      <w:color w:val="000000" w:themeColor="text1"/>
                                      <w:sz w:val="11"/>
                                    </w:rPr>
                                  </w:pPr>
                                  <w:r w:rsidRPr="008C52AE">
                                    <w:rPr>
                                      <w:rFonts w:ascii="Baskerville" w:hAnsi="Baskerville"/>
                                      <w:i w:val="0"/>
                                      <w:color w:val="000000" w:themeColor="text1"/>
                                      <w:sz w:val="11"/>
                                    </w:rPr>
                                    <w:t>http://eu.art.com/products/p22110566206-sa-i7628239/jean-baptiste-andre-amar-from-histoire-de-la-revolution-francaise-by-louis-blanc-1811-82.htm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05BA7AD1" id="Textfeld 7" o:spid="_x0000_s1028" type="#_x0000_t202" style="position:absolute;left:0;text-align:left;margin-left:113.25pt;margin-top:30.3pt;width:100.25pt;height:2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" stroked="f">
                      <v:textbox inset="0,0,0,0">
                        <w:txbxContent>
                          <w:p w14:paraId="4C90BF2E" w14:textId="77777777" w:rsidR="009D1940" w:rsidRPr="008C52AE" w:rsidRDefault="009D1940" w:rsidP="009D1940">
                            <w:pPr>
                              <w:pStyle w:val="Beschriftung"/>
                              <w:rPr>
                                <w:rFonts w:ascii="Baskerville" w:hAnsi="Baskerville"/>
                                <w:b/>
                                <w:i w:val="0"/>
                                <w:noProof/>
                                <w:color w:val="000000" w:themeColor="text1"/>
                                <w:sz w:val="11"/>
                              </w:rPr>
                            </w:pPr>
                            <w:r w:rsidRPr="008C52AE">
                              <w:rPr>
                                <w:rFonts w:ascii="Baskerville" w:hAnsi="Baskerville"/>
                                <w:i w:val="0"/>
                                <w:color w:val="000000" w:themeColor="text1"/>
                                <w:sz w:val="11"/>
                              </w:rPr>
                              <w:t>http://eu.art.com/products/p22110566206-sa-i7628239/jean-baptiste-andre-amar-from-histoire-de-la-revolution-francaise-by-louis-blanc-1811-82.htm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9D1940" w:rsidRPr="001C58F9">
              <w:rPr>
                <w:rFonts w:ascii="Baskerville" w:hAnsi="Baskerville"/>
              </w:rPr>
              <w:t>Mitglied der Nationalversammlung, Jakobiner</w:t>
            </w:r>
            <w:r w:rsidRPr="001C58F9">
              <w:rPr>
                <w:rFonts w:ascii="Baskerville" w:hAnsi="Baskerville"/>
              </w:rPr>
              <w:t>)</w:t>
            </w:r>
          </w:p>
        </w:tc>
      </w:tr>
      <w:tr w:rsidR="009D1940" w:rsidRPr="001C58F9" w14:paraId="491392EA" w14:textId="77777777" w:rsidTr="009D1940">
        <w:trPr>
          <w:trHeight w:val="2131"/>
        </w:trPr>
        <w:tc>
          <w:tcPr>
            <w:tcW w:w="1786" w:type="dxa"/>
          </w:tcPr>
          <w:p w14:paraId="0C78DD4C" w14:textId="711DAFAF" w:rsidR="009D1940" w:rsidRPr="001C58F9" w:rsidRDefault="009D1940" w:rsidP="009D1940">
            <w:pPr>
              <w:rPr>
                <w:rFonts w:ascii="Baskerville" w:hAnsi="Baskerville"/>
              </w:rPr>
            </w:pPr>
            <w:r w:rsidRPr="001C58F9">
              <w:rPr>
                <w:rFonts w:ascii="Baskerville" w:hAnsi="Baskerville"/>
              </w:rPr>
              <w:t>Haltung bzw. Forderungen:</w:t>
            </w:r>
          </w:p>
        </w:tc>
        <w:tc>
          <w:tcPr>
            <w:tcW w:w="4170" w:type="dxa"/>
          </w:tcPr>
          <w:p w14:paraId="13CE65EF" w14:textId="77777777" w:rsidR="009D1940" w:rsidRPr="001C58F9" w:rsidRDefault="009D1940" w:rsidP="009D1940">
            <w:pPr>
              <w:pStyle w:val="Listenabsatz"/>
              <w:numPr>
                <w:ilvl w:val="0"/>
                <w:numId w:val="3"/>
              </w:numPr>
              <w:rPr>
                <w:rFonts w:ascii="Baskerville" w:hAnsi="Baskerville"/>
              </w:rPr>
            </w:pPr>
            <w:r w:rsidRPr="001C58F9">
              <w:rPr>
                <w:rFonts w:ascii="Baskerville" w:hAnsi="Baskerville"/>
              </w:rPr>
              <w:t>Frauen und Männer sind gleichwertig, gleich- und begabt. Es gibt keine Rechtfertigung für eine ungleiche Behandlung.</w:t>
            </w:r>
          </w:p>
          <w:p w14:paraId="70293393" w14:textId="77777777" w:rsidR="009D1940" w:rsidRPr="001C58F9" w:rsidRDefault="009D1940" w:rsidP="009D1940">
            <w:pPr>
              <w:rPr>
                <w:rFonts w:ascii="Baskerville" w:hAnsi="Baskerville"/>
              </w:rPr>
            </w:pPr>
          </w:p>
          <w:p w14:paraId="77AC7F9E" w14:textId="082F9973" w:rsidR="009D1940" w:rsidRPr="001C58F9" w:rsidRDefault="009D1940" w:rsidP="009D1940">
            <w:pPr>
              <w:pStyle w:val="Listenabsatz"/>
              <w:numPr>
                <w:ilvl w:val="0"/>
                <w:numId w:val="3"/>
              </w:numPr>
              <w:rPr>
                <w:rFonts w:ascii="Baskerville" w:hAnsi="Baskerville"/>
              </w:rPr>
            </w:pPr>
            <w:r w:rsidRPr="001C58F9">
              <w:rPr>
                <w:rFonts w:ascii="Baskerville" w:hAnsi="Baskerville"/>
              </w:rPr>
              <w:t>D</w:t>
            </w:r>
            <w:r w:rsidR="00753867">
              <w:rPr>
                <w:rFonts w:ascii="Baskerville" w:hAnsi="Baskerville"/>
              </w:rPr>
              <w:t>a</w:t>
            </w:r>
            <w:bookmarkStart w:id="0" w:name="_GoBack"/>
            <w:bookmarkEnd w:id="0"/>
            <w:r w:rsidRPr="001C58F9">
              <w:rPr>
                <w:rFonts w:ascii="Baskerville" w:hAnsi="Baskerville"/>
              </w:rPr>
              <w:t>raus muss eine völlige Gleichberechtigung von Mann und Frau-  in Rechten, Pflichten (Abgaben) und Bestrafung – folgen.</w:t>
            </w:r>
          </w:p>
          <w:p w14:paraId="2FA8BBEC" w14:textId="77777777" w:rsidR="009D1940" w:rsidRPr="001C58F9" w:rsidRDefault="009D1940" w:rsidP="009D1940">
            <w:pPr>
              <w:rPr>
                <w:rFonts w:ascii="Baskerville" w:hAnsi="Baskerville"/>
              </w:rPr>
            </w:pPr>
          </w:p>
          <w:p w14:paraId="773E1962" w14:textId="77777777" w:rsidR="009D1940" w:rsidRPr="001C58F9" w:rsidRDefault="009D1940" w:rsidP="009D1940">
            <w:pPr>
              <w:rPr>
                <w:rFonts w:ascii="Baskerville" w:hAnsi="Baskerville"/>
              </w:rPr>
            </w:pPr>
          </w:p>
        </w:tc>
        <w:tc>
          <w:tcPr>
            <w:tcW w:w="4477" w:type="dxa"/>
          </w:tcPr>
          <w:p w14:paraId="2460BDD6" w14:textId="5F7FABCA" w:rsidR="009D1940" w:rsidRPr="001C58F9" w:rsidRDefault="003D0372" w:rsidP="009D1940">
            <w:pPr>
              <w:pStyle w:val="Listenabsatz"/>
              <w:numPr>
                <w:ilvl w:val="0"/>
                <w:numId w:val="3"/>
              </w:numPr>
              <w:rPr>
                <w:rFonts w:ascii="Baskerville" w:hAnsi="Baskerville"/>
              </w:rPr>
            </w:pPr>
            <w:r>
              <w:rPr>
                <w:rFonts w:ascii="Baskerville" w:hAnsi="Baskerville"/>
              </w:rPr>
              <w:t>Marie-Antoi</w:t>
            </w:r>
            <w:r w:rsidR="009D1940" w:rsidRPr="001C58F9">
              <w:rPr>
                <w:rFonts w:ascii="Baskerville" w:hAnsi="Baskerville"/>
              </w:rPr>
              <w:t xml:space="preserve">nette hat an niemandem Interesse, außer an sich selbst. Sie ignorierte nicht nur den Hunger der Bevölkerung, sondern auch sämtliche revolutionären Bestrebungen. </w:t>
            </w:r>
          </w:p>
          <w:p w14:paraId="2E5F90B0" w14:textId="77777777" w:rsidR="009D1940" w:rsidRPr="001C58F9" w:rsidRDefault="009D1940" w:rsidP="009D1940">
            <w:pPr>
              <w:pStyle w:val="Listenabsatz"/>
              <w:numPr>
                <w:ilvl w:val="0"/>
                <w:numId w:val="3"/>
              </w:numPr>
              <w:rPr>
                <w:rFonts w:ascii="Baskerville" w:hAnsi="Baskerville"/>
              </w:rPr>
            </w:pPr>
            <w:r w:rsidRPr="001C58F9">
              <w:rPr>
                <w:rFonts w:ascii="Baskerville" w:hAnsi="Baskerville"/>
              </w:rPr>
              <w:t>Die aufkommende Frauenbewegung ließ sie kalt.</w:t>
            </w:r>
          </w:p>
          <w:p w14:paraId="233E7087" w14:textId="77777777" w:rsidR="009D1940" w:rsidRPr="001C58F9" w:rsidRDefault="009D1940" w:rsidP="009D1940">
            <w:pPr>
              <w:pStyle w:val="Listenabsatz"/>
              <w:numPr>
                <w:ilvl w:val="0"/>
                <w:numId w:val="3"/>
              </w:numPr>
              <w:rPr>
                <w:rFonts w:ascii="Baskerville" w:hAnsi="Baskerville"/>
              </w:rPr>
            </w:pPr>
            <w:r w:rsidRPr="001C58F9">
              <w:rPr>
                <w:rFonts w:ascii="Baskerville" w:hAnsi="Baskerville"/>
              </w:rPr>
              <w:t>Sie hat keine eigenen Forderungen. Es soll möglichst alles bleiben wie es ist.</w:t>
            </w:r>
          </w:p>
          <w:p w14:paraId="2D6FB48D" w14:textId="77777777" w:rsidR="009D1940" w:rsidRPr="001C58F9" w:rsidRDefault="009D1940" w:rsidP="009D1940">
            <w:pPr>
              <w:rPr>
                <w:rFonts w:ascii="Baskerville" w:hAnsi="Baskerville"/>
              </w:rPr>
            </w:pPr>
          </w:p>
        </w:tc>
        <w:tc>
          <w:tcPr>
            <w:tcW w:w="4379" w:type="dxa"/>
          </w:tcPr>
          <w:p w14:paraId="316E3FF8" w14:textId="77777777" w:rsidR="009D1940" w:rsidRPr="001C58F9" w:rsidRDefault="009D1940" w:rsidP="009D1940">
            <w:pPr>
              <w:pStyle w:val="Listenabsatz"/>
              <w:numPr>
                <w:ilvl w:val="0"/>
                <w:numId w:val="4"/>
              </w:numPr>
              <w:rPr>
                <w:rFonts w:ascii="Baskerville" w:hAnsi="Baskerville"/>
              </w:rPr>
            </w:pPr>
            <w:r w:rsidRPr="001C58F9">
              <w:rPr>
                <w:rFonts w:ascii="Baskerville" w:hAnsi="Baskerville"/>
              </w:rPr>
              <w:t>Jean Amar fordert mehr Mitspracherechte, größere Gleichberechtigung, Schutz des Eigentums, freie Meinungsäußerung, Steuern, Kritisierbarkeit der eingesetzten gesetzlichen Vertreter und Religionsfreiheit.</w:t>
            </w:r>
          </w:p>
          <w:p w14:paraId="6D98D027" w14:textId="77777777" w:rsidR="009D1940" w:rsidRPr="001C58F9" w:rsidRDefault="009D1940" w:rsidP="009D1940">
            <w:pPr>
              <w:pStyle w:val="Listenabsatz"/>
              <w:numPr>
                <w:ilvl w:val="0"/>
                <w:numId w:val="4"/>
              </w:numPr>
              <w:rPr>
                <w:rFonts w:ascii="Baskerville" w:hAnsi="Baskerville"/>
              </w:rPr>
            </w:pPr>
            <w:r w:rsidRPr="001C58F9">
              <w:rPr>
                <w:rFonts w:ascii="Baskerville" w:hAnsi="Baskerville"/>
              </w:rPr>
              <w:t xml:space="preserve">Alle Menschen sind frei und gleich geboren. </w:t>
            </w:r>
          </w:p>
          <w:p w14:paraId="1A7657D0" w14:textId="77777777" w:rsidR="009D1940" w:rsidRPr="001C58F9" w:rsidRDefault="009D1940" w:rsidP="009D1940">
            <w:pPr>
              <w:pStyle w:val="Listenabsatz"/>
              <w:numPr>
                <w:ilvl w:val="0"/>
                <w:numId w:val="4"/>
              </w:numPr>
              <w:rPr>
                <w:rFonts w:ascii="Baskerville" w:hAnsi="Baskerville"/>
              </w:rPr>
            </w:pPr>
            <w:r w:rsidRPr="001C58F9">
              <w:rPr>
                <w:rFonts w:ascii="Baskerville" w:hAnsi="Baskerville"/>
              </w:rPr>
              <w:t xml:space="preserve">Frauen sollen sich wegen mangelndem Wissen und mangelnder Fähigkeiten nicht an der Politik beteiligen. </w:t>
            </w:r>
          </w:p>
        </w:tc>
      </w:tr>
      <w:tr w:rsidR="009D1940" w:rsidRPr="001C58F9" w14:paraId="5240F3B7" w14:textId="77777777" w:rsidTr="001C58F9">
        <w:trPr>
          <w:trHeight w:val="1177"/>
        </w:trPr>
        <w:tc>
          <w:tcPr>
            <w:tcW w:w="1786" w:type="dxa"/>
          </w:tcPr>
          <w:p w14:paraId="0EF7F85F" w14:textId="77777777" w:rsidR="009D1940" w:rsidRPr="001C58F9" w:rsidRDefault="009D1940" w:rsidP="009D1940">
            <w:pPr>
              <w:rPr>
                <w:rFonts w:ascii="Baskerville" w:hAnsi="Baskerville"/>
              </w:rPr>
            </w:pPr>
            <w:r w:rsidRPr="001C58F9">
              <w:rPr>
                <w:rFonts w:ascii="Baskerville" w:hAnsi="Baskerville"/>
              </w:rPr>
              <w:t>Wirkung:</w:t>
            </w:r>
          </w:p>
        </w:tc>
        <w:tc>
          <w:tcPr>
            <w:tcW w:w="4170" w:type="dxa"/>
          </w:tcPr>
          <w:p w14:paraId="501C711D" w14:textId="77777777" w:rsidR="009D1940" w:rsidRPr="001C58F9" w:rsidRDefault="009D1940" w:rsidP="009D1940">
            <w:pPr>
              <w:rPr>
                <w:rFonts w:ascii="Baskerville" w:hAnsi="Baskerville"/>
              </w:rPr>
            </w:pPr>
            <w:r w:rsidRPr="001C58F9">
              <w:rPr>
                <w:rFonts w:ascii="Baskerville" w:hAnsi="Baskerville"/>
              </w:rPr>
              <w:t>Stark, eigenmächtig, diszipliniert, eigensinnig, strebsam, streitbar, klug, innovativ, revolutionär, fortschrittlich.</w:t>
            </w:r>
          </w:p>
          <w:p w14:paraId="6E2C455E" w14:textId="77777777" w:rsidR="009D1940" w:rsidRPr="001C58F9" w:rsidRDefault="009D1940" w:rsidP="009D1940">
            <w:pPr>
              <w:rPr>
                <w:rFonts w:ascii="Baskerville" w:hAnsi="Baskerville"/>
              </w:rPr>
            </w:pPr>
          </w:p>
        </w:tc>
        <w:tc>
          <w:tcPr>
            <w:tcW w:w="4477" w:type="dxa"/>
          </w:tcPr>
          <w:p w14:paraId="1FFD46A7" w14:textId="77777777" w:rsidR="009D1940" w:rsidRPr="001C58F9" w:rsidRDefault="009D1940" w:rsidP="009D1940">
            <w:pPr>
              <w:tabs>
                <w:tab w:val="left" w:pos="1479"/>
              </w:tabs>
              <w:rPr>
                <w:rFonts w:ascii="Baskerville" w:hAnsi="Baskerville"/>
              </w:rPr>
            </w:pPr>
            <w:r w:rsidRPr="001C58F9">
              <w:rPr>
                <w:rFonts w:ascii="Baskerville" w:hAnsi="Baskerville"/>
              </w:rPr>
              <w:t>Eigensinnig, desinteressiert, blauäugig, naiv, egozentrisch, rückständig, unaufmerksam, verschwenderisch, ignorant.</w:t>
            </w:r>
          </w:p>
        </w:tc>
        <w:tc>
          <w:tcPr>
            <w:tcW w:w="4379" w:type="dxa"/>
          </w:tcPr>
          <w:p w14:paraId="74AAA9CC" w14:textId="2A311D13" w:rsidR="009D1940" w:rsidRPr="001C58F9" w:rsidRDefault="009D1940" w:rsidP="009D1940">
            <w:pPr>
              <w:rPr>
                <w:rFonts w:ascii="Baskerville" w:hAnsi="Baskerville"/>
              </w:rPr>
            </w:pPr>
            <w:r w:rsidRPr="001C58F9">
              <w:rPr>
                <w:rFonts w:ascii="Baskerville" w:hAnsi="Baskerville"/>
              </w:rPr>
              <w:t>Bestimmend, diszipliniert, eigensinnig, emotional, enthusiastisch, ernst, gebildet, leidenschaftlich, selbstbezogen, seriös, streitbar, strebsam.</w:t>
            </w:r>
          </w:p>
        </w:tc>
      </w:tr>
    </w:tbl>
    <w:p w14:paraId="728583CE" w14:textId="77777777" w:rsidR="009D1940" w:rsidRPr="001C58F9" w:rsidRDefault="009D1940" w:rsidP="002A586F">
      <w:pPr>
        <w:rPr>
          <w:rFonts w:ascii="Baskerville" w:hAnsi="Baskerville"/>
        </w:rPr>
      </w:pPr>
    </w:p>
    <w:p w14:paraId="0EA98546" w14:textId="77777777" w:rsidR="001C58F9" w:rsidRDefault="001C58F9" w:rsidP="002A586F">
      <w:pPr>
        <w:rPr>
          <w:rFonts w:ascii="Baskerville" w:hAnsi="Baskerville"/>
        </w:rPr>
      </w:pPr>
    </w:p>
    <w:p w14:paraId="7D02D15A" w14:textId="70266A92" w:rsidR="009A4D98" w:rsidRPr="001C58F9" w:rsidRDefault="00F45E86" w:rsidP="002A586F">
      <w:pPr>
        <w:rPr>
          <w:rFonts w:ascii="Baskerville" w:hAnsi="Baskerville"/>
        </w:rPr>
      </w:pPr>
      <w:r w:rsidRPr="001C58F9">
        <w:rPr>
          <w:rFonts w:ascii="Baskerville" w:hAnsi="Baskerville"/>
        </w:rPr>
        <w:t xml:space="preserve">Während Frauen für sich die Gleichberechtigung mit den Männern in Rechten und Pflichten forderten, strebten die Männer der Nationalversammlung nach mehr Rechten für die Männer des dritten Standes. Marie-Antoinette interessierte sich nicht für die Veränderung der bestehenden Rechte, weder für die Forderungen der Männer noch für die der Frauen. </w:t>
      </w:r>
    </w:p>
    <w:p w14:paraId="44738730" w14:textId="1F162258" w:rsidR="00A433A1" w:rsidRPr="001C58F9" w:rsidRDefault="00F45E86" w:rsidP="005317B3">
      <w:pPr>
        <w:jc w:val="both"/>
        <w:rPr>
          <w:rFonts w:ascii="Baskerville" w:hAnsi="Baskerville"/>
        </w:rPr>
      </w:pPr>
      <w:r w:rsidRPr="001C58F9">
        <w:rPr>
          <w:rFonts w:ascii="Baskerville" w:hAnsi="Baskerville"/>
        </w:rPr>
        <w:t xml:space="preserve">Von der Französischen Revolution bis heute gab und gibt es weiterhin zahlreiche Frauenbewegungen. Das </w:t>
      </w:r>
      <w:r w:rsidR="00C07D6E" w:rsidRPr="001C58F9">
        <w:rPr>
          <w:rFonts w:ascii="Baskerville" w:hAnsi="Baskerville"/>
        </w:rPr>
        <w:t>Thema</w:t>
      </w:r>
      <w:r w:rsidRPr="001C58F9">
        <w:rPr>
          <w:rFonts w:ascii="Baskerville" w:hAnsi="Baskerville"/>
        </w:rPr>
        <w:t xml:space="preserve"> Frauenrechte hat bis</w:t>
      </w:r>
      <w:r w:rsidR="00C07D6E" w:rsidRPr="001C58F9">
        <w:rPr>
          <w:rFonts w:ascii="Baskerville" w:hAnsi="Baskerville"/>
        </w:rPr>
        <w:t xml:space="preserve"> heute </w:t>
      </w:r>
      <w:r w:rsidRPr="001C58F9">
        <w:rPr>
          <w:rFonts w:ascii="Baskerville" w:hAnsi="Baskerville"/>
        </w:rPr>
        <w:t>nicht an Relevanz verloren.</w:t>
      </w:r>
    </w:p>
    <w:sectPr w:rsidR="00A433A1" w:rsidRPr="001C58F9" w:rsidSect="002D585C">
      <w:pgSz w:w="16840" w:h="11900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skerville">
    <w:altName w:val="Baskerville Old Face"/>
    <w:charset w:val="00"/>
    <w:family w:val="roman"/>
    <w:pitch w:val="variable"/>
    <w:sig w:usb0="8000006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425"/>
    <w:multiLevelType w:val="hybridMultilevel"/>
    <w:tmpl w:val="4B2E95A4"/>
    <w:lvl w:ilvl="0" w:tplc="63C03486">
      <w:start w:val="2"/>
      <w:numFmt w:val="bullet"/>
      <w:lvlText w:val="•"/>
      <w:lvlJc w:val="left"/>
      <w:pPr>
        <w:ind w:left="1060" w:hanging="700"/>
      </w:pPr>
      <w:rPr>
        <w:rFonts w:ascii="Baskerville" w:eastAsiaTheme="minorHAnsi" w:hAnsi="Baskervill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F39D9"/>
    <w:multiLevelType w:val="hybridMultilevel"/>
    <w:tmpl w:val="2968D61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5869DC"/>
    <w:multiLevelType w:val="hybridMultilevel"/>
    <w:tmpl w:val="CE82C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83536"/>
    <w:multiLevelType w:val="hybridMultilevel"/>
    <w:tmpl w:val="0C28C3C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5C"/>
    <w:rsid w:val="00040536"/>
    <w:rsid w:val="00113BA7"/>
    <w:rsid w:val="001A50C3"/>
    <w:rsid w:val="001C58F9"/>
    <w:rsid w:val="0026214F"/>
    <w:rsid w:val="002772DC"/>
    <w:rsid w:val="002A586F"/>
    <w:rsid w:val="002D585C"/>
    <w:rsid w:val="003D0372"/>
    <w:rsid w:val="00483032"/>
    <w:rsid w:val="004F3ECB"/>
    <w:rsid w:val="00507471"/>
    <w:rsid w:val="005317B3"/>
    <w:rsid w:val="006A15D3"/>
    <w:rsid w:val="00753867"/>
    <w:rsid w:val="007B0463"/>
    <w:rsid w:val="007E0270"/>
    <w:rsid w:val="008162AD"/>
    <w:rsid w:val="0084696D"/>
    <w:rsid w:val="0088161B"/>
    <w:rsid w:val="008C52AE"/>
    <w:rsid w:val="0095094F"/>
    <w:rsid w:val="00963B8C"/>
    <w:rsid w:val="00975777"/>
    <w:rsid w:val="009861ED"/>
    <w:rsid w:val="009A4D98"/>
    <w:rsid w:val="009B57FA"/>
    <w:rsid w:val="009D0178"/>
    <w:rsid w:val="009D1940"/>
    <w:rsid w:val="00A04669"/>
    <w:rsid w:val="00A433A1"/>
    <w:rsid w:val="00A67F39"/>
    <w:rsid w:val="00AD56E7"/>
    <w:rsid w:val="00B56D60"/>
    <w:rsid w:val="00C07D6E"/>
    <w:rsid w:val="00C34219"/>
    <w:rsid w:val="00C700DA"/>
    <w:rsid w:val="00CB75A7"/>
    <w:rsid w:val="00CF09B3"/>
    <w:rsid w:val="00ED0E05"/>
    <w:rsid w:val="00F45E86"/>
    <w:rsid w:val="00FB5E66"/>
    <w:rsid w:val="00FE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D6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tatEnglisch">
    <w:name w:val="Zitat Englisch"/>
    <w:basedOn w:val="Standard"/>
    <w:next w:val="Standard"/>
    <w:autoRedefine/>
    <w:qFormat/>
    <w:rsid w:val="009861ED"/>
    <w:pPr>
      <w:spacing w:before="240" w:after="240"/>
      <w:ind w:left="851" w:right="851"/>
    </w:pPr>
    <w:rPr>
      <w:i/>
      <w:lang w:val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4F3ECB"/>
    <w:pPr>
      <w:spacing w:after="200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FE3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jessica_soulier@web.de</dc:creator>
  <cp:keywords/>
  <dc:description/>
  <cp:lastModifiedBy>Dieter Grupp</cp:lastModifiedBy>
  <cp:revision>15</cp:revision>
  <dcterms:created xsi:type="dcterms:W3CDTF">2017-12-12T09:33:00Z</dcterms:created>
  <dcterms:modified xsi:type="dcterms:W3CDTF">2019-10-09T11:11:00Z</dcterms:modified>
</cp:coreProperties>
</file>