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1"/>
        <w:gridCol w:w="2063"/>
        <w:gridCol w:w="11272"/>
        <w:gridCol w:w="917"/>
      </w:tblGrid>
      <w:tr w:rsidR="00EF5CD3" w:rsidRPr="004D3218" w14:paraId="241146C0" w14:textId="0BEDCB90" w:rsidTr="00AF58DD">
        <w:tc>
          <w:tcPr>
            <w:tcW w:w="999" w:type="pct"/>
            <w:gridSpan w:val="2"/>
            <w:tcBorders>
              <w:right w:val="nil"/>
            </w:tcBorders>
            <w:shd w:val="clear" w:color="auto" w:fill="D9D9D9" w:themeFill="background1" w:themeFillShade="D9"/>
            <w:vAlign w:val="center"/>
          </w:tcPr>
          <w:p w14:paraId="241146BF" w14:textId="77777777" w:rsidR="00EF5CD3" w:rsidRPr="009D4BA4" w:rsidRDefault="00EF5CD3" w:rsidP="009D7054">
            <w:pPr>
              <w:pStyle w:val="berschrift1"/>
              <w:rPr>
                <w:color w:val="B41428"/>
              </w:rPr>
            </w:pPr>
            <w:r w:rsidRPr="009D4BA4">
              <w:rPr>
                <w:color w:val="B41428"/>
              </w:rPr>
              <w:t>Zielanalyse</w:t>
            </w:r>
          </w:p>
        </w:tc>
        <w:tc>
          <w:tcPr>
            <w:tcW w:w="4001" w:type="pct"/>
            <w:gridSpan w:val="2"/>
            <w:tcBorders>
              <w:left w:val="nil"/>
            </w:tcBorders>
            <w:shd w:val="clear" w:color="auto" w:fill="D9D9D9" w:themeFill="background1" w:themeFillShade="D9"/>
            <w:vAlign w:val="center"/>
          </w:tcPr>
          <w:p w14:paraId="3CA70B36" w14:textId="18CD14C9" w:rsidR="00EF5CD3" w:rsidRPr="009D4BA4" w:rsidRDefault="00B820EB" w:rsidP="006A23CA">
            <w:pPr>
              <w:pStyle w:val="TTitel"/>
              <w:jc w:val="right"/>
              <w:rPr>
                <w:color w:val="B41428"/>
                <w:sz w:val="16"/>
                <w:szCs w:val="16"/>
              </w:rPr>
            </w:pPr>
            <w:r w:rsidRPr="009D4BA4">
              <w:rPr>
                <w:color w:val="B41428"/>
                <w:sz w:val="16"/>
                <w:szCs w:val="16"/>
              </w:rPr>
              <w:t>Stand:</w:t>
            </w:r>
            <w:r w:rsidR="00F20749" w:rsidRPr="009D4BA4">
              <w:rPr>
                <w:color w:val="B41428"/>
                <w:sz w:val="16"/>
                <w:szCs w:val="16"/>
              </w:rPr>
              <w:t xml:space="preserve"> </w:t>
            </w:r>
            <w:r w:rsidR="006A23CA" w:rsidRPr="009D4BA4">
              <w:rPr>
                <w:color w:val="B41428"/>
                <w:sz w:val="16"/>
                <w:szCs w:val="16"/>
              </w:rPr>
              <w:t xml:space="preserve">Mai </w:t>
            </w:r>
            <w:r w:rsidR="004A0B20" w:rsidRPr="009D4BA4">
              <w:rPr>
                <w:color w:val="B41428"/>
                <w:sz w:val="16"/>
                <w:szCs w:val="16"/>
              </w:rPr>
              <w:t>2025</w:t>
            </w:r>
          </w:p>
        </w:tc>
      </w:tr>
      <w:tr w:rsidR="00A7489E" w:rsidRPr="004D3218" w14:paraId="241146C4" w14:textId="77777777" w:rsidTr="00AF58DD">
        <w:tc>
          <w:tcPr>
            <w:tcW w:w="322" w:type="pct"/>
            <w:shd w:val="clear" w:color="auto" w:fill="D9D9D9"/>
            <w:vAlign w:val="center"/>
          </w:tcPr>
          <w:p w14:paraId="241146C1" w14:textId="00B6304E" w:rsidR="00A7489E" w:rsidRPr="004D3218" w:rsidRDefault="00A7489E" w:rsidP="009071B6">
            <w:pPr>
              <w:pStyle w:val="TZielnanalyseKopf"/>
            </w:pPr>
            <w:r w:rsidRPr="004D3218">
              <w:rPr>
                <w:i/>
                <w:iCs/>
                <w:u w:val="single"/>
              </w:rPr>
              <w:br w:type="page"/>
            </w:r>
            <w:r w:rsidR="009071B6">
              <w:t>Be</w:t>
            </w:r>
            <w:r w:rsidRPr="004D3218">
              <w:t>ruf-Kurz</w:t>
            </w:r>
          </w:p>
        </w:tc>
        <w:tc>
          <w:tcPr>
            <w:tcW w:w="4377" w:type="pct"/>
            <w:gridSpan w:val="2"/>
            <w:shd w:val="clear" w:color="auto" w:fill="D9D9D9"/>
            <w:vAlign w:val="center"/>
          </w:tcPr>
          <w:p w14:paraId="241146C2" w14:textId="29C376D8" w:rsidR="00A7489E" w:rsidRPr="004D3218" w:rsidRDefault="004C0301" w:rsidP="000970ED">
            <w:pPr>
              <w:pStyle w:val="TZielnanalyseKopf"/>
            </w:pPr>
            <w:r>
              <w:t>Ausbildungsb</w:t>
            </w:r>
            <w:r w:rsidR="00A7489E" w:rsidRPr="004D3218">
              <w:t>eruf</w:t>
            </w:r>
          </w:p>
        </w:tc>
        <w:tc>
          <w:tcPr>
            <w:tcW w:w="301"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AF58DD">
        <w:trPr>
          <w:trHeight w:val="153"/>
        </w:trPr>
        <w:tc>
          <w:tcPr>
            <w:tcW w:w="322" w:type="pct"/>
            <w:vAlign w:val="center"/>
          </w:tcPr>
          <w:p w14:paraId="241146C5" w14:textId="38D1E101" w:rsidR="00FB334D" w:rsidRPr="006002FE" w:rsidRDefault="000C4E3C" w:rsidP="00AF58DD">
            <w:pPr>
              <w:pStyle w:val="TZielnanalyseKopf2"/>
              <w:rPr>
                <w:sz w:val="24"/>
                <w:szCs w:val="24"/>
              </w:rPr>
            </w:pPr>
            <w:r>
              <w:rPr>
                <w:sz w:val="24"/>
                <w:szCs w:val="24"/>
              </w:rPr>
              <w:t>WST</w:t>
            </w:r>
          </w:p>
        </w:tc>
        <w:tc>
          <w:tcPr>
            <w:tcW w:w="4377" w:type="pct"/>
            <w:gridSpan w:val="2"/>
            <w:vAlign w:val="center"/>
          </w:tcPr>
          <w:p w14:paraId="241146C6" w14:textId="156902A9" w:rsidR="00A7489E" w:rsidRPr="006002FE" w:rsidRDefault="000C4E3C" w:rsidP="006E5E55">
            <w:pPr>
              <w:pStyle w:val="TZielnanalyseKopf2"/>
              <w:rPr>
                <w:sz w:val="24"/>
                <w:szCs w:val="24"/>
              </w:rPr>
            </w:pPr>
            <w:r>
              <w:rPr>
                <w:sz w:val="24"/>
                <w:szCs w:val="24"/>
              </w:rPr>
              <w:t>Steuerfachangestellter/Steuerfachangestellte</w:t>
            </w:r>
          </w:p>
        </w:tc>
        <w:tc>
          <w:tcPr>
            <w:tcW w:w="301" w:type="pct"/>
            <w:vAlign w:val="center"/>
          </w:tcPr>
          <w:p w14:paraId="241146C7" w14:textId="2B2D04D0" w:rsidR="00A7489E" w:rsidRPr="004D3218" w:rsidRDefault="00EA23AB" w:rsidP="000970ED">
            <w:pPr>
              <w:pStyle w:val="TZielnanalyseKopf2"/>
              <w:jc w:val="right"/>
            </w:pPr>
            <w:r>
              <w:t>6</w:t>
            </w:r>
            <w:r w:rsidR="000C4E3C">
              <w:t>0</w:t>
            </w:r>
          </w:p>
        </w:tc>
      </w:tr>
      <w:tr w:rsidR="00887184" w:rsidRPr="004D3218" w14:paraId="241146CC" w14:textId="77777777" w:rsidTr="00AF58DD">
        <w:tc>
          <w:tcPr>
            <w:tcW w:w="322"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77"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301"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AF58DD">
        <w:trPr>
          <w:trHeight w:val="324"/>
        </w:trPr>
        <w:tc>
          <w:tcPr>
            <w:tcW w:w="322" w:type="pct"/>
            <w:vMerge w:val="restart"/>
            <w:vAlign w:val="center"/>
          </w:tcPr>
          <w:p w14:paraId="241146CD" w14:textId="73262F12" w:rsidR="00AB093F" w:rsidRPr="006002FE" w:rsidRDefault="00EA23AB" w:rsidP="007057E4">
            <w:pPr>
              <w:pStyle w:val="TZielnanalyseKopf2"/>
              <w:jc w:val="center"/>
              <w:rPr>
                <w:sz w:val="24"/>
                <w:szCs w:val="24"/>
              </w:rPr>
            </w:pPr>
            <w:r>
              <w:rPr>
                <w:sz w:val="24"/>
                <w:szCs w:val="24"/>
              </w:rPr>
              <w:t>11</w:t>
            </w:r>
          </w:p>
        </w:tc>
        <w:tc>
          <w:tcPr>
            <w:tcW w:w="4377" w:type="pct"/>
            <w:gridSpan w:val="2"/>
            <w:tcBorders>
              <w:bottom w:val="single" w:sz="4" w:space="0" w:color="auto"/>
            </w:tcBorders>
            <w:vAlign w:val="center"/>
          </w:tcPr>
          <w:p w14:paraId="241146CE" w14:textId="35DD2980" w:rsidR="00AB093F" w:rsidRPr="007057E4" w:rsidRDefault="00EA23AB" w:rsidP="000970ED">
            <w:pPr>
              <w:pStyle w:val="TZielnanalyseKopf2"/>
              <w:rPr>
                <w:sz w:val="24"/>
                <w:szCs w:val="24"/>
              </w:rPr>
            </w:pPr>
            <w:r w:rsidRPr="00EA23AB">
              <w:rPr>
                <w:sz w:val="24"/>
                <w:szCs w:val="24"/>
              </w:rPr>
              <w:t>Verwaltungsakte prüfen, Rechtsbehelfe</w:t>
            </w:r>
            <w:r>
              <w:rPr>
                <w:sz w:val="24"/>
                <w:szCs w:val="24"/>
              </w:rPr>
              <w:t xml:space="preserve"> </w:t>
            </w:r>
            <w:r w:rsidRPr="00EA23AB">
              <w:rPr>
                <w:sz w:val="24"/>
                <w:szCs w:val="24"/>
              </w:rPr>
              <w:t>und Anträge vorbereiten</w:t>
            </w:r>
          </w:p>
        </w:tc>
        <w:tc>
          <w:tcPr>
            <w:tcW w:w="301" w:type="pct"/>
            <w:vMerge w:val="restart"/>
            <w:vAlign w:val="center"/>
          </w:tcPr>
          <w:p w14:paraId="241146CF" w14:textId="7326B087" w:rsidR="00AB093F" w:rsidRPr="00850772" w:rsidRDefault="00EA23AB" w:rsidP="000970ED">
            <w:pPr>
              <w:pStyle w:val="TZielnanalyseKopf2"/>
              <w:jc w:val="right"/>
            </w:pPr>
            <w:r>
              <w:t>3</w:t>
            </w:r>
          </w:p>
        </w:tc>
      </w:tr>
      <w:tr w:rsidR="00AB093F" w14:paraId="260F36C8" w14:textId="554E8188" w:rsidTr="00AF58DD">
        <w:trPr>
          <w:trHeight w:val="58"/>
        </w:trPr>
        <w:tc>
          <w:tcPr>
            <w:tcW w:w="322" w:type="pct"/>
            <w:vMerge/>
            <w:shd w:val="clear" w:color="auto" w:fill="BFBFBF" w:themeFill="background1" w:themeFillShade="BF"/>
            <w:vAlign w:val="center"/>
          </w:tcPr>
          <w:p w14:paraId="3284A734" w14:textId="5E4CCBFF" w:rsidR="00AB093F" w:rsidRPr="00EA23AB" w:rsidRDefault="00AB093F" w:rsidP="00771EB8">
            <w:pPr>
              <w:pStyle w:val="TZielnanalyseKopf"/>
              <w:rPr>
                <w:b/>
                <w:sz w:val="24"/>
                <w:szCs w:val="24"/>
              </w:rPr>
            </w:pPr>
          </w:p>
        </w:tc>
        <w:tc>
          <w:tcPr>
            <w:tcW w:w="4377" w:type="pct"/>
            <w:gridSpan w:val="2"/>
            <w:shd w:val="clear" w:color="auto" w:fill="D9D9D9" w:themeFill="background1" w:themeFillShade="D9"/>
            <w:vAlign w:val="center"/>
          </w:tcPr>
          <w:p w14:paraId="00A59262" w14:textId="433AE654" w:rsidR="00AB093F" w:rsidRPr="00EA23AB" w:rsidRDefault="00AB093F" w:rsidP="00AB093F">
            <w:pPr>
              <w:pStyle w:val="TZielnanalyseKopf"/>
              <w:rPr>
                <w:b/>
                <w:sz w:val="24"/>
                <w:szCs w:val="24"/>
              </w:rPr>
            </w:pPr>
            <w:r w:rsidRPr="00654836">
              <w:t>Kernkompetenz</w:t>
            </w:r>
          </w:p>
        </w:tc>
        <w:tc>
          <w:tcPr>
            <w:tcW w:w="301"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AF58DD">
        <w:trPr>
          <w:trHeight w:val="324"/>
        </w:trPr>
        <w:tc>
          <w:tcPr>
            <w:tcW w:w="322" w:type="pct"/>
            <w:vMerge/>
            <w:vAlign w:val="center"/>
          </w:tcPr>
          <w:p w14:paraId="4C277E0C" w14:textId="0BAE0AB7" w:rsidR="007F17AA" w:rsidRPr="00EA23AB" w:rsidRDefault="007F17AA" w:rsidP="007F17AA">
            <w:pPr>
              <w:pStyle w:val="TZielnanalyseKopf"/>
              <w:rPr>
                <w:b/>
                <w:sz w:val="24"/>
                <w:szCs w:val="24"/>
              </w:rPr>
            </w:pPr>
          </w:p>
        </w:tc>
        <w:tc>
          <w:tcPr>
            <w:tcW w:w="4377" w:type="pct"/>
            <w:gridSpan w:val="2"/>
          </w:tcPr>
          <w:p w14:paraId="76321D22" w14:textId="77B445AD" w:rsidR="007F17AA" w:rsidRPr="00EA23AB" w:rsidRDefault="00EA23AB" w:rsidP="00ED1DE2">
            <w:pPr>
              <w:pStyle w:val="Textkrper"/>
              <w:spacing w:before="20" w:after="20"/>
              <w:rPr>
                <w:b/>
                <w:sz w:val="24"/>
                <w:szCs w:val="24"/>
              </w:rPr>
            </w:pPr>
            <w:r w:rsidRPr="00EA23AB">
              <w:rPr>
                <w:b/>
                <w:sz w:val="24"/>
                <w:szCs w:val="24"/>
              </w:rPr>
              <w:t xml:space="preserve">Die Schülerinnen und Schüler besitzen die Kompetenz, </w:t>
            </w:r>
            <w:bookmarkStart w:id="0" w:name="_Hlk183503376"/>
            <w:r w:rsidRPr="00EA23AB">
              <w:rPr>
                <w:b/>
                <w:sz w:val="24"/>
                <w:szCs w:val="24"/>
              </w:rPr>
              <w:t>Verwaltungsakte zu prüfen und Maßnahmen zur Sicherung der Ansprüche ihrer Mandantinnen und Mandanten einzuleiten.</w:t>
            </w:r>
            <w:bookmarkEnd w:id="0"/>
          </w:p>
        </w:tc>
        <w:tc>
          <w:tcPr>
            <w:tcW w:w="301" w:type="pct"/>
            <w:vMerge/>
            <w:vAlign w:val="center"/>
          </w:tcPr>
          <w:p w14:paraId="08DB4059" w14:textId="77777777" w:rsidR="007F17AA" w:rsidRDefault="007F17AA" w:rsidP="007F17AA">
            <w:pPr>
              <w:pStyle w:val="TZielnanalyseKopf"/>
            </w:pPr>
          </w:p>
        </w:tc>
      </w:tr>
      <w:tr w:rsidR="00CC217C" w:rsidRPr="004D3218" w14:paraId="241146D3" w14:textId="77777777" w:rsidTr="00AF58DD">
        <w:tc>
          <w:tcPr>
            <w:tcW w:w="999" w:type="pct"/>
            <w:gridSpan w:val="2"/>
            <w:shd w:val="clear" w:color="auto" w:fill="D9D9D9"/>
            <w:vAlign w:val="center"/>
          </w:tcPr>
          <w:p w14:paraId="241146D1" w14:textId="6E259F20" w:rsidR="00CC217C" w:rsidRPr="004D3218" w:rsidRDefault="00CC217C" w:rsidP="008818C5">
            <w:pPr>
              <w:pStyle w:val="TZielanalyseKopfleer"/>
            </w:pPr>
            <w:r>
              <w:t>Schule, Ort</w:t>
            </w:r>
          </w:p>
        </w:tc>
        <w:tc>
          <w:tcPr>
            <w:tcW w:w="4001" w:type="pct"/>
            <w:gridSpan w:val="2"/>
            <w:shd w:val="clear" w:color="auto" w:fill="D9D9D9"/>
            <w:vAlign w:val="center"/>
          </w:tcPr>
          <w:p w14:paraId="241146D2" w14:textId="75970C54" w:rsidR="00CC217C" w:rsidRPr="004D3218" w:rsidRDefault="00CC217C" w:rsidP="008818C5">
            <w:pPr>
              <w:pStyle w:val="TZielanalyseKopfleer"/>
            </w:pPr>
            <w:r>
              <w:t>Lehrkräfteteam</w:t>
            </w:r>
          </w:p>
        </w:tc>
      </w:tr>
      <w:tr w:rsidR="007F17AA" w:rsidRPr="004D3218" w14:paraId="241146D6" w14:textId="77777777" w:rsidTr="00AF58DD">
        <w:trPr>
          <w:trHeight w:val="324"/>
        </w:trPr>
        <w:tc>
          <w:tcPr>
            <w:tcW w:w="999" w:type="pct"/>
            <w:gridSpan w:val="2"/>
            <w:vAlign w:val="center"/>
          </w:tcPr>
          <w:p w14:paraId="241146D4" w14:textId="77777777" w:rsidR="007F17AA" w:rsidRPr="004D3218" w:rsidRDefault="007F17AA" w:rsidP="007F17AA">
            <w:pPr>
              <w:pStyle w:val="TZielnanalyseKopf3"/>
              <w:ind w:right="34"/>
              <w:jc w:val="left"/>
            </w:pPr>
          </w:p>
        </w:tc>
        <w:tc>
          <w:tcPr>
            <w:tcW w:w="4001"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AF58DD">
        <w:trPr>
          <w:trHeight w:val="324"/>
        </w:trPr>
        <w:tc>
          <w:tcPr>
            <w:tcW w:w="999" w:type="pct"/>
            <w:gridSpan w:val="2"/>
            <w:tcBorders>
              <w:bottom w:val="single" w:sz="4" w:space="0" w:color="auto"/>
            </w:tcBorders>
            <w:shd w:val="clear" w:color="auto" w:fill="D9D9D9" w:themeFill="background1" w:themeFillShade="D9"/>
            <w:vAlign w:val="center"/>
          </w:tcPr>
          <w:p w14:paraId="241146D7" w14:textId="255C9924" w:rsidR="007F17AA" w:rsidRPr="006002FE" w:rsidRDefault="007F17AA" w:rsidP="007F17AA">
            <w:pPr>
              <w:jc w:val="center"/>
              <w:rPr>
                <w:sz w:val="24"/>
                <w:szCs w:val="24"/>
              </w:rPr>
            </w:pPr>
            <w:r w:rsidRPr="006002FE">
              <w:rPr>
                <w:b/>
                <w:bCs/>
                <w:sz w:val="24"/>
                <w:szCs w:val="24"/>
              </w:rPr>
              <w:t>Bildungsplan</w:t>
            </w:r>
            <w:r w:rsidR="003D3643">
              <w:rPr>
                <w:rStyle w:val="Funotenzeichen"/>
                <w:b/>
                <w:bCs/>
                <w:sz w:val="24"/>
                <w:szCs w:val="24"/>
              </w:rPr>
              <w:footnoteReference w:id="2"/>
            </w:r>
          </w:p>
        </w:tc>
        <w:tc>
          <w:tcPr>
            <w:tcW w:w="4001" w:type="pct"/>
            <w:gridSpan w:val="2"/>
            <w:tcBorders>
              <w:bottom w:val="single" w:sz="4" w:space="0" w:color="auto"/>
            </w:tcBorders>
            <w:shd w:val="clear" w:color="auto" w:fill="D9D9D9" w:themeFill="background1" w:themeFillShade="D9"/>
            <w:vAlign w:val="center"/>
          </w:tcPr>
          <w:p w14:paraId="241146D8" w14:textId="0F53D3C1" w:rsidR="007F17AA" w:rsidRPr="006002FE" w:rsidRDefault="00F1494C" w:rsidP="007F17AA">
            <w:pPr>
              <w:pStyle w:val="Textkrper2"/>
              <w:ind w:right="-300"/>
              <w:jc w:val="center"/>
              <w:rPr>
                <w:b/>
                <w:bCs/>
                <w:sz w:val="24"/>
                <w:szCs w:val="24"/>
              </w:rPr>
            </w:pPr>
            <w:r>
              <w:rPr>
                <w:b/>
                <w:bCs/>
                <w:sz w:val="24"/>
                <w:szCs w:val="24"/>
              </w:rPr>
              <w:t>Lernsituationen</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sdt>
      <w:sdtPr>
        <w:rPr>
          <w:b w:val="0"/>
          <w:bCs w:val="0"/>
          <w:sz w:val="16"/>
          <w:szCs w:val="28"/>
        </w:rPr>
        <w:alias w:val="axesWord - Tabelle"/>
        <w:tag w:val="axesPDF:ID:Table:6d423044-c20b-4b48-94a8-ed041f6fba66"/>
        <w:id w:val="1418051252"/>
        <w:placeholder>
          <w:docPart w:val="DefaultPlaceholder_-1854013440"/>
        </w:placeholder>
      </w:sdtPr>
      <w:sdtEndPr/>
      <w:sdtContent>
        <w:tbl>
          <w:tblPr>
            <w:tblW w:w="497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Tabelle Zielanalyse"/>
          </w:tblPr>
          <w:tblGrid>
            <w:gridCol w:w="3030"/>
            <w:gridCol w:w="1483"/>
            <w:gridCol w:w="1858"/>
            <w:gridCol w:w="1526"/>
            <w:gridCol w:w="1934"/>
            <w:gridCol w:w="1934"/>
            <w:gridCol w:w="1763"/>
            <w:gridCol w:w="1084"/>
            <w:gridCol w:w="615"/>
          </w:tblGrid>
          <w:tr w:rsidR="00AF58DD" w:rsidRPr="000970ED" w14:paraId="241146E3" w14:textId="77777777" w:rsidTr="00D2565A">
            <w:trPr>
              <w:trHeight w:val="267"/>
              <w:tblHeader/>
            </w:trPr>
            <w:tc>
              <w:tcPr>
                <w:tcW w:w="995" w:type="pct"/>
                <w:tcBorders>
                  <w:bottom w:val="single" w:sz="4" w:space="0" w:color="auto"/>
                </w:tcBorders>
                <w:shd w:val="clear" w:color="auto" w:fill="D9D9D9" w:themeFill="background1" w:themeFillShade="D9"/>
                <w:vAlign w:val="center"/>
              </w:tcPr>
              <w:p w14:paraId="241146DB" w14:textId="434E348C" w:rsidR="00AF58DD" w:rsidRPr="000970ED" w:rsidRDefault="002265B1" w:rsidP="0097762F">
                <w:pPr>
                  <w:pStyle w:val="TZielnanalyseKopf4"/>
                  <w:jc w:val="center"/>
                </w:pPr>
                <w:r w:rsidRPr="000970ED">
                  <w:t>kompetenzbasierte Ziele</w:t>
                </w:r>
                <w:r>
                  <w:rPr>
                    <w:rStyle w:val="Funotenzeichen"/>
                  </w:rPr>
                  <w:footnoteReference w:id="3"/>
                </w:r>
              </w:p>
            </w:tc>
            <w:tc>
              <w:tcPr>
                <w:tcW w:w="487" w:type="pct"/>
                <w:tcBorders>
                  <w:bottom w:val="single" w:sz="4" w:space="0" w:color="auto"/>
                </w:tcBorders>
                <w:shd w:val="clear" w:color="auto" w:fill="D9D9D9" w:themeFill="background1" w:themeFillShade="D9"/>
                <w:vAlign w:val="center"/>
              </w:tcPr>
              <w:p w14:paraId="241146DD" w14:textId="06A79C66" w:rsidR="00AF58DD" w:rsidRPr="000970ED" w:rsidRDefault="00AF58DD" w:rsidP="0097762F">
                <w:pPr>
                  <w:pStyle w:val="TZielnanalyseKopf4"/>
                  <w:jc w:val="center"/>
                </w:pPr>
                <w:r>
                  <w:t xml:space="preserve">Titel der </w:t>
                </w:r>
                <w:r w:rsidRPr="000970ED">
                  <w:t>Lernsituation</w:t>
                </w:r>
              </w:p>
            </w:tc>
            <w:tc>
              <w:tcPr>
                <w:tcW w:w="610" w:type="pct"/>
                <w:tcBorders>
                  <w:bottom w:val="single" w:sz="4" w:space="0" w:color="auto"/>
                </w:tcBorders>
                <w:shd w:val="clear" w:color="auto" w:fill="D9D9D9" w:themeFill="background1" w:themeFillShade="D9"/>
                <w:vAlign w:val="center"/>
              </w:tcPr>
              <w:p w14:paraId="4B925A6B" w14:textId="20F6CCF7" w:rsidR="00AF58DD" w:rsidRPr="000970ED" w:rsidRDefault="00AF58DD" w:rsidP="0097762F">
                <w:pPr>
                  <w:pStyle w:val="TZielnanalyseKopf4"/>
                  <w:jc w:val="center"/>
                </w:pPr>
                <w:r>
                  <w:t>Situation</w:t>
                </w:r>
              </w:p>
            </w:tc>
            <w:tc>
              <w:tcPr>
                <w:tcW w:w="501" w:type="pct"/>
                <w:tcBorders>
                  <w:bottom w:val="single" w:sz="4" w:space="0" w:color="auto"/>
                </w:tcBorders>
                <w:shd w:val="clear" w:color="auto" w:fill="D9D9D9" w:themeFill="background1" w:themeFillShade="D9"/>
                <w:vAlign w:val="center"/>
              </w:tcPr>
              <w:p w14:paraId="699026F2" w14:textId="77777777" w:rsidR="00F1494C" w:rsidRDefault="00AF58DD" w:rsidP="00345D3D">
                <w:pPr>
                  <w:pStyle w:val="TZielnanalyseKopf4"/>
                  <w:jc w:val="center"/>
                </w:pPr>
                <w:r w:rsidRPr="000970ED">
                  <w:t>Handlungs</w:t>
                </w:r>
                <w:r w:rsidR="00F1494C">
                  <w:t>-</w:t>
                </w:r>
              </w:p>
              <w:p w14:paraId="241146DE" w14:textId="30F607A6" w:rsidR="00AF58DD" w:rsidRPr="000970ED" w:rsidRDefault="00AF58DD" w:rsidP="00345D3D">
                <w:pPr>
                  <w:pStyle w:val="TZielnanalyseKopf4"/>
                  <w:jc w:val="center"/>
                </w:pPr>
                <w:r w:rsidRPr="000970ED">
                  <w:t>ergebnis</w:t>
                </w:r>
                <w:r w:rsidR="00345D3D">
                  <w:t>se</w:t>
                </w:r>
              </w:p>
            </w:tc>
            <w:tc>
              <w:tcPr>
                <w:tcW w:w="635" w:type="pct"/>
                <w:tcBorders>
                  <w:bottom w:val="single" w:sz="4" w:space="0" w:color="auto"/>
                </w:tcBorders>
                <w:shd w:val="clear" w:color="auto" w:fill="D9D9D9" w:themeFill="background1" w:themeFillShade="D9"/>
                <w:vAlign w:val="center"/>
              </w:tcPr>
              <w:p w14:paraId="62C997CF" w14:textId="20FE4284" w:rsidR="00AF58DD" w:rsidRDefault="002265B1" w:rsidP="0097762F">
                <w:pPr>
                  <w:pStyle w:val="TZielnanalyseKopf4"/>
                  <w:jc w:val="center"/>
                </w:pPr>
                <w:r>
                  <w:t>Datenkranz</w:t>
                </w:r>
                <w:r>
                  <w:rPr>
                    <w:rStyle w:val="Funotenzeichen"/>
                  </w:rPr>
                  <w:footnoteReference w:id="4"/>
                </w:r>
              </w:p>
            </w:tc>
            <w:tc>
              <w:tcPr>
                <w:tcW w:w="635" w:type="pct"/>
                <w:tcBorders>
                  <w:bottom w:val="single" w:sz="4" w:space="0" w:color="auto"/>
                </w:tcBorders>
                <w:shd w:val="clear" w:color="auto" w:fill="D9D9D9" w:themeFill="background1" w:themeFillShade="D9"/>
                <w:vAlign w:val="center"/>
              </w:tcPr>
              <w:p w14:paraId="21237AD9" w14:textId="6B445864" w:rsidR="00AF58DD" w:rsidRDefault="002265B1" w:rsidP="0097762F">
                <w:pPr>
                  <w:pStyle w:val="TZielnanalyseKopf4"/>
                  <w:jc w:val="center"/>
                </w:pPr>
                <w:r>
                  <w:t>Auftr</w:t>
                </w:r>
                <w:r w:rsidR="00345D3D">
                  <w:t>ä</w:t>
                </w:r>
                <w:r>
                  <w:t>g</w:t>
                </w:r>
                <w:r w:rsidR="00345D3D">
                  <w:t>e</w:t>
                </w:r>
                <w:r>
                  <w:rPr>
                    <w:rStyle w:val="Funotenzeichen"/>
                  </w:rPr>
                  <w:footnoteReference w:id="5"/>
                </w:r>
              </w:p>
            </w:tc>
            <w:tc>
              <w:tcPr>
                <w:tcW w:w="579" w:type="pct"/>
                <w:tcBorders>
                  <w:bottom w:val="single" w:sz="4" w:space="0" w:color="auto"/>
                </w:tcBorders>
                <w:shd w:val="clear" w:color="auto" w:fill="D9D9D9" w:themeFill="background1" w:themeFillShade="D9"/>
                <w:vAlign w:val="center"/>
              </w:tcPr>
              <w:p w14:paraId="241146DF" w14:textId="684E5BC5" w:rsidR="00AF58DD" w:rsidRDefault="00AF58DD" w:rsidP="0097762F">
                <w:pPr>
                  <w:pStyle w:val="TZielnanalyseKopf4"/>
                  <w:jc w:val="center"/>
                </w:pPr>
                <w:r>
                  <w:t>überfachliche</w:t>
                </w:r>
              </w:p>
              <w:p w14:paraId="241146E0" w14:textId="77777777" w:rsidR="00AF58DD" w:rsidRPr="000970ED" w:rsidRDefault="00AF58DD" w:rsidP="0097762F">
                <w:pPr>
                  <w:pStyle w:val="TZielnanalyseKopf4"/>
                  <w:jc w:val="center"/>
                </w:pPr>
                <w:r>
                  <w:t>Kompetenzen</w:t>
                </w:r>
              </w:p>
            </w:tc>
            <w:tc>
              <w:tcPr>
                <w:tcW w:w="356" w:type="pct"/>
                <w:tcBorders>
                  <w:bottom w:val="single" w:sz="4" w:space="0" w:color="auto"/>
                </w:tcBorders>
                <w:shd w:val="clear" w:color="auto" w:fill="D9D9D9" w:themeFill="background1" w:themeFillShade="D9"/>
                <w:vAlign w:val="center"/>
              </w:tcPr>
              <w:p w14:paraId="241146E1" w14:textId="1519D741" w:rsidR="00AF58DD" w:rsidRPr="000970ED" w:rsidRDefault="00AF58DD" w:rsidP="00DE298D">
                <w:pPr>
                  <w:pStyle w:val="TZielnanalyseKopf4"/>
                </w:pPr>
                <w:r w:rsidRPr="000970ED">
                  <w:t>Hinweise</w:t>
                </w:r>
              </w:p>
            </w:tc>
            <w:tc>
              <w:tcPr>
                <w:tcW w:w="202" w:type="pct"/>
                <w:tcBorders>
                  <w:bottom w:val="single" w:sz="4" w:space="0" w:color="auto"/>
                </w:tcBorders>
                <w:shd w:val="clear" w:color="auto" w:fill="D9D9D9" w:themeFill="background1" w:themeFillShade="D9"/>
                <w:vAlign w:val="center"/>
              </w:tcPr>
              <w:p w14:paraId="241146E2" w14:textId="77777777" w:rsidR="00AF58DD" w:rsidRPr="000970ED" w:rsidRDefault="00AF58DD" w:rsidP="0097762F">
                <w:pPr>
                  <w:pStyle w:val="TZielnanalyseKopf4"/>
                  <w:jc w:val="center"/>
                </w:pPr>
                <w:bookmarkStart w:id="1" w:name="_GoBack"/>
                <w:r w:rsidRPr="000970ED">
                  <w:t>Zeit</w:t>
                </w:r>
                <w:bookmarkEnd w:id="1"/>
              </w:p>
            </w:tc>
          </w:tr>
          <w:tr w:rsidR="00501F8A" w:rsidRPr="00B820EB" w14:paraId="613E47EA" w14:textId="2F1D733F" w:rsidTr="00D2565A">
            <w:trPr>
              <w:trHeight w:val="720"/>
            </w:trPr>
            <w:tc>
              <w:tcPr>
                <w:tcW w:w="2593" w:type="pct"/>
                <w:gridSpan w:val="4"/>
                <w:tcBorders>
                  <w:right w:val="nil"/>
                </w:tcBorders>
                <w:shd w:val="clear" w:color="auto" w:fill="auto"/>
              </w:tcPr>
              <w:p w14:paraId="7BEE87D8" w14:textId="77777777" w:rsidR="00501F8A" w:rsidRDefault="00501F8A" w:rsidP="00501F8A">
                <w:pPr>
                  <w:tabs>
                    <w:tab w:val="left" w:pos="1414"/>
                  </w:tabs>
                  <w:spacing w:before="60" w:after="60"/>
                  <w:ind w:left="1410" w:hanging="1418"/>
                  <w:rPr>
                    <w:sz w:val="20"/>
                    <w:szCs w:val="20"/>
                  </w:rPr>
                </w:pPr>
              </w:p>
              <w:p w14:paraId="08DE700B" w14:textId="77777777" w:rsidR="00501F8A" w:rsidRDefault="00501F8A" w:rsidP="00501F8A">
                <w:pPr>
                  <w:tabs>
                    <w:tab w:val="left" w:pos="1414"/>
                  </w:tabs>
                  <w:spacing w:before="60" w:after="60"/>
                  <w:ind w:left="1410" w:hanging="1418"/>
                  <w:rPr>
                    <w:sz w:val="20"/>
                    <w:szCs w:val="20"/>
                  </w:rPr>
                </w:pPr>
                <w:r w:rsidRPr="0051383F">
                  <w:rPr>
                    <w:sz w:val="20"/>
                    <w:szCs w:val="20"/>
                  </w:rPr>
                  <w:t>Kanzleiprofil:</w:t>
                </w:r>
                <w:r w:rsidRPr="0051383F">
                  <w:rPr>
                    <w:sz w:val="20"/>
                    <w:szCs w:val="20"/>
                  </w:rPr>
                  <w:tab/>
                  <w:t>Steuerkanzlei</w:t>
                </w:r>
                <w:r>
                  <w:rPr>
                    <w:sz w:val="20"/>
                    <w:szCs w:val="20"/>
                  </w:rPr>
                  <w:t xml:space="preserve"> Tax-Flex Steuerberatungsgesellschaft mbH</w:t>
                </w:r>
                <w:r w:rsidRPr="0051383F">
                  <w:rPr>
                    <w:sz w:val="20"/>
                    <w:szCs w:val="20"/>
                  </w:rPr>
                  <w:tab/>
                </w:r>
              </w:p>
              <w:p w14:paraId="587D122A" w14:textId="2DB68584" w:rsidR="00501F8A" w:rsidRPr="000B5DD3" w:rsidRDefault="00501F8A" w:rsidP="00501F8A">
                <w:pPr>
                  <w:tabs>
                    <w:tab w:val="left" w:pos="1414"/>
                  </w:tabs>
                  <w:spacing w:before="60" w:after="60"/>
                  <w:ind w:left="1410" w:hanging="1418"/>
                  <w:rPr>
                    <w:sz w:val="20"/>
                    <w:szCs w:val="20"/>
                  </w:rPr>
                </w:pPr>
                <w:r>
                  <w:rPr>
                    <w:sz w:val="20"/>
                    <w:szCs w:val="20"/>
                  </w:rPr>
                  <w:tab/>
                </w:r>
                <w:r w:rsidRPr="0051383F">
                  <w:rPr>
                    <w:sz w:val="20"/>
                    <w:szCs w:val="20"/>
                  </w:rPr>
                  <w:t xml:space="preserve">Die Steuerkanzlei führt eine Mandantenkartei, in der Daten ihrer Mandantinnen und Mandanten gespeichert werden. </w:t>
                </w:r>
                <w:r w:rsidR="00761E81" w:rsidRPr="0051383F">
                  <w:rPr>
                    <w:sz w:val="20"/>
                    <w:szCs w:val="20"/>
                  </w:rPr>
                  <w:t xml:space="preserve">Dort finden sich Informationen zu </w:t>
                </w:r>
                <w:r w:rsidRPr="000B5DD3">
                  <w:rPr>
                    <w:sz w:val="20"/>
                    <w:szCs w:val="20"/>
                  </w:rPr>
                  <w:t>MN</w:t>
                </w:r>
                <w:r w:rsidR="00791348" w:rsidRPr="000B5DD3">
                  <w:rPr>
                    <w:sz w:val="20"/>
                    <w:szCs w:val="20"/>
                  </w:rPr>
                  <w:t>07, MN08, MN09</w:t>
                </w:r>
                <w:r w:rsidR="000B5DD3">
                  <w:rPr>
                    <w:sz w:val="20"/>
                    <w:szCs w:val="20"/>
                  </w:rPr>
                  <w:t>, MN10 und MN11.</w:t>
                </w:r>
              </w:p>
              <w:p w14:paraId="16522CD2" w14:textId="77777777" w:rsidR="00A73D1C" w:rsidRDefault="00A73D1C" w:rsidP="00CF5D68">
                <w:pPr>
                  <w:rPr>
                    <w:sz w:val="20"/>
                    <w:szCs w:val="20"/>
                  </w:rPr>
                </w:pPr>
              </w:p>
              <w:p w14:paraId="062E4D33" w14:textId="4AA0CFD6" w:rsidR="00501F8A" w:rsidRDefault="00501F8A" w:rsidP="00CF5D68">
                <w:pPr>
                  <w:rPr>
                    <w:highlight w:val="yellow"/>
                  </w:rPr>
                </w:pPr>
                <w:r w:rsidRPr="0051383F">
                  <w:rPr>
                    <w:sz w:val="20"/>
                    <w:szCs w:val="20"/>
                  </w:rPr>
                  <w:t>Rolle der SuS:</w:t>
                </w:r>
                <w:r w:rsidRPr="0051383F">
                  <w:rPr>
                    <w:sz w:val="20"/>
                    <w:szCs w:val="20"/>
                  </w:rPr>
                  <w:tab/>
                  <w:t>Steuerfachangestellte bzw. Steuerfachangestellter in der Steuerkanzlei</w:t>
                </w:r>
                <w:r w:rsidR="00443105">
                  <w:rPr>
                    <w:sz w:val="20"/>
                    <w:szCs w:val="20"/>
                  </w:rPr>
                  <w:t xml:space="preserve"> </w:t>
                </w:r>
                <w:r>
                  <w:rPr>
                    <w:sz w:val="20"/>
                    <w:szCs w:val="20"/>
                  </w:rPr>
                  <w:tab/>
                </w:r>
                <w:r>
                  <w:rPr>
                    <w:sz w:val="20"/>
                    <w:szCs w:val="20"/>
                  </w:rPr>
                  <w:tab/>
                  <w:t>Tax-Flex</w:t>
                </w:r>
                <w:r w:rsidR="003D6D4F">
                  <w:rPr>
                    <w:sz w:val="20"/>
                    <w:szCs w:val="20"/>
                  </w:rPr>
                  <w:t xml:space="preserve"> (MA)</w:t>
                </w:r>
              </w:p>
              <w:p w14:paraId="71D70741" w14:textId="26B4B771" w:rsidR="00501F8A" w:rsidRDefault="00501F8A" w:rsidP="00501F8A">
                <w:pPr>
                  <w:tabs>
                    <w:tab w:val="left" w:pos="1940"/>
                  </w:tabs>
                  <w:rPr>
                    <w:sz w:val="20"/>
                    <w:szCs w:val="20"/>
                  </w:rPr>
                </w:pPr>
              </w:p>
            </w:tc>
            <w:tc>
              <w:tcPr>
                <w:tcW w:w="2407" w:type="pct"/>
                <w:gridSpan w:val="5"/>
                <w:tcBorders>
                  <w:left w:val="nil"/>
                </w:tcBorders>
                <w:shd w:val="clear" w:color="auto" w:fill="auto"/>
              </w:tcPr>
              <w:p w14:paraId="6FDB272B" w14:textId="77777777" w:rsidR="00761E81" w:rsidRDefault="00761E81" w:rsidP="00761E81">
                <w:pPr>
                  <w:pStyle w:val="TZielnanalysetext"/>
                  <w:spacing w:before="60" w:after="60"/>
                  <w:ind w:left="1883"/>
                  <w:rPr>
                    <w:sz w:val="20"/>
                    <w:szCs w:val="20"/>
                  </w:rPr>
                </w:pPr>
              </w:p>
              <w:p w14:paraId="457A9003" w14:textId="77777777" w:rsidR="00761E81" w:rsidRPr="00E61C28" w:rsidRDefault="00761E81" w:rsidP="00761E81">
                <w:pPr>
                  <w:widowControl w:val="0"/>
                  <w:spacing w:before="20" w:after="20"/>
                  <w:ind w:left="1883" w:right="109"/>
                  <w:rPr>
                    <w:sz w:val="20"/>
                    <w:szCs w:val="20"/>
                  </w:rPr>
                </w:pPr>
                <w:r w:rsidRPr="00E61C28">
                  <w:rPr>
                    <w:sz w:val="20"/>
                    <w:szCs w:val="20"/>
                  </w:rPr>
                  <w:t>LF</w:t>
                </w:r>
                <w:r w:rsidRPr="00E61C28">
                  <w:rPr>
                    <w:sz w:val="20"/>
                    <w:szCs w:val="20"/>
                  </w:rPr>
                  <w:tab/>
                  <w:t>= Lernfeld</w:t>
                </w:r>
              </w:p>
              <w:p w14:paraId="09F39271" w14:textId="77777777" w:rsidR="00761E81" w:rsidRPr="00E61C28" w:rsidRDefault="00761E81" w:rsidP="00761E81">
                <w:pPr>
                  <w:widowControl w:val="0"/>
                  <w:spacing w:before="20" w:after="20"/>
                  <w:ind w:left="1883" w:right="109"/>
                  <w:rPr>
                    <w:sz w:val="20"/>
                    <w:szCs w:val="20"/>
                  </w:rPr>
                </w:pPr>
                <w:r w:rsidRPr="00E61C28">
                  <w:rPr>
                    <w:sz w:val="20"/>
                    <w:szCs w:val="20"/>
                  </w:rPr>
                  <w:t>LS = Lernsituation</w:t>
                </w:r>
              </w:p>
              <w:p w14:paraId="6045BA3D" w14:textId="77777777" w:rsidR="00761E81" w:rsidRDefault="00761E81" w:rsidP="00761E81">
                <w:pPr>
                  <w:widowControl w:val="0"/>
                  <w:spacing w:before="20" w:after="20"/>
                  <w:ind w:left="1883" w:right="109"/>
                  <w:rPr>
                    <w:sz w:val="20"/>
                    <w:szCs w:val="20"/>
                  </w:rPr>
                </w:pPr>
                <w:r w:rsidRPr="0051383F">
                  <w:rPr>
                    <w:sz w:val="20"/>
                    <w:szCs w:val="20"/>
                  </w:rPr>
                  <w:t xml:space="preserve">MA = Mitarbeiterin </w:t>
                </w:r>
                <w:r>
                  <w:rPr>
                    <w:sz w:val="20"/>
                    <w:szCs w:val="20"/>
                  </w:rPr>
                  <w:t xml:space="preserve">bzw. </w:t>
                </w:r>
                <w:r w:rsidRPr="0051383F">
                  <w:rPr>
                    <w:sz w:val="20"/>
                    <w:szCs w:val="20"/>
                  </w:rPr>
                  <w:t>Mitarbeiter</w:t>
                </w:r>
              </w:p>
              <w:p w14:paraId="6E06910C" w14:textId="77777777" w:rsidR="00761E81" w:rsidRDefault="00761E81" w:rsidP="00761E81">
                <w:pPr>
                  <w:widowControl w:val="0"/>
                  <w:spacing w:before="20" w:after="20"/>
                  <w:ind w:left="1883" w:right="109"/>
                  <w:rPr>
                    <w:sz w:val="20"/>
                    <w:szCs w:val="20"/>
                  </w:rPr>
                </w:pPr>
                <w:r w:rsidRPr="0051383F">
                  <w:rPr>
                    <w:sz w:val="20"/>
                    <w:szCs w:val="20"/>
                  </w:rPr>
                  <w:t>MN = Mandant</w:t>
                </w:r>
                <w:r>
                  <w:rPr>
                    <w:sz w:val="20"/>
                    <w:szCs w:val="20"/>
                  </w:rPr>
                  <w:t>in</w:t>
                </w:r>
                <w:r w:rsidRPr="0051383F">
                  <w:rPr>
                    <w:sz w:val="20"/>
                    <w:szCs w:val="20"/>
                  </w:rPr>
                  <w:t xml:space="preserve"> </w:t>
                </w:r>
                <w:r>
                  <w:rPr>
                    <w:sz w:val="20"/>
                    <w:szCs w:val="20"/>
                  </w:rPr>
                  <w:t>bzw. Mandant</w:t>
                </w:r>
              </w:p>
              <w:p w14:paraId="0CF75FDD" w14:textId="77777777" w:rsidR="00761E81" w:rsidRPr="0051383F" w:rsidRDefault="00761E81" w:rsidP="00761E81">
                <w:pPr>
                  <w:widowControl w:val="0"/>
                  <w:spacing w:before="20" w:after="20"/>
                  <w:ind w:left="1883" w:right="109"/>
                  <w:rPr>
                    <w:sz w:val="20"/>
                    <w:szCs w:val="20"/>
                  </w:rPr>
                </w:pPr>
                <w:r w:rsidRPr="0051383F">
                  <w:rPr>
                    <w:sz w:val="20"/>
                    <w:szCs w:val="20"/>
                  </w:rPr>
                  <w:t>SuS = Schülerinnen und Schüler</w:t>
                </w:r>
              </w:p>
              <w:p w14:paraId="17DB0B96" w14:textId="38ABF893" w:rsidR="00501F8A" w:rsidRDefault="00501F8A" w:rsidP="00501F8A">
                <w:pPr>
                  <w:widowControl w:val="0"/>
                  <w:spacing w:before="20" w:after="20"/>
                  <w:ind w:left="1883" w:right="109"/>
                  <w:rPr>
                    <w:sz w:val="20"/>
                    <w:szCs w:val="20"/>
                  </w:rPr>
                </w:pPr>
              </w:p>
            </w:tc>
          </w:tr>
          <w:tr w:rsidR="00EA43FD" w:rsidRPr="00B820EB" w14:paraId="130350F7" w14:textId="77777777" w:rsidTr="00D2565A">
            <w:trPr>
              <w:trHeight w:val="1192"/>
            </w:trPr>
            <w:tc>
              <w:tcPr>
                <w:tcW w:w="995" w:type="pct"/>
                <w:shd w:val="clear" w:color="auto" w:fill="auto"/>
              </w:tcPr>
              <w:p w14:paraId="22DA4B9B" w14:textId="2B4E4C2A" w:rsidR="00EA43FD" w:rsidRPr="00173934" w:rsidRDefault="00EA23AB" w:rsidP="00581C90">
                <w:pPr>
                  <w:spacing w:before="60" w:after="60"/>
                  <w:rPr>
                    <w:rFonts w:eastAsia="Arial"/>
                    <w:sz w:val="20"/>
                    <w:szCs w:val="20"/>
                  </w:rPr>
                </w:pPr>
                <w:r w:rsidRPr="00EA23AB">
                  <w:rPr>
                    <w:rFonts w:eastAsia="Arial"/>
                    <w:sz w:val="20"/>
                    <w:szCs w:val="20"/>
                  </w:rPr>
                  <w:t xml:space="preserve">Die Schülerinnen und Schüler </w:t>
                </w:r>
                <w:r w:rsidRPr="00EA23AB">
                  <w:rPr>
                    <w:rFonts w:eastAsia="Arial"/>
                    <w:b/>
                    <w:bCs/>
                    <w:sz w:val="20"/>
                    <w:szCs w:val="20"/>
                  </w:rPr>
                  <w:t>machen sich</w:t>
                </w:r>
                <w:r w:rsidRPr="00EA23AB">
                  <w:rPr>
                    <w:rFonts w:eastAsia="Arial"/>
                    <w:sz w:val="20"/>
                    <w:szCs w:val="20"/>
                  </w:rPr>
                  <w:t xml:space="preserve"> mit dem Mandat zur Prüfung eines Verwaltungs-aktes </w:t>
                </w:r>
                <w:r w:rsidRPr="00EA23AB">
                  <w:rPr>
                    <w:rFonts w:eastAsia="Arial"/>
                    <w:b/>
                    <w:bCs/>
                    <w:sz w:val="20"/>
                    <w:szCs w:val="20"/>
                  </w:rPr>
                  <w:t>vertraut</w:t>
                </w:r>
                <w:r w:rsidRPr="00EA23AB">
                  <w:rPr>
                    <w:rFonts w:eastAsia="Arial"/>
                    <w:sz w:val="20"/>
                    <w:szCs w:val="20"/>
                  </w:rPr>
                  <w:t xml:space="preserve">. </w:t>
                </w:r>
                <w:r w:rsidR="006A6AC8" w:rsidRPr="00EA23AB">
                  <w:rPr>
                    <w:rFonts w:eastAsia="Arial"/>
                    <w:sz w:val="20"/>
                    <w:szCs w:val="20"/>
                  </w:rPr>
                  <w:t xml:space="preserve">Sie verschaffen sich in der Kommunikation mit den Mandantinnen und </w:t>
                </w:r>
                <w:r w:rsidR="006A6AC8">
                  <w:rPr>
                    <w:rFonts w:eastAsia="Arial"/>
                    <w:sz w:val="20"/>
                    <w:szCs w:val="20"/>
                  </w:rPr>
                  <w:t xml:space="preserve">Mandanten </w:t>
                </w:r>
                <w:r w:rsidR="006A6AC8" w:rsidRPr="00EA23AB">
                  <w:rPr>
                    <w:rFonts w:eastAsia="Arial"/>
                    <w:sz w:val="20"/>
                    <w:szCs w:val="20"/>
                  </w:rPr>
                  <w:t>einen Überblick über deren private, berufliche und betriebliche Situation auch in einer</w:t>
                </w:r>
                <w:r w:rsidR="006A6AC8">
                  <w:rPr>
                    <w:rFonts w:eastAsia="Arial"/>
                    <w:sz w:val="20"/>
                    <w:szCs w:val="20"/>
                  </w:rPr>
                  <w:t xml:space="preserve"> </w:t>
                </w:r>
                <w:r w:rsidR="006A6AC8" w:rsidRPr="00EA23AB">
                  <w:rPr>
                    <w:rFonts w:eastAsia="Arial"/>
                    <w:sz w:val="20"/>
                    <w:szCs w:val="20"/>
                  </w:rPr>
                  <w:t>Fremdsprache</w:t>
                </w:r>
                <w:r w:rsidR="006A6AC8">
                  <w:rPr>
                    <w:rFonts w:eastAsia="Arial"/>
                    <w:sz w:val="20"/>
                    <w:szCs w:val="20"/>
                  </w:rPr>
                  <w:t xml:space="preserve">. </w:t>
                </w:r>
              </w:p>
            </w:tc>
            <w:tc>
              <w:tcPr>
                <w:tcW w:w="487" w:type="pct"/>
                <w:shd w:val="clear" w:color="auto" w:fill="auto"/>
              </w:tcPr>
              <w:p w14:paraId="2B933D0C" w14:textId="20FE82D2" w:rsidR="00EA43FD" w:rsidRPr="00740B9D" w:rsidRDefault="00EC29E5" w:rsidP="00740B9D">
                <w:pPr>
                  <w:pStyle w:val="TZielanalysetextLS"/>
                </w:pPr>
                <w:r>
                  <w:t>LS01</w:t>
                </w:r>
                <w:r w:rsidR="00251F15">
                  <w:t xml:space="preserve"> Mandat zur Prüfung eines Verwaltungsaktes</w:t>
                </w:r>
                <w:r w:rsidR="00EB0CB4">
                  <w:t xml:space="preserve"> </w:t>
                </w:r>
                <w:r w:rsidR="006E3486">
                  <w:t>erfassen</w:t>
                </w:r>
              </w:p>
            </w:tc>
            <w:tc>
              <w:tcPr>
                <w:tcW w:w="610" w:type="pct"/>
              </w:tcPr>
              <w:p w14:paraId="3B1F6D0D" w14:textId="1A4F7FEE" w:rsidR="00FE175C" w:rsidRDefault="00331D67" w:rsidP="0088372F">
                <w:pPr>
                  <w:pStyle w:val="TZielnanalysetext"/>
                  <w:spacing w:before="60" w:after="60"/>
                  <w:rPr>
                    <w:sz w:val="20"/>
                    <w:szCs w:val="20"/>
                  </w:rPr>
                </w:pPr>
                <w:r w:rsidRPr="00F20914">
                  <w:rPr>
                    <w:sz w:val="20"/>
                    <w:szCs w:val="20"/>
                  </w:rPr>
                  <w:t>MN07</w:t>
                </w:r>
                <w:r w:rsidR="00F20914" w:rsidRPr="00F20914">
                  <w:rPr>
                    <w:sz w:val="20"/>
                    <w:szCs w:val="20"/>
                  </w:rPr>
                  <w:t xml:space="preserve">, </w:t>
                </w:r>
                <w:r w:rsidR="0027466E" w:rsidRPr="00F20914">
                  <w:rPr>
                    <w:sz w:val="20"/>
                    <w:szCs w:val="20"/>
                  </w:rPr>
                  <w:t xml:space="preserve">MN08 </w:t>
                </w:r>
                <w:r w:rsidR="00F20914" w:rsidRPr="00F20914">
                  <w:rPr>
                    <w:sz w:val="20"/>
                    <w:szCs w:val="20"/>
                  </w:rPr>
                  <w:t xml:space="preserve">und MN09 </w:t>
                </w:r>
                <w:r w:rsidR="006A6AC8">
                  <w:rPr>
                    <w:sz w:val="20"/>
                    <w:szCs w:val="20"/>
                  </w:rPr>
                  <w:t xml:space="preserve">melden sich telefonisch </w:t>
                </w:r>
                <w:r w:rsidR="00F20914" w:rsidRPr="00F20914">
                  <w:rPr>
                    <w:sz w:val="20"/>
                    <w:szCs w:val="20"/>
                  </w:rPr>
                  <w:t xml:space="preserve">und </w:t>
                </w:r>
                <w:r w:rsidR="006A6AC8">
                  <w:rPr>
                    <w:sz w:val="20"/>
                    <w:szCs w:val="20"/>
                  </w:rPr>
                  <w:t xml:space="preserve">bitten </w:t>
                </w:r>
                <w:r w:rsidR="008816D9">
                  <w:rPr>
                    <w:sz w:val="20"/>
                    <w:szCs w:val="20"/>
                  </w:rPr>
                  <w:t xml:space="preserve">um </w:t>
                </w:r>
                <w:r w:rsidR="006A6AC8">
                  <w:rPr>
                    <w:sz w:val="20"/>
                    <w:szCs w:val="20"/>
                  </w:rPr>
                  <w:t xml:space="preserve">Unterstützung oder </w:t>
                </w:r>
                <w:r w:rsidR="00F20914" w:rsidRPr="00F20914">
                  <w:rPr>
                    <w:sz w:val="20"/>
                    <w:szCs w:val="20"/>
                  </w:rPr>
                  <w:t>Bearbeitung von Verwaltungsakten</w:t>
                </w:r>
                <w:r w:rsidR="00450A49" w:rsidRPr="00F20914">
                  <w:rPr>
                    <w:sz w:val="20"/>
                    <w:szCs w:val="20"/>
                  </w:rPr>
                  <w:t>;</w:t>
                </w:r>
                <w:r w:rsidR="00CF5D68">
                  <w:rPr>
                    <w:sz w:val="20"/>
                    <w:szCs w:val="20"/>
                  </w:rPr>
                  <w:t xml:space="preserve"> </w:t>
                </w:r>
                <w:r w:rsidR="00FE175C" w:rsidRPr="00F20914">
                  <w:rPr>
                    <w:sz w:val="20"/>
                    <w:szCs w:val="20"/>
                  </w:rPr>
                  <w:t xml:space="preserve">Vorgesetzte </w:t>
                </w:r>
                <w:r w:rsidR="006A6AC8">
                  <w:rPr>
                    <w:sz w:val="20"/>
                    <w:szCs w:val="20"/>
                  </w:rPr>
                  <w:t>leitet Telefonate an MA weiter</w:t>
                </w:r>
              </w:p>
              <w:p w14:paraId="4A99B0A1" w14:textId="2A2CD540" w:rsidR="00EA43FD" w:rsidRPr="00F20914" w:rsidRDefault="00FE175C" w:rsidP="00FE31E5">
                <w:pPr>
                  <w:pStyle w:val="TZielnanalysetext"/>
                  <w:spacing w:before="60" w:after="60"/>
                  <w:rPr>
                    <w:sz w:val="20"/>
                    <w:szCs w:val="20"/>
                  </w:rPr>
                </w:pPr>
                <w:r w:rsidRPr="00F20914">
                  <w:rPr>
                    <w:sz w:val="20"/>
                    <w:szCs w:val="20"/>
                  </w:rPr>
                  <w:lastRenderedPageBreak/>
                  <w:sym w:font="Wingdings" w:char="F0E0"/>
                </w:r>
                <w:r w:rsidR="00CF5D68">
                  <w:rPr>
                    <w:sz w:val="20"/>
                    <w:szCs w:val="20"/>
                  </w:rPr>
                  <w:t xml:space="preserve"> MA soll mit </w:t>
                </w:r>
                <w:r w:rsidR="006A6AC8">
                  <w:rPr>
                    <w:sz w:val="20"/>
                    <w:szCs w:val="20"/>
                  </w:rPr>
                  <w:t xml:space="preserve">MN07, MN08 und MN09 </w:t>
                </w:r>
                <w:r w:rsidR="00CF5D68">
                  <w:rPr>
                    <w:sz w:val="20"/>
                    <w:szCs w:val="20"/>
                  </w:rPr>
                  <w:t>sprechen</w:t>
                </w:r>
              </w:p>
            </w:tc>
            <w:tc>
              <w:tcPr>
                <w:tcW w:w="501" w:type="pct"/>
                <w:shd w:val="clear" w:color="auto" w:fill="auto"/>
              </w:tcPr>
              <w:p w14:paraId="63031CF2" w14:textId="2BAB4E21" w:rsidR="006A6AC8" w:rsidRDefault="006A6AC8" w:rsidP="00331D67">
                <w:pPr>
                  <w:pStyle w:val="TZielnanalysetext"/>
                  <w:spacing w:before="60" w:after="60"/>
                  <w:rPr>
                    <w:sz w:val="20"/>
                    <w:szCs w:val="20"/>
                  </w:rPr>
                </w:pPr>
                <w:r>
                  <w:rPr>
                    <w:sz w:val="20"/>
                    <w:szCs w:val="20"/>
                  </w:rPr>
                  <w:lastRenderedPageBreak/>
                  <w:t>Telefonate</w:t>
                </w:r>
              </w:p>
              <w:p w14:paraId="6A7CAA8B" w14:textId="545CF806" w:rsidR="00831D2D" w:rsidRDefault="00831D2D" w:rsidP="00331D67">
                <w:pPr>
                  <w:pStyle w:val="TZielnanalysetext"/>
                  <w:spacing w:before="60" w:after="60"/>
                  <w:rPr>
                    <w:sz w:val="20"/>
                    <w:szCs w:val="20"/>
                  </w:rPr>
                </w:pPr>
                <w:r>
                  <w:rPr>
                    <w:sz w:val="20"/>
                    <w:szCs w:val="20"/>
                  </w:rPr>
                  <w:t>Mandantenakten</w:t>
                </w:r>
                <w:r w:rsidR="00A552F7">
                  <w:rPr>
                    <w:sz w:val="20"/>
                    <w:szCs w:val="20"/>
                  </w:rPr>
                  <w:t xml:space="preserve"> mit Dokumentation der Informationen</w:t>
                </w:r>
              </w:p>
              <w:p w14:paraId="59AC26CB" w14:textId="34E7FBA6" w:rsidR="00331D67" w:rsidRDefault="00450A49" w:rsidP="00331D67">
                <w:pPr>
                  <w:pStyle w:val="TZielnanalysetext"/>
                  <w:spacing w:before="60" w:after="60"/>
                  <w:rPr>
                    <w:sz w:val="20"/>
                    <w:szCs w:val="20"/>
                  </w:rPr>
                </w:pPr>
                <w:r>
                  <w:rPr>
                    <w:sz w:val="20"/>
                    <w:szCs w:val="20"/>
                  </w:rPr>
                  <w:t>Mitarbeiterhandbuch (Glossar)</w:t>
                </w:r>
              </w:p>
              <w:p w14:paraId="6575B012" w14:textId="79D07FAD" w:rsidR="0088372F" w:rsidRPr="00D809D7" w:rsidRDefault="00046E6F" w:rsidP="0088372F">
                <w:pPr>
                  <w:pStyle w:val="TZielnanalysetext"/>
                  <w:spacing w:before="60" w:after="60"/>
                  <w:rPr>
                    <w:sz w:val="20"/>
                    <w:szCs w:val="20"/>
                  </w:rPr>
                </w:pPr>
                <w:r>
                  <w:rPr>
                    <w:sz w:val="20"/>
                    <w:szCs w:val="20"/>
                  </w:rPr>
                  <w:t>Notizen</w:t>
                </w:r>
                <w:r w:rsidR="00C71AFB">
                  <w:rPr>
                    <w:sz w:val="20"/>
                    <w:szCs w:val="20"/>
                  </w:rPr>
                  <w:t xml:space="preserve"> in den Mandantenakten</w:t>
                </w:r>
              </w:p>
              <w:p w14:paraId="0519DDF8" w14:textId="340BC31C" w:rsidR="007A5B5A" w:rsidRPr="00D809D7" w:rsidRDefault="007A5B5A" w:rsidP="00581C90">
                <w:pPr>
                  <w:pStyle w:val="TZielnanalysetext"/>
                  <w:spacing w:before="60" w:after="60"/>
                  <w:rPr>
                    <w:sz w:val="20"/>
                    <w:szCs w:val="20"/>
                  </w:rPr>
                </w:pPr>
              </w:p>
            </w:tc>
            <w:tc>
              <w:tcPr>
                <w:tcW w:w="635" w:type="pct"/>
              </w:tcPr>
              <w:p w14:paraId="35D8D808" w14:textId="77777777" w:rsidR="00FA434D" w:rsidRDefault="006A6AC8" w:rsidP="0027466E">
                <w:pPr>
                  <w:pStyle w:val="TZielnanalysetext"/>
                  <w:spacing w:before="60" w:after="60"/>
                  <w:rPr>
                    <w:sz w:val="20"/>
                    <w:szCs w:val="20"/>
                  </w:rPr>
                </w:pPr>
                <w:r w:rsidRPr="006A6AC8">
                  <w:rPr>
                    <w:sz w:val="20"/>
                    <w:szCs w:val="20"/>
                  </w:rPr>
                  <w:lastRenderedPageBreak/>
                  <w:t>Anruf</w:t>
                </w:r>
                <w:r w:rsidR="007A5B5A" w:rsidRPr="006A6AC8">
                  <w:rPr>
                    <w:sz w:val="20"/>
                    <w:szCs w:val="20"/>
                  </w:rPr>
                  <w:t xml:space="preserve"> von MN07:</w:t>
                </w:r>
                <w:r w:rsidR="00DB776F" w:rsidRPr="006A6AC8">
                  <w:rPr>
                    <w:sz w:val="20"/>
                    <w:szCs w:val="20"/>
                  </w:rPr>
                  <w:t xml:space="preserve"> </w:t>
                </w:r>
                <w:r w:rsidR="00F20914" w:rsidRPr="006A6AC8">
                  <w:rPr>
                    <w:sz w:val="20"/>
                    <w:szCs w:val="20"/>
                  </w:rPr>
                  <w:t>Bitte um Mitteilung, welches Finanzamt zuständig ist und bis wann er bezahlen muss</w:t>
                </w:r>
                <w:r>
                  <w:rPr>
                    <w:sz w:val="20"/>
                    <w:szCs w:val="20"/>
                  </w:rPr>
                  <w:t>; MN07 spricht nur Englisch</w:t>
                </w:r>
              </w:p>
              <w:p w14:paraId="6307540D" w14:textId="17D3249C" w:rsidR="007A5B5A" w:rsidRDefault="006A6AC8" w:rsidP="0027466E">
                <w:pPr>
                  <w:pStyle w:val="TZielnanalysetext"/>
                  <w:spacing w:before="60" w:after="60"/>
                  <w:rPr>
                    <w:sz w:val="20"/>
                    <w:szCs w:val="20"/>
                  </w:rPr>
                </w:pPr>
                <w:r w:rsidRPr="00171A0E">
                  <w:rPr>
                    <w:sz w:val="20"/>
                    <w:szCs w:val="20"/>
                  </w:rPr>
                  <w:t>Anruf</w:t>
                </w:r>
                <w:r w:rsidR="0027466E" w:rsidRPr="00171A0E">
                  <w:rPr>
                    <w:sz w:val="20"/>
                    <w:szCs w:val="20"/>
                  </w:rPr>
                  <w:t xml:space="preserve"> von </w:t>
                </w:r>
                <w:r w:rsidR="007A5B5A" w:rsidRPr="00171A0E">
                  <w:rPr>
                    <w:sz w:val="20"/>
                    <w:szCs w:val="20"/>
                  </w:rPr>
                  <w:t>MN08:</w:t>
                </w:r>
                <w:r w:rsidR="0027466E" w:rsidRPr="00171A0E">
                  <w:rPr>
                    <w:sz w:val="20"/>
                    <w:szCs w:val="20"/>
                  </w:rPr>
                  <w:t xml:space="preserve"> </w:t>
                </w:r>
                <w:r w:rsidR="008816D9">
                  <w:rPr>
                    <w:sz w:val="20"/>
                    <w:szCs w:val="20"/>
                  </w:rPr>
                  <w:t>b</w:t>
                </w:r>
                <w:r w:rsidR="00380647">
                  <w:rPr>
                    <w:sz w:val="20"/>
                    <w:szCs w:val="20"/>
                  </w:rPr>
                  <w:t>enötigt</w:t>
                </w:r>
                <w:r w:rsidR="00F20914" w:rsidRPr="00171A0E">
                  <w:rPr>
                    <w:sz w:val="20"/>
                    <w:szCs w:val="20"/>
                  </w:rPr>
                  <w:t xml:space="preserve"> Prüfung des Steuerbe</w:t>
                </w:r>
                <w:r w:rsidR="00F20914" w:rsidRPr="00171A0E">
                  <w:rPr>
                    <w:sz w:val="20"/>
                    <w:szCs w:val="20"/>
                  </w:rPr>
                  <w:lastRenderedPageBreak/>
                  <w:t>scheids und Empfehlung für Maßnahme (Einspruch</w:t>
                </w:r>
                <w:r w:rsidR="00797C95">
                  <w:rPr>
                    <w:sz w:val="20"/>
                    <w:szCs w:val="20"/>
                  </w:rPr>
                  <w:t xml:space="preserve"> und Aussetzung der Vollziehung</w:t>
                </w:r>
                <w:r w:rsidR="00F20914" w:rsidRPr="00171A0E">
                  <w:rPr>
                    <w:sz w:val="20"/>
                    <w:szCs w:val="20"/>
                  </w:rPr>
                  <w:t>)</w:t>
                </w:r>
              </w:p>
              <w:p w14:paraId="75343F26" w14:textId="1CA4A88E" w:rsidR="007A5B5A" w:rsidRDefault="006A6AC8" w:rsidP="00581C90">
                <w:pPr>
                  <w:pStyle w:val="TZielnanalysetext"/>
                  <w:spacing w:before="60" w:after="60"/>
                  <w:rPr>
                    <w:sz w:val="20"/>
                    <w:szCs w:val="20"/>
                  </w:rPr>
                </w:pPr>
                <w:r w:rsidRPr="00E11382">
                  <w:rPr>
                    <w:sz w:val="20"/>
                    <w:szCs w:val="20"/>
                  </w:rPr>
                  <w:t>Anruf</w:t>
                </w:r>
                <w:r w:rsidR="007A5B5A" w:rsidRPr="00E11382">
                  <w:rPr>
                    <w:sz w:val="20"/>
                    <w:szCs w:val="20"/>
                  </w:rPr>
                  <w:t xml:space="preserve"> von </w:t>
                </w:r>
                <w:r w:rsidR="000F1F90" w:rsidRPr="00E11382">
                  <w:rPr>
                    <w:sz w:val="20"/>
                    <w:szCs w:val="20"/>
                  </w:rPr>
                  <w:t xml:space="preserve">neuem </w:t>
                </w:r>
                <w:r w:rsidR="007A5B5A" w:rsidRPr="00E11382">
                  <w:rPr>
                    <w:sz w:val="20"/>
                    <w:szCs w:val="20"/>
                  </w:rPr>
                  <w:t>MN09:</w:t>
                </w:r>
                <w:r w:rsidR="00277086" w:rsidRPr="00E11382">
                  <w:rPr>
                    <w:sz w:val="20"/>
                    <w:szCs w:val="20"/>
                  </w:rPr>
                  <w:t xml:space="preserve"> </w:t>
                </w:r>
                <w:r w:rsidR="00E11382">
                  <w:rPr>
                    <w:sz w:val="20"/>
                    <w:szCs w:val="20"/>
                  </w:rPr>
                  <w:t>benötigt</w:t>
                </w:r>
                <w:r w:rsidR="00F20914" w:rsidRPr="00E11382">
                  <w:rPr>
                    <w:sz w:val="20"/>
                    <w:szCs w:val="20"/>
                  </w:rPr>
                  <w:t xml:space="preserve"> Prüfung des Steuerbescheids und Empfehlung für Maßnahme (</w:t>
                </w:r>
                <w:r w:rsidR="00E8479D">
                  <w:rPr>
                    <w:sz w:val="20"/>
                    <w:szCs w:val="20"/>
                  </w:rPr>
                  <w:t>geringe Liquidität, ggf. Stundung</w:t>
                </w:r>
                <w:r w:rsidR="00F20914" w:rsidRPr="00E11382">
                  <w:rPr>
                    <w:sz w:val="20"/>
                    <w:szCs w:val="20"/>
                  </w:rPr>
                  <w:t>)</w:t>
                </w:r>
              </w:p>
              <w:p w14:paraId="00BC3C16" w14:textId="6670F259" w:rsidR="00D42AF0" w:rsidRDefault="00831D2D" w:rsidP="006F2F80">
                <w:pPr>
                  <w:pStyle w:val="TZielnanalysetext"/>
                  <w:spacing w:before="60" w:after="60"/>
                  <w:rPr>
                    <w:sz w:val="20"/>
                    <w:szCs w:val="20"/>
                  </w:rPr>
                </w:pPr>
                <w:r>
                  <w:rPr>
                    <w:sz w:val="20"/>
                    <w:szCs w:val="20"/>
                  </w:rPr>
                  <w:t>Vorlage Mandantenakte</w:t>
                </w:r>
                <w:r w:rsidR="00D42AF0">
                  <w:rPr>
                    <w:sz w:val="20"/>
                    <w:szCs w:val="20"/>
                  </w:rPr>
                  <w:t xml:space="preserve"> für MN07</w:t>
                </w:r>
              </w:p>
              <w:p w14:paraId="4E30AB9F" w14:textId="119ACDDF" w:rsidR="0088372F" w:rsidRDefault="00D42AF0" w:rsidP="006F2F80">
                <w:pPr>
                  <w:pStyle w:val="TZielnanalysetext"/>
                  <w:spacing w:before="60" w:after="60"/>
                  <w:rPr>
                    <w:sz w:val="20"/>
                    <w:szCs w:val="20"/>
                  </w:rPr>
                </w:pPr>
                <w:r>
                  <w:rPr>
                    <w:sz w:val="20"/>
                    <w:szCs w:val="20"/>
                  </w:rPr>
                  <w:t>Mandantenakten von MN08 und MN09</w:t>
                </w:r>
                <w:r w:rsidR="006F2F80">
                  <w:rPr>
                    <w:sz w:val="20"/>
                    <w:szCs w:val="20"/>
                  </w:rPr>
                  <w:t>AO (Abgabenordnung)</w:t>
                </w:r>
              </w:p>
              <w:p w14:paraId="4C651F87" w14:textId="4882E418" w:rsidR="001D680E" w:rsidRPr="00B820EB" w:rsidRDefault="00903CA0" w:rsidP="006A6AC8">
                <w:pPr>
                  <w:pStyle w:val="TZielnanalysetext"/>
                  <w:spacing w:before="60" w:after="60"/>
                  <w:rPr>
                    <w:sz w:val="20"/>
                    <w:szCs w:val="20"/>
                  </w:rPr>
                </w:pPr>
                <w:r>
                  <w:rPr>
                    <w:sz w:val="20"/>
                    <w:szCs w:val="20"/>
                  </w:rPr>
                  <w:t>Informationstext zu den Grundlagen der Verwaltungsakte</w:t>
                </w:r>
              </w:p>
            </w:tc>
            <w:tc>
              <w:tcPr>
                <w:tcW w:w="635" w:type="pct"/>
              </w:tcPr>
              <w:p w14:paraId="5C7A0B1B" w14:textId="6C97B551" w:rsidR="00831D2D" w:rsidRDefault="006A6AC8" w:rsidP="007447B6">
                <w:pPr>
                  <w:pStyle w:val="TZielnanalysetext"/>
                  <w:numPr>
                    <w:ilvl w:val="0"/>
                    <w:numId w:val="3"/>
                  </w:numPr>
                  <w:spacing w:before="60" w:after="60"/>
                  <w:ind w:left="228" w:hanging="228"/>
                  <w:rPr>
                    <w:sz w:val="20"/>
                    <w:szCs w:val="20"/>
                  </w:rPr>
                </w:pPr>
                <w:r>
                  <w:rPr>
                    <w:sz w:val="20"/>
                    <w:szCs w:val="20"/>
                  </w:rPr>
                  <w:lastRenderedPageBreak/>
                  <w:t>Führen Sie die Telefonate mit MN07, MN08 und MN09 durch.</w:t>
                </w:r>
              </w:p>
              <w:p w14:paraId="51AC6BCE" w14:textId="7949F703" w:rsidR="00831D2D" w:rsidRPr="00831D2D" w:rsidRDefault="00A552F7" w:rsidP="007447B6">
                <w:pPr>
                  <w:pStyle w:val="TZielnanalysetext"/>
                  <w:numPr>
                    <w:ilvl w:val="0"/>
                    <w:numId w:val="3"/>
                  </w:numPr>
                  <w:spacing w:before="60" w:after="60"/>
                  <w:ind w:left="228" w:hanging="228"/>
                  <w:rPr>
                    <w:sz w:val="20"/>
                    <w:szCs w:val="20"/>
                  </w:rPr>
                </w:pPr>
                <w:r>
                  <w:rPr>
                    <w:sz w:val="20"/>
                    <w:szCs w:val="20"/>
                  </w:rPr>
                  <w:t xml:space="preserve">Dokumentieren </w:t>
                </w:r>
                <w:r w:rsidR="00831D2D">
                  <w:rPr>
                    <w:sz w:val="20"/>
                    <w:szCs w:val="20"/>
                  </w:rPr>
                  <w:t xml:space="preserve">Sie die </w:t>
                </w:r>
                <w:r>
                  <w:rPr>
                    <w:sz w:val="20"/>
                    <w:szCs w:val="20"/>
                  </w:rPr>
                  <w:t xml:space="preserve">neuen Informationen in den </w:t>
                </w:r>
                <w:r w:rsidR="00831D2D">
                  <w:rPr>
                    <w:sz w:val="20"/>
                    <w:szCs w:val="20"/>
                  </w:rPr>
                  <w:t>Mandantenakten</w:t>
                </w:r>
                <w:r>
                  <w:rPr>
                    <w:sz w:val="20"/>
                    <w:szCs w:val="20"/>
                  </w:rPr>
                  <w:t>.</w:t>
                </w:r>
                <w:r w:rsidR="00831D2D">
                  <w:rPr>
                    <w:sz w:val="20"/>
                    <w:szCs w:val="20"/>
                  </w:rPr>
                  <w:t xml:space="preserve"> </w:t>
                </w:r>
              </w:p>
              <w:p w14:paraId="23079936" w14:textId="700718AE" w:rsidR="00331D67" w:rsidRDefault="00CB11A8" w:rsidP="007447B6">
                <w:pPr>
                  <w:pStyle w:val="TZielnanalysetext"/>
                  <w:numPr>
                    <w:ilvl w:val="0"/>
                    <w:numId w:val="3"/>
                  </w:numPr>
                  <w:spacing w:before="60" w:after="60"/>
                  <w:ind w:left="228" w:hanging="228"/>
                  <w:rPr>
                    <w:sz w:val="20"/>
                    <w:szCs w:val="20"/>
                  </w:rPr>
                </w:pPr>
                <w:r>
                  <w:rPr>
                    <w:sz w:val="20"/>
                    <w:szCs w:val="20"/>
                  </w:rPr>
                  <w:t>Formulieren</w:t>
                </w:r>
                <w:r w:rsidRPr="001E7087">
                  <w:rPr>
                    <w:sz w:val="20"/>
                    <w:szCs w:val="20"/>
                  </w:rPr>
                  <w:t xml:space="preserve"> </w:t>
                </w:r>
                <w:r w:rsidR="00903CA0" w:rsidRPr="001E7087">
                  <w:rPr>
                    <w:sz w:val="20"/>
                    <w:szCs w:val="20"/>
                  </w:rPr>
                  <w:t>Sie</w:t>
                </w:r>
                <w:r w:rsidR="00CF5D68">
                  <w:rPr>
                    <w:sz w:val="20"/>
                    <w:szCs w:val="20"/>
                  </w:rPr>
                  <w:t xml:space="preserve"> </w:t>
                </w:r>
                <w:r>
                  <w:rPr>
                    <w:sz w:val="20"/>
                    <w:szCs w:val="20"/>
                  </w:rPr>
                  <w:t xml:space="preserve">einen Eintrag für </w:t>
                </w:r>
                <w:r>
                  <w:rPr>
                    <w:sz w:val="20"/>
                    <w:szCs w:val="20"/>
                  </w:rPr>
                  <w:lastRenderedPageBreak/>
                  <w:t>das Glossar</w:t>
                </w:r>
                <w:r w:rsidR="00903CA0" w:rsidRPr="001E7087">
                  <w:rPr>
                    <w:sz w:val="20"/>
                    <w:szCs w:val="20"/>
                  </w:rPr>
                  <w:t xml:space="preserve"> zu</w:t>
                </w:r>
                <w:r w:rsidR="00ED605A">
                  <w:rPr>
                    <w:sz w:val="20"/>
                    <w:szCs w:val="20"/>
                  </w:rPr>
                  <w:t>m Begriff „Verwaltungsakt“ mit Beispielen für Verwaltungsakte</w:t>
                </w:r>
                <w:r w:rsidR="00903CA0" w:rsidRPr="001E7087">
                  <w:rPr>
                    <w:sz w:val="20"/>
                    <w:szCs w:val="20"/>
                  </w:rPr>
                  <w:t>.</w:t>
                </w:r>
              </w:p>
              <w:p w14:paraId="2C0FD460" w14:textId="0ACC30CD" w:rsidR="00903CA0" w:rsidRPr="006A6AC8" w:rsidRDefault="00F20914" w:rsidP="007447B6">
                <w:pPr>
                  <w:pStyle w:val="TZielnanalysetext"/>
                  <w:numPr>
                    <w:ilvl w:val="0"/>
                    <w:numId w:val="3"/>
                  </w:numPr>
                  <w:spacing w:before="60" w:after="60"/>
                  <w:ind w:left="228" w:hanging="228"/>
                  <w:rPr>
                    <w:sz w:val="20"/>
                    <w:szCs w:val="20"/>
                  </w:rPr>
                </w:pPr>
                <w:r w:rsidRPr="006A6AC8">
                  <w:rPr>
                    <w:sz w:val="20"/>
                    <w:szCs w:val="20"/>
                  </w:rPr>
                  <w:t xml:space="preserve">Ordnen Sie die </w:t>
                </w:r>
                <w:r w:rsidR="006A6AC8" w:rsidRPr="006A6AC8">
                  <w:rPr>
                    <w:sz w:val="20"/>
                    <w:szCs w:val="20"/>
                  </w:rPr>
                  <w:t>Informationen und Probleme</w:t>
                </w:r>
                <w:r w:rsidRPr="006A6AC8">
                  <w:rPr>
                    <w:sz w:val="20"/>
                    <w:szCs w:val="20"/>
                  </w:rPr>
                  <w:t xml:space="preserve"> von MN07, MN08 und MN09 </w:t>
                </w:r>
                <w:r w:rsidR="00046E6F">
                  <w:rPr>
                    <w:sz w:val="20"/>
                    <w:szCs w:val="20"/>
                  </w:rPr>
                  <w:t xml:space="preserve">mit Notizen in der Mandantenakte </w:t>
                </w:r>
                <w:r w:rsidRPr="006A6AC8">
                  <w:rPr>
                    <w:sz w:val="20"/>
                    <w:szCs w:val="20"/>
                  </w:rPr>
                  <w:t>den Beispielen der Verwaltungsakte zu.</w:t>
                </w:r>
              </w:p>
              <w:p w14:paraId="5E774CDE" w14:textId="425BD208" w:rsidR="00331D67" w:rsidRPr="00536C11" w:rsidRDefault="00331D67" w:rsidP="00FE31E5">
                <w:pPr>
                  <w:pStyle w:val="TZielnanalysetext"/>
                  <w:spacing w:before="60" w:after="60"/>
                  <w:rPr>
                    <w:sz w:val="20"/>
                    <w:szCs w:val="20"/>
                  </w:rPr>
                </w:pPr>
              </w:p>
            </w:tc>
            <w:tc>
              <w:tcPr>
                <w:tcW w:w="579" w:type="pct"/>
                <w:shd w:val="clear" w:color="auto" w:fill="auto"/>
              </w:tcPr>
              <w:p w14:paraId="7D70035A" w14:textId="28208E74" w:rsidR="00E36C46" w:rsidRDefault="00775C0B" w:rsidP="00581C90">
                <w:pPr>
                  <w:pStyle w:val="TZielnanalysetext"/>
                  <w:spacing w:before="60" w:after="60"/>
                  <w:rPr>
                    <w:sz w:val="20"/>
                    <w:szCs w:val="20"/>
                  </w:rPr>
                </w:pPr>
                <w:r>
                  <w:rPr>
                    <w:sz w:val="20"/>
                    <w:szCs w:val="20"/>
                  </w:rPr>
                  <w:lastRenderedPageBreak/>
                  <w:t>sprachlich angemessen kommunizieren</w:t>
                </w:r>
              </w:p>
              <w:p w14:paraId="143D90DF" w14:textId="45144B84" w:rsidR="00775C0B" w:rsidRDefault="00417BFA" w:rsidP="00581C90">
                <w:pPr>
                  <w:pStyle w:val="TZielnanalysetext"/>
                  <w:spacing w:before="60" w:after="60"/>
                  <w:rPr>
                    <w:sz w:val="20"/>
                    <w:szCs w:val="20"/>
                  </w:rPr>
                </w:pPr>
                <w:r>
                  <w:rPr>
                    <w:sz w:val="20"/>
                    <w:szCs w:val="20"/>
                  </w:rPr>
                  <w:t>Verständnisfragen stellen</w:t>
                </w:r>
              </w:p>
              <w:p w14:paraId="6F3B3C6A" w14:textId="77777777" w:rsidR="00FD72C2" w:rsidRDefault="00FD72C2" w:rsidP="00FD72C2">
                <w:pPr>
                  <w:pStyle w:val="TZielnanalysetext"/>
                  <w:spacing w:before="60" w:after="60"/>
                  <w:rPr>
                    <w:sz w:val="20"/>
                    <w:szCs w:val="20"/>
                  </w:rPr>
                </w:pPr>
                <w:r>
                  <w:rPr>
                    <w:sz w:val="20"/>
                    <w:szCs w:val="20"/>
                  </w:rPr>
                  <w:t>Fremdsprache anwenden</w:t>
                </w:r>
              </w:p>
              <w:p w14:paraId="62041BE5" w14:textId="680A001F" w:rsidR="00417BFA" w:rsidRDefault="00417BFA" w:rsidP="00417BFA">
                <w:pPr>
                  <w:pStyle w:val="TZielnanalysetext"/>
                  <w:spacing w:before="60" w:after="60"/>
                  <w:rPr>
                    <w:sz w:val="20"/>
                    <w:szCs w:val="20"/>
                  </w:rPr>
                </w:pPr>
                <w:r>
                  <w:rPr>
                    <w:sz w:val="20"/>
                    <w:szCs w:val="20"/>
                  </w:rPr>
                  <w:t>Fachsprache anwenden</w:t>
                </w:r>
              </w:p>
              <w:p w14:paraId="699D5E89" w14:textId="75AA29DA" w:rsidR="00417BFA" w:rsidRDefault="00417BFA" w:rsidP="00581C90">
                <w:pPr>
                  <w:pStyle w:val="TZielnanalysetext"/>
                  <w:spacing w:before="60" w:after="60"/>
                  <w:rPr>
                    <w:sz w:val="20"/>
                    <w:szCs w:val="20"/>
                  </w:rPr>
                </w:pPr>
                <w:r>
                  <w:rPr>
                    <w:sz w:val="20"/>
                    <w:szCs w:val="20"/>
                  </w:rPr>
                  <w:lastRenderedPageBreak/>
                  <w:t>Zusammenhänge herstellen</w:t>
                </w:r>
              </w:p>
              <w:p w14:paraId="21CCBDC9" w14:textId="0174EB35" w:rsidR="00775C0B" w:rsidRPr="00E43186" w:rsidRDefault="00775C0B" w:rsidP="00417BFA">
                <w:pPr>
                  <w:pStyle w:val="TZielnanalysetext"/>
                  <w:spacing w:before="60" w:after="60"/>
                  <w:rPr>
                    <w:sz w:val="20"/>
                    <w:szCs w:val="20"/>
                  </w:rPr>
                </w:pPr>
              </w:p>
            </w:tc>
            <w:tc>
              <w:tcPr>
                <w:tcW w:w="356" w:type="pct"/>
                <w:shd w:val="clear" w:color="auto" w:fill="auto"/>
              </w:tcPr>
              <w:p w14:paraId="4C3E4193" w14:textId="5F625EE0" w:rsidR="00F405CF" w:rsidRDefault="00FE31E5" w:rsidP="00581C90">
                <w:pPr>
                  <w:pStyle w:val="TZielnanalysetext"/>
                  <w:spacing w:before="60" w:after="60"/>
                  <w:rPr>
                    <w:sz w:val="20"/>
                    <w:szCs w:val="20"/>
                  </w:rPr>
                </w:pPr>
                <w:r>
                  <w:rPr>
                    <w:sz w:val="20"/>
                    <w:szCs w:val="20"/>
                  </w:rPr>
                  <w:lastRenderedPageBreak/>
                  <w:t xml:space="preserve">Einführung </w:t>
                </w:r>
                <w:r w:rsidR="00F405CF">
                  <w:rPr>
                    <w:sz w:val="20"/>
                    <w:szCs w:val="20"/>
                  </w:rPr>
                  <w:t>Kanzleiprofil</w:t>
                </w:r>
              </w:p>
              <w:p w14:paraId="7B2B0AB0" w14:textId="77777777" w:rsidR="00F8302F" w:rsidRDefault="00F8302F" w:rsidP="00581C90">
                <w:pPr>
                  <w:pStyle w:val="TZielnanalysetext"/>
                  <w:spacing w:before="60" w:after="60"/>
                  <w:rPr>
                    <w:sz w:val="20"/>
                    <w:szCs w:val="20"/>
                  </w:rPr>
                </w:pPr>
              </w:p>
              <w:p w14:paraId="498F085D" w14:textId="625C3B60" w:rsidR="00F8302F" w:rsidRDefault="00F8302F" w:rsidP="00F8302F">
                <w:pPr>
                  <w:pStyle w:val="TZielnanalysetext"/>
                  <w:spacing w:before="60" w:after="60"/>
                  <w:rPr>
                    <w:sz w:val="20"/>
                    <w:szCs w:val="20"/>
                  </w:rPr>
                </w:pPr>
                <w:r>
                  <w:rPr>
                    <w:sz w:val="20"/>
                    <w:szCs w:val="20"/>
                  </w:rPr>
                  <w:t>Fremdsprache</w:t>
                </w:r>
              </w:p>
              <w:p w14:paraId="075EC87E" w14:textId="77777777" w:rsidR="00F8302F" w:rsidRDefault="00F8302F" w:rsidP="00F8302F">
                <w:pPr>
                  <w:pStyle w:val="TZielnanalysetext"/>
                  <w:spacing w:before="60" w:after="60"/>
                  <w:rPr>
                    <w:sz w:val="20"/>
                    <w:szCs w:val="20"/>
                  </w:rPr>
                </w:pPr>
              </w:p>
              <w:p w14:paraId="3202A333" w14:textId="10C839F5" w:rsidR="00FE175C" w:rsidRDefault="00FE175C" w:rsidP="00581C90">
                <w:pPr>
                  <w:pStyle w:val="TZielnanalysetext"/>
                  <w:spacing w:before="60" w:after="60"/>
                  <w:rPr>
                    <w:sz w:val="20"/>
                    <w:szCs w:val="20"/>
                  </w:rPr>
                </w:pPr>
                <w:r>
                  <w:rPr>
                    <w:sz w:val="20"/>
                    <w:szCs w:val="20"/>
                  </w:rPr>
                  <w:t>Gesetzestexte</w:t>
                </w:r>
              </w:p>
              <w:p w14:paraId="5935168D" w14:textId="750661C9" w:rsidR="00FE175C" w:rsidRDefault="00FE175C" w:rsidP="00581C90">
                <w:pPr>
                  <w:pStyle w:val="TZielnanalysetext"/>
                  <w:spacing w:before="60" w:after="60"/>
                  <w:rPr>
                    <w:sz w:val="20"/>
                    <w:szCs w:val="20"/>
                  </w:rPr>
                </w:pPr>
                <w:r>
                  <w:rPr>
                    <w:sz w:val="20"/>
                    <w:szCs w:val="20"/>
                  </w:rPr>
                  <w:lastRenderedPageBreak/>
                  <w:t xml:space="preserve">§ </w:t>
                </w:r>
                <w:r w:rsidR="006F2F80">
                  <w:rPr>
                    <w:sz w:val="20"/>
                    <w:szCs w:val="20"/>
                  </w:rPr>
                  <w:t>118 ff AO</w:t>
                </w:r>
              </w:p>
              <w:p w14:paraId="15EE2F0B" w14:textId="77777777" w:rsidR="006A6AC8" w:rsidRDefault="006A6AC8" w:rsidP="00581C90">
                <w:pPr>
                  <w:pStyle w:val="TZielnanalysetext"/>
                  <w:spacing w:before="60" w:after="60"/>
                  <w:rPr>
                    <w:sz w:val="20"/>
                    <w:szCs w:val="20"/>
                  </w:rPr>
                </w:pPr>
              </w:p>
              <w:p w14:paraId="78A963CD" w14:textId="264FBE26" w:rsidR="00F405CF" w:rsidRDefault="006A6AC8" w:rsidP="00581C90">
                <w:pPr>
                  <w:pStyle w:val="TZielnanalysetext"/>
                  <w:spacing w:before="60" w:after="60"/>
                  <w:rPr>
                    <w:sz w:val="20"/>
                    <w:szCs w:val="20"/>
                  </w:rPr>
                </w:pPr>
                <w:r>
                  <w:rPr>
                    <w:sz w:val="20"/>
                    <w:szCs w:val="20"/>
                  </w:rPr>
                  <w:t>Rollenspiel</w:t>
                </w:r>
              </w:p>
              <w:p w14:paraId="46999964" w14:textId="2E9A43B0" w:rsidR="001C6604" w:rsidRPr="00E43186" w:rsidRDefault="001C6604" w:rsidP="00581C90">
                <w:pPr>
                  <w:pStyle w:val="TZielnanalysetext"/>
                  <w:spacing w:before="60" w:after="60"/>
                  <w:rPr>
                    <w:sz w:val="20"/>
                    <w:szCs w:val="20"/>
                  </w:rPr>
                </w:pPr>
              </w:p>
            </w:tc>
            <w:tc>
              <w:tcPr>
                <w:tcW w:w="202" w:type="pct"/>
                <w:shd w:val="clear" w:color="auto" w:fill="auto"/>
              </w:tcPr>
              <w:p w14:paraId="0D9E7536" w14:textId="32B770E8" w:rsidR="00EA43FD" w:rsidRPr="00B820EB" w:rsidRDefault="00962C0C" w:rsidP="00581C90">
                <w:pPr>
                  <w:pStyle w:val="TZielnanalysetext"/>
                  <w:spacing w:before="60" w:after="60"/>
                  <w:jc w:val="right"/>
                  <w:rPr>
                    <w:sz w:val="20"/>
                    <w:szCs w:val="20"/>
                  </w:rPr>
                </w:pPr>
                <w:r>
                  <w:rPr>
                    <w:sz w:val="20"/>
                    <w:szCs w:val="20"/>
                  </w:rPr>
                  <w:lastRenderedPageBreak/>
                  <w:t>0</w:t>
                </w:r>
                <w:r w:rsidR="00CB4620">
                  <w:rPr>
                    <w:sz w:val="20"/>
                    <w:szCs w:val="20"/>
                  </w:rPr>
                  <w:t>3</w:t>
                </w:r>
              </w:p>
            </w:tc>
          </w:tr>
          <w:tr w:rsidR="007C22E3" w:rsidRPr="00B820EB" w14:paraId="7851061F" w14:textId="77777777" w:rsidTr="00D42AF0">
            <w:trPr>
              <w:trHeight w:val="510"/>
            </w:trPr>
            <w:tc>
              <w:tcPr>
                <w:tcW w:w="995" w:type="pct"/>
                <w:shd w:val="clear" w:color="auto" w:fill="auto"/>
              </w:tcPr>
              <w:p w14:paraId="2C23DEFA" w14:textId="6E15D80B" w:rsidR="007C22E3" w:rsidRPr="00B3027F" w:rsidRDefault="007C22E3" w:rsidP="00581C90">
                <w:pPr>
                  <w:pStyle w:val="Textkrper"/>
                  <w:spacing w:before="60" w:after="60"/>
                  <w:rPr>
                    <w:sz w:val="20"/>
                    <w:szCs w:val="20"/>
                    <w:lang w:eastAsia="en-US"/>
                  </w:rPr>
                </w:pPr>
                <w:r w:rsidRPr="00EA23AB">
                  <w:rPr>
                    <w:sz w:val="20"/>
                    <w:szCs w:val="20"/>
                    <w:lang w:eastAsia="en-US"/>
                  </w:rPr>
                  <w:t xml:space="preserve">Die Schülerinnen und Schüler </w:t>
                </w:r>
                <w:r w:rsidRPr="00EA23AB">
                  <w:rPr>
                    <w:b/>
                    <w:bCs/>
                    <w:sz w:val="20"/>
                    <w:szCs w:val="20"/>
                    <w:lang w:eastAsia="en-US"/>
                  </w:rPr>
                  <w:t>erschließen sich</w:t>
                </w:r>
                <w:r w:rsidRPr="00EA23AB">
                  <w:rPr>
                    <w:sz w:val="20"/>
                    <w:szCs w:val="20"/>
                    <w:lang w:eastAsia="en-US"/>
                  </w:rPr>
                  <w:t xml:space="preserve"> die Phasen des Besteuerungsverfahrens und die</w:t>
                </w:r>
                <w:r>
                  <w:rPr>
                    <w:sz w:val="20"/>
                    <w:szCs w:val="20"/>
                    <w:lang w:eastAsia="en-US"/>
                  </w:rPr>
                  <w:t xml:space="preserve"> </w:t>
                </w:r>
                <w:r w:rsidRPr="00EA23AB">
                  <w:rPr>
                    <w:sz w:val="20"/>
                    <w:szCs w:val="20"/>
                    <w:lang w:eastAsia="en-US"/>
                  </w:rPr>
                  <w:t>sich in diesem Zusammenhang ergebenden Rechte und</w:t>
                </w:r>
                <w:r w:rsidRPr="00253B19">
                  <w:rPr>
                    <w:sz w:val="20"/>
                    <w:szCs w:val="20"/>
                    <w:lang w:eastAsia="en-US"/>
                  </w:rPr>
                  <w:t xml:space="preserve"> Pflichten </w:t>
                </w:r>
                <w:r w:rsidRPr="00EA23AB">
                  <w:rPr>
                    <w:sz w:val="20"/>
                    <w:szCs w:val="20"/>
                    <w:lang w:eastAsia="en-US"/>
                  </w:rPr>
                  <w:t>von Steuerpflichtigen. Sie</w:t>
                </w:r>
                <w:r>
                  <w:rPr>
                    <w:sz w:val="20"/>
                    <w:szCs w:val="20"/>
                    <w:lang w:eastAsia="en-US"/>
                  </w:rPr>
                  <w:t xml:space="preserve"> </w:t>
                </w:r>
                <w:r w:rsidRPr="00EA23AB">
                  <w:rPr>
                    <w:sz w:val="20"/>
                    <w:szCs w:val="20"/>
                    <w:lang w:eastAsia="en-US"/>
                  </w:rPr>
                  <w:t>informieren sich über die Art und Weise, wie Steuern erklärt, festgesetzt und beschieden werden.</w:t>
                </w:r>
                <w:r>
                  <w:rPr>
                    <w:sz w:val="20"/>
                    <w:szCs w:val="20"/>
                    <w:lang w:eastAsia="en-US"/>
                  </w:rPr>
                  <w:t xml:space="preserve"> </w:t>
                </w:r>
                <w:r w:rsidRPr="00EA23AB">
                  <w:rPr>
                    <w:sz w:val="20"/>
                    <w:szCs w:val="20"/>
                    <w:lang w:eastAsia="en-US"/>
                  </w:rPr>
                  <w:t xml:space="preserve">Sie ermitteln durch gezielte Fragestellungen die </w:t>
                </w:r>
                <w:r w:rsidRPr="00443105">
                  <w:rPr>
                    <w:sz w:val="20"/>
                    <w:szCs w:val="20"/>
                    <w:lang w:eastAsia="en-US"/>
                  </w:rPr>
                  <w:t xml:space="preserve">mandatsbezogenen </w:t>
                </w:r>
                <w:r w:rsidRPr="00EA23AB">
                  <w:rPr>
                    <w:sz w:val="20"/>
                    <w:szCs w:val="20"/>
                    <w:lang w:eastAsia="en-US"/>
                  </w:rPr>
                  <w:t>Rechte sowie die zu</w:t>
                </w:r>
                <w:r>
                  <w:rPr>
                    <w:sz w:val="20"/>
                    <w:szCs w:val="20"/>
                    <w:lang w:eastAsia="en-US"/>
                  </w:rPr>
                  <w:t xml:space="preserve"> </w:t>
                </w:r>
                <w:r w:rsidRPr="00EA23AB">
                  <w:rPr>
                    <w:sz w:val="20"/>
                    <w:szCs w:val="20"/>
                    <w:lang w:eastAsia="en-US"/>
                  </w:rPr>
                  <w:t xml:space="preserve">erfüllenden </w:t>
                </w:r>
                <w:r w:rsidRPr="00253B19">
                  <w:rPr>
                    <w:sz w:val="20"/>
                    <w:szCs w:val="20"/>
                    <w:lang w:eastAsia="en-US"/>
                  </w:rPr>
                  <w:t xml:space="preserve">Verpflichtungen im Besteuerungsverfahren. Sie erkundigen </w:t>
                </w:r>
                <w:r w:rsidRPr="00EA23AB">
                  <w:rPr>
                    <w:sz w:val="20"/>
                    <w:szCs w:val="20"/>
                    <w:lang w:eastAsia="en-US"/>
                  </w:rPr>
                  <w:t>sich über die Rechtsfolgen</w:t>
                </w:r>
                <w:r>
                  <w:rPr>
                    <w:sz w:val="20"/>
                    <w:szCs w:val="20"/>
                    <w:lang w:eastAsia="en-US"/>
                  </w:rPr>
                  <w:t xml:space="preserve"> </w:t>
                </w:r>
                <w:r w:rsidRPr="00EA23AB">
                  <w:rPr>
                    <w:sz w:val="20"/>
                    <w:szCs w:val="20"/>
                    <w:lang w:eastAsia="en-US"/>
                  </w:rPr>
                  <w:t>möglicher Gesetzesverstöße.</w:t>
                </w:r>
              </w:p>
            </w:tc>
            <w:tc>
              <w:tcPr>
                <w:tcW w:w="487" w:type="pct"/>
                <w:shd w:val="clear" w:color="auto" w:fill="auto"/>
              </w:tcPr>
              <w:p w14:paraId="772DD5B0" w14:textId="37237C5C" w:rsidR="007C22E3" w:rsidRDefault="007C22E3" w:rsidP="00BA0175">
                <w:pPr>
                  <w:pStyle w:val="TZielanalysetextLS"/>
                </w:pPr>
                <w:r>
                  <w:t xml:space="preserve">LS02 </w:t>
                </w:r>
                <w:r w:rsidR="008816D9">
                  <w:t>Besteuerungsverfahren</w:t>
                </w:r>
                <w:r w:rsidRPr="005B5485">
                  <w:t xml:space="preserve"> </w:t>
                </w:r>
                <w:r>
                  <w:t xml:space="preserve">und Auswirkungen auf Mandantinnen und Mandanten </w:t>
                </w:r>
                <w:r w:rsidRPr="005B5485">
                  <w:t>darstellen</w:t>
                </w:r>
              </w:p>
            </w:tc>
            <w:tc>
              <w:tcPr>
                <w:tcW w:w="610" w:type="pct"/>
              </w:tcPr>
              <w:p w14:paraId="79B9AA87" w14:textId="5D6D54CE" w:rsidR="00E72C90" w:rsidRDefault="00831D2D" w:rsidP="00E72C90">
                <w:pPr>
                  <w:pStyle w:val="TZielnanalysetext"/>
                  <w:spacing w:before="60" w:after="60"/>
                  <w:rPr>
                    <w:sz w:val="20"/>
                    <w:szCs w:val="20"/>
                  </w:rPr>
                </w:pPr>
                <w:r w:rsidRPr="00831D2D">
                  <w:rPr>
                    <w:sz w:val="20"/>
                    <w:szCs w:val="20"/>
                  </w:rPr>
                  <w:t>Anrufe von MN07, MN08 und MN09</w:t>
                </w:r>
                <w:r w:rsidR="00E72C90" w:rsidRPr="00831D2D">
                  <w:rPr>
                    <w:sz w:val="20"/>
                    <w:szCs w:val="20"/>
                  </w:rPr>
                  <w:t xml:space="preserve"> </w:t>
                </w:r>
                <w:r w:rsidR="00E72C90">
                  <w:rPr>
                    <w:sz w:val="20"/>
                    <w:szCs w:val="20"/>
                  </w:rPr>
                  <w:t>nimmt Vorgesetzte zum Anlass,</w:t>
                </w:r>
                <w:r w:rsidR="00E72C90" w:rsidRPr="00726799">
                  <w:rPr>
                    <w:sz w:val="20"/>
                    <w:szCs w:val="20"/>
                  </w:rPr>
                  <w:t xml:space="preserve"> ei</w:t>
                </w:r>
                <w:r w:rsidR="008F588C">
                  <w:rPr>
                    <w:sz w:val="20"/>
                    <w:szCs w:val="20"/>
                  </w:rPr>
                  <w:t>nen</w:t>
                </w:r>
                <w:r w:rsidR="00E72C90" w:rsidRPr="00726799">
                  <w:rPr>
                    <w:sz w:val="20"/>
                    <w:szCs w:val="20"/>
                  </w:rPr>
                  <w:t xml:space="preserve"> </w:t>
                </w:r>
                <w:r w:rsidR="006567AB">
                  <w:rPr>
                    <w:sz w:val="20"/>
                    <w:szCs w:val="20"/>
                  </w:rPr>
                  <w:t xml:space="preserve">Flyer </w:t>
                </w:r>
                <w:r w:rsidR="00E72C90">
                  <w:rPr>
                    <w:sz w:val="20"/>
                    <w:szCs w:val="20"/>
                  </w:rPr>
                  <w:t>entwickeln zu lassen</w:t>
                </w:r>
                <w:r w:rsidR="00E72C90" w:rsidRPr="00726799">
                  <w:rPr>
                    <w:sz w:val="20"/>
                    <w:szCs w:val="20"/>
                  </w:rPr>
                  <w:t xml:space="preserve"> für Mandant</w:t>
                </w:r>
                <w:r w:rsidR="00E72C90">
                  <w:rPr>
                    <w:sz w:val="20"/>
                    <w:szCs w:val="20"/>
                  </w:rPr>
                  <w:t>innen und Mandanten</w:t>
                </w:r>
                <w:r w:rsidR="00E72C90" w:rsidRPr="00726799">
                  <w:rPr>
                    <w:sz w:val="20"/>
                    <w:szCs w:val="20"/>
                  </w:rPr>
                  <w:t>, die ihr Unternehmen gerade neu gegründet habe</w:t>
                </w:r>
                <w:r w:rsidR="00E72C90">
                  <w:rPr>
                    <w:sz w:val="20"/>
                    <w:szCs w:val="20"/>
                  </w:rPr>
                  <w:t>n</w:t>
                </w:r>
              </w:p>
              <w:p w14:paraId="62CFF91F" w14:textId="77777777" w:rsidR="00E72C90" w:rsidRPr="00726799" w:rsidRDefault="00E72C90" w:rsidP="00E72C90">
                <w:pPr>
                  <w:pStyle w:val="TZielnanalysetext"/>
                  <w:spacing w:before="60" w:after="60"/>
                  <w:rPr>
                    <w:sz w:val="20"/>
                    <w:szCs w:val="20"/>
                  </w:rPr>
                </w:pPr>
                <w:r w:rsidRPr="00726799">
                  <w:rPr>
                    <w:sz w:val="20"/>
                    <w:szCs w:val="20"/>
                  </w:rPr>
                  <w:sym w:font="Wingdings" w:char="F0E0"/>
                </w:r>
                <w:r>
                  <w:rPr>
                    <w:sz w:val="20"/>
                    <w:szCs w:val="20"/>
                  </w:rPr>
                  <w:t xml:space="preserve"> MA soll dies übernehmen</w:t>
                </w:r>
              </w:p>
              <w:p w14:paraId="75B803A3" w14:textId="1BDB64B6" w:rsidR="007C22E3" w:rsidRPr="00726799" w:rsidRDefault="007C22E3" w:rsidP="00E31F14">
                <w:pPr>
                  <w:pStyle w:val="TZielnanalysetext"/>
                  <w:spacing w:before="60" w:after="60"/>
                  <w:rPr>
                    <w:sz w:val="20"/>
                    <w:szCs w:val="20"/>
                  </w:rPr>
                </w:pPr>
              </w:p>
            </w:tc>
            <w:tc>
              <w:tcPr>
                <w:tcW w:w="501" w:type="pct"/>
                <w:shd w:val="clear" w:color="auto" w:fill="auto"/>
              </w:tcPr>
              <w:p w14:paraId="454FC68B" w14:textId="56E0244A" w:rsidR="007F07FE" w:rsidRDefault="00DF74F0" w:rsidP="005B5485">
                <w:pPr>
                  <w:pStyle w:val="TZielnanalysetext"/>
                  <w:spacing w:before="60" w:after="60"/>
                  <w:rPr>
                    <w:sz w:val="20"/>
                    <w:szCs w:val="20"/>
                  </w:rPr>
                </w:pPr>
                <w:r>
                  <w:rPr>
                    <w:sz w:val="20"/>
                    <w:szCs w:val="20"/>
                  </w:rPr>
                  <w:t>Gespräch mit</w:t>
                </w:r>
                <w:r w:rsidR="00E72C90">
                  <w:rPr>
                    <w:sz w:val="20"/>
                    <w:szCs w:val="20"/>
                  </w:rPr>
                  <w:t xml:space="preserve"> Sachbearbeiterin</w:t>
                </w:r>
              </w:p>
              <w:p w14:paraId="6226C17B" w14:textId="49C6BDA7" w:rsidR="00E72C90" w:rsidRDefault="006567AB" w:rsidP="005B5485">
                <w:pPr>
                  <w:pStyle w:val="TZielnanalysetext"/>
                  <w:spacing w:before="60" w:after="60"/>
                  <w:rPr>
                    <w:sz w:val="20"/>
                    <w:szCs w:val="20"/>
                  </w:rPr>
                </w:pPr>
                <w:r>
                  <w:rPr>
                    <w:sz w:val="20"/>
                    <w:szCs w:val="20"/>
                  </w:rPr>
                  <w:t>Flyer</w:t>
                </w:r>
              </w:p>
              <w:p w14:paraId="2416FCD3" w14:textId="7F37CFD6" w:rsidR="007C22E3" w:rsidRPr="00726799" w:rsidRDefault="007C22E3" w:rsidP="00E31F14">
                <w:pPr>
                  <w:pStyle w:val="TZielnanalysetext"/>
                  <w:spacing w:before="60" w:after="60"/>
                  <w:rPr>
                    <w:sz w:val="20"/>
                    <w:szCs w:val="20"/>
                  </w:rPr>
                </w:pPr>
              </w:p>
            </w:tc>
            <w:tc>
              <w:tcPr>
                <w:tcW w:w="635" w:type="pct"/>
              </w:tcPr>
              <w:p w14:paraId="53B5DC34" w14:textId="77777777" w:rsidR="00417BFA" w:rsidRDefault="007C22E3" w:rsidP="00AD6D5D">
                <w:pPr>
                  <w:pStyle w:val="TZielnanalysetext"/>
                  <w:spacing w:before="60" w:after="60"/>
                  <w:rPr>
                    <w:sz w:val="20"/>
                    <w:szCs w:val="20"/>
                  </w:rPr>
                </w:pPr>
                <w:r>
                  <w:rPr>
                    <w:sz w:val="20"/>
                    <w:szCs w:val="20"/>
                  </w:rPr>
                  <w:t>Informationstext</w:t>
                </w:r>
                <w:r w:rsidR="008816D9">
                  <w:rPr>
                    <w:sz w:val="20"/>
                    <w:szCs w:val="20"/>
                  </w:rPr>
                  <w:t xml:space="preserve"> </w:t>
                </w:r>
                <w:r w:rsidR="006567AB">
                  <w:rPr>
                    <w:sz w:val="20"/>
                    <w:szCs w:val="20"/>
                  </w:rPr>
                  <w:t>zu</w:t>
                </w:r>
              </w:p>
              <w:p w14:paraId="20EB6E68" w14:textId="77777777" w:rsidR="00417BFA" w:rsidRDefault="006567AB" w:rsidP="00417BFA">
                <w:pPr>
                  <w:pStyle w:val="TZielnanalysetext"/>
                  <w:numPr>
                    <w:ilvl w:val="0"/>
                    <w:numId w:val="13"/>
                  </w:numPr>
                  <w:spacing w:before="60" w:after="60"/>
                  <w:ind w:left="182" w:hanging="142"/>
                  <w:rPr>
                    <w:sz w:val="20"/>
                    <w:szCs w:val="20"/>
                  </w:rPr>
                </w:pPr>
                <w:r>
                  <w:rPr>
                    <w:sz w:val="20"/>
                    <w:szCs w:val="20"/>
                  </w:rPr>
                  <w:t>Phasen des Besteuerungsverfahrens</w:t>
                </w:r>
              </w:p>
              <w:p w14:paraId="76FC7A0F" w14:textId="2A69D3B5" w:rsidR="00417BFA" w:rsidRDefault="00417BFA" w:rsidP="00417BFA">
                <w:pPr>
                  <w:pStyle w:val="TZielnanalysetext"/>
                  <w:numPr>
                    <w:ilvl w:val="0"/>
                    <w:numId w:val="13"/>
                  </w:numPr>
                  <w:spacing w:before="60" w:after="60"/>
                  <w:ind w:left="182" w:hanging="142"/>
                  <w:rPr>
                    <w:sz w:val="20"/>
                    <w:szCs w:val="20"/>
                  </w:rPr>
                </w:pPr>
                <w:r>
                  <w:rPr>
                    <w:sz w:val="20"/>
                    <w:szCs w:val="20"/>
                  </w:rPr>
                  <w:t>R</w:t>
                </w:r>
                <w:r w:rsidR="008816D9">
                  <w:rPr>
                    <w:sz w:val="20"/>
                    <w:szCs w:val="20"/>
                  </w:rPr>
                  <w:t xml:space="preserve">echten und Pflichten von </w:t>
                </w:r>
                <w:r w:rsidR="00C71AFB">
                  <w:rPr>
                    <w:sz w:val="20"/>
                    <w:szCs w:val="20"/>
                  </w:rPr>
                  <w:t xml:space="preserve">Mandantinnen/ Mandanten </w:t>
                </w:r>
                <w:r w:rsidR="008816D9">
                  <w:rPr>
                    <w:sz w:val="20"/>
                    <w:szCs w:val="20"/>
                  </w:rPr>
                  <w:t xml:space="preserve">im Rahmen von Verwaltungsakten </w:t>
                </w:r>
                <w:r w:rsidR="006567AB">
                  <w:rPr>
                    <w:sz w:val="20"/>
                    <w:szCs w:val="20"/>
                  </w:rPr>
                  <w:t>(im Überblick)</w:t>
                </w:r>
              </w:p>
              <w:p w14:paraId="0324AE90" w14:textId="28E4B73B" w:rsidR="00AD6D5D" w:rsidRDefault="008816D9" w:rsidP="00417BFA">
                <w:pPr>
                  <w:pStyle w:val="TZielnanalysetext"/>
                  <w:numPr>
                    <w:ilvl w:val="0"/>
                    <w:numId w:val="13"/>
                  </w:numPr>
                  <w:spacing w:before="60" w:after="60"/>
                  <w:ind w:left="182" w:hanging="142"/>
                  <w:rPr>
                    <w:sz w:val="20"/>
                    <w:szCs w:val="20"/>
                  </w:rPr>
                </w:pPr>
                <w:r>
                  <w:rPr>
                    <w:sz w:val="20"/>
                    <w:szCs w:val="20"/>
                  </w:rPr>
                  <w:t>Rechtsfolgen bei Gesetzesverstößen</w:t>
                </w:r>
              </w:p>
              <w:p w14:paraId="20EDFB6D" w14:textId="76EBD437" w:rsidR="007C22E3" w:rsidRDefault="007C22E3" w:rsidP="00E31F14">
                <w:pPr>
                  <w:pStyle w:val="TZielnanalysetext"/>
                  <w:spacing w:before="60" w:after="60"/>
                  <w:rPr>
                    <w:sz w:val="20"/>
                    <w:szCs w:val="20"/>
                  </w:rPr>
                </w:pPr>
                <w:r>
                  <w:rPr>
                    <w:sz w:val="20"/>
                    <w:szCs w:val="20"/>
                  </w:rPr>
                  <w:t>AO</w:t>
                </w:r>
              </w:p>
            </w:tc>
            <w:tc>
              <w:tcPr>
                <w:tcW w:w="635" w:type="pct"/>
              </w:tcPr>
              <w:p w14:paraId="0BE290F9" w14:textId="05FDE7F1" w:rsidR="00E72C90" w:rsidRDefault="00E72C90" w:rsidP="007447B6">
                <w:pPr>
                  <w:pStyle w:val="TZielnanalysetext"/>
                  <w:numPr>
                    <w:ilvl w:val="0"/>
                    <w:numId w:val="4"/>
                  </w:numPr>
                  <w:spacing w:before="60" w:after="60"/>
                  <w:ind w:left="231" w:hanging="231"/>
                  <w:rPr>
                    <w:sz w:val="20"/>
                    <w:szCs w:val="20"/>
                  </w:rPr>
                </w:pPr>
                <w:r>
                  <w:rPr>
                    <w:sz w:val="20"/>
                    <w:szCs w:val="20"/>
                  </w:rPr>
                  <w:t xml:space="preserve">Erörtern Sie in einem Gespräch mit der zuständigen </w:t>
                </w:r>
                <w:r w:rsidR="00253B19">
                  <w:rPr>
                    <w:sz w:val="20"/>
                    <w:szCs w:val="20"/>
                  </w:rPr>
                  <w:t xml:space="preserve">Sachbearbeiterin die Rechte und Pflichten </w:t>
                </w:r>
                <w:r>
                  <w:rPr>
                    <w:sz w:val="20"/>
                    <w:szCs w:val="20"/>
                  </w:rPr>
                  <w:t>von MN07, MN08 und MN09</w:t>
                </w:r>
                <w:r w:rsidR="00E31F14">
                  <w:rPr>
                    <w:sz w:val="20"/>
                    <w:szCs w:val="20"/>
                  </w:rPr>
                  <w:t xml:space="preserve"> </w:t>
                </w:r>
                <w:r w:rsidR="00E31F14" w:rsidRPr="00831D2D">
                  <w:rPr>
                    <w:sz w:val="20"/>
                    <w:szCs w:val="20"/>
                  </w:rPr>
                  <w:t>und über Rechtsfolgen, falls diese gegen Gesetze verstoßen</w:t>
                </w:r>
                <w:r w:rsidRPr="00831D2D">
                  <w:rPr>
                    <w:sz w:val="20"/>
                    <w:szCs w:val="20"/>
                  </w:rPr>
                  <w:t>.</w:t>
                </w:r>
              </w:p>
              <w:p w14:paraId="2950A777" w14:textId="20C0DF85" w:rsidR="007C22E3" w:rsidRPr="007E35DB" w:rsidRDefault="00E72C90" w:rsidP="00F62569">
                <w:pPr>
                  <w:pStyle w:val="TZielnanalysetext"/>
                  <w:numPr>
                    <w:ilvl w:val="0"/>
                    <w:numId w:val="4"/>
                  </w:numPr>
                  <w:spacing w:before="60" w:after="60"/>
                  <w:ind w:left="231" w:hanging="231"/>
                  <w:rPr>
                    <w:sz w:val="20"/>
                    <w:szCs w:val="20"/>
                  </w:rPr>
                </w:pPr>
                <w:r>
                  <w:rPr>
                    <w:sz w:val="20"/>
                    <w:szCs w:val="20"/>
                  </w:rPr>
                  <w:t>Entwerfen Sie ein</w:t>
                </w:r>
                <w:r w:rsidR="008F588C">
                  <w:rPr>
                    <w:sz w:val="20"/>
                    <w:szCs w:val="20"/>
                  </w:rPr>
                  <w:t>en</w:t>
                </w:r>
                <w:r>
                  <w:rPr>
                    <w:sz w:val="20"/>
                    <w:szCs w:val="20"/>
                  </w:rPr>
                  <w:t xml:space="preserve"> </w:t>
                </w:r>
                <w:r w:rsidR="006567AB">
                  <w:rPr>
                    <w:sz w:val="20"/>
                    <w:szCs w:val="20"/>
                  </w:rPr>
                  <w:t>Flyer</w:t>
                </w:r>
                <w:r>
                  <w:rPr>
                    <w:sz w:val="20"/>
                    <w:szCs w:val="20"/>
                  </w:rPr>
                  <w:t xml:space="preserve"> mit den Phasen des Be</w:t>
                </w:r>
                <w:r>
                  <w:rPr>
                    <w:sz w:val="20"/>
                    <w:szCs w:val="20"/>
                  </w:rPr>
                  <w:lastRenderedPageBreak/>
                  <w:t>steuerungsverfahren</w:t>
                </w:r>
                <w:r w:rsidR="00637CC9">
                  <w:rPr>
                    <w:sz w:val="20"/>
                    <w:szCs w:val="20"/>
                  </w:rPr>
                  <w:t>s</w:t>
                </w:r>
                <w:r>
                  <w:rPr>
                    <w:sz w:val="20"/>
                    <w:szCs w:val="20"/>
                  </w:rPr>
                  <w:t xml:space="preserve"> und </w:t>
                </w:r>
                <w:r w:rsidR="008F588C">
                  <w:rPr>
                    <w:sz w:val="20"/>
                    <w:szCs w:val="20"/>
                  </w:rPr>
                  <w:t xml:space="preserve">den </w:t>
                </w:r>
                <w:r>
                  <w:rPr>
                    <w:sz w:val="20"/>
                    <w:szCs w:val="20"/>
                  </w:rPr>
                  <w:t xml:space="preserve">Rechten und Pflichten der Mandantinnen und Mandanten. </w:t>
                </w:r>
              </w:p>
            </w:tc>
            <w:tc>
              <w:tcPr>
                <w:tcW w:w="579" w:type="pct"/>
                <w:shd w:val="clear" w:color="auto" w:fill="auto"/>
              </w:tcPr>
              <w:p w14:paraId="7DBA7B49" w14:textId="6E74F568" w:rsidR="007C22E3" w:rsidRDefault="00417BFA" w:rsidP="00A36726">
                <w:pPr>
                  <w:pStyle w:val="TZielnanalysetext"/>
                  <w:spacing w:before="60" w:after="60"/>
                  <w:rPr>
                    <w:sz w:val="20"/>
                    <w:szCs w:val="20"/>
                  </w:rPr>
                </w:pPr>
                <w:r>
                  <w:rPr>
                    <w:sz w:val="20"/>
                    <w:szCs w:val="20"/>
                  </w:rPr>
                  <w:lastRenderedPageBreak/>
                  <w:t>sprachlich angemessen kommunizieren</w:t>
                </w:r>
              </w:p>
              <w:p w14:paraId="67A2F87B" w14:textId="002AB44F" w:rsidR="00FA502D" w:rsidRDefault="00FA502D" w:rsidP="00A36726">
                <w:pPr>
                  <w:pStyle w:val="TZielnanalysetext"/>
                  <w:spacing w:before="60" w:after="60"/>
                  <w:rPr>
                    <w:sz w:val="20"/>
                    <w:szCs w:val="20"/>
                  </w:rPr>
                </w:pPr>
                <w:r>
                  <w:rPr>
                    <w:sz w:val="20"/>
                    <w:szCs w:val="20"/>
                  </w:rPr>
                  <w:t xml:space="preserve">Informationen austauschen </w:t>
                </w:r>
              </w:p>
              <w:p w14:paraId="16048E95" w14:textId="0A5E8863" w:rsidR="00417BFA" w:rsidRDefault="00417BFA" w:rsidP="00A36726">
                <w:pPr>
                  <w:pStyle w:val="TZielnanalysetext"/>
                  <w:spacing w:before="60" w:after="60"/>
                  <w:rPr>
                    <w:sz w:val="20"/>
                    <w:szCs w:val="20"/>
                  </w:rPr>
                </w:pPr>
                <w:r>
                  <w:rPr>
                    <w:sz w:val="20"/>
                    <w:szCs w:val="20"/>
                  </w:rPr>
                  <w:t>Verständnisfragen stellen</w:t>
                </w:r>
              </w:p>
              <w:p w14:paraId="7FC85B23" w14:textId="238E1B41" w:rsidR="008F588C" w:rsidRDefault="008F588C" w:rsidP="00A36726">
                <w:pPr>
                  <w:pStyle w:val="TZielnanalysetext"/>
                  <w:spacing w:before="60" w:after="60"/>
                  <w:rPr>
                    <w:sz w:val="20"/>
                    <w:szCs w:val="20"/>
                  </w:rPr>
                </w:pPr>
                <w:r>
                  <w:rPr>
                    <w:sz w:val="20"/>
                    <w:szCs w:val="20"/>
                  </w:rPr>
                  <w:t>Fachsprache anwenden</w:t>
                </w:r>
              </w:p>
              <w:p w14:paraId="0EB3CB67" w14:textId="7B34DED9" w:rsidR="008F588C" w:rsidRDefault="008F588C" w:rsidP="00A36726">
                <w:pPr>
                  <w:pStyle w:val="TZielnanalysetext"/>
                  <w:spacing w:before="60" w:after="60"/>
                  <w:rPr>
                    <w:sz w:val="20"/>
                    <w:szCs w:val="20"/>
                  </w:rPr>
                </w:pPr>
                <w:r>
                  <w:rPr>
                    <w:sz w:val="20"/>
                    <w:szCs w:val="20"/>
                  </w:rPr>
                  <w:t>Informationen nach Kriterien aufbereiten und darstellen</w:t>
                </w:r>
              </w:p>
              <w:p w14:paraId="23D0B154" w14:textId="35CC3CD7" w:rsidR="00417BFA" w:rsidRPr="00637257" w:rsidRDefault="00417BFA" w:rsidP="00095ECD">
                <w:pPr>
                  <w:pStyle w:val="TZielnanalysetext"/>
                  <w:spacing w:before="60" w:after="60"/>
                  <w:rPr>
                    <w:sz w:val="20"/>
                    <w:szCs w:val="20"/>
                  </w:rPr>
                </w:pPr>
              </w:p>
            </w:tc>
            <w:tc>
              <w:tcPr>
                <w:tcW w:w="356" w:type="pct"/>
                <w:shd w:val="clear" w:color="auto" w:fill="auto"/>
              </w:tcPr>
              <w:p w14:paraId="5376D989" w14:textId="262032BE" w:rsidR="007C22E3" w:rsidRDefault="007C22E3" w:rsidP="005B5485">
                <w:pPr>
                  <w:pStyle w:val="TZielnanalysetext"/>
                  <w:spacing w:before="60" w:after="60"/>
                  <w:rPr>
                    <w:sz w:val="20"/>
                    <w:szCs w:val="20"/>
                  </w:rPr>
                </w:pPr>
                <w:r>
                  <w:rPr>
                    <w:sz w:val="20"/>
                    <w:szCs w:val="20"/>
                  </w:rPr>
                  <w:t>Gesetzestexte</w:t>
                </w:r>
              </w:p>
              <w:p w14:paraId="59DDCA8E" w14:textId="77777777" w:rsidR="00947AD5" w:rsidRDefault="00947AD5" w:rsidP="005B5485">
                <w:pPr>
                  <w:pStyle w:val="TZielnanalysetext"/>
                  <w:spacing w:before="60" w:after="60"/>
                  <w:rPr>
                    <w:sz w:val="20"/>
                    <w:szCs w:val="20"/>
                  </w:rPr>
                </w:pPr>
              </w:p>
              <w:p w14:paraId="7B1DD986" w14:textId="30A9C589" w:rsidR="007C22E3" w:rsidRDefault="007C22E3" w:rsidP="00581C90">
                <w:pPr>
                  <w:pStyle w:val="TZielnanalysetext"/>
                  <w:spacing w:before="60" w:after="60"/>
                  <w:rPr>
                    <w:sz w:val="20"/>
                    <w:szCs w:val="20"/>
                  </w:rPr>
                </w:pPr>
                <w:r>
                  <w:rPr>
                    <w:sz w:val="20"/>
                    <w:szCs w:val="20"/>
                  </w:rPr>
                  <w:t>Rollenspiel</w:t>
                </w:r>
              </w:p>
            </w:tc>
            <w:tc>
              <w:tcPr>
                <w:tcW w:w="202" w:type="pct"/>
                <w:shd w:val="clear" w:color="auto" w:fill="auto"/>
              </w:tcPr>
              <w:p w14:paraId="432EDFEB" w14:textId="176B61D8" w:rsidR="007C22E3" w:rsidRDefault="00CB4620" w:rsidP="00581C90">
                <w:pPr>
                  <w:pStyle w:val="TZielnanalysetext"/>
                  <w:spacing w:before="60" w:after="60"/>
                  <w:jc w:val="right"/>
                  <w:rPr>
                    <w:sz w:val="20"/>
                    <w:szCs w:val="20"/>
                  </w:rPr>
                </w:pPr>
                <w:r>
                  <w:rPr>
                    <w:sz w:val="20"/>
                    <w:szCs w:val="20"/>
                  </w:rPr>
                  <w:t>06</w:t>
                </w:r>
              </w:p>
            </w:tc>
          </w:tr>
          <w:tr w:rsidR="00E31F14" w:rsidRPr="00B820EB" w14:paraId="5724F3B6" w14:textId="77777777" w:rsidTr="00D2565A">
            <w:trPr>
              <w:trHeight w:val="1192"/>
            </w:trPr>
            <w:tc>
              <w:tcPr>
                <w:tcW w:w="995" w:type="pct"/>
                <w:shd w:val="clear" w:color="auto" w:fill="auto"/>
              </w:tcPr>
              <w:p w14:paraId="33B10512" w14:textId="79D82E81" w:rsidR="006A6AC8" w:rsidRDefault="006275F7" w:rsidP="006A6AC8">
                <w:pPr>
                  <w:pStyle w:val="Textkrper"/>
                  <w:spacing w:before="60" w:after="60"/>
                  <w:rPr>
                    <w:sz w:val="20"/>
                    <w:szCs w:val="20"/>
                    <w:lang w:eastAsia="en-US"/>
                  </w:rPr>
                </w:pPr>
                <w:r w:rsidRPr="006275F7">
                  <w:rPr>
                    <w:sz w:val="20"/>
                    <w:szCs w:val="20"/>
                    <w:highlight w:val="lightGray"/>
                    <w:lang w:eastAsia="en-US"/>
                  </w:rPr>
                  <w:t xml:space="preserve">Die Schülerinnen und Schüler wählen unter Zuhilfenahme von Gesetzestexten und steuerlichen Informationssystemen die relevanten steuerlichen Vorschriften aus. </w:t>
                </w:r>
                <w:r w:rsidR="006A6AC8">
                  <w:rPr>
                    <w:sz w:val="20"/>
                    <w:szCs w:val="20"/>
                    <w:lang w:eastAsia="en-US"/>
                  </w:rPr>
                  <w:t xml:space="preserve">[…] </w:t>
                </w:r>
              </w:p>
              <w:p w14:paraId="757CF5C8" w14:textId="77777777" w:rsidR="00FD72C2" w:rsidRDefault="00FD72C2" w:rsidP="006A6AC8">
                <w:pPr>
                  <w:pStyle w:val="Textkrper"/>
                  <w:spacing w:before="60" w:after="60"/>
                  <w:rPr>
                    <w:sz w:val="20"/>
                    <w:szCs w:val="20"/>
                    <w:lang w:eastAsia="en-US"/>
                  </w:rPr>
                </w:pPr>
              </w:p>
              <w:p w14:paraId="6B298E99" w14:textId="46C2608C" w:rsidR="006275F7" w:rsidRPr="00EA23AB" w:rsidRDefault="006A6AC8" w:rsidP="006A6AC8">
                <w:pPr>
                  <w:pStyle w:val="Textkrper"/>
                  <w:spacing w:before="60" w:after="60"/>
                  <w:rPr>
                    <w:sz w:val="20"/>
                    <w:szCs w:val="20"/>
                    <w:lang w:eastAsia="en-US"/>
                  </w:rPr>
                </w:pPr>
                <w:r>
                  <w:rPr>
                    <w:sz w:val="20"/>
                    <w:szCs w:val="20"/>
                    <w:lang w:eastAsia="en-US"/>
                  </w:rPr>
                  <w:t xml:space="preserve">[…] </w:t>
                </w:r>
                <w:r w:rsidR="006275F7" w:rsidRPr="0065700A">
                  <w:rPr>
                    <w:sz w:val="20"/>
                    <w:szCs w:val="20"/>
                    <w:lang w:eastAsia="en-US"/>
                  </w:rPr>
                  <w:t>Die Schülerinnen und Schüler</w:t>
                </w:r>
                <w:r w:rsidR="006275F7" w:rsidRPr="0065700A">
                  <w:rPr>
                    <w:b/>
                    <w:sz w:val="20"/>
                    <w:szCs w:val="20"/>
                    <w:lang w:eastAsia="en-US"/>
                  </w:rPr>
                  <w:t xml:space="preserve"> f</w:t>
                </w:r>
                <w:r w:rsidR="006275F7" w:rsidRPr="0065700A">
                  <w:rPr>
                    <w:b/>
                    <w:bCs/>
                    <w:sz w:val="20"/>
                    <w:szCs w:val="20"/>
                    <w:lang w:eastAsia="en-US"/>
                  </w:rPr>
                  <w:t>ühren</w:t>
                </w:r>
                <w:r w:rsidR="006275F7" w:rsidRPr="0065700A">
                  <w:rPr>
                    <w:sz w:val="20"/>
                    <w:szCs w:val="20"/>
                    <w:lang w:eastAsia="en-US"/>
                  </w:rPr>
                  <w:t xml:space="preserve"> zielorientiert für die Mandantinnen und Mandanten die erforderlichen Schritte des Ermittlungsverfahrens</w:t>
                </w:r>
                <w:r w:rsidR="006275F7" w:rsidRPr="006A4565">
                  <w:rPr>
                    <w:sz w:val="20"/>
                    <w:szCs w:val="20"/>
                    <w:lang w:eastAsia="en-US"/>
                  </w:rPr>
                  <w:t xml:space="preserve"> </w:t>
                </w:r>
                <w:r w:rsidR="006275F7" w:rsidRPr="006A4565">
                  <w:rPr>
                    <w:b/>
                    <w:bCs/>
                    <w:sz w:val="20"/>
                    <w:szCs w:val="20"/>
                    <w:lang w:eastAsia="en-US"/>
                  </w:rPr>
                  <w:t>durch</w:t>
                </w:r>
                <w:r w:rsidR="006275F7" w:rsidRPr="00EA23AB">
                  <w:rPr>
                    <w:sz w:val="20"/>
                    <w:szCs w:val="20"/>
                    <w:lang w:eastAsia="en-US"/>
                  </w:rPr>
                  <w:t xml:space="preserve"> </w:t>
                </w:r>
                <w:r w:rsidR="006275F7" w:rsidRPr="00F16785">
                  <w:rPr>
                    <w:iCs/>
                    <w:sz w:val="20"/>
                    <w:szCs w:val="20"/>
                    <w:lang w:eastAsia="en-US"/>
                  </w:rPr>
                  <w:t>(</w:t>
                </w:r>
                <w:r w:rsidR="006275F7" w:rsidRPr="00EA23AB">
                  <w:rPr>
                    <w:i/>
                    <w:iCs/>
                    <w:sz w:val="20"/>
                    <w:szCs w:val="20"/>
                    <w:lang w:eastAsia="en-US"/>
                  </w:rPr>
                  <w:t>Zuständigkeit der Finanzämter, gesonderte Feststellung, Erklärungsfristen</w:t>
                </w:r>
                <w:r w:rsidR="006275F7" w:rsidRPr="00F16785">
                  <w:rPr>
                    <w:iCs/>
                    <w:sz w:val="20"/>
                    <w:szCs w:val="20"/>
                    <w:lang w:eastAsia="en-US"/>
                  </w:rPr>
                  <w:t>)</w:t>
                </w:r>
                <w:r w:rsidR="006275F7" w:rsidRPr="00EA23AB">
                  <w:rPr>
                    <w:i/>
                    <w:iCs/>
                    <w:sz w:val="20"/>
                    <w:szCs w:val="20"/>
                    <w:lang w:eastAsia="en-US"/>
                  </w:rPr>
                  <w:t>.</w:t>
                </w:r>
              </w:p>
            </w:tc>
            <w:tc>
              <w:tcPr>
                <w:tcW w:w="487" w:type="pct"/>
                <w:shd w:val="clear" w:color="auto" w:fill="auto"/>
              </w:tcPr>
              <w:p w14:paraId="345062D1" w14:textId="77AC94BF" w:rsidR="00E31F14" w:rsidRDefault="00E31F14" w:rsidP="00BA0175">
                <w:pPr>
                  <w:pStyle w:val="TZielanalysetextLS"/>
                </w:pPr>
                <w:r>
                  <w:t>LS0</w:t>
                </w:r>
                <w:r w:rsidR="00171A0E">
                  <w:t>3</w:t>
                </w:r>
                <w:r w:rsidR="006275F7">
                  <w:t xml:space="preserve"> </w:t>
                </w:r>
                <w:r w:rsidR="005B6290">
                  <w:t>Mandate</w:t>
                </w:r>
                <w:r w:rsidR="006275F7">
                  <w:t xml:space="preserve"> </w:t>
                </w:r>
                <w:r w:rsidR="000A6C2B">
                  <w:t xml:space="preserve">mit Fällen aus dem </w:t>
                </w:r>
                <w:r w:rsidR="006275F7">
                  <w:t>Ermittlungsverfahren bearbeiten</w:t>
                </w:r>
              </w:p>
            </w:tc>
            <w:tc>
              <w:tcPr>
                <w:tcW w:w="610" w:type="pct"/>
              </w:tcPr>
              <w:p w14:paraId="664E0CC9" w14:textId="549D5523" w:rsidR="00E31F14" w:rsidRPr="00654AC0" w:rsidRDefault="00F727F8" w:rsidP="00236D0E">
                <w:pPr>
                  <w:pStyle w:val="TZielnanalysetext"/>
                  <w:spacing w:before="60" w:after="60"/>
                  <w:rPr>
                    <w:sz w:val="20"/>
                    <w:szCs w:val="20"/>
                  </w:rPr>
                </w:pPr>
                <w:r w:rsidRPr="00396769">
                  <w:rPr>
                    <w:sz w:val="20"/>
                    <w:szCs w:val="20"/>
                  </w:rPr>
                  <w:t xml:space="preserve">Anliegen von MN07 (LS01) muss bearbeitet werden; </w:t>
                </w:r>
                <w:r w:rsidR="006275F7" w:rsidRPr="00654AC0">
                  <w:rPr>
                    <w:sz w:val="20"/>
                    <w:szCs w:val="20"/>
                  </w:rPr>
                  <w:t xml:space="preserve">Vorgesetzte </w:t>
                </w:r>
                <w:r w:rsidR="008F588C">
                  <w:rPr>
                    <w:sz w:val="20"/>
                    <w:szCs w:val="20"/>
                  </w:rPr>
                  <w:t xml:space="preserve">nimmt </w:t>
                </w:r>
                <w:r>
                  <w:rPr>
                    <w:sz w:val="20"/>
                    <w:szCs w:val="20"/>
                  </w:rPr>
                  <w:t>dies</w:t>
                </w:r>
                <w:r w:rsidR="00E4573D">
                  <w:rPr>
                    <w:sz w:val="20"/>
                    <w:szCs w:val="20"/>
                  </w:rPr>
                  <w:t xml:space="preserve"> </w:t>
                </w:r>
                <w:r w:rsidR="00EB4B0E" w:rsidRPr="00654AC0">
                  <w:rPr>
                    <w:sz w:val="20"/>
                    <w:szCs w:val="20"/>
                  </w:rPr>
                  <w:t>zum Anlass</w:t>
                </w:r>
                <w:r w:rsidR="00D42AF0">
                  <w:rPr>
                    <w:sz w:val="20"/>
                    <w:szCs w:val="20"/>
                  </w:rPr>
                  <w:t>,</w:t>
                </w:r>
                <w:r w:rsidR="00EB4B0E" w:rsidRPr="00654AC0">
                  <w:rPr>
                    <w:sz w:val="20"/>
                    <w:szCs w:val="20"/>
                  </w:rPr>
                  <w:t xml:space="preserve"> </w:t>
                </w:r>
                <w:r w:rsidR="009A3654" w:rsidRPr="00396769">
                  <w:rPr>
                    <w:sz w:val="20"/>
                    <w:szCs w:val="20"/>
                  </w:rPr>
                  <w:t xml:space="preserve">für </w:t>
                </w:r>
                <w:r w:rsidRPr="00396769">
                  <w:rPr>
                    <w:sz w:val="20"/>
                    <w:szCs w:val="20"/>
                  </w:rPr>
                  <w:t>künftige</w:t>
                </w:r>
                <w:r w:rsidR="009A3654" w:rsidRPr="00396769">
                  <w:rPr>
                    <w:sz w:val="20"/>
                    <w:szCs w:val="20"/>
                  </w:rPr>
                  <w:t xml:space="preserve"> Mandate mit </w:t>
                </w:r>
                <w:r w:rsidRPr="00396769">
                  <w:rPr>
                    <w:sz w:val="20"/>
                    <w:szCs w:val="20"/>
                  </w:rPr>
                  <w:t xml:space="preserve">Problemen im Ermittlungsverfahren </w:t>
                </w:r>
                <w:r w:rsidR="009A3654" w:rsidRPr="00396769">
                  <w:rPr>
                    <w:sz w:val="20"/>
                    <w:szCs w:val="20"/>
                  </w:rPr>
                  <w:t xml:space="preserve">Handlungsanweisungen </w:t>
                </w:r>
                <w:r w:rsidRPr="00396769">
                  <w:rPr>
                    <w:sz w:val="20"/>
                    <w:szCs w:val="20"/>
                  </w:rPr>
                  <w:t xml:space="preserve">für Mitarbeiter/innen </w:t>
                </w:r>
                <w:r w:rsidR="00236D0E" w:rsidRPr="00396769">
                  <w:rPr>
                    <w:sz w:val="20"/>
                    <w:szCs w:val="20"/>
                  </w:rPr>
                  <w:t xml:space="preserve">zur </w:t>
                </w:r>
                <w:r w:rsidR="00236D0E" w:rsidRPr="00654AC0">
                  <w:rPr>
                    <w:sz w:val="20"/>
                    <w:szCs w:val="20"/>
                  </w:rPr>
                  <w:t>Verfügung stellen</w:t>
                </w:r>
                <w:r w:rsidR="008C796E">
                  <w:rPr>
                    <w:sz w:val="20"/>
                    <w:szCs w:val="20"/>
                  </w:rPr>
                  <w:t xml:space="preserve"> zu lassen</w:t>
                </w:r>
              </w:p>
              <w:p w14:paraId="0AEBC0AC" w14:textId="12B7DC85" w:rsidR="00E31F14" w:rsidRPr="00654AC0" w:rsidRDefault="00E31F14" w:rsidP="00C71AFB">
                <w:pPr>
                  <w:pStyle w:val="TZielnanalysetext"/>
                  <w:spacing w:before="60" w:after="60"/>
                  <w:rPr>
                    <w:sz w:val="20"/>
                    <w:szCs w:val="20"/>
                  </w:rPr>
                </w:pPr>
                <w:r w:rsidRPr="00654AC0">
                  <w:rPr>
                    <w:sz w:val="20"/>
                    <w:szCs w:val="20"/>
                  </w:rPr>
                  <w:sym w:font="Wingdings" w:char="F0E0"/>
                </w:r>
                <w:r w:rsidRPr="00654AC0">
                  <w:rPr>
                    <w:sz w:val="20"/>
                    <w:szCs w:val="20"/>
                  </w:rPr>
                  <w:t xml:space="preserve"> MA soll </w:t>
                </w:r>
                <w:r w:rsidR="00654AC0" w:rsidRPr="00654AC0">
                  <w:rPr>
                    <w:sz w:val="20"/>
                    <w:szCs w:val="20"/>
                  </w:rPr>
                  <w:t>M</w:t>
                </w:r>
                <w:r w:rsidR="008C796E">
                  <w:rPr>
                    <w:sz w:val="20"/>
                    <w:szCs w:val="20"/>
                  </w:rPr>
                  <w:t xml:space="preserve">andat </w:t>
                </w:r>
                <w:r w:rsidR="00654AC0" w:rsidRPr="00654AC0">
                  <w:rPr>
                    <w:sz w:val="20"/>
                    <w:szCs w:val="20"/>
                  </w:rPr>
                  <w:t>07 bearbeiten und</w:t>
                </w:r>
                <w:r w:rsidR="00C40FF7">
                  <w:rPr>
                    <w:sz w:val="20"/>
                    <w:szCs w:val="20"/>
                  </w:rPr>
                  <w:t xml:space="preserve"> </w:t>
                </w:r>
                <w:r w:rsidR="00C71AFB">
                  <w:rPr>
                    <w:sz w:val="20"/>
                    <w:szCs w:val="20"/>
                  </w:rPr>
                  <w:t xml:space="preserve">Handlungsanweisungen </w:t>
                </w:r>
                <w:r w:rsidR="008F588C">
                  <w:rPr>
                    <w:sz w:val="20"/>
                    <w:szCs w:val="20"/>
                  </w:rPr>
                  <w:t>für das Mitarbeiterhandbuch</w:t>
                </w:r>
                <w:r w:rsidR="00C40FF7">
                  <w:rPr>
                    <w:sz w:val="20"/>
                    <w:szCs w:val="20"/>
                  </w:rPr>
                  <w:t xml:space="preserve"> erarbeiten</w:t>
                </w:r>
              </w:p>
            </w:tc>
            <w:tc>
              <w:tcPr>
                <w:tcW w:w="501" w:type="pct"/>
                <w:shd w:val="clear" w:color="auto" w:fill="auto"/>
              </w:tcPr>
              <w:p w14:paraId="4E5F164E" w14:textId="7DA57E0D" w:rsidR="006A4565" w:rsidRDefault="006A4565" w:rsidP="006A4565">
                <w:pPr>
                  <w:pStyle w:val="TZielnanalysetext"/>
                  <w:spacing w:before="60" w:after="60"/>
                  <w:rPr>
                    <w:sz w:val="20"/>
                    <w:szCs w:val="20"/>
                  </w:rPr>
                </w:pPr>
                <w:r>
                  <w:rPr>
                    <w:sz w:val="20"/>
                    <w:szCs w:val="20"/>
                  </w:rPr>
                  <w:t>Notiz</w:t>
                </w:r>
                <w:r w:rsidR="00D42AF0">
                  <w:rPr>
                    <w:sz w:val="20"/>
                    <w:szCs w:val="20"/>
                  </w:rPr>
                  <w:t>en</w:t>
                </w:r>
                <w:r>
                  <w:rPr>
                    <w:sz w:val="20"/>
                    <w:szCs w:val="20"/>
                  </w:rPr>
                  <w:t xml:space="preserve"> </w:t>
                </w:r>
                <w:r w:rsidR="00D42AF0">
                  <w:rPr>
                    <w:sz w:val="20"/>
                    <w:szCs w:val="20"/>
                  </w:rPr>
                  <w:t>in der</w:t>
                </w:r>
                <w:r>
                  <w:rPr>
                    <w:sz w:val="20"/>
                    <w:szCs w:val="20"/>
                  </w:rPr>
                  <w:t xml:space="preserve"> Mandantenakte</w:t>
                </w:r>
              </w:p>
              <w:p w14:paraId="4028D7F2" w14:textId="77777777" w:rsidR="006A4565" w:rsidRDefault="006A4565" w:rsidP="006A4565">
                <w:pPr>
                  <w:pStyle w:val="TZielnanalysetext"/>
                  <w:spacing w:before="60" w:after="60"/>
                  <w:rPr>
                    <w:sz w:val="20"/>
                    <w:szCs w:val="20"/>
                  </w:rPr>
                </w:pPr>
                <w:r>
                  <w:rPr>
                    <w:sz w:val="20"/>
                    <w:szCs w:val="20"/>
                  </w:rPr>
                  <w:t xml:space="preserve">E-Mail </w:t>
                </w:r>
              </w:p>
              <w:p w14:paraId="61F27A6D" w14:textId="58D8762B" w:rsidR="00E31F14" w:rsidRDefault="00B47A74" w:rsidP="0082679A">
                <w:pPr>
                  <w:pStyle w:val="TZielnanalysetext"/>
                  <w:spacing w:before="60" w:after="60"/>
                  <w:rPr>
                    <w:sz w:val="20"/>
                    <w:szCs w:val="20"/>
                  </w:rPr>
                </w:pPr>
                <w:r w:rsidRPr="00B47A74">
                  <w:rPr>
                    <w:sz w:val="20"/>
                    <w:szCs w:val="20"/>
                  </w:rPr>
                  <w:t>Mitarbeiterhandbuch (</w:t>
                </w:r>
                <w:r w:rsidR="008F588C">
                  <w:rPr>
                    <w:sz w:val="20"/>
                    <w:szCs w:val="20"/>
                  </w:rPr>
                  <w:t>Handlungsanweisungen</w:t>
                </w:r>
                <w:r w:rsidRPr="00B47A74">
                  <w:rPr>
                    <w:sz w:val="20"/>
                    <w:szCs w:val="20"/>
                  </w:rPr>
                  <w:t>)</w:t>
                </w:r>
              </w:p>
              <w:p w14:paraId="114B4AAC" w14:textId="47EE74D6" w:rsidR="00EB4B0E" w:rsidRPr="00B47A74" w:rsidRDefault="00EB4B0E" w:rsidP="0082679A">
                <w:pPr>
                  <w:pStyle w:val="TZielnanalysetext"/>
                  <w:spacing w:before="60" w:after="60"/>
                  <w:rPr>
                    <w:sz w:val="20"/>
                    <w:szCs w:val="20"/>
                  </w:rPr>
                </w:pPr>
              </w:p>
            </w:tc>
            <w:tc>
              <w:tcPr>
                <w:tcW w:w="635" w:type="pct"/>
              </w:tcPr>
              <w:p w14:paraId="7B9C5118" w14:textId="2F5C626F" w:rsidR="00C40FF7" w:rsidRPr="006A4565" w:rsidRDefault="00A552F7" w:rsidP="00C40FF7">
                <w:pPr>
                  <w:pStyle w:val="TZielnanalysetext"/>
                  <w:spacing w:before="60" w:after="60"/>
                  <w:rPr>
                    <w:sz w:val="20"/>
                    <w:szCs w:val="20"/>
                  </w:rPr>
                </w:pPr>
                <w:r>
                  <w:rPr>
                    <w:sz w:val="20"/>
                    <w:szCs w:val="20"/>
                  </w:rPr>
                  <w:t>Mandantenakte von MN07 mit Dokumentation der Informationen</w:t>
                </w:r>
                <w:r w:rsidRPr="006A4565" w:rsidDel="00A552F7">
                  <w:rPr>
                    <w:sz w:val="20"/>
                    <w:szCs w:val="20"/>
                  </w:rPr>
                  <w:t xml:space="preserve"> </w:t>
                </w:r>
                <w:r w:rsidR="00C40FF7" w:rsidRPr="006A4565">
                  <w:rPr>
                    <w:sz w:val="20"/>
                    <w:szCs w:val="20"/>
                  </w:rPr>
                  <w:t>(LS01)</w:t>
                </w:r>
              </w:p>
              <w:p w14:paraId="60C3EAF1" w14:textId="77777777" w:rsidR="00C40FF7" w:rsidRPr="006A4565" w:rsidRDefault="00C40FF7" w:rsidP="00C40FF7">
                <w:pPr>
                  <w:pStyle w:val="TZielnanalysetext"/>
                  <w:spacing w:before="60" w:after="60"/>
                  <w:rPr>
                    <w:sz w:val="20"/>
                    <w:szCs w:val="20"/>
                  </w:rPr>
                </w:pPr>
                <w:r w:rsidRPr="006A4565">
                  <w:rPr>
                    <w:sz w:val="20"/>
                    <w:szCs w:val="20"/>
                  </w:rPr>
                  <w:t>AO</w:t>
                </w:r>
              </w:p>
              <w:p w14:paraId="783A93EC" w14:textId="77777777" w:rsidR="00C40FF7" w:rsidRDefault="00C40FF7" w:rsidP="00C40FF7">
                <w:pPr>
                  <w:pStyle w:val="TZielnanalysetext"/>
                  <w:spacing w:before="60" w:after="60"/>
                  <w:rPr>
                    <w:sz w:val="20"/>
                    <w:szCs w:val="20"/>
                  </w:rPr>
                </w:pPr>
                <w:r w:rsidRPr="006A4565">
                  <w:rPr>
                    <w:sz w:val="20"/>
                    <w:szCs w:val="20"/>
                  </w:rPr>
                  <w:t>Informationstext zum Ermittlungsverfahren</w:t>
                </w:r>
              </w:p>
              <w:p w14:paraId="7A6E446F" w14:textId="77777777" w:rsidR="00C40FF7" w:rsidRPr="006A4565" w:rsidRDefault="00C40FF7" w:rsidP="00C40FF7">
                <w:pPr>
                  <w:pStyle w:val="TZielnanalysetext"/>
                  <w:spacing w:before="60" w:after="60"/>
                  <w:rPr>
                    <w:sz w:val="20"/>
                    <w:szCs w:val="20"/>
                  </w:rPr>
                </w:pPr>
                <w:r>
                  <w:rPr>
                    <w:sz w:val="20"/>
                    <w:szCs w:val="20"/>
                  </w:rPr>
                  <w:t>Internet (Recherche zu Erklärungsfristen)</w:t>
                </w:r>
              </w:p>
              <w:p w14:paraId="1C48B25E" w14:textId="77777777" w:rsidR="00C40FF7" w:rsidRPr="006A4565" w:rsidRDefault="00C40FF7" w:rsidP="00C40FF7">
                <w:pPr>
                  <w:pStyle w:val="TZielnanalysetext"/>
                  <w:spacing w:before="60" w:after="60"/>
                  <w:rPr>
                    <w:sz w:val="20"/>
                    <w:szCs w:val="20"/>
                  </w:rPr>
                </w:pPr>
                <w:r w:rsidRPr="006A4565">
                  <w:rPr>
                    <w:sz w:val="20"/>
                    <w:szCs w:val="20"/>
                  </w:rPr>
                  <w:t>steuerliche Informationssysteme</w:t>
                </w:r>
              </w:p>
              <w:p w14:paraId="50F028DA" w14:textId="5D1E6668" w:rsidR="001579B2" w:rsidRPr="00654AC0" w:rsidRDefault="001579B2" w:rsidP="001579B2">
                <w:pPr>
                  <w:pStyle w:val="TZielnanalysetext"/>
                  <w:spacing w:before="60" w:after="60"/>
                  <w:rPr>
                    <w:sz w:val="20"/>
                    <w:szCs w:val="20"/>
                  </w:rPr>
                </w:pPr>
                <w:r w:rsidRPr="00654AC0">
                  <w:rPr>
                    <w:sz w:val="20"/>
                    <w:szCs w:val="20"/>
                  </w:rPr>
                  <w:t>Notizen der Vorgesetzten mit früheren beispielhaften Fällen aus dem Ermittlungsverfahren zu</w:t>
                </w:r>
                <w:r w:rsidR="009A3654">
                  <w:rPr>
                    <w:sz w:val="20"/>
                    <w:szCs w:val="20"/>
                  </w:rPr>
                  <w:t>:</w:t>
                </w:r>
              </w:p>
              <w:p w14:paraId="47F892B3" w14:textId="2AB9503B" w:rsidR="001579B2" w:rsidRPr="00654AC0" w:rsidRDefault="001579B2" w:rsidP="008F588C">
                <w:pPr>
                  <w:pStyle w:val="TZielnanalysetext"/>
                  <w:numPr>
                    <w:ilvl w:val="0"/>
                    <w:numId w:val="11"/>
                  </w:numPr>
                  <w:spacing w:before="60" w:after="60"/>
                  <w:ind w:left="183" w:hanging="142"/>
                  <w:rPr>
                    <w:sz w:val="20"/>
                    <w:szCs w:val="20"/>
                  </w:rPr>
                </w:pPr>
                <w:r w:rsidRPr="00654AC0">
                  <w:rPr>
                    <w:sz w:val="20"/>
                    <w:szCs w:val="20"/>
                  </w:rPr>
                  <w:t>gesonderte</w:t>
                </w:r>
                <w:r w:rsidR="008F588C">
                  <w:rPr>
                    <w:sz w:val="20"/>
                    <w:szCs w:val="20"/>
                  </w:rPr>
                  <w:t>r</w:t>
                </w:r>
                <w:r w:rsidRPr="00654AC0">
                  <w:rPr>
                    <w:sz w:val="20"/>
                    <w:szCs w:val="20"/>
                  </w:rPr>
                  <w:t xml:space="preserve"> Feststellung</w:t>
                </w:r>
                <w:r w:rsidR="00654AC0">
                  <w:rPr>
                    <w:sz w:val="20"/>
                    <w:szCs w:val="20"/>
                  </w:rPr>
                  <w:t xml:space="preserve"> (z. B. Aufteilung des Gewinns)</w:t>
                </w:r>
              </w:p>
              <w:p w14:paraId="107C6734" w14:textId="11C20AB7" w:rsidR="00C40FF7" w:rsidRPr="00C40FF7" w:rsidRDefault="001579B2" w:rsidP="00F727F8">
                <w:pPr>
                  <w:pStyle w:val="TZielnanalysetext"/>
                  <w:numPr>
                    <w:ilvl w:val="0"/>
                    <w:numId w:val="11"/>
                  </w:numPr>
                  <w:spacing w:before="60" w:after="60"/>
                  <w:ind w:left="183" w:hanging="142"/>
                  <w:rPr>
                    <w:sz w:val="20"/>
                    <w:szCs w:val="20"/>
                  </w:rPr>
                </w:pPr>
                <w:r w:rsidRPr="00654AC0">
                  <w:rPr>
                    <w:sz w:val="20"/>
                    <w:szCs w:val="20"/>
                  </w:rPr>
                  <w:t>Erklärungsfristen</w:t>
                </w:r>
                <w:r w:rsidR="00654AC0">
                  <w:rPr>
                    <w:sz w:val="20"/>
                    <w:szCs w:val="20"/>
                  </w:rPr>
                  <w:t xml:space="preserve"> (z. B. Veranlagungssteuern)</w:t>
                </w:r>
              </w:p>
            </w:tc>
            <w:tc>
              <w:tcPr>
                <w:tcW w:w="635" w:type="pct"/>
              </w:tcPr>
              <w:p w14:paraId="68C92C6C" w14:textId="74580AB0" w:rsidR="006A4565" w:rsidRPr="006A4565" w:rsidRDefault="003C3C13" w:rsidP="006A4565">
                <w:pPr>
                  <w:pStyle w:val="TZielnanalysetext"/>
                  <w:numPr>
                    <w:ilvl w:val="0"/>
                    <w:numId w:val="6"/>
                  </w:numPr>
                  <w:spacing w:before="60" w:after="60"/>
                  <w:ind w:left="226" w:hanging="226"/>
                  <w:rPr>
                    <w:sz w:val="20"/>
                    <w:szCs w:val="20"/>
                  </w:rPr>
                </w:pPr>
                <w:r>
                  <w:rPr>
                    <w:sz w:val="20"/>
                    <w:szCs w:val="20"/>
                  </w:rPr>
                  <w:t xml:space="preserve">Notieren Sie notwendige Maßnahmen </w:t>
                </w:r>
                <w:r w:rsidR="006A4565" w:rsidRPr="006A4565">
                  <w:rPr>
                    <w:sz w:val="20"/>
                    <w:szCs w:val="20"/>
                  </w:rPr>
                  <w:t>in der Mandantenakte von MN07.</w:t>
                </w:r>
              </w:p>
              <w:p w14:paraId="67F08711" w14:textId="08C46FD6" w:rsidR="006A4565" w:rsidRPr="006A4565" w:rsidRDefault="006A4565" w:rsidP="006A4565">
                <w:pPr>
                  <w:pStyle w:val="TZielnanalysetext"/>
                  <w:numPr>
                    <w:ilvl w:val="0"/>
                    <w:numId w:val="6"/>
                  </w:numPr>
                  <w:spacing w:before="60" w:after="60"/>
                  <w:ind w:left="226" w:hanging="226"/>
                  <w:rPr>
                    <w:sz w:val="20"/>
                    <w:szCs w:val="20"/>
                  </w:rPr>
                </w:pPr>
                <w:r w:rsidRPr="006A4565">
                  <w:rPr>
                    <w:sz w:val="20"/>
                    <w:szCs w:val="20"/>
                  </w:rPr>
                  <w:t>Verfassen Sie eine E-Mail an MN07</w:t>
                </w:r>
                <w:r w:rsidR="009276B9">
                  <w:rPr>
                    <w:sz w:val="20"/>
                    <w:szCs w:val="20"/>
                  </w:rPr>
                  <w:t xml:space="preserve"> in englischer Sprache</w:t>
                </w:r>
                <w:r w:rsidRPr="006A4565">
                  <w:rPr>
                    <w:sz w:val="20"/>
                    <w:szCs w:val="20"/>
                  </w:rPr>
                  <w:t>.</w:t>
                </w:r>
              </w:p>
              <w:p w14:paraId="2B833B8E" w14:textId="133EE662" w:rsidR="00654AC0" w:rsidRPr="00396769" w:rsidRDefault="00B47A74" w:rsidP="00942855">
                <w:pPr>
                  <w:pStyle w:val="TZielnanalysetext"/>
                  <w:numPr>
                    <w:ilvl w:val="0"/>
                    <w:numId w:val="6"/>
                  </w:numPr>
                  <w:spacing w:before="60" w:after="60"/>
                  <w:ind w:left="226" w:hanging="226"/>
                  <w:rPr>
                    <w:sz w:val="20"/>
                    <w:szCs w:val="20"/>
                  </w:rPr>
                </w:pPr>
                <w:r w:rsidRPr="00396769">
                  <w:rPr>
                    <w:sz w:val="20"/>
                    <w:szCs w:val="20"/>
                  </w:rPr>
                  <w:t xml:space="preserve">Verfassen Sie </w:t>
                </w:r>
                <w:r w:rsidR="009A3654" w:rsidRPr="00396769">
                  <w:rPr>
                    <w:sz w:val="20"/>
                    <w:szCs w:val="20"/>
                  </w:rPr>
                  <w:t xml:space="preserve">für Mandate mit </w:t>
                </w:r>
                <w:r w:rsidR="00F727F8" w:rsidRPr="00396769">
                  <w:rPr>
                    <w:sz w:val="20"/>
                    <w:szCs w:val="20"/>
                  </w:rPr>
                  <w:t xml:space="preserve">Problemen im </w:t>
                </w:r>
                <w:r w:rsidR="009A3654" w:rsidRPr="00396769">
                  <w:rPr>
                    <w:sz w:val="20"/>
                    <w:szCs w:val="20"/>
                  </w:rPr>
                  <w:t xml:space="preserve">Ermittlungsverfahren </w:t>
                </w:r>
                <w:r w:rsidR="00F727F8" w:rsidRPr="00396769">
                  <w:rPr>
                    <w:sz w:val="20"/>
                    <w:szCs w:val="20"/>
                  </w:rPr>
                  <w:t xml:space="preserve">Handlungsanweisungen </w:t>
                </w:r>
                <w:r w:rsidR="00654AC0" w:rsidRPr="00396769">
                  <w:rPr>
                    <w:sz w:val="20"/>
                    <w:szCs w:val="20"/>
                  </w:rPr>
                  <w:t>mit folgenden Inhalten:</w:t>
                </w:r>
              </w:p>
              <w:p w14:paraId="1D2931A8" w14:textId="5562DF7A" w:rsidR="00654AC0" w:rsidRDefault="00654AC0" w:rsidP="008F588C">
                <w:pPr>
                  <w:pStyle w:val="TZielnanalysetext"/>
                  <w:numPr>
                    <w:ilvl w:val="0"/>
                    <w:numId w:val="11"/>
                  </w:numPr>
                  <w:spacing w:before="60" w:after="60"/>
                  <w:ind w:left="368" w:hanging="152"/>
                  <w:rPr>
                    <w:sz w:val="20"/>
                    <w:szCs w:val="20"/>
                  </w:rPr>
                </w:pPr>
                <w:r>
                  <w:rPr>
                    <w:sz w:val="20"/>
                    <w:szCs w:val="20"/>
                  </w:rPr>
                  <w:t>Informationen, die zur Bearbeitung notwendig sind</w:t>
                </w:r>
              </w:p>
              <w:p w14:paraId="0F8FEAA5" w14:textId="5ECED3CF" w:rsidR="00E31F14" w:rsidRPr="002469D3" w:rsidRDefault="00654AC0" w:rsidP="00654AC0">
                <w:pPr>
                  <w:pStyle w:val="TZielnanalysetext"/>
                  <w:numPr>
                    <w:ilvl w:val="0"/>
                    <w:numId w:val="11"/>
                  </w:numPr>
                  <w:spacing w:before="60" w:after="60"/>
                  <w:ind w:left="368" w:hanging="152"/>
                  <w:rPr>
                    <w:sz w:val="20"/>
                    <w:szCs w:val="20"/>
                  </w:rPr>
                </w:pPr>
                <w:r>
                  <w:rPr>
                    <w:sz w:val="20"/>
                    <w:szCs w:val="20"/>
                  </w:rPr>
                  <w:t>Schritte, die bei der Bearbeitung durchgeführt werden müssen.</w:t>
                </w:r>
              </w:p>
            </w:tc>
            <w:tc>
              <w:tcPr>
                <w:tcW w:w="579" w:type="pct"/>
                <w:shd w:val="clear" w:color="auto" w:fill="auto"/>
              </w:tcPr>
              <w:p w14:paraId="4BEE55DB" w14:textId="77777777" w:rsidR="00E31F14" w:rsidRDefault="008F588C" w:rsidP="0088372F">
                <w:pPr>
                  <w:pStyle w:val="TZielnanalysetext"/>
                  <w:spacing w:before="60" w:after="60"/>
                  <w:rPr>
                    <w:sz w:val="20"/>
                    <w:szCs w:val="20"/>
                  </w:rPr>
                </w:pPr>
                <w:r>
                  <w:rPr>
                    <w:sz w:val="20"/>
                    <w:szCs w:val="20"/>
                  </w:rPr>
                  <w:t>Probleme erkennen und zur Lösung beitragen</w:t>
                </w:r>
              </w:p>
              <w:p w14:paraId="6BB97B6C" w14:textId="7145A8D8" w:rsidR="008F588C" w:rsidRDefault="008F588C" w:rsidP="0088372F">
                <w:pPr>
                  <w:pStyle w:val="TZielnanalysetext"/>
                  <w:spacing w:before="60" w:after="60"/>
                  <w:rPr>
                    <w:sz w:val="20"/>
                    <w:szCs w:val="20"/>
                  </w:rPr>
                </w:pPr>
                <w:r>
                  <w:rPr>
                    <w:sz w:val="20"/>
                    <w:szCs w:val="20"/>
                  </w:rPr>
                  <w:t>Informationen beschaffen</w:t>
                </w:r>
              </w:p>
              <w:p w14:paraId="69BDE1CD" w14:textId="2CDC4717" w:rsidR="008F588C" w:rsidRDefault="008F588C" w:rsidP="0088372F">
                <w:pPr>
                  <w:pStyle w:val="TZielnanalysetext"/>
                  <w:spacing w:before="60" w:after="60"/>
                  <w:rPr>
                    <w:sz w:val="20"/>
                    <w:szCs w:val="20"/>
                  </w:rPr>
                </w:pPr>
                <w:r>
                  <w:rPr>
                    <w:sz w:val="20"/>
                    <w:szCs w:val="20"/>
                  </w:rPr>
                  <w:t>Zusammenhänge herstellen</w:t>
                </w:r>
              </w:p>
              <w:p w14:paraId="7DA68399" w14:textId="42BDF030" w:rsidR="008F588C" w:rsidRDefault="008F588C" w:rsidP="0088372F">
                <w:pPr>
                  <w:pStyle w:val="TZielnanalysetext"/>
                  <w:spacing w:before="60" w:after="60"/>
                  <w:rPr>
                    <w:sz w:val="20"/>
                    <w:szCs w:val="20"/>
                  </w:rPr>
                </w:pPr>
                <w:r>
                  <w:rPr>
                    <w:sz w:val="20"/>
                    <w:szCs w:val="20"/>
                  </w:rPr>
                  <w:t>Schlussfolgerungen ziehen</w:t>
                </w:r>
              </w:p>
              <w:p w14:paraId="0CA28575" w14:textId="212D570E" w:rsidR="00AA51A9" w:rsidRDefault="00AA51A9" w:rsidP="0088372F">
                <w:pPr>
                  <w:pStyle w:val="TZielnanalysetext"/>
                  <w:spacing w:before="60" w:after="60"/>
                  <w:rPr>
                    <w:sz w:val="20"/>
                    <w:szCs w:val="20"/>
                  </w:rPr>
                </w:pPr>
                <w:r>
                  <w:rPr>
                    <w:sz w:val="20"/>
                    <w:szCs w:val="20"/>
                  </w:rPr>
                  <w:t>sprachlich angemessen kommunizieren</w:t>
                </w:r>
              </w:p>
              <w:p w14:paraId="1A9CC5BE" w14:textId="24C052F5" w:rsidR="00AA51A9" w:rsidRDefault="00AA51A9" w:rsidP="0088372F">
                <w:pPr>
                  <w:pStyle w:val="TZielnanalysetext"/>
                  <w:spacing w:before="60" w:after="60"/>
                  <w:rPr>
                    <w:sz w:val="20"/>
                    <w:szCs w:val="20"/>
                  </w:rPr>
                </w:pPr>
                <w:r>
                  <w:rPr>
                    <w:sz w:val="20"/>
                    <w:szCs w:val="20"/>
                  </w:rPr>
                  <w:t>Fremdsprache anwenden</w:t>
                </w:r>
              </w:p>
              <w:p w14:paraId="1F9D1147" w14:textId="29089D7B" w:rsidR="008F588C" w:rsidRDefault="008F588C" w:rsidP="0088372F">
                <w:pPr>
                  <w:pStyle w:val="TZielnanalysetext"/>
                  <w:spacing w:before="60" w:after="60"/>
                  <w:rPr>
                    <w:sz w:val="20"/>
                    <w:szCs w:val="20"/>
                  </w:rPr>
                </w:pPr>
                <w:r>
                  <w:rPr>
                    <w:sz w:val="20"/>
                    <w:szCs w:val="20"/>
                  </w:rPr>
                  <w:t>zuverlässig handeln</w:t>
                </w:r>
              </w:p>
              <w:p w14:paraId="3A88BDD1" w14:textId="6EAB58F5" w:rsidR="008F588C" w:rsidRDefault="008F588C" w:rsidP="0088372F">
                <w:pPr>
                  <w:pStyle w:val="TZielnanalysetext"/>
                  <w:spacing w:before="60" w:after="60"/>
                  <w:rPr>
                    <w:sz w:val="20"/>
                    <w:szCs w:val="20"/>
                  </w:rPr>
                </w:pPr>
                <w:r>
                  <w:rPr>
                    <w:sz w:val="20"/>
                    <w:szCs w:val="20"/>
                  </w:rPr>
                  <w:t>Informationen nach Kriterien aufbereiten und darstellen</w:t>
                </w:r>
              </w:p>
              <w:p w14:paraId="62DAB717" w14:textId="6D1B0C8E" w:rsidR="008F588C" w:rsidRDefault="008F588C" w:rsidP="0088372F">
                <w:pPr>
                  <w:pStyle w:val="TZielnanalysetext"/>
                  <w:spacing w:before="60" w:after="60"/>
                  <w:rPr>
                    <w:sz w:val="20"/>
                    <w:szCs w:val="20"/>
                  </w:rPr>
                </w:pPr>
                <w:r>
                  <w:rPr>
                    <w:sz w:val="20"/>
                    <w:szCs w:val="20"/>
                  </w:rPr>
                  <w:t>Medien sachgerecht nutzen</w:t>
                </w:r>
              </w:p>
              <w:p w14:paraId="1F296AA0" w14:textId="1B4F0677" w:rsidR="008F588C" w:rsidRPr="00637257" w:rsidRDefault="008F588C" w:rsidP="0088372F">
                <w:pPr>
                  <w:pStyle w:val="TZielnanalysetext"/>
                  <w:spacing w:before="60" w:after="60"/>
                  <w:rPr>
                    <w:sz w:val="20"/>
                    <w:szCs w:val="20"/>
                  </w:rPr>
                </w:pPr>
              </w:p>
            </w:tc>
            <w:tc>
              <w:tcPr>
                <w:tcW w:w="356" w:type="pct"/>
                <w:shd w:val="clear" w:color="auto" w:fill="auto"/>
              </w:tcPr>
              <w:p w14:paraId="6F628D57" w14:textId="77777777" w:rsidR="00E31F14" w:rsidRDefault="0077203A" w:rsidP="0088372F">
                <w:pPr>
                  <w:pStyle w:val="TZielnanalysetext"/>
                  <w:spacing w:before="60" w:after="60"/>
                  <w:rPr>
                    <w:sz w:val="20"/>
                    <w:szCs w:val="20"/>
                  </w:rPr>
                </w:pPr>
                <w:r>
                  <w:rPr>
                    <w:sz w:val="20"/>
                    <w:szCs w:val="20"/>
                  </w:rPr>
                  <w:t>Gesetzestexte</w:t>
                </w:r>
              </w:p>
              <w:p w14:paraId="4355F9D4" w14:textId="77777777" w:rsidR="0077203A" w:rsidRDefault="0077203A" w:rsidP="0088372F">
                <w:pPr>
                  <w:pStyle w:val="TZielnanalysetext"/>
                  <w:spacing w:before="60" w:after="60"/>
                  <w:rPr>
                    <w:sz w:val="20"/>
                    <w:szCs w:val="20"/>
                  </w:rPr>
                </w:pPr>
              </w:p>
              <w:p w14:paraId="12EC35D3" w14:textId="5748C33F" w:rsidR="001B5709" w:rsidRDefault="004C38AB" w:rsidP="0065700A">
                <w:pPr>
                  <w:pStyle w:val="TZielnanalysetext"/>
                  <w:spacing w:before="60" w:after="60"/>
                  <w:rPr>
                    <w:sz w:val="20"/>
                    <w:szCs w:val="20"/>
                  </w:rPr>
                </w:pPr>
                <w:r>
                  <w:rPr>
                    <w:sz w:val="20"/>
                    <w:szCs w:val="20"/>
                  </w:rPr>
                  <w:t xml:space="preserve">vgl. LS01 </w:t>
                </w:r>
                <w:r w:rsidR="003E54D3">
                  <w:rPr>
                    <w:sz w:val="20"/>
                    <w:szCs w:val="20"/>
                  </w:rPr>
                  <w:t>(</w:t>
                </w:r>
                <w:r w:rsidR="0065700A">
                  <w:rPr>
                    <w:sz w:val="20"/>
                    <w:szCs w:val="20"/>
                  </w:rPr>
                  <w:t>MN03 spricht Englisch</w:t>
                </w:r>
                <w:r>
                  <w:rPr>
                    <w:sz w:val="20"/>
                    <w:szCs w:val="20"/>
                  </w:rPr>
                  <w:t>)</w:t>
                </w:r>
                <w:r w:rsidR="001B5709">
                  <w:rPr>
                    <w:sz w:val="20"/>
                    <w:szCs w:val="20"/>
                  </w:rPr>
                  <w:t xml:space="preserve"> </w:t>
                </w:r>
              </w:p>
            </w:tc>
            <w:tc>
              <w:tcPr>
                <w:tcW w:w="202" w:type="pct"/>
                <w:shd w:val="clear" w:color="auto" w:fill="auto"/>
              </w:tcPr>
              <w:p w14:paraId="5F6065CF" w14:textId="77777777" w:rsidR="00E31F14" w:rsidRDefault="00CB4620" w:rsidP="0088372F">
                <w:pPr>
                  <w:pStyle w:val="TZielnanalysetext"/>
                  <w:spacing w:before="60" w:after="60"/>
                  <w:jc w:val="right"/>
                  <w:rPr>
                    <w:sz w:val="20"/>
                    <w:szCs w:val="20"/>
                  </w:rPr>
                </w:pPr>
                <w:r>
                  <w:rPr>
                    <w:sz w:val="20"/>
                    <w:szCs w:val="20"/>
                  </w:rPr>
                  <w:t>06</w:t>
                </w:r>
              </w:p>
              <w:p w14:paraId="0AD98DE3" w14:textId="305B01FB" w:rsidR="00CB4620" w:rsidRDefault="00CB4620" w:rsidP="0088372F">
                <w:pPr>
                  <w:pStyle w:val="TZielnanalysetext"/>
                  <w:spacing w:before="60" w:after="60"/>
                  <w:jc w:val="right"/>
                  <w:rPr>
                    <w:sz w:val="20"/>
                    <w:szCs w:val="20"/>
                  </w:rPr>
                </w:pPr>
              </w:p>
            </w:tc>
          </w:tr>
          <w:tr w:rsidR="008F588C" w:rsidRPr="00B820EB" w14:paraId="7B65BF6C" w14:textId="77777777" w:rsidTr="00095ECD">
            <w:trPr>
              <w:trHeight w:val="767"/>
            </w:trPr>
            <w:tc>
              <w:tcPr>
                <w:tcW w:w="995" w:type="pct"/>
                <w:shd w:val="clear" w:color="auto" w:fill="auto"/>
              </w:tcPr>
              <w:p w14:paraId="11F9C9E7" w14:textId="7AB4B0B9" w:rsidR="008F588C" w:rsidRDefault="008F588C" w:rsidP="008F588C">
                <w:pPr>
                  <w:pStyle w:val="Textkrper"/>
                  <w:spacing w:before="60" w:after="60"/>
                  <w:rPr>
                    <w:sz w:val="20"/>
                    <w:szCs w:val="20"/>
                    <w:lang w:eastAsia="en-US"/>
                  </w:rPr>
                </w:pPr>
                <w:r>
                  <w:rPr>
                    <w:sz w:val="20"/>
                    <w:szCs w:val="20"/>
                    <w:lang w:eastAsia="en-US"/>
                  </w:rPr>
                  <w:t xml:space="preserve">[…] </w:t>
                </w:r>
                <w:r w:rsidRPr="006275F7">
                  <w:rPr>
                    <w:sz w:val="20"/>
                    <w:szCs w:val="20"/>
                    <w:highlight w:val="lightGray"/>
                    <w:lang w:eastAsia="en-US"/>
                  </w:rPr>
                  <w:t xml:space="preserve">Die Schülerinnen und Schüler wählen unter Zuhilfenahme von Gesetzestexten und steuerlichen Informationssystemen die relevanten steuerlichen Vorschriften aus. </w:t>
                </w:r>
                <w:r w:rsidRPr="008816D9">
                  <w:rPr>
                    <w:sz w:val="20"/>
                    <w:szCs w:val="20"/>
                    <w:lang w:eastAsia="en-US"/>
                  </w:rPr>
                  <w:t>Sie</w:t>
                </w:r>
                <w:r w:rsidRPr="008816D9">
                  <w:rPr>
                    <w:b/>
                    <w:bCs/>
                    <w:sz w:val="20"/>
                    <w:szCs w:val="20"/>
                    <w:lang w:eastAsia="en-US"/>
                  </w:rPr>
                  <w:t xml:space="preserve"> bereiten</w:t>
                </w:r>
                <w:r w:rsidRPr="008816D9">
                  <w:rPr>
                    <w:sz w:val="20"/>
                    <w:szCs w:val="20"/>
                    <w:lang w:eastAsia="en-US"/>
                  </w:rPr>
                  <w:t xml:space="preserve"> unter Berücksichtigung elektronischer </w:t>
                </w:r>
                <w:r w:rsidRPr="008816D9">
                  <w:rPr>
                    <w:sz w:val="20"/>
                    <w:szCs w:val="20"/>
                    <w:lang w:eastAsia="en-US"/>
                  </w:rPr>
                  <w:lastRenderedPageBreak/>
                  <w:t xml:space="preserve">Kommunikationswege die für die Mandantinnen und Mandanten relevanten Schritte im Besteuerungs- und Rechtsbehelfsverfahren </w:t>
                </w:r>
                <w:r w:rsidRPr="008816D9">
                  <w:rPr>
                    <w:b/>
                    <w:bCs/>
                    <w:sz w:val="20"/>
                    <w:szCs w:val="20"/>
                    <w:lang w:eastAsia="en-US"/>
                  </w:rPr>
                  <w:t>vor.</w:t>
                </w:r>
                <w:r>
                  <w:rPr>
                    <w:b/>
                    <w:bCs/>
                    <w:sz w:val="20"/>
                    <w:szCs w:val="20"/>
                    <w:lang w:eastAsia="en-US"/>
                  </w:rPr>
                  <w:t xml:space="preserve"> </w:t>
                </w:r>
                <w:r w:rsidRPr="006275F7">
                  <w:rPr>
                    <w:sz w:val="20"/>
                    <w:szCs w:val="20"/>
                    <w:lang w:eastAsia="en-US"/>
                  </w:rPr>
                  <w:t>[…]</w:t>
                </w:r>
              </w:p>
              <w:p w14:paraId="00ECA0A6" w14:textId="77777777" w:rsidR="00FD72C2" w:rsidRDefault="00FD72C2" w:rsidP="008F588C">
                <w:pPr>
                  <w:pStyle w:val="Textkrper"/>
                  <w:spacing w:before="60" w:after="60"/>
                  <w:rPr>
                    <w:b/>
                    <w:bCs/>
                    <w:sz w:val="20"/>
                    <w:szCs w:val="20"/>
                    <w:lang w:eastAsia="en-US"/>
                  </w:rPr>
                </w:pPr>
              </w:p>
              <w:p w14:paraId="259596BD" w14:textId="6C7552B0" w:rsidR="008F588C" w:rsidRPr="00EA23AB" w:rsidRDefault="008F588C" w:rsidP="008F588C">
                <w:pPr>
                  <w:pStyle w:val="Textkrper"/>
                  <w:spacing w:before="60" w:after="60"/>
                  <w:rPr>
                    <w:sz w:val="20"/>
                    <w:szCs w:val="20"/>
                    <w:lang w:eastAsia="en-US"/>
                  </w:rPr>
                </w:pPr>
                <w:r>
                  <w:rPr>
                    <w:sz w:val="20"/>
                    <w:szCs w:val="20"/>
                    <w:lang w:eastAsia="en-US"/>
                  </w:rPr>
                  <w:t xml:space="preserve">[…] </w:t>
                </w:r>
                <w:r w:rsidRPr="00EA23AB">
                  <w:rPr>
                    <w:sz w:val="20"/>
                    <w:szCs w:val="20"/>
                    <w:lang w:eastAsia="en-US"/>
                  </w:rPr>
                  <w:t xml:space="preserve">Sie kontrollieren nach Ablauf des Festsetzungsverfahrens erlassene Verwaltungsakte </w:t>
                </w:r>
                <w:r w:rsidRPr="00F16785">
                  <w:rPr>
                    <w:iCs/>
                    <w:sz w:val="20"/>
                    <w:szCs w:val="20"/>
                    <w:lang w:eastAsia="en-US"/>
                  </w:rPr>
                  <w:t>(</w:t>
                </w:r>
                <w:r w:rsidRPr="00EA23AB">
                  <w:rPr>
                    <w:i/>
                    <w:iCs/>
                    <w:sz w:val="20"/>
                    <w:szCs w:val="20"/>
                    <w:lang w:eastAsia="en-US"/>
                  </w:rPr>
                  <w:t>Steuerbescheide, Grundlagenbescheide, Festsetzungsverjährung, Verzinsung</w:t>
                </w:r>
                <w:r w:rsidRPr="00F16785">
                  <w:rPr>
                    <w:iCs/>
                    <w:sz w:val="20"/>
                    <w:szCs w:val="20"/>
                    <w:lang w:eastAsia="en-US"/>
                  </w:rPr>
                  <w:t>)</w:t>
                </w:r>
                <w:r w:rsidRPr="00EA23AB">
                  <w:rPr>
                    <w:i/>
                    <w:iCs/>
                    <w:sz w:val="20"/>
                    <w:szCs w:val="20"/>
                    <w:lang w:eastAsia="en-US"/>
                  </w:rPr>
                  <w:t xml:space="preserve"> </w:t>
                </w:r>
                <w:r w:rsidRPr="00EA23AB">
                  <w:rPr>
                    <w:sz w:val="20"/>
                    <w:szCs w:val="20"/>
                    <w:lang w:eastAsia="en-US"/>
                  </w:rPr>
                  <w:t>im Hinblick auf ihre Richtigkeit und die zu veranlassenden Maßnahmen</w:t>
                </w:r>
                <w:r>
                  <w:rPr>
                    <w:sz w:val="20"/>
                    <w:szCs w:val="20"/>
                    <w:lang w:eastAsia="en-US"/>
                  </w:rPr>
                  <w:t xml:space="preserve"> </w:t>
                </w:r>
                <w:r w:rsidRPr="00EA23AB">
                  <w:rPr>
                    <w:i/>
                    <w:iCs/>
                    <w:sz w:val="20"/>
                    <w:szCs w:val="20"/>
                    <w:lang w:eastAsia="en-US"/>
                  </w:rPr>
                  <w:t>(Einspruchsfrist, Wiedereinsetzung in den vorigen Stand, Einspruch, schlichte Änderung, Berichtigun</w:t>
                </w:r>
                <w:r>
                  <w:rPr>
                    <w:i/>
                    <w:iCs/>
                    <w:sz w:val="20"/>
                    <w:szCs w:val="20"/>
                    <w:lang w:eastAsia="en-US"/>
                  </w:rPr>
                  <w:t xml:space="preserve">gsvorschriften, Aussetzung der </w:t>
                </w:r>
                <w:r w:rsidRPr="00EA23AB">
                  <w:rPr>
                    <w:i/>
                    <w:iCs/>
                    <w:sz w:val="20"/>
                    <w:szCs w:val="20"/>
                    <w:lang w:eastAsia="en-US"/>
                  </w:rPr>
                  <w:t>Vollziehung</w:t>
                </w:r>
                <w:r w:rsidRPr="00F16785">
                  <w:rPr>
                    <w:iCs/>
                    <w:sz w:val="20"/>
                    <w:szCs w:val="20"/>
                    <w:lang w:eastAsia="en-US"/>
                  </w:rPr>
                  <w:t>)</w:t>
                </w:r>
                <w:r w:rsidRPr="00EA23AB">
                  <w:rPr>
                    <w:i/>
                    <w:iCs/>
                    <w:sz w:val="20"/>
                    <w:szCs w:val="20"/>
                    <w:lang w:eastAsia="en-US"/>
                  </w:rPr>
                  <w:t>.</w:t>
                </w:r>
                <w:r>
                  <w:rPr>
                    <w:i/>
                    <w:iCs/>
                    <w:sz w:val="20"/>
                    <w:szCs w:val="20"/>
                    <w:lang w:eastAsia="en-US"/>
                  </w:rPr>
                  <w:t xml:space="preserve"> </w:t>
                </w:r>
                <w:r>
                  <w:rPr>
                    <w:sz w:val="20"/>
                    <w:szCs w:val="20"/>
                    <w:lang w:eastAsia="en-US"/>
                  </w:rPr>
                  <w:t>[…]</w:t>
                </w:r>
              </w:p>
            </w:tc>
            <w:tc>
              <w:tcPr>
                <w:tcW w:w="487" w:type="pct"/>
                <w:shd w:val="clear" w:color="auto" w:fill="auto"/>
              </w:tcPr>
              <w:p w14:paraId="76C4A939" w14:textId="5FC39946" w:rsidR="008F588C" w:rsidRDefault="008F588C" w:rsidP="00BA0175">
                <w:pPr>
                  <w:pStyle w:val="TZielanalysetextLS"/>
                </w:pPr>
                <w:r>
                  <w:lastRenderedPageBreak/>
                  <w:t>LS04 Mandate mit Fällen aus dem</w:t>
                </w:r>
                <w:r w:rsidR="008C796E">
                  <w:t xml:space="preserve"> </w:t>
                </w:r>
                <w:r>
                  <w:t>Festsetzungsverfahren bearbeiten</w:t>
                </w:r>
              </w:p>
            </w:tc>
            <w:tc>
              <w:tcPr>
                <w:tcW w:w="610" w:type="pct"/>
              </w:tcPr>
              <w:p w14:paraId="6A5256E4" w14:textId="524B09DC" w:rsidR="008F588C" w:rsidRDefault="008F588C" w:rsidP="008F588C">
                <w:pPr>
                  <w:pStyle w:val="TZielnanalysetext"/>
                  <w:spacing w:before="60" w:after="60"/>
                  <w:rPr>
                    <w:sz w:val="20"/>
                    <w:szCs w:val="20"/>
                  </w:rPr>
                </w:pPr>
                <w:r>
                  <w:rPr>
                    <w:sz w:val="20"/>
                    <w:szCs w:val="20"/>
                  </w:rPr>
                  <w:t>Kolleginnen und Kollegen haben die</w:t>
                </w:r>
                <w:r w:rsidRPr="00C40FF7">
                  <w:rPr>
                    <w:sz w:val="20"/>
                    <w:szCs w:val="20"/>
                  </w:rPr>
                  <w:t xml:space="preserve"> Handlungsanweisungen</w:t>
                </w:r>
                <w:r w:rsidR="00352443">
                  <w:rPr>
                    <w:sz w:val="20"/>
                    <w:szCs w:val="20"/>
                  </w:rPr>
                  <w:t xml:space="preserve"> </w:t>
                </w:r>
                <w:r w:rsidR="00352443" w:rsidRPr="00396769">
                  <w:rPr>
                    <w:sz w:val="20"/>
                    <w:szCs w:val="20"/>
                  </w:rPr>
                  <w:t>zu</w:t>
                </w:r>
                <w:r w:rsidR="00396769" w:rsidRPr="00396769">
                  <w:rPr>
                    <w:sz w:val="20"/>
                    <w:szCs w:val="20"/>
                  </w:rPr>
                  <w:t xml:space="preserve"> Problemen i</w:t>
                </w:r>
                <w:r w:rsidR="00352443" w:rsidRPr="00396769">
                  <w:rPr>
                    <w:sz w:val="20"/>
                    <w:szCs w:val="20"/>
                  </w:rPr>
                  <w:t>m Ermittlungsverfahren</w:t>
                </w:r>
                <w:r w:rsidRPr="00396769">
                  <w:rPr>
                    <w:sz w:val="20"/>
                    <w:szCs w:val="20"/>
                  </w:rPr>
                  <w:t xml:space="preserve"> im </w:t>
                </w:r>
                <w:r w:rsidRPr="00396769">
                  <w:rPr>
                    <w:sz w:val="20"/>
                    <w:szCs w:val="20"/>
                  </w:rPr>
                  <w:lastRenderedPageBreak/>
                  <w:t xml:space="preserve">Mitarbeiterhandbuch </w:t>
                </w:r>
                <w:r>
                  <w:rPr>
                    <w:sz w:val="20"/>
                    <w:szCs w:val="20"/>
                  </w:rPr>
                  <w:t xml:space="preserve">(LS03) als sehr hilfreich empfunden und bitten um Unterstützung </w:t>
                </w:r>
                <w:r w:rsidRPr="00396769">
                  <w:rPr>
                    <w:sz w:val="20"/>
                    <w:szCs w:val="20"/>
                  </w:rPr>
                  <w:t>zu</w:t>
                </w:r>
                <w:r w:rsidR="009A3654" w:rsidRPr="00396769">
                  <w:rPr>
                    <w:sz w:val="20"/>
                    <w:szCs w:val="20"/>
                  </w:rPr>
                  <w:t xml:space="preserve"> Mandanten mit</w:t>
                </w:r>
                <w:r w:rsidR="00396769" w:rsidRPr="00396769">
                  <w:rPr>
                    <w:sz w:val="20"/>
                    <w:szCs w:val="20"/>
                  </w:rPr>
                  <w:t xml:space="preserve"> Problemen im</w:t>
                </w:r>
                <w:r w:rsidR="009A3654" w:rsidRPr="00396769">
                  <w:rPr>
                    <w:sz w:val="20"/>
                    <w:szCs w:val="20"/>
                  </w:rPr>
                  <w:t xml:space="preserve"> Festsetzungsverfahren</w:t>
                </w:r>
                <w:r w:rsidRPr="00396769">
                  <w:rPr>
                    <w:sz w:val="20"/>
                    <w:szCs w:val="20"/>
                  </w:rPr>
                  <w:t xml:space="preserve">; </w:t>
                </w:r>
                <w:r>
                  <w:rPr>
                    <w:sz w:val="20"/>
                    <w:szCs w:val="20"/>
                  </w:rPr>
                  <w:t>Vorgesetzte stellt beispielhafte Fälle zur Verfügung</w:t>
                </w:r>
              </w:p>
              <w:p w14:paraId="73DC64D5" w14:textId="0308FAF6" w:rsidR="008F588C" w:rsidRPr="00C40FF7" w:rsidRDefault="008F588C" w:rsidP="008F588C">
                <w:pPr>
                  <w:pStyle w:val="TZielnanalysetext"/>
                  <w:spacing w:before="60" w:after="60"/>
                  <w:rPr>
                    <w:sz w:val="20"/>
                    <w:szCs w:val="20"/>
                  </w:rPr>
                </w:pPr>
                <w:r w:rsidRPr="00C40FF7">
                  <w:rPr>
                    <w:sz w:val="20"/>
                    <w:szCs w:val="20"/>
                  </w:rPr>
                  <w:sym w:font="Wingdings" w:char="F0E0"/>
                </w:r>
                <w:r w:rsidRPr="00C40FF7">
                  <w:rPr>
                    <w:sz w:val="20"/>
                    <w:szCs w:val="20"/>
                  </w:rPr>
                  <w:t xml:space="preserve"> MA soll M</w:t>
                </w:r>
                <w:r w:rsidR="008C796E">
                  <w:rPr>
                    <w:sz w:val="20"/>
                    <w:szCs w:val="20"/>
                  </w:rPr>
                  <w:t>andat</w:t>
                </w:r>
                <w:r w:rsidRPr="00C40FF7">
                  <w:rPr>
                    <w:sz w:val="20"/>
                    <w:szCs w:val="20"/>
                  </w:rPr>
                  <w:t xml:space="preserve">08 bearbeiten </w:t>
                </w:r>
                <w:r w:rsidR="00AA51A9">
                  <w:rPr>
                    <w:sz w:val="20"/>
                    <w:szCs w:val="20"/>
                  </w:rPr>
                  <w:t xml:space="preserve">und </w:t>
                </w:r>
                <w:r>
                  <w:rPr>
                    <w:sz w:val="20"/>
                    <w:szCs w:val="20"/>
                  </w:rPr>
                  <w:t>Mitarbeiterhandbuch ergänzen</w:t>
                </w:r>
              </w:p>
              <w:p w14:paraId="719CE45E" w14:textId="327FDB5F" w:rsidR="008F588C" w:rsidRPr="00C40FF7" w:rsidRDefault="008F588C" w:rsidP="008F588C">
                <w:pPr>
                  <w:pStyle w:val="TZielnanalysetext"/>
                  <w:spacing w:before="60" w:after="60"/>
                  <w:rPr>
                    <w:sz w:val="20"/>
                    <w:szCs w:val="20"/>
                  </w:rPr>
                </w:pPr>
              </w:p>
            </w:tc>
            <w:tc>
              <w:tcPr>
                <w:tcW w:w="501" w:type="pct"/>
                <w:shd w:val="clear" w:color="auto" w:fill="auto"/>
              </w:tcPr>
              <w:p w14:paraId="25339EC8" w14:textId="77777777" w:rsidR="008F588C" w:rsidRDefault="008F588C" w:rsidP="008F588C">
                <w:pPr>
                  <w:pStyle w:val="TZielnanalysetext"/>
                  <w:spacing w:before="60" w:after="60"/>
                  <w:rPr>
                    <w:sz w:val="20"/>
                    <w:szCs w:val="20"/>
                  </w:rPr>
                </w:pPr>
                <w:r>
                  <w:rPr>
                    <w:sz w:val="20"/>
                    <w:szCs w:val="20"/>
                  </w:rPr>
                  <w:lastRenderedPageBreak/>
                  <w:t>Maßnahmen</w:t>
                </w:r>
              </w:p>
              <w:p w14:paraId="611FB611" w14:textId="1DEBC32D" w:rsidR="008F588C" w:rsidRDefault="008F588C" w:rsidP="008F588C">
                <w:pPr>
                  <w:pStyle w:val="TZielnanalysetext"/>
                  <w:spacing w:before="60" w:after="60"/>
                  <w:rPr>
                    <w:sz w:val="20"/>
                    <w:szCs w:val="20"/>
                  </w:rPr>
                </w:pPr>
                <w:r w:rsidRPr="00B47A74">
                  <w:rPr>
                    <w:sz w:val="20"/>
                    <w:szCs w:val="20"/>
                  </w:rPr>
                  <w:t>Mitarbeiterhandbuch (</w:t>
                </w:r>
                <w:r>
                  <w:rPr>
                    <w:sz w:val="20"/>
                    <w:szCs w:val="20"/>
                  </w:rPr>
                  <w:t>Handlungsanweisungen</w:t>
                </w:r>
                <w:r w:rsidRPr="00B47A74">
                  <w:rPr>
                    <w:sz w:val="20"/>
                    <w:szCs w:val="20"/>
                  </w:rPr>
                  <w:t>)</w:t>
                </w:r>
              </w:p>
              <w:p w14:paraId="2AF1E34F" w14:textId="15B1DF5A" w:rsidR="008F588C" w:rsidRPr="00584052" w:rsidRDefault="008F588C" w:rsidP="008F588C">
                <w:pPr>
                  <w:pStyle w:val="TZielnanalysetext"/>
                  <w:spacing w:before="60" w:after="60"/>
                  <w:rPr>
                    <w:sz w:val="20"/>
                    <w:szCs w:val="20"/>
                    <w:highlight w:val="yellow"/>
                  </w:rPr>
                </w:pPr>
              </w:p>
            </w:tc>
            <w:tc>
              <w:tcPr>
                <w:tcW w:w="635" w:type="pct"/>
              </w:tcPr>
              <w:p w14:paraId="5D36B8DF" w14:textId="21F1D1B4" w:rsidR="008F588C" w:rsidRDefault="00A552F7" w:rsidP="008F588C">
                <w:pPr>
                  <w:pStyle w:val="TZielnanalysetext"/>
                  <w:spacing w:before="60" w:after="60"/>
                  <w:rPr>
                    <w:sz w:val="20"/>
                    <w:szCs w:val="20"/>
                  </w:rPr>
                </w:pPr>
                <w:r>
                  <w:rPr>
                    <w:sz w:val="20"/>
                    <w:szCs w:val="20"/>
                  </w:rPr>
                  <w:t>Mandantenakte von MN08 mit Dokumentation der Informationen</w:t>
                </w:r>
                <w:r w:rsidDel="00A552F7">
                  <w:rPr>
                    <w:sz w:val="20"/>
                    <w:szCs w:val="20"/>
                  </w:rPr>
                  <w:t xml:space="preserve"> </w:t>
                </w:r>
                <w:r w:rsidR="008F588C">
                  <w:rPr>
                    <w:sz w:val="20"/>
                    <w:szCs w:val="20"/>
                  </w:rPr>
                  <w:t>(LS01)</w:t>
                </w:r>
              </w:p>
              <w:p w14:paraId="7B77CFCC" w14:textId="77777777" w:rsidR="008F588C" w:rsidRDefault="008F588C" w:rsidP="008F588C">
                <w:pPr>
                  <w:pStyle w:val="TZielnanalysetext"/>
                  <w:spacing w:before="60" w:after="60"/>
                  <w:rPr>
                    <w:sz w:val="20"/>
                    <w:szCs w:val="20"/>
                  </w:rPr>
                </w:pPr>
                <w:r>
                  <w:rPr>
                    <w:sz w:val="20"/>
                    <w:szCs w:val="20"/>
                  </w:rPr>
                  <w:t>steuerliche Informationssysteme</w:t>
                </w:r>
              </w:p>
              <w:p w14:paraId="706147F9" w14:textId="1D3856BA" w:rsidR="008F588C" w:rsidRDefault="008F588C" w:rsidP="008F588C">
                <w:pPr>
                  <w:pStyle w:val="TZielnanalysetext"/>
                  <w:spacing w:before="60" w:after="60"/>
                  <w:rPr>
                    <w:sz w:val="20"/>
                    <w:szCs w:val="20"/>
                  </w:rPr>
                </w:pPr>
                <w:r>
                  <w:rPr>
                    <w:sz w:val="20"/>
                    <w:szCs w:val="20"/>
                  </w:rPr>
                  <w:lastRenderedPageBreak/>
                  <w:t>Einkommensteuerbescheid von MN08</w:t>
                </w:r>
                <w:r w:rsidR="00D42AF0">
                  <w:rPr>
                    <w:sz w:val="20"/>
                    <w:szCs w:val="20"/>
                  </w:rPr>
                  <w:t xml:space="preserve">  </w:t>
                </w:r>
              </w:p>
              <w:p w14:paraId="6B088914" w14:textId="77777777" w:rsidR="008F588C" w:rsidRDefault="008F588C" w:rsidP="008F588C">
                <w:pPr>
                  <w:pStyle w:val="TZielnanalysetext"/>
                  <w:spacing w:before="60" w:after="60"/>
                  <w:rPr>
                    <w:sz w:val="20"/>
                    <w:szCs w:val="20"/>
                  </w:rPr>
                </w:pPr>
                <w:r>
                  <w:rPr>
                    <w:sz w:val="20"/>
                    <w:szCs w:val="20"/>
                  </w:rPr>
                  <w:t>AO</w:t>
                </w:r>
              </w:p>
              <w:p w14:paraId="5987D09E" w14:textId="77777777" w:rsidR="008F588C" w:rsidRDefault="008F588C" w:rsidP="008F588C">
                <w:pPr>
                  <w:pStyle w:val="TZielnanalysetext"/>
                  <w:spacing w:before="60" w:after="60"/>
                  <w:rPr>
                    <w:sz w:val="20"/>
                    <w:szCs w:val="20"/>
                  </w:rPr>
                </w:pPr>
                <w:r>
                  <w:rPr>
                    <w:sz w:val="20"/>
                    <w:szCs w:val="20"/>
                  </w:rPr>
                  <w:t>Informationstext zum Festsetzungsverfahren</w:t>
                </w:r>
              </w:p>
              <w:p w14:paraId="26D04BB8" w14:textId="77777777" w:rsidR="008F588C" w:rsidRDefault="008F588C" w:rsidP="008F588C">
                <w:pPr>
                  <w:pStyle w:val="TZielnanalysetext"/>
                  <w:spacing w:before="60" w:after="60"/>
                  <w:rPr>
                    <w:sz w:val="20"/>
                    <w:szCs w:val="20"/>
                  </w:rPr>
                </w:pPr>
                <w:r>
                  <w:rPr>
                    <w:sz w:val="20"/>
                    <w:szCs w:val="20"/>
                  </w:rPr>
                  <w:t>Internet (Recherche zum Festsetzungsverfahren)</w:t>
                </w:r>
              </w:p>
              <w:p w14:paraId="3CA30DB3" w14:textId="3406AFD7" w:rsidR="008F588C" w:rsidRPr="00654AC0" w:rsidRDefault="008F588C" w:rsidP="008F588C">
                <w:pPr>
                  <w:pStyle w:val="TZielnanalysetext"/>
                  <w:spacing w:before="60" w:after="60"/>
                  <w:rPr>
                    <w:sz w:val="20"/>
                    <w:szCs w:val="20"/>
                  </w:rPr>
                </w:pPr>
                <w:r w:rsidRPr="00654AC0">
                  <w:rPr>
                    <w:sz w:val="20"/>
                    <w:szCs w:val="20"/>
                  </w:rPr>
                  <w:t xml:space="preserve">Notizen der Vorgesetzten mit früheren beispielhaften Fällen aus dem Festsetzungsverfahren: </w:t>
                </w:r>
              </w:p>
              <w:p w14:paraId="06DECDD2" w14:textId="0166B011" w:rsidR="00F62569" w:rsidRDefault="00F62569" w:rsidP="008F588C">
                <w:pPr>
                  <w:pStyle w:val="TZielnanalysetext"/>
                  <w:numPr>
                    <w:ilvl w:val="0"/>
                    <w:numId w:val="11"/>
                  </w:numPr>
                  <w:spacing w:before="60" w:after="60"/>
                  <w:ind w:left="183" w:hanging="142"/>
                  <w:rPr>
                    <w:sz w:val="20"/>
                    <w:szCs w:val="20"/>
                  </w:rPr>
                </w:pPr>
                <w:r w:rsidRPr="00654AC0">
                  <w:rPr>
                    <w:sz w:val="20"/>
                    <w:szCs w:val="20"/>
                  </w:rPr>
                  <w:t>zu prüfende Steuerbescheide</w:t>
                </w:r>
              </w:p>
              <w:p w14:paraId="0CBABBF1" w14:textId="36C38C01" w:rsidR="008F588C" w:rsidRPr="00797C95" w:rsidRDefault="008F588C" w:rsidP="008F588C">
                <w:pPr>
                  <w:pStyle w:val="TZielnanalysetext"/>
                  <w:numPr>
                    <w:ilvl w:val="0"/>
                    <w:numId w:val="11"/>
                  </w:numPr>
                  <w:spacing w:before="60" w:after="60"/>
                  <w:ind w:left="183" w:hanging="142"/>
                  <w:rPr>
                    <w:sz w:val="20"/>
                    <w:szCs w:val="20"/>
                  </w:rPr>
                </w:pPr>
                <w:r w:rsidRPr="00797C95">
                  <w:rPr>
                    <w:sz w:val="20"/>
                    <w:szCs w:val="20"/>
                  </w:rPr>
                  <w:t xml:space="preserve">Berichtigungsvorschriften (z. B. schlichte Änderung, neue Tatsachen, geänderter Grundlagenbescheid, offenbare Unrichtigkeit) </w:t>
                </w:r>
              </w:p>
              <w:p w14:paraId="72C8D48E" w14:textId="77777777" w:rsidR="008F588C" w:rsidRPr="00654AC0" w:rsidRDefault="008F588C" w:rsidP="008F588C">
                <w:pPr>
                  <w:pStyle w:val="TZielnanalysetext"/>
                  <w:numPr>
                    <w:ilvl w:val="0"/>
                    <w:numId w:val="11"/>
                  </w:numPr>
                  <w:spacing w:before="60" w:after="60"/>
                  <w:ind w:left="183" w:hanging="142"/>
                  <w:rPr>
                    <w:sz w:val="20"/>
                    <w:szCs w:val="20"/>
                  </w:rPr>
                </w:pPr>
                <w:r w:rsidRPr="00654AC0">
                  <w:rPr>
                    <w:sz w:val="20"/>
                    <w:szCs w:val="20"/>
                  </w:rPr>
                  <w:t>Festsetzungsverjährung</w:t>
                </w:r>
              </w:p>
              <w:p w14:paraId="73232989" w14:textId="3B82D2E5" w:rsidR="008F588C" w:rsidRPr="00797C95" w:rsidRDefault="008F588C" w:rsidP="008F588C">
                <w:pPr>
                  <w:pStyle w:val="TZielnanalysetext"/>
                  <w:numPr>
                    <w:ilvl w:val="0"/>
                    <w:numId w:val="11"/>
                  </w:numPr>
                  <w:spacing w:before="60" w:after="60"/>
                  <w:ind w:left="183" w:hanging="142"/>
                  <w:rPr>
                    <w:sz w:val="20"/>
                    <w:szCs w:val="20"/>
                  </w:rPr>
                </w:pPr>
                <w:r w:rsidRPr="00654AC0">
                  <w:rPr>
                    <w:sz w:val="20"/>
                    <w:szCs w:val="20"/>
                  </w:rPr>
                  <w:t>Verzinsung</w:t>
                </w:r>
              </w:p>
              <w:p w14:paraId="1CAA1C9A" w14:textId="207CC814" w:rsidR="008F588C" w:rsidRPr="00095ECD" w:rsidRDefault="008F588C" w:rsidP="008F588C">
                <w:pPr>
                  <w:pStyle w:val="TZielnanalysetext"/>
                  <w:numPr>
                    <w:ilvl w:val="0"/>
                    <w:numId w:val="11"/>
                  </w:numPr>
                  <w:spacing w:before="60" w:after="60"/>
                  <w:ind w:left="183" w:hanging="142"/>
                  <w:rPr>
                    <w:sz w:val="20"/>
                    <w:szCs w:val="20"/>
                  </w:rPr>
                </w:pPr>
                <w:r w:rsidRPr="00654AC0">
                  <w:rPr>
                    <w:sz w:val="20"/>
                    <w:szCs w:val="20"/>
                  </w:rPr>
                  <w:t>Wiedereinsetzung in den vorigen Stand</w:t>
                </w:r>
              </w:p>
            </w:tc>
            <w:tc>
              <w:tcPr>
                <w:tcW w:w="635" w:type="pct"/>
              </w:tcPr>
              <w:p w14:paraId="279A6E3C" w14:textId="1245D9CC" w:rsidR="008F588C" w:rsidRDefault="008F588C" w:rsidP="008F588C">
                <w:pPr>
                  <w:pStyle w:val="TZielnanalysetext"/>
                  <w:numPr>
                    <w:ilvl w:val="0"/>
                    <w:numId w:val="7"/>
                  </w:numPr>
                  <w:spacing w:before="60" w:after="60"/>
                  <w:ind w:left="231" w:hanging="231"/>
                  <w:rPr>
                    <w:sz w:val="20"/>
                    <w:szCs w:val="20"/>
                  </w:rPr>
                </w:pPr>
                <w:r w:rsidRPr="0003545C">
                  <w:rPr>
                    <w:sz w:val="20"/>
                    <w:szCs w:val="20"/>
                  </w:rPr>
                  <w:lastRenderedPageBreak/>
                  <w:t>Führen Sie die notwendigen Maßnahmen für MN08 durch.</w:t>
                </w:r>
              </w:p>
              <w:p w14:paraId="1B9D76A7" w14:textId="4F555DA4" w:rsidR="008F588C" w:rsidRDefault="008F588C" w:rsidP="008F588C">
                <w:pPr>
                  <w:pStyle w:val="TZielnanalysetext"/>
                  <w:numPr>
                    <w:ilvl w:val="0"/>
                    <w:numId w:val="7"/>
                  </w:numPr>
                  <w:spacing w:before="60" w:after="60"/>
                  <w:ind w:left="228" w:hanging="228"/>
                  <w:rPr>
                    <w:sz w:val="20"/>
                    <w:szCs w:val="20"/>
                  </w:rPr>
                </w:pPr>
                <w:r w:rsidRPr="00396769">
                  <w:rPr>
                    <w:sz w:val="20"/>
                    <w:szCs w:val="20"/>
                  </w:rPr>
                  <w:t xml:space="preserve">Verfassen Sie </w:t>
                </w:r>
                <w:r w:rsidR="009A3654" w:rsidRPr="00396769">
                  <w:rPr>
                    <w:sz w:val="20"/>
                    <w:szCs w:val="20"/>
                  </w:rPr>
                  <w:t xml:space="preserve">für Mandate mit </w:t>
                </w:r>
                <w:r w:rsidR="00396769" w:rsidRPr="00396769">
                  <w:rPr>
                    <w:sz w:val="20"/>
                    <w:szCs w:val="20"/>
                  </w:rPr>
                  <w:t xml:space="preserve">Problemen im </w:t>
                </w:r>
                <w:r w:rsidR="009A3654" w:rsidRPr="00396769">
                  <w:rPr>
                    <w:sz w:val="20"/>
                    <w:szCs w:val="20"/>
                  </w:rPr>
                  <w:lastRenderedPageBreak/>
                  <w:t xml:space="preserve">Festsetzungsverfahren Handlungsanweisungen </w:t>
                </w:r>
                <w:r w:rsidRPr="00396769">
                  <w:rPr>
                    <w:sz w:val="20"/>
                    <w:szCs w:val="20"/>
                  </w:rPr>
                  <w:t xml:space="preserve">mit </w:t>
                </w:r>
                <w:r>
                  <w:rPr>
                    <w:sz w:val="20"/>
                    <w:szCs w:val="20"/>
                  </w:rPr>
                  <w:t>folgenden Inhalten:</w:t>
                </w:r>
              </w:p>
              <w:p w14:paraId="02DDAD34" w14:textId="77777777" w:rsidR="008F588C" w:rsidRDefault="008F588C" w:rsidP="008F588C">
                <w:pPr>
                  <w:pStyle w:val="TZielnanalysetext"/>
                  <w:numPr>
                    <w:ilvl w:val="0"/>
                    <w:numId w:val="11"/>
                  </w:numPr>
                  <w:spacing w:before="60" w:after="60"/>
                  <w:ind w:left="368" w:hanging="142"/>
                  <w:rPr>
                    <w:sz w:val="20"/>
                    <w:szCs w:val="20"/>
                  </w:rPr>
                </w:pPr>
                <w:r>
                  <w:rPr>
                    <w:sz w:val="20"/>
                    <w:szCs w:val="20"/>
                  </w:rPr>
                  <w:t>Informationen, die zur Bearbeitung notwendig sind</w:t>
                </w:r>
              </w:p>
              <w:p w14:paraId="0D4A50C7" w14:textId="06C09F2C" w:rsidR="008F588C" w:rsidRDefault="008F588C" w:rsidP="008F588C">
                <w:pPr>
                  <w:pStyle w:val="TZielnanalysetext"/>
                  <w:numPr>
                    <w:ilvl w:val="0"/>
                    <w:numId w:val="11"/>
                  </w:numPr>
                  <w:spacing w:before="60" w:after="60"/>
                  <w:ind w:left="368" w:hanging="142"/>
                  <w:rPr>
                    <w:sz w:val="20"/>
                    <w:szCs w:val="20"/>
                  </w:rPr>
                </w:pPr>
                <w:r>
                  <w:rPr>
                    <w:sz w:val="20"/>
                    <w:szCs w:val="20"/>
                  </w:rPr>
                  <w:t>Schritte, die bei der Bearbeitung durchgeführt werden müssen</w:t>
                </w:r>
                <w:r w:rsidR="009A3654">
                  <w:rPr>
                    <w:sz w:val="20"/>
                    <w:szCs w:val="20"/>
                  </w:rPr>
                  <w:t>.</w:t>
                </w:r>
              </w:p>
              <w:p w14:paraId="4517FDB0" w14:textId="77777777" w:rsidR="008F588C" w:rsidRPr="007E35DB" w:rsidRDefault="008F588C" w:rsidP="008F588C">
                <w:pPr>
                  <w:pStyle w:val="TZielnanalysetext"/>
                  <w:spacing w:before="60" w:after="60"/>
                  <w:ind w:left="226"/>
                  <w:rPr>
                    <w:sz w:val="20"/>
                    <w:szCs w:val="20"/>
                  </w:rPr>
                </w:pPr>
              </w:p>
            </w:tc>
            <w:tc>
              <w:tcPr>
                <w:tcW w:w="579" w:type="pct"/>
                <w:shd w:val="clear" w:color="auto" w:fill="auto"/>
              </w:tcPr>
              <w:p w14:paraId="4C63EDC5" w14:textId="77777777" w:rsidR="008F588C" w:rsidRDefault="008F588C" w:rsidP="008F588C">
                <w:pPr>
                  <w:pStyle w:val="TZielnanalysetext"/>
                  <w:spacing w:before="60" w:after="60"/>
                  <w:rPr>
                    <w:sz w:val="20"/>
                    <w:szCs w:val="20"/>
                  </w:rPr>
                </w:pPr>
                <w:r>
                  <w:rPr>
                    <w:sz w:val="20"/>
                    <w:szCs w:val="20"/>
                  </w:rPr>
                  <w:lastRenderedPageBreak/>
                  <w:t>Probleme erkennen und zur Lösung beitragen</w:t>
                </w:r>
              </w:p>
              <w:p w14:paraId="592E06C0" w14:textId="77777777" w:rsidR="008F588C" w:rsidRDefault="008F588C" w:rsidP="008F588C">
                <w:pPr>
                  <w:pStyle w:val="TZielnanalysetext"/>
                  <w:spacing w:before="60" w:after="60"/>
                  <w:rPr>
                    <w:sz w:val="20"/>
                    <w:szCs w:val="20"/>
                  </w:rPr>
                </w:pPr>
                <w:r>
                  <w:rPr>
                    <w:sz w:val="20"/>
                    <w:szCs w:val="20"/>
                  </w:rPr>
                  <w:t>Informationen beschaffen</w:t>
                </w:r>
              </w:p>
              <w:p w14:paraId="5DDE2315" w14:textId="04C12242" w:rsidR="008F588C" w:rsidRDefault="008F588C" w:rsidP="008F588C">
                <w:pPr>
                  <w:pStyle w:val="TZielnanalysetext"/>
                  <w:spacing w:before="60" w:after="60"/>
                  <w:rPr>
                    <w:sz w:val="20"/>
                    <w:szCs w:val="20"/>
                  </w:rPr>
                </w:pPr>
                <w:r>
                  <w:rPr>
                    <w:sz w:val="20"/>
                    <w:szCs w:val="20"/>
                  </w:rPr>
                  <w:lastRenderedPageBreak/>
                  <w:t>Zusammenhänge herstellen</w:t>
                </w:r>
              </w:p>
              <w:p w14:paraId="2DF4B86B" w14:textId="77777777" w:rsidR="008F588C" w:rsidRDefault="008F588C" w:rsidP="008F588C">
                <w:pPr>
                  <w:pStyle w:val="TZielnanalysetext"/>
                  <w:spacing w:before="60" w:after="60"/>
                  <w:rPr>
                    <w:sz w:val="20"/>
                    <w:szCs w:val="20"/>
                  </w:rPr>
                </w:pPr>
                <w:r>
                  <w:rPr>
                    <w:sz w:val="20"/>
                    <w:szCs w:val="20"/>
                  </w:rPr>
                  <w:t>Schlussfolgerungen ziehen</w:t>
                </w:r>
              </w:p>
              <w:p w14:paraId="445D2A40" w14:textId="77777777" w:rsidR="008F588C" w:rsidRDefault="008F588C" w:rsidP="008F588C">
                <w:pPr>
                  <w:pStyle w:val="TZielnanalysetext"/>
                  <w:spacing w:before="60" w:after="60"/>
                  <w:rPr>
                    <w:sz w:val="20"/>
                    <w:szCs w:val="20"/>
                  </w:rPr>
                </w:pPr>
                <w:r>
                  <w:rPr>
                    <w:sz w:val="20"/>
                    <w:szCs w:val="20"/>
                  </w:rPr>
                  <w:t>zuverlässig handeln</w:t>
                </w:r>
              </w:p>
              <w:p w14:paraId="11DD6E43" w14:textId="77777777" w:rsidR="008F588C" w:rsidRDefault="008F588C" w:rsidP="008F588C">
                <w:pPr>
                  <w:pStyle w:val="TZielnanalysetext"/>
                  <w:spacing w:before="60" w:after="60"/>
                  <w:rPr>
                    <w:sz w:val="20"/>
                    <w:szCs w:val="20"/>
                  </w:rPr>
                </w:pPr>
                <w:r>
                  <w:rPr>
                    <w:sz w:val="20"/>
                    <w:szCs w:val="20"/>
                  </w:rPr>
                  <w:t>Informationen nach Kriterien aufbereiten und darstellen</w:t>
                </w:r>
              </w:p>
              <w:p w14:paraId="446C1630" w14:textId="0AB09E5D" w:rsidR="008F588C" w:rsidRPr="00637257" w:rsidRDefault="008F588C" w:rsidP="008F588C">
                <w:pPr>
                  <w:pStyle w:val="TZielnanalysetext"/>
                  <w:spacing w:before="60" w:after="60"/>
                  <w:rPr>
                    <w:sz w:val="20"/>
                    <w:szCs w:val="20"/>
                  </w:rPr>
                </w:pPr>
                <w:r>
                  <w:rPr>
                    <w:sz w:val="20"/>
                    <w:szCs w:val="20"/>
                  </w:rPr>
                  <w:t>Medien sachgerecht nutzen</w:t>
                </w:r>
              </w:p>
            </w:tc>
            <w:tc>
              <w:tcPr>
                <w:tcW w:w="356" w:type="pct"/>
                <w:shd w:val="clear" w:color="auto" w:fill="auto"/>
              </w:tcPr>
              <w:p w14:paraId="23DB9AB6" w14:textId="77777777" w:rsidR="008F588C" w:rsidRDefault="008F588C" w:rsidP="008F588C">
                <w:pPr>
                  <w:pStyle w:val="TZielnanalysetext"/>
                  <w:spacing w:before="60" w:after="60"/>
                  <w:rPr>
                    <w:sz w:val="20"/>
                    <w:szCs w:val="20"/>
                  </w:rPr>
                </w:pPr>
                <w:r>
                  <w:rPr>
                    <w:sz w:val="20"/>
                    <w:szCs w:val="20"/>
                  </w:rPr>
                  <w:lastRenderedPageBreak/>
                  <w:t>digitale Medien</w:t>
                </w:r>
              </w:p>
              <w:p w14:paraId="2B46D658" w14:textId="77777777" w:rsidR="008F588C" w:rsidRDefault="008F588C" w:rsidP="008F588C">
                <w:pPr>
                  <w:pStyle w:val="TZielnanalysetext"/>
                  <w:spacing w:before="60" w:after="60"/>
                  <w:rPr>
                    <w:sz w:val="20"/>
                    <w:szCs w:val="20"/>
                  </w:rPr>
                </w:pPr>
              </w:p>
              <w:p w14:paraId="500D6211" w14:textId="400DBDF5" w:rsidR="008F588C" w:rsidRDefault="008F588C" w:rsidP="008F588C">
                <w:pPr>
                  <w:pStyle w:val="TZielnanalysetext"/>
                  <w:spacing w:before="60" w:after="60"/>
                  <w:rPr>
                    <w:sz w:val="20"/>
                    <w:szCs w:val="20"/>
                  </w:rPr>
                </w:pPr>
                <w:r>
                  <w:rPr>
                    <w:sz w:val="20"/>
                    <w:szCs w:val="20"/>
                  </w:rPr>
                  <w:t>Gesetzestexte</w:t>
                </w:r>
              </w:p>
              <w:p w14:paraId="019C13B2" w14:textId="47457E5C" w:rsidR="008F588C" w:rsidRDefault="008F588C" w:rsidP="008F588C">
                <w:pPr>
                  <w:pStyle w:val="TZielnanalysetext"/>
                  <w:spacing w:before="60" w:after="60"/>
                  <w:rPr>
                    <w:sz w:val="20"/>
                    <w:szCs w:val="20"/>
                  </w:rPr>
                </w:pPr>
              </w:p>
            </w:tc>
            <w:tc>
              <w:tcPr>
                <w:tcW w:w="202" w:type="pct"/>
                <w:shd w:val="clear" w:color="auto" w:fill="auto"/>
              </w:tcPr>
              <w:p w14:paraId="54610DD7" w14:textId="77777777" w:rsidR="008F588C" w:rsidRDefault="008F588C" w:rsidP="008F588C">
                <w:pPr>
                  <w:pStyle w:val="TZielnanalysetext"/>
                  <w:spacing w:before="60" w:after="60"/>
                  <w:jc w:val="right"/>
                  <w:rPr>
                    <w:sz w:val="20"/>
                    <w:szCs w:val="20"/>
                  </w:rPr>
                </w:pPr>
                <w:r>
                  <w:rPr>
                    <w:sz w:val="20"/>
                    <w:szCs w:val="20"/>
                  </w:rPr>
                  <w:t>14</w:t>
                </w:r>
              </w:p>
              <w:p w14:paraId="5BAC487D" w14:textId="7A1BD0EF" w:rsidR="008F588C" w:rsidRDefault="008F588C" w:rsidP="008F588C">
                <w:pPr>
                  <w:pStyle w:val="TZielnanalysetext"/>
                  <w:spacing w:before="60" w:after="60"/>
                  <w:jc w:val="right"/>
                  <w:rPr>
                    <w:sz w:val="20"/>
                    <w:szCs w:val="20"/>
                  </w:rPr>
                </w:pPr>
              </w:p>
            </w:tc>
          </w:tr>
          <w:tr w:rsidR="00AA51A9" w:rsidRPr="00B820EB" w14:paraId="116231CE" w14:textId="77777777" w:rsidTr="00095ECD">
            <w:trPr>
              <w:trHeight w:val="767"/>
            </w:trPr>
            <w:tc>
              <w:tcPr>
                <w:tcW w:w="995" w:type="pct"/>
                <w:shd w:val="clear" w:color="auto" w:fill="auto"/>
              </w:tcPr>
              <w:p w14:paraId="22929E74" w14:textId="68774FFA" w:rsidR="00AA51A9" w:rsidRDefault="00AA51A9" w:rsidP="00AA51A9">
                <w:pPr>
                  <w:pStyle w:val="Textkrper"/>
                  <w:spacing w:before="60" w:after="60"/>
                  <w:rPr>
                    <w:sz w:val="20"/>
                    <w:szCs w:val="20"/>
                    <w:lang w:eastAsia="en-US"/>
                  </w:rPr>
                </w:pPr>
                <w:bookmarkStart w:id="2" w:name="_Hlk178328581"/>
                <w:r>
                  <w:rPr>
                    <w:sz w:val="20"/>
                    <w:szCs w:val="20"/>
                    <w:lang w:eastAsia="en-US"/>
                  </w:rPr>
                  <w:t xml:space="preserve">[…] </w:t>
                </w:r>
                <w:r w:rsidRPr="006275F7">
                  <w:rPr>
                    <w:sz w:val="20"/>
                    <w:szCs w:val="20"/>
                    <w:highlight w:val="lightGray"/>
                    <w:lang w:eastAsia="en-US"/>
                  </w:rPr>
                  <w:t xml:space="preserve">Die Schülerinnen und Schüler wählen unter Zuhilfenahme von Gesetzestexten und </w:t>
                </w:r>
                <w:r w:rsidRPr="00E8479D">
                  <w:rPr>
                    <w:sz w:val="20"/>
                    <w:szCs w:val="20"/>
                    <w:lang w:eastAsia="en-US"/>
                  </w:rPr>
                  <w:t xml:space="preserve">[…] </w:t>
                </w:r>
                <w:r w:rsidRPr="006275F7">
                  <w:rPr>
                    <w:sz w:val="20"/>
                    <w:szCs w:val="20"/>
                    <w:highlight w:val="lightGray"/>
                    <w:lang w:eastAsia="en-US"/>
                  </w:rPr>
                  <w:t xml:space="preserve">die relevanten steuerlichen Vorschriften aus. </w:t>
                </w:r>
                <w:r w:rsidRPr="006275F7">
                  <w:rPr>
                    <w:sz w:val="20"/>
                    <w:szCs w:val="20"/>
                    <w:lang w:eastAsia="en-US"/>
                  </w:rPr>
                  <w:t>[…]</w:t>
                </w:r>
              </w:p>
              <w:p w14:paraId="44441AD0" w14:textId="77777777" w:rsidR="00FD72C2" w:rsidRDefault="00FD72C2" w:rsidP="00AA51A9">
                <w:pPr>
                  <w:pStyle w:val="Textkrper"/>
                  <w:spacing w:before="60" w:after="60"/>
                  <w:rPr>
                    <w:sz w:val="20"/>
                    <w:szCs w:val="20"/>
                    <w:lang w:eastAsia="en-US"/>
                  </w:rPr>
                </w:pPr>
              </w:p>
              <w:p w14:paraId="3123A394" w14:textId="4D5E0709" w:rsidR="00AA51A9" w:rsidRDefault="00AA51A9" w:rsidP="00AA51A9">
                <w:pPr>
                  <w:pStyle w:val="Textkrper"/>
                  <w:spacing w:before="60" w:after="60"/>
                  <w:rPr>
                    <w:sz w:val="20"/>
                    <w:szCs w:val="20"/>
                    <w:lang w:eastAsia="en-US"/>
                  </w:rPr>
                </w:pPr>
                <w:r>
                  <w:rPr>
                    <w:sz w:val="20"/>
                    <w:szCs w:val="20"/>
                    <w:lang w:eastAsia="en-US"/>
                  </w:rPr>
                  <w:t xml:space="preserve">[…] </w:t>
                </w:r>
                <w:r w:rsidRPr="00EA23AB">
                  <w:rPr>
                    <w:sz w:val="20"/>
                    <w:szCs w:val="20"/>
                    <w:lang w:eastAsia="en-US"/>
                  </w:rPr>
                  <w:t>Im Erhebungsverfahren leiten sie die</w:t>
                </w:r>
                <w:r>
                  <w:rPr>
                    <w:sz w:val="20"/>
                    <w:szCs w:val="20"/>
                    <w:lang w:eastAsia="en-US"/>
                  </w:rPr>
                  <w:t xml:space="preserve"> </w:t>
                </w:r>
                <w:r w:rsidRPr="00EA23AB">
                  <w:rPr>
                    <w:sz w:val="20"/>
                    <w:szCs w:val="20"/>
                    <w:lang w:eastAsia="en-US"/>
                  </w:rPr>
                  <w:t xml:space="preserve">notwendigen Schritte </w:t>
                </w:r>
                <w:r w:rsidRPr="00EA23AB">
                  <w:rPr>
                    <w:sz w:val="20"/>
                    <w:szCs w:val="20"/>
                    <w:lang w:eastAsia="en-US"/>
                  </w:rPr>
                  <w:lastRenderedPageBreak/>
                  <w:t>zur Abrechnung der Steuerschulden und Erstattungsansprüche ihrer</w:t>
                </w:r>
                <w:r>
                  <w:rPr>
                    <w:sz w:val="20"/>
                    <w:szCs w:val="20"/>
                    <w:lang w:eastAsia="en-US"/>
                  </w:rPr>
                  <w:t xml:space="preserve"> </w:t>
                </w:r>
                <w:r w:rsidRPr="00EA23AB">
                  <w:rPr>
                    <w:sz w:val="20"/>
                    <w:szCs w:val="20"/>
                    <w:lang w:eastAsia="en-US"/>
                  </w:rPr>
                  <w:t xml:space="preserve">Mandantinnen und Mandanten ein </w:t>
                </w:r>
                <w:r w:rsidRPr="00F16785">
                  <w:rPr>
                    <w:iCs/>
                    <w:sz w:val="20"/>
                    <w:szCs w:val="20"/>
                    <w:lang w:eastAsia="en-US"/>
                  </w:rPr>
                  <w:t>(</w:t>
                </w:r>
                <w:r w:rsidRPr="00EA23AB">
                  <w:rPr>
                    <w:i/>
                    <w:iCs/>
                    <w:sz w:val="20"/>
                    <w:szCs w:val="20"/>
                    <w:lang w:eastAsia="en-US"/>
                  </w:rPr>
                  <w:t>Zahlung, Reihenfolge der Tilgung, Aufrechnung, Stundung, Erlass, Zahlungsverjährung</w:t>
                </w:r>
                <w:r w:rsidRPr="00F16785">
                  <w:rPr>
                    <w:iCs/>
                    <w:sz w:val="20"/>
                    <w:szCs w:val="20"/>
                    <w:lang w:eastAsia="en-US"/>
                  </w:rPr>
                  <w:t>)</w:t>
                </w:r>
                <w:r w:rsidRPr="00EA23AB">
                  <w:rPr>
                    <w:i/>
                    <w:iCs/>
                    <w:sz w:val="20"/>
                    <w:szCs w:val="20"/>
                    <w:lang w:eastAsia="en-US"/>
                  </w:rPr>
                  <w:t>.</w:t>
                </w:r>
                <w:r w:rsidRPr="00EA23AB">
                  <w:rPr>
                    <w:sz w:val="20"/>
                    <w:szCs w:val="20"/>
                    <w:lang w:eastAsia="en-US"/>
                  </w:rPr>
                  <w:t xml:space="preserve"> Sie stellen entsprechende Anträge und erläutern den Mandantinnen</w:t>
                </w:r>
                <w:r>
                  <w:rPr>
                    <w:sz w:val="20"/>
                    <w:szCs w:val="20"/>
                    <w:lang w:eastAsia="en-US"/>
                  </w:rPr>
                  <w:t xml:space="preserve"> </w:t>
                </w:r>
                <w:r w:rsidRPr="00EA23AB">
                  <w:rPr>
                    <w:sz w:val="20"/>
                    <w:szCs w:val="20"/>
                    <w:lang w:eastAsia="en-US"/>
                  </w:rPr>
                  <w:t>und Mandanten situations- und adressatengerecht die verfahrensrechtlichen Sanktionen bei</w:t>
                </w:r>
                <w:r>
                  <w:rPr>
                    <w:sz w:val="20"/>
                    <w:szCs w:val="20"/>
                    <w:lang w:eastAsia="en-US"/>
                  </w:rPr>
                  <w:t xml:space="preserve"> </w:t>
                </w:r>
                <w:r w:rsidRPr="00EA23AB">
                  <w:rPr>
                    <w:sz w:val="20"/>
                    <w:szCs w:val="20"/>
                    <w:lang w:eastAsia="en-US"/>
                  </w:rPr>
                  <w:t xml:space="preserve">möglichem Fehlverhalten gegenüber den Finanzbehörden </w:t>
                </w:r>
                <w:r w:rsidRPr="00F16785">
                  <w:rPr>
                    <w:iCs/>
                    <w:sz w:val="20"/>
                    <w:szCs w:val="20"/>
                    <w:lang w:eastAsia="en-US"/>
                  </w:rPr>
                  <w:t>(</w:t>
                </w:r>
                <w:r w:rsidRPr="00EA23AB">
                  <w:rPr>
                    <w:i/>
                    <w:iCs/>
                    <w:sz w:val="20"/>
                    <w:szCs w:val="20"/>
                    <w:lang w:eastAsia="en-US"/>
                  </w:rPr>
                  <w:t>Verspätungszuschlag, Säumniszuschlag</w:t>
                </w:r>
                <w:r w:rsidRPr="00F16785">
                  <w:rPr>
                    <w:iCs/>
                    <w:sz w:val="20"/>
                    <w:szCs w:val="20"/>
                    <w:lang w:eastAsia="en-US"/>
                  </w:rPr>
                  <w:t>)</w:t>
                </w:r>
                <w:r w:rsidRPr="00EA23AB">
                  <w:rPr>
                    <w:i/>
                    <w:iCs/>
                    <w:sz w:val="20"/>
                    <w:szCs w:val="20"/>
                    <w:lang w:eastAsia="en-US"/>
                  </w:rPr>
                  <w:t xml:space="preserve">. </w:t>
                </w:r>
                <w:r w:rsidRPr="00EA23AB">
                  <w:rPr>
                    <w:sz w:val="20"/>
                    <w:szCs w:val="20"/>
                    <w:lang w:eastAsia="en-US"/>
                  </w:rPr>
                  <w:t>Sie beachten dabei betriebliche Kommunikationsregeln, insbesondere im Umgang mit</w:t>
                </w:r>
                <w:r>
                  <w:rPr>
                    <w:sz w:val="20"/>
                    <w:szCs w:val="20"/>
                    <w:lang w:eastAsia="en-US"/>
                  </w:rPr>
                  <w:t xml:space="preserve"> </w:t>
                </w:r>
                <w:r w:rsidRPr="00EA23AB">
                  <w:rPr>
                    <w:sz w:val="20"/>
                    <w:szCs w:val="20"/>
                    <w:lang w:eastAsia="en-US"/>
                  </w:rPr>
                  <w:t>Mandantinnen und Mandanten und Finanzbehörden und verwenden adressatengerechte</w:t>
                </w:r>
                <w:r>
                  <w:rPr>
                    <w:sz w:val="20"/>
                    <w:szCs w:val="20"/>
                    <w:lang w:eastAsia="en-US"/>
                  </w:rPr>
                  <w:t xml:space="preserve"> </w:t>
                </w:r>
                <w:r w:rsidRPr="00EA23AB">
                  <w:rPr>
                    <w:sz w:val="20"/>
                    <w:szCs w:val="20"/>
                    <w:lang w:eastAsia="en-US"/>
                  </w:rPr>
                  <w:t xml:space="preserve">Kommunikationskanäle. </w:t>
                </w:r>
              </w:p>
              <w:p w14:paraId="2B40BB6A" w14:textId="77777777" w:rsidR="00256A44" w:rsidRDefault="00256A44" w:rsidP="00AA51A9">
                <w:pPr>
                  <w:pStyle w:val="Textkrper"/>
                  <w:spacing w:before="60" w:after="60"/>
                  <w:rPr>
                    <w:sz w:val="20"/>
                    <w:szCs w:val="20"/>
                    <w:lang w:eastAsia="en-US"/>
                  </w:rPr>
                </w:pPr>
              </w:p>
              <w:bookmarkEnd w:id="2"/>
              <w:p w14:paraId="195DBE14" w14:textId="77777777" w:rsidR="00CE0747" w:rsidRDefault="00CE0747" w:rsidP="00CE0747">
                <w:pPr>
                  <w:pStyle w:val="Textkrper"/>
                  <w:spacing w:before="60" w:after="60"/>
                  <w:rPr>
                    <w:sz w:val="20"/>
                    <w:szCs w:val="20"/>
                    <w:lang w:eastAsia="en-US"/>
                  </w:rPr>
                </w:pPr>
                <w:r w:rsidRPr="00EA23AB">
                  <w:rPr>
                    <w:sz w:val="20"/>
                    <w:szCs w:val="20"/>
                    <w:lang w:eastAsia="en-US"/>
                  </w:rPr>
                  <w:t xml:space="preserve">Die Schülerinnen und Schüler </w:t>
                </w:r>
                <w:r w:rsidRPr="00EA23AB">
                  <w:rPr>
                    <w:b/>
                    <w:bCs/>
                    <w:sz w:val="20"/>
                    <w:szCs w:val="20"/>
                    <w:lang w:eastAsia="en-US"/>
                  </w:rPr>
                  <w:t>überprüfen</w:t>
                </w:r>
                <w:r w:rsidRPr="00EA23AB">
                  <w:rPr>
                    <w:sz w:val="20"/>
                    <w:szCs w:val="20"/>
                    <w:lang w:eastAsia="en-US"/>
                  </w:rPr>
                  <w:t xml:space="preserve"> ihre Ergebnisse auf Plausibilität. </w:t>
                </w:r>
              </w:p>
              <w:p w14:paraId="7314DC8B" w14:textId="57B9665C" w:rsidR="00AA51A9" w:rsidRPr="00EA23AB" w:rsidRDefault="00AA51A9" w:rsidP="00AA51A9">
                <w:pPr>
                  <w:pStyle w:val="Textkrper"/>
                  <w:spacing w:before="60" w:after="60"/>
                  <w:rPr>
                    <w:sz w:val="20"/>
                    <w:szCs w:val="20"/>
                    <w:lang w:eastAsia="en-US"/>
                  </w:rPr>
                </w:pPr>
              </w:p>
            </w:tc>
            <w:tc>
              <w:tcPr>
                <w:tcW w:w="487" w:type="pct"/>
                <w:shd w:val="clear" w:color="auto" w:fill="auto"/>
              </w:tcPr>
              <w:p w14:paraId="025DB025" w14:textId="30719D4D" w:rsidR="00AA51A9" w:rsidRDefault="00AA51A9" w:rsidP="00BA0175">
                <w:pPr>
                  <w:pStyle w:val="TZielanalysetextLS"/>
                </w:pPr>
                <w:r>
                  <w:lastRenderedPageBreak/>
                  <w:t>LS05 Mandate mit Fällen aus dem Erhebungsverfahren bearbeiten</w:t>
                </w:r>
              </w:p>
            </w:tc>
            <w:tc>
              <w:tcPr>
                <w:tcW w:w="610" w:type="pct"/>
              </w:tcPr>
              <w:p w14:paraId="3751A8C5" w14:textId="596D374E" w:rsidR="00AA51A9" w:rsidRPr="00AA51A9" w:rsidRDefault="00AA51A9" w:rsidP="00AA51A9">
                <w:pPr>
                  <w:pStyle w:val="TZielnanalysetext"/>
                  <w:spacing w:before="60" w:after="60"/>
                  <w:rPr>
                    <w:sz w:val="20"/>
                    <w:szCs w:val="20"/>
                  </w:rPr>
                </w:pPr>
                <w:r w:rsidRPr="00AA51A9">
                  <w:rPr>
                    <w:sz w:val="20"/>
                    <w:szCs w:val="20"/>
                  </w:rPr>
                  <w:t>MN09 ist sehr aufgelöst, da seine Liquidität extrem niedrig ist; solch</w:t>
                </w:r>
                <w:r w:rsidR="007241A0">
                  <w:rPr>
                    <w:sz w:val="20"/>
                    <w:szCs w:val="20"/>
                  </w:rPr>
                  <w:t>e</w:t>
                </w:r>
                <w:r w:rsidRPr="00AA51A9">
                  <w:rPr>
                    <w:sz w:val="20"/>
                    <w:szCs w:val="20"/>
                  </w:rPr>
                  <w:t xml:space="preserve"> heiklen Fälle treten in der Kanzlei vermehrt auf; damit die Kolleginnen </w:t>
                </w:r>
                <w:r w:rsidRPr="00AA51A9">
                  <w:rPr>
                    <w:sz w:val="20"/>
                    <w:szCs w:val="20"/>
                  </w:rPr>
                  <w:lastRenderedPageBreak/>
                  <w:t>und Kollegen mehr Sicherheit im Umgang mit solchen M</w:t>
                </w:r>
                <w:r w:rsidR="008C796E">
                  <w:rPr>
                    <w:sz w:val="20"/>
                    <w:szCs w:val="20"/>
                  </w:rPr>
                  <w:t>andaten</w:t>
                </w:r>
                <w:r w:rsidR="009A3654">
                  <w:rPr>
                    <w:sz w:val="20"/>
                    <w:szCs w:val="20"/>
                  </w:rPr>
                  <w:t xml:space="preserve"> </w:t>
                </w:r>
                <w:r w:rsidRPr="00AA51A9">
                  <w:rPr>
                    <w:sz w:val="20"/>
                    <w:szCs w:val="20"/>
                  </w:rPr>
                  <w:t xml:space="preserve">bekommen, muss das </w:t>
                </w:r>
                <w:r>
                  <w:rPr>
                    <w:sz w:val="20"/>
                    <w:szCs w:val="20"/>
                  </w:rPr>
                  <w:t>Mitarbeiter</w:t>
                </w:r>
                <w:r w:rsidRPr="00AA51A9">
                  <w:rPr>
                    <w:sz w:val="20"/>
                    <w:szCs w:val="20"/>
                  </w:rPr>
                  <w:t xml:space="preserve">handbuch </w:t>
                </w:r>
                <w:r w:rsidRPr="00396769">
                  <w:rPr>
                    <w:sz w:val="20"/>
                    <w:szCs w:val="20"/>
                  </w:rPr>
                  <w:t xml:space="preserve">mit </w:t>
                </w:r>
                <w:r w:rsidR="009A3654" w:rsidRPr="00396769">
                  <w:rPr>
                    <w:sz w:val="20"/>
                    <w:szCs w:val="20"/>
                  </w:rPr>
                  <w:t xml:space="preserve">Handlungsanweisungen </w:t>
                </w:r>
                <w:r w:rsidR="00396769" w:rsidRPr="00396769">
                  <w:rPr>
                    <w:sz w:val="20"/>
                    <w:szCs w:val="20"/>
                  </w:rPr>
                  <w:t>für</w:t>
                </w:r>
                <w:r w:rsidRPr="00396769">
                  <w:rPr>
                    <w:sz w:val="20"/>
                    <w:szCs w:val="20"/>
                  </w:rPr>
                  <w:t xml:space="preserve"> </w:t>
                </w:r>
                <w:r w:rsidR="009A3654" w:rsidRPr="00396769">
                  <w:rPr>
                    <w:sz w:val="20"/>
                    <w:szCs w:val="20"/>
                  </w:rPr>
                  <w:t>Mandaten mit</w:t>
                </w:r>
                <w:r w:rsidR="00396769" w:rsidRPr="00396769">
                  <w:rPr>
                    <w:sz w:val="20"/>
                    <w:szCs w:val="20"/>
                  </w:rPr>
                  <w:t xml:space="preserve"> Problemen im</w:t>
                </w:r>
                <w:r w:rsidRPr="00396769">
                  <w:rPr>
                    <w:sz w:val="20"/>
                    <w:szCs w:val="20"/>
                  </w:rPr>
                  <w:t xml:space="preserve"> Erhebungsverfahren ergänzt werden</w:t>
                </w:r>
              </w:p>
              <w:p w14:paraId="5F3B216E" w14:textId="491B0855" w:rsidR="00AA51A9" w:rsidRPr="00AA51A9" w:rsidRDefault="00AA51A9" w:rsidP="004A61BF">
                <w:pPr>
                  <w:pStyle w:val="TZielnanalysetext"/>
                  <w:spacing w:before="60" w:after="60"/>
                  <w:rPr>
                    <w:sz w:val="20"/>
                    <w:szCs w:val="20"/>
                  </w:rPr>
                </w:pPr>
                <w:r w:rsidRPr="00AA51A9">
                  <w:rPr>
                    <w:sz w:val="20"/>
                    <w:szCs w:val="20"/>
                  </w:rPr>
                  <w:sym w:font="Wingdings" w:char="F0E0"/>
                </w:r>
                <w:r w:rsidRPr="00AA51A9">
                  <w:rPr>
                    <w:sz w:val="20"/>
                    <w:szCs w:val="20"/>
                  </w:rPr>
                  <w:t xml:space="preserve"> MA soll M</w:t>
                </w:r>
                <w:r w:rsidR="006D20AA">
                  <w:rPr>
                    <w:sz w:val="20"/>
                    <w:szCs w:val="20"/>
                  </w:rPr>
                  <w:t xml:space="preserve">andat </w:t>
                </w:r>
                <w:r w:rsidRPr="00AA51A9">
                  <w:rPr>
                    <w:sz w:val="20"/>
                    <w:szCs w:val="20"/>
                  </w:rPr>
                  <w:t xml:space="preserve">09 bearbeiten und </w:t>
                </w:r>
                <w:r w:rsidR="004A61BF">
                  <w:rPr>
                    <w:sz w:val="20"/>
                    <w:szCs w:val="20"/>
                  </w:rPr>
                  <w:t>Mitarbeiterhandbuch ergänzen</w:t>
                </w:r>
              </w:p>
            </w:tc>
            <w:tc>
              <w:tcPr>
                <w:tcW w:w="501" w:type="pct"/>
                <w:shd w:val="clear" w:color="auto" w:fill="auto"/>
              </w:tcPr>
              <w:p w14:paraId="48B178EA" w14:textId="7B2E8815" w:rsidR="00AA51A9" w:rsidRDefault="00AA51A9" w:rsidP="00AA51A9">
                <w:pPr>
                  <w:pStyle w:val="TZielnanalysetext"/>
                  <w:spacing w:before="60" w:after="60"/>
                  <w:rPr>
                    <w:sz w:val="20"/>
                    <w:szCs w:val="20"/>
                  </w:rPr>
                </w:pPr>
                <w:r>
                  <w:rPr>
                    <w:sz w:val="20"/>
                    <w:szCs w:val="20"/>
                  </w:rPr>
                  <w:lastRenderedPageBreak/>
                  <w:t xml:space="preserve">Maßnahme </w:t>
                </w:r>
              </w:p>
              <w:p w14:paraId="0CC94BF1" w14:textId="77777777" w:rsidR="00AA51A9" w:rsidRDefault="00AA51A9" w:rsidP="00AA51A9">
                <w:pPr>
                  <w:pStyle w:val="TZielnanalysetext"/>
                  <w:spacing w:before="60" w:after="60"/>
                  <w:rPr>
                    <w:sz w:val="20"/>
                    <w:szCs w:val="20"/>
                  </w:rPr>
                </w:pPr>
                <w:r>
                  <w:rPr>
                    <w:sz w:val="20"/>
                    <w:szCs w:val="20"/>
                  </w:rPr>
                  <w:t>Telefonat mit Finanzamt</w:t>
                </w:r>
              </w:p>
              <w:p w14:paraId="62683CDF" w14:textId="4BC50BD6" w:rsidR="00AA51A9" w:rsidRDefault="00AA51A9" w:rsidP="00AA51A9">
                <w:pPr>
                  <w:pStyle w:val="TZielnanalysetext"/>
                  <w:spacing w:before="60" w:after="60"/>
                  <w:rPr>
                    <w:sz w:val="20"/>
                    <w:szCs w:val="20"/>
                  </w:rPr>
                </w:pPr>
                <w:r>
                  <w:rPr>
                    <w:sz w:val="20"/>
                    <w:szCs w:val="20"/>
                  </w:rPr>
                  <w:t>Telefonat mit MN09</w:t>
                </w:r>
              </w:p>
              <w:p w14:paraId="415CEEEB" w14:textId="77777777" w:rsidR="00AA51A9" w:rsidRDefault="00AA51A9" w:rsidP="00AA51A9">
                <w:pPr>
                  <w:pStyle w:val="TZielnanalysetext"/>
                  <w:spacing w:before="60" w:after="60"/>
                  <w:rPr>
                    <w:sz w:val="20"/>
                    <w:szCs w:val="20"/>
                  </w:rPr>
                </w:pPr>
                <w:r w:rsidRPr="00B47A74">
                  <w:rPr>
                    <w:sz w:val="20"/>
                    <w:szCs w:val="20"/>
                  </w:rPr>
                  <w:t xml:space="preserve">Mitarbeiterhandbuch </w:t>
                </w:r>
                <w:r w:rsidRPr="00B47A74">
                  <w:rPr>
                    <w:sz w:val="20"/>
                    <w:szCs w:val="20"/>
                  </w:rPr>
                  <w:lastRenderedPageBreak/>
                  <w:t>(</w:t>
                </w:r>
                <w:r>
                  <w:rPr>
                    <w:sz w:val="20"/>
                    <w:szCs w:val="20"/>
                  </w:rPr>
                  <w:t>Handlungsanweisungen</w:t>
                </w:r>
                <w:r w:rsidRPr="00B47A74">
                  <w:rPr>
                    <w:sz w:val="20"/>
                    <w:szCs w:val="20"/>
                  </w:rPr>
                  <w:t>)</w:t>
                </w:r>
              </w:p>
              <w:p w14:paraId="7A7E5652" w14:textId="54BF1386" w:rsidR="00AA51A9" w:rsidRPr="00267E86" w:rsidRDefault="00AA51A9" w:rsidP="00AA51A9">
                <w:pPr>
                  <w:pStyle w:val="TZielnanalysetext"/>
                  <w:spacing w:before="60" w:after="60"/>
                  <w:rPr>
                    <w:sz w:val="20"/>
                    <w:szCs w:val="20"/>
                  </w:rPr>
                </w:pPr>
              </w:p>
            </w:tc>
            <w:tc>
              <w:tcPr>
                <w:tcW w:w="635" w:type="pct"/>
              </w:tcPr>
              <w:p w14:paraId="43618FBB" w14:textId="04E9965E" w:rsidR="00AA51A9" w:rsidRPr="007A46E1" w:rsidRDefault="00A552F7" w:rsidP="00AA51A9">
                <w:pPr>
                  <w:pStyle w:val="TZielnanalysetext"/>
                  <w:spacing w:before="60" w:after="60"/>
                  <w:rPr>
                    <w:sz w:val="20"/>
                    <w:szCs w:val="20"/>
                  </w:rPr>
                </w:pPr>
                <w:r>
                  <w:rPr>
                    <w:sz w:val="20"/>
                    <w:szCs w:val="20"/>
                  </w:rPr>
                  <w:lastRenderedPageBreak/>
                  <w:t>Mandantenakte von MN09 mit Dokumentation der Informationen</w:t>
                </w:r>
                <w:r w:rsidRPr="007A46E1" w:rsidDel="00A552F7">
                  <w:rPr>
                    <w:sz w:val="20"/>
                    <w:szCs w:val="20"/>
                  </w:rPr>
                  <w:t xml:space="preserve"> </w:t>
                </w:r>
                <w:r w:rsidR="00AA51A9" w:rsidRPr="007A46E1">
                  <w:rPr>
                    <w:sz w:val="20"/>
                    <w:szCs w:val="20"/>
                  </w:rPr>
                  <w:t>(LS01)</w:t>
                </w:r>
              </w:p>
              <w:p w14:paraId="43C717C5" w14:textId="50778B71" w:rsidR="00AA51A9" w:rsidRPr="007A46E1" w:rsidRDefault="00AA51A9" w:rsidP="00AA51A9">
                <w:pPr>
                  <w:pStyle w:val="TZielnanalysetext"/>
                  <w:spacing w:before="60" w:after="60"/>
                  <w:rPr>
                    <w:sz w:val="20"/>
                    <w:szCs w:val="20"/>
                  </w:rPr>
                </w:pPr>
                <w:r w:rsidRPr="007A46E1">
                  <w:rPr>
                    <w:sz w:val="20"/>
                    <w:szCs w:val="20"/>
                  </w:rPr>
                  <w:t>Einkommensteuerbescheid von MN09</w:t>
                </w:r>
              </w:p>
              <w:p w14:paraId="4F8E7C18" w14:textId="77777777" w:rsidR="00AA51A9" w:rsidRPr="007A46E1" w:rsidRDefault="00AA51A9" w:rsidP="00AA51A9">
                <w:pPr>
                  <w:pStyle w:val="TZielnanalysetext"/>
                  <w:spacing w:before="60" w:after="60"/>
                  <w:rPr>
                    <w:sz w:val="20"/>
                    <w:szCs w:val="20"/>
                  </w:rPr>
                </w:pPr>
                <w:r w:rsidRPr="007A46E1">
                  <w:rPr>
                    <w:sz w:val="20"/>
                    <w:szCs w:val="20"/>
                  </w:rPr>
                  <w:t>AO</w:t>
                </w:r>
              </w:p>
              <w:p w14:paraId="0FE2C990" w14:textId="1D80FA69" w:rsidR="00AA51A9" w:rsidRPr="007A46E1" w:rsidRDefault="00AA51A9" w:rsidP="00AA51A9">
                <w:pPr>
                  <w:pStyle w:val="TZielnanalysetext"/>
                  <w:spacing w:before="60" w:after="60"/>
                  <w:rPr>
                    <w:sz w:val="20"/>
                    <w:szCs w:val="20"/>
                  </w:rPr>
                </w:pPr>
                <w:r w:rsidRPr="007A46E1">
                  <w:rPr>
                    <w:sz w:val="20"/>
                    <w:szCs w:val="20"/>
                  </w:rPr>
                  <w:lastRenderedPageBreak/>
                  <w:t>Informationstext zum Erhebungsverfahren</w:t>
                </w:r>
              </w:p>
              <w:p w14:paraId="69C36864" w14:textId="712FD09A" w:rsidR="00AA51A9" w:rsidRDefault="00AA51A9" w:rsidP="00AA51A9">
                <w:pPr>
                  <w:pStyle w:val="TZielnanalysetext"/>
                  <w:spacing w:before="60" w:after="60"/>
                  <w:rPr>
                    <w:sz w:val="20"/>
                    <w:szCs w:val="20"/>
                  </w:rPr>
                </w:pPr>
                <w:r w:rsidRPr="007A46E1">
                  <w:rPr>
                    <w:sz w:val="20"/>
                    <w:szCs w:val="20"/>
                  </w:rPr>
                  <w:t>steuerliche Informationssysteme</w:t>
                </w:r>
              </w:p>
              <w:p w14:paraId="7E2B0D90" w14:textId="41B20D70" w:rsidR="001174DD" w:rsidRPr="007A46E1" w:rsidRDefault="001174DD" w:rsidP="00AA51A9">
                <w:pPr>
                  <w:pStyle w:val="TZielnanalysetext"/>
                  <w:spacing w:before="60" w:after="60"/>
                  <w:rPr>
                    <w:sz w:val="20"/>
                    <w:szCs w:val="20"/>
                  </w:rPr>
                </w:pPr>
                <w:r>
                  <w:rPr>
                    <w:sz w:val="20"/>
                    <w:szCs w:val="20"/>
                  </w:rPr>
                  <w:t>Kanzleiprofil</w:t>
                </w:r>
                <w:r w:rsidR="00F62569">
                  <w:rPr>
                    <w:sz w:val="20"/>
                    <w:szCs w:val="20"/>
                  </w:rPr>
                  <w:t xml:space="preserve"> mit Mandantenkartei</w:t>
                </w:r>
                <w:r>
                  <w:rPr>
                    <w:sz w:val="20"/>
                    <w:szCs w:val="20"/>
                  </w:rPr>
                  <w:t xml:space="preserve"> (</w:t>
                </w:r>
                <w:r w:rsidRPr="00485A45">
                  <w:rPr>
                    <w:sz w:val="20"/>
                    <w:szCs w:val="20"/>
                  </w:rPr>
                  <w:t xml:space="preserve">mit </w:t>
                </w:r>
                <w:r>
                  <w:rPr>
                    <w:sz w:val="20"/>
                    <w:szCs w:val="20"/>
                  </w:rPr>
                  <w:t>Auszug aus dem Intranet zu Kommunikationsregeln)</w:t>
                </w:r>
                <w:r w:rsidR="00E913EB">
                  <w:rPr>
                    <w:sz w:val="20"/>
                    <w:szCs w:val="20"/>
                  </w:rPr>
                  <w:t xml:space="preserve"> </w:t>
                </w:r>
                <w:r w:rsidR="00F62569">
                  <w:rPr>
                    <w:sz w:val="20"/>
                    <w:szCs w:val="20"/>
                  </w:rPr>
                  <w:t>(LS01)</w:t>
                </w:r>
                <w:r>
                  <w:rPr>
                    <w:sz w:val="20"/>
                    <w:szCs w:val="20"/>
                  </w:rPr>
                  <w:t xml:space="preserve"> </w:t>
                </w:r>
              </w:p>
              <w:p w14:paraId="2050DCC5" w14:textId="77777777" w:rsidR="00AA51A9" w:rsidRPr="007A46E1" w:rsidRDefault="00AA51A9" w:rsidP="00AA51A9">
                <w:pPr>
                  <w:pStyle w:val="TZielnanalysetext"/>
                  <w:spacing w:before="60" w:after="60"/>
                  <w:rPr>
                    <w:sz w:val="20"/>
                    <w:szCs w:val="20"/>
                  </w:rPr>
                </w:pPr>
                <w:r w:rsidRPr="007A46E1">
                  <w:rPr>
                    <w:sz w:val="20"/>
                    <w:szCs w:val="20"/>
                  </w:rPr>
                  <w:t xml:space="preserve">Notizen der Vorgesetzten mit früheren beispielhaften Fällen aus dem Erhebungsverfahren: </w:t>
                </w:r>
              </w:p>
              <w:p w14:paraId="5A9B9544" w14:textId="2272D1F2" w:rsidR="00AA51A9" w:rsidRPr="007A46E1" w:rsidRDefault="00AA51A9" w:rsidP="00AA51A9">
                <w:pPr>
                  <w:pStyle w:val="TZielnanalysetext"/>
                  <w:numPr>
                    <w:ilvl w:val="0"/>
                    <w:numId w:val="11"/>
                  </w:numPr>
                  <w:spacing w:before="60" w:after="60"/>
                  <w:ind w:left="183" w:hanging="142"/>
                  <w:rPr>
                    <w:sz w:val="20"/>
                    <w:szCs w:val="20"/>
                  </w:rPr>
                </w:pPr>
                <w:r w:rsidRPr="007A46E1">
                  <w:rPr>
                    <w:sz w:val="20"/>
                    <w:szCs w:val="20"/>
                  </w:rPr>
                  <w:t>Zahlung und Säumniszuschlag</w:t>
                </w:r>
              </w:p>
              <w:p w14:paraId="65B1DFCE" w14:textId="77777777" w:rsidR="00AA51A9" w:rsidRPr="007A46E1" w:rsidRDefault="00AA51A9" w:rsidP="00AA51A9">
                <w:pPr>
                  <w:pStyle w:val="TZielnanalysetext"/>
                  <w:numPr>
                    <w:ilvl w:val="0"/>
                    <w:numId w:val="11"/>
                  </w:numPr>
                  <w:spacing w:before="60" w:after="60"/>
                  <w:ind w:left="183" w:hanging="142"/>
                  <w:rPr>
                    <w:sz w:val="20"/>
                    <w:szCs w:val="20"/>
                  </w:rPr>
                </w:pPr>
                <w:r w:rsidRPr="007A46E1">
                  <w:rPr>
                    <w:sz w:val="20"/>
                    <w:szCs w:val="20"/>
                  </w:rPr>
                  <w:t>Reihenfolge der Tilgung</w:t>
                </w:r>
              </w:p>
              <w:p w14:paraId="4939DA86" w14:textId="77777777" w:rsidR="00AA51A9" w:rsidRPr="007A46E1" w:rsidRDefault="00AA51A9" w:rsidP="00AA51A9">
                <w:pPr>
                  <w:pStyle w:val="TZielnanalysetext"/>
                  <w:numPr>
                    <w:ilvl w:val="0"/>
                    <w:numId w:val="11"/>
                  </w:numPr>
                  <w:spacing w:before="60" w:after="60"/>
                  <w:ind w:left="183" w:hanging="142"/>
                  <w:rPr>
                    <w:sz w:val="20"/>
                    <w:szCs w:val="20"/>
                  </w:rPr>
                </w:pPr>
                <w:r w:rsidRPr="007A46E1">
                  <w:rPr>
                    <w:sz w:val="20"/>
                    <w:szCs w:val="20"/>
                  </w:rPr>
                  <w:t>Aufrechnung</w:t>
                </w:r>
              </w:p>
              <w:p w14:paraId="5A761E92" w14:textId="77777777" w:rsidR="00AA51A9" w:rsidRPr="007A46E1" w:rsidRDefault="00AA51A9" w:rsidP="00AA51A9">
                <w:pPr>
                  <w:pStyle w:val="TZielnanalysetext"/>
                  <w:numPr>
                    <w:ilvl w:val="0"/>
                    <w:numId w:val="11"/>
                  </w:numPr>
                  <w:spacing w:before="60" w:after="60"/>
                  <w:ind w:left="183" w:hanging="142"/>
                  <w:rPr>
                    <w:sz w:val="20"/>
                    <w:szCs w:val="20"/>
                  </w:rPr>
                </w:pPr>
                <w:r w:rsidRPr="007A46E1">
                  <w:rPr>
                    <w:sz w:val="20"/>
                    <w:szCs w:val="20"/>
                  </w:rPr>
                  <w:t>Erlass</w:t>
                </w:r>
              </w:p>
              <w:p w14:paraId="70D07649" w14:textId="77777777" w:rsidR="00AA51A9" w:rsidRPr="007A46E1" w:rsidRDefault="00AA51A9" w:rsidP="00AA51A9">
                <w:pPr>
                  <w:pStyle w:val="TZielnanalysetext"/>
                  <w:numPr>
                    <w:ilvl w:val="0"/>
                    <w:numId w:val="11"/>
                  </w:numPr>
                  <w:spacing w:before="60" w:after="60"/>
                  <w:ind w:left="183" w:hanging="142"/>
                  <w:rPr>
                    <w:sz w:val="20"/>
                    <w:szCs w:val="20"/>
                  </w:rPr>
                </w:pPr>
                <w:r w:rsidRPr="007A46E1">
                  <w:rPr>
                    <w:sz w:val="20"/>
                    <w:szCs w:val="20"/>
                  </w:rPr>
                  <w:t>Zahlungsverjährung</w:t>
                </w:r>
              </w:p>
              <w:p w14:paraId="5BC28511" w14:textId="73278BFA" w:rsidR="00AA51A9" w:rsidRPr="007A46E1" w:rsidRDefault="00AA51A9" w:rsidP="00AA51A9">
                <w:pPr>
                  <w:pStyle w:val="TZielnanalysetext"/>
                  <w:numPr>
                    <w:ilvl w:val="0"/>
                    <w:numId w:val="11"/>
                  </w:numPr>
                  <w:spacing w:before="60" w:after="60"/>
                  <w:ind w:left="183" w:hanging="142"/>
                  <w:rPr>
                    <w:sz w:val="20"/>
                    <w:szCs w:val="20"/>
                  </w:rPr>
                </w:pPr>
                <w:r w:rsidRPr="007A46E1">
                  <w:rPr>
                    <w:sz w:val="20"/>
                    <w:szCs w:val="20"/>
                  </w:rPr>
                  <w:t>Verspätungszuschlag</w:t>
                </w:r>
              </w:p>
            </w:tc>
            <w:tc>
              <w:tcPr>
                <w:tcW w:w="635" w:type="pct"/>
              </w:tcPr>
              <w:p w14:paraId="3D5EB248" w14:textId="63919AAA" w:rsidR="00AA51A9" w:rsidRPr="00AA51A9" w:rsidRDefault="00AA51A9" w:rsidP="00AA51A9">
                <w:pPr>
                  <w:pStyle w:val="TZielnanalysetext"/>
                  <w:numPr>
                    <w:ilvl w:val="0"/>
                    <w:numId w:val="8"/>
                  </w:numPr>
                  <w:spacing w:before="60" w:after="60"/>
                  <w:ind w:left="231" w:hanging="231"/>
                  <w:rPr>
                    <w:sz w:val="20"/>
                    <w:szCs w:val="20"/>
                  </w:rPr>
                </w:pPr>
                <w:r w:rsidRPr="00AA51A9">
                  <w:rPr>
                    <w:sz w:val="20"/>
                    <w:szCs w:val="20"/>
                  </w:rPr>
                  <w:lastRenderedPageBreak/>
                  <w:t xml:space="preserve">Führen Sie die notwendige Maßnahme </w:t>
                </w:r>
                <w:r>
                  <w:rPr>
                    <w:sz w:val="20"/>
                    <w:szCs w:val="20"/>
                  </w:rPr>
                  <w:t xml:space="preserve">für MN09 </w:t>
                </w:r>
                <w:r w:rsidRPr="00AA51A9">
                  <w:rPr>
                    <w:sz w:val="20"/>
                    <w:szCs w:val="20"/>
                  </w:rPr>
                  <w:t>durch.</w:t>
                </w:r>
              </w:p>
              <w:p w14:paraId="26DAB1D0" w14:textId="77777777" w:rsidR="007241A0" w:rsidRDefault="00AA51A9" w:rsidP="00AA51A9">
                <w:pPr>
                  <w:pStyle w:val="TZielnanalysetext"/>
                  <w:numPr>
                    <w:ilvl w:val="0"/>
                    <w:numId w:val="8"/>
                  </w:numPr>
                  <w:spacing w:before="60" w:after="60"/>
                  <w:ind w:left="231" w:hanging="231"/>
                  <w:rPr>
                    <w:sz w:val="20"/>
                    <w:szCs w:val="20"/>
                  </w:rPr>
                </w:pPr>
                <w:r w:rsidRPr="00AA51A9">
                  <w:rPr>
                    <w:sz w:val="20"/>
                    <w:szCs w:val="20"/>
                  </w:rPr>
                  <w:t xml:space="preserve">Ihr Antrag wurde vom Finanzamt abgelehnt. </w:t>
                </w:r>
              </w:p>
              <w:p w14:paraId="5C8DF7FF" w14:textId="1805B7D6" w:rsidR="00AA51A9" w:rsidRPr="00AA51A9" w:rsidRDefault="00AA51A9" w:rsidP="007241A0">
                <w:pPr>
                  <w:pStyle w:val="TZielnanalysetext"/>
                  <w:spacing w:before="60" w:after="60"/>
                  <w:ind w:left="231"/>
                  <w:rPr>
                    <w:sz w:val="20"/>
                    <w:szCs w:val="20"/>
                  </w:rPr>
                </w:pPr>
                <w:r w:rsidRPr="00AA51A9">
                  <w:rPr>
                    <w:sz w:val="20"/>
                    <w:szCs w:val="20"/>
                  </w:rPr>
                  <w:lastRenderedPageBreak/>
                  <w:t>Führen Sie ein Telefonat mit dem Finanzamt</w:t>
                </w:r>
                <w:r w:rsidR="002469D3">
                  <w:rPr>
                    <w:sz w:val="20"/>
                    <w:szCs w:val="20"/>
                  </w:rPr>
                  <w:t xml:space="preserve"> durch</w:t>
                </w:r>
                <w:r w:rsidRPr="00AA51A9">
                  <w:rPr>
                    <w:sz w:val="20"/>
                    <w:szCs w:val="20"/>
                  </w:rPr>
                  <w:t xml:space="preserve">. </w:t>
                </w:r>
              </w:p>
              <w:p w14:paraId="3A78B441" w14:textId="6E5B29A6" w:rsidR="00AA51A9" w:rsidRPr="00AA51A9" w:rsidRDefault="00AA51A9" w:rsidP="002469D3">
                <w:pPr>
                  <w:pStyle w:val="Listenabsatz"/>
                  <w:numPr>
                    <w:ilvl w:val="0"/>
                    <w:numId w:val="8"/>
                  </w:numPr>
                  <w:spacing w:before="60" w:after="60"/>
                  <w:ind w:left="227" w:hanging="227"/>
                  <w:contextualSpacing w:val="0"/>
                  <w:rPr>
                    <w:sz w:val="20"/>
                    <w:szCs w:val="20"/>
                  </w:rPr>
                </w:pPr>
                <w:r w:rsidRPr="00AA51A9">
                  <w:rPr>
                    <w:sz w:val="20"/>
                    <w:szCs w:val="20"/>
                  </w:rPr>
                  <w:t>MN09 teilt Ihnen</w:t>
                </w:r>
                <w:r>
                  <w:rPr>
                    <w:sz w:val="20"/>
                    <w:szCs w:val="20"/>
                  </w:rPr>
                  <w:t xml:space="preserve"> in einem Telefonat</w:t>
                </w:r>
                <w:r w:rsidRPr="00AA51A9">
                  <w:rPr>
                    <w:sz w:val="20"/>
                    <w:szCs w:val="20"/>
                  </w:rPr>
                  <w:t xml:space="preserve"> mit, dass er momentan nicht zahlen kann. </w:t>
                </w:r>
              </w:p>
              <w:p w14:paraId="51CB8DD4" w14:textId="191D5485" w:rsidR="00AA51A9" w:rsidRPr="00AA51A9" w:rsidRDefault="00AA51A9" w:rsidP="002469D3">
                <w:pPr>
                  <w:pStyle w:val="Listenabsatz"/>
                  <w:spacing w:before="60" w:after="60"/>
                  <w:ind w:left="227"/>
                  <w:contextualSpacing w:val="0"/>
                  <w:rPr>
                    <w:sz w:val="20"/>
                    <w:szCs w:val="20"/>
                  </w:rPr>
                </w:pPr>
                <w:r w:rsidRPr="00AA51A9">
                  <w:rPr>
                    <w:sz w:val="20"/>
                    <w:szCs w:val="20"/>
                  </w:rPr>
                  <w:t>Erläutern Sie MN09 die Folgen, falls er nicht bezahlt.</w:t>
                </w:r>
              </w:p>
              <w:p w14:paraId="1B283178" w14:textId="337AAAEB" w:rsidR="00AA51A9" w:rsidRPr="00AA51A9" w:rsidRDefault="00AA51A9" w:rsidP="00AA51A9">
                <w:pPr>
                  <w:ind w:left="227" w:hanging="227"/>
                  <w:rPr>
                    <w:sz w:val="20"/>
                    <w:szCs w:val="20"/>
                  </w:rPr>
                </w:pPr>
                <w:r w:rsidRPr="00AA51A9">
                  <w:rPr>
                    <w:sz w:val="20"/>
                    <w:szCs w:val="20"/>
                  </w:rPr>
                  <w:t>4.</w:t>
                </w:r>
                <w:r w:rsidRPr="00AA51A9">
                  <w:rPr>
                    <w:sz w:val="20"/>
                    <w:szCs w:val="20"/>
                  </w:rPr>
                  <w:tab/>
                </w:r>
                <w:r w:rsidRPr="00396769">
                  <w:rPr>
                    <w:sz w:val="20"/>
                    <w:szCs w:val="20"/>
                  </w:rPr>
                  <w:t xml:space="preserve">Verfassen Sie </w:t>
                </w:r>
                <w:r w:rsidR="009A3654" w:rsidRPr="00396769">
                  <w:rPr>
                    <w:sz w:val="20"/>
                    <w:szCs w:val="20"/>
                  </w:rPr>
                  <w:t>für Mandate mit</w:t>
                </w:r>
                <w:r w:rsidR="00396769" w:rsidRPr="00396769">
                  <w:rPr>
                    <w:sz w:val="20"/>
                    <w:szCs w:val="20"/>
                  </w:rPr>
                  <w:t xml:space="preserve"> Problemen im</w:t>
                </w:r>
                <w:r w:rsidR="009A3654" w:rsidRPr="00396769">
                  <w:rPr>
                    <w:sz w:val="20"/>
                    <w:szCs w:val="20"/>
                  </w:rPr>
                  <w:t xml:space="preserve"> Erhebungsverfahren Handlungsanweisungen </w:t>
                </w:r>
                <w:r w:rsidRPr="00AA51A9">
                  <w:rPr>
                    <w:sz w:val="20"/>
                    <w:szCs w:val="20"/>
                  </w:rPr>
                  <w:t>mit folgenden Inhalten:</w:t>
                </w:r>
              </w:p>
              <w:p w14:paraId="6FFE87E8" w14:textId="77777777" w:rsidR="00AA51A9" w:rsidRPr="00AA51A9" w:rsidRDefault="00AA51A9" w:rsidP="00041488">
                <w:pPr>
                  <w:pStyle w:val="TZielnanalysetext"/>
                  <w:numPr>
                    <w:ilvl w:val="0"/>
                    <w:numId w:val="11"/>
                  </w:numPr>
                  <w:spacing w:before="60" w:after="60"/>
                  <w:ind w:left="368" w:hanging="142"/>
                  <w:rPr>
                    <w:sz w:val="20"/>
                    <w:szCs w:val="20"/>
                  </w:rPr>
                </w:pPr>
                <w:r w:rsidRPr="00AA51A9">
                  <w:rPr>
                    <w:sz w:val="20"/>
                    <w:szCs w:val="20"/>
                  </w:rPr>
                  <w:t>Informationen, die zur Bearbeitung notwendig sind</w:t>
                </w:r>
              </w:p>
              <w:p w14:paraId="3DB97189" w14:textId="77777777" w:rsidR="001174DD" w:rsidRDefault="00AA51A9" w:rsidP="00041488">
                <w:pPr>
                  <w:pStyle w:val="TZielnanalysetext"/>
                  <w:numPr>
                    <w:ilvl w:val="0"/>
                    <w:numId w:val="11"/>
                  </w:numPr>
                  <w:spacing w:before="60" w:after="60"/>
                  <w:ind w:left="368" w:hanging="142"/>
                  <w:rPr>
                    <w:sz w:val="20"/>
                    <w:szCs w:val="20"/>
                  </w:rPr>
                </w:pPr>
                <w:r w:rsidRPr="00AA51A9">
                  <w:rPr>
                    <w:sz w:val="20"/>
                    <w:szCs w:val="20"/>
                  </w:rPr>
                  <w:t>Schritte, die bei der Bearbeitung durchgeführt werden müssen</w:t>
                </w:r>
              </w:p>
              <w:p w14:paraId="5077D1FD" w14:textId="580DFBB3" w:rsidR="00AA51A9" w:rsidRPr="00095ECD" w:rsidRDefault="001174DD" w:rsidP="00095ECD">
                <w:pPr>
                  <w:pStyle w:val="TZielnanalysetext"/>
                  <w:numPr>
                    <w:ilvl w:val="0"/>
                    <w:numId w:val="11"/>
                  </w:numPr>
                  <w:spacing w:before="60" w:after="60"/>
                  <w:ind w:left="368" w:hanging="142"/>
                  <w:rPr>
                    <w:sz w:val="20"/>
                    <w:szCs w:val="20"/>
                  </w:rPr>
                </w:pPr>
                <w:r>
                  <w:rPr>
                    <w:sz w:val="20"/>
                    <w:szCs w:val="20"/>
                  </w:rPr>
                  <w:t>ggf. Tipps zur Kommunikation mit Mandantinnen und Mandanten</w:t>
                </w:r>
                <w:r w:rsidR="009A3654">
                  <w:rPr>
                    <w:sz w:val="20"/>
                    <w:szCs w:val="20"/>
                  </w:rPr>
                  <w:t>.</w:t>
                </w:r>
              </w:p>
            </w:tc>
            <w:tc>
              <w:tcPr>
                <w:tcW w:w="579" w:type="pct"/>
                <w:shd w:val="clear" w:color="auto" w:fill="auto"/>
              </w:tcPr>
              <w:p w14:paraId="470675A0" w14:textId="77777777" w:rsidR="00AA51A9" w:rsidRDefault="00AA51A9" w:rsidP="00AA51A9">
                <w:pPr>
                  <w:pStyle w:val="TZielnanalysetext"/>
                  <w:spacing w:before="60" w:after="60"/>
                  <w:rPr>
                    <w:sz w:val="20"/>
                    <w:szCs w:val="20"/>
                  </w:rPr>
                </w:pPr>
                <w:r>
                  <w:rPr>
                    <w:sz w:val="20"/>
                    <w:szCs w:val="20"/>
                  </w:rPr>
                  <w:lastRenderedPageBreak/>
                  <w:t>Probleme erkennen und zur Lösung beitragen</w:t>
                </w:r>
              </w:p>
              <w:p w14:paraId="41ECFE30" w14:textId="77777777" w:rsidR="00AA51A9" w:rsidRDefault="00AA51A9" w:rsidP="00AA51A9">
                <w:pPr>
                  <w:pStyle w:val="TZielnanalysetext"/>
                  <w:spacing w:before="60" w:after="60"/>
                  <w:rPr>
                    <w:sz w:val="20"/>
                    <w:szCs w:val="20"/>
                  </w:rPr>
                </w:pPr>
                <w:r>
                  <w:rPr>
                    <w:sz w:val="20"/>
                    <w:szCs w:val="20"/>
                  </w:rPr>
                  <w:t>Informationen beschaffen</w:t>
                </w:r>
              </w:p>
              <w:p w14:paraId="276444EC" w14:textId="77777777" w:rsidR="00AA51A9" w:rsidRDefault="00AA51A9" w:rsidP="00AA51A9">
                <w:pPr>
                  <w:pStyle w:val="TZielnanalysetext"/>
                  <w:spacing w:before="60" w:after="60"/>
                  <w:rPr>
                    <w:sz w:val="20"/>
                    <w:szCs w:val="20"/>
                  </w:rPr>
                </w:pPr>
                <w:r>
                  <w:rPr>
                    <w:sz w:val="20"/>
                    <w:szCs w:val="20"/>
                  </w:rPr>
                  <w:t>Zusammenhänge herstellen</w:t>
                </w:r>
              </w:p>
              <w:p w14:paraId="53E95622" w14:textId="77777777" w:rsidR="00AA51A9" w:rsidRDefault="00AA51A9" w:rsidP="00AA51A9">
                <w:pPr>
                  <w:pStyle w:val="TZielnanalysetext"/>
                  <w:spacing w:before="60" w:after="60"/>
                  <w:rPr>
                    <w:sz w:val="20"/>
                    <w:szCs w:val="20"/>
                  </w:rPr>
                </w:pPr>
                <w:r>
                  <w:rPr>
                    <w:sz w:val="20"/>
                    <w:szCs w:val="20"/>
                  </w:rPr>
                  <w:lastRenderedPageBreak/>
                  <w:t>Schlussfolgerungen ziehen</w:t>
                </w:r>
              </w:p>
              <w:p w14:paraId="6D626083" w14:textId="132F578C" w:rsidR="00AA51A9" w:rsidRDefault="00AA51A9" w:rsidP="00AA51A9">
                <w:pPr>
                  <w:pStyle w:val="TZielnanalysetext"/>
                  <w:spacing w:before="60" w:after="60"/>
                  <w:rPr>
                    <w:sz w:val="20"/>
                    <w:szCs w:val="20"/>
                  </w:rPr>
                </w:pPr>
                <w:r>
                  <w:rPr>
                    <w:sz w:val="20"/>
                    <w:szCs w:val="20"/>
                  </w:rPr>
                  <w:t>zuverlässig handeln</w:t>
                </w:r>
              </w:p>
              <w:p w14:paraId="10C2497B" w14:textId="4159B77B" w:rsidR="00AA51A9" w:rsidRDefault="00AA51A9" w:rsidP="00AA51A9">
                <w:pPr>
                  <w:pStyle w:val="TZielnanalysetext"/>
                  <w:spacing w:before="60" w:after="60"/>
                  <w:rPr>
                    <w:sz w:val="20"/>
                    <w:szCs w:val="20"/>
                  </w:rPr>
                </w:pPr>
                <w:r>
                  <w:rPr>
                    <w:sz w:val="20"/>
                    <w:szCs w:val="20"/>
                  </w:rPr>
                  <w:t>Bedürfnisse und Interessen verstehen</w:t>
                </w:r>
              </w:p>
              <w:p w14:paraId="624D37AE" w14:textId="3750FB8D" w:rsidR="00AA51A9" w:rsidRDefault="00AA51A9" w:rsidP="00AA51A9">
                <w:pPr>
                  <w:pStyle w:val="TZielnanalysetext"/>
                  <w:spacing w:before="60" w:after="60"/>
                  <w:rPr>
                    <w:sz w:val="20"/>
                    <w:szCs w:val="20"/>
                  </w:rPr>
                </w:pPr>
                <w:r>
                  <w:rPr>
                    <w:sz w:val="20"/>
                    <w:szCs w:val="20"/>
                  </w:rPr>
                  <w:t>empathisch handeln</w:t>
                </w:r>
              </w:p>
              <w:p w14:paraId="14CE8104" w14:textId="6FF5DB1F" w:rsidR="00AA51A9" w:rsidRDefault="00AA51A9" w:rsidP="00AA51A9">
                <w:pPr>
                  <w:pStyle w:val="TZielnanalysetext"/>
                  <w:spacing w:before="60" w:after="60"/>
                  <w:rPr>
                    <w:sz w:val="20"/>
                    <w:szCs w:val="20"/>
                  </w:rPr>
                </w:pPr>
                <w:r>
                  <w:rPr>
                    <w:sz w:val="20"/>
                    <w:szCs w:val="20"/>
                  </w:rPr>
                  <w:t>Fachsprache anwenden</w:t>
                </w:r>
              </w:p>
              <w:p w14:paraId="6CC1EBD7" w14:textId="77777777" w:rsidR="00AA51A9" w:rsidRDefault="00AA51A9" w:rsidP="00AA51A9">
                <w:pPr>
                  <w:pStyle w:val="TZielnanalysetext"/>
                  <w:spacing w:before="60" w:after="60"/>
                  <w:rPr>
                    <w:sz w:val="20"/>
                    <w:szCs w:val="20"/>
                  </w:rPr>
                </w:pPr>
                <w:r>
                  <w:rPr>
                    <w:sz w:val="20"/>
                    <w:szCs w:val="20"/>
                  </w:rPr>
                  <w:t>Informationen nach Kriterien aufbereiten und darstellen</w:t>
                </w:r>
              </w:p>
              <w:p w14:paraId="1074B30B" w14:textId="77777777" w:rsidR="00AA51A9" w:rsidRDefault="00AA51A9" w:rsidP="00AA51A9">
                <w:pPr>
                  <w:pStyle w:val="TZielnanalysetext"/>
                  <w:spacing w:before="60" w:after="60"/>
                  <w:rPr>
                    <w:sz w:val="20"/>
                    <w:szCs w:val="20"/>
                  </w:rPr>
                </w:pPr>
                <w:r>
                  <w:rPr>
                    <w:sz w:val="20"/>
                    <w:szCs w:val="20"/>
                  </w:rPr>
                  <w:t>Medien sachgerecht nutzen</w:t>
                </w:r>
              </w:p>
              <w:p w14:paraId="1FBFB792" w14:textId="108C7A3D" w:rsidR="00AA51A9" w:rsidRPr="00637257" w:rsidRDefault="00AA51A9" w:rsidP="00AA51A9">
                <w:pPr>
                  <w:pStyle w:val="TZielnanalysetext"/>
                  <w:spacing w:before="60" w:after="60"/>
                  <w:rPr>
                    <w:sz w:val="20"/>
                    <w:szCs w:val="20"/>
                  </w:rPr>
                </w:pPr>
              </w:p>
            </w:tc>
            <w:tc>
              <w:tcPr>
                <w:tcW w:w="356" w:type="pct"/>
                <w:shd w:val="clear" w:color="auto" w:fill="auto"/>
              </w:tcPr>
              <w:p w14:paraId="0DA87E33" w14:textId="04B00F9F" w:rsidR="00AA51A9" w:rsidRDefault="00AA51A9" w:rsidP="00AA51A9">
                <w:pPr>
                  <w:pStyle w:val="TZielnanalysetext"/>
                  <w:spacing w:before="60" w:after="60"/>
                  <w:rPr>
                    <w:sz w:val="20"/>
                    <w:szCs w:val="20"/>
                  </w:rPr>
                </w:pPr>
                <w:r>
                  <w:rPr>
                    <w:sz w:val="20"/>
                    <w:szCs w:val="20"/>
                  </w:rPr>
                  <w:lastRenderedPageBreak/>
                  <w:t>Gesetzestexte</w:t>
                </w:r>
              </w:p>
              <w:p w14:paraId="7153EC86" w14:textId="6CFCC089" w:rsidR="00AA51A9" w:rsidRDefault="00AA51A9" w:rsidP="00AA51A9">
                <w:pPr>
                  <w:pStyle w:val="TZielnanalysetext"/>
                  <w:spacing w:before="60" w:after="60"/>
                  <w:rPr>
                    <w:sz w:val="20"/>
                    <w:szCs w:val="20"/>
                  </w:rPr>
                </w:pPr>
              </w:p>
              <w:p w14:paraId="37732834" w14:textId="154837F0" w:rsidR="00AA51A9" w:rsidRDefault="00AA51A9" w:rsidP="00AA51A9">
                <w:pPr>
                  <w:pStyle w:val="TZielnanalysetext"/>
                  <w:spacing w:before="60" w:after="60"/>
                  <w:rPr>
                    <w:sz w:val="20"/>
                    <w:szCs w:val="20"/>
                  </w:rPr>
                </w:pPr>
                <w:r>
                  <w:rPr>
                    <w:sz w:val="20"/>
                    <w:szCs w:val="20"/>
                  </w:rPr>
                  <w:t>Rollenspiel</w:t>
                </w:r>
              </w:p>
              <w:p w14:paraId="0E96AE35" w14:textId="77777777" w:rsidR="006D20AA" w:rsidRDefault="006D20AA" w:rsidP="00AA51A9">
                <w:pPr>
                  <w:pStyle w:val="TZielnanalysetext"/>
                  <w:spacing w:before="60" w:after="60"/>
                  <w:rPr>
                    <w:sz w:val="20"/>
                    <w:szCs w:val="20"/>
                  </w:rPr>
                </w:pPr>
              </w:p>
              <w:p w14:paraId="40E9288A" w14:textId="37D4DACF" w:rsidR="006D20AA" w:rsidRDefault="006D20AA" w:rsidP="00AA51A9">
                <w:pPr>
                  <w:pStyle w:val="TZielnanalysetext"/>
                  <w:spacing w:before="60" w:after="60"/>
                  <w:rPr>
                    <w:sz w:val="20"/>
                    <w:szCs w:val="20"/>
                  </w:rPr>
                </w:pPr>
                <w:r>
                  <w:rPr>
                    <w:sz w:val="20"/>
                    <w:szCs w:val="20"/>
                  </w:rPr>
                  <w:lastRenderedPageBreak/>
                  <w:t>notwendige Maßnahme Auftrag 1 ist Antrag auf Stundung</w:t>
                </w:r>
              </w:p>
              <w:p w14:paraId="18F21BA8" w14:textId="46DFAACE" w:rsidR="00AA51A9" w:rsidRDefault="00AA51A9" w:rsidP="00AA51A9">
                <w:pPr>
                  <w:pStyle w:val="TZielnanalysetext"/>
                  <w:spacing w:before="60" w:after="60"/>
                  <w:rPr>
                    <w:sz w:val="20"/>
                    <w:szCs w:val="20"/>
                  </w:rPr>
                </w:pPr>
              </w:p>
            </w:tc>
            <w:tc>
              <w:tcPr>
                <w:tcW w:w="202" w:type="pct"/>
                <w:shd w:val="clear" w:color="auto" w:fill="auto"/>
              </w:tcPr>
              <w:p w14:paraId="0C5C84E7" w14:textId="4C726D7D" w:rsidR="00AA51A9" w:rsidRDefault="00AA51A9" w:rsidP="00AA51A9">
                <w:pPr>
                  <w:pStyle w:val="TZielnanalysetext"/>
                  <w:spacing w:before="60" w:after="60"/>
                  <w:jc w:val="right"/>
                  <w:rPr>
                    <w:sz w:val="20"/>
                    <w:szCs w:val="20"/>
                  </w:rPr>
                </w:pPr>
                <w:r>
                  <w:rPr>
                    <w:sz w:val="20"/>
                    <w:szCs w:val="20"/>
                  </w:rPr>
                  <w:lastRenderedPageBreak/>
                  <w:t>11</w:t>
                </w:r>
              </w:p>
              <w:p w14:paraId="1B1BB7AD" w14:textId="50CC24FE" w:rsidR="00AA51A9" w:rsidRDefault="00AA51A9" w:rsidP="00AA51A9">
                <w:pPr>
                  <w:pStyle w:val="TZielnanalysetext"/>
                  <w:spacing w:before="60" w:after="60"/>
                  <w:jc w:val="right"/>
                  <w:rPr>
                    <w:sz w:val="20"/>
                    <w:szCs w:val="20"/>
                  </w:rPr>
                </w:pPr>
              </w:p>
            </w:tc>
          </w:tr>
          <w:tr w:rsidR="00041488" w:rsidRPr="00B820EB" w14:paraId="73ED52A3" w14:textId="77777777" w:rsidTr="00E265DB">
            <w:trPr>
              <w:trHeight w:val="1692"/>
            </w:trPr>
            <w:tc>
              <w:tcPr>
                <w:tcW w:w="995" w:type="pct"/>
                <w:vMerge w:val="restart"/>
                <w:tcBorders>
                  <w:top w:val="single" w:sz="4" w:space="0" w:color="auto"/>
                  <w:left w:val="single" w:sz="4" w:space="0" w:color="auto"/>
                  <w:right w:val="single" w:sz="4" w:space="0" w:color="auto"/>
                </w:tcBorders>
                <w:shd w:val="clear" w:color="auto" w:fill="auto"/>
              </w:tcPr>
              <w:p w14:paraId="1F183485" w14:textId="55CEE014" w:rsidR="00041488" w:rsidRDefault="00041488" w:rsidP="00AA51A9">
                <w:pPr>
                  <w:pStyle w:val="Textkrper"/>
                  <w:spacing w:before="60" w:after="60"/>
                  <w:rPr>
                    <w:sz w:val="20"/>
                    <w:szCs w:val="20"/>
                    <w:lang w:eastAsia="en-US"/>
                  </w:rPr>
                </w:pPr>
                <w:r w:rsidRPr="00041488">
                  <w:rPr>
                    <w:sz w:val="20"/>
                    <w:szCs w:val="20"/>
                    <w:lang w:eastAsia="en-US"/>
                  </w:rPr>
                  <w:lastRenderedPageBreak/>
                  <w:t xml:space="preserve">Die Schülerinnen und Schüler </w:t>
                </w:r>
                <w:r w:rsidRPr="00041488">
                  <w:rPr>
                    <w:b/>
                    <w:bCs/>
                    <w:sz w:val="20"/>
                    <w:szCs w:val="20"/>
                    <w:lang w:eastAsia="en-US"/>
                  </w:rPr>
                  <w:t>reflektieren</w:t>
                </w:r>
                <w:r w:rsidRPr="00EA23AB">
                  <w:rPr>
                    <w:sz w:val="20"/>
                    <w:szCs w:val="20"/>
                    <w:lang w:eastAsia="en-US"/>
                  </w:rPr>
                  <w:t xml:space="preserve"> ihre Handlungsergebnisse in Bezug auf die Opti</w:t>
                </w:r>
                <w:r>
                  <w:rPr>
                    <w:sz w:val="20"/>
                    <w:szCs w:val="20"/>
                    <w:lang w:eastAsia="en-US"/>
                  </w:rPr>
                  <w:t>mierung</w:t>
                </w:r>
                <w:r w:rsidRPr="00EA23AB">
                  <w:rPr>
                    <w:sz w:val="20"/>
                    <w:szCs w:val="20"/>
                    <w:lang w:eastAsia="en-US"/>
                  </w:rPr>
                  <w:t xml:space="preserve"> des Verfahrensablaufs in ihrer Steuerkanzle</w:t>
                </w:r>
                <w:r>
                  <w:rPr>
                    <w:sz w:val="20"/>
                    <w:szCs w:val="20"/>
                    <w:lang w:eastAsia="en-US"/>
                  </w:rPr>
                  <w:t>i u</w:t>
                </w:r>
                <w:r w:rsidRPr="00EA23AB">
                  <w:rPr>
                    <w:sz w:val="20"/>
                    <w:szCs w:val="20"/>
                    <w:lang w:eastAsia="en-US"/>
                  </w:rPr>
                  <w:t>nd der Weiterentwicklung automations-gestützter Fallbearbeitungen durch die Finanzbehörden.</w:t>
                </w:r>
              </w:p>
              <w:p w14:paraId="2CC1F986" w14:textId="5BF44DA5" w:rsidR="00041488" w:rsidRPr="00EA23AB" w:rsidRDefault="00041488" w:rsidP="00AA51A9">
                <w:pPr>
                  <w:pStyle w:val="Textkrper"/>
                  <w:spacing w:before="60" w:after="60"/>
                  <w:rPr>
                    <w:sz w:val="20"/>
                    <w:szCs w:val="20"/>
                    <w:lang w:eastAsia="en-US"/>
                  </w:rPr>
                </w:pPr>
              </w:p>
            </w:tc>
            <w:tc>
              <w:tcPr>
                <w:tcW w:w="487" w:type="pct"/>
                <w:shd w:val="clear" w:color="auto" w:fill="auto"/>
              </w:tcPr>
              <w:p w14:paraId="288E5A61" w14:textId="68900AFC" w:rsidR="00041488" w:rsidRDefault="00041488" w:rsidP="00BA0175">
                <w:pPr>
                  <w:pStyle w:val="TZielanalysetextLS"/>
                </w:pPr>
                <w:r>
                  <w:t xml:space="preserve">LS06 Eigene Handlungsergebnisse </w:t>
                </w:r>
                <w:r w:rsidR="00FA502D">
                  <w:t>i</w:t>
                </w:r>
                <w:r w:rsidR="003E54D3">
                  <w:t>m</w:t>
                </w:r>
                <w:r w:rsidR="00FA502D">
                  <w:t xml:space="preserve"> Hinblick auf Optimierungen in der Steuerkanzlei </w:t>
                </w:r>
                <w:r>
                  <w:t>reflektieren</w:t>
                </w:r>
              </w:p>
            </w:tc>
            <w:tc>
              <w:tcPr>
                <w:tcW w:w="610" w:type="pct"/>
              </w:tcPr>
              <w:p w14:paraId="6DFC814C" w14:textId="77777777" w:rsidR="00F727F8" w:rsidRDefault="00041488" w:rsidP="00AA51A9">
                <w:pPr>
                  <w:pStyle w:val="TZielnanalysetext"/>
                  <w:spacing w:before="60" w:after="60"/>
                  <w:rPr>
                    <w:sz w:val="20"/>
                    <w:szCs w:val="20"/>
                  </w:rPr>
                </w:pPr>
                <w:r>
                  <w:rPr>
                    <w:sz w:val="20"/>
                    <w:szCs w:val="20"/>
                  </w:rPr>
                  <w:t>MN10 hat Zahlungsaufforderun</w:t>
                </w:r>
                <w:r w:rsidR="006D20AA">
                  <w:rPr>
                    <w:sz w:val="20"/>
                    <w:szCs w:val="20"/>
                  </w:rPr>
                  <w:t xml:space="preserve">g für Säumniszuschläge erhalten, </w:t>
                </w:r>
                <w:r>
                  <w:rPr>
                    <w:sz w:val="20"/>
                    <w:szCs w:val="20"/>
                  </w:rPr>
                  <w:t>und bittet um Unterstützung</w:t>
                </w:r>
                <w:r w:rsidR="00522674">
                  <w:rPr>
                    <w:sz w:val="20"/>
                    <w:szCs w:val="20"/>
                  </w:rPr>
                  <w:t xml:space="preserve"> bei Reaktion gegenüber der Finanzbehörde</w:t>
                </w:r>
                <w:r>
                  <w:rPr>
                    <w:sz w:val="20"/>
                    <w:szCs w:val="20"/>
                  </w:rPr>
                  <w:t>;</w:t>
                </w:r>
                <w:r w:rsidR="008C796E">
                  <w:rPr>
                    <w:sz w:val="20"/>
                    <w:szCs w:val="20"/>
                  </w:rPr>
                  <w:t xml:space="preserve"> </w:t>
                </w:r>
              </w:p>
              <w:p w14:paraId="6C58BC92" w14:textId="5A68D55C" w:rsidR="00041488" w:rsidRDefault="001D4CEA" w:rsidP="00AA51A9">
                <w:pPr>
                  <w:pStyle w:val="TZielnanalysetext"/>
                  <w:spacing w:before="60" w:after="60"/>
                  <w:rPr>
                    <w:sz w:val="20"/>
                    <w:szCs w:val="20"/>
                  </w:rPr>
                </w:pPr>
                <w:r>
                  <w:rPr>
                    <w:sz w:val="20"/>
                    <w:szCs w:val="20"/>
                  </w:rPr>
                  <w:t>MN11 hat Einkommens</w:t>
                </w:r>
                <w:r w:rsidR="00041488">
                  <w:rPr>
                    <w:sz w:val="20"/>
                    <w:szCs w:val="20"/>
                  </w:rPr>
                  <w:t xml:space="preserve">teuerbescheid mit Zinsfestsetzung bekommen und </w:t>
                </w:r>
                <w:r w:rsidR="00F727F8">
                  <w:rPr>
                    <w:sz w:val="20"/>
                    <w:szCs w:val="20"/>
                  </w:rPr>
                  <w:t>benötigt</w:t>
                </w:r>
                <w:r w:rsidR="00041488">
                  <w:rPr>
                    <w:sz w:val="20"/>
                    <w:szCs w:val="20"/>
                  </w:rPr>
                  <w:t xml:space="preserve"> Unterstützung</w:t>
                </w:r>
              </w:p>
              <w:p w14:paraId="782E06C3" w14:textId="54F86612" w:rsidR="00041488" w:rsidRPr="00D10A13" w:rsidRDefault="00041488" w:rsidP="009A3654">
                <w:pPr>
                  <w:pStyle w:val="TZielnanalysetext"/>
                  <w:spacing w:before="60" w:after="60"/>
                  <w:rPr>
                    <w:sz w:val="20"/>
                    <w:szCs w:val="20"/>
                  </w:rPr>
                </w:pPr>
                <w:r w:rsidRPr="00A870CA">
                  <w:rPr>
                    <w:sz w:val="20"/>
                    <w:szCs w:val="20"/>
                  </w:rPr>
                  <w:sym w:font="Wingdings" w:char="F0E0"/>
                </w:r>
                <w:r w:rsidRPr="00A870CA">
                  <w:rPr>
                    <w:sz w:val="20"/>
                    <w:szCs w:val="20"/>
                  </w:rPr>
                  <w:t xml:space="preserve"> MA</w:t>
                </w:r>
                <w:r>
                  <w:rPr>
                    <w:sz w:val="20"/>
                    <w:szCs w:val="20"/>
                  </w:rPr>
                  <w:t xml:space="preserve"> soll Mandate bearbeiten</w:t>
                </w:r>
                <w:r w:rsidR="009A3654">
                  <w:rPr>
                    <w:sz w:val="20"/>
                    <w:szCs w:val="20"/>
                  </w:rPr>
                  <w:t xml:space="preserve">, </w:t>
                </w:r>
                <w:r>
                  <w:rPr>
                    <w:sz w:val="20"/>
                    <w:szCs w:val="20"/>
                  </w:rPr>
                  <w:t xml:space="preserve">eigene Handlungsanweisungen einsetzen, </w:t>
                </w:r>
                <w:r w:rsidR="0079543E">
                  <w:rPr>
                    <w:sz w:val="20"/>
                    <w:szCs w:val="20"/>
                  </w:rPr>
                  <w:t xml:space="preserve">diese </w:t>
                </w:r>
                <w:r>
                  <w:rPr>
                    <w:sz w:val="20"/>
                    <w:szCs w:val="20"/>
                  </w:rPr>
                  <w:t xml:space="preserve">auf Plausibilität prüfen </w:t>
                </w:r>
                <w:r w:rsidR="00FA502D">
                  <w:rPr>
                    <w:sz w:val="20"/>
                    <w:szCs w:val="20"/>
                  </w:rPr>
                  <w:t>und Abläufe in der Steuerkanzlei reflektieren</w:t>
                </w:r>
              </w:p>
            </w:tc>
            <w:tc>
              <w:tcPr>
                <w:tcW w:w="501" w:type="pct"/>
                <w:shd w:val="clear" w:color="auto" w:fill="auto"/>
              </w:tcPr>
              <w:p w14:paraId="65236FB0" w14:textId="4009265D" w:rsidR="00041488" w:rsidRDefault="00041488" w:rsidP="00AA51A9">
                <w:pPr>
                  <w:pStyle w:val="TZielnanalysetext"/>
                  <w:spacing w:before="60" w:after="60"/>
                  <w:rPr>
                    <w:sz w:val="20"/>
                    <w:szCs w:val="20"/>
                  </w:rPr>
                </w:pPr>
                <w:r>
                  <w:rPr>
                    <w:sz w:val="20"/>
                    <w:szCs w:val="20"/>
                  </w:rPr>
                  <w:t>notwendige Maßnahmen</w:t>
                </w:r>
              </w:p>
              <w:p w14:paraId="21A1D4E2" w14:textId="28C0F2DB" w:rsidR="00FA502D" w:rsidRDefault="00FA502D" w:rsidP="00AA51A9">
                <w:pPr>
                  <w:pStyle w:val="TZielnanalysetext"/>
                  <w:spacing w:before="60" w:after="60"/>
                  <w:rPr>
                    <w:sz w:val="20"/>
                    <w:szCs w:val="20"/>
                  </w:rPr>
                </w:pPr>
                <w:r>
                  <w:rPr>
                    <w:sz w:val="20"/>
                    <w:szCs w:val="20"/>
                  </w:rPr>
                  <w:t>Mitarbeiterhandbuch (</w:t>
                </w:r>
                <w:r w:rsidR="007D5628">
                  <w:rPr>
                    <w:sz w:val="20"/>
                    <w:szCs w:val="20"/>
                  </w:rPr>
                  <w:t>kommentierte</w:t>
                </w:r>
                <w:r>
                  <w:rPr>
                    <w:sz w:val="20"/>
                    <w:szCs w:val="20"/>
                  </w:rPr>
                  <w:t xml:space="preserve"> Handlungsanweisungen) </w:t>
                </w:r>
              </w:p>
              <w:p w14:paraId="06BF5A44" w14:textId="1F239225" w:rsidR="00FA502D" w:rsidRDefault="00FA502D" w:rsidP="00AA51A9">
                <w:pPr>
                  <w:pStyle w:val="TZielnanalysetext"/>
                  <w:spacing w:before="60" w:after="60"/>
                  <w:rPr>
                    <w:sz w:val="20"/>
                    <w:szCs w:val="20"/>
                  </w:rPr>
                </w:pPr>
                <w:r>
                  <w:rPr>
                    <w:sz w:val="20"/>
                    <w:szCs w:val="20"/>
                  </w:rPr>
                  <w:t>E-Mail</w:t>
                </w:r>
              </w:p>
              <w:p w14:paraId="18C66AA4" w14:textId="0E9C2335" w:rsidR="00041488" w:rsidRPr="007A46E1" w:rsidRDefault="00041488" w:rsidP="00FE31E5">
                <w:pPr>
                  <w:pStyle w:val="TZielnanalysetext"/>
                  <w:spacing w:before="60" w:after="60"/>
                  <w:rPr>
                    <w:sz w:val="20"/>
                    <w:szCs w:val="20"/>
                  </w:rPr>
                </w:pPr>
              </w:p>
            </w:tc>
            <w:tc>
              <w:tcPr>
                <w:tcW w:w="635" w:type="pct"/>
              </w:tcPr>
              <w:p w14:paraId="0B99A32F" w14:textId="7AF7EF74" w:rsidR="005412F9" w:rsidRDefault="005412F9" w:rsidP="00AA51A9">
                <w:pPr>
                  <w:pStyle w:val="TZielnanalysetext"/>
                  <w:spacing w:before="60" w:after="60"/>
                  <w:rPr>
                    <w:sz w:val="20"/>
                    <w:szCs w:val="20"/>
                  </w:rPr>
                </w:pPr>
                <w:r>
                  <w:rPr>
                    <w:sz w:val="20"/>
                    <w:szCs w:val="20"/>
                  </w:rPr>
                  <w:t>Mandantenakte von MN10</w:t>
                </w:r>
              </w:p>
              <w:p w14:paraId="248503F7" w14:textId="16769292" w:rsidR="00041488" w:rsidRDefault="00041488" w:rsidP="00AA51A9">
                <w:pPr>
                  <w:pStyle w:val="TZielnanalysetext"/>
                  <w:spacing w:before="60" w:after="60"/>
                  <w:rPr>
                    <w:sz w:val="20"/>
                    <w:szCs w:val="20"/>
                  </w:rPr>
                </w:pPr>
                <w:r>
                  <w:rPr>
                    <w:sz w:val="20"/>
                    <w:szCs w:val="20"/>
                  </w:rPr>
                  <w:t xml:space="preserve">Zahlungsaufforderung </w:t>
                </w:r>
                <w:r w:rsidR="005044EC">
                  <w:rPr>
                    <w:sz w:val="20"/>
                    <w:szCs w:val="20"/>
                  </w:rPr>
                  <w:t xml:space="preserve">von </w:t>
                </w:r>
                <w:r>
                  <w:rPr>
                    <w:sz w:val="20"/>
                    <w:szCs w:val="20"/>
                  </w:rPr>
                  <w:t>MN10</w:t>
                </w:r>
                <w:r w:rsidR="005044EC">
                  <w:rPr>
                    <w:sz w:val="20"/>
                    <w:szCs w:val="20"/>
                  </w:rPr>
                  <w:t xml:space="preserve"> (Mandanten</w:t>
                </w:r>
                <w:r w:rsidR="005412F9">
                  <w:rPr>
                    <w:sz w:val="20"/>
                    <w:szCs w:val="20"/>
                  </w:rPr>
                  <w:t>akte</w:t>
                </w:r>
                <w:r w:rsidR="005044EC">
                  <w:rPr>
                    <w:sz w:val="20"/>
                    <w:szCs w:val="20"/>
                  </w:rPr>
                  <w:t>)</w:t>
                </w:r>
              </w:p>
              <w:p w14:paraId="2A8F0D80" w14:textId="7DC046CA" w:rsidR="005412F9" w:rsidRDefault="005412F9" w:rsidP="005412F9">
                <w:pPr>
                  <w:pStyle w:val="TZielnanalysetext"/>
                  <w:spacing w:before="60" w:after="60"/>
                  <w:rPr>
                    <w:sz w:val="20"/>
                    <w:szCs w:val="20"/>
                  </w:rPr>
                </w:pPr>
                <w:r>
                  <w:rPr>
                    <w:sz w:val="20"/>
                    <w:szCs w:val="20"/>
                  </w:rPr>
                  <w:t>Mandantenakte von MN11</w:t>
                </w:r>
              </w:p>
              <w:p w14:paraId="18DA1AEC" w14:textId="4888C1EF" w:rsidR="009A3654" w:rsidRDefault="001D4CEA" w:rsidP="005412F9">
                <w:pPr>
                  <w:pStyle w:val="TZielnanalysetext"/>
                  <w:spacing w:before="60" w:after="60"/>
                  <w:rPr>
                    <w:sz w:val="20"/>
                    <w:szCs w:val="20"/>
                  </w:rPr>
                </w:pPr>
                <w:r>
                  <w:rPr>
                    <w:sz w:val="20"/>
                    <w:szCs w:val="20"/>
                  </w:rPr>
                  <w:t>Einkommen</w:t>
                </w:r>
                <w:r w:rsidR="005412F9">
                  <w:rPr>
                    <w:sz w:val="20"/>
                    <w:szCs w:val="20"/>
                  </w:rPr>
                  <w:t xml:space="preserve">steuerbescheid von MN11 mit Zinsfestsetzung (Mandantenakte) </w:t>
                </w:r>
              </w:p>
              <w:p w14:paraId="0D434652" w14:textId="399EB6DD" w:rsidR="00041488" w:rsidRDefault="00041488" w:rsidP="005412F9">
                <w:pPr>
                  <w:pStyle w:val="TZielnanalysetext"/>
                  <w:spacing w:before="60" w:after="60"/>
                  <w:rPr>
                    <w:sz w:val="20"/>
                    <w:szCs w:val="20"/>
                  </w:rPr>
                </w:pPr>
                <w:r>
                  <w:rPr>
                    <w:sz w:val="20"/>
                    <w:szCs w:val="20"/>
                  </w:rPr>
                  <w:t>Mitarbeiterhandbuch (Handlungsanweisung</w:t>
                </w:r>
                <w:r w:rsidR="004A61BF">
                  <w:rPr>
                    <w:sz w:val="20"/>
                    <w:szCs w:val="20"/>
                  </w:rPr>
                  <w:t>en</w:t>
                </w:r>
                <w:r>
                  <w:rPr>
                    <w:sz w:val="20"/>
                    <w:szCs w:val="20"/>
                  </w:rPr>
                  <w:t>) (LS05)</w:t>
                </w:r>
              </w:p>
              <w:p w14:paraId="0EF5DC8A" w14:textId="1CF7A3BD" w:rsidR="00041488" w:rsidRDefault="00041488" w:rsidP="005412F9">
                <w:pPr>
                  <w:pStyle w:val="TZielnanalysetext"/>
                  <w:spacing w:before="60" w:after="60"/>
                  <w:rPr>
                    <w:sz w:val="20"/>
                    <w:szCs w:val="20"/>
                  </w:rPr>
                </w:pPr>
              </w:p>
            </w:tc>
            <w:tc>
              <w:tcPr>
                <w:tcW w:w="635" w:type="pct"/>
              </w:tcPr>
              <w:p w14:paraId="0AB8F21B" w14:textId="24F78C82" w:rsidR="00041488" w:rsidRDefault="00041488" w:rsidP="00AA51A9">
                <w:pPr>
                  <w:pStyle w:val="TZielnanalysetext"/>
                  <w:numPr>
                    <w:ilvl w:val="0"/>
                    <w:numId w:val="12"/>
                  </w:numPr>
                  <w:spacing w:before="60" w:after="60"/>
                  <w:ind w:left="228" w:hanging="228"/>
                  <w:rPr>
                    <w:sz w:val="20"/>
                    <w:szCs w:val="20"/>
                  </w:rPr>
                </w:pPr>
                <w:r>
                  <w:rPr>
                    <w:sz w:val="20"/>
                    <w:szCs w:val="20"/>
                  </w:rPr>
                  <w:t>Führen Sie die notwendigen Maßnahmen mithilfe der jeweiligen Handlungsanweisungen bei MN10 und MN11 durch.</w:t>
                </w:r>
              </w:p>
              <w:p w14:paraId="4EF6BA39" w14:textId="2B4997E8" w:rsidR="00041488" w:rsidRDefault="00041488" w:rsidP="00AA51A9">
                <w:pPr>
                  <w:pStyle w:val="TZielnanalysetext"/>
                  <w:numPr>
                    <w:ilvl w:val="0"/>
                    <w:numId w:val="12"/>
                  </w:numPr>
                  <w:spacing w:before="60" w:after="60"/>
                  <w:ind w:left="228" w:hanging="228"/>
                  <w:rPr>
                    <w:sz w:val="20"/>
                    <w:szCs w:val="20"/>
                  </w:rPr>
                </w:pPr>
                <w:r>
                  <w:rPr>
                    <w:sz w:val="20"/>
                    <w:szCs w:val="20"/>
                  </w:rPr>
                  <w:t xml:space="preserve">Notieren Sie </w:t>
                </w:r>
                <w:r w:rsidR="007D5628">
                  <w:rPr>
                    <w:sz w:val="20"/>
                    <w:szCs w:val="20"/>
                  </w:rPr>
                  <w:t xml:space="preserve">Kommentare </w:t>
                </w:r>
                <w:r w:rsidR="0065700A">
                  <w:rPr>
                    <w:sz w:val="20"/>
                    <w:szCs w:val="20"/>
                  </w:rPr>
                  <w:t>in</w:t>
                </w:r>
                <w:r>
                  <w:rPr>
                    <w:sz w:val="20"/>
                    <w:szCs w:val="20"/>
                  </w:rPr>
                  <w:t xml:space="preserve"> </w:t>
                </w:r>
                <w:r w:rsidR="0065700A">
                  <w:rPr>
                    <w:sz w:val="20"/>
                    <w:szCs w:val="20"/>
                  </w:rPr>
                  <w:t xml:space="preserve">Ihren </w:t>
                </w:r>
                <w:r>
                  <w:rPr>
                    <w:sz w:val="20"/>
                    <w:szCs w:val="20"/>
                  </w:rPr>
                  <w:t>Handlungsanweisungen</w:t>
                </w:r>
                <w:r w:rsidR="00141B83">
                  <w:rPr>
                    <w:sz w:val="20"/>
                    <w:szCs w:val="20"/>
                  </w:rPr>
                  <w:t>, falls erforderlich</w:t>
                </w:r>
                <w:r>
                  <w:rPr>
                    <w:sz w:val="20"/>
                    <w:szCs w:val="20"/>
                  </w:rPr>
                  <w:t>.</w:t>
                </w:r>
              </w:p>
              <w:p w14:paraId="091A4E23" w14:textId="01368139" w:rsidR="00041488" w:rsidRPr="002469D3" w:rsidRDefault="00FA502D" w:rsidP="00AA51A9">
                <w:pPr>
                  <w:pStyle w:val="TZielnanalysetext"/>
                  <w:numPr>
                    <w:ilvl w:val="0"/>
                    <w:numId w:val="12"/>
                  </w:numPr>
                  <w:spacing w:before="60" w:after="60"/>
                  <w:ind w:left="228" w:hanging="228"/>
                  <w:rPr>
                    <w:sz w:val="20"/>
                    <w:szCs w:val="20"/>
                  </w:rPr>
                </w:pPr>
                <w:r>
                  <w:rPr>
                    <w:sz w:val="20"/>
                    <w:szCs w:val="20"/>
                  </w:rPr>
                  <w:t>Verfassen Sie eine E-Mail an Ihre Vorgesetzte mit einem Vorschlag zur Verbesserung eines Verfahrensablaufs in der Kanzlei.</w:t>
                </w:r>
              </w:p>
            </w:tc>
            <w:tc>
              <w:tcPr>
                <w:tcW w:w="579" w:type="pct"/>
                <w:shd w:val="clear" w:color="auto" w:fill="auto"/>
              </w:tcPr>
              <w:p w14:paraId="7C9B5F8A" w14:textId="298F841F" w:rsidR="00FA502D" w:rsidRDefault="00FA502D" w:rsidP="00AA51A9">
                <w:pPr>
                  <w:pStyle w:val="TZielnanalysetext"/>
                  <w:spacing w:before="60" w:after="60"/>
                  <w:rPr>
                    <w:sz w:val="20"/>
                    <w:szCs w:val="20"/>
                  </w:rPr>
                </w:pPr>
                <w:r>
                  <w:rPr>
                    <w:sz w:val="20"/>
                    <w:szCs w:val="20"/>
                  </w:rPr>
                  <w:t>sich flexibel auf Situationen einlassen</w:t>
                </w:r>
              </w:p>
              <w:p w14:paraId="76EDCF43" w14:textId="4206FAF7" w:rsidR="00FA502D" w:rsidRDefault="00FA502D" w:rsidP="00AA51A9">
                <w:pPr>
                  <w:pStyle w:val="TZielnanalysetext"/>
                  <w:spacing w:before="60" w:after="60"/>
                  <w:rPr>
                    <w:sz w:val="20"/>
                    <w:szCs w:val="20"/>
                  </w:rPr>
                </w:pPr>
                <w:r>
                  <w:rPr>
                    <w:sz w:val="20"/>
                    <w:szCs w:val="20"/>
                  </w:rPr>
                  <w:t>Probleme erkennen und zur Lösung beitragen</w:t>
                </w:r>
              </w:p>
              <w:p w14:paraId="48BB28AA" w14:textId="1A57B9D6" w:rsidR="00FA502D" w:rsidRDefault="00FA502D" w:rsidP="00AA51A9">
                <w:pPr>
                  <w:pStyle w:val="TZielnanalysetext"/>
                  <w:spacing w:before="60" w:after="60"/>
                  <w:rPr>
                    <w:sz w:val="20"/>
                    <w:szCs w:val="20"/>
                  </w:rPr>
                </w:pPr>
                <w:r>
                  <w:rPr>
                    <w:sz w:val="20"/>
                    <w:szCs w:val="20"/>
                  </w:rPr>
                  <w:t>methodengeleitet vorgehen</w:t>
                </w:r>
              </w:p>
              <w:p w14:paraId="33774D97" w14:textId="4221A7F0" w:rsidR="00041488" w:rsidRDefault="00041488" w:rsidP="00AA51A9">
                <w:pPr>
                  <w:pStyle w:val="TZielnanalysetext"/>
                  <w:spacing w:before="60" w:after="60"/>
                  <w:rPr>
                    <w:sz w:val="20"/>
                    <w:szCs w:val="20"/>
                  </w:rPr>
                </w:pPr>
                <w:r>
                  <w:rPr>
                    <w:sz w:val="20"/>
                    <w:szCs w:val="20"/>
                  </w:rPr>
                  <w:t>eigenes Handeln reflektieren</w:t>
                </w:r>
              </w:p>
              <w:p w14:paraId="0D29624F" w14:textId="209B349A" w:rsidR="00FA502D" w:rsidRDefault="00FA502D" w:rsidP="00AA51A9">
                <w:pPr>
                  <w:pStyle w:val="TZielnanalysetext"/>
                  <w:spacing w:before="60" w:after="60"/>
                  <w:rPr>
                    <w:sz w:val="20"/>
                    <w:szCs w:val="20"/>
                  </w:rPr>
                </w:pPr>
                <w:r>
                  <w:rPr>
                    <w:sz w:val="20"/>
                    <w:szCs w:val="20"/>
                  </w:rPr>
                  <w:t>Alternativen finden und bewerten</w:t>
                </w:r>
              </w:p>
              <w:p w14:paraId="3B0FFD19" w14:textId="6E417AE6" w:rsidR="00FA502D" w:rsidRDefault="00FA502D" w:rsidP="00AA51A9">
                <w:pPr>
                  <w:pStyle w:val="TZielnanalysetext"/>
                  <w:spacing w:before="60" w:after="60"/>
                  <w:rPr>
                    <w:sz w:val="20"/>
                    <w:szCs w:val="20"/>
                  </w:rPr>
                </w:pPr>
                <w:r>
                  <w:rPr>
                    <w:sz w:val="20"/>
                    <w:szCs w:val="20"/>
                  </w:rPr>
                  <w:t>sprachlich angemessen kommunizieren</w:t>
                </w:r>
              </w:p>
              <w:p w14:paraId="51344A70" w14:textId="174CD41D" w:rsidR="00041488" w:rsidRDefault="00FA502D" w:rsidP="00AA51A9">
                <w:pPr>
                  <w:pStyle w:val="TZielnanalysetext"/>
                  <w:spacing w:before="60" w:after="60"/>
                  <w:rPr>
                    <w:sz w:val="20"/>
                    <w:szCs w:val="20"/>
                  </w:rPr>
                </w:pPr>
                <w:r>
                  <w:rPr>
                    <w:sz w:val="20"/>
                    <w:szCs w:val="20"/>
                  </w:rPr>
                  <w:t>Fachsprache anwenden</w:t>
                </w:r>
              </w:p>
            </w:tc>
            <w:tc>
              <w:tcPr>
                <w:tcW w:w="356" w:type="pct"/>
                <w:shd w:val="clear" w:color="auto" w:fill="auto"/>
              </w:tcPr>
              <w:p w14:paraId="5E188D97" w14:textId="77777777" w:rsidR="00041488" w:rsidRDefault="00041488" w:rsidP="00AA51A9">
                <w:pPr>
                  <w:pStyle w:val="TZielnanalysetext"/>
                  <w:spacing w:before="60" w:after="60"/>
                  <w:rPr>
                    <w:sz w:val="20"/>
                    <w:szCs w:val="20"/>
                  </w:rPr>
                </w:pPr>
              </w:p>
            </w:tc>
            <w:tc>
              <w:tcPr>
                <w:tcW w:w="202" w:type="pct"/>
                <w:shd w:val="clear" w:color="auto" w:fill="auto"/>
              </w:tcPr>
              <w:p w14:paraId="6EFCD110" w14:textId="720CC4F1" w:rsidR="00041488" w:rsidRPr="00B820EB" w:rsidRDefault="00041488" w:rsidP="00041488">
                <w:pPr>
                  <w:pStyle w:val="TZielnanalysetext"/>
                  <w:spacing w:before="60" w:after="60"/>
                  <w:jc w:val="right"/>
                  <w:rPr>
                    <w:sz w:val="20"/>
                    <w:szCs w:val="20"/>
                  </w:rPr>
                </w:pPr>
                <w:r>
                  <w:rPr>
                    <w:sz w:val="20"/>
                    <w:szCs w:val="20"/>
                  </w:rPr>
                  <w:t>04</w:t>
                </w:r>
              </w:p>
            </w:tc>
          </w:tr>
          <w:tr w:rsidR="00FA502D" w:rsidRPr="00396769" w14:paraId="0EB26EC0" w14:textId="77777777" w:rsidTr="00396769">
            <w:trPr>
              <w:trHeight w:val="737"/>
            </w:trPr>
            <w:tc>
              <w:tcPr>
                <w:tcW w:w="995" w:type="pct"/>
                <w:vMerge/>
                <w:tcBorders>
                  <w:left w:val="single" w:sz="4" w:space="0" w:color="auto"/>
                  <w:right w:val="single" w:sz="4" w:space="0" w:color="auto"/>
                </w:tcBorders>
                <w:shd w:val="clear" w:color="auto" w:fill="auto"/>
              </w:tcPr>
              <w:p w14:paraId="2AEC5F01" w14:textId="1C527510" w:rsidR="00FA502D" w:rsidRPr="00B3027F" w:rsidRDefault="00FA502D" w:rsidP="00FA502D">
                <w:pPr>
                  <w:pStyle w:val="Textkrper"/>
                  <w:spacing w:before="60" w:after="60"/>
                  <w:rPr>
                    <w:sz w:val="20"/>
                    <w:szCs w:val="20"/>
                    <w:lang w:eastAsia="en-US"/>
                  </w:rPr>
                </w:pPr>
              </w:p>
            </w:tc>
            <w:tc>
              <w:tcPr>
                <w:tcW w:w="487" w:type="pct"/>
                <w:shd w:val="clear" w:color="auto" w:fill="auto"/>
              </w:tcPr>
              <w:p w14:paraId="6EC74A44" w14:textId="7A80950C" w:rsidR="00FA502D" w:rsidRPr="0065700A" w:rsidRDefault="00FA502D" w:rsidP="00BA0175">
                <w:pPr>
                  <w:pStyle w:val="TZielanalysetextLS"/>
                </w:pPr>
                <w:r w:rsidRPr="0065700A">
                  <w:t>LS07 Eigene Handlungsergebnisse i</w:t>
                </w:r>
                <w:r w:rsidR="003E54D3" w:rsidRPr="0065700A">
                  <w:t>m</w:t>
                </w:r>
                <w:r w:rsidRPr="0065700A">
                  <w:t xml:space="preserve"> Hinblick </w:t>
                </w:r>
                <w:r w:rsidR="0065700A">
                  <w:t>auf</w:t>
                </w:r>
                <w:r w:rsidRPr="0065700A">
                  <w:t xml:space="preserve"> digitale Entwicklungen in der Finanzverwaltung reflektieren</w:t>
                </w:r>
              </w:p>
            </w:tc>
            <w:tc>
              <w:tcPr>
                <w:tcW w:w="610" w:type="pct"/>
              </w:tcPr>
              <w:p w14:paraId="1DEFF3C6" w14:textId="4CFA5D0A" w:rsidR="00FA502D" w:rsidRPr="0065700A" w:rsidRDefault="00FA502D" w:rsidP="00FA502D">
                <w:pPr>
                  <w:pStyle w:val="TZielnanalysetext"/>
                  <w:spacing w:before="60" w:after="60"/>
                  <w:rPr>
                    <w:sz w:val="20"/>
                    <w:szCs w:val="20"/>
                  </w:rPr>
                </w:pPr>
                <w:r w:rsidRPr="0065700A">
                  <w:rPr>
                    <w:sz w:val="20"/>
                    <w:szCs w:val="20"/>
                  </w:rPr>
                  <w:t>MN11 erwartet im laufenden Kalenderjahr ungewöhnlich hohe Verluste aus Vermietung und Ver</w:t>
                </w:r>
                <w:r w:rsidR="00FE31E5" w:rsidRPr="0065700A">
                  <w:rPr>
                    <w:sz w:val="20"/>
                    <w:szCs w:val="20"/>
                  </w:rPr>
                  <w:t>p</w:t>
                </w:r>
                <w:r w:rsidRPr="0065700A">
                  <w:rPr>
                    <w:sz w:val="20"/>
                    <w:szCs w:val="20"/>
                  </w:rPr>
                  <w:t>achtung</w:t>
                </w:r>
                <w:r w:rsidR="00522674" w:rsidRPr="0065700A">
                  <w:rPr>
                    <w:sz w:val="20"/>
                    <w:szCs w:val="20"/>
                  </w:rPr>
                  <w:t xml:space="preserve"> und bittet um Informationen dazu, wie die Finanzbehörde damit umgehen wird</w:t>
                </w:r>
                <w:r w:rsidR="0065700A">
                  <w:rPr>
                    <w:sz w:val="20"/>
                    <w:szCs w:val="20"/>
                  </w:rPr>
                  <w:t>, da die Digitalisierung der Finanzverwaltung stetig fortschreitet</w:t>
                </w:r>
              </w:p>
              <w:p w14:paraId="7AEBAD0C" w14:textId="1ADB05E4" w:rsidR="00FA502D" w:rsidRPr="0065700A" w:rsidRDefault="00FA502D" w:rsidP="00FA502D">
                <w:pPr>
                  <w:pStyle w:val="TZielnanalysetext"/>
                  <w:spacing w:before="60" w:after="60"/>
                  <w:rPr>
                    <w:sz w:val="20"/>
                    <w:szCs w:val="20"/>
                  </w:rPr>
                </w:pPr>
                <w:r w:rsidRPr="0065700A">
                  <w:rPr>
                    <w:sz w:val="20"/>
                    <w:szCs w:val="20"/>
                  </w:rPr>
                  <w:lastRenderedPageBreak/>
                  <w:sym w:font="Wingdings" w:char="F0E0"/>
                </w:r>
                <w:r w:rsidRPr="0065700A">
                  <w:rPr>
                    <w:sz w:val="20"/>
                    <w:szCs w:val="20"/>
                  </w:rPr>
                  <w:t xml:space="preserve"> MA soll MN</w:t>
                </w:r>
                <w:r w:rsidR="008C796E" w:rsidRPr="0065700A">
                  <w:rPr>
                    <w:sz w:val="20"/>
                    <w:szCs w:val="20"/>
                  </w:rPr>
                  <w:t>11</w:t>
                </w:r>
                <w:r w:rsidRPr="0065700A">
                  <w:rPr>
                    <w:sz w:val="20"/>
                    <w:szCs w:val="20"/>
                  </w:rPr>
                  <w:t xml:space="preserve"> über Abwicklung bei Finanzbehörden</w:t>
                </w:r>
                <w:r w:rsidR="00A97A22" w:rsidRPr="0065700A">
                  <w:rPr>
                    <w:sz w:val="20"/>
                    <w:szCs w:val="20"/>
                  </w:rPr>
                  <w:t xml:space="preserve"> </w:t>
                </w:r>
                <w:r w:rsidR="00522674" w:rsidRPr="0065700A">
                  <w:rPr>
                    <w:sz w:val="20"/>
                    <w:szCs w:val="20"/>
                  </w:rPr>
                  <w:t xml:space="preserve">informieren </w:t>
                </w:r>
                <w:r w:rsidR="00A97A22" w:rsidRPr="0065700A">
                  <w:rPr>
                    <w:sz w:val="20"/>
                    <w:szCs w:val="20"/>
                  </w:rPr>
                  <w:t xml:space="preserve">und </w:t>
                </w:r>
                <w:r w:rsidR="00522674" w:rsidRPr="0065700A">
                  <w:rPr>
                    <w:sz w:val="20"/>
                    <w:szCs w:val="20"/>
                  </w:rPr>
                  <w:t xml:space="preserve">die betreffende Handlungsanweisung </w:t>
                </w:r>
                <w:r w:rsidR="00A97A22" w:rsidRPr="0065700A">
                  <w:rPr>
                    <w:sz w:val="20"/>
                    <w:szCs w:val="20"/>
                  </w:rPr>
                  <w:t>überarbeiten</w:t>
                </w:r>
              </w:p>
              <w:p w14:paraId="328CE5FF" w14:textId="71D90833" w:rsidR="00FA502D" w:rsidRPr="0065700A" w:rsidRDefault="00FA502D" w:rsidP="00FA502D">
                <w:pPr>
                  <w:pStyle w:val="TZielnanalysetext"/>
                  <w:spacing w:before="60" w:after="60"/>
                  <w:rPr>
                    <w:sz w:val="20"/>
                    <w:szCs w:val="20"/>
                  </w:rPr>
                </w:pPr>
              </w:p>
            </w:tc>
            <w:tc>
              <w:tcPr>
                <w:tcW w:w="501" w:type="pct"/>
                <w:shd w:val="clear" w:color="auto" w:fill="auto"/>
              </w:tcPr>
              <w:p w14:paraId="07D8CBE7" w14:textId="77777777" w:rsidR="00FA502D" w:rsidRDefault="00FA502D" w:rsidP="00FA502D">
                <w:pPr>
                  <w:pStyle w:val="TZielnanalysetext"/>
                  <w:spacing w:before="60" w:after="60"/>
                  <w:rPr>
                    <w:sz w:val="20"/>
                    <w:szCs w:val="20"/>
                  </w:rPr>
                </w:pPr>
                <w:r>
                  <w:rPr>
                    <w:sz w:val="20"/>
                    <w:szCs w:val="20"/>
                  </w:rPr>
                  <w:lastRenderedPageBreak/>
                  <w:t>Telefonat</w:t>
                </w:r>
              </w:p>
              <w:p w14:paraId="7B0D745B" w14:textId="6D2E020C" w:rsidR="00FA502D" w:rsidRPr="00E43186" w:rsidRDefault="00FA502D" w:rsidP="00FA502D">
                <w:pPr>
                  <w:pStyle w:val="TZielnanalysetext"/>
                  <w:spacing w:before="60" w:after="60"/>
                  <w:rPr>
                    <w:sz w:val="20"/>
                    <w:szCs w:val="20"/>
                  </w:rPr>
                </w:pPr>
                <w:r>
                  <w:rPr>
                    <w:sz w:val="20"/>
                    <w:szCs w:val="20"/>
                  </w:rPr>
                  <w:t>Mitarbeiterhandbuch (vervollständigte Handlungsanweisungen)</w:t>
                </w:r>
              </w:p>
            </w:tc>
            <w:tc>
              <w:tcPr>
                <w:tcW w:w="635" w:type="pct"/>
              </w:tcPr>
              <w:p w14:paraId="6481B4B5" w14:textId="77777777" w:rsidR="005412F9" w:rsidRDefault="00FA502D" w:rsidP="006D20AA">
                <w:pPr>
                  <w:pStyle w:val="TZielnanalysetext"/>
                  <w:spacing w:before="60" w:after="60"/>
                  <w:ind w:left="40"/>
                  <w:rPr>
                    <w:sz w:val="20"/>
                    <w:szCs w:val="20"/>
                  </w:rPr>
                </w:pPr>
                <w:r>
                  <w:rPr>
                    <w:sz w:val="20"/>
                    <w:szCs w:val="20"/>
                  </w:rPr>
                  <w:t>Notiz einer telefonischen Anfrage von MN11</w:t>
                </w:r>
                <w:r w:rsidR="005412F9">
                  <w:rPr>
                    <w:sz w:val="20"/>
                    <w:szCs w:val="20"/>
                  </w:rPr>
                  <w:t xml:space="preserve"> </w:t>
                </w:r>
              </w:p>
              <w:p w14:paraId="53589ED3" w14:textId="508DA1B6" w:rsidR="005412F9" w:rsidRDefault="005412F9" w:rsidP="006D20AA">
                <w:pPr>
                  <w:pStyle w:val="TZielnanalysetext"/>
                  <w:spacing w:before="60" w:after="60"/>
                  <w:ind w:left="40"/>
                  <w:rPr>
                    <w:sz w:val="20"/>
                    <w:szCs w:val="20"/>
                  </w:rPr>
                </w:pPr>
                <w:r>
                  <w:rPr>
                    <w:sz w:val="20"/>
                    <w:szCs w:val="20"/>
                  </w:rPr>
                  <w:t>Mandantenakte von MN11 (LS06)</w:t>
                </w:r>
              </w:p>
              <w:p w14:paraId="03EFD277" w14:textId="7947F51B" w:rsidR="00FA502D" w:rsidRDefault="006D20AA" w:rsidP="00FA502D">
                <w:pPr>
                  <w:pStyle w:val="TZielnanalysetext"/>
                  <w:spacing w:before="60" w:after="60"/>
                  <w:ind w:left="40"/>
                  <w:rPr>
                    <w:sz w:val="20"/>
                    <w:szCs w:val="20"/>
                  </w:rPr>
                </w:pPr>
                <w:r>
                  <w:rPr>
                    <w:sz w:val="20"/>
                    <w:szCs w:val="20"/>
                  </w:rPr>
                  <w:t>A</w:t>
                </w:r>
                <w:r w:rsidR="00FA502D">
                  <w:rPr>
                    <w:sz w:val="20"/>
                    <w:szCs w:val="20"/>
                  </w:rPr>
                  <w:t>rtikel</w:t>
                </w:r>
                <w:r>
                  <w:rPr>
                    <w:sz w:val="20"/>
                    <w:szCs w:val="20"/>
                  </w:rPr>
                  <w:t xml:space="preserve"> aus Fachzeitschrift</w:t>
                </w:r>
                <w:r w:rsidR="00FA502D">
                  <w:rPr>
                    <w:sz w:val="20"/>
                    <w:szCs w:val="20"/>
                  </w:rPr>
                  <w:t xml:space="preserve"> zur digitalen Zukunft der Finanzbehörden</w:t>
                </w:r>
              </w:p>
              <w:p w14:paraId="3F467D36" w14:textId="164DDFBB" w:rsidR="00FA502D" w:rsidRDefault="00FA502D" w:rsidP="006D20AA">
                <w:pPr>
                  <w:pStyle w:val="TZielnanalysetext"/>
                  <w:spacing w:before="60" w:after="60"/>
                  <w:ind w:left="40"/>
                  <w:rPr>
                    <w:sz w:val="20"/>
                    <w:szCs w:val="20"/>
                  </w:rPr>
                </w:pPr>
                <w:r>
                  <w:rPr>
                    <w:sz w:val="20"/>
                    <w:szCs w:val="20"/>
                  </w:rPr>
                  <w:t>Mitarbeiterhandbuch (Handlungsanweisungen) (LS03, LS04 und LS05)</w:t>
                </w:r>
              </w:p>
              <w:p w14:paraId="77574FF2" w14:textId="780B752B" w:rsidR="00FA502D" w:rsidRPr="00E43186" w:rsidRDefault="00FA502D" w:rsidP="00FA502D">
                <w:pPr>
                  <w:pStyle w:val="TZielnanalysetext"/>
                  <w:spacing w:before="60" w:after="60"/>
                  <w:ind w:left="40"/>
                  <w:rPr>
                    <w:sz w:val="20"/>
                    <w:szCs w:val="20"/>
                  </w:rPr>
                </w:pPr>
              </w:p>
            </w:tc>
            <w:tc>
              <w:tcPr>
                <w:tcW w:w="635" w:type="pct"/>
              </w:tcPr>
              <w:p w14:paraId="45FFE1D5" w14:textId="07899C6D" w:rsidR="00FA502D" w:rsidRDefault="00FA502D" w:rsidP="00396769">
                <w:pPr>
                  <w:pStyle w:val="TZielnanalysetext"/>
                  <w:numPr>
                    <w:ilvl w:val="0"/>
                    <w:numId w:val="14"/>
                  </w:numPr>
                  <w:spacing w:before="60" w:after="60"/>
                  <w:ind w:left="234" w:hanging="234"/>
                  <w:rPr>
                    <w:sz w:val="20"/>
                    <w:szCs w:val="20"/>
                  </w:rPr>
                </w:pPr>
                <w:r>
                  <w:rPr>
                    <w:sz w:val="20"/>
                    <w:szCs w:val="20"/>
                  </w:rPr>
                  <w:lastRenderedPageBreak/>
                  <w:t>Erläutern Sie MN11 in einem Telefonat die Funktionsweise der automationsgestützten Fallbearbeitung bei den Finanzbehörden und mögliche Folgen für d</w:t>
                </w:r>
                <w:r w:rsidR="001D4CEA">
                  <w:rPr>
                    <w:sz w:val="20"/>
                    <w:szCs w:val="20"/>
                  </w:rPr>
                  <w:t>ie Bearbeitung seiner Einkommen</w:t>
                </w:r>
                <w:r>
                  <w:rPr>
                    <w:sz w:val="20"/>
                    <w:szCs w:val="20"/>
                  </w:rPr>
                  <w:t>steuererklärung.</w:t>
                </w:r>
              </w:p>
              <w:p w14:paraId="14B2A1AA" w14:textId="65EDEB7E" w:rsidR="00FA502D" w:rsidRPr="00E43186" w:rsidRDefault="00FA502D" w:rsidP="0058642D">
                <w:pPr>
                  <w:pStyle w:val="TZielnanalysetext"/>
                  <w:numPr>
                    <w:ilvl w:val="0"/>
                    <w:numId w:val="14"/>
                  </w:numPr>
                  <w:spacing w:before="60" w:after="60"/>
                  <w:ind w:left="234" w:hanging="234"/>
                  <w:rPr>
                    <w:sz w:val="20"/>
                    <w:szCs w:val="20"/>
                  </w:rPr>
                </w:pPr>
                <w:r w:rsidRPr="00F727F8">
                  <w:rPr>
                    <w:sz w:val="20"/>
                    <w:szCs w:val="20"/>
                  </w:rPr>
                  <w:lastRenderedPageBreak/>
                  <w:t xml:space="preserve">Vervollständigen Sie Ihre Handlungsanweisungen bei Bedarf mit Änderungen, die Sie </w:t>
                </w:r>
                <w:r w:rsidR="00522674" w:rsidRPr="00F727F8">
                  <w:rPr>
                    <w:sz w:val="20"/>
                    <w:szCs w:val="20"/>
                  </w:rPr>
                  <w:t xml:space="preserve">aufgrund der automationsgestützten Fallbearbeitung durch die Finanzbehörden </w:t>
                </w:r>
                <w:r w:rsidRPr="00F727F8">
                  <w:rPr>
                    <w:sz w:val="20"/>
                    <w:szCs w:val="20"/>
                  </w:rPr>
                  <w:t>erwarten.</w:t>
                </w:r>
              </w:p>
            </w:tc>
            <w:tc>
              <w:tcPr>
                <w:tcW w:w="579" w:type="pct"/>
                <w:shd w:val="clear" w:color="auto" w:fill="auto"/>
              </w:tcPr>
              <w:p w14:paraId="43019E97" w14:textId="01A12C56" w:rsidR="00FA502D" w:rsidRDefault="00FA502D" w:rsidP="00FA502D">
                <w:pPr>
                  <w:pStyle w:val="TZielnanalysetext"/>
                  <w:spacing w:before="60" w:after="60"/>
                  <w:rPr>
                    <w:sz w:val="20"/>
                    <w:szCs w:val="20"/>
                  </w:rPr>
                </w:pPr>
                <w:r>
                  <w:rPr>
                    <w:sz w:val="20"/>
                    <w:szCs w:val="20"/>
                  </w:rPr>
                  <w:lastRenderedPageBreak/>
                  <w:t>Probleme erkennen und zur Lösung beitragen</w:t>
                </w:r>
              </w:p>
              <w:p w14:paraId="64F2D2A3" w14:textId="28C427E8" w:rsidR="00FA502D" w:rsidRDefault="00FA502D" w:rsidP="00FA502D">
                <w:pPr>
                  <w:pStyle w:val="TZielnanalysetext"/>
                  <w:spacing w:before="60" w:after="60"/>
                  <w:rPr>
                    <w:sz w:val="20"/>
                    <w:szCs w:val="20"/>
                  </w:rPr>
                </w:pPr>
                <w:r>
                  <w:rPr>
                    <w:sz w:val="20"/>
                    <w:szCs w:val="20"/>
                  </w:rPr>
                  <w:t>sprachlich angemessen kommunizieren</w:t>
                </w:r>
              </w:p>
              <w:p w14:paraId="114997BF" w14:textId="38211E6D" w:rsidR="00A02D31" w:rsidRDefault="00A02D31" w:rsidP="00FA502D">
                <w:pPr>
                  <w:pStyle w:val="TZielnanalysetext"/>
                  <w:spacing w:before="60" w:after="60"/>
                  <w:rPr>
                    <w:sz w:val="20"/>
                    <w:szCs w:val="20"/>
                  </w:rPr>
                </w:pPr>
                <w:r>
                  <w:rPr>
                    <w:sz w:val="20"/>
                    <w:szCs w:val="20"/>
                  </w:rPr>
                  <w:t>Informationen austauschen</w:t>
                </w:r>
              </w:p>
              <w:p w14:paraId="1D58D3CA" w14:textId="597135A3" w:rsidR="00FA502D" w:rsidRDefault="00FA502D" w:rsidP="00FA502D">
                <w:pPr>
                  <w:pStyle w:val="TZielnanalysetext"/>
                  <w:spacing w:before="60" w:after="60"/>
                  <w:rPr>
                    <w:sz w:val="20"/>
                    <w:szCs w:val="20"/>
                  </w:rPr>
                </w:pPr>
                <w:r>
                  <w:rPr>
                    <w:sz w:val="20"/>
                    <w:szCs w:val="20"/>
                  </w:rPr>
                  <w:t>Fachsprache anwenden</w:t>
                </w:r>
              </w:p>
              <w:p w14:paraId="6FA24369" w14:textId="77777777" w:rsidR="00A02D31" w:rsidRDefault="00A02D31" w:rsidP="00FA502D">
                <w:pPr>
                  <w:pStyle w:val="TZielnanalysetext"/>
                  <w:spacing w:before="60" w:after="60"/>
                  <w:rPr>
                    <w:sz w:val="20"/>
                    <w:szCs w:val="20"/>
                  </w:rPr>
                </w:pPr>
                <w:r>
                  <w:rPr>
                    <w:sz w:val="20"/>
                    <w:szCs w:val="20"/>
                  </w:rPr>
                  <w:t xml:space="preserve">Zusammenhänge herstellen </w:t>
                </w:r>
              </w:p>
              <w:p w14:paraId="6746FC78" w14:textId="182DB389" w:rsidR="00A02D31" w:rsidRDefault="00A02D31" w:rsidP="00FA502D">
                <w:pPr>
                  <w:pStyle w:val="TZielnanalysetext"/>
                  <w:spacing w:before="60" w:after="60"/>
                  <w:rPr>
                    <w:sz w:val="20"/>
                    <w:szCs w:val="20"/>
                  </w:rPr>
                </w:pPr>
                <w:r>
                  <w:rPr>
                    <w:sz w:val="20"/>
                    <w:szCs w:val="20"/>
                  </w:rPr>
                  <w:lastRenderedPageBreak/>
                  <w:t>Schlussfolgerungen ziehen</w:t>
                </w:r>
              </w:p>
              <w:p w14:paraId="75D2ABB3" w14:textId="51AAC927" w:rsidR="00FA502D" w:rsidRPr="00E43186" w:rsidRDefault="00FA502D" w:rsidP="007177CF">
                <w:pPr>
                  <w:pStyle w:val="TZielnanalysetext"/>
                  <w:spacing w:before="60" w:after="60"/>
                  <w:rPr>
                    <w:sz w:val="20"/>
                    <w:szCs w:val="20"/>
                  </w:rPr>
                </w:pPr>
              </w:p>
            </w:tc>
            <w:tc>
              <w:tcPr>
                <w:tcW w:w="356" w:type="pct"/>
                <w:shd w:val="clear" w:color="auto" w:fill="auto"/>
              </w:tcPr>
              <w:p w14:paraId="52D44126" w14:textId="34BFC625" w:rsidR="00FA502D" w:rsidRPr="00501EE6" w:rsidRDefault="00FA502D" w:rsidP="00FA502D">
                <w:pPr>
                  <w:pStyle w:val="TZielnanalysetext"/>
                  <w:spacing w:before="60" w:after="60"/>
                  <w:rPr>
                    <w:sz w:val="20"/>
                    <w:szCs w:val="20"/>
                  </w:rPr>
                </w:pPr>
                <w:r>
                  <w:rPr>
                    <w:sz w:val="20"/>
                    <w:szCs w:val="20"/>
                  </w:rPr>
                  <w:lastRenderedPageBreak/>
                  <w:t>Rollenspiel</w:t>
                </w:r>
              </w:p>
            </w:tc>
            <w:tc>
              <w:tcPr>
                <w:tcW w:w="202" w:type="pct"/>
                <w:shd w:val="clear" w:color="auto" w:fill="auto"/>
              </w:tcPr>
              <w:p w14:paraId="016805C8" w14:textId="494617C1" w:rsidR="00FA502D" w:rsidRPr="00B820EB" w:rsidRDefault="00FA502D" w:rsidP="00FA502D">
                <w:pPr>
                  <w:pStyle w:val="TZielnanalysetext"/>
                  <w:spacing w:before="60" w:after="60"/>
                  <w:jc w:val="right"/>
                  <w:rPr>
                    <w:sz w:val="20"/>
                    <w:szCs w:val="20"/>
                  </w:rPr>
                </w:pPr>
                <w:r>
                  <w:rPr>
                    <w:sz w:val="20"/>
                    <w:szCs w:val="20"/>
                  </w:rPr>
                  <w:t>04</w:t>
                </w:r>
              </w:p>
            </w:tc>
          </w:tr>
          <w:tr w:rsidR="00AA51A9" w:rsidRPr="00D218B4" w14:paraId="2E9EC1FD" w14:textId="77777777" w:rsidTr="00A90182">
            <w:trPr>
              <w:trHeight w:val="385"/>
            </w:trPr>
            <w:tc>
              <w:tcPr>
                <w:tcW w:w="4798" w:type="pct"/>
                <w:gridSpan w:val="8"/>
                <w:tcBorders>
                  <w:top w:val="single" w:sz="4" w:space="0" w:color="auto"/>
                  <w:left w:val="single" w:sz="4" w:space="0" w:color="auto"/>
                  <w:right w:val="single" w:sz="4" w:space="0" w:color="auto"/>
                </w:tcBorders>
                <w:shd w:val="clear" w:color="auto" w:fill="auto"/>
              </w:tcPr>
              <w:p w14:paraId="3EA65608" w14:textId="16A0054B" w:rsidR="00AA51A9" w:rsidRPr="00501EE6" w:rsidRDefault="00AA51A9" w:rsidP="001B2964">
                <w:pPr>
                  <w:pStyle w:val="TZielanalyseFurechts"/>
                </w:pPr>
                <w:r w:rsidRPr="001B0CCE">
                  <w:t>gesamt</w:t>
                </w:r>
                <w:r>
                  <w:rPr>
                    <w:rStyle w:val="Funotenzeichen"/>
                  </w:rPr>
                  <w:footnoteReference w:id="6"/>
                </w:r>
              </w:p>
            </w:tc>
            <w:tc>
              <w:tcPr>
                <w:tcW w:w="202" w:type="pct"/>
                <w:tcBorders>
                  <w:top w:val="single" w:sz="4" w:space="0" w:color="auto"/>
                  <w:left w:val="single" w:sz="4" w:space="0" w:color="auto"/>
                  <w:right w:val="single" w:sz="4" w:space="0" w:color="auto"/>
                </w:tcBorders>
                <w:shd w:val="clear" w:color="auto" w:fill="auto"/>
              </w:tcPr>
              <w:p w14:paraId="0E3F54A4" w14:textId="3D74C249" w:rsidR="00AA51A9" w:rsidRPr="00D218B4" w:rsidRDefault="00AA51A9" w:rsidP="00AA51A9">
                <w:pPr>
                  <w:pStyle w:val="TZielnanalysetext"/>
                  <w:spacing w:before="60" w:after="60"/>
                  <w:jc w:val="right"/>
                  <w:rPr>
                    <w:b/>
                    <w:sz w:val="20"/>
                    <w:szCs w:val="20"/>
                  </w:rPr>
                </w:pPr>
                <w:r w:rsidRPr="00D218B4">
                  <w:rPr>
                    <w:b/>
                    <w:sz w:val="20"/>
                    <w:szCs w:val="20"/>
                  </w:rPr>
                  <w:t>48</w:t>
                </w:r>
              </w:p>
            </w:tc>
          </w:tr>
        </w:tbl>
      </w:sdtContent>
    </w:sdt>
    <w:p w14:paraId="3882F1D8" w14:textId="3224AED2" w:rsidR="00AE7A39" w:rsidRDefault="00AE7A39" w:rsidP="00064F75">
      <w:pPr>
        <w:pStyle w:val="TZielnanalysetext"/>
      </w:pPr>
    </w:p>
    <w:sectPr w:rsidR="00AE7A39" w:rsidSect="006A0F06">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851" w:right="851" w:bottom="397" w:left="680" w:header="709"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21CA14" w16cex:dateUtc="2024-09-27T08:44:00Z"/>
  <w16cex:commentExtensible w16cex:durableId="76885A75" w16cex:dateUtc="2024-07-04T14:26:00Z"/>
  <w16cex:commentExtensible w16cex:durableId="01F26823" w16cex:dateUtc="2024-11-28T14:30:00Z"/>
  <w16cex:commentExtensible w16cex:durableId="20DD91CE" w16cex:dateUtc="2024-11-28T14:51:00Z"/>
  <w16cex:commentExtensible w16cex:durableId="64E89617" w16cex:dateUtc="2024-12-05T13:20:00Z"/>
  <w16cex:commentExtensible w16cex:durableId="231EB4FC" w16cex:dateUtc="2024-11-28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C3EDC8" w16cid:durableId="37C3EDC8"/>
  <w16cid:commentId w16cid:paraId="3BA7F0C6" w16cid:durableId="6C21CA14"/>
  <w16cid:commentId w16cid:paraId="4B7E92B8" w16cid:durableId="76885A75"/>
  <w16cid:commentId w16cid:paraId="29A924D6" w16cid:durableId="29A924D6"/>
  <w16cid:commentId w16cid:paraId="44B22639" w16cid:durableId="01F26823"/>
  <w16cid:commentId w16cid:paraId="1C7CC0B1" w16cid:durableId="20DD91CE"/>
  <w16cid:commentId w16cid:paraId="458FEA52" w16cid:durableId="458FEA52"/>
  <w16cid:commentId w16cid:paraId="66F0512B" w16cid:durableId="64E89617"/>
  <w16cid:commentId w16cid:paraId="1F6B7F24" w16cid:durableId="1F6B7F24"/>
  <w16cid:commentId w16cid:paraId="4D3208C5" w16cid:durableId="231EB4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394C0" w14:textId="77777777" w:rsidR="008D033B" w:rsidRDefault="008D033B" w:rsidP="00EF2F4F">
      <w:pPr>
        <w:pStyle w:val="Textkrper2"/>
      </w:pPr>
      <w:r>
        <w:separator/>
      </w:r>
    </w:p>
  </w:endnote>
  <w:endnote w:type="continuationSeparator" w:id="0">
    <w:p w14:paraId="3B0C23FC" w14:textId="77777777" w:rsidR="008D033B" w:rsidRDefault="008D033B" w:rsidP="00EF2F4F">
      <w:pPr>
        <w:pStyle w:val="Textkrper2"/>
      </w:pPr>
      <w:r>
        <w:continuationSeparator/>
      </w:r>
    </w:p>
  </w:endnote>
  <w:endnote w:type="continuationNotice" w:id="1">
    <w:p w14:paraId="6C8A9848" w14:textId="77777777" w:rsidR="008D033B" w:rsidRDefault="008D03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CB337" w14:textId="77777777" w:rsidR="008D033B" w:rsidRDefault="008D033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9353D" w14:textId="1C1D1557" w:rsidR="008D033B" w:rsidRPr="00B3325D" w:rsidRDefault="008D033B" w:rsidP="00B3325D">
    <w:pPr>
      <w:tabs>
        <w:tab w:val="center" w:pos="4536"/>
        <w:tab w:val="right" w:pos="9072"/>
      </w:tabs>
      <w:spacing w:before="40"/>
      <w:rPr>
        <w:sz w:val="14"/>
        <w:szCs w:val="14"/>
      </w:rPr>
    </w:pPr>
    <w:r w:rsidRPr="00A1700C">
      <w:rPr>
        <w:noProof/>
        <w:sz w:val="14"/>
        <w:szCs w:val="14"/>
        <w:lang w:eastAsia="en-US"/>
      </w:rPr>
      <w:fldChar w:fldCharType="begin"/>
    </w:r>
    <w:r w:rsidRPr="00A1700C">
      <w:rPr>
        <w:noProof/>
        <w:sz w:val="14"/>
        <w:szCs w:val="14"/>
        <w:lang w:eastAsia="en-US"/>
      </w:rPr>
      <w:instrText xml:space="preserve"> FILENAME  \* MERGEFORMAT </w:instrText>
    </w:r>
    <w:r w:rsidRPr="00A1700C">
      <w:rPr>
        <w:noProof/>
        <w:sz w:val="14"/>
        <w:szCs w:val="14"/>
        <w:lang w:eastAsia="en-US"/>
      </w:rPr>
      <w:fldChar w:fldCharType="separate"/>
    </w:r>
    <w:r w:rsidR="009D7054">
      <w:rPr>
        <w:noProof/>
        <w:sz w:val="14"/>
        <w:szCs w:val="14"/>
        <w:lang w:eastAsia="en-US"/>
      </w:rPr>
      <w:t>WST-LF11-Zielanalyse.docx</w:t>
    </w:r>
    <w:r w:rsidRPr="00A1700C">
      <w:rPr>
        <w:noProof/>
        <w:sz w:val="14"/>
        <w:szCs w:val="14"/>
        <w:lang w:eastAsia="en-US"/>
      </w:rPr>
      <w:fldChar w:fldCharType="end"/>
    </w:r>
    <w:r w:rsidRPr="002F4C89">
      <w:rPr>
        <w:sz w:val="14"/>
        <w:szCs w:val="14"/>
        <w:lang w:eastAsia="en-US"/>
      </w:rPr>
      <w:ptab w:relativeTo="margin" w:alignment="right" w:leader="none"/>
    </w:r>
    <w:r w:rsidRPr="002F4C89">
      <w:rPr>
        <w:sz w:val="14"/>
        <w:szCs w:val="14"/>
        <w:lang w:eastAsia="en-US"/>
      </w:rPr>
      <w:t xml:space="preserve">Seite </w:t>
    </w:r>
    <w:r w:rsidRPr="002F4C89">
      <w:rPr>
        <w:sz w:val="14"/>
        <w:szCs w:val="14"/>
        <w:lang w:eastAsia="en-US"/>
      </w:rPr>
      <w:fldChar w:fldCharType="begin"/>
    </w:r>
    <w:r w:rsidRPr="002F4C89">
      <w:rPr>
        <w:sz w:val="14"/>
        <w:szCs w:val="14"/>
        <w:lang w:eastAsia="en-US"/>
      </w:rPr>
      <w:instrText xml:space="preserve"> PAGE  \* MERGEFORMAT </w:instrText>
    </w:r>
    <w:r w:rsidRPr="002F4C89">
      <w:rPr>
        <w:sz w:val="14"/>
        <w:szCs w:val="14"/>
        <w:lang w:eastAsia="en-US"/>
      </w:rPr>
      <w:fldChar w:fldCharType="separate"/>
    </w:r>
    <w:r w:rsidR="00DE298D">
      <w:rPr>
        <w:noProof/>
        <w:sz w:val="14"/>
        <w:szCs w:val="14"/>
        <w:lang w:eastAsia="en-US"/>
      </w:rPr>
      <w:t>1</w:t>
    </w:r>
    <w:r w:rsidRPr="002F4C89">
      <w:rPr>
        <w:sz w:val="14"/>
        <w:szCs w:val="14"/>
        <w:lang w:eastAsia="en-US"/>
      </w:rPr>
      <w:fldChar w:fldCharType="end"/>
    </w:r>
    <w:r w:rsidRPr="002F4C89">
      <w:rPr>
        <w:sz w:val="14"/>
        <w:szCs w:val="14"/>
        <w:lang w:eastAsia="en-US"/>
      </w:rPr>
      <w:t>/</w:t>
    </w:r>
    <w:r w:rsidRPr="002F4C89">
      <w:rPr>
        <w:sz w:val="14"/>
        <w:szCs w:val="14"/>
        <w:lang w:eastAsia="en-US"/>
      </w:rPr>
      <w:fldChar w:fldCharType="begin"/>
    </w:r>
    <w:r w:rsidRPr="002F4C89">
      <w:rPr>
        <w:sz w:val="14"/>
        <w:szCs w:val="14"/>
        <w:lang w:eastAsia="en-US"/>
      </w:rPr>
      <w:instrText xml:space="preserve"> NUMPAGES  \* MERGEFORMAT </w:instrText>
    </w:r>
    <w:r w:rsidRPr="002F4C89">
      <w:rPr>
        <w:sz w:val="14"/>
        <w:szCs w:val="14"/>
        <w:lang w:eastAsia="en-US"/>
      </w:rPr>
      <w:fldChar w:fldCharType="separate"/>
    </w:r>
    <w:r w:rsidR="00DE298D">
      <w:rPr>
        <w:noProof/>
        <w:sz w:val="14"/>
        <w:szCs w:val="14"/>
        <w:lang w:eastAsia="en-US"/>
      </w:rPr>
      <w:t>7</w:t>
    </w:r>
    <w:r w:rsidRPr="002F4C89">
      <w:rPr>
        <w:sz w:val="14"/>
        <w:szCs w:val="14"/>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7546A" w14:textId="77777777" w:rsidR="008D033B" w:rsidRDefault="008D033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12CE6" w14:textId="77777777" w:rsidR="008D033B" w:rsidRDefault="008D033B" w:rsidP="00EF2F4F">
      <w:pPr>
        <w:pStyle w:val="Textkrper2"/>
      </w:pPr>
      <w:r>
        <w:separator/>
      </w:r>
    </w:p>
  </w:footnote>
  <w:footnote w:type="continuationSeparator" w:id="0">
    <w:p w14:paraId="38864AA6" w14:textId="77777777" w:rsidR="008D033B" w:rsidRDefault="008D033B" w:rsidP="00EF2F4F">
      <w:pPr>
        <w:pStyle w:val="Textkrper2"/>
      </w:pPr>
      <w:r>
        <w:continuationSeparator/>
      </w:r>
    </w:p>
  </w:footnote>
  <w:footnote w:type="continuationNotice" w:id="1">
    <w:p w14:paraId="4BEE1AB3" w14:textId="77777777" w:rsidR="008D033B" w:rsidRDefault="008D033B"/>
  </w:footnote>
  <w:footnote w:id="2">
    <w:p w14:paraId="627A32B0" w14:textId="3C09FC1B" w:rsidR="008D033B" w:rsidRPr="001A7EB1" w:rsidRDefault="008D033B" w:rsidP="002265B1">
      <w:pPr>
        <w:pStyle w:val="Funotentext"/>
        <w:rPr>
          <w:sz w:val="18"/>
          <w:szCs w:val="18"/>
        </w:rPr>
      </w:pPr>
      <w:r w:rsidRPr="001A7EB1">
        <w:rPr>
          <w:rStyle w:val="Funotenzeichen"/>
          <w:sz w:val="18"/>
          <w:szCs w:val="18"/>
        </w:rPr>
        <w:footnoteRef/>
      </w:r>
      <w:r w:rsidRPr="001A7EB1">
        <w:rPr>
          <w:sz w:val="18"/>
          <w:szCs w:val="18"/>
        </w:rPr>
        <w:t xml:space="preserve"> Ministerium für Kultus, Jugend und Sport Baden-Württemberg (Herausgeber): Bildungsplan für die Berufsschule Steuerfachangestellter/Steuerfachangestellte (2022).</w:t>
      </w:r>
    </w:p>
  </w:footnote>
  <w:footnote w:id="3">
    <w:p w14:paraId="44071C40" w14:textId="77777777" w:rsidR="008D033B" w:rsidRPr="001A7EB1" w:rsidRDefault="008D033B" w:rsidP="002265B1">
      <w:pPr>
        <w:pStyle w:val="Funotentext"/>
        <w:rPr>
          <w:sz w:val="18"/>
          <w:szCs w:val="18"/>
        </w:rPr>
      </w:pPr>
      <w:r w:rsidRPr="001A7EB1">
        <w:rPr>
          <w:rStyle w:val="Funotenzeichen"/>
          <w:sz w:val="18"/>
          <w:szCs w:val="18"/>
        </w:rPr>
        <w:footnoteRef/>
      </w:r>
      <w:r w:rsidRPr="001A7EB1">
        <w:rPr>
          <w:sz w:val="18"/>
          <w:szCs w:val="18"/>
        </w:rPr>
        <w:t xml:space="preserve"> Die in den kompetenzbasierten Zielen des Bildungsplans grau hervorgehobenen Passagen werden mehrfach aufgeführt.</w:t>
      </w:r>
    </w:p>
  </w:footnote>
  <w:footnote w:id="4">
    <w:p w14:paraId="554A7A4C" w14:textId="1E196B99" w:rsidR="008D033B" w:rsidRPr="001A7EB1" w:rsidRDefault="008D033B" w:rsidP="002265B1">
      <w:pPr>
        <w:pStyle w:val="Funotentext"/>
        <w:rPr>
          <w:sz w:val="18"/>
          <w:szCs w:val="18"/>
        </w:rPr>
      </w:pPr>
      <w:r w:rsidRPr="001A7EB1">
        <w:rPr>
          <w:rStyle w:val="Funotenzeichen"/>
          <w:sz w:val="18"/>
          <w:szCs w:val="18"/>
        </w:rPr>
        <w:footnoteRef/>
      </w:r>
      <w:r w:rsidRPr="001A7EB1">
        <w:rPr>
          <w:sz w:val="18"/>
          <w:szCs w:val="18"/>
        </w:rPr>
        <w:t xml:space="preserve"> Zur Bearbeitung der Aufträge notwendige Informationen</w:t>
      </w:r>
    </w:p>
  </w:footnote>
  <w:footnote w:id="5">
    <w:p w14:paraId="5219E405" w14:textId="77777777" w:rsidR="008D033B" w:rsidRPr="00AD0BC8" w:rsidRDefault="008D033B" w:rsidP="00AD0BC8">
      <w:pPr>
        <w:ind w:left="142" w:hanging="142"/>
        <w:rPr>
          <w:sz w:val="18"/>
          <w:szCs w:val="18"/>
        </w:rPr>
      </w:pPr>
      <w:r w:rsidRPr="00AD0BC8">
        <w:rPr>
          <w:sz w:val="18"/>
          <w:szCs w:val="18"/>
          <w:vertAlign w:val="superscript"/>
        </w:rPr>
        <w:footnoteRef/>
      </w:r>
      <w:r w:rsidRPr="00AD0BC8">
        <w:rPr>
          <w:sz w:val="18"/>
          <w:szCs w:val="18"/>
        </w:rPr>
        <w:t xml:space="preserve"> Aufträge beginnen mit einem Operator (siehe Operatorenliste der Koordinierungsstelle für Abschlussprüfungen von Berufsschule und Wirtschaft), enthalten jeweils nur einen Operator und führen zu dem in der vorigen Spalte aufgeführten betrieblichen Handlungsergebnis.</w:t>
      </w:r>
    </w:p>
    <w:p w14:paraId="4D6999CD" w14:textId="77777777" w:rsidR="008D033B" w:rsidRPr="00761E81" w:rsidRDefault="008D033B" w:rsidP="002265B1">
      <w:pPr>
        <w:pStyle w:val="Funotentext"/>
      </w:pPr>
    </w:p>
  </w:footnote>
  <w:footnote w:id="6">
    <w:p w14:paraId="13F7C22D" w14:textId="77777777" w:rsidR="008D033B" w:rsidRPr="004750EE" w:rsidRDefault="008D033B" w:rsidP="00A90182">
      <w:pPr>
        <w:pStyle w:val="07ZAFunoteTZielanalysetext"/>
      </w:pPr>
      <w:r>
        <w:rPr>
          <w:rStyle w:val="Funotenzeichen"/>
        </w:rPr>
        <w:footnoteRef/>
      </w:r>
      <w:r>
        <w:t xml:space="preserve"> </w:t>
      </w:r>
      <w:r w:rsidRPr="00354A74">
        <w:t xml:space="preserve">Die restlichen 20 % </w:t>
      </w:r>
      <w:r w:rsidRPr="00967EEB">
        <w:t xml:space="preserve">des Zeitrichtwerts </w:t>
      </w:r>
      <w:r w:rsidRPr="00354A74">
        <w:t>sind für Vertiefung und Lernerfolgskontrolle vorgesehen.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828C8" w14:textId="77777777" w:rsidR="008D033B" w:rsidRDefault="008D033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48EEA" w14:textId="77777777" w:rsidR="008D033B" w:rsidRDefault="008D033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DBAD4" w14:textId="77777777" w:rsidR="008D033B" w:rsidRDefault="008D033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21E61"/>
    <w:multiLevelType w:val="hybridMultilevel"/>
    <w:tmpl w:val="AC98CFAC"/>
    <w:lvl w:ilvl="0" w:tplc="C632E0DA">
      <w:numFmt w:val="bullet"/>
      <w:lvlText w:val="-"/>
      <w:lvlJc w:val="left"/>
      <w:pPr>
        <w:ind w:left="720" w:hanging="360"/>
      </w:pPr>
      <w:rPr>
        <w:rFonts w:ascii="Arial" w:eastAsia="Times New Roman" w:hAnsi="Arial" w:cs="Aria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A7725B"/>
    <w:multiLevelType w:val="hybridMultilevel"/>
    <w:tmpl w:val="B3DA4282"/>
    <w:lvl w:ilvl="0" w:tplc="50346E7A">
      <w:start w:val="2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D51B80"/>
    <w:multiLevelType w:val="hybridMultilevel"/>
    <w:tmpl w:val="BF3AA28A"/>
    <w:lvl w:ilvl="0" w:tplc="DC0A1F7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571365"/>
    <w:multiLevelType w:val="hybridMultilevel"/>
    <w:tmpl w:val="0F767A42"/>
    <w:lvl w:ilvl="0" w:tplc="A452574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F2035B6"/>
    <w:multiLevelType w:val="hybridMultilevel"/>
    <w:tmpl w:val="827E7B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025718F"/>
    <w:multiLevelType w:val="hybridMultilevel"/>
    <w:tmpl w:val="96360EDC"/>
    <w:lvl w:ilvl="0" w:tplc="418284A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3027FF"/>
    <w:multiLevelType w:val="hybridMultilevel"/>
    <w:tmpl w:val="0CB4A3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8A80BF5"/>
    <w:multiLevelType w:val="hybridMultilevel"/>
    <w:tmpl w:val="85E2C0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2543113"/>
    <w:multiLevelType w:val="hybridMultilevel"/>
    <w:tmpl w:val="BA167712"/>
    <w:lvl w:ilvl="0" w:tplc="A452574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35F1B26"/>
    <w:multiLevelType w:val="hybridMultilevel"/>
    <w:tmpl w:val="4CF0E06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E1A51AE"/>
    <w:multiLevelType w:val="hybridMultilevel"/>
    <w:tmpl w:val="8B0A87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77000C52"/>
    <w:multiLevelType w:val="hybridMultilevel"/>
    <w:tmpl w:val="9AD8D7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8CF7CBF"/>
    <w:multiLevelType w:val="hybridMultilevel"/>
    <w:tmpl w:val="F22E6B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9AE53DA"/>
    <w:multiLevelType w:val="hybridMultilevel"/>
    <w:tmpl w:val="57BC33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2"/>
  </w:num>
  <w:num w:numId="2">
    <w:abstractNumId w:val="8"/>
  </w:num>
  <w:num w:numId="3">
    <w:abstractNumId w:val="10"/>
  </w:num>
  <w:num w:numId="4">
    <w:abstractNumId w:val="11"/>
  </w:num>
  <w:num w:numId="5">
    <w:abstractNumId w:val="5"/>
  </w:num>
  <w:num w:numId="6">
    <w:abstractNumId w:val="13"/>
  </w:num>
  <w:num w:numId="7">
    <w:abstractNumId w:val="6"/>
  </w:num>
  <w:num w:numId="8">
    <w:abstractNumId w:val="14"/>
  </w:num>
  <w:num w:numId="9">
    <w:abstractNumId w:val="3"/>
  </w:num>
  <w:num w:numId="10">
    <w:abstractNumId w:val="0"/>
  </w:num>
  <w:num w:numId="11">
    <w:abstractNumId w:val="9"/>
  </w:num>
  <w:num w:numId="12">
    <w:abstractNumId w:val="7"/>
  </w:num>
  <w:num w:numId="13">
    <w:abstractNumId w:val="2"/>
  </w:num>
  <w:num w:numId="14">
    <w:abstractNumId w:val="4"/>
  </w:num>
  <w:num w:numId="15">
    <w:abstractNumId w:val="15"/>
  </w:num>
  <w:num w:numId="1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embedSystemFonts/>
  <w:activeWritingStyle w:appName="MSWord" w:lang="de-DE" w:vendorID="64" w:dllVersion="6" w:nlCheck="1" w:checkStyle="0"/>
  <w:activeWritingStyle w:appName="MSWord" w:lang="de-DE" w:vendorID="64" w:dllVersion="4096" w:nlCheck="1" w:checkStyle="0"/>
  <w:activeWritingStyle w:appName="MSWord" w:lang="de-DE" w:vendorID="64" w:dllVersion="0" w:nlCheck="1" w:checkStyle="0"/>
  <w:activeWritingStyle w:appName="MSWord" w:lang="de-DE" w:vendorID="64" w:dllVersion="131078"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012CF"/>
    <w:rsid w:val="00001D87"/>
    <w:rsid w:val="00001F37"/>
    <w:rsid w:val="000068C3"/>
    <w:rsid w:val="00006B90"/>
    <w:rsid w:val="00007884"/>
    <w:rsid w:val="00011978"/>
    <w:rsid w:val="000137D5"/>
    <w:rsid w:val="00014204"/>
    <w:rsid w:val="000144EB"/>
    <w:rsid w:val="0001475E"/>
    <w:rsid w:val="0001696E"/>
    <w:rsid w:val="00021536"/>
    <w:rsid w:val="000233BB"/>
    <w:rsid w:val="000242FC"/>
    <w:rsid w:val="00025243"/>
    <w:rsid w:val="00026D62"/>
    <w:rsid w:val="0002710B"/>
    <w:rsid w:val="00033EC8"/>
    <w:rsid w:val="0003536F"/>
    <w:rsid w:val="0003545C"/>
    <w:rsid w:val="00035E61"/>
    <w:rsid w:val="00036671"/>
    <w:rsid w:val="000401B6"/>
    <w:rsid w:val="00041488"/>
    <w:rsid w:val="00041A78"/>
    <w:rsid w:val="000426F8"/>
    <w:rsid w:val="00042834"/>
    <w:rsid w:val="00045D5B"/>
    <w:rsid w:val="000462FF"/>
    <w:rsid w:val="00046E6F"/>
    <w:rsid w:val="000508C5"/>
    <w:rsid w:val="00052657"/>
    <w:rsid w:val="00052FAC"/>
    <w:rsid w:val="00053DBE"/>
    <w:rsid w:val="0005471A"/>
    <w:rsid w:val="000549B6"/>
    <w:rsid w:val="00056F57"/>
    <w:rsid w:val="000573A5"/>
    <w:rsid w:val="0005790E"/>
    <w:rsid w:val="00060DDF"/>
    <w:rsid w:val="00063E71"/>
    <w:rsid w:val="00064F75"/>
    <w:rsid w:val="000728CD"/>
    <w:rsid w:val="0007398C"/>
    <w:rsid w:val="00074081"/>
    <w:rsid w:val="00075B2A"/>
    <w:rsid w:val="00076D86"/>
    <w:rsid w:val="00080BEB"/>
    <w:rsid w:val="0008195E"/>
    <w:rsid w:val="000829A4"/>
    <w:rsid w:val="000829B1"/>
    <w:rsid w:val="00083329"/>
    <w:rsid w:val="00084664"/>
    <w:rsid w:val="00087466"/>
    <w:rsid w:val="00091C81"/>
    <w:rsid w:val="000937B0"/>
    <w:rsid w:val="00095920"/>
    <w:rsid w:val="00095ECD"/>
    <w:rsid w:val="00096454"/>
    <w:rsid w:val="000970ED"/>
    <w:rsid w:val="000979B1"/>
    <w:rsid w:val="00097DCC"/>
    <w:rsid w:val="00097EAB"/>
    <w:rsid w:val="000A3C77"/>
    <w:rsid w:val="000A4552"/>
    <w:rsid w:val="000A6C2B"/>
    <w:rsid w:val="000A762D"/>
    <w:rsid w:val="000A7D46"/>
    <w:rsid w:val="000B05B6"/>
    <w:rsid w:val="000B1548"/>
    <w:rsid w:val="000B1B46"/>
    <w:rsid w:val="000B1C39"/>
    <w:rsid w:val="000B1D85"/>
    <w:rsid w:val="000B1F6B"/>
    <w:rsid w:val="000B3676"/>
    <w:rsid w:val="000B4B85"/>
    <w:rsid w:val="000B4E94"/>
    <w:rsid w:val="000B5DD3"/>
    <w:rsid w:val="000B67D6"/>
    <w:rsid w:val="000C45B2"/>
    <w:rsid w:val="000C4E3C"/>
    <w:rsid w:val="000C60AC"/>
    <w:rsid w:val="000D0D95"/>
    <w:rsid w:val="000D3304"/>
    <w:rsid w:val="000D439F"/>
    <w:rsid w:val="000D59FB"/>
    <w:rsid w:val="000E2AA8"/>
    <w:rsid w:val="000E2C51"/>
    <w:rsid w:val="000E2EAA"/>
    <w:rsid w:val="000E3EFC"/>
    <w:rsid w:val="000E4F87"/>
    <w:rsid w:val="000E55B8"/>
    <w:rsid w:val="000E5AC1"/>
    <w:rsid w:val="000E64BB"/>
    <w:rsid w:val="000F1F90"/>
    <w:rsid w:val="000F4A31"/>
    <w:rsid w:val="000F54A5"/>
    <w:rsid w:val="000F5E42"/>
    <w:rsid w:val="001015F4"/>
    <w:rsid w:val="001026A8"/>
    <w:rsid w:val="00102E0E"/>
    <w:rsid w:val="00103C83"/>
    <w:rsid w:val="0010527D"/>
    <w:rsid w:val="00107419"/>
    <w:rsid w:val="00107C99"/>
    <w:rsid w:val="00114226"/>
    <w:rsid w:val="00114CF8"/>
    <w:rsid w:val="001174DD"/>
    <w:rsid w:val="00124B3D"/>
    <w:rsid w:val="0012644C"/>
    <w:rsid w:val="00126C22"/>
    <w:rsid w:val="00131351"/>
    <w:rsid w:val="00133AD3"/>
    <w:rsid w:val="00134886"/>
    <w:rsid w:val="00134B2D"/>
    <w:rsid w:val="00135922"/>
    <w:rsid w:val="00136395"/>
    <w:rsid w:val="00141B83"/>
    <w:rsid w:val="00143129"/>
    <w:rsid w:val="001435BE"/>
    <w:rsid w:val="00145BCA"/>
    <w:rsid w:val="001471D5"/>
    <w:rsid w:val="001474A8"/>
    <w:rsid w:val="00147749"/>
    <w:rsid w:val="001477BA"/>
    <w:rsid w:val="00150658"/>
    <w:rsid w:val="00152A8B"/>
    <w:rsid w:val="0015489D"/>
    <w:rsid w:val="00157671"/>
    <w:rsid w:val="001579B2"/>
    <w:rsid w:val="00160185"/>
    <w:rsid w:val="001609FB"/>
    <w:rsid w:val="00160A2A"/>
    <w:rsid w:val="001615FA"/>
    <w:rsid w:val="00161E90"/>
    <w:rsid w:val="00162924"/>
    <w:rsid w:val="001640AC"/>
    <w:rsid w:val="0017000A"/>
    <w:rsid w:val="00171173"/>
    <w:rsid w:val="00171A0E"/>
    <w:rsid w:val="00173934"/>
    <w:rsid w:val="001764F8"/>
    <w:rsid w:val="0017652A"/>
    <w:rsid w:val="0017667B"/>
    <w:rsid w:val="00177FF7"/>
    <w:rsid w:val="00180643"/>
    <w:rsid w:val="00183594"/>
    <w:rsid w:val="0018527C"/>
    <w:rsid w:val="00185659"/>
    <w:rsid w:val="00185BB8"/>
    <w:rsid w:val="00185C80"/>
    <w:rsid w:val="00192750"/>
    <w:rsid w:val="00194385"/>
    <w:rsid w:val="00194AB1"/>
    <w:rsid w:val="001A0237"/>
    <w:rsid w:val="001A4F00"/>
    <w:rsid w:val="001A63BE"/>
    <w:rsid w:val="001A7EB1"/>
    <w:rsid w:val="001B1600"/>
    <w:rsid w:val="001B2964"/>
    <w:rsid w:val="001B322C"/>
    <w:rsid w:val="001B559C"/>
    <w:rsid w:val="001B5709"/>
    <w:rsid w:val="001B5B9F"/>
    <w:rsid w:val="001B6F63"/>
    <w:rsid w:val="001B7B4F"/>
    <w:rsid w:val="001C401E"/>
    <w:rsid w:val="001C50BD"/>
    <w:rsid w:val="001C6604"/>
    <w:rsid w:val="001C6725"/>
    <w:rsid w:val="001D117F"/>
    <w:rsid w:val="001D14D0"/>
    <w:rsid w:val="001D2492"/>
    <w:rsid w:val="001D2DCD"/>
    <w:rsid w:val="001D34F1"/>
    <w:rsid w:val="001D3A8A"/>
    <w:rsid w:val="001D4CEA"/>
    <w:rsid w:val="001D680E"/>
    <w:rsid w:val="001D7A88"/>
    <w:rsid w:val="001D7D48"/>
    <w:rsid w:val="001E2093"/>
    <w:rsid w:val="001E330B"/>
    <w:rsid w:val="001E3E8B"/>
    <w:rsid w:val="001E7087"/>
    <w:rsid w:val="001F3192"/>
    <w:rsid w:val="001F3941"/>
    <w:rsid w:val="001F4FB4"/>
    <w:rsid w:val="001F5BEB"/>
    <w:rsid w:val="001F6BF5"/>
    <w:rsid w:val="001F7C4E"/>
    <w:rsid w:val="00201045"/>
    <w:rsid w:val="00201D78"/>
    <w:rsid w:val="00203C08"/>
    <w:rsid w:val="0020433E"/>
    <w:rsid w:val="00211B85"/>
    <w:rsid w:val="00211BA6"/>
    <w:rsid w:val="00212DA8"/>
    <w:rsid w:val="002143B8"/>
    <w:rsid w:val="00216143"/>
    <w:rsid w:val="0021688A"/>
    <w:rsid w:val="00216B46"/>
    <w:rsid w:val="00216C66"/>
    <w:rsid w:val="0021793E"/>
    <w:rsid w:val="00217BEA"/>
    <w:rsid w:val="00221070"/>
    <w:rsid w:val="002265B1"/>
    <w:rsid w:val="0022706C"/>
    <w:rsid w:val="00230459"/>
    <w:rsid w:val="00232D95"/>
    <w:rsid w:val="002340BD"/>
    <w:rsid w:val="00236BF5"/>
    <w:rsid w:val="00236D0E"/>
    <w:rsid w:val="00240BC3"/>
    <w:rsid w:val="00241F7C"/>
    <w:rsid w:val="00242111"/>
    <w:rsid w:val="00244132"/>
    <w:rsid w:val="00245052"/>
    <w:rsid w:val="00245FB9"/>
    <w:rsid w:val="00246512"/>
    <w:rsid w:val="002469D3"/>
    <w:rsid w:val="002472D8"/>
    <w:rsid w:val="00247479"/>
    <w:rsid w:val="00251F15"/>
    <w:rsid w:val="00252020"/>
    <w:rsid w:val="00253B19"/>
    <w:rsid w:val="00255D96"/>
    <w:rsid w:val="00256477"/>
    <w:rsid w:val="00256A44"/>
    <w:rsid w:val="00257D1C"/>
    <w:rsid w:val="00261ECD"/>
    <w:rsid w:val="00262709"/>
    <w:rsid w:val="002630BB"/>
    <w:rsid w:val="0026379A"/>
    <w:rsid w:val="00264E97"/>
    <w:rsid w:val="002652E8"/>
    <w:rsid w:val="002657E2"/>
    <w:rsid w:val="00265E91"/>
    <w:rsid w:val="0026622E"/>
    <w:rsid w:val="00267B54"/>
    <w:rsid w:val="00267CE1"/>
    <w:rsid w:val="0027466E"/>
    <w:rsid w:val="00274EE9"/>
    <w:rsid w:val="00277086"/>
    <w:rsid w:val="002826C4"/>
    <w:rsid w:val="0028501D"/>
    <w:rsid w:val="00287A66"/>
    <w:rsid w:val="00287F5B"/>
    <w:rsid w:val="002900F2"/>
    <w:rsid w:val="002903A4"/>
    <w:rsid w:val="0029461F"/>
    <w:rsid w:val="00295FB0"/>
    <w:rsid w:val="002A0D97"/>
    <w:rsid w:val="002A0FC1"/>
    <w:rsid w:val="002A1133"/>
    <w:rsid w:val="002A5EBF"/>
    <w:rsid w:val="002A6F71"/>
    <w:rsid w:val="002B2780"/>
    <w:rsid w:val="002B2937"/>
    <w:rsid w:val="002B313F"/>
    <w:rsid w:val="002B5B02"/>
    <w:rsid w:val="002C0895"/>
    <w:rsid w:val="002C18F0"/>
    <w:rsid w:val="002C19C7"/>
    <w:rsid w:val="002C282D"/>
    <w:rsid w:val="002C3C79"/>
    <w:rsid w:val="002C50E9"/>
    <w:rsid w:val="002C67A5"/>
    <w:rsid w:val="002C6AB1"/>
    <w:rsid w:val="002C734D"/>
    <w:rsid w:val="002D105B"/>
    <w:rsid w:val="002D43A4"/>
    <w:rsid w:val="002D547A"/>
    <w:rsid w:val="002D553E"/>
    <w:rsid w:val="002D7EC7"/>
    <w:rsid w:val="002E012F"/>
    <w:rsid w:val="002E0A96"/>
    <w:rsid w:val="002E2840"/>
    <w:rsid w:val="002E2EA2"/>
    <w:rsid w:val="002F3A47"/>
    <w:rsid w:val="002F3D00"/>
    <w:rsid w:val="002F52AD"/>
    <w:rsid w:val="002F61DF"/>
    <w:rsid w:val="00300B51"/>
    <w:rsid w:val="003046D3"/>
    <w:rsid w:val="00305549"/>
    <w:rsid w:val="003064B7"/>
    <w:rsid w:val="0031265C"/>
    <w:rsid w:val="00314FA3"/>
    <w:rsid w:val="0032074E"/>
    <w:rsid w:val="003271A0"/>
    <w:rsid w:val="0033011E"/>
    <w:rsid w:val="00330991"/>
    <w:rsid w:val="00330BC7"/>
    <w:rsid w:val="00331D67"/>
    <w:rsid w:val="00332616"/>
    <w:rsid w:val="0033306D"/>
    <w:rsid w:val="00335E9C"/>
    <w:rsid w:val="00336B8E"/>
    <w:rsid w:val="00336D7A"/>
    <w:rsid w:val="00337CB9"/>
    <w:rsid w:val="00340662"/>
    <w:rsid w:val="0034335B"/>
    <w:rsid w:val="00345D3D"/>
    <w:rsid w:val="003463A7"/>
    <w:rsid w:val="003475E1"/>
    <w:rsid w:val="00350512"/>
    <w:rsid w:val="0035154A"/>
    <w:rsid w:val="00352443"/>
    <w:rsid w:val="00354710"/>
    <w:rsid w:val="00354AB4"/>
    <w:rsid w:val="00356CD5"/>
    <w:rsid w:val="00356DD5"/>
    <w:rsid w:val="00357083"/>
    <w:rsid w:val="003609EA"/>
    <w:rsid w:val="003633FE"/>
    <w:rsid w:val="00375731"/>
    <w:rsid w:val="00375BD3"/>
    <w:rsid w:val="00380647"/>
    <w:rsid w:val="003828D8"/>
    <w:rsid w:val="003828F4"/>
    <w:rsid w:val="00383AAC"/>
    <w:rsid w:val="00384EB0"/>
    <w:rsid w:val="00385547"/>
    <w:rsid w:val="00385644"/>
    <w:rsid w:val="00386F98"/>
    <w:rsid w:val="0039326F"/>
    <w:rsid w:val="003936DD"/>
    <w:rsid w:val="00393F74"/>
    <w:rsid w:val="003957B7"/>
    <w:rsid w:val="003961F0"/>
    <w:rsid w:val="00396769"/>
    <w:rsid w:val="00397B4F"/>
    <w:rsid w:val="003A192B"/>
    <w:rsid w:val="003A2952"/>
    <w:rsid w:val="003A35A3"/>
    <w:rsid w:val="003A375E"/>
    <w:rsid w:val="003A37D8"/>
    <w:rsid w:val="003A44A2"/>
    <w:rsid w:val="003A5FB8"/>
    <w:rsid w:val="003B08EB"/>
    <w:rsid w:val="003B4599"/>
    <w:rsid w:val="003C1B0B"/>
    <w:rsid w:val="003C2EED"/>
    <w:rsid w:val="003C2F4D"/>
    <w:rsid w:val="003C3C13"/>
    <w:rsid w:val="003C729B"/>
    <w:rsid w:val="003C759A"/>
    <w:rsid w:val="003D11BB"/>
    <w:rsid w:val="003D2E56"/>
    <w:rsid w:val="003D339D"/>
    <w:rsid w:val="003D3643"/>
    <w:rsid w:val="003D6370"/>
    <w:rsid w:val="003D6D4F"/>
    <w:rsid w:val="003D6E5F"/>
    <w:rsid w:val="003E1A6E"/>
    <w:rsid w:val="003E205B"/>
    <w:rsid w:val="003E2D9A"/>
    <w:rsid w:val="003E361A"/>
    <w:rsid w:val="003E54D3"/>
    <w:rsid w:val="003E61A3"/>
    <w:rsid w:val="003E6B8E"/>
    <w:rsid w:val="003F0644"/>
    <w:rsid w:val="003F2203"/>
    <w:rsid w:val="003F3A0C"/>
    <w:rsid w:val="003F4CBE"/>
    <w:rsid w:val="003F77B7"/>
    <w:rsid w:val="0040435F"/>
    <w:rsid w:val="0040532B"/>
    <w:rsid w:val="00405A94"/>
    <w:rsid w:val="004061A3"/>
    <w:rsid w:val="00406F64"/>
    <w:rsid w:val="00406FA7"/>
    <w:rsid w:val="004126C8"/>
    <w:rsid w:val="00412D07"/>
    <w:rsid w:val="004147F7"/>
    <w:rsid w:val="00415580"/>
    <w:rsid w:val="00415F37"/>
    <w:rsid w:val="00417BFA"/>
    <w:rsid w:val="00422038"/>
    <w:rsid w:val="00424302"/>
    <w:rsid w:val="00424DD0"/>
    <w:rsid w:val="004253B9"/>
    <w:rsid w:val="00427987"/>
    <w:rsid w:val="00431D5D"/>
    <w:rsid w:val="00442DBA"/>
    <w:rsid w:val="00443105"/>
    <w:rsid w:val="00446628"/>
    <w:rsid w:val="00447078"/>
    <w:rsid w:val="00450A49"/>
    <w:rsid w:val="00450BA6"/>
    <w:rsid w:val="00451A5D"/>
    <w:rsid w:val="00456574"/>
    <w:rsid w:val="00456CC5"/>
    <w:rsid w:val="00457539"/>
    <w:rsid w:val="004600EF"/>
    <w:rsid w:val="00461A01"/>
    <w:rsid w:val="0046218E"/>
    <w:rsid w:val="00462341"/>
    <w:rsid w:val="00464BF7"/>
    <w:rsid w:val="00466A1F"/>
    <w:rsid w:val="00466D7C"/>
    <w:rsid w:val="00467553"/>
    <w:rsid w:val="00470A0F"/>
    <w:rsid w:val="00470E2A"/>
    <w:rsid w:val="004718DB"/>
    <w:rsid w:val="00474F8D"/>
    <w:rsid w:val="004771BA"/>
    <w:rsid w:val="004772C2"/>
    <w:rsid w:val="0047753F"/>
    <w:rsid w:val="00477B8D"/>
    <w:rsid w:val="0048130C"/>
    <w:rsid w:val="004818C5"/>
    <w:rsid w:val="00482DF4"/>
    <w:rsid w:val="004836D3"/>
    <w:rsid w:val="00483B80"/>
    <w:rsid w:val="0048526D"/>
    <w:rsid w:val="00486F21"/>
    <w:rsid w:val="004873FC"/>
    <w:rsid w:val="004901A5"/>
    <w:rsid w:val="00491202"/>
    <w:rsid w:val="00491591"/>
    <w:rsid w:val="00491E41"/>
    <w:rsid w:val="00494E67"/>
    <w:rsid w:val="004955A5"/>
    <w:rsid w:val="00495A54"/>
    <w:rsid w:val="00497378"/>
    <w:rsid w:val="004A0B20"/>
    <w:rsid w:val="004A0E15"/>
    <w:rsid w:val="004A3D1A"/>
    <w:rsid w:val="004A5CB9"/>
    <w:rsid w:val="004A61BF"/>
    <w:rsid w:val="004A6918"/>
    <w:rsid w:val="004A6E9E"/>
    <w:rsid w:val="004B0EF7"/>
    <w:rsid w:val="004B2C59"/>
    <w:rsid w:val="004B2E8A"/>
    <w:rsid w:val="004B4238"/>
    <w:rsid w:val="004B471E"/>
    <w:rsid w:val="004B5B24"/>
    <w:rsid w:val="004B6EF6"/>
    <w:rsid w:val="004B7E6B"/>
    <w:rsid w:val="004C0301"/>
    <w:rsid w:val="004C0395"/>
    <w:rsid w:val="004C05E0"/>
    <w:rsid w:val="004C1AF3"/>
    <w:rsid w:val="004C22F7"/>
    <w:rsid w:val="004C38AB"/>
    <w:rsid w:val="004C3CD2"/>
    <w:rsid w:val="004C3D3B"/>
    <w:rsid w:val="004C5625"/>
    <w:rsid w:val="004C5EE8"/>
    <w:rsid w:val="004C6DD6"/>
    <w:rsid w:val="004D3218"/>
    <w:rsid w:val="004D6EA8"/>
    <w:rsid w:val="004D7872"/>
    <w:rsid w:val="004E4C73"/>
    <w:rsid w:val="004E5047"/>
    <w:rsid w:val="004E785C"/>
    <w:rsid w:val="004E79EA"/>
    <w:rsid w:val="004F087E"/>
    <w:rsid w:val="004F338B"/>
    <w:rsid w:val="004F525B"/>
    <w:rsid w:val="004F6B5E"/>
    <w:rsid w:val="004F7299"/>
    <w:rsid w:val="005014B2"/>
    <w:rsid w:val="00501EE6"/>
    <w:rsid w:val="00501F8A"/>
    <w:rsid w:val="00502B96"/>
    <w:rsid w:val="005044EC"/>
    <w:rsid w:val="00506D50"/>
    <w:rsid w:val="00507F08"/>
    <w:rsid w:val="005113C8"/>
    <w:rsid w:val="005145DA"/>
    <w:rsid w:val="00515D55"/>
    <w:rsid w:val="00520661"/>
    <w:rsid w:val="005224AD"/>
    <w:rsid w:val="00522674"/>
    <w:rsid w:val="005240D9"/>
    <w:rsid w:val="00524683"/>
    <w:rsid w:val="00533146"/>
    <w:rsid w:val="00536C11"/>
    <w:rsid w:val="00540FD9"/>
    <w:rsid w:val="005412F9"/>
    <w:rsid w:val="00542A55"/>
    <w:rsid w:val="005432D3"/>
    <w:rsid w:val="005438E7"/>
    <w:rsid w:val="00546E63"/>
    <w:rsid w:val="00552A2C"/>
    <w:rsid w:val="00552E06"/>
    <w:rsid w:val="005537EE"/>
    <w:rsid w:val="00562D49"/>
    <w:rsid w:val="005644AC"/>
    <w:rsid w:val="00566E50"/>
    <w:rsid w:val="005727FE"/>
    <w:rsid w:val="005742A2"/>
    <w:rsid w:val="00574EB0"/>
    <w:rsid w:val="00576B4A"/>
    <w:rsid w:val="005779BB"/>
    <w:rsid w:val="005808D4"/>
    <w:rsid w:val="00581C90"/>
    <w:rsid w:val="00584052"/>
    <w:rsid w:val="0058481C"/>
    <w:rsid w:val="005855AE"/>
    <w:rsid w:val="00585AF2"/>
    <w:rsid w:val="00585F88"/>
    <w:rsid w:val="00586074"/>
    <w:rsid w:val="0058642D"/>
    <w:rsid w:val="00586990"/>
    <w:rsid w:val="00592975"/>
    <w:rsid w:val="005965D9"/>
    <w:rsid w:val="005977D4"/>
    <w:rsid w:val="005A26DD"/>
    <w:rsid w:val="005A510C"/>
    <w:rsid w:val="005A5F0A"/>
    <w:rsid w:val="005A640A"/>
    <w:rsid w:val="005A6802"/>
    <w:rsid w:val="005A6A8E"/>
    <w:rsid w:val="005B0D9D"/>
    <w:rsid w:val="005B1B1E"/>
    <w:rsid w:val="005B2426"/>
    <w:rsid w:val="005B3716"/>
    <w:rsid w:val="005B3BB9"/>
    <w:rsid w:val="005B488B"/>
    <w:rsid w:val="005B4D5F"/>
    <w:rsid w:val="005B5485"/>
    <w:rsid w:val="005B6290"/>
    <w:rsid w:val="005C08E4"/>
    <w:rsid w:val="005C0C24"/>
    <w:rsid w:val="005C18AF"/>
    <w:rsid w:val="005C2336"/>
    <w:rsid w:val="005C345B"/>
    <w:rsid w:val="005C3B39"/>
    <w:rsid w:val="005C53AE"/>
    <w:rsid w:val="005C68A4"/>
    <w:rsid w:val="005D195F"/>
    <w:rsid w:val="005D1DE1"/>
    <w:rsid w:val="005D207F"/>
    <w:rsid w:val="005D34A4"/>
    <w:rsid w:val="005D4A76"/>
    <w:rsid w:val="005D556B"/>
    <w:rsid w:val="005D6283"/>
    <w:rsid w:val="005D6E76"/>
    <w:rsid w:val="005D6F8B"/>
    <w:rsid w:val="005E0B05"/>
    <w:rsid w:val="005E0D9D"/>
    <w:rsid w:val="005E1E3E"/>
    <w:rsid w:val="005E281B"/>
    <w:rsid w:val="005E64CC"/>
    <w:rsid w:val="005F147D"/>
    <w:rsid w:val="005F1E8F"/>
    <w:rsid w:val="005F5D5F"/>
    <w:rsid w:val="005F706D"/>
    <w:rsid w:val="006002FE"/>
    <w:rsid w:val="00602ECB"/>
    <w:rsid w:val="0060382C"/>
    <w:rsid w:val="006044D2"/>
    <w:rsid w:val="00605E09"/>
    <w:rsid w:val="006067F0"/>
    <w:rsid w:val="0060688D"/>
    <w:rsid w:val="00610D76"/>
    <w:rsid w:val="00611FDE"/>
    <w:rsid w:val="006174E5"/>
    <w:rsid w:val="00621841"/>
    <w:rsid w:val="00622A4D"/>
    <w:rsid w:val="00626CF8"/>
    <w:rsid w:val="006275F7"/>
    <w:rsid w:val="006276E6"/>
    <w:rsid w:val="00632095"/>
    <w:rsid w:val="006364A2"/>
    <w:rsid w:val="00637257"/>
    <w:rsid w:val="00637CC9"/>
    <w:rsid w:val="00640AA7"/>
    <w:rsid w:val="00644338"/>
    <w:rsid w:val="0064536F"/>
    <w:rsid w:val="0064550B"/>
    <w:rsid w:val="006476CF"/>
    <w:rsid w:val="006477EB"/>
    <w:rsid w:val="00647B6F"/>
    <w:rsid w:val="00650686"/>
    <w:rsid w:val="00651D25"/>
    <w:rsid w:val="00653EA9"/>
    <w:rsid w:val="00654836"/>
    <w:rsid w:val="00654AC0"/>
    <w:rsid w:val="00655120"/>
    <w:rsid w:val="00656301"/>
    <w:rsid w:val="006567AB"/>
    <w:rsid w:val="0065700A"/>
    <w:rsid w:val="00657A2A"/>
    <w:rsid w:val="00657D71"/>
    <w:rsid w:val="006609FB"/>
    <w:rsid w:val="00664009"/>
    <w:rsid w:val="00667BC4"/>
    <w:rsid w:val="00672146"/>
    <w:rsid w:val="006731F3"/>
    <w:rsid w:val="00674F30"/>
    <w:rsid w:val="00675417"/>
    <w:rsid w:val="00676AA6"/>
    <w:rsid w:val="006843AD"/>
    <w:rsid w:val="00684445"/>
    <w:rsid w:val="006845DB"/>
    <w:rsid w:val="006852AA"/>
    <w:rsid w:val="0068548A"/>
    <w:rsid w:val="00685B7B"/>
    <w:rsid w:val="00686C0C"/>
    <w:rsid w:val="006876F6"/>
    <w:rsid w:val="00687ED5"/>
    <w:rsid w:val="00691163"/>
    <w:rsid w:val="006915F4"/>
    <w:rsid w:val="00692391"/>
    <w:rsid w:val="00692AE3"/>
    <w:rsid w:val="0069482F"/>
    <w:rsid w:val="00694B56"/>
    <w:rsid w:val="006952A4"/>
    <w:rsid w:val="006A0F06"/>
    <w:rsid w:val="006A23CA"/>
    <w:rsid w:val="006A4040"/>
    <w:rsid w:val="006A4565"/>
    <w:rsid w:val="006A4D65"/>
    <w:rsid w:val="006A6216"/>
    <w:rsid w:val="006A6AC8"/>
    <w:rsid w:val="006B10ED"/>
    <w:rsid w:val="006B7C9B"/>
    <w:rsid w:val="006C0DF7"/>
    <w:rsid w:val="006C10CC"/>
    <w:rsid w:val="006C1818"/>
    <w:rsid w:val="006C1E6A"/>
    <w:rsid w:val="006C5198"/>
    <w:rsid w:val="006C7B8A"/>
    <w:rsid w:val="006D0B89"/>
    <w:rsid w:val="006D149B"/>
    <w:rsid w:val="006D185A"/>
    <w:rsid w:val="006D1BF7"/>
    <w:rsid w:val="006D20AA"/>
    <w:rsid w:val="006D2D36"/>
    <w:rsid w:val="006D4F42"/>
    <w:rsid w:val="006D65AA"/>
    <w:rsid w:val="006D73EE"/>
    <w:rsid w:val="006E007D"/>
    <w:rsid w:val="006E1189"/>
    <w:rsid w:val="006E143B"/>
    <w:rsid w:val="006E25DF"/>
    <w:rsid w:val="006E3486"/>
    <w:rsid w:val="006E46DC"/>
    <w:rsid w:val="006E484A"/>
    <w:rsid w:val="006E5E55"/>
    <w:rsid w:val="006E7520"/>
    <w:rsid w:val="006F1917"/>
    <w:rsid w:val="006F2F80"/>
    <w:rsid w:val="0070231A"/>
    <w:rsid w:val="007025A0"/>
    <w:rsid w:val="007025EC"/>
    <w:rsid w:val="007057E4"/>
    <w:rsid w:val="00713C7F"/>
    <w:rsid w:val="00714990"/>
    <w:rsid w:val="007167E5"/>
    <w:rsid w:val="007177CF"/>
    <w:rsid w:val="007241A0"/>
    <w:rsid w:val="007243D9"/>
    <w:rsid w:val="007251D9"/>
    <w:rsid w:val="00726799"/>
    <w:rsid w:val="007306C9"/>
    <w:rsid w:val="0073780E"/>
    <w:rsid w:val="00737A67"/>
    <w:rsid w:val="00740274"/>
    <w:rsid w:val="00740B9D"/>
    <w:rsid w:val="007433BE"/>
    <w:rsid w:val="007447B6"/>
    <w:rsid w:val="00744984"/>
    <w:rsid w:val="007466FF"/>
    <w:rsid w:val="00746DDD"/>
    <w:rsid w:val="00747A35"/>
    <w:rsid w:val="0075041A"/>
    <w:rsid w:val="00751240"/>
    <w:rsid w:val="00752512"/>
    <w:rsid w:val="00752763"/>
    <w:rsid w:val="00753E7A"/>
    <w:rsid w:val="0075690E"/>
    <w:rsid w:val="00757191"/>
    <w:rsid w:val="00757500"/>
    <w:rsid w:val="00761E81"/>
    <w:rsid w:val="00762967"/>
    <w:rsid w:val="00764858"/>
    <w:rsid w:val="00766ED1"/>
    <w:rsid w:val="00770367"/>
    <w:rsid w:val="00771EB8"/>
    <w:rsid w:val="00771EBB"/>
    <w:rsid w:val="0077203A"/>
    <w:rsid w:val="00773F07"/>
    <w:rsid w:val="00775C0B"/>
    <w:rsid w:val="00776A42"/>
    <w:rsid w:val="007813C2"/>
    <w:rsid w:val="007816FD"/>
    <w:rsid w:val="00781BA5"/>
    <w:rsid w:val="00783DB7"/>
    <w:rsid w:val="0078552E"/>
    <w:rsid w:val="00790D5B"/>
    <w:rsid w:val="00791348"/>
    <w:rsid w:val="00792E46"/>
    <w:rsid w:val="007949E5"/>
    <w:rsid w:val="0079530E"/>
    <w:rsid w:val="0079543E"/>
    <w:rsid w:val="00796DDA"/>
    <w:rsid w:val="00797C95"/>
    <w:rsid w:val="007A0920"/>
    <w:rsid w:val="007A0FE6"/>
    <w:rsid w:val="007A46E1"/>
    <w:rsid w:val="007A5B5A"/>
    <w:rsid w:val="007A5FE2"/>
    <w:rsid w:val="007A629C"/>
    <w:rsid w:val="007B0A1B"/>
    <w:rsid w:val="007B3125"/>
    <w:rsid w:val="007B5799"/>
    <w:rsid w:val="007B6103"/>
    <w:rsid w:val="007B73B5"/>
    <w:rsid w:val="007C0849"/>
    <w:rsid w:val="007C22E3"/>
    <w:rsid w:val="007C28C7"/>
    <w:rsid w:val="007C4CE0"/>
    <w:rsid w:val="007C4CF7"/>
    <w:rsid w:val="007C6C1E"/>
    <w:rsid w:val="007D07C3"/>
    <w:rsid w:val="007D2820"/>
    <w:rsid w:val="007D318C"/>
    <w:rsid w:val="007D5628"/>
    <w:rsid w:val="007D7989"/>
    <w:rsid w:val="007E0CD0"/>
    <w:rsid w:val="007E35DB"/>
    <w:rsid w:val="007E4104"/>
    <w:rsid w:val="007E44A5"/>
    <w:rsid w:val="007E5D28"/>
    <w:rsid w:val="007E5F68"/>
    <w:rsid w:val="007E63C1"/>
    <w:rsid w:val="007E7BA0"/>
    <w:rsid w:val="007F028B"/>
    <w:rsid w:val="007F07FE"/>
    <w:rsid w:val="007F17AA"/>
    <w:rsid w:val="007F65CD"/>
    <w:rsid w:val="007F66BF"/>
    <w:rsid w:val="007F6906"/>
    <w:rsid w:val="007F6FBF"/>
    <w:rsid w:val="00803C10"/>
    <w:rsid w:val="00804D22"/>
    <w:rsid w:val="00806B99"/>
    <w:rsid w:val="00811747"/>
    <w:rsid w:val="008123D6"/>
    <w:rsid w:val="00813300"/>
    <w:rsid w:val="00814357"/>
    <w:rsid w:val="0081448D"/>
    <w:rsid w:val="00814644"/>
    <w:rsid w:val="00820DD5"/>
    <w:rsid w:val="0082679A"/>
    <w:rsid w:val="00826B5F"/>
    <w:rsid w:val="00827FE6"/>
    <w:rsid w:val="00831D2D"/>
    <w:rsid w:val="008346F8"/>
    <w:rsid w:val="00835D8A"/>
    <w:rsid w:val="00835E5B"/>
    <w:rsid w:val="008414DE"/>
    <w:rsid w:val="00841ADD"/>
    <w:rsid w:val="00843736"/>
    <w:rsid w:val="00846FE5"/>
    <w:rsid w:val="00850772"/>
    <w:rsid w:val="008514D4"/>
    <w:rsid w:val="00851752"/>
    <w:rsid w:val="00851AEA"/>
    <w:rsid w:val="00856B20"/>
    <w:rsid w:val="00860504"/>
    <w:rsid w:val="00860609"/>
    <w:rsid w:val="0086150B"/>
    <w:rsid w:val="00862523"/>
    <w:rsid w:val="00864408"/>
    <w:rsid w:val="00865C19"/>
    <w:rsid w:val="008665C4"/>
    <w:rsid w:val="00871346"/>
    <w:rsid w:val="00872B74"/>
    <w:rsid w:val="0087397D"/>
    <w:rsid w:val="00873D2F"/>
    <w:rsid w:val="0087484B"/>
    <w:rsid w:val="00875882"/>
    <w:rsid w:val="00880A17"/>
    <w:rsid w:val="008816D9"/>
    <w:rsid w:val="008818C5"/>
    <w:rsid w:val="00882EF0"/>
    <w:rsid w:val="0088372F"/>
    <w:rsid w:val="00884851"/>
    <w:rsid w:val="0088616F"/>
    <w:rsid w:val="00887184"/>
    <w:rsid w:val="00887AB2"/>
    <w:rsid w:val="0089015C"/>
    <w:rsid w:val="008904F7"/>
    <w:rsid w:val="008905AC"/>
    <w:rsid w:val="00896354"/>
    <w:rsid w:val="008A1130"/>
    <w:rsid w:val="008A2535"/>
    <w:rsid w:val="008A2A67"/>
    <w:rsid w:val="008A5606"/>
    <w:rsid w:val="008B038C"/>
    <w:rsid w:val="008B309D"/>
    <w:rsid w:val="008B46E7"/>
    <w:rsid w:val="008B767C"/>
    <w:rsid w:val="008C07B3"/>
    <w:rsid w:val="008C427A"/>
    <w:rsid w:val="008C796E"/>
    <w:rsid w:val="008D033B"/>
    <w:rsid w:val="008D489E"/>
    <w:rsid w:val="008D5847"/>
    <w:rsid w:val="008D772A"/>
    <w:rsid w:val="008D7FED"/>
    <w:rsid w:val="008E192B"/>
    <w:rsid w:val="008E2287"/>
    <w:rsid w:val="008E2ABD"/>
    <w:rsid w:val="008E3C3B"/>
    <w:rsid w:val="008E6342"/>
    <w:rsid w:val="008E6F46"/>
    <w:rsid w:val="008E77D0"/>
    <w:rsid w:val="008F22F1"/>
    <w:rsid w:val="008F4C55"/>
    <w:rsid w:val="008F588C"/>
    <w:rsid w:val="008F5D30"/>
    <w:rsid w:val="008F6C91"/>
    <w:rsid w:val="008F6DA2"/>
    <w:rsid w:val="009029AA"/>
    <w:rsid w:val="00902EF4"/>
    <w:rsid w:val="0090373D"/>
    <w:rsid w:val="00903CA0"/>
    <w:rsid w:val="00904F13"/>
    <w:rsid w:val="00905A0B"/>
    <w:rsid w:val="00906250"/>
    <w:rsid w:val="009071B6"/>
    <w:rsid w:val="00910C36"/>
    <w:rsid w:val="00912FBE"/>
    <w:rsid w:val="00913FC1"/>
    <w:rsid w:val="00914898"/>
    <w:rsid w:val="00916384"/>
    <w:rsid w:val="00916EEF"/>
    <w:rsid w:val="00923257"/>
    <w:rsid w:val="009234AE"/>
    <w:rsid w:val="00925E18"/>
    <w:rsid w:val="009260A1"/>
    <w:rsid w:val="009276B9"/>
    <w:rsid w:val="00931321"/>
    <w:rsid w:val="0093134D"/>
    <w:rsid w:val="00931550"/>
    <w:rsid w:val="00931E29"/>
    <w:rsid w:val="00931E92"/>
    <w:rsid w:val="0093567F"/>
    <w:rsid w:val="00942855"/>
    <w:rsid w:val="00942BF1"/>
    <w:rsid w:val="009446FB"/>
    <w:rsid w:val="00944AF2"/>
    <w:rsid w:val="00947AD5"/>
    <w:rsid w:val="00954A48"/>
    <w:rsid w:val="00955BC5"/>
    <w:rsid w:val="00956C47"/>
    <w:rsid w:val="0096042F"/>
    <w:rsid w:val="00961813"/>
    <w:rsid w:val="00962C0C"/>
    <w:rsid w:val="00964C07"/>
    <w:rsid w:val="00964E00"/>
    <w:rsid w:val="00967CF7"/>
    <w:rsid w:val="00970E93"/>
    <w:rsid w:val="00974CF3"/>
    <w:rsid w:val="0097762F"/>
    <w:rsid w:val="009778CE"/>
    <w:rsid w:val="009827CC"/>
    <w:rsid w:val="00990B3A"/>
    <w:rsid w:val="0099150C"/>
    <w:rsid w:val="00995459"/>
    <w:rsid w:val="009A01A0"/>
    <w:rsid w:val="009A163A"/>
    <w:rsid w:val="009A3654"/>
    <w:rsid w:val="009A5A3C"/>
    <w:rsid w:val="009A6905"/>
    <w:rsid w:val="009A6E02"/>
    <w:rsid w:val="009A7F9D"/>
    <w:rsid w:val="009B0DFE"/>
    <w:rsid w:val="009B32CC"/>
    <w:rsid w:val="009B3ADD"/>
    <w:rsid w:val="009B3C44"/>
    <w:rsid w:val="009B43FB"/>
    <w:rsid w:val="009B629A"/>
    <w:rsid w:val="009B76B9"/>
    <w:rsid w:val="009C1F78"/>
    <w:rsid w:val="009C3470"/>
    <w:rsid w:val="009C413A"/>
    <w:rsid w:val="009C50AC"/>
    <w:rsid w:val="009D0CD0"/>
    <w:rsid w:val="009D1908"/>
    <w:rsid w:val="009D2B85"/>
    <w:rsid w:val="009D48F2"/>
    <w:rsid w:val="009D4BA4"/>
    <w:rsid w:val="009D540C"/>
    <w:rsid w:val="009D55F9"/>
    <w:rsid w:val="009D7054"/>
    <w:rsid w:val="009E0B91"/>
    <w:rsid w:val="009E5470"/>
    <w:rsid w:val="009F00AF"/>
    <w:rsid w:val="009F102C"/>
    <w:rsid w:val="009F5C56"/>
    <w:rsid w:val="00A01302"/>
    <w:rsid w:val="00A01BE7"/>
    <w:rsid w:val="00A02D31"/>
    <w:rsid w:val="00A03177"/>
    <w:rsid w:val="00A04135"/>
    <w:rsid w:val="00A04F08"/>
    <w:rsid w:val="00A06330"/>
    <w:rsid w:val="00A0654B"/>
    <w:rsid w:val="00A06DE8"/>
    <w:rsid w:val="00A101DA"/>
    <w:rsid w:val="00A107F5"/>
    <w:rsid w:val="00A1254D"/>
    <w:rsid w:val="00A12786"/>
    <w:rsid w:val="00A12F7C"/>
    <w:rsid w:val="00A13455"/>
    <w:rsid w:val="00A13A6B"/>
    <w:rsid w:val="00A14571"/>
    <w:rsid w:val="00A20843"/>
    <w:rsid w:val="00A20F13"/>
    <w:rsid w:val="00A21071"/>
    <w:rsid w:val="00A21322"/>
    <w:rsid w:val="00A22E11"/>
    <w:rsid w:val="00A23230"/>
    <w:rsid w:val="00A23851"/>
    <w:rsid w:val="00A23DFC"/>
    <w:rsid w:val="00A30297"/>
    <w:rsid w:val="00A326C8"/>
    <w:rsid w:val="00A32FFA"/>
    <w:rsid w:val="00A34555"/>
    <w:rsid w:val="00A36726"/>
    <w:rsid w:val="00A36954"/>
    <w:rsid w:val="00A414F8"/>
    <w:rsid w:val="00A4420C"/>
    <w:rsid w:val="00A44B0D"/>
    <w:rsid w:val="00A45606"/>
    <w:rsid w:val="00A468A4"/>
    <w:rsid w:val="00A46BF1"/>
    <w:rsid w:val="00A50569"/>
    <w:rsid w:val="00A535ED"/>
    <w:rsid w:val="00A5522D"/>
    <w:rsid w:val="00A552F7"/>
    <w:rsid w:val="00A567D5"/>
    <w:rsid w:val="00A56821"/>
    <w:rsid w:val="00A57B84"/>
    <w:rsid w:val="00A618E9"/>
    <w:rsid w:val="00A70855"/>
    <w:rsid w:val="00A7142B"/>
    <w:rsid w:val="00A7201B"/>
    <w:rsid w:val="00A7246E"/>
    <w:rsid w:val="00A72641"/>
    <w:rsid w:val="00A7295F"/>
    <w:rsid w:val="00A73D1C"/>
    <w:rsid w:val="00A7489E"/>
    <w:rsid w:val="00A74CDC"/>
    <w:rsid w:val="00A870CA"/>
    <w:rsid w:val="00A9008F"/>
    <w:rsid w:val="00A90182"/>
    <w:rsid w:val="00A90FEE"/>
    <w:rsid w:val="00A9169E"/>
    <w:rsid w:val="00A929FA"/>
    <w:rsid w:val="00A93771"/>
    <w:rsid w:val="00A94F59"/>
    <w:rsid w:val="00A95582"/>
    <w:rsid w:val="00A96592"/>
    <w:rsid w:val="00A973FE"/>
    <w:rsid w:val="00A97A22"/>
    <w:rsid w:val="00A97D6B"/>
    <w:rsid w:val="00AA13E4"/>
    <w:rsid w:val="00AA36CA"/>
    <w:rsid w:val="00AA51A9"/>
    <w:rsid w:val="00AA5AEE"/>
    <w:rsid w:val="00AA6868"/>
    <w:rsid w:val="00AA6D60"/>
    <w:rsid w:val="00AA6D8C"/>
    <w:rsid w:val="00AA798F"/>
    <w:rsid w:val="00AB078E"/>
    <w:rsid w:val="00AB093F"/>
    <w:rsid w:val="00AB1571"/>
    <w:rsid w:val="00AB361A"/>
    <w:rsid w:val="00AB498F"/>
    <w:rsid w:val="00AB6145"/>
    <w:rsid w:val="00AB657D"/>
    <w:rsid w:val="00AC2454"/>
    <w:rsid w:val="00AC6BD6"/>
    <w:rsid w:val="00AD019D"/>
    <w:rsid w:val="00AD02C1"/>
    <w:rsid w:val="00AD0BC8"/>
    <w:rsid w:val="00AD1DFD"/>
    <w:rsid w:val="00AD1E40"/>
    <w:rsid w:val="00AD2839"/>
    <w:rsid w:val="00AD367D"/>
    <w:rsid w:val="00AD415F"/>
    <w:rsid w:val="00AD5501"/>
    <w:rsid w:val="00AD5960"/>
    <w:rsid w:val="00AD6D5D"/>
    <w:rsid w:val="00AE29F6"/>
    <w:rsid w:val="00AE2E20"/>
    <w:rsid w:val="00AE4DBA"/>
    <w:rsid w:val="00AE744C"/>
    <w:rsid w:val="00AE765C"/>
    <w:rsid w:val="00AE7A39"/>
    <w:rsid w:val="00AF401C"/>
    <w:rsid w:val="00AF5359"/>
    <w:rsid w:val="00AF58DD"/>
    <w:rsid w:val="00AF5D45"/>
    <w:rsid w:val="00B02B5B"/>
    <w:rsid w:val="00B05B27"/>
    <w:rsid w:val="00B06D68"/>
    <w:rsid w:val="00B06E10"/>
    <w:rsid w:val="00B070EE"/>
    <w:rsid w:val="00B07CBB"/>
    <w:rsid w:val="00B10ECB"/>
    <w:rsid w:val="00B11580"/>
    <w:rsid w:val="00B129C4"/>
    <w:rsid w:val="00B15092"/>
    <w:rsid w:val="00B17025"/>
    <w:rsid w:val="00B201F5"/>
    <w:rsid w:val="00B20C9A"/>
    <w:rsid w:val="00B265E4"/>
    <w:rsid w:val="00B267FF"/>
    <w:rsid w:val="00B30FDD"/>
    <w:rsid w:val="00B3109E"/>
    <w:rsid w:val="00B31FE5"/>
    <w:rsid w:val="00B3325D"/>
    <w:rsid w:val="00B349F7"/>
    <w:rsid w:val="00B35786"/>
    <w:rsid w:val="00B36659"/>
    <w:rsid w:val="00B41767"/>
    <w:rsid w:val="00B43D51"/>
    <w:rsid w:val="00B447BE"/>
    <w:rsid w:val="00B44C2D"/>
    <w:rsid w:val="00B44FDB"/>
    <w:rsid w:val="00B45FEB"/>
    <w:rsid w:val="00B47A74"/>
    <w:rsid w:val="00B47C61"/>
    <w:rsid w:val="00B50E4D"/>
    <w:rsid w:val="00B522B2"/>
    <w:rsid w:val="00B52804"/>
    <w:rsid w:val="00B555BE"/>
    <w:rsid w:val="00B6488F"/>
    <w:rsid w:val="00B666F8"/>
    <w:rsid w:val="00B66EB3"/>
    <w:rsid w:val="00B72797"/>
    <w:rsid w:val="00B73617"/>
    <w:rsid w:val="00B75025"/>
    <w:rsid w:val="00B77185"/>
    <w:rsid w:val="00B7776D"/>
    <w:rsid w:val="00B80256"/>
    <w:rsid w:val="00B80475"/>
    <w:rsid w:val="00B81461"/>
    <w:rsid w:val="00B815B4"/>
    <w:rsid w:val="00B820EB"/>
    <w:rsid w:val="00B82813"/>
    <w:rsid w:val="00B8375D"/>
    <w:rsid w:val="00B845B5"/>
    <w:rsid w:val="00B874D9"/>
    <w:rsid w:val="00B917A5"/>
    <w:rsid w:val="00B91B57"/>
    <w:rsid w:val="00B92DF4"/>
    <w:rsid w:val="00B93801"/>
    <w:rsid w:val="00B94272"/>
    <w:rsid w:val="00B94431"/>
    <w:rsid w:val="00B94567"/>
    <w:rsid w:val="00B95EB9"/>
    <w:rsid w:val="00B978C2"/>
    <w:rsid w:val="00B97F4D"/>
    <w:rsid w:val="00BA0175"/>
    <w:rsid w:val="00BA0B66"/>
    <w:rsid w:val="00BA35CD"/>
    <w:rsid w:val="00BB05AA"/>
    <w:rsid w:val="00BB1BFC"/>
    <w:rsid w:val="00BB2601"/>
    <w:rsid w:val="00BB2756"/>
    <w:rsid w:val="00BB3A7F"/>
    <w:rsid w:val="00BB3BA7"/>
    <w:rsid w:val="00BB440A"/>
    <w:rsid w:val="00BB5648"/>
    <w:rsid w:val="00BC136C"/>
    <w:rsid w:val="00BC3D5D"/>
    <w:rsid w:val="00BC65D0"/>
    <w:rsid w:val="00BC6E07"/>
    <w:rsid w:val="00BD0F0C"/>
    <w:rsid w:val="00BD68C3"/>
    <w:rsid w:val="00BD6C97"/>
    <w:rsid w:val="00BD6DEF"/>
    <w:rsid w:val="00BD73EC"/>
    <w:rsid w:val="00BE1140"/>
    <w:rsid w:val="00BE2110"/>
    <w:rsid w:val="00BE4BD4"/>
    <w:rsid w:val="00BE7293"/>
    <w:rsid w:val="00BF636B"/>
    <w:rsid w:val="00BF7016"/>
    <w:rsid w:val="00C004B0"/>
    <w:rsid w:val="00C02A4F"/>
    <w:rsid w:val="00C02AEE"/>
    <w:rsid w:val="00C03C04"/>
    <w:rsid w:val="00C04CF0"/>
    <w:rsid w:val="00C05CB2"/>
    <w:rsid w:val="00C07674"/>
    <w:rsid w:val="00C07956"/>
    <w:rsid w:val="00C10373"/>
    <w:rsid w:val="00C10AEE"/>
    <w:rsid w:val="00C1227A"/>
    <w:rsid w:val="00C1309C"/>
    <w:rsid w:val="00C134D5"/>
    <w:rsid w:val="00C26E9F"/>
    <w:rsid w:val="00C27931"/>
    <w:rsid w:val="00C300C0"/>
    <w:rsid w:val="00C338F8"/>
    <w:rsid w:val="00C33DDD"/>
    <w:rsid w:val="00C35EA3"/>
    <w:rsid w:val="00C369A4"/>
    <w:rsid w:val="00C3798D"/>
    <w:rsid w:val="00C37CBD"/>
    <w:rsid w:val="00C40483"/>
    <w:rsid w:val="00C40FF7"/>
    <w:rsid w:val="00C4534E"/>
    <w:rsid w:val="00C47DCE"/>
    <w:rsid w:val="00C56066"/>
    <w:rsid w:val="00C618F1"/>
    <w:rsid w:val="00C6256B"/>
    <w:rsid w:val="00C6309F"/>
    <w:rsid w:val="00C634DD"/>
    <w:rsid w:val="00C63D8D"/>
    <w:rsid w:val="00C63FDD"/>
    <w:rsid w:val="00C67033"/>
    <w:rsid w:val="00C70946"/>
    <w:rsid w:val="00C71AFB"/>
    <w:rsid w:val="00C729A9"/>
    <w:rsid w:val="00C7318C"/>
    <w:rsid w:val="00C73908"/>
    <w:rsid w:val="00C75D9E"/>
    <w:rsid w:val="00C82293"/>
    <w:rsid w:val="00C82AA0"/>
    <w:rsid w:val="00C84708"/>
    <w:rsid w:val="00C84E04"/>
    <w:rsid w:val="00C8501D"/>
    <w:rsid w:val="00C90C87"/>
    <w:rsid w:val="00C935F1"/>
    <w:rsid w:val="00C960B0"/>
    <w:rsid w:val="00C9673B"/>
    <w:rsid w:val="00C96DB7"/>
    <w:rsid w:val="00CA093D"/>
    <w:rsid w:val="00CA2879"/>
    <w:rsid w:val="00CA3921"/>
    <w:rsid w:val="00CB01C9"/>
    <w:rsid w:val="00CB0C15"/>
    <w:rsid w:val="00CB11A8"/>
    <w:rsid w:val="00CB16F9"/>
    <w:rsid w:val="00CB177F"/>
    <w:rsid w:val="00CB2F62"/>
    <w:rsid w:val="00CB4620"/>
    <w:rsid w:val="00CB4B7B"/>
    <w:rsid w:val="00CB4FF9"/>
    <w:rsid w:val="00CC217C"/>
    <w:rsid w:val="00CC226A"/>
    <w:rsid w:val="00CC24E2"/>
    <w:rsid w:val="00CC3754"/>
    <w:rsid w:val="00CC49FA"/>
    <w:rsid w:val="00CC5311"/>
    <w:rsid w:val="00CD10FF"/>
    <w:rsid w:val="00CD36B4"/>
    <w:rsid w:val="00CD4ABB"/>
    <w:rsid w:val="00CD59FD"/>
    <w:rsid w:val="00CD6527"/>
    <w:rsid w:val="00CD6DCA"/>
    <w:rsid w:val="00CD6F22"/>
    <w:rsid w:val="00CD7740"/>
    <w:rsid w:val="00CE0747"/>
    <w:rsid w:val="00CE3D6F"/>
    <w:rsid w:val="00CE4221"/>
    <w:rsid w:val="00CE6334"/>
    <w:rsid w:val="00CF03E4"/>
    <w:rsid w:val="00CF1A75"/>
    <w:rsid w:val="00CF2F4A"/>
    <w:rsid w:val="00CF30F0"/>
    <w:rsid w:val="00CF5229"/>
    <w:rsid w:val="00CF53AA"/>
    <w:rsid w:val="00CF5B31"/>
    <w:rsid w:val="00CF5D68"/>
    <w:rsid w:val="00CF7277"/>
    <w:rsid w:val="00CF7547"/>
    <w:rsid w:val="00CF776F"/>
    <w:rsid w:val="00D0270E"/>
    <w:rsid w:val="00D02BF6"/>
    <w:rsid w:val="00D04F82"/>
    <w:rsid w:val="00D10A13"/>
    <w:rsid w:val="00D12895"/>
    <w:rsid w:val="00D134D0"/>
    <w:rsid w:val="00D1368A"/>
    <w:rsid w:val="00D13E05"/>
    <w:rsid w:val="00D14B86"/>
    <w:rsid w:val="00D14F18"/>
    <w:rsid w:val="00D160AD"/>
    <w:rsid w:val="00D2049E"/>
    <w:rsid w:val="00D20A3F"/>
    <w:rsid w:val="00D21384"/>
    <w:rsid w:val="00D218B4"/>
    <w:rsid w:val="00D2565A"/>
    <w:rsid w:val="00D305EC"/>
    <w:rsid w:val="00D3112F"/>
    <w:rsid w:val="00D31DB7"/>
    <w:rsid w:val="00D337CF"/>
    <w:rsid w:val="00D33BB8"/>
    <w:rsid w:val="00D369C4"/>
    <w:rsid w:val="00D36C73"/>
    <w:rsid w:val="00D37C36"/>
    <w:rsid w:val="00D426E3"/>
    <w:rsid w:val="00D42761"/>
    <w:rsid w:val="00D42AF0"/>
    <w:rsid w:val="00D4302B"/>
    <w:rsid w:val="00D4428F"/>
    <w:rsid w:val="00D44D57"/>
    <w:rsid w:val="00D45968"/>
    <w:rsid w:val="00D45B48"/>
    <w:rsid w:val="00D46AAE"/>
    <w:rsid w:val="00D4719D"/>
    <w:rsid w:val="00D512F7"/>
    <w:rsid w:val="00D51B62"/>
    <w:rsid w:val="00D51F35"/>
    <w:rsid w:val="00D53350"/>
    <w:rsid w:val="00D5577C"/>
    <w:rsid w:val="00D56812"/>
    <w:rsid w:val="00D6117C"/>
    <w:rsid w:val="00D61ECB"/>
    <w:rsid w:val="00D64EEB"/>
    <w:rsid w:val="00D6551B"/>
    <w:rsid w:val="00D6565E"/>
    <w:rsid w:val="00D740CE"/>
    <w:rsid w:val="00D77C61"/>
    <w:rsid w:val="00D809D7"/>
    <w:rsid w:val="00D80AAC"/>
    <w:rsid w:val="00D80FDB"/>
    <w:rsid w:val="00D8503B"/>
    <w:rsid w:val="00D87CC8"/>
    <w:rsid w:val="00D906A1"/>
    <w:rsid w:val="00D92EFA"/>
    <w:rsid w:val="00D95717"/>
    <w:rsid w:val="00DA0B18"/>
    <w:rsid w:val="00DA4494"/>
    <w:rsid w:val="00DA636E"/>
    <w:rsid w:val="00DA7AB8"/>
    <w:rsid w:val="00DB0A49"/>
    <w:rsid w:val="00DB1071"/>
    <w:rsid w:val="00DB2D7D"/>
    <w:rsid w:val="00DB68D4"/>
    <w:rsid w:val="00DB776F"/>
    <w:rsid w:val="00DC124C"/>
    <w:rsid w:val="00DD0C16"/>
    <w:rsid w:val="00DD385A"/>
    <w:rsid w:val="00DD4EB5"/>
    <w:rsid w:val="00DD547C"/>
    <w:rsid w:val="00DE216E"/>
    <w:rsid w:val="00DE2286"/>
    <w:rsid w:val="00DE26C6"/>
    <w:rsid w:val="00DE298D"/>
    <w:rsid w:val="00DE44C8"/>
    <w:rsid w:val="00DE501B"/>
    <w:rsid w:val="00DE6462"/>
    <w:rsid w:val="00DE7853"/>
    <w:rsid w:val="00DF0908"/>
    <w:rsid w:val="00DF0CE8"/>
    <w:rsid w:val="00DF4767"/>
    <w:rsid w:val="00DF734B"/>
    <w:rsid w:val="00DF74F0"/>
    <w:rsid w:val="00E0082B"/>
    <w:rsid w:val="00E00990"/>
    <w:rsid w:val="00E01BC6"/>
    <w:rsid w:val="00E04BC0"/>
    <w:rsid w:val="00E04F2F"/>
    <w:rsid w:val="00E0525E"/>
    <w:rsid w:val="00E06585"/>
    <w:rsid w:val="00E077EF"/>
    <w:rsid w:val="00E1080A"/>
    <w:rsid w:val="00E11382"/>
    <w:rsid w:val="00E133C4"/>
    <w:rsid w:val="00E21660"/>
    <w:rsid w:val="00E21EDB"/>
    <w:rsid w:val="00E233FE"/>
    <w:rsid w:val="00E24DF1"/>
    <w:rsid w:val="00E265DB"/>
    <w:rsid w:val="00E27E57"/>
    <w:rsid w:val="00E30532"/>
    <w:rsid w:val="00E307C4"/>
    <w:rsid w:val="00E30B8F"/>
    <w:rsid w:val="00E31F14"/>
    <w:rsid w:val="00E333E7"/>
    <w:rsid w:val="00E360A9"/>
    <w:rsid w:val="00E36C46"/>
    <w:rsid w:val="00E36DD1"/>
    <w:rsid w:val="00E40457"/>
    <w:rsid w:val="00E419D0"/>
    <w:rsid w:val="00E42625"/>
    <w:rsid w:val="00E43186"/>
    <w:rsid w:val="00E43CF0"/>
    <w:rsid w:val="00E44F47"/>
    <w:rsid w:val="00E4573D"/>
    <w:rsid w:val="00E47ACA"/>
    <w:rsid w:val="00E47E4C"/>
    <w:rsid w:val="00E52E1C"/>
    <w:rsid w:val="00E530B0"/>
    <w:rsid w:val="00E544A8"/>
    <w:rsid w:val="00E54662"/>
    <w:rsid w:val="00E54A48"/>
    <w:rsid w:val="00E57BBE"/>
    <w:rsid w:val="00E60EF4"/>
    <w:rsid w:val="00E610C4"/>
    <w:rsid w:val="00E62E23"/>
    <w:rsid w:val="00E6494C"/>
    <w:rsid w:val="00E72C90"/>
    <w:rsid w:val="00E72CE4"/>
    <w:rsid w:val="00E733E4"/>
    <w:rsid w:val="00E75D74"/>
    <w:rsid w:val="00E77707"/>
    <w:rsid w:val="00E81D08"/>
    <w:rsid w:val="00E82F74"/>
    <w:rsid w:val="00E8479D"/>
    <w:rsid w:val="00E913EB"/>
    <w:rsid w:val="00E924D0"/>
    <w:rsid w:val="00E933F8"/>
    <w:rsid w:val="00E97DBC"/>
    <w:rsid w:val="00E97E33"/>
    <w:rsid w:val="00E97EF5"/>
    <w:rsid w:val="00EA0270"/>
    <w:rsid w:val="00EA23AB"/>
    <w:rsid w:val="00EA4158"/>
    <w:rsid w:val="00EA43FD"/>
    <w:rsid w:val="00EA795C"/>
    <w:rsid w:val="00EB0CB4"/>
    <w:rsid w:val="00EB0D68"/>
    <w:rsid w:val="00EB216F"/>
    <w:rsid w:val="00EB2DF6"/>
    <w:rsid w:val="00EB4B0E"/>
    <w:rsid w:val="00EB60FA"/>
    <w:rsid w:val="00EC0763"/>
    <w:rsid w:val="00EC29E5"/>
    <w:rsid w:val="00EC2C2E"/>
    <w:rsid w:val="00EC4536"/>
    <w:rsid w:val="00EC67B5"/>
    <w:rsid w:val="00ED14E7"/>
    <w:rsid w:val="00ED1DE2"/>
    <w:rsid w:val="00ED2FBF"/>
    <w:rsid w:val="00ED3342"/>
    <w:rsid w:val="00ED33EB"/>
    <w:rsid w:val="00ED4A46"/>
    <w:rsid w:val="00ED605A"/>
    <w:rsid w:val="00ED7865"/>
    <w:rsid w:val="00EE1C76"/>
    <w:rsid w:val="00EE2759"/>
    <w:rsid w:val="00EE33D2"/>
    <w:rsid w:val="00EE3FFF"/>
    <w:rsid w:val="00EE54C5"/>
    <w:rsid w:val="00EE7174"/>
    <w:rsid w:val="00EF0EAC"/>
    <w:rsid w:val="00EF2F4F"/>
    <w:rsid w:val="00EF401E"/>
    <w:rsid w:val="00EF4173"/>
    <w:rsid w:val="00EF45A7"/>
    <w:rsid w:val="00EF5A4D"/>
    <w:rsid w:val="00EF5CD3"/>
    <w:rsid w:val="00EF71B2"/>
    <w:rsid w:val="00F00419"/>
    <w:rsid w:val="00F00441"/>
    <w:rsid w:val="00F00580"/>
    <w:rsid w:val="00F00792"/>
    <w:rsid w:val="00F00827"/>
    <w:rsid w:val="00F00998"/>
    <w:rsid w:val="00F00FC1"/>
    <w:rsid w:val="00F037EB"/>
    <w:rsid w:val="00F0502B"/>
    <w:rsid w:val="00F058EC"/>
    <w:rsid w:val="00F10359"/>
    <w:rsid w:val="00F11053"/>
    <w:rsid w:val="00F11908"/>
    <w:rsid w:val="00F129D7"/>
    <w:rsid w:val="00F138B9"/>
    <w:rsid w:val="00F13C63"/>
    <w:rsid w:val="00F1494C"/>
    <w:rsid w:val="00F15D93"/>
    <w:rsid w:val="00F16785"/>
    <w:rsid w:val="00F16D40"/>
    <w:rsid w:val="00F20749"/>
    <w:rsid w:val="00F20914"/>
    <w:rsid w:val="00F2290A"/>
    <w:rsid w:val="00F22D07"/>
    <w:rsid w:val="00F23D98"/>
    <w:rsid w:val="00F25921"/>
    <w:rsid w:val="00F27060"/>
    <w:rsid w:val="00F32EA7"/>
    <w:rsid w:val="00F34079"/>
    <w:rsid w:val="00F347D2"/>
    <w:rsid w:val="00F36ADA"/>
    <w:rsid w:val="00F36C84"/>
    <w:rsid w:val="00F37703"/>
    <w:rsid w:val="00F405CF"/>
    <w:rsid w:val="00F41035"/>
    <w:rsid w:val="00F421A6"/>
    <w:rsid w:val="00F42A37"/>
    <w:rsid w:val="00F43EDC"/>
    <w:rsid w:val="00F44E6A"/>
    <w:rsid w:val="00F45B92"/>
    <w:rsid w:val="00F50E5B"/>
    <w:rsid w:val="00F50FE8"/>
    <w:rsid w:val="00F52191"/>
    <w:rsid w:val="00F54E69"/>
    <w:rsid w:val="00F613C6"/>
    <w:rsid w:val="00F62569"/>
    <w:rsid w:val="00F62C8B"/>
    <w:rsid w:val="00F62E4D"/>
    <w:rsid w:val="00F63C67"/>
    <w:rsid w:val="00F6775D"/>
    <w:rsid w:val="00F67D52"/>
    <w:rsid w:val="00F67DFD"/>
    <w:rsid w:val="00F727F8"/>
    <w:rsid w:val="00F734F5"/>
    <w:rsid w:val="00F7390F"/>
    <w:rsid w:val="00F73F56"/>
    <w:rsid w:val="00F741E3"/>
    <w:rsid w:val="00F74660"/>
    <w:rsid w:val="00F75D2D"/>
    <w:rsid w:val="00F777E8"/>
    <w:rsid w:val="00F77D1B"/>
    <w:rsid w:val="00F814A7"/>
    <w:rsid w:val="00F8302F"/>
    <w:rsid w:val="00F86EEC"/>
    <w:rsid w:val="00F87C14"/>
    <w:rsid w:val="00F87E8F"/>
    <w:rsid w:val="00F91866"/>
    <w:rsid w:val="00F94AA9"/>
    <w:rsid w:val="00F96D52"/>
    <w:rsid w:val="00F97085"/>
    <w:rsid w:val="00FA12D1"/>
    <w:rsid w:val="00FA1574"/>
    <w:rsid w:val="00FA22CB"/>
    <w:rsid w:val="00FA434D"/>
    <w:rsid w:val="00FA45C5"/>
    <w:rsid w:val="00FA502D"/>
    <w:rsid w:val="00FA61D7"/>
    <w:rsid w:val="00FB11F3"/>
    <w:rsid w:val="00FB24C1"/>
    <w:rsid w:val="00FB334D"/>
    <w:rsid w:val="00FB48E2"/>
    <w:rsid w:val="00FC19BD"/>
    <w:rsid w:val="00FC1B46"/>
    <w:rsid w:val="00FC2927"/>
    <w:rsid w:val="00FC29D9"/>
    <w:rsid w:val="00FC2A6E"/>
    <w:rsid w:val="00FC38C9"/>
    <w:rsid w:val="00FC4A2E"/>
    <w:rsid w:val="00FD0B0B"/>
    <w:rsid w:val="00FD0BEB"/>
    <w:rsid w:val="00FD38EB"/>
    <w:rsid w:val="00FD67F6"/>
    <w:rsid w:val="00FD72C2"/>
    <w:rsid w:val="00FD72FC"/>
    <w:rsid w:val="00FE0CC5"/>
    <w:rsid w:val="00FE175C"/>
    <w:rsid w:val="00FE2250"/>
    <w:rsid w:val="00FE2BBC"/>
    <w:rsid w:val="00FE31E5"/>
    <w:rsid w:val="00FE3686"/>
    <w:rsid w:val="00FE5235"/>
    <w:rsid w:val="00FE6D35"/>
    <w:rsid w:val="00FF32FD"/>
    <w:rsid w:val="00FF413B"/>
    <w:rsid w:val="00FF435B"/>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11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217C"/>
    <w:rPr>
      <w:rFonts w:ascii="Arial" w:hAnsi="Arial" w:cs="Arial"/>
      <w:sz w:val="22"/>
      <w:szCs w:val="22"/>
    </w:rPr>
  </w:style>
  <w:style w:type="paragraph" w:styleId="berschrift1">
    <w:name w:val="heading 1"/>
    <w:basedOn w:val="TTitel"/>
    <w:next w:val="Standard"/>
    <w:link w:val="berschrift1Zchn"/>
    <w:qFormat/>
    <w:locked/>
    <w:rsid w:val="009D7054"/>
    <w:pPr>
      <w:outlineLvl w:val="0"/>
    </w:pPr>
    <w:rPr>
      <w:sz w:val="28"/>
      <w:szCs w:val="28"/>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2"/>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unhideWhenUsed/>
    <w:rsid w:val="00DA0B18"/>
    <w:pPr>
      <w:spacing w:after="120"/>
    </w:pPr>
  </w:style>
  <w:style w:type="character" w:customStyle="1" w:styleId="TextkrperZchn">
    <w:name w:val="Textkörper Zchn"/>
    <w:basedOn w:val="Absatz-Standardschriftart"/>
    <w:link w:val="Textkrper"/>
    <w:uiPriority w:val="99"/>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 w:type="character" w:styleId="Kommentarzeichen">
    <w:name w:val="annotation reference"/>
    <w:basedOn w:val="Absatz-Standardschriftart"/>
    <w:uiPriority w:val="99"/>
    <w:semiHidden/>
    <w:unhideWhenUsed/>
    <w:rsid w:val="00456CC5"/>
    <w:rPr>
      <w:sz w:val="16"/>
      <w:szCs w:val="16"/>
    </w:rPr>
  </w:style>
  <w:style w:type="paragraph" w:styleId="Kommentartext">
    <w:name w:val="annotation text"/>
    <w:basedOn w:val="Standard"/>
    <w:link w:val="KommentartextZchn"/>
    <w:uiPriority w:val="99"/>
    <w:unhideWhenUsed/>
    <w:rsid w:val="00456CC5"/>
    <w:rPr>
      <w:sz w:val="20"/>
      <w:szCs w:val="20"/>
    </w:rPr>
  </w:style>
  <w:style w:type="character" w:customStyle="1" w:styleId="KommentartextZchn">
    <w:name w:val="Kommentartext Zchn"/>
    <w:basedOn w:val="Absatz-Standardschriftart"/>
    <w:link w:val="Kommentartext"/>
    <w:uiPriority w:val="99"/>
    <w:rsid w:val="00456CC5"/>
    <w:rPr>
      <w:rFonts w:ascii="Arial" w:hAnsi="Arial" w:cs="Arial"/>
    </w:rPr>
  </w:style>
  <w:style w:type="paragraph" w:styleId="Kommentarthema">
    <w:name w:val="annotation subject"/>
    <w:basedOn w:val="Kommentartext"/>
    <w:next w:val="Kommentartext"/>
    <w:link w:val="KommentarthemaZchn"/>
    <w:uiPriority w:val="99"/>
    <w:semiHidden/>
    <w:unhideWhenUsed/>
    <w:rsid w:val="00456CC5"/>
    <w:rPr>
      <w:b/>
      <w:bCs/>
    </w:rPr>
  </w:style>
  <w:style w:type="character" w:customStyle="1" w:styleId="KommentarthemaZchn">
    <w:name w:val="Kommentarthema Zchn"/>
    <w:basedOn w:val="KommentartextZchn"/>
    <w:link w:val="Kommentarthema"/>
    <w:uiPriority w:val="99"/>
    <w:semiHidden/>
    <w:rsid w:val="00456CC5"/>
    <w:rPr>
      <w:rFonts w:ascii="Arial" w:hAnsi="Arial" w:cs="Arial"/>
      <w:b/>
      <w:bCs/>
    </w:rPr>
  </w:style>
  <w:style w:type="character" w:customStyle="1" w:styleId="acopre">
    <w:name w:val="acopre"/>
    <w:basedOn w:val="Absatz-Standardschriftart"/>
    <w:rsid w:val="00A567D5"/>
  </w:style>
  <w:style w:type="character" w:styleId="Hervorhebung">
    <w:name w:val="Emphasis"/>
    <w:basedOn w:val="Absatz-Standardschriftart"/>
    <w:uiPriority w:val="20"/>
    <w:qFormat/>
    <w:locked/>
    <w:rsid w:val="00A567D5"/>
    <w:rPr>
      <w:i/>
      <w:iCs/>
    </w:rPr>
  </w:style>
  <w:style w:type="paragraph" w:styleId="berarbeitung">
    <w:name w:val="Revision"/>
    <w:hidden/>
    <w:uiPriority w:val="99"/>
    <w:semiHidden/>
    <w:rsid w:val="00D14B86"/>
    <w:rPr>
      <w:rFonts w:ascii="Arial" w:hAnsi="Arial" w:cs="Arial"/>
      <w:sz w:val="22"/>
      <w:szCs w:val="22"/>
    </w:rPr>
  </w:style>
  <w:style w:type="paragraph" w:customStyle="1" w:styleId="Default">
    <w:name w:val="Default"/>
    <w:rsid w:val="00EA43FD"/>
    <w:pPr>
      <w:autoSpaceDE w:val="0"/>
      <w:autoSpaceDN w:val="0"/>
      <w:adjustRightInd w:val="0"/>
    </w:pPr>
    <w:rPr>
      <w:rFonts w:ascii="Arial" w:hAnsi="Arial" w:cs="Arial"/>
      <w:color w:val="000000"/>
      <w:sz w:val="24"/>
      <w:szCs w:val="24"/>
    </w:rPr>
  </w:style>
  <w:style w:type="character" w:customStyle="1" w:styleId="markedcontent">
    <w:name w:val="markedcontent"/>
    <w:basedOn w:val="Absatz-Standardschriftart"/>
    <w:rsid w:val="00EA23AB"/>
  </w:style>
  <w:style w:type="paragraph" w:customStyle="1" w:styleId="07ZAFunoteTZielanalysetext">
    <w:name w:val="07ZA_Fußnote_T_Zielanalysetext"/>
    <w:basedOn w:val="Standard"/>
    <w:rsid w:val="00A90182"/>
    <w:rPr>
      <w:sz w:val="18"/>
      <w:szCs w:val="18"/>
    </w:rPr>
  </w:style>
  <w:style w:type="character" w:customStyle="1" w:styleId="berschrift1Zchn">
    <w:name w:val="Überschrift 1 Zchn"/>
    <w:basedOn w:val="Absatz-Standardschriftart"/>
    <w:link w:val="berschrift1"/>
    <w:rsid w:val="009D7054"/>
    <w:rPr>
      <w:rFonts w:ascii="Arial" w:eastAsiaTheme="majorEastAsia" w:hAnsi="Arial" w:cstheme="majorBidi"/>
      <w:b/>
      <w:color w:val="FF0000"/>
      <w:spacing w:val="5"/>
      <w:kern w:val="28"/>
      <w:sz w:val="28"/>
      <w:szCs w:val="28"/>
    </w:rPr>
  </w:style>
  <w:style w:type="paragraph" w:customStyle="1" w:styleId="TZielanalyseKopfleer">
    <w:name w:val="T_ZielanalyseKopf_leer"/>
    <w:basedOn w:val="TZielnanalyseKopf"/>
    <w:qFormat/>
    <w:rsid w:val="008818C5"/>
  </w:style>
  <w:style w:type="paragraph" w:customStyle="1" w:styleId="TZielanalyseFurechts">
    <w:name w:val="T_ZielanalyseFuß_rechts"/>
    <w:basedOn w:val="TZielnanalysetext"/>
    <w:qFormat/>
    <w:rsid w:val="001B2964"/>
    <w:pPr>
      <w:spacing w:before="60" w:after="60"/>
      <w:jc w:val="right"/>
    </w:pPr>
    <w:rPr>
      <w:b/>
      <w:sz w:val="20"/>
      <w:szCs w:val="20"/>
    </w:rPr>
  </w:style>
  <w:style w:type="paragraph" w:customStyle="1" w:styleId="TZielanalyseFulinks">
    <w:name w:val="T_ZielanalyseFuß_links"/>
    <w:basedOn w:val="TZielnanalysetext"/>
    <w:qFormat/>
    <w:rsid w:val="001B2964"/>
    <w:pPr>
      <w:spacing w:before="60" w:after="60"/>
    </w:pPr>
    <w:rPr>
      <w:sz w:val="20"/>
      <w:szCs w:val="20"/>
    </w:rPr>
  </w:style>
  <w:style w:type="paragraph" w:customStyle="1" w:styleId="TZielanalysetextLS">
    <w:name w:val="T_Zielanalysetext_LS"/>
    <w:basedOn w:val="TZielnanalysetext"/>
    <w:qFormat/>
    <w:rsid w:val="00BA0175"/>
    <w:pPr>
      <w:spacing w:before="60" w:after="60"/>
    </w:pPr>
    <w:rPr>
      <w:b/>
      <w:sz w:val="20"/>
      <w:szCs w:val="20"/>
    </w:rPr>
  </w:style>
  <w:style w:type="character" w:styleId="Platzhaltertext">
    <w:name w:val="Placeholder Text"/>
    <w:basedOn w:val="Absatz-Standardschriftart"/>
    <w:uiPriority w:val="99"/>
    <w:semiHidden/>
    <w:rsid w:val="004955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115569610">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9491678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2C523E1A-8CD6-4CAD-A0DA-6F91B9A9A9F8}"/>
      </w:docPartPr>
      <w:docPartBody>
        <w:p w:rsidR="00EF5B78" w:rsidRDefault="00A84D43">
          <w:r w:rsidRPr="000C19C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D43"/>
    <w:rsid w:val="00A84D43"/>
    <w:rsid w:val="00EF5B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84D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configuration xmlns:c="http://ns.axespdf.com/word/configuration">
  <c:group id="Styles">
    <c:group id="__Heading1">
      <c:property id="RoleID" type="string">ParagraphHeading</c:property>
    </c:group>
    <c:group id="T_ZielnanalyseKopf">
      <c:property id="RoleID" type="string">ParagraphHeaderCellComplex</c:property>
    </c:group>
    <c:group id="T_ZielnanalyseKopf4">
      <c:property id="RoleID" type="string">ParagraphHeaderCellComplex</c:property>
      <c:property id="MergedChild" type="integer">1</c:property>
    </c:group>
    <c:group id="T_Zielanalysetext_LS">
      <c:property id="RoleID" type="string">ParagraphHeaderCellComplex</c:property>
      <c:property id="Level" type="integer">2</c:property>
      <c:property id="Down" type="boolean">false</c:property>
      <c:property id="Right" type="boolean">true</c:property>
    </c:group>
    <c:group id="T_ZielanalyseFuß_rechts">
      <c:property id="RoleID" type="string">ParagraphHeaderCellComplex</c:property>
      <c:property id="Level" type="integer">3</c:property>
      <c:property id="Down" type="boolean">false</c:property>
      <c:property id="Right" type="boolean">true</c:property>
      <c:property id="Up" type="boolean">true</c:property>
      <c:property id="MergedChild" type="integer">2</c:property>
    </c:group>
    <c:group id="T_ZielanalyseFuß_links">
      <c:property id="RoleID" type="string">ParagraphHeaderCellComplex</c:property>
      <c:property id="Level" type="integer">3</c:property>
      <c:property id="Down" type="boolean">false</c:property>
      <c:property id="Up" type="boolean">true</c:property>
      <c:property id="Left" type="boolean">true</c:property>
      <c:property id="MergedChild" type="integer">2</c:property>
    </c:group>
  </c:group>
  <c:group id="Content">
    <c:group id="6d423044-c20b-4b48-94a8-ed041f6fba66">
      <c:property id="RoleID" type="string">TableTable</c:property>
    </c:group>
  </c:group>
  <c:group id="InitialView">
    <c:property id="MagnificationFactor" type="float">100</c:property>
  </c:group>
  <c:group id="Advanced">
    <c:property id="FootnotePosition" type="integer">1</c:property>
  </c:group>
</c:configuration>
</file>

<file path=customXml/itemProps1.xml><?xml version="1.0" encoding="utf-8"?>
<ds:datastoreItem xmlns:ds="http://schemas.openxmlformats.org/officeDocument/2006/customXml" ds:itemID="{D4E348E0-F9CA-48F8-AE76-D6C3D0AAF9FA}">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1687</Words>
  <Characters>12578</Characters>
  <Application>Microsoft Office Word</Application>
  <DocSecurity>0</DocSecurity>
  <Lines>1048</Lines>
  <Paragraphs>303</Paragraphs>
  <ScaleCrop>false</ScaleCrop>
  <HeadingPairs>
    <vt:vector size="2" baseType="variant">
      <vt:variant>
        <vt:lpstr>Titel</vt:lpstr>
      </vt:variant>
      <vt:variant>
        <vt:i4>1</vt:i4>
      </vt:variant>
    </vt:vector>
  </HeadingPairs>
  <TitlesOfParts>
    <vt:vector size="1" baseType="lpstr">
      <vt:lpstr>WST-LF11-Zielanalyse</vt:lpstr>
    </vt:vector>
  </TitlesOfParts>
  <Company/>
  <LinksUpToDate>false</LinksUpToDate>
  <CharactersWithSpaces>13962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WST-LF11-Zielanalyse</dc:title>
  <dc:subject/>
  <dc:creator/>
  <cp:keywords/>
  <dc:description/>
  <cp:lastModifiedBy/>
  <cp:revision>1</cp:revision>
  <dcterms:created xsi:type="dcterms:W3CDTF">2025-03-18T18:15:00Z</dcterms:created>
  <dcterms:modified xsi:type="dcterms:W3CDTF">2025-05-28T14:46:00Z</dcterms:modified>
</cp:coreProperties>
</file>