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D555A" w14:textId="4F427A2B" w:rsidR="007829A2" w:rsidRDefault="007829A2" w:rsidP="005743F6">
      <w:pPr>
        <w:pStyle w:val="00ZATabellentext"/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Description w:val="Kopf Zielanalyse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E94358">
        <w:trPr>
          <w:trHeight w:val="20"/>
          <w:tblHeader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3BE7373D" w:rsidR="00B3553A" w:rsidRPr="00E94358" w:rsidRDefault="00B3553A" w:rsidP="00E94358">
            <w:pPr>
              <w:pStyle w:val="berschrift1"/>
            </w:pPr>
            <w:r w:rsidRPr="00E94358">
              <w:t xml:space="preserve">Zielanalyse 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20846CFD" w:rsidR="00B3553A" w:rsidRPr="00F30947" w:rsidRDefault="00F963DC" w:rsidP="00076AFE">
            <w:pPr>
              <w:pStyle w:val="11bZAStand"/>
              <w:rPr>
                <w:color w:val="B41428"/>
              </w:rPr>
            </w:pPr>
            <w:r w:rsidRPr="00F30947">
              <w:rPr>
                <w:color w:val="B41428"/>
              </w:rPr>
              <w:t xml:space="preserve">Stand: </w:t>
            </w:r>
            <w:r w:rsidR="00076AFE">
              <w:rPr>
                <w:color w:val="B41428"/>
              </w:rPr>
              <w:t>Juli</w:t>
            </w:r>
            <w:r w:rsidR="00802060">
              <w:rPr>
                <w:color w:val="B41428"/>
              </w:rPr>
              <w:t xml:space="preserve"> </w:t>
            </w:r>
            <w:r w:rsidR="00D97CBA" w:rsidRPr="00F30947">
              <w:rPr>
                <w:color w:val="B41428"/>
              </w:rPr>
              <w:t>2025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5A6226A0" w:rsidR="00B3553A" w:rsidRPr="002A1B02" w:rsidRDefault="000E7442" w:rsidP="005743F6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2B483F56" w:rsidR="00B3553A" w:rsidRPr="000E7442" w:rsidRDefault="000E7442" w:rsidP="000E7442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6A6BCD68" w:rsidR="00B3553A" w:rsidRPr="002A1B02" w:rsidRDefault="000E7442" w:rsidP="005743F6">
            <w:pPr>
              <w:pStyle w:val="08bZATabKopfzentriert"/>
            </w:pPr>
            <w:r>
              <w:t>80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443D9BFA" w:rsidR="00A50F3C" w:rsidRPr="002A1B02" w:rsidRDefault="000E7442" w:rsidP="005743F6">
            <w:pPr>
              <w:pStyle w:val="08bZATabKopfzentriert"/>
            </w:pPr>
            <w:r>
              <w:t>08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15D73906" w:rsidR="00A50F3C" w:rsidRPr="000E7442" w:rsidRDefault="000E7442" w:rsidP="000E7442">
            <w:pPr>
              <w:pStyle w:val="08aZATabKopflinks"/>
            </w:pPr>
            <w:r w:rsidRPr="00CE0E18">
              <w:t>Kosten- und Lei</w:t>
            </w:r>
            <w:r>
              <w:t xml:space="preserve">stungsrechnung zur Vorbereitung </w:t>
            </w:r>
            <w:r w:rsidRPr="00CE0E18">
              <w:t>u</w:t>
            </w:r>
            <w:r>
              <w:t xml:space="preserve">nternehmerischer Entscheidungen </w:t>
            </w:r>
            <w:r w:rsidRPr="00CE0E18">
              <w:t>durchführen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75BAC71E" w:rsidR="00A50F3C" w:rsidRPr="002A1B02" w:rsidRDefault="000E7442" w:rsidP="005743F6">
            <w:pPr>
              <w:pStyle w:val="08bZATabKopfzentriert"/>
            </w:pPr>
            <w:r>
              <w:t>2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7E55416D" w:rsidR="00A50F3C" w:rsidRPr="000E7442" w:rsidRDefault="000E7442" w:rsidP="000E7442">
            <w:pPr>
              <w:pStyle w:val="08aZATabKopflinks"/>
            </w:pPr>
            <w:r w:rsidRPr="000E7442">
              <w:t>Die Schülerinnen und Schüler verfügen über die Kompetenz, die Kosten- und Leistungsrechnung durchzuführen und die Ergebnisse zur Vorbereitung unternehmerischer Entscheidungen zu nutzen.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581C2F">
            <w:pPr>
              <w:pStyle w:val="09bZAKopfminileer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581C2F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60F541B9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581C2F">
      <w:pPr>
        <w:pStyle w:val="09bZAKopfminileer"/>
      </w:pPr>
    </w:p>
    <w:sdt>
      <w:sdtPr>
        <w:alias w:val="axesWord - Tabelle"/>
        <w:tag w:val="axesPDF:ID:Table:02c3f244-3e5d-409c-89b9-0eb96f8026d5"/>
        <w:id w:val="1698437657"/>
        <w:placeholder>
          <w:docPart w:val="DefaultPlaceholder_-1854013440"/>
        </w:placeholder>
      </w:sdtPr>
      <w:sdtEndPr/>
      <w:sdtContent>
        <w:tbl>
          <w:tblPr>
            <w:tblW w:w="153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  <w:tblDescription w:val="Tabelle Zielanalyse"/>
          </w:tblPr>
          <w:tblGrid>
            <w:gridCol w:w="2605"/>
            <w:gridCol w:w="1642"/>
            <w:gridCol w:w="1812"/>
            <w:gridCol w:w="2208"/>
            <w:gridCol w:w="1777"/>
            <w:gridCol w:w="37"/>
            <w:gridCol w:w="1925"/>
            <w:gridCol w:w="1588"/>
            <w:gridCol w:w="1193"/>
            <w:gridCol w:w="514"/>
          </w:tblGrid>
          <w:tr w:rsidR="001E2C9E" w:rsidRPr="002A1B02" w14:paraId="22A02768" w14:textId="77777777" w:rsidTr="00E94358">
            <w:trPr>
              <w:trHeight w:val="20"/>
              <w:tblHeader/>
            </w:trPr>
            <w:tc>
              <w:tcPr>
                <w:tcW w:w="260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B35B8EA" w14:textId="0DB6A32D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kompetenzbasierte </w:t>
                </w:r>
                <w:r w:rsidRPr="009C6652">
                  <w:br/>
                  <w:t>Ziele</w:t>
                </w:r>
                <w:r w:rsidRPr="00C573AE">
                  <w:rPr>
                    <w:vertAlign w:val="superscript"/>
                  </w:rPr>
                  <w:footnoteReference w:id="3"/>
                </w:r>
              </w:p>
            </w:tc>
            <w:tc>
              <w:tcPr>
                <w:tcW w:w="164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703AD4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Titel der </w:t>
                </w:r>
                <w:r w:rsidRPr="009C6652">
                  <w:br/>
                  <w:t>Lernsituation</w:t>
                </w:r>
              </w:p>
            </w:tc>
            <w:tc>
              <w:tcPr>
                <w:tcW w:w="181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31AF5C1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Situation</w:t>
                </w:r>
              </w:p>
            </w:tc>
            <w:tc>
              <w:tcPr>
                <w:tcW w:w="220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C529DBE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Datenkranz</w:t>
                </w:r>
                <w:r w:rsidRPr="009C6652">
                  <w:rPr>
                    <w:vertAlign w:val="superscript"/>
                  </w:rPr>
                  <w:footnoteReference w:id="4"/>
                </w:r>
              </w:p>
            </w:tc>
            <w:tc>
              <w:tcPr>
                <w:tcW w:w="181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487A5772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Handlungs-</w:t>
                </w:r>
                <w:r w:rsidRPr="009C6652">
                  <w:softHyphen/>
                </w:r>
                <w:r w:rsidRPr="009C6652">
                  <w:br/>
                  <w:t>ergebnisse</w:t>
                </w:r>
              </w:p>
            </w:tc>
            <w:tc>
              <w:tcPr>
                <w:tcW w:w="192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8797D98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Aufträge</w:t>
                </w:r>
                <w:r w:rsidRPr="009C6652">
                  <w:rPr>
                    <w:vertAlign w:val="superscript"/>
                  </w:rPr>
                  <w:footnoteReference w:id="5"/>
                </w:r>
              </w:p>
            </w:tc>
            <w:tc>
              <w:tcPr>
                <w:tcW w:w="158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7D3E72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überfachliche Kompetenzen</w:t>
                </w:r>
              </w:p>
            </w:tc>
            <w:tc>
              <w:tcPr>
                <w:tcW w:w="1193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67572F63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Hinweise</w:t>
                </w:r>
              </w:p>
            </w:tc>
            <w:tc>
              <w:tcPr>
                <w:tcW w:w="51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6C1C49B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Zeit</w:t>
                </w:r>
              </w:p>
            </w:tc>
          </w:tr>
          <w:tr w:rsidR="00ED64B7" w:rsidRPr="002A1B02" w14:paraId="6609C4B7" w14:textId="77777777" w:rsidTr="00E94358">
            <w:trPr>
              <w:trHeight w:val="20"/>
            </w:trPr>
            <w:tc>
              <w:tcPr>
                <w:tcW w:w="10044" w:type="dxa"/>
                <w:gridSpan w:val="5"/>
                <w:tcBorders>
                  <w:right w:val="nil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51483FD" w14:textId="77777777" w:rsidR="00B3553A" w:rsidRPr="00E60320" w:rsidRDefault="00B3553A" w:rsidP="00B829BB">
                <w:pPr>
                  <w:pStyle w:val="06ZATextKopf"/>
                  <w:ind w:right="1485"/>
                </w:pPr>
              </w:p>
              <w:p w14:paraId="2F187E7E" w14:textId="5E82B081" w:rsidR="00B3553A" w:rsidRPr="00E60320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</w:pPr>
                <w:r w:rsidRPr="00E60320">
                  <w:t xml:space="preserve">Unternehmensprofil: </w:t>
                </w:r>
                <w:r w:rsidRPr="00E60320">
                  <w:tab/>
                </w:r>
                <w:r w:rsidR="003631CA" w:rsidRPr="0010259A">
                  <w:t>Weiner KG</w:t>
                </w:r>
              </w:p>
              <w:p w14:paraId="59B96BBB" w14:textId="77777777" w:rsidR="00B3553A" w:rsidRPr="00E60320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</w:pPr>
              </w:p>
              <w:p w14:paraId="563EB6D2" w14:textId="14769B64" w:rsidR="000E7442" w:rsidRPr="00BE13D4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  <w:rPr>
                    <w:color w:val="000000" w:themeColor="text1"/>
                  </w:rPr>
                </w:pPr>
                <w:r w:rsidRPr="00E60320">
                  <w:t xml:space="preserve">Rolle der SuS: </w:t>
                </w:r>
                <w:r w:rsidRPr="00E60320">
                  <w:tab/>
                </w:r>
                <w:r w:rsidR="00F963DC" w:rsidRPr="00EE7996">
                  <w:rPr>
                    <w:color w:val="000000" w:themeColor="text1"/>
                  </w:rPr>
                  <w:t>Industriekauf</w:t>
                </w:r>
                <w:r w:rsidR="003631CA">
                  <w:rPr>
                    <w:color w:val="000000" w:themeColor="text1"/>
                  </w:rPr>
                  <w:t>frau bzw. Industriekaufmann</w:t>
                </w:r>
                <w:r w:rsidR="00F963DC">
                  <w:rPr>
                    <w:color w:val="000000" w:themeColor="text1"/>
                  </w:rPr>
                  <w:t xml:space="preserve"> bei </w:t>
                </w:r>
                <w:r w:rsidR="00F963DC" w:rsidRPr="003631CA">
                  <w:rPr>
                    <w:color w:val="000000" w:themeColor="text1"/>
                  </w:rPr>
                  <w:t xml:space="preserve">der </w:t>
                </w:r>
                <w:r w:rsidR="003D0002">
                  <w:rPr>
                    <w:color w:val="000000" w:themeColor="text1"/>
                  </w:rPr>
                  <w:t>Weiner</w:t>
                </w:r>
                <w:r w:rsidR="003631CA" w:rsidRPr="003631CA">
                  <w:rPr>
                    <w:color w:val="000000" w:themeColor="text1"/>
                  </w:rPr>
                  <w:t xml:space="preserve"> KG</w:t>
                </w:r>
                <w:r w:rsidR="003631CA">
                  <w:rPr>
                    <w:color w:val="000000" w:themeColor="text1"/>
                  </w:rPr>
                  <w:t xml:space="preserve"> (MA)</w:t>
                </w:r>
              </w:p>
              <w:p w14:paraId="716AF075" w14:textId="2E41C575" w:rsidR="004B573A" w:rsidRPr="002A1B02" w:rsidRDefault="004B573A" w:rsidP="00E92E7E">
                <w:pPr>
                  <w:pStyle w:val="06ZATextKopf"/>
                  <w:ind w:left="0" w:firstLine="0"/>
                </w:pPr>
              </w:p>
            </w:tc>
            <w:tc>
              <w:tcPr>
                <w:tcW w:w="5257" w:type="dxa"/>
                <w:gridSpan w:val="5"/>
                <w:tcBorders>
                  <w:left w:val="nil"/>
                </w:tcBorders>
                <w:tcMar>
                  <w:left w:w="57" w:type="dxa"/>
                  <w:right w:w="57" w:type="dxa"/>
                </w:tcMar>
              </w:tcPr>
              <w:p w14:paraId="2E97A321" w14:textId="77777777" w:rsidR="00B3553A" w:rsidRPr="00BE13D4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</w:p>
              <w:p w14:paraId="390C6EA1" w14:textId="77777777" w:rsidR="00B3553A" w:rsidRPr="00BE13D4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BE13D4">
                  <w:rPr>
                    <w:color w:val="000000" w:themeColor="text1"/>
                  </w:rPr>
                  <w:t xml:space="preserve">LF </w:t>
                </w:r>
                <w:r w:rsidRPr="00BE13D4">
                  <w:rPr>
                    <w:color w:val="000000" w:themeColor="text1"/>
                  </w:rPr>
                  <w:tab/>
                  <w:t>= Lernfeld</w:t>
                </w:r>
              </w:p>
              <w:p w14:paraId="2CFCF367" w14:textId="77777777" w:rsidR="00B3553A" w:rsidRPr="00BE13D4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BE13D4">
                  <w:rPr>
                    <w:color w:val="000000" w:themeColor="text1"/>
                  </w:rPr>
                  <w:t xml:space="preserve">LS </w:t>
                </w:r>
                <w:r w:rsidRPr="00BE13D4">
                  <w:rPr>
                    <w:color w:val="000000" w:themeColor="text1"/>
                  </w:rPr>
                  <w:tab/>
                  <w:t>= Lernsituation</w:t>
                </w:r>
              </w:p>
              <w:p w14:paraId="7F1272E2" w14:textId="77777777" w:rsidR="00B3553A" w:rsidRPr="00BE13D4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BE13D4">
                  <w:rPr>
                    <w:color w:val="000000" w:themeColor="text1"/>
                  </w:rPr>
                  <w:t>MA</w:t>
                </w:r>
                <w:r w:rsidRPr="00BE13D4">
                  <w:rPr>
                    <w:color w:val="000000" w:themeColor="text1"/>
                  </w:rPr>
                  <w:tab/>
                  <w:t>= Mitarbeiterin bzw. Mitarbeiter</w:t>
                </w:r>
              </w:p>
              <w:p w14:paraId="01CE3859" w14:textId="77777777" w:rsidR="00B3553A" w:rsidRPr="00BE13D4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BE13D4">
                  <w:rPr>
                    <w:color w:val="000000" w:themeColor="text1"/>
                  </w:rPr>
                  <w:t xml:space="preserve">SuS </w:t>
                </w:r>
                <w:r w:rsidRPr="00BE13D4">
                  <w:rPr>
                    <w:color w:val="000000" w:themeColor="text1"/>
                  </w:rPr>
                  <w:tab/>
                  <w:t>= Schülerinnen und Schüler</w:t>
                </w:r>
              </w:p>
              <w:p w14:paraId="43CE8D26" w14:textId="45A9577D" w:rsidR="00B25306" w:rsidRPr="00BE13D4" w:rsidRDefault="00B25306" w:rsidP="00155AB0">
                <w:pPr>
                  <w:pStyle w:val="06ZATextKopf"/>
                  <w:rPr>
                    <w:color w:val="000000" w:themeColor="text1"/>
                  </w:rPr>
                </w:pPr>
              </w:p>
            </w:tc>
          </w:tr>
          <w:tr w:rsidR="000E7442" w:rsidRPr="002A1B02" w14:paraId="5E498624" w14:textId="77777777" w:rsidTr="00E94358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0BE6BEE" w14:textId="3857B0CB" w:rsidR="001001A1" w:rsidRPr="00CF0487" w:rsidRDefault="001001A1" w:rsidP="001001A1">
                <w:pPr>
                  <w:pStyle w:val="00ZATabellentext"/>
                  <w:rPr>
                    <w:u w:color="000000"/>
                    <w:lang w:eastAsia="de-DE"/>
                  </w:rPr>
                </w:pPr>
                <w:r w:rsidRPr="00CF0487">
                  <w:rPr>
                    <w:u w:color="000000"/>
                    <w:lang w:eastAsia="de-DE"/>
                  </w:rPr>
                  <w:t>Die Schülerinnen und Schü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ler </w:t>
                </w:r>
                <w:r w:rsidRPr="00CF0487">
                  <w:rPr>
                    <w:b/>
                    <w:bCs/>
                    <w:u w:color="000000"/>
                    <w:lang w:eastAsia="de-DE"/>
                  </w:rPr>
                  <w:t>erschließen</w:t>
                </w:r>
                <w:r w:rsidRPr="00CF0487">
                  <w:rPr>
                    <w:u w:color="000000"/>
                    <w:lang w:eastAsia="de-DE"/>
                  </w:rPr>
                  <w:t xml:space="preserve"> sich den Auftrag zur Analyse der Er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folgssituation des Unterneh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mens. Sie analysieren die Notwendigkeit der Abgren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zung vorhandener Daten des externen Rechnungs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wesens zur Vorbereitung unternehmerischer Ent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scheidungen.</w:t>
                </w:r>
              </w:p>
              <w:p w14:paraId="743F428E" w14:textId="77777777" w:rsidR="001001A1" w:rsidRPr="00CF0487" w:rsidRDefault="001001A1" w:rsidP="001001A1">
                <w:pPr>
                  <w:pStyle w:val="00ZATabellentext"/>
                  <w:rPr>
                    <w:u w:color="000000"/>
                    <w:lang w:eastAsia="de-DE"/>
                  </w:rPr>
                </w:pPr>
              </w:p>
              <w:p w14:paraId="087A470D" w14:textId="5C709A2E" w:rsidR="000E7442" w:rsidRPr="00DF0888" w:rsidRDefault="001001A1" w:rsidP="00D55714">
                <w:pPr>
                  <w:pStyle w:val="00ZATabellentext"/>
                  <w:rPr>
                    <w:lang w:eastAsia="de-DE"/>
                  </w:rPr>
                </w:pPr>
                <w:r w:rsidRPr="00CF0487">
                  <w:rPr>
                    <w:u w:color="000000"/>
                    <w:lang w:eastAsia="de-DE"/>
                  </w:rPr>
                  <w:lastRenderedPageBreak/>
                  <w:t>Die Schülerinnen und Schü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ler </w:t>
                </w:r>
                <w:r w:rsidRPr="00CF0487">
                  <w:rPr>
                    <w:b/>
                    <w:bCs/>
                    <w:u w:color="000000"/>
                    <w:lang w:eastAsia="de-DE"/>
                  </w:rPr>
                  <w:t>informieren</w:t>
                </w:r>
                <w:r w:rsidRPr="00CF0487">
                  <w:rPr>
                    <w:u w:color="000000"/>
                    <w:lang w:eastAsia="de-DE"/>
                  </w:rPr>
                  <w:t xml:space="preserve"> sich über die Aussagekraft der Aus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gangsgrößen des externen Rechnungswesens und die Aufgaben des internen Rechnungswesens. Sie er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mitteln mithilfe der Abgren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zungsrechnung die Kosten und Leistungen.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4A4B06" w14:textId="1E976CBE" w:rsidR="000E7442" w:rsidRPr="0076038E" w:rsidRDefault="000E7442" w:rsidP="000E7442">
                <w:pPr>
                  <w:pStyle w:val="02ZAfett"/>
                </w:pPr>
                <w:r>
                  <w:lastRenderedPageBreak/>
                  <w:t>LS01 Notwen</w:t>
                </w:r>
                <w:r w:rsidR="00957AC6">
                  <w:softHyphen/>
                </w:r>
                <w:r>
                  <w:t>digkeit der Ab</w:t>
                </w:r>
                <w:r w:rsidR="00957AC6">
                  <w:softHyphen/>
                </w:r>
                <w:r>
                  <w:t>grenzungsrech</w:t>
                </w:r>
                <w:r w:rsidR="00957AC6">
                  <w:softHyphen/>
                </w:r>
                <w:r>
                  <w:t>nung erkennen</w:t>
                </w:r>
              </w:p>
            </w:tc>
            <w:tc>
              <w:tcPr>
                <w:tcW w:w="1812" w:type="dxa"/>
              </w:tcPr>
              <w:p w14:paraId="6EC14C4E" w14:textId="2C47AF6A" w:rsidR="000E7442" w:rsidRPr="009869E5" w:rsidRDefault="003057AD" w:rsidP="000E7442">
                <w:pPr>
                  <w:pStyle w:val="00ZATabellentext"/>
                </w:pPr>
                <w:r>
                  <w:t xml:space="preserve">niedriger Gewinn im Vorjahr; </w:t>
                </w:r>
                <w:r w:rsidR="0031254E" w:rsidRPr="00E32783">
                  <w:t>zukünftige</w:t>
                </w:r>
                <w:r w:rsidR="000E7442" w:rsidRPr="00E32783">
                  <w:t xml:space="preserve"> Komplementär</w:t>
                </w:r>
                <w:r w:rsidR="003A208E" w:rsidRPr="00E32783">
                  <w:t>in</w:t>
                </w:r>
                <w:r w:rsidR="003A7178">
                  <w:t xml:space="preserve"> möchte sich</w:t>
                </w:r>
                <w:r w:rsidR="000E7442" w:rsidRPr="00E32783">
                  <w:t xml:space="preserve"> </w:t>
                </w:r>
                <w:r w:rsidR="003631CA">
                  <w:t xml:space="preserve">Überblick über </w:t>
                </w:r>
                <w:r w:rsidR="000E7442">
                  <w:t>die Erfolgssituation des Unternehmens verschaffen</w:t>
                </w:r>
                <w:r w:rsidR="003A7178">
                  <w:t>, um fundiert unterneh</w:t>
                </w:r>
                <w:r w:rsidR="00957AC6">
                  <w:softHyphen/>
                </w:r>
                <w:r w:rsidR="003A7178">
                  <w:t>merische Ent</w:t>
                </w:r>
                <w:r w:rsidR="00957AC6">
                  <w:softHyphen/>
                </w:r>
                <w:r w:rsidR="003A7178">
                  <w:t>scheidungen tref</w:t>
                </w:r>
                <w:r w:rsidR="00957AC6">
                  <w:softHyphen/>
                </w:r>
                <w:r w:rsidR="003A7178">
                  <w:t>fen zu können</w:t>
                </w:r>
                <w:r w:rsidR="00F65990">
                  <w:rPr>
                    <w:iCs/>
                  </w:rPr>
                  <w:t xml:space="preserve">; </w:t>
                </w:r>
                <w:r w:rsidR="009869E5">
                  <w:lastRenderedPageBreak/>
                  <w:t>Auftrag geht per E</w:t>
                </w:r>
                <w:r w:rsidR="009869E5">
                  <w:noBreakHyphen/>
                </w:r>
                <w:r w:rsidR="000E7442">
                  <w:t xml:space="preserve">Mail an </w:t>
                </w:r>
                <w:r w:rsidR="00AE1EFE">
                  <w:t>Control</w:t>
                </w:r>
                <w:r w:rsidR="00957AC6">
                  <w:softHyphen/>
                </w:r>
                <w:r w:rsidR="00AE1EFE">
                  <w:t>ling</w:t>
                </w:r>
              </w:p>
              <w:p w14:paraId="35008379" w14:textId="77777777" w:rsidR="000E7442" w:rsidRDefault="000E7442" w:rsidP="000E7442">
                <w:pPr>
                  <w:pStyle w:val="00ZATabellentext"/>
                  <w:rPr>
                    <w:iCs/>
                  </w:rPr>
                </w:pPr>
              </w:p>
              <w:p w14:paraId="48D48DFE" w14:textId="70DF7CFA" w:rsidR="000E7442" w:rsidRPr="005B12D0" w:rsidRDefault="000E7442" w:rsidP="00A40E49">
                <w:pPr>
                  <w:pStyle w:val="00ZATabellentext"/>
                </w:pPr>
                <w:r w:rsidRPr="002918AD">
                  <w:sym w:font="Wingdings" w:char="F0E0"/>
                </w:r>
                <w:r>
                  <w:t xml:space="preserve"> </w:t>
                </w:r>
                <w:r w:rsidR="00BE13D4">
                  <w:t>MA</w:t>
                </w:r>
                <w:r>
                  <w:t xml:space="preserve"> soll </w:t>
                </w:r>
                <w:r w:rsidR="00416609">
                  <w:t>Auftrag bearbeiten</w:t>
                </w:r>
                <w:r w:rsidR="001B28B8">
                  <w:t xml:space="preserve"> und das </w:t>
                </w:r>
                <w:r w:rsidR="00D54566">
                  <w:t xml:space="preserve">Verzeichnis zu den Fachbegriffen </w:t>
                </w:r>
                <w:r w:rsidR="001B28B8">
                  <w:t>er</w:t>
                </w:r>
                <w:r w:rsidR="009A53A5">
                  <w:t>weitern</w:t>
                </w:r>
              </w:p>
            </w:tc>
            <w:tc>
              <w:tcPr>
                <w:tcW w:w="2208" w:type="dxa"/>
              </w:tcPr>
              <w:p w14:paraId="655AF0B0" w14:textId="43669E26" w:rsidR="000E7442" w:rsidRDefault="000E7442" w:rsidP="000E7442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lastRenderedPageBreak/>
                  <w:t>Unternehmensprofil</w:t>
                </w:r>
              </w:p>
              <w:p w14:paraId="6464C885" w14:textId="77777777" w:rsidR="000E7442" w:rsidRDefault="000E7442" w:rsidP="000E7442">
                <w:pPr>
                  <w:pStyle w:val="00ZATabellentext"/>
                  <w:rPr>
                    <w:iCs/>
                  </w:rPr>
                </w:pPr>
              </w:p>
              <w:p w14:paraId="2C02C307" w14:textId="42F1D120" w:rsidR="003C7A04" w:rsidRDefault="003057AD" w:rsidP="000E7442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t>Informationen (ggf. mit</w:t>
                </w:r>
                <w:r w:rsidR="00525259">
                  <w:rPr>
                    <w:iCs/>
                  </w:rPr>
                  <w:t xml:space="preserve"> Quiz</w:t>
                </w:r>
                <w:r>
                  <w:rPr>
                    <w:iCs/>
                  </w:rPr>
                  <w:t>)</w:t>
                </w:r>
                <w:r w:rsidR="005E48F1">
                  <w:rPr>
                    <w:iCs/>
                  </w:rPr>
                  <w:t xml:space="preserve"> </w:t>
                </w:r>
                <w:r w:rsidR="009869E5">
                  <w:rPr>
                    <w:iCs/>
                  </w:rPr>
                  <w:t>zu</w:t>
                </w:r>
                <w:r w:rsidR="00BD2039">
                  <w:rPr>
                    <w:iCs/>
                  </w:rPr>
                  <w:t xml:space="preserve"> </w:t>
                </w:r>
              </w:p>
              <w:p w14:paraId="15295A8B" w14:textId="29AE1826" w:rsidR="003C7A04" w:rsidRDefault="009869E5" w:rsidP="009869E5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0E7442">
                  <w:t>Aufbau und Aussa</w:t>
                </w:r>
                <w:r w:rsidR="00957AC6">
                  <w:softHyphen/>
                </w:r>
                <w:r w:rsidR="000E7442">
                  <w:t>gekraft GuV</w:t>
                </w:r>
                <w:r w:rsidR="00EF02AC">
                  <w:t xml:space="preserve"> (</w:t>
                </w:r>
                <w:r w:rsidR="00FA67F5">
                  <w:t>Ge</w:t>
                </w:r>
                <w:r w:rsidR="00957AC6">
                  <w:softHyphen/>
                </w:r>
                <w:r w:rsidR="00FA67F5">
                  <w:t>winn- und Verlust</w:t>
                </w:r>
                <w:r w:rsidR="00957AC6">
                  <w:softHyphen/>
                </w:r>
                <w:r w:rsidR="00FA67F5">
                  <w:t>rechnung)</w:t>
                </w:r>
                <w:r w:rsidR="0008795A">
                  <w:t>,</w:t>
                </w:r>
              </w:p>
              <w:p w14:paraId="3A1A853A" w14:textId="0F344E8B" w:rsidR="003C7A04" w:rsidRDefault="009869E5" w:rsidP="009869E5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0E7442">
                  <w:t>Aufgaben der KLR</w:t>
                </w:r>
                <w:r w:rsidR="00FA67F5">
                  <w:t xml:space="preserve"> (Kosten- und Leis</w:t>
                </w:r>
                <w:r w:rsidR="00957AC6">
                  <w:softHyphen/>
                </w:r>
                <w:r w:rsidR="00FA67F5">
                  <w:t>tungsrechnung</w:t>
                </w:r>
                <w:r w:rsidR="00957AC6">
                  <w:t>)</w:t>
                </w:r>
                <w:r w:rsidR="0008795A">
                  <w:t>,</w:t>
                </w:r>
                <w:r w:rsidR="00957AC6">
                  <w:t xml:space="preserve"> </w:t>
                </w:r>
              </w:p>
              <w:p w14:paraId="6CD07DDB" w14:textId="4A976F7E" w:rsidR="000E7442" w:rsidRDefault="003C7A04" w:rsidP="009869E5">
                <w:pPr>
                  <w:pStyle w:val="01aZAnummeriert"/>
                </w:pPr>
                <w:r>
                  <w:lastRenderedPageBreak/>
                  <w:t xml:space="preserve">- </w:t>
                </w:r>
                <w:r w:rsidR="009869E5">
                  <w:tab/>
                </w:r>
                <w:r w:rsidR="003A20BD">
                  <w:t>Unterscheidung internes und externes Rechnungsw</w:t>
                </w:r>
                <w:r w:rsidR="003057AD">
                  <w:t>e</w:t>
                </w:r>
                <w:r w:rsidR="003A20BD">
                  <w:t>sen</w:t>
                </w:r>
                <w:r w:rsidR="0008795A">
                  <w:t>,</w:t>
                </w:r>
                <w:r w:rsidR="00B3420E">
                  <w:t xml:space="preserve"> </w:t>
                </w:r>
              </w:p>
              <w:p w14:paraId="0D26A804" w14:textId="57F3CB0B" w:rsidR="003057AD" w:rsidRDefault="003057AD" w:rsidP="009869E5">
                <w:pPr>
                  <w:pStyle w:val="01aZAnummeriert"/>
                </w:pPr>
                <w:r>
                  <w:t>-</w:t>
                </w:r>
                <w:r>
                  <w:tab/>
                  <w:t>Notwendigkeit der Abgrenzungsrechnung</w:t>
                </w:r>
              </w:p>
              <w:p w14:paraId="0BB0F57E" w14:textId="77777777" w:rsidR="00FA67F5" w:rsidRDefault="00FA67F5" w:rsidP="000E7442">
                <w:pPr>
                  <w:pStyle w:val="00ZATabellentext"/>
                  <w:rPr>
                    <w:iCs/>
                  </w:rPr>
                </w:pPr>
              </w:p>
              <w:p w14:paraId="35D45893" w14:textId="29B1EE7B" w:rsidR="00416609" w:rsidRDefault="00FA4731" w:rsidP="00416609">
                <w:pPr>
                  <w:pStyle w:val="00ZATabellentext"/>
                  <w:rPr>
                    <w:iCs/>
                  </w:rPr>
                </w:pPr>
                <w:r>
                  <w:t>E</w:t>
                </w:r>
                <w:r>
                  <w:noBreakHyphen/>
                  <w:t xml:space="preserve">Mail </w:t>
                </w:r>
                <w:r w:rsidR="009869E5">
                  <w:rPr>
                    <w:iCs/>
                  </w:rPr>
                  <w:t xml:space="preserve">mit Auftrag, </w:t>
                </w:r>
                <w:r w:rsidR="001D75A8">
                  <w:rPr>
                    <w:iCs/>
                  </w:rPr>
                  <w:t xml:space="preserve">GuV-Positionen zu </w:t>
                </w:r>
                <w:r w:rsidR="0063450B">
                  <w:rPr>
                    <w:iCs/>
                  </w:rPr>
                  <w:t>kennzeichn</w:t>
                </w:r>
                <w:r w:rsidR="001D75A8">
                  <w:rPr>
                    <w:iCs/>
                  </w:rPr>
                  <w:t xml:space="preserve">en und </w:t>
                </w:r>
                <w:r w:rsidR="004A4186">
                  <w:rPr>
                    <w:iCs/>
                  </w:rPr>
                  <w:t>in einer Antwort-</w:t>
                </w:r>
                <w:r>
                  <w:t xml:space="preserve"> E</w:t>
                </w:r>
                <w:r>
                  <w:noBreakHyphen/>
                  <w:t xml:space="preserve">Mail </w:t>
                </w:r>
                <w:r w:rsidR="001D75A8">
                  <w:rPr>
                    <w:iCs/>
                  </w:rPr>
                  <w:t>zu erläutern (nicht betrieblich bedingt</w:t>
                </w:r>
                <w:r w:rsidR="00520A3D">
                  <w:rPr>
                    <w:iCs/>
                  </w:rPr>
                  <w:t>, periodenfremd</w:t>
                </w:r>
                <w:r w:rsidR="001D75A8">
                  <w:rPr>
                    <w:iCs/>
                  </w:rPr>
                  <w:t xml:space="preserve"> und </w:t>
                </w:r>
                <w:r w:rsidR="004A4186">
                  <w:rPr>
                    <w:iCs/>
                  </w:rPr>
                  <w:t>außerordentlich</w:t>
                </w:r>
                <w:r w:rsidR="001D75A8">
                  <w:rPr>
                    <w:iCs/>
                  </w:rPr>
                  <w:t>)</w:t>
                </w:r>
              </w:p>
              <w:p w14:paraId="78446176" w14:textId="77777777" w:rsidR="000E7442" w:rsidRDefault="000E7442" w:rsidP="000E7442">
                <w:pPr>
                  <w:pStyle w:val="00ZATabellentext"/>
                  <w:rPr>
                    <w:iCs/>
                  </w:rPr>
                </w:pPr>
              </w:p>
              <w:p w14:paraId="5878EA84" w14:textId="16B54886" w:rsidR="00657231" w:rsidRPr="00BE13D4" w:rsidRDefault="000E7442" w:rsidP="001D75A8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t>aktuelle GuV</w:t>
                </w:r>
                <w:r w:rsidR="009869E5">
                  <w:rPr>
                    <w:iCs/>
                  </w:rPr>
                  <w:t xml:space="preserve"> (u. </w:t>
                </w:r>
                <w:r w:rsidR="003C7A04">
                  <w:rPr>
                    <w:iCs/>
                  </w:rPr>
                  <w:t xml:space="preserve">a. </w:t>
                </w:r>
                <w:r w:rsidR="00032BB9">
                  <w:rPr>
                    <w:iCs/>
                  </w:rPr>
                  <w:t>Mieterträge, außeror</w:t>
                </w:r>
                <w:r w:rsidR="00957AC6">
                  <w:rPr>
                    <w:iCs/>
                  </w:rPr>
                  <w:softHyphen/>
                </w:r>
                <w:r w:rsidR="00032BB9">
                  <w:rPr>
                    <w:iCs/>
                  </w:rPr>
                  <w:t>dentliche Erträge, z.</w:t>
                </w:r>
                <w:r w:rsidR="009869E5">
                  <w:rPr>
                    <w:iCs/>
                  </w:rPr>
                  <w:t> </w:t>
                </w:r>
                <w:r w:rsidR="00032BB9">
                  <w:rPr>
                    <w:iCs/>
                  </w:rPr>
                  <w:t>B. Erträge aus Anla</w:t>
                </w:r>
                <w:r w:rsidR="00957AC6">
                  <w:rPr>
                    <w:iCs/>
                  </w:rPr>
                  <w:softHyphen/>
                </w:r>
                <w:r w:rsidR="00032BB9">
                  <w:rPr>
                    <w:iCs/>
                  </w:rPr>
                  <w:t>genabgang, Steuer</w:t>
                </w:r>
                <w:r w:rsidR="00957AC6">
                  <w:rPr>
                    <w:iCs/>
                  </w:rPr>
                  <w:softHyphen/>
                </w:r>
                <w:r w:rsidR="00032BB9">
                  <w:rPr>
                    <w:iCs/>
                  </w:rPr>
                  <w:t>nachzahlung</w:t>
                </w:r>
                <w:r w:rsidR="009F28DA">
                  <w:rPr>
                    <w:iCs/>
                  </w:rPr>
                  <w:t xml:space="preserve">; inkl. </w:t>
                </w:r>
                <w:r w:rsidR="003A208E">
                  <w:rPr>
                    <w:iCs/>
                  </w:rPr>
                  <w:t>In</w:t>
                </w:r>
                <w:r w:rsidR="00957AC6">
                  <w:rPr>
                    <w:iCs/>
                  </w:rPr>
                  <w:softHyphen/>
                </w:r>
                <w:r w:rsidR="003A208E">
                  <w:rPr>
                    <w:iCs/>
                  </w:rPr>
                  <w:t>formationen zu</w:t>
                </w:r>
                <w:r w:rsidR="009F28DA">
                  <w:rPr>
                    <w:iCs/>
                  </w:rPr>
                  <w:t xml:space="preserve"> nicht </w:t>
                </w:r>
                <w:r w:rsidR="001D75A8">
                  <w:rPr>
                    <w:iCs/>
                  </w:rPr>
                  <w:t xml:space="preserve">betrieblich bedingten </w:t>
                </w:r>
                <w:r w:rsidR="009F28DA">
                  <w:rPr>
                    <w:iCs/>
                  </w:rPr>
                  <w:t>Positionen</w:t>
                </w:r>
                <w:r w:rsidR="009869E5">
                  <w:rPr>
                    <w:iCs/>
                  </w:rPr>
                  <w:t xml:space="preserve"> </w:t>
                </w:r>
                <w:r w:rsidR="00957AC6">
                  <w:rPr>
                    <w:iCs/>
                  </w:rPr>
                  <w:t>(</w:t>
                </w:r>
                <w:r w:rsidR="009869E5">
                  <w:rPr>
                    <w:iCs/>
                  </w:rPr>
                  <w:t>z. </w:t>
                </w:r>
                <w:r w:rsidR="00564639">
                  <w:rPr>
                    <w:iCs/>
                  </w:rPr>
                  <w:t>B. Miet</w:t>
                </w:r>
                <w:r w:rsidR="00957AC6">
                  <w:rPr>
                    <w:iCs/>
                  </w:rPr>
                  <w:softHyphen/>
                </w:r>
                <w:r w:rsidR="00564639">
                  <w:rPr>
                    <w:iCs/>
                  </w:rPr>
                  <w:t>vertrag)</w:t>
                </w:r>
                <w:r w:rsidR="00957AC6">
                  <w:rPr>
                    <w:iCs/>
                  </w:rPr>
                  <w:t>)</w:t>
                </w:r>
              </w:p>
            </w:tc>
            <w:tc>
              <w:tcPr>
                <w:tcW w:w="1814" w:type="dxa"/>
                <w:gridSpan w:val="2"/>
              </w:tcPr>
              <w:p w14:paraId="3AD823E5" w14:textId="00534C9D" w:rsidR="009869E5" w:rsidRDefault="009869E5" w:rsidP="000E7442">
                <w:pPr>
                  <w:pStyle w:val="00ZATabellentext"/>
                </w:pPr>
                <w:r>
                  <w:lastRenderedPageBreak/>
                  <w:t xml:space="preserve">GuV mit </w:t>
                </w:r>
                <w:r w:rsidR="0047632F">
                  <w:t>Kenn</w:t>
                </w:r>
                <w:r w:rsidR="0063450B">
                  <w:softHyphen/>
                </w:r>
                <w:r w:rsidR="0047632F">
                  <w:t>zeichnungen</w:t>
                </w:r>
              </w:p>
              <w:p w14:paraId="7A5E7B61" w14:textId="77777777" w:rsidR="000E7442" w:rsidRDefault="000E7442" w:rsidP="000E7442">
                <w:pPr>
                  <w:pStyle w:val="00ZATabellentext"/>
                </w:pPr>
              </w:p>
              <w:p w14:paraId="21DD2EA4" w14:textId="7C881DFE" w:rsidR="000E7442" w:rsidRDefault="00FA4731" w:rsidP="000E7442">
                <w:pPr>
                  <w:pStyle w:val="00ZATabellentext"/>
                </w:pPr>
                <w:r>
                  <w:t>E</w:t>
                </w:r>
                <w:r>
                  <w:noBreakHyphen/>
                  <w:t xml:space="preserve">Mail </w:t>
                </w:r>
                <w:r w:rsidR="00AE1EFE">
                  <w:t>mit bearbei</w:t>
                </w:r>
                <w:r w:rsidR="00957AC6">
                  <w:softHyphen/>
                </w:r>
                <w:r w:rsidR="00AE1EFE">
                  <w:t>teter GuV</w:t>
                </w:r>
              </w:p>
              <w:p w14:paraId="388B5CAA" w14:textId="77777777" w:rsidR="00877BD1" w:rsidRDefault="00877BD1" w:rsidP="000E7442">
                <w:pPr>
                  <w:pStyle w:val="00ZATabellentext"/>
                </w:pPr>
              </w:p>
              <w:p w14:paraId="31C9BF84" w14:textId="486886B8" w:rsidR="00877BD1" w:rsidRDefault="00595C27" w:rsidP="00957AC6">
                <w:pPr>
                  <w:pStyle w:val="00ZATabellentext"/>
                </w:pPr>
                <w:r>
                  <w:t xml:space="preserve">Verzeichnis 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C9F5BFE" w14:textId="3C71EB26" w:rsidR="00AE1EFE" w:rsidRDefault="00FF7887" w:rsidP="000E7442">
                <w:pPr>
                  <w:pStyle w:val="01aZAnummeriert"/>
                </w:pPr>
                <w:r>
                  <w:t>1</w:t>
                </w:r>
                <w:r w:rsidR="00AE1EFE">
                  <w:t>.</w:t>
                </w:r>
                <w:r w:rsidR="00F1132F">
                  <w:tab/>
                </w:r>
                <w:r w:rsidR="0047632F">
                  <w:t>Kennzeichnen</w:t>
                </w:r>
                <w:r w:rsidR="00AE1EFE">
                  <w:t xml:space="preserve"> Sie die Positionen in der GuV.</w:t>
                </w:r>
              </w:p>
              <w:p w14:paraId="522DF020" w14:textId="77777777" w:rsidR="000E7442" w:rsidRDefault="000E7442" w:rsidP="000E7442">
                <w:pPr>
                  <w:pStyle w:val="01aZAnummeriert"/>
                </w:pPr>
              </w:p>
              <w:p w14:paraId="42BBFBFF" w14:textId="44DBEB6B" w:rsidR="000E7442" w:rsidRDefault="00FF7887" w:rsidP="000E7442">
                <w:pPr>
                  <w:pStyle w:val="01aZAnummeriert"/>
                </w:pPr>
                <w:r>
                  <w:t>2</w:t>
                </w:r>
                <w:r w:rsidR="000E7442">
                  <w:t>.</w:t>
                </w:r>
                <w:r w:rsidR="000E7442">
                  <w:tab/>
                </w:r>
                <w:r w:rsidR="000E7442" w:rsidRPr="008201DF">
                  <w:t xml:space="preserve">Formulieren Sie die </w:t>
                </w:r>
                <w:r w:rsidR="00FA4731">
                  <w:t>E</w:t>
                </w:r>
                <w:r w:rsidR="00FA4731">
                  <w:noBreakHyphen/>
                  <w:t>Mail</w:t>
                </w:r>
                <w:r w:rsidR="000E7442" w:rsidRPr="008201DF">
                  <w:t>.</w:t>
                </w:r>
              </w:p>
              <w:p w14:paraId="0451D8BA" w14:textId="77777777" w:rsidR="00877BD1" w:rsidRDefault="00877BD1" w:rsidP="000E7442">
                <w:pPr>
                  <w:pStyle w:val="01aZAnummeriert"/>
                </w:pPr>
              </w:p>
              <w:p w14:paraId="348FCE5F" w14:textId="2741A2DD" w:rsidR="00877BD1" w:rsidRPr="002A1B02" w:rsidRDefault="00FF7887" w:rsidP="002115F0">
                <w:pPr>
                  <w:pStyle w:val="01aZAnummeriert"/>
                </w:pPr>
                <w:r>
                  <w:t>3</w:t>
                </w:r>
                <w:r w:rsidR="00877BD1">
                  <w:t xml:space="preserve">. </w:t>
                </w:r>
                <w:r w:rsidR="00337824">
                  <w:t xml:space="preserve">Erstellen </w:t>
                </w:r>
                <w:r w:rsidR="00877BD1" w:rsidRPr="00B31D07">
                  <w:t xml:space="preserve">Sie ein </w:t>
                </w:r>
                <w:r w:rsidR="003057AD">
                  <w:t>Verzeichnis</w:t>
                </w:r>
                <w:r w:rsidR="003057AD" w:rsidRPr="00B31D07">
                  <w:t xml:space="preserve"> </w:t>
                </w:r>
                <w:r w:rsidR="00877BD1">
                  <w:t>zu den</w:t>
                </w:r>
                <w:r w:rsidR="008C0C8A">
                  <w:t xml:space="preserve"> </w:t>
                </w:r>
                <w:r w:rsidR="003057AD">
                  <w:t xml:space="preserve">Fachbegriffen </w:t>
                </w:r>
                <w:r w:rsidR="005214A6">
                  <w:t>der KLR</w:t>
                </w:r>
                <w:r w:rsidR="00877BD1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57F83BD" w14:textId="7C94C035" w:rsidR="000E7442" w:rsidRDefault="005214A6" w:rsidP="000E7442">
                <w:pPr>
                  <w:pStyle w:val="00ZATabellentext"/>
                </w:pPr>
                <w:r>
                  <w:t xml:space="preserve">Informationen </w:t>
                </w:r>
                <w:r w:rsidR="00360482">
                  <w:t>strukturieren</w:t>
                </w:r>
              </w:p>
              <w:p w14:paraId="54BF3BAF" w14:textId="77777777" w:rsidR="00DF3570" w:rsidRDefault="00DF3570" w:rsidP="000E7442">
                <w:pPr>
                  <w:pStyle w:val="00ZATabellentext"/>
                </w:pPr>
              </w:p>
              <w:p w14:paraId="35953863" w14:textId="77777777" w:rsidR="00DF3570" w:rsidRDefault="00DF3570" w:rsidP="000E7442">
                <w:pPr>
                  <w:pStyle w:val="00ZATabellentext"/>
                </w:pPr>
                <w:r>
                  <w:t>Gelerntes auf neue Probleme übertragen</w:t>
                </w:r>
              </w:p>
              <w:p w14:paraId="2B2B7BB9" w14:textId="77777777" w:rsidR="00DF3570" w:rsidRDefault="00DF3570" w:rsidP="000E7442">
                <w:pPr>
                  <w:pStyle w:val="00ZATabellentext"/>
                </w:pPr>
              </w:p>
              <w:p w14:paraId="3804A789" w14:textId="77777777" w:rsidR="00DF3570" w:rsidRDefault="00DF3570" w:rsidP="000E7442">
                <w:pPr>
                  <w:pStyle w:val="00ZATabellentext"/>
                </w:pPr>
                <w:r>
                  <w:t>systematisch vorgehen</w:t>
                </w:r>
              </w:p>
              <w:p w14:paraId="3A3D47F9" w14:textId="77777777" w:rsidR="00DF3570" w:rsidRDefault="00DF3570" w:rsidP="000E7442">
                <w:pPr>
                  <w:pStyle w:val="00ZATabellentext"/>
                </w:pPr>
              </w:p>
              <w:p w14:paraId="2CE6AE6F" w14:textId="7851AE73" w:rsidR="00DF3570" w:rsidRDefault="00DF3570" w:rsidP="000E7442">
                <w:pPr>
                  <w:pStyle w:val="00ZATabellentext"/>
                </w:pPr>
                <w:r>
                  <w:lastRenderedPageBreak/>
                  <w:t>sprachlich ange</w:t>
                </w:r>
                <w:r w:rsidR="00957AC6">
                  <w:softHyphen/>
                </w:r>
                <w:r>
                  <w:t>messen kom</w:t>
                </w:r>
                <w:r w:rsidR="00957AC6">
                  <w:softHyphen/>
                </w:r>
                <w:r>
                  <w:t>munizieren</w:t>
                </w:r>
              </w:p>
              <w:p w14:paraId="75B166C2" w14:textId="038AC4EC" w:rsidR="000E2A9C" w:rsidRDefault="000E2A9C" w:rsidP="000E7442">
                <w:pPr>
                  <w:pStyle w:val="00ZATabellentext"/>
                </w:pPr>
              </w:p>
              <w:p w14:paraId="7DB15458" w14:textId="545DA01F" w:rsidR="000E2A9C" w:rsidRDefault="000E2A9C" w:rsidP="000E7442">
                <w:pPr>
                  <w:pStyle w:val="00ZATabellentext"/>
                </w:pPr>
                <w:r>
                  <w:t>sachlich argu</w:t>
                </w:r>
                <w:r w:rsidR="00957AC6">
                  <w:softHyphen/>
                </w:r>
                <w:r>
                  <w:t>mentieren</w:t>
                </w:r>
              </w:p>
              <w:p w14:paraId="2B3F6B59" w14:textId="77777777" w:rsidR="00DF3570" w:rsidRDefault="00DF3570" w:rsidP="000E7442">
                <w:pPr>
                  <w:pStyle w:val="00ZATabellentext"/>
                </w:pPr>
              </w:p>
              <w:p w14:paraId="1A9031BE" w14:textId="5611F1A0" w:rsidR="00DF3570" w:rsidRPr="00585041" w:rsidRDefault="000E2A9C" w:rsidP="000E7442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7E3B250" w14:textId="35731CF5" w:rsidR="000E7442" w:rsidRDefault="000E7442" w:rsidP="000E7442">
                <w:pPr>
                  <w:pStyle w:val="00ZATabellentext"/>
                </w:pPr>
                <w:r w:rsidRPr="001D4FB8">
                  <w:lastRenderedPageBreak/>
                  <w:t>Einführung Unterneh</w:t>
                </w:r>
                <w:r w:rsidR="00957AC6">
                  <w:softHyphen/>
                </w:r>
                <w:r w:rsidRPr="001D4FB8">
                  <w:t>mensprofil</w:t>
                </w:r>
              </w:p>
              <w:p w14:paraId="53A7A294" w14:textId="77777777" w:rsidR="000E7442" w:rsidRPr="001D4FB8" w:rsidRDefault="000E7442" w:rsidP="000E7442">
                <w:pPr>
                  <w:pStyle w:val="00ZATabellentext"/>
                </w:pPr>
              </w:p>
              <w:p w14:paraId="30CC5F10" w14:textId="77777777" w:rsidR="002F764F" w:rsidRDefault="000E7442" w:rsidP="000E7442">
                <w:pPr>
                  <w:pStyle w:val="00ZATabellentext"/>
                </w:pPr>
                <w:r w:rsidRPr="00575C71">
                  <w:t>vgl. LF05-LS1</w:t>
                </w:r>
                <w:r w:rsidR="00657231" w:rsidRPr="00575C71">
                  <w:t>4</w:t>
                </w:r>
                <w:r w:rsidR="005214A6">
                  <w:t xml:space="preserve"> (Er</w:t>
                </w:r>
                <w:r w:rsidR="00957AC6">
                  <w:softHyphen/>
                </w:r>
                <w:r w:rsidR="005214A6">
                  <w:t>gebnis der Finanz</w:t>
                </w:r>
                <w:r w:rsidR="00957AC6">
                  <w:softHyphen/>
                </w:r>
                <w:r w:rsidR="005214A6">
                  <w:t>buchhal</w:t>
                </w:r>
                <w:r w:rsidR="00957AC6">
                  <w:softHyphen/>
                </w:r>
                <w:r w:rsidR="005214A6">
                  <w:t>tung)</w:t>
                </w:r>
              </w:p>
              <w:p w14:paraId="057337BF" w14:textId="77777777" w:rsidR="00D54566" w:rsidRDefault="00D54566" w:rsidP="000E7442">
                <w:pPr>
                  <w:pStyle w:val="00ZATabellentext"/>
                </w:pPr>
              </w:p>
              <w:p w14:paraId="28D0FDC6" w14:textId="4BAC00E2" w:rsidR="0072170E" w:rsidRPr="007C1A63" w:rsidRDefault="0072170E" w:rsidP="000E7442">
                <w:pPr>
                  <w:pStyle w:val="00ZATabellentext"/>
                </w:pPr>
                <w:r>
                  <w:lastRenderedPageBreak/>
                  <w:t xml:space="preserve">Gewinn wird durch </w:t>
                </w:r>
                <w:r w:rsidR="00FF7887">
                  <w:t>nicht betrieblich bedingte</w:t>
                </w:r>
                <w:r>
                  <w:t xml:space="preserve"> Aufwendungen geschmälert</w:t>
                </w:r>
                <w:r w:rsidR="00DE6E1A">
                  <w:t xml:space="preserve"> (vgl. LS02)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A44DCC" w14:textId="4E5950F8" w:rsidR="000E7442" w:rsidRPr="00EA2019" w:rsidRDefault="000E7442" w:rsidP="00657231">
                <w:pPr>
                  <w:pStyle w:val="04aZAzentriert"/>
                </w:pPr>
                <w:r>
                  <w:lastRenderedPageBreak/>
                  <w:t>0</w:t>
                </w:r>
                <w:r w:rsidR="00AC1AD9">
                  <w:t>4</w:t>
                </w:r>
              </w:p>
            </w:tc>
          </w:tr>
          <w:tr w:rsidR="000E7442" w:rsidRPr="002A1B02" w14:paraId="1F27B845" w14:textId="77777777" w:rsidTr="00E94358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12833F8" w14:textId="77777777" w:rsidR="000E7442" w:rsidRPr="002A1B02" w:rsidRDefault="000E7442" w:rsidP="000E7442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5EA9F4" w14:textId="5ADB8E1E" w:rsidR="000E7442" w:rsidRPr="0076038E" w:rsidRDefault="000E7442" w:rsidP="000E7442">
                <w:pPr>
                  <w:pStyle w:val="02ZAfett"/>
                </w:pPr>
                <w:r>
                  <w:t>LS02 Kosten und Leistungen ermitteln</w:t>
                </w:r>
              </w:p>
            </w:tc>
            <w:tc>
              <w:tcPr>
                <w:tcW w:w="1812" w:type="dxa"/>
              </w:tcPr>
              <w:p w14:paraId="33E80D89" w14:textId="18474843" w:rsidR="000E7442" w:rsidRDefault="00520EA5" w:rsidP="00520EA5">
                <w:pPr>
                  <w:pStyle w:val="00ZATabellentext"/>
                </w:pPr>
                <w:r>
                  <w:t xml:space="preserve">niedriger Gewinn aufgrund nicht betrieblich bedingter Aufwendungen (LS01) </w:t>
                </w:r>
                <w:r w:rsidR="00CD1EE4" w:rsidRPr="00B3486C">
                  <w:t xml:space="preserve">zieht </w:t>
                </w:r>
                <w:r w:rsidR="000E7442" w:rsidRPr="00B3486C">
                  <w:t>Not</w:t>
                </w:r>
                <w:r w:rsidR="00957AC6">
                  <w:softHyphen/>
                </w:r>
                <w:r w:rsidR="000E7442" w:rsidRPr="00B3486C">
                  <w:t>wendigkeit</w:t>
                </w:r>
                <w:r w:rsidR="00CD1EE4">
                  <w:t xml:space="preserve"> nach sich</w:t>
                </w:r>
                <w:r w:rsidR="00B3486C">
                  <w:t>, die Daten</w:t>
                </w:r>
                <w:r w:rsidR="000E7442">
                  <w:t xml:space="preserve"> aus dem Rechnungswesen aufzubereiten</w:t>
                </w:r>
              </w:p>
              <w:p w14:paraId="6E784D7A" w14:textId="77777777" w:rsidR="00DB3F39" w:rsidRDefault="00DB3F39" w:rsidP="000E7442">
                <w:pPr>
                  <w:pStyle w:val="00ZATabellentext"/>
                </w:pPr>
              </w:p>
              <w:p w14:paraId="00AACF09" w14:textId="266DF9D3" w:rsidR="000E7442" w:rsidRDefault="000E7442" w:rsidP="002115F0">
                <w:pPr>
                  <w:pStyle w:val="00ZATabellentext"/>
                </w:pPr>
                <w:r w:rsidRPr="00DA407D">
                  <w:sym w:font="Wingdings" w:char="F0E0"/>
                </w:r>
                <w:r>
                  <w:t xml:space="preserve"> </w:t>
                </w:r>
                <w:r w:rsidR="00BE13D4">
                  <w:t>MA</w:t>
                </w:r>
                <w:r>
                  <w:t xml:space="preserve"> erhält </w:t>
                </w:r>
                <w:r w:rsidR="00A71685">
                  <w:t>den Auftrag</w:t>
                </w:r>
                <w:r>
                  <w:t>, die Ab</w:t>
                </w:r>
                <w:r>
                  <w:lastRenderedPageBreak/>
                  <w:t>grenzungsrechnung durchzuführen</w:t>
                </w:r>
              </w:p>
            </w:tc>
            <w:tc>
              <w:tcPr>
                <w:tcW w:w="2208" w:type="dxa"/>
              </w:tcPr>
              <w:p w14:paraId="0EB77CD5" w14:textId="51621046" w:rsidR="000E7442" w:rsidRDefault="00031CD9" w:rsidP="000E7442">
                <w:pPr>
                  <w:pStyle w:val="00ZATabellentext"/>
                </w:pPr>
                <w:r>
                  <w:lastRenderedPageBreak/>
                  <w:t>Nachric</w:t>
                </w:r>
                <w:r w:rsidR="00A71685">
                  <w:t>ht der Abtei</w:t>
                </w:r>
                <w:r w:rsidR="00957AC6">
                  <w:softHyphen/>
                </w:r>
                <w:r w:rsidR="00A71685">
                  <w:t>lungsleitung</w:t>
                </w:r>
                <w:r>
                  <w:t xml:space="preserve"> über inter</w:t>
                </w:r>
                <w:r w:rsidR="00957AC6">
                  <w:softHyphen/>
                </w:r>
                <w:r>
                  <w:t xml:space="preserve">nen Messenger </w:t>
                </w:r>
              </w:p>
              <w:p w14:paraId="15E6FBB6" w14:textId="77777777" w:rsidR="000E7442" w:rsidRDefault="000E7442" w:rsidP="000E7442">
                <w:pPr>
                  <w:pStyle w:val="00ZATabellentext"/>
                </w:pPr>
              </w:p>
              <w:p w14:paraId="30D6DBD9" w14:textId="17F33F0A" w:rsidR="000E7442" w:rsidRDefault="00031CD9" w:rsidP="00031CD9">
                <w:pPr>
                  <w:pStyle w:val="00ZATabellentext"/>
                </w:pPr>
                <w:r>
                  <w:t>GuV</w:t>
                </w:r>
                <w:r w:rsidR="001D75A8">
                  <w:t xml:space="preserve"> mit </w:t>
                </w:r>
                <w:r w:rsidR="0063450B">
                  <w:t>Kennzeich</w:t>
                </w:r>
                <w:r w:rsidR="0063450B">
                  <w:softHyphen/>
                  <w:t>n</w:t>
                </w:r>
                <w:r w:rsidR="001D75A8">
                  <w:t>ungen</w:t>
                </w:r>
                <w:r w:rsidR="005214A6">
                  <w:t xml:space="preserve"> (LS01</w:t>
                </w:r>
                <w:r>
                  <w:t>)</w:t>
                </w:r>
              </w:p>
              <w:p w14:paraId="0F79A0DC" w14:textId="77777777" w:rsidR="00031CD9" w:rsidRDefault="00031CD9" w:rsidP="00031CD9">
                <w:pPr>
                  <w:pStyle w:val="00ZATabellentext"/>
                </w:pPr>
              </w:p>
              <w:p w14:paraId="21904F73" w14:textId="75881277" w:rsidR="000E7442" w:rsidRDefault="00262409" w:rsidP="000E7442">
                <w:pPr>
                  <w:pStyle w:val="00ZATabellentext"/>
                </w:pPr>
                <w:r>
                  <w:t>Daten</w:t>
                </w:r>
                <w:r w:rsidR="000E7442">
                  <w:t xml:space="preserve"> aus dem Con</w:t>
                </w:r>
                <w:r w:rsidR="00957AC6">
                  <w:softHyphen/>
                </w:r>
                <w:r w:rsidR="000E7442">
                  <w:t>trolling</w:t>
                </w:r>
                <w:r w:rsidR="000F3B8E">
                  <w:t xml:space="preserve"> zu den Anders- und Zusatzkosten</w:t>
                </w:r>
                <w:r w:rsidR="00877BD1">
                  <w:t xml:space="preserve"> </w:t>
                </w:r>
              </w:p>
              <w:p w14:paraId="09A93F26" w14:textId="77777777" w:rsidR="000E7442" w:rsidRDefault="000E7442" w:rsidP="000E7442">
                <w:pPr>
                  <w:pStyle w:val="00ZATabellentext"/>
                </w:pPr>
              </w:p>
              <w:p w14:paraId="3844B476" w14:textId="4AA5406B" w:rsidR="000E7442" w:rsidRDefault="003057AD" w:rsidP="000E7442">
                <w:pPr>
                  <w:pStyle w:val="00ZATabellentext"/>
                </w:pPr>
                <w:r>
                  <w:t xml:space="preserve">Informationen </w:t>
                </w:r>
                <w:r w:rsidR="003D2EB7">
                  <w:t xml:space="preserve">(z. B. </w:t>
                </w:r>
                <w:r>
                  <w:t>T</w:t>
                </w:r>
                <w:r w:rsidR="003D2EB7">
                  <w:t>ext</w:t>
                </w:r>
                <w:r>
                  <w:t>e</w:t>
                </w:r>
                <w:r w:rsidR="003D2EB7">
                  <w:t xml:space="preserve"> bzw. Erklärvideo) </w:t>
                </w:r>
                <w:r w:rsidR="000E7442">
                  <w:lastRenderedPageBreak/>
                  <w:t>zur Abgrenzungsrechnung</w:t>
                </w:r>
              </w:p>
              <w:p w14:paraId="6B60E2BB" w14:textId="77777777" w:rsidR="000E7442" w:rsidRDefault="000E7442" w:rsidP="000E7442">
                <w:pPr>
                  <w:pStyle w:val="00ZATabellentext"/>
                </w:pPr>
              </w:p>
              <w:p w14:paraId="33D53422" w14:textId="28DEA2B0" w:rsidR="000E7442" w:rsidRPr="001839BC" w:rsidRDefault="0082505E" w:rsidP="00877BD1">
                <w:pPr>
                  <w:pStyle w:val="00ZATabellentext"/>
                </w:pPr>
                <w:r>
                  <w:t xml:space="preserve">Vorlage zur </w:t>
                </w:r>
                <w:r w:rsidR="003629DC">
                  <w:t>Ergebnis</w:t>
                </w:r>
                <w:r w:rsidR="005B6BDE">
                  <w:t>-</w:t>
                </w:r>
                <w:r w:rsidR="003629DC">
                  <w:t>tabelle (</w:t>
                </w:r>
                <w:r w:rsidR="00193670">
                  <w:t>Abgrenzungstabelle)</w:t>
                </w:r>
              </w:p>
            </w:tc>
            <w:tc>
              <w:tcPr>
                <w:tcW w:w="1814" w:type="dxa"/>
                <w:gridSpan w:val="2"/>
              </w:tcPr>
              <w:p w14:paraId="72E9E3CB" w14:textId="4D92FD7D" w:rsidR="00BD2039" w:rsidRDefault="001D75A8" w:rsidP="00BD2039">
                <w:pPr>
                  <w:pStyle w:val="00ZATabellentext"/>
                </w:pPr>
                <w:r>
                  <w:lastRenderedPageBreak/>
                  <w:t>vervollständigte</w:t>
                </w:r>
                <w:r w:rsidR="00BD2039">
                  <w:t xml:space="preserve"> Ergebnistabelle</w:t>
                </w:r>
              </w:p>
              <w:p w14:paraId="6E4B58E2" w14:textId="77777777" w:rsidR="00BD2039" w:rsidRDefault="00BD2039" w:rsidP="00BD2039">
                <w:pPr>
                  <w:pStyle w:val="00ZATabellentext"/>
                </w:pPr>
              </w:p>
              <w:p w14:paraId="153DC81C" w14:textId="16B41BD3" w:rsidR="000E7442" w:rsidRPr="00727537" w:rsidRDefault="003A5B1D" w:rsidP="002115F0">
                <w:pPr>
                  <w:pStyle w:val="00ZATabellentext"/>
                </w:pPr>
                <w:r>
                  <w:t xml:space="preserve">ergänztes </w:t>
                </w:r>
                <w:r w:rsidR="00595C27">
                  <w:t>Verzeichnis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3AD2AE7" w14:textId="522C1A12" w:rsidR="000E7442" w:rsidRDefault="000E7442" w:rsidP="000E7442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3A20BD">
                  <w:t xml:space="preserve">Vervollständigen </w:t>
                </w:r>
                <w:r>
                  <w:t>Sie die Ergebnis</w:t>
                </w:r>
                <w:r w:rsidR="005B6BDE">
                  <w:t>-</w:t>
                </w:r>
                <w:r>
                  <w:t>tabelle.</w:t>
                </w:r>
              </w:p>
              <w:p w14:paraId="22D3DD75" w14:textId="77777777" w:rsidR="000E7442" w:rsidRDefault="000E7442" w:rsidP="000E7442">
                <w:pPr>
                  <w:pStyle w:val="01aZAnummeriert"/>
                </w:pPr>
              </w:p>
              <w:p w14:paraId="2D9B5A8C" w14:textId="56463E73" w:rsidR="000E7442" w:rsidRPr="002A1B02" w:rsidRDefault="000E7442" w:rsidP="002115F0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3A5B1D">
                  <w:t>Ergänzen</w:t>
                </w:r>
                <w:r w:rsidR="009F5C26">
                  <w:t>*</w:t>
                </w:r>
                <w:r w:rsidRPr="00B31D07">
                  <w:t xml:space="preserve"> Sie </w:t>
                </w:r>
                <w:r w:rsidR="008C0C8A">
                  <w:t>das</w:t>
                </w:r>
                <w:r w:rsidRPr="00B31D07">
                  <w:t xml:space="preserve"> </w:t>
                </w:r>
                <w:r w:rsidR="003057AD">
                  <w:t>Verzeichnis</w:t>
                </w:r>
                <w:r w:rsidR="003057AD" w:rsidRPr="00B31D07">
                  <w:t xml:space="preserve"> </w:t>
                </w:r>
                <w:r w:rsidR="00BE13D4">
                  <w:t xml:space="preserve">zu den </w:t>
                </w:r>
                <w:r w:rsidR="003057AD">
                  <w:t xml:space="preserve">Fachbegriffen </w:t>
                </w:r>
                <w:r w:rsidR="009F5C26">
                  <w:t>der KLR</w:t>
                </w:r>
                <w:r w:rsidR="00744B1A">
                  <w:t xml:space="preserve"> </w:t>
                </w:r>
                <w:r w:rsidR="003A5B1D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42B29B0" w14:textId="310F7755" w:rsidR="000E7442" w:rsidRDefault="000E2A9C" w:rsidP="000E2A9C">
                <w:pPr>
                  <w:pStyle w:val="00ZATabellentext"/>
                </w:pPr>
                <w:r>
                  <w:t xml:space="preserve">Informationen </w:t>
                </w:r>
                <w:r w:rsidR="00360482">
                  <w:t>strukturieren</w:t>
                </w:r>
              </w:p>
              <w:p w14:paraId="64120FCC" w14:textId="7ABAD6D3" w:rsidR="000E2A9C" w:rsidRDefault="000E2A9C" w:rsidP="000E2A9C">
                <w:pPr>
                  <w:pStyle w:val="00ZATabellentext"/>
                </w:pPr>
              </w:p>
              <w:p w14:paraId="6CD04A92" w14:textId="0FE686A3" w:rsidR="000E2A9C" w:rsidRDefault="000E2A9C" w:rsidP="000E2A9C">
                <w:pPr>
                  <w:pStyle w:val="00ZATabellentext"/>
                </w:pPr>
                <w:r>
                  <w:t>systematisch vorgehen</w:t>
                </w:r>
              </w:p>
              <w:p w14:paraId="19C7C780" w14:textId="7AFB5DD8" w:rsidR="000E2A9C" w:rsidRDefault="000E2A9C" w:rsidP="000E2A9C">
                <w:pPr>
                  <w:pStyle w:val="00ZATabellentext"/>
                </w:pPr>
              </w:p>
              <w:p w14:paraId="184C0F9F" w14:textId="1EF508ED" w:rsidR="000E2A9C" w:rsidRDefault="000E2A9C" w:rsidP="000E2A9C">
                <w:pPr>
                  <w:pStyle w:val="00ZATabellentext"/>
                </w:pPr>
                <w:r>
                  <w:t>Entscheidung treffen</w:t>
                </w:r>
              </w:p>
              <w:p w14:paraId="396438E6" w14:textId="5D81BC4C" w:rsidR="000E2A9C" w:rsidRDefault="000E2A9C" w:rsidP="000E2A9C">
                <w:pPr>
                  <w:pStyle w:val="00ZATabellentext"/>
                </w:pPr>
              </w:p>
              <w:p w14:paraId="5521AAA4" w14:textId="0B1C2909" w:rsidR="000E2A9C" w:rsidRDefault="000E2A9C" w:rsidP="000E2A9C">
                <w:pPr>
                  <w:pStyle w:val="00ZATabellentext"/>
                </w:pPr>
                <w:r>
                  <w:t>Abhängigkeiten finden</w:t>
                </w:r>
              </w:p>
              <w:p w14:paraId="7E70FC0E" w14:textId="77777777" w:rsidR="000E2A9C" w:rsidRDefault="000E2A9C" w:rsidP="000E2A9C">
                <w:pPr>
                  <w:pStyle w:val="00ZATabellentext"/>
                </w:pPr>
              </w:p>
              <w:p w14:paraId="3BED7038" w14:textId="5597FE5F" w:rsidR="000E2A9C" w:rsidRPr="00585041" w:rsidRDefault="000E2A9C" w:rsidP="000E2A9C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EF6F980" w14:textId="0D460CE4" w:rsidR="000E7442" w:rsidRPr="00585041" w:rsidRDefault="0054581D" w:rsidP="007C1A63">
                <w:pPr>
                  <w:pStyle w:val="00ZATabellentext"/>
                </w:pPr>
                <w:r>
                  <w:t xml:space="preserve">unbefriedigendes </w:t>
                </w:r>
                <w:r w:rsidR="00496680">
                  <w:t>Betriebsergebnis erforderlich (</w:t>
                </w:r>
                <w:r w:rsidR="007C1A63">
                  <w:t>vgl.</w:t>
                </w:r>
                <w:r w:rsidR="00496680">
                  <w:t xml:space="preserve"> LS03)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CE5F39" w14:textId="0E64D955" w:rsidR="000E7442" w:rsidRPr="00EA2019" w:rsidRDefault="000E7442" w:rsidP="00A351FD">
                <w:pPr>
                  <w:pStyle w:val="04aZAzentriert"/>
                </w:pPr>
                <w:r w:rsidRPr="00F1132F">
                  <w:t>0</w:t>
                </w:r>
                <w:r w:rsidR="00AC1AD9" w:rsidRPr="00F1132F">
                  <w:t>8</w:t>
                </w:r>
              </w:p>
            </w:tc>
          </w:tr>
          <w:tr w:rsidR="006C4E8F" w:rsidRPr="002A1B02" w14:paraId="31983614" w14:textId="77777777" w:rsidTr="00E94358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F45D469" w14:textId="1F83A90F" w:rsidR="006C4E8F" w:rsidRPr="00CF0487" w:rsidRDefault="006C4E8F" w:rsidP="006C4E8F">
                <w:pPr>
                  <w:pStyle w:val="00ZATabellentext"/>
                  <w:rPr>
                    <w:u w:color="000000"/>
                    <w:lang w:eastAsia="de-DE"/>
                  </w:rPr>
                </w:pPr>
                <w:r w:rsidRPr="00CF0487">
                  <w:rPr>
                    <w:u w:color="000000"/>
                    <w:lang w:eastAsia="de-DE"/>
                  </w:rPr>
                  <w:t>Die Schülerinnen und Schü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ler </w:t>
                </w:r>
                <w:r w:rsidRPr="00CF0487">
                  <w:rPr>
                    <w:b/>
                    <w:bCs/>
                    <w:u w:color="000000"/>
                    <w:lang w:eastAsia="de-DE"/>
                  </w:rPr>
                  <w:t>bereiten</w:t>
                </w:r>
                <w:r w:rsidRPr="00CF0487">
                  <w:rPr>
                    <w:u w:color="000000"/>
                    <w:lang w:eastAsia="de-DE"/>
                  </w:rPr>
                  <w:t xml:space="preserve"> die verursa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chungsgerechte Weiterver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rechnung der Kosten auf Kostenstellen und Kosten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träger </w:t>
                </w:r>
                <w:r w:rsidRPr="00CF0487">
                  <w:rPr>
                    <w:b/>
                    <w:bCs/>
                    <w:u w:color="000000"/>
                    <w:lang w:eastAsia="de-DE"/>
                  </w:rPr>
                  <w:t>vor</w:t>
                </w:r>
                <w:r w:rsidRPr="00CF0487">
                  <w:rPr>
                    <w:u w:color="000000"/>
                    <w:lang w:eastAsia="de-DE"/>
                  </w:rPr>
                  <w:t>. Dabei strukturie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ren sie die erfassten Werte nach entscheidungsrele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vanten Kostenkategorien </w:t>
                </w:r>
                <w:r w:rsidRPr="003E1E2D">
                  <w:rPr>
                    <w:iCs/>
                    <w:u w:color="000000"/>
                    <w:lang w:eastAsia="de-DE"/>
                  </w:rPr>
                  <w:t>(</w:t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variable und fixe Kosten, Einzel- und Gemeinkosten</w:t>
                </w:r>
                <w:r w:rsidRPr="003E1E2D">
                  <w:rPr>
                    <w:iCs/>
                    <w:u w:color="000000"/>
                    <w:lang w:eastAsia="de-DE"/>
                  </w:rPr>
                  <w:t>)</w:t>
                </w:r>
                <w:r w:rsidRPr="00CF0487">
                  <w:rPr>
                    <w:u w:color="000000"/>
                    <w:lang w:eastAsia="de-DE"/>
                  </w:rPr>
                  <w:t>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F29470" w14:textId="6EED034D" w:rsidR="006C4E8F" w:rsidRDefault="006C4E8F" w:rsidP="006C4E8F">
                <w:pPr>
                  <w:pStyle w:val="02ZAfett"/>
                </w:pPr>
                <w:r>
                  <w:t>LS03 Kosten strukturieren</w:t>
                </w:r>
              </w:p>
            </w:tc>
            <w:tc>
              <w:tcPr>
                <w:tcW w:w="1812" w:type="dxa"/>
              </w:tcPr>
              <w:p w14:paraId="1A409472" w14:textId="711B4C09" w:rsidR="003057AD" w:rsidRDefault="0054581D" w:rsidP="006C4E8F">
                <w:pPr>
                  <w:pStyle w:val="00ZATabellentext"/>
                </w:pPr>
                <w:r>
                  <w:t xml:space="preserve">unbefriedigendes </w:t>
                </w:r>
                <w:r w:rsidR="003057AD">
                  <w:t>Betriebsergebnis (LS02); Überprüfung der Kosten in den Kostenstellen erforderlich</w:t>
                </w:r>
              </w:p>
              <w:p w14:paraId="63FC78CE" w14:textId="77777777" w:rsidR="006C4E8F" w:rsidRDefault="006C4E8F" w:rsidP="006C4E8F">
                <w:pPr>
                  <w:pStyle w:val="00ZATabellentext"/>
                </w:pPr>
              </w:p>
              <w:p w14:paraId="193573CB" w14:textId="515FEF09" w:rsidR="006C4E8F" w:rsidRDefault="006C4E8F" w:rsidP="00031F82">
                <w:pPr>
                  <w:pStyle w:val="00ZATabellentext"/>
                </w:pPr>
                <w:r w:rsidRPr="002D6971">
                  <w:sym w:font="Wingdings" w:char="F0E0"/>
                </w:r>
                <w:r w:rsidRPr="002D6971">
                  <w:t xml:space="preserve"> </w:t>
                </w:r>
                <w:r>
                  <w:t>MA</w:t>
                </w:r>
                <w:r w:rsidRPr="002D6971">
                  <w:t xml:space="preserve"> </w:t>
                </w:r>
                <w:r>
                  <w:t>soll</w:t>
                </w:r>
                <w:r w:rsidRPr="002D6971">
                  <w:t xml:space="preserve"> </w:t>
                </w:r>
                <w:r w:rsidR="003057AD">
                  <w:t>Kosten strukturieren</w:t>
                </w:r>
              </w:p>
            </w:tc>
            <w:tc>
              <w:tcPr>
                <w:tcW w:w="2208" w:type="dxa"/>
              </w:tcPr>
              <w:p w14:paraId="67EB0ED5" w14:textId="49498C0F" w:rsidR="006C4E8F" w:rsidRDefault="000F3B8E" w:rsidP="006C4E8F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t xml:space="preserve">Informationen </w:t>
                </w:r>
                <w:r w:rsidR="006C4E8F">
                  <w:rPr>
                    <w:iCs/>
                  </w:rPr>
                  <w:t>zu</w:t>
                </w:r>
              </w:p>
              <w:p w14:paraId="62B1664B" w14:textId="0CA94CE0" w:rsidR="0054581D" w:rsidRDefault="006C4E8F" w:rsidP="002C05E1">
                <w:pPr>
                  <w:pStyle w:val="01aZAnummeriert"/>
                </w:pPr>
                <w:r>
                  <w:t>-</w:t>
                </w:r>
                <w:r w:rsidR="002C05E1">
                  <w:tab/>
                </w:r>
                <w:r w:rsidR="0054581D">
                  <w:t>Kostenartenrech</w:t>
                </w:r>
                <w:r w:rsidR="0054581D">
                  <w:softHyphen/>
                  <w:t>nung</w:t>
                </w:r>
                <w:r w:rsidR="0008795A">
                  <w:t>,</w:t>
                </w:r>
              </w:p>
              <w:p w14:paraId="3654B8A8" w14:textId="7A39C36C" w:rsidR="006C4E8F" w:rsidRDefault="0054581D" w:rsidP="0054581D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C4E8F">
                  <w:t>Zusammenhang Kostenarten-, Kos</w:t>
                </w:r>
                <w:r w:rsidR="00957AC6">
                  <w:softHyphen/>
                </w:r>
                <w:r w:rsidR="006C4E8F">
                  <w:t>tenstellen- und Kos</w:t>
                </w:r>
                <w:r w:rsidR="00957AC6">
                  <w:softHyphen/>
                </w:r>
                <w:r w:rsidR="006C4E8F">
                  <w:t>tenträgerrechnung</w:t>
                </w:r>
              </w:p>
              <w:p w14:paraId="6B3CE456" w14:textId="77777777" w:rsidR="006C4E8F" w:rsidRDefault="006C4E8F" w:rsidP="006C4E8F">
                <w:pPr>
                  <w:pStyle w:val="00ZATabellentext"/>
                  <w:rPr>
                    <w:iCs/>
                  </w:rPr>
                </w:pPr>
              </w:p>
              <w:p w14:paraId="1A10B93F" w14:textId="1C1D6F7D" w:rsidR="006C4E8F" w:rsidRDefault="00737C52" w:rsidP="006C4E8F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t>vervollständigte Ergeb</w:t>
                </w:r>
                <w:r w:rsidR="00957AC6">
                  <w:rPr>
                    <w:iCs/>
                  </w:rPr>
                  <w:softHyphen/>
                </w:r>
                <w:r>
                  <w:rPr>
                    <w:iCs/>
                  </w:rPr>
                  <w:t>nistabelle</w:t>
                </w:r>
                <w:r w:rsidR="005214A6">
                  <w:rPr>
                    <w:iCs/>
                  </w:rPr>
                  <w:t xml:space="preserve"> (LS02</w:t>
                </w:r>
                <w:r>
                  <w:rPr>
                    <w:iCs/>
                  </w:rPr>
                  <w:t>; Kos</w:t>
                </w:r>
                <w:r w:rsidR="00957AC6">
                  <w:rPr>
                    <w:iCs/>
                  </w:rPr>
                  <w:softHyphen/>
                </w:r>
                <w:r>
                  <w:rPr>
                    <w:iCs/>
                  </w:rPr>
                  <w:t>ten</w:t>
                </w:r>
                <w:r w:rsidR="006C4E8F">
                  <w:rPr>
                    <w:iCs/>
                  </w:rPr>
                  <w:t>)</w:t>
                </w:r>
              </w:p>
              <w:p w14:paraId="0E9F5F0F" w14:textId="77777777" w:rsidR="006C4E8F" w:rsidRDefault="006C4E8F" w:rsidP="006C4E8F">
                <w:pPr>
                  <w:pStyle w:val="00ZATabellentext"/>
                  <w:rPr>
                    <w:iCs/>
                  </w:rPr>
                </w:pPr>
              </w:p>
              <w:p w14:paraId="32A7E3D3" w14:textId="3F7EC411" w:rsidR="006C4E8F" w:rsidRDefault="002630A7" w:rsidP="00FA4731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t>Vorlage zur Kategori</w:t>
                </w:r>
                <w:r w:rsidR="00957AC6">
                  <w:rPr>
                    <w:iCs/>
                  </w:rPr>
                  <w:softHyphen/>
                </w:r>
                <w:r>
                  <w:rPr>
                    <w:iCs/>
                  </w:rPr>
                  <w:t xml:space="preserve">sierung der Kosten </w:t>
                </w:r>
                <w:r w:rsidR="00550A77">
                  <w:rPr>
                    <w:iCs/>
                  </w:rPr>
                  <w:t>(</w:t>
                </w:r>
                <w:r w:rsidR="003A4F95">
                  <w:rPr>
                    <w:iCs/>
                  </w:rPr>
                  <w:t xml:space="preserve">Aufbau </w:t>
                </w:r>
                <w:r w:rsidR="00550A77">
                  <w:rPr>
                    <w:iCs/>
                  </w:rPr>
                  <w:t>z.</w:t>
                </w:r>
                <w:r w:rsidR="004F60DD">
                  <w:rPr>
                    <w:iCs/>
                  </w:rPr>
                  <w:t> </w:t>
                </w:r>
                <w:r w:rsidR="00550A77">
                  <w:rPr>
                    <w:iCs/>
                  </w:rPr>
                  <w:t>B.</w:t>
                </w:r>
                <w:r>
                  <w:rPr>
                    <w:iCs/>
                  </w:rPr>
                  <w:t xml:space="preserve"> Kosten</w:t>
                </w:r>
                <w:r w:rsidR="00957AC6">
                  <w:rPr>
                    <w:iCs/>
                  </w:rPr>
                  <w:softHyphen/>
                </w:r>
                <w:r>
                  <w:rPr>
                    <w:iCs/>
                  </w:rPr>
                  <w:t>position</w:t>
                </w:r>
                <w:r w:rsidR="003A4F95">
                  <w:rPr>
                    <w:iCs/>
                  </w:rPr>
                  <w:t xml:space="preserve"> aus der Ergeb</w:t>
                </w:r>
                <w:r w:rsidR="00957AC6">
                  <w:rPr>
                    <w:iCs/>
                  </w:rPr>
                  <w:softHyphen/>
                </w:r>
                <w:r w:rsidR="003A4F95">
                  <w:rPr>
                    <w:iCs/>
                  </w:rPr>
                  <w:t>nistabelle</w:t>
                </w:r>
                <w:r>
                  <w:rPr>
                    <w:iCs/>
                  </w:rPr>
                  <w:t>,</w:t>
                </w:r>
                <w:r w:rsidR="00550A77">
                  <w:rPr>
                    <w:iCs/>
                  </w:rPr>
                  <w:t xml:space="preserve"> </w:t>
                </w:r>
                <w:r>
                  <w:rPr>
                    <w:iCs/>
                  </w:rPr>
                  <w:t>Stellene</w:t>
                </w:r>
                <w:r w:rsidR="00550A77">
                  <w:rPr>
                    <w:iCs/>
                  </w:rPr>
                  <w:t>in</w:t>
                </w:r>
                <w:r w:rsidR="00957AC6">
                  <w:rPr>
                    <w:iCs/>
                  </w:rPr>
                  <w:softHyphen/>
                </w:r>
                <w:r w:rsidR="00550A77">
                  <w:rPr>
                    <w:iCs/>
                  </w:rPr>
                  <w:t>zel</w:t>
                </w:r>
                <w:r>
                  <w:rPr>
                    <w:iCs/>
                  </w:rPr>
                  <w:t>kosten, Stelleng</w:t>
                </w:r>
                <w:r w:rsidR="00550A77">
                  <w:rPr>
                    <w:iCs/>
                  </w:rPr>
                  <w:t>e</w:t>
                </w:r>
                <w:r w:rsidR="00957AC6">
                  <w:rPr>
                    <w:iCs/>
                  </w:rPr>
                  <w:softHyphen/>
                </w:r>
                <w:r w:rsidR="00550A77">
                  <w:rPr>
                    <w:iCs/>
                  </w:rPr>
                  <w:t xml:space="preserve">meinkosten, fixe </w:t>
                </w:r>
                <w:r>
                  <w:rPr>
                    <w:iCs/>
                  </w:rPr>
                  <w:t>Kos</w:t>
                </w:r>
                <w:r w:rsidR="00957AC6">
                  <w:rPr>
                    <w:iCs/>
                  </w:rPr>
                  <w:softHyphen/>
                </w:r>
                <w:r>
                  <w:rPr>
                    <w:iCs/>
                  </w:rPr>
                  <w:t xml:space="preserve">ten, </w:t>
                </w:r>
                <w:r w:rsidR="00550A77">
                  <w:rPr>
                    <w:iCs/>
                  </w:rPr>
                  <w:t>variable Kosten</w:t>
                </w:r>
                <w:r>
                  <w:rPr>
                    <w:iCs/>
                  </w:rPr>
                  <w:t>)</w:t>
                </w:r>
              </w:p>
            </w:tc>
            <w:tc>
              <w:tcPr>
                <w:tcW w:w="1814" w:type="dxa"/>
                <w:gridSpan w:val="2"/>
              </w:tcPr>
              <w:p w14:paraId="5A6E4545" w14:textId="1B766081" w:rsidR="00DF0888" w:rsidRPr="001F6484" w:rsidRDefault="005B6BDE" w:rsidP="00253DB9">
                <w:pPr>
                  <w:pStyle w:val="00ZATabellentext"/>
                </w:pPr>
                <w:r w:rsidRPr="001F6484">
                  <w:t xml:space="preserve">ergänztes </w:t>
                </w:r>
                <w:r w:rsidR="00595C27" w:rsidRPr="001F6484">
                  <w:t xml:space="preserve">Verzeichnis </w:t>
                </w:r>
              </w:p>
              <w:p w14:paraId="5AE5A159" w14:textId="77777777" w:rsidR="0032780D" w:rsidRPr="001F6484" w:rsidRDefault="0032780D" w:rsidP="00253DB9">
                <w:pPr>
                  <w:pStyle w:val="00ZATabellentext"/>
                </w:pPr>
              </w:p>
              <w:p w14:paraId="6DDBEE84" w14:textId="734CC3BD" w:rsidR="006C4E8F" w:rsidRPr="001F6484" w:rsidRDefault="003C6669" w:rsidP="00253DB9">
                <w:pPr>
                  <w:pStyle w:val="00ZATabellentext"/>
                </w:pPr>
                <w:r w:rsidRPr="001F6484">
                  <w:t>Vor</w:t>
                </w:r>
                <w:r w:rsidR="00957AC6" w:rsidRPr="001F6484">
                  <w:softHyphen/>
                </w:r>
                <w:r w:rsidRPr="001F6484">
                  <w:t>lage</w:t>
                </w:r>
                <w:r w:rsidR="001F6484" w:rsidRPr="001F6484">
                  <w:t xml:space="preserve"> mit Zuordnung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CFFF8E8" w14:textId="0F2E7753" w:rsidR="006C4E8F" w:rsidRPr="001F6484" w:rsidRDefault="006C4E8F" w:rsidP="006C4E8F">
                <w:pPr>
                  <w:pStyle w:val="01aZAnummeriert"/>
                </w:pPr>
                <w:r w:rsidRPr="001F6484">
                  <w:t>1.</w:t>
                </w:r>
                <w:r w:rsidRPr="001F6484">
                  <w:tab/>
                </w:r>
                <w:r w:rsidR="003A5B1D" w:rsidRPr="001F6484">
                  <w:t>Ergänzen</w:t>
                </w:r>
                <w:r w:rsidR="00337824" w:rsidRPr="001F6484">
                  <w:t>*</w:t>
                </w:r>
                <w:r w:rsidRPr="001F6484">
                  <w:t xml:space="preserve"> Sie das </w:t>
                </w:r>
                <w:r w:rsidR="00DC36D0" w:rsidRPr="001F6484">
                  <w:t>Verzeichnis</w:t>
                </w:r>
                <w:r w:rsidRPr="001F6484">
                  <w:t xml:space="preserve"> zu den </w:t>
                </w:r>
                <w:r w:rsidR="00DC36D0" w:rsidRPr="001F6484">
                  <w:t xml:space="preserve">Fachbegriffen </w:t>
                </w:r>
                <w:r w:rsidR="00744B1A" w:rsidRPr="001F6484">
                  <w:t xml:space="preserve">der </w:t>
                </w:r>
                <w:r w:rsidR="009F5C26" w:rsidRPr="001F6484">
                  <w:t>KLR.</w:t>
                </w:r>
              </w:p>
              <w:p w14:paraId="5A3F2374" w14:textId="77777777" w:rsidR="009F5C26" w:rsidRPr="001F6484" w:rsidRDefault="009F5C26" w:rsidP="006C4E8F">
                <w:pPr>
                  <w:pStyle w:val="01aZAnummeriert"/>
                </w:pPr>
              </w:p>
              <w:p w14:paraId="295A2821" w14:textId="120B5F19" w:rsidR="006C4E8F" w:rsidRPr="001F6484" w:rsidRDefault="006C4E8F" w:rsidP="002115F0">
                <w:pPr>
                  <w:pStyle w:val="01aZAnummeriert"/>
                </w:pPr>
                <w:r w:rsidRPr="001F6484">
                  <w:t xml:space="preserve">2. Ordnen Sie die Kosten </w:t>
                </w:r>
                <w:r w:rsidR="00595C27" w:rsidRPr="001F6484">
                  <w:t xml:space="preserve">mithilfe </w:t>
                </w:r>
                <w:r w:rsidRPr="001F6484">
                  <w:t xml:space="preserve">der </w:t>
                </w:r>
                <w:r w:rsidR="003C6669" w:rsidRPr="001F6484">
                  <w:t>Vorlage</w:t>
                </w:r>
                <w:r w:rsidRPr="001F6484">
                  <w:t xml:space="preserve"> zu.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1845744" w14:textId="25D4BC47" w:rsidR="00417334" w:rsidRDefault="00417334" w:rsidP="006C4E8F">
                <w:pPr>
                  <w:pStyle w:val="00ZATabellentext"/>
                </w:pPr>
                <w:r>
                  <w:t xml:space="preserve">Informationen </w:t>
                </w:r>
                <w:r w:rsidR="00360482">
                  <w:t>strukturieren</w:t>
                </w:r>
              </w:p>
              <w:p w14:paraId="4B32CDFD" w14:textId="77777777" w:rsidR="00417334" w:rsidRDefault="00417334" w:rsidP="006C4E8F">
                <w:pPr>
                  <w:pStyle w:val="00ZATabellentext"/>
                </w:pPr>
              </w:p>
              <w:p w14:paraId="5F99040C" w14:textId="55D40302" w:rsidR="006C4E8F" w:rsidRDefault="00417334" w:rsidP="006C4E8F">
                <w:pPr>
                  <w:pStyle w:val="00ZATabellentext"/>
                </w:pPr>
                <w:r>
                  <w:t>Fachsprache anwenden</w:t>
                </w:r>
              </w:p>
              <w:p w14:paraId="031E7377" w14:textId="77777777" w:rsidR="00417334" w:rsidRDefault="00417334" w:rsidP="006C4E8F">
                <w:pPr>
                  <w:pStyle w:val="00ZATabellentext"/>
                </w:pPr>
              </w:p>
              <w:p w14:paraId="7B23F541" w14:textId="77777777" w:rsidR="00417334" w:rsidRDefault="00417334" w:rsidP="006C4E8F">
                <w:pPr>
                  <w:pStyle w:val="00ZATabellentext"/>
                </w:pPr>
                <w:r>
                  <w:t>systematisch vorgehen</w:t>
                </w:r>
              </w:p>
              <w:p w14:paraId="6BABA54F" w14:textId="77777777" w:rsidR="00417334" w:rsidRDefault="00417334" w:rsidP="006C4E8F">
                <w:pPr>
                  <w:pStyle w:val="00ZATabellentext"/>
                </w:pPr>
              </w:p>
              <w:p w14:paraId="76245DD4" w14:textId="77777777" w:rsidR="00417334" w:rsidRDefault="00417334" w:rsidP="006C4E8F">
                <w:pPr>
                  <w:pStyle w:val="00ZATabellentext"/>
                </w:pPr>
                <w:r>
                  <w:t>Entscheidungen treffen</w:t>
                </w:r>
              </w:p>
              <w:p w14:paraId="12E4B804" w14:textId="77777777" w:rsidR="00417334" w:rsidRDefault="00417334" w:rsidP="006C4E8F">
                <w:pPr>
                  <w:pStyle w:val="00ZATabellentext"/>
                </w:pPr>
              </w:p>
              <w:p w14:paraId="02C23C4E" w14:textId="62DA15A0" w:rsidR="00417334" w:rsidRPr="00585041" w:rsidRDefault="00417334" w:rsidP="006C4E8F">
                <w:pPr>
                  <w:pStyle w:val="00ZATabellentext"/>
                </w:pPr>
                <w:r>
                  <w:t>Alternativen fin</w:t>
                </w:r>
                <w:r w:rsidR="00957AC6">
                  <w:softHyphen/>
                </w:r>
                <w:r>
                  <w:t>den und bewer</w:t>
                </w:r>
                <w:r w:rsidR="00957AC6">
                  <w:softHyphen/>
                </w:r>
                <w:r>
                  <w:t>ten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943049F" w14:textId="77777777" w:rsidR="006C4E8F" w:rsidRDefault="006C4E8F" w:rsidP="006C4E8F">
                <w:pPr>
                  <w:pStyle w:val="00ZATabellentext"/>
                </w:pPr>
                <w:r w:rsidRPr="00CF187A">
                  <w:t>vgl. LF06-LS11 (Ge</w:t>
                </w:r>
                <w:r w:rsidR="00957AC6">
                  <w:softHyphen/>
                </w:r>
                <w:r w:rsidRPr="00CF187A">
                  <w:t>winn</w:t>
                </w:r>
                <w:r w:rsidR="00957AC6">
                  <w:softHyphen/>
                </w:r>
                <w:r w:rsidRPr="00CF187A">
                  <w:t>schwellen</w:t>
                </w:r>
                <w:r w:rsidR="00957AC6">
                  <w:softHyphen/>
                </w:r>
                <w:r w:rsidRPr="00CF187A">
                  <w:t>analyse</w:t>
                </w:r>
                <w:r w:rsidR="005626AC">
                  <w:t xml:space="preserve"> – Kosten</w:t>
                </w:r>
                <w:r w:rsidRPr="00CF187A">
                  <w:t>)</w:t>
                </w:r>
              </w:p>
              <w:p w14:paraId="2D1C65E5" w14:textId="77777777" w:rsidR="005626AC" w:rsidRDefault="005626AC" w:rsidP="006C4E8F">
                <w:pPr>
                  <w:pStyle w:val="00ZATabellentext"/>
                </w:pPr>
              </w:p>
              <w:p w14:paraId="7090264B" w14:textId="53486E2E" w:rsidR="005626AC" w:rsidRPr="00CF187A" w:rsidRDefault="005626AC" w:rsidP="006C4E8F">
                <w:pPr>
                  <w:pStyle w:val="00ZATabellentext"/>
                </w:pPr>
                <w:r>
                  <w:t>vgl. LF06-LS12 (Eigenfertigung und Fremdbezug – Kosten)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51A00A9" w14:textId="7CF5026F" w:rsidR="006C4E8F" w:rsidRDefault="006C4E8F" w:rsidP="006C4E8F">
                <w:pPr>
                  <w:pStyle w:val="04aZAzentriert"/>
                </w:pPr>
                <w:r>
                  <w:t>0</w:t>
                </w:r>
                <w:r w:rsidR="00253DB9">
                  <w:t>4</w:t>
                </w:r>
              </w:p>
            </w:tc>
          </w:tr>
          <w:tr w:rsidR="006C4E8F" w:rsidRPr="002A1B02" w14:paraId="403AE541" w14:textId="77777777" w:rsidTr="00E94358">
            <w:trPr>
              <w:trHeight w:val="397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EE8BDAC" w14:textId="5AF1F24D" w:rsidR="00021B94" w:rsidRDefault="006C4E8F" w:rsidP="006C4E8F">
                <w:pPr>
                  <w:pStyle w:val="00ZATabellentext"/>
                  <w:rPr>
                    <w:u w:color="000000"/>
                    <w:lang w:eastAsia="de-DE"/>
                  </w:rPr>
                </w:pPr>
                <w:r w:rsidRPr="00CF0487">
                  <w:rPr>
                    <w:u w:color="000000"/>
                    <w:lang w:eastAsia="de-DE"/>
                  </w:rPr>
                  <w:t>Die Schülerinnen und Schü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ler </w:t>
                </w:r>
                <w:r w:rsidRPr="00CF0487">
                  <w:rPr>
                    <w:b/>
                    <w:bCs/>
                    <w:u w:color="000000"/>
                    <w:lang w:eastAsia="de-DE"/>
                  </w:rPr>
                  <w:t>führen</w:t>
                </w:r>
                <w:r w:rsidRPr="00CF0487">
                  <w:rPr>
                    <w:u w:color="000000"/>
                    <w:lang w:eastAsia="de-DE"/>
                  </w:rPr>
                  <w:t xml:space="preserve"> eine mehrstufige Kostenstellenrechnung auch unter Berücksichti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gung von Maschinenstun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densätzen </w:t>
                </w:r>
                <w:r w:rsidRPr="00CF0487">
                  <w:rPr>
                    <w:b/>
                    <w:bCs/>
                    <w:u w:color="000000"/>
                    <w:lang w:eastAsia="de-DE"/>
                  </w:rPr>
                  <w:t>durch</w:t>
                </w:r>
                <w:r w:rsidRPr="00CF0487">
                  <w:rPr>
                    <w:u w:color="000000"/>
                    <w:lang w:eastAsia="de-DE"/>
                  </w:rPr>
                  <w:t>. Sie kal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kulieren auf Vollkostenbasis die Selbstkosten der Kos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tenträger des Unterneh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mens. Dabei nutzen sie auch digitale Medien. Sie verwenden sowohl Istwerte </w:t>
                </w:r>
                <w:r w:rsidRPr="00CF0487">
                  <w:rPr>
                    <w:u w:color="000000"/>
                    <w:lang w:eastAsia="de-DE"/>
                  </w:rPr>
                  <w:lastRenderedPageBreak/>
                  <w:t>als auch gegebene Plan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werte </w:t>
                </w:r>
                <w:r w:rsidRPr="003E1E2D">
                  <w:rPr>
                    <w:iCs/>
                    <w:u w:color="000000"/>
                    <w:lang w:eastAsia="de-DE"/>
                  </w:rPr>
                  <w:t>(</w:t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Normalkosten, Plan</w:t>
                </w:r>
                <w:r w:rsidR="00957AC6">
                  <w:rPr>
                    <w:i/>
                    <w:iCs/>
                    <w:u w:color="000000"/>
                    <w:lang w:eastAsia="de-DE"/>
                  </w:rPr>
                  <w:softHyphen/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kosten</w:t>
                </w:r>
                <w:r w:rsidRPr="003E1E2D">
                  <w:rPr>
                    <w:iCs/>
                    <w:u w:color="000000"/>
                    <w:lang w:eastAsia="de-DE"/>
                  </w:rPr>
                  <w:t>)</w:t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.</w:t>
                </w:r>
                <w:r w:rsidRPr="00CF0487">
                  <w:rPr>
                    <w:u w:color="000000"/>
                    <w:lang w:eastAsia="de-DE"/>
                  </w:rPr>
                  <w:t xml:space="preserve"> Mithilfe der Verfah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ren der Deckungsbeitrags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rechnung bereiten sie kurz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 xml:space="preserve">fristige unternehmerische Entscheidungen vor </w:t>
                </w:r>
                <w:r w:rsidRPr="003E1E2D">
                  <w:rPr>
                    <w:iCs/>
                    <w:u w:color="000000"/>
                    <w:lang w:eastAsia="de-DE"/>
                  </w:rPr>
                  <w:t>(</w:t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Zu</w:t>
                </w:r>
                <w:r w:rsidR="00957AC6">
                  <w:rPr>
                    <w:i/>
                    <w:iCs/>
                    <w:u w:color="000000"/>
                    <w:lang w:eastAsia="de-DE"/>
                  </w:rPr>
                  <w:softHyphen/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satzaufträge, Preisunter</w:t>
                </w:r>
                <w:r w:rsidR="00957AC6">
                  <w:rPr>
                    <w:i/>
                    <w:iCs/>
                    <w:u w:color="000000"/>
                    <w:lang w:eastAsia="de-DE"/>
                  </w:rPr>
                  <w:softHyphen/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grenzen, optimales Produk</w:t>
                </w:r>
                <w:r w:rsidR="00957AC6">
                  <w:rPr>
                    <w:i/>
                    <w:iCs/>
                    <w:u w:color="000000"/>
                    <w:lang w:eastAsia="de-DE"/>
                  </w:rPr>
                  <w:softHyphen/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tionsprogramm bei einem Engpass</w:t>
                </w:r>
                <w:r w:rsidRPr="003E1E2D">
                  <w:rPr>
                    <w:iCs/>
                    <w:u w:color="000000"/>
                    <w:lang w:eastAsia="de-DE"/>
                  </w:rPr>
                  <w:t>)</w:t>
                </w:r>
                <w:r w:rsidRPr="00CF0487">
                  <w:rPr>
                    <w:i/>
                    <w:iCs/>
                    <w:u w:color="000000"/>
                    <w:lang w:eastAsia="de-DE"/>
                  </w:rPr>
                  <w:t>.</w:t>
                </w:r>
                <w:r w:rsidRPr="00CF0487">
                  <w:rPr>
                    <w:u w:color="000000"/>
                    <w:lang w:eastAsia="de-DE"/>
                  </w:rPr>
                  <w:t xml:space="preserve"> Sie wenden stati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sche Verfahren der Investi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tionsrechnung zur Vorberei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tung langfristiger Investiti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CF0487">
                  <w:rPr>
                    <w:u w:color="000000"/>
                    <w:lang w:eastAsia="de-DE"/>
                  </w:rPr>
                  <w:t>onsentscheidungen an.</w:t>
                </w:r>
              </w:p>
              <w:p w14:paraId="63B84FF3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1EB5A1EE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7F536079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3B31EBBA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2E8FA000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4A15D6C6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40606D00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686CFA8E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05878958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683D20CD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4E44AA0C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18A9D05D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56B1A24B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1935D736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7E1C9D3B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741744B9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112CE59F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5E9EFA60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30B23021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2A17F3FD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0A90DE27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16083782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258F0F79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5A9B9F36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39F29D12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7BFE5DCA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6F3CD971" w14:textId="77777777" w:rsidR="00021B94" w:rsidRPr="00021B94" w:rsidRDefault="00021B94" w:rsidP="00021B94">
                <w:pPr>
                  <w:rPr>
                    <w:lang w:eastAsia="de-DE"/>
                  </w:rPr>
                </w:pPr>
              </w:p>
              <w:p w14:paraId="0EE94D4A" w14:textId="686113AE" w:rsidR="006C4E8F" w:rsidRPr="00021B94" w:rsidRDefault="006C4E8F" w:rsidP="00021B94">
                <w:pPr>
                  <w:rPr>
                    <w:lang w:eastAsia="de-DE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00B4C9" w14:textId="61EE3FB3" w:rsidR="006C4E8F" w:rsidRPr="0076038E" w:rsidRDefault="006C4E8F" w:rsidP="006C4E8F">
                <w:pPr>
                  <w:pStyle w:val="02ZAfett"/>
                </w:pPr>
                <w:r>
                  <w:lastRenderedPageBreak/>
                  <w:t>LS04 Mehrstu</w:t>
                </w:r>
                <w:r w:rsidR="00957AC6">
                  <w:softHyphen/>
                </w:r>
                <w:r>
                  <w:t>fige Kostenstel</w:t>
                </w:r>
                <w:r w:rsidR="00957AC6">
                  <w:softHyphen/>
                </w:r>
                <w:r>
                  <w:t>lenrechnung durchführen</w:t>
                </w:r>
              </w:p>
            </w:tc>
            <w:tc>
              <w:tcPr>
                <w:tcW w:w="1812" w:type="dxa"/>
              </w:tcPr>
              <w:p w14:paraId="44317C88" w14:textId="74B4A007" w:rsidR="00595C27" w:rsidRDefault="007B3072" w:rsidP="006C4E8F">
                <w:pPr>
                  <w:pStyle w:val="00ZATabellentext"/>
                </w:pPr>
                <w:r>
                  <w:t xml:space="preserve">Zuordnung Kosten (LS03) und </w:t>
                </w:r>
                <w:r w:rsidR="00031F82">
                  <w:t>Kostenvergleich</w:t>
                </w:r>
                <w:r>
                  <w:t xml:space="preserve"> Vorjahr zeig</w:t>
                </w:r>
                <w:r w:rsidR="00D54566">
                  <w:t>en</w:t>
                </w:r>
                <w:r>
                  <w:t xml:space="preserve"> veränderte Gemeinkosten; </w:t>
                </w:r>
                <w:r w:rsidR="00595C27">
                  <w:t>Kalkulationsdaten sollen überprüft werden</w:t>
                </w:r>
                <w:r w:rsidR="00595C27" w:rsidDel="00595C27">
                  <w:t xml:space="preserve"> </w:t>
                </w:r>
              </w:p>
              <w:p w14:paraId="12690C1B" w14:textId="77777777" w:rsidR="006C4E8F" w:rsidRPr="00EF02AC" w:rsidRDefault="006C4E8F" w:rsidP="006C4E8F">
                <w:pPr>
                  <w:pStyle w:val="00ZATabellentext"/>
                </w:pPr>
              </w:p>
              <w:p w14:paraId="66247163" w14:textId="643AEE98" w:rsidR="006C4E8F" w:rsidRDefault="006C4E8F" w:rsidP="002115F0">
                <w:pPr>
                  <w:pStyle w:val="00ZATabellentext"/>
                </w:pPr>
                <w:r w:rsidRPr="00EF02AC">
                  <w:sym w:font="Wingdings" w:char="F0E0"/>
                </w:r>
                <w:r w:rsidRPr="00EF02AC">
                  <w:t xml:space="preserve"> </w:t>
                </w:r>
                <w:r>
                  <w:t>MA</w:t>
                </w:r>
                <w:r w:rsidRPr="00EF02AC">
                  <w:t xml:space="preserve"> soll </w:t>
                </w:r>
                <w:r w:rsidR="00595C27">
                  <w:t xml:space="preserve">übernehmen </w:t>
                </w:r>
                <w:r w:rsidRPr="00EF02AC">
                  <w:t xml:space="preserve">und eine </w:t>
                </w:r>
                <w:r w:rsidRPr="00EF02AC">
                  <w:lastRenderedPageBreak/>
                  <w:t xml:space="preserve">Notiz </w:t>
                </w:r>
                <w:r>
                  <w:t xml:space="preserve">an </w:t>
                </w:r>
                <w:r w:rsidR="00A71685">
                  <w:t>Abtei</w:t>
                </w:r>
                <w:r w:rsidR="00957AC6">
                  <w:softHyphen/>
                </w:r>
                <w:r w:rsidR="00A71685">
                  <w:t>lungsleitung</w:t>
                </w:r>
                <w:r>
                  <w:t xml:space="preserve"> </w:t>
                </w:r>
                <w:r w:rsidRPr="00EF02AC">
                  <w:t>for</w:t>
                </w:r>
                <w:r w:rsidR="00957AC6">
                  <w:softHyphen/>
                </w:r>
                <w:r w:rsidRPr="00EF02AC">
                  <w:t>mulieren</w:t>
                </w:r>
              </w:p>
            </w:tc>
            <w:tc>
              <w:tcPr>
                <w:tcW w:w="2208" w:type="dxa"/>
              </w:tcPr>
              <w:p w14:paraId="68F0F96C" w14:textId="77777777" w:rsidR="00EA16D9" w:rsidRPr="00EF02AC" w:rsidRDefault="00EA16D9" w:rsidP="00EA16D9">
                <w:pPr>
                  <w:pStyle w:val="00ZATabellentext"/>
                </w:pPr>
                <w:r>
                  <w:lastRenderedPageBreak/>
                  <w:t>vervollständigte</w:t>
                </w:r>
                <w:r w:rsidRPr="00EF02AC">
                  <w:t xml:space="preserve"> </w:t>
                </w:r>
                <w:r>
                  <w:t>Ergeb</w:t>
                </w:r>
                <w:r>
                  <w:softHyphen/>
                  <w:t xml:space="preserve">nistabelle (LS02; </w:t>
                </w:r>
                <w:r w:rsidRPr="00EF02AC">
                  <w:t>Kos</w:t>
                </w:r>
                <w:r>
                  <w:softHyphen/>
                </w:r>
                <w:r w:rsidRPr="00EF02AC">
                  <w:t>ten)</w:t>
                </w:r>
              </w:p>
              <w:p w14:paraId="2D66D35F" w14:textId="77777777" w:rsidR="00EA16D9" w:rsidRDefault="00EA16D9" w:rsidP="006C4E8F">
                <w:pPr>
                  <w:pStyle w:val="00ZATabellentext"/>
                  <w:rPr>
                    <w:iCs/>
                  </w:rPr>
                </w:pPr>
              </w:p>
              <w:p w14:paraId="3DF34DB7" w14:textId="212BEE6F" w:rsidR="00360482" w:rsidRDefault="00253DB9" w:rsidP="006C4E8F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t>Informationen zu den Kostenstellen (z.</w:t>
                </w:r>
                <w:r>
                  <w:t> </w:t>
                </w:r>
                <w:r>
                  <w:rPr>
                    <w:iCs/>
                  </w:rPr>
                  <w:t>B. aus IUS) zur Vertei</w:t>
                </w:r>
                <w:r w:rsidR="00957AC6">
                  <w:rPr>
                    <w:iCs/>
                  </w:rPr>
                  <w:softHyphen/>
                </w:r>
                <w:r>
                  <w:rPr>
                    <w:iCs/>
                  </w:rPr>
                  <w:t>lungsgrundlage und Verteilungsschlüssel</w:t>
                </w:r>
              </w:p>
              <w:p w14:paraId="47E19DF4" w14:textId="77777777" w:rsidR="00EA16D9" w:rsidRDefault="00EA16D9" w:rsidP="006C4E8F">
                <w:pPr>
                  <w:pStyle w:val="00ZATabellentext"/>
                  <w:rPr>
                    <w:iCs/>
                  </w:rPr>
                </w:pPr>
              </w:p>
              <w:p w14:paraId="020DCAF9" w14:textId="77777777" w:rsidR="00EA16D9" w:rsidRPr="00EF02AC" w:rsidRDefault="00EA16D9" w:rsidP="00EA16D9">
                <w:pPr>
                  <w:pStyle w:val="00ZATabellentext"/>
                </w:pPr>
                <w:r>
                  <w:lastRenderedPageBreak/>
                  <w:t>Schritt-für-Schritt-</w:t>
                </w:r>
                <w:r w:rsidRPr="00EF02AC">
                  <w:t>An</w:t>
                </w:r>
                <w:r>
                  <w:t>lei</w:t>
                </w:r>
                <w:r>
                  <w:softHyphen/>
                  <w:t>tung</w:t>
                </w:r>
                <w:r w:rsidRPr="00EF02AC">
                  <w:t xml:space="preserve"> </w:t>
                </w:r>
                <w:r>
                  <w:t>zur Erstellung</w:t>
                </w:r>
                <w:r w:rsidRPr="00EF02AC">
                  <w:t xml:space="preserve"> ei</w:t>
                </w:r>
                <w:r>
                  <w:softHyphen/>
                </w:r>
                <w:r w:rsidRPr="00EF02AC">
                  <w:t>nes BAB</w:t>
                </w:r>
                <w:r>
                  <w:t xml:space="preserve"> (Betriebsab</w:t>
                </w:r>
                <w:r>
                  <w:softHyphen/>
                  <w:t>rechnungsbogen)</w:t>
                </w:r>
              </w:p>
              <w:p w14:paraId="66C43EB3" w14:textId="77777777" w:rsidR="00253DB9" w:rsidRPr="00EF02AC" w:rsidRDefault="00253DB9" w:rsidP="006C4E8F">
                <w:pPr>
                  <w:pStyle w:val="00ZATabellentext"/>
                </w:pPr>
              </w:p>
              <w:p w14:paraId="40ACCFBB" w14:textId="32002A1F" w:rsidR="006C4E8F" w:rsidRPr="00EF02AC" w:rsidRDefault="00FA4731" w:rsidP="006C4E8F">
                <w:pPr>
                  <w:pStyle w:val="00ZATabellentext"/>
                </w:pPr>
                <w:r>
                  <w:t xml:space="preserve">Vorlage zum </w:t>
                </w:r>
                <w:r w:rsidR="006C4E8F" w:rsidRPr="00EF02AC">
                  <w:t>mehrstufi</w:t>
                </w:r>
                <w:r w:rsidR="00957AC6">
                  <w:softHyphen/>
                </w:r>
                <w:r w:rsidR="006C4E8F" w:rsidRPr="00EF02AC">
                  <w:t>ge</w:t>
                </w:r>
                <w:r>
                  <w:t>n</w:t>
                </w:r>
                <w:r w:rsidR="006C4E8F" w:rsidRPr="00EF02AC">
                  <w:t xml:space="preserve"> BAB</w:t>
                </w:r>
                <w:r w:rsidR="00A71685">
                  <w:t xml:space="preserve"> </w:t>
                </w:r>
                <w:r w:rsidR="004B3ACE">
                  <w:t>mit Haupt- und Hilfskostenstellen</w:t>
                </w:r>
              </w:p>
              <w:p w14:paraId="40AA1924" w14:textId="77777777" w:rsidR="006C4E8F" w:rsidRDefault="006C4E8F" w:rsidP="006C4E8F">
                <w:pPr>
                  <w:pStyle w:val="00ZATabellentext"/>
                </w:pPr>
              </w:p>
              <w:p w14:paraId="20CB1EC8" w14:textId="65959659" w:rsidR="00195B31" w:rsidRPr="00D35260" w:rsidRDefault="00195B31" w:rsidP="006C4E8F">
                <w:pPr>
                  <w:pStyle w:val="00ZATabellentext"/>
                </w:pPr>
                <w:r>
                  <w:t>Materialien aus dem In</w:t>
                </w:r>
                <w:r w:rsidR="00957AC6">
                  <w:softHyphen/>
                </w:r>
                <w:r>
                  <w:t xml:space="preserve">tranet zur </w:t>
                </w:r>
                <w:r w:rsidRPr="00EF02AC">
                  <w:t>Berechnung der Maschinenstun</w:t>
                </w:r>
                <w:r w:rsidR="00957AC6">
                  <w:softHyphen/>
                </w:r>
                <w:r w:rsidRPr="00EF02AC">
                  <w:t>densätze und</w:t>
                </w:r>
                <w:r>
                  <w:t xml:space="preserve"> der Zu</w:t>
                </w:r>
                <w:r w:rsidR="00957AC6">
                  <w:softHyphen/>
                </w:r>
                <w:r>
                  <w:t>schlagssätze</w:t>
                </w:r>
              </w:p>
              <w:p w14:paraId="2854A10B" w14:textId="77777777" w:rsidR="006C4E8F" w:rsidRPr="00EF02AC" w:rsidRDefault="006C4E8F" w:rsidP="006C4E8F">
                <w:pPr>
                  <w:pStyle w:val="00ZATabellentext"/>
                </w:pPr>
              </w:p>
              <w:p w14:paraId="51B2EAB4" w14:textId="3E790870" w:rsidR="006C4E8F" w:rsidRDefault="00262409" w:rsidP="006C4E8F">
                <w:pPr>
                  <w:pStyle w:val="00ZATabellentext"/>
                </w:pPr>
                <w:r>
                  <w:t>Daten</w:t>
                </w:r>
                <w:r w:rsidR="006C4E8F">
                  <w:t xml:space="preserve"> aus dem Con</w:t>
                </w:r>
                <w:r w:rsidR="00957AC6">
                  <w:softHyphen/>
                </w:r>
                <w:r w:rsidR="006C4E8F">
                  <w:t>trolling zu Maschinen</w:t>
                </w:r>
                <w:r w:rsidR="00337824">
                  <w:t>,</w:t>
                </w:r>
                <w:r w:rsidR="006C4E8F">
                  <w:t xml:space="preserve"> z. </w:t>
                </w:r>
                <w:r w:rsidR="00A43707">
                  <w:t>B.</w:t>
                </w:r>
              </w:p>
              <w:p w14:paraId="0CEA396D" w14:textId="2E893C7B" w:rsidR="00D93849" w:rsidRPr="00FA4731" w:rsidRDefault="002C05E1" w:rsidP="00FA4731">
                <w:pPr>
                  <w:pStyle w:val="01aZAnummeriert"/>
                </w:pPr>
                <w:r w:rsidRPr="00FA4731">
                  <w:t>-</w:t>
                </w:r>
                <w:r w:rsidRPr="00FA4731">
                  <w:tab/>
                </w:r>
                <w:r w:rsidR="00D93849" w:rsidRPr="00FA4731">
                  <w:t xml:space="preserve">kalkulatorische </w:t>
                </w:r>
                <w:r w:rsidR="00A43707" w:rsidRPr="00FA4731">
                  <w:t>Ab</w:t>
                </w:r>
                <w:r w:rsidR="00957AC6">
                  <w:softHyphen/>
                </w:r>
                <w:r w:rsidR="00A43707" w:rsidRPr="00FA4731">
                  <w:t>schreibungen</w:t>
                </w:r>
                <w:r w:rsidR="0008795A">
                  <w:t>,</w:t>
                </w:r>
              </w:p>
              <w:p w14:paraId="12718AB7" w14:textId="3CE75F21" w:rsidR="006C4E8F" w:rsidRPr="00FA4731" w:rsidRDefault="00D93849" w:rsidP="00FA4731">
                <w:pPr>
                  <w:pStyle w:val="01aZAnummeriert"/>
                </w:pPr>
                <w:r w:rsidRPr="00FA4731">
                  <w:t>-</w:t>
                </w:r>
                <w:r w:rsidRPr="00FA4731">
                  <w:tab/>
                </w:r>
                <w:r w:rsidR="000B54B0" w:rsidRPr="00FA4731">
                  <w:t>kalkulatorische Zin</w:t>
                </w:r>
                <w:r w:rsidR="00957AC6">
                  <w:softHyphen/>
                </w:r>
                <w:r w:rsidRPr="00FA4731">
                  <w:t>sen</w:t>
                </w:r>
                <w:r w:rsidR="0008795A">
                  <w:t>,</w:t>
                </w:r>
              </w:p>
              <w:p w14:paraId="28E33C1D" w14:textId="7162B265" w:rsidR="006C4E8F" w:rsidRDefault="002C05E1" w:rsidP="002C05E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C4E8F" w:rsidRPr="00EF02AC">
                  <w:t>Instandha</w:t>
                </w:r>
                <w:r w:rsidR="000B54B0">
                  <w:t>ltungskos</w:t>
                </w:r>
                <w:r w:rsidR="00957AC6">
                  <w:softHyphen/>
                </w:r>
                <w:r w:rsidR="000B54B0">
                  <w:t>ten</w:t>
                </w:r>
                <w:r w:rsidR="0008795A">
                  <w:t>,</w:t>
                </w:r>
              </w:p>
              <w:p w14:paraId="3085EFC4" w14:textId="25DC5C01" w:rsidR="006C4E8F" w:rsidRDefault="002C05E1" w:rsidP="002C05E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0B54B0">
                  <w:t>Energiekosten</w:t>
                </w:r>
                <w:r w:rsidR="0008795A">
                  <w:t>,</w:t>
                </w:r>
              </w:p>
              <w:p w14:paraId="1D4BF3C5" w14:textId="2B95FA4A" w:rsidR="006C4E8F" w:rsidRPr="00EF02AC" w:rsidRDefault="002C05E1" w:rsidP="002C05E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C4E8F" w:rsidRPr="00EF02AC">
                  <w:t>Raumkosten</w:t>
                </w:r>
                <w:r w:rsidR="0008795A">
                  <w:t>,</w:t>
                </w:r>
              </w:p>
              <w:p w14:paraId="73BCF9B5" w14:textId="3CED5AA7" w:rsidR="000B54B0" w:rsidRDefault="002C05E1" w:rsidP="002C05E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C4E8F" w:rsidRPr="00EF02AC">
                  <w:t>bisherige</w:t>
                </w:r>
                <w:r w:rsidR="006C4E8F">
                  <w:t xml:space="preserve"> </w:t>
                </w:r>
                <w:r w:rsidR="006C4E8F" w:rsidRPr="00EF02AC">
                  <w:t>Maschi</w:t>
                </w:r>
                <w:r w:rsidR="00957AC6">
                  <w:softHyphen/>
                </w:r>
                <w:r w:rsidR="006C4E8F" w:rsidRPr="00EF02AC">
                  <w:t>nenstundensätze</w:t>
                </w:r>
                <w:r w:rsidR="0008795A">
                  <w:t>,</w:t>
                </w:r>
              </w:p>
              <w:p w14:paraId="6EA45671" w14:textId="748766E6" w:rsidR="00262409" w:rsidRDefault="00262409" w:rsidP="002C05E1">
                <w:pPr>
                  <w:pStyle w:val="01aZAnummeriert"/>
                </w:pPr>
                <w:r>
                  <w:t>-</w:t>
                </w:r>
                <w:r>
                  <w:tab/>
                  <w:t>Maschinenlaufzeit</w:t>
                </w:r>
              </w:p>
              <w:p w14:paraId="05CC2D0A" w14:textId="77777777" w:rsidR="000B54B0" w:rsidRDefault="000B54B0" w:rsidP="002C05E1">
                <w:pPr>
                  <w:pStyle w:val="01aZAnummeriert"/>
                </w:pPr>
              </w:p>
              <w:p w14:paraId="1F1ED23C" w14:textId="5DA7AD30" w:rsidR="006C4E8F" w:rsidRPr="00EF02AC" w:rsidRDefault="00262409" w:rsidP="000B54B0">
                <w:pPr>
                  <w:pStyle w:val="00ZATabellentext"/>
                  <w:rPr>
                    <w:iCs/>
                  </w:rPr>
                </w:pPr>
                <w:r>
                  <w:t>Daten</w:t>
                </w:r>
                <w:r w:rsidR="000B54B0">
                  <w:t xml:space="preserve"> aus dem Con</w:t>
                </w:r>
                <w:r w:rsidR="00957AC6">
                  <w:softHyphen/>
                </w:r>
                <w:r w:rsidR="000B54B0">
                  <w:t>trolling zu bisherige</w:t>
                </w:r>
                <w:r w:rsidR="00195B31">
                  <w:t>n</w:t>
                </w:r>
                <w:r w:rsidR="000B54B0">
                  <w:t xml:space="preserve"> </w:t>
                </w:r>
                <w:r w:rsidR="006C4E8F" w:rsidRPr="00EF02AC">
                  <w:t>Zuschlagssätze</w:t>
                </w:r>
                <w:r w:rsidR="00337824">
                  <w:t>n</w:t>
                </w:r>
              </w:p>
            </w:tc>
            <w:tc>
              <w:tcPr>
                <w:tcW w:w="1814" w:type="dxa"/>
                <w:gridSpan w:val="2"/>
              </w:tcPr>
              <w:p w14:paraId="31D9FBEA" w14:textId="6BB06181" w:rsidR="006C4E8F" w:rsidRPr="00EF02AC" w:rsidRDefault="006C4E8F" w:rsidP="006C4E8F">
                <w:pPr>
                  <w:pStyle w:val="00ZATabellentext"/>
                </w:pPr>
                <w:r>
                  <w:lastRenderedPageBreak/>
                  <w:t xml:space="preserve">neuberechnete </w:t>
                </w:r>
                <w:r w:rsidRPr="00EF02AC">
                  <w:t>Maschinenstun</w:t>
                </w:r>
                <w:r w:rsidR="00957AC6">
                  <w:softHyphen/>
                </w:r>
                <w:r w:rsidRPr="00EF02AC">
                  <w:t>densätze</w:t>
                </w:r>
                <w:r w:rsidR="005871C0">
                  <w:t xml:space="preserve"> und Z</w:t>
                </w:r>
                <w:r w:rsidRPr="00EF02AC">
                  <w:t>u</w:t>
                </w:r>
                <w:r w:rsidR="00957AC6">
                  <w:softHyphen/>
                </w:r>
                <w:r w:rsidRPr="00EF02AC">
                  <w:t>schlagssätze</w:t>
                </w:r>
              </w:p>
              <w:p w14:paraId="12A21F65" w14:textId="77777777" w:rsidR="006C4E8F" w:rsidRPr="00EF02AC" w:rsidRDefault="006C4E8F" w:rsidP="006C4E8F">
                <w:pPr>
                  <w:pStyle w:val="00ZATabellentext"/>
                </w:pPr>
              </w:p>
              <w:p w14:paraId="0A71A92A" w14:textId="1A8E647B" w:rsidR="006C4E8F" w:rsidRDefault="005B6BDE" w:rsidP="006C4E8F">
                <w:pPr>
                  <w:pStyle w:val="00ZATabellentext"/>
                </w:pPr>
                <w:r>
                  <w:t xml:space="preserve">ergänztes </w:t>
                </w:r>
                <w:r w:rsidR="00595C27">
                  <w:t>Verzeichnis</w:t>
                </w:r>
              </w:p>
              <w:p w14:paraId="3C0B7222" w14:textId="77777777" w:rsidR="0032780D" w:rsidRPr="00EF02AC" w:rsidRDefault="0032780D" w:rsidP="006C4E8F">
                <w:pPr>
                  <w:pStyle w:val="00ZATabellentext"/>
                </w:pPr>
              </w:p>
              <w:p w14:paraId="7C741784" w14:textId="3B825A8B" w:rsidR="006C4E8F" w:rsidRPr="00EF02AC" w:rsidRDefault="006C4E8F" w:rsidP="006C4E8F">
                <w:pPr>
                  <w:pStyle w:val="00ZATabellentext"/>
                </w:pPr>
                <w:r w:rsidRPr="00EF02AC">
                  <w:t>Notiz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5637D50" w14:textId="684F71C6" w:rsidR="006C4E8F" w:rsidRPr="001C7602" w:rsidRDefault="006C4E8F" w:rsidP="00EA16D9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EA16D9">
                  <w:t>Ermitteln Sie mithilfe des BAB die</w:t>
                </w:r>
                <w:r w:rsidR="00D54566">
                  <w:t xml:space="preserve"> Maschinenstundensätze und</w:t>
                </w:r>
                <w:r w:rsidR="00EA16D9">
                  <w:t xml:space="preserve"> Zuschlagssätze</w:t>
                </w:r>
                <w:r w:rsidRPr="001C7602">
                  <w:t>.</w:t>
                </w:r>
              </w:p>
              <w:p w14:paraId="54CB242D" w14:textId="77777777" w:rsidR="006C4E8F" w:rsidRPr="001C7602" w:rsidRDefault="006C4E8F" w:rsidP="006C4E8F">
                <w:pPr>
                  <w:pStyle w:val="01aZAnummeriert"/>
                </w:pPr>
              </w:p>
              <w:p w14:paraId="1037C272" w14:textId="3B9D1868" w:rsidR="006C4E8F" w:rsidRPr="001C7602" w:rsidRDefault="00EA16D9" w:rsidP="006C4E8F">
                <w:pPr>
                  <w:pStyle w:val="01aZAnummeriert"/>
                </w:pPr>
                <w:r>
                  <w:t>2</w:t>
                </w:r>
                <w:r w:rsidR="006C4E8F">
                  <w:t>.</w:t>
                </w:r>
                <w:r w:rsidR="006C4E8F">
                  <w:tab/>
                </w:r>
                <w:r w:rsidR="003A5B1D">
                  <w:t>Ergänzen</w:t>
                </w:r>
                <w:r w:rsidR="00337824">
                  <w:t>*</w:t>
                </w:r>
                <w:r w:rsidR="006C4E8F" w:rsidRPr="00B31D07">
                  <w:t xml:space="preserve"> Sie </w:t>
                </w:r>
                <w:r w:rsidR="006C4E8F">
                  <w:t>das</w:t>
                </w:r>
                <w:r w:rsidR="006C4E8F" w:rsidRPr="00B31D07">
                  <w:t xml:space="preserve"> </w:t>
                </w:r>
                <w:r w:rsidR="00595C27">
                  <w:t>Verzeichnis</w:t>
                </w:r>
                <w:r w:rsidR="006C4E8F" w:rsidRPr="00B31D07">
                  <w:t xml:space="preserve"> </w:t>
                </w:r>
                <w:r w:rsidR="006C4E8F">
                  <w:t xml:space="preserve">zu den </w:t>
                </w:r>
                <w:r w:rsidR="00595C27">
                  <w:t xml:space="preserve">Fachbegriffen </w:t>
                </w:r>
                <w:r w:rsidR="009F5C26">
                  <w:t>der KLR.</w:t>
                </w:r>
              </w:p>
              <w:p w14:paraId="462B38B3" w14:textId="77777777" w:rsidR="006C4E8F" w:rsidRDefault="006C4E8F" w:rsidP="006C4E8F">
                <w:pPr>
                  <w:pStyle w:val="01aZAnummeriert"/>
                </w:pPr>
              </w:p>
              <w:p w14:paraId="320130D9" w14:textId="2687FF1B" w:rsidR="006C4E8F" w:rsidRPr="002A1B02" w:rsidRDefault="00EA16D9" w:rsidP="005214A6">
                <w:pPr>
                  <w:pStyle w:val="01aZAnummeriert"/>
                </w:pPr>
                <w:r>
                  <w:t>3</w:t>
                </w:r>
                <w:r w:rsidR="006C4E8F">
                  <w:t>.</w:t>
                </w:r>
                <w:r w:rsidR="006C4E8F">
                  <w:tab/>
                  <w:t xml:space="preserve">Formulieren Sie </w:t>
                </w:r>
                <w:r w:rsidR="005214A6">
                  <w:t>eine</w:t>
                </w:r>
                <w:r w:rsidR="006C4E8F">
                  <w:t xml:space="preserve"> Notiz zum </w:t>
                </w:r>
                <w:r w:rsidR="006C4E8F">
                  <w:lastRenderedPageBreak/>
                  <w:t>Vergleich der Zu</w:t>
                </w:r>
                <w:r w:rsidR="00957AC6">
                  <w:softHyphen/>
                </w:r>
                <w:r w:rsidR="006C4E8F">
                  <w:t>schlagssätze.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5463793" w14:textId="7F1BA62C" w:rsidR="006C4E8F" w:rsidRDefault="00417334" w:rsidP="006C4E8F">
                <w:pPr>
                  <w:pStyle w:val="00ZATabellentext"/>
                </w:pPr>
                <w:r>
                  <w:lastRenderedPageBreak/>
                  <w:t xml:space="preserve">Informationen </w:t>
                </w:r>
                <w:r w:rsidR="00360482">
                  <w:t>strukturieren</w:t>
                </w:r>
              </w:p>
              <w:p w14:paraId="64E9F59E" w14:textId="1CFC426F" w:rsidR="00417334" w:rsidRDefault="00417334" w:rsidP="006C4E8F">
                <w:pPr>
                  <w:pStyle w:val="00ZATabellentext"/>
                </w:pPr>
              </w:p>
              <w:p w14:paraId="148D51AD" w14:textId="2596CCFB" w:rsidR="00417334" w:rsidRDefault="00417334" w:rsidP="006C4E8F">
                <w:pPr>
                  <w:pStyle w:val="00ZATabellentext"/>
                </w:pPr>
                <w:r>
                  <w:t>systematisch vorgehen</w:t>
                </w:r>
              </w:p>
              <w:p w14:paraId="78C2E062" w14:textId="77777777" w:rsidR="00417334" w:rsidRDefault="00417334" w:rsidP="006C4E8F">
                <w:pPr>
                  <w:pStyle w:val="00ZATabellentext"/>
                </w:pPr>
              </w:p>
              <w:p w14:paraId="69028E0D" w14:textId="77777777" w:rsidR="00417334" w:rsidRDefault="00417334" w:rsidP="006C4E8F">
                <w:pPr>
                  <w:pStyle w:val="00ZATabellentext"/>
                </w:pPr>
                <w:r>
                  <w:t>Fachsprache anwenden</w:t>
                </w:r>
              </w:p>
              <w:p w14:paraId="47E316C5" w14:textId="77777777" w:rsidR="00417334" w:rsidRDefault="00417334" w:rsidP="006C4E8F">
                <w:pPr>
                  <w:pStyle w:val="00ZATabellentext"/>
                </w:pPr>
              </w:p>
              <w:p w14:paraId="133A478E" w14:textId="5772AE05" w:rsidR="00417334" w:rsidRDefault="00417334" w:rsidP="006C4E8F">
                <w:pPr>
                  <w:pStyle w:val="00ZATabellentext"/>
                </w:pPr>
                <w:r>
                  <w:t>sachlich argu</w:t>
                </w:r>
                <w:r w:rsidR="00957AC6">
                  <w:softHyphen/>
                </w:r>
                <w:r>
                  <w:t>mentieren</w:t>
                </w:r>
              </w:p>
              <w:p w14:paraId="1639CBE6" w14:textId="77777777" w:rsidR="00417334" w:rsidRDefault="00417334" w:rsidP="006C4E8F">
                <w:pPr>
                  <w:pStyle w:val="00ZATabellentext"/>
                </w:pPr>
              </w:p>
              <w:p w14:paraId="72BBD4BD" w14:textId="38AD6343" w:rsidR="00417334" w:rsidRPr="00585041" w:rsidRDefault="00417334" w:rsidP="006C4E8F">
                <w:pPr>
                  <w:pStyle w:val="00ZATabellentext"/>
                </w:pPr>
                <w:r>
                  <w:lastRenderedPageBreak/>
                  <w:t>Schlussfolge</w:t>
                </w:r>
                <w:r w:rsidR="00957AC6">
                  <w:softHyphen/>
                </w:r>
                <w:r>
                  <w:t>rungen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7EDC787" w14:textId="2ED45406" w:rsidR="006C4E8F" w:rsidRDefault="00595C27" w:rsidP="006C4E8F">
                <w:pPr>
                  <w:pStyle w:val="00ZATabellentext"/>
                </w:pPr>
                <w:r>
                  <w:lastRenderedPageBreak/>
                  <w:t xml:space="preserve">ggf. </w:t>
                </w:r>
                <w:r w:rsidR="00417334">
                  <w:t xml:space="preserve">Anwendung </w:t>
                </w:r>
                <w:r w:rsidR="006C4E8F">
                  <w:t>Tabellenkalkulati</w:t>
                </w:r>
                <w:r w:rsidR="00957AC6">
                  <w:softHyphen/>
                </w:r>
                <w:r w:rsidR="006C4E8F">
                  <w:t>onspro</w:t>
                </w:r>
                <w:r w:rsidR="00957AC6">
                  <w:softHyphen/>
                </w:r>
                <w:r w:rsidR="003D0002">
                  <w:t>gramm</w:t>
                </w:r>
              </w:p>
              <w:p w14:paraId="6F93A16F" w14:textId="77777777" w:rsidR="00195B31" w:rsidRDefault="00195B31" w:rsidP="006C4E8F">
                <w:pPr>
                  <w:pStyle w:val="00ZATabellentext"/>
                </w:pPr>
              </w:p>
              <w:p w14:paraId="2ADD43AF" w14:textId="3A74E7BE" w:rsidR="00D93849" w:rsidRPr="00585041" w:rsidRDefault="007C1A63" w:rsidP="00083137">
                <w:pPr>
                  <w:pStyle w:val="00ZATabellentext"/>
                </w:pPr>
                <w:r>
                  <w:t>Abwei</w:t>
                </w:r>
                <w:r w:rsidR="00957AC6">
                  <w:softHyphen/>
                </w:r>
                <w:r>
                  <w:t xml:space="preserve">chung der </w:t>
                </w:r>
                <w:r w:rsidR="007D6430">
                  <w:t>Zuschlagssätze</w:t>
                </w:r>
                <w:r>
                  <w:t xml:space="preserve"> erfor</w:t>
                </w:r>
                <w:r w:rsidR="00957AC6">
                  <w:softHyphen/>
                </w:r>
                <w:r>
                  <w:t>derlich (vgl. LS05)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7A4F25" w14:textId="0BECBEBD" w:rsidR="006C4E8F" w:rsidRPr="00EA2019" w:rsidRDefault="007C7169" w:rsidP="006C4E8F">
                <w:pPr>
                  <w:pStyle w:val="04aZAzentriert"/>
                </w:pPr>
                <w:r>
                  <w:t>10</w:t>
                </w:r>
              </w:p>
            </w:tc>
          </w:tr>
          <w:tr w:rsidR="006C4E8F" w:rsidRPr="00977211" w14:paraId="626E460B" w14:textId="77777777" w:rsidTr="00E94358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F04F7CC" w14:textId="77777777" w:rsidR="006C4E8F" w:rsidRPr="002A1B02" w:rsidRDefault="006C4E8F" w:rsidP="006C4E8F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CA3048F" w14:textId="40571BA6" w:rsidR="006C4E8F" w:rsidRPr="0076038E" w:rsidRDefault="006C4E8F" w:rsidP="006C4E8F">
                <w:pPr>
                  <w:pStyle w:val="02ZAfett"/>
                </w:pPr>
                <w:r>
                  <w:t xml:space="preserve">LS05 </w:t>
                </w:r>
                <w:r w:rsidRPr="008A2720">
                  <w:t>Selbst</w:t>
                </w:r>
                <w:r w:rsidR="00957AC6">
                  <w:softHyphen/>
                </w:r>
                <w:r w:rsidRPr="008A2720">
                  <w:t>kosten kalkulie</w:t>
                </w:r>
                <w:r w:rsidR="00957AC6">
                  <w:softHyphen/>
                </w:r>
                <w:r w:rsidRPr="008A2720">
                  <w:t>ren und kon</w:t>
                </w:r>
                <w:r w:rsidR="00957AC6">
                  <w:softHyphen/>
                </w:r>
                <w:r w:rsidRPr="008A2720">
                  <w:t>trollieren</w:t>
                </w:r>
              </w:p>
            </w:tc>
            <w:tc>
              <w:tcPr>
                <w:tcW w:w="1812" w:type="dxa"/>
              </w:tcPr>
              <w:p w14:paraId="55FB189D" w14:textId="30EED94A" w:rsidR="00801913" w:rsidRDefault="00801913" w:rsidP="00801913">
                <w:pPr>
                  <w:pStyle w:val="Kommentartext"/>
                </w:pPr>
                <w:r>
                  <w:t xml:space="preserve">Vergleich Zuschlagssätze ergibt Abweichung (LS04); Geschäftsführung fordert </w:t>
                </w:r>
                <w:r w:rsidR="00624575">
                  <w:t xml:space="preserve">Nachkalkulation </w:t>
                </w:r>
                <w:r>
                  <w:lastRenderedPageBreak/>
                  <w:t>auch unter Berücksichtigung prognostizierter Werte</w:t>
                </w:r>
              </w:p>
              <w:p w14:paraId="1CEC18F4" w14:textId="77777777" w:rsidR="00801913" w:rsidRDefault="00801913" w:rsidP="00801913">
                <w:pPr>
                  <w:pStyle w:val="Kommentartext"/>
                </w:pPr>
              </w:p>
              <w:p w14:paraId="34F2A550" w14:textId="2F5CAC19" w:rsidR="006C4E8F" w:rsidRDefault="00801913" w:rsidP="00F1132F">
                <w:pPr>
                  <w:pStyle w:val="Kommentartext"/>
                </w:pPr>
                <w:r>
                  <w:sym w:font="Wingdings" w:char="F0E0"/>
                </w:r>
                <w:r>
                  <w:t xml:space="preserve"> MA soll Ausmaß der Kostenabweichung darstellen und Kalkulation mit Planwerten durchführen</w:t>
                </w:r>
              </w:p>
            </w:tc>
            <w:tc>
              <w:tcPr>
                <w:tcW w:w="2208" w:type="dxa"/>
              </w:tcPr>
              <w:p w14:paraId="15CB3FE8" w14:textId="5490587D" w:rsidR="006C4E8F" w:rsidRDefault="006C4E8F" w:rsidP="006C4E8F">
                <w:pPr>
                  <w:pStyle w:val="00ZATabellentext"/>
                </w:pPr>
                <w:r>
                  <w:lastRenderedPageBreak/>
                  <w:t>Vorlage zur Tabellen</w:t>
                </w:r>
                <w:r w:rsidR="00957AC6">
                  <w:softHyphen/>
                </w:r>
                <w:r>
                  <w:t>kalkulation der Selbst</w:t>
                </w:r>
                <w:r w:rsidR="00957AC6">
                  <w:softHyphen/>
                </w:r>
                <w:r>
                  <w:t xml:space="preserve">kosten </w:t>
                </w:r>
              </w:p>
              <w:p w14:paraId="0B5B2E78" w14:textId="77777777" w:rsidR="006C4E8F" w:rsidRDefault="006C4E8F" w:rsidP="006C4E8F">
                <w:pPr>
                  <w:pStyle w:val="00ZATabellentext"/>
                </w:pPr>
              </w:p>
              <w:p w14:paraId="7F98830C" w14:textId="68726226" w:rsidR="006C4E8F" w:rsidRPr="00EF02AC" w:rsidRDefault="006C4E8F" w:rsidP="006C4E8F">
                <w:pPr>
                  <w:pStyle w:val="00ZATabellentext"/>
                </w:pPr>
                <w:r>
                  <w:t xml:space="preserve">neuberechnete </w:t>
                </w:r>
                <w:r w:rsidRPr="00EF02AC">
                  <w:t>Zu</w:t>
                </w:r>
                <w:r w:rsidR="00957AC6">
                  <w:softHyphen/>
                </w:r>
                <w:r w:rsidRPr="00EF02AC">
                  <w:t>schlagssätze</w:t>
                </w:r>
                <w:r w:rsidR="00417334">
                  <w:t xml:space="preserve"> (LS04</w:t>
                </w:r>
                <w:r>
                  <w:t>)</w:t>
                </w:r>
              </w:p>
              <w:p w14:paraId="7120961B" w14:textId="18E866DC" w:rsidR="006C4E8F" w:rsidRDefault="006C4E8F" w:rsidP="006C4E8F">
                <w:pPr>
                  <w:pStyle w:val="00ZATabellentext"/>
                </w:pPr>
              </w:p>
              <w:p w14:paraId="24B74C07" w14:textId="486879FB" w:rsidR="006C4E8F" w:rsidRDefault="00262409" w:rsidP="006C4E8F">
                <w:pPr>
                  <w:pStyle w:val="00ZATabellentext"/>
                </w:pPr>
                <w:r>
                  <w:lastRenderedPageBreak/>
                  <w:t>Daten</w:t>
                </w:r>
                <w:r w:rsidR="006C4E8F">
                  <w:t xml:space="preserve"> aus dem Con</w:t>
                </w:r>
                <w:r w:rsidR="00957AC6">
                  <w:softHyphen/>
                </w:r>
                <w:r w:rsidR="00D25B9C">
                  <w:t>trolling:</w:t>
                </w:r>
              </w:p>
              <w:p w14:paraId="148C5825" w14:textId="1BA695D9" w:rsidR="006C4E8F" w:rsidRDefault="002C05E1" w:rsidP="002C05E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C4E8F">
                  <w:t>bisherige Zu</w:t>
                </w:r>
                <w:r w:rsidR="00957AC6">
                  <w:softHyphen/>
                </w:r>
                <w:r w:rsidR="006C4E8F">
                  <w:t>schlagssätze (Daten</w:t>
                </w:r>
                <w:r w:rsidR="00957AC6">
                  <w:softHyphen/>
                </w:r>
                <w:r w:rsidR="006C4E8F">
                  <w:t>kranz LS04)</w:t>
                </w:r>
              </w:p>
              <w:p w14:paraId="5BBCACDA" w14:textId="60F0985A" w:rsidR="006C4E8F" w:rsidRDefault="002C05E1" w:rsidP="00D25B9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C4E8F">
                  <w:t>Planwerte (zukunfts</w:t>
                </w:r>
                <w:r w:rsidR="00957AC6">
                  <w:softHyphen/>
                </w:r>
                <w:r w:rsidR="006C4E8F">
                  <w:t>gerichtete Kalkula</w:t>
                </w:r>
                <w:r w:rsidR="00957AC6">
                  <w:softHyphen/>
                </w:r>
                <w:r w:rsidR="006C4E8F">
                  <w:t>tion</w:t>
                </w:r>
                <w:r w:rsidR="00E058AD">
                  <w:t xml:space="preserve"> </w:t>
                </w:r>
                <w:r w:rsidR="00D11C61">
                  <w:t>hinsichtlich z.</w:t>
                </w:r>
                <w:r w:rsidR="004F60DD">
                  <w:t> </w:t>
                </w:r>
                <w:r w:rsidR="00D11C61">
                  <w:t xml:space="preserve">B. </w:t>
                </w:r>
                <w:r w:rsidR="00E058AD" w:rsidRPr="00E058AD">
                  <w:t>Verbrauchs-, Be</w:t>
                </w:r>
                <w:r w:rsidR="00957AC6">
                  <w:softHyphen/>
                </w:r>
                <w:r w:rsidR="00E058AD" w:rsidRPr="00E058AD">
                  <w:t xml:space="preserve">schäftigungs- </w:t>
                </w:r>
                <w:r w:rsidR="00D11C61">
                  <w:t>oder</w:t>
                </w:r>
                <w:r w:rsidR="00E058AD" w:rsidRPr="00E058AD">
                  <w:t xml:space="preserve"> </w:t>
                </w:r>
                <w:r w:rsidR="00E058AD">
                  <w:t>Preis</w:t>
                </w:r>
                <w:r w:rsidR="00E058AD" w:rsidRPr="00E058AD">
                  <w:t>abweichung</w:t>
                </w:r>
                <w:r w:rsidR="006C4E8F">
                  <w:t>)</w:t>
                </w:r>
              </w:p>
            </w:tc>
            <w:tc>
              <w:tcPr>
                <w:tcW w:w="1814" w:type="dxa"/>
                <w:gridSpan w:val="2"/>
              </w:tcPr>
              <w:p w14:paraId="1C4E3249" w14:textId="2FFC7972" w:rsidR="006C4E8F" w:rsidRDefault="006C4E8F" w:rsidP="006C4E8F">
                <w:pPr>
                  <w:pStyle w:val="00ZATabellentext"/>
                </w:pPr>
                <w:r>
                  <w:lastRenderedPageBreak/>
                  <w:t>Selbstkosten (Normal-/Istkos</w:t>
                </w:r>
                <w:r w:rsidR="009F5C26">
                  <w:t>ten</w:t>
                </w:r>
                <w:r w:rsidR="00AE65FF">
                  <w:t>)</w:t>
                </w:r>
              </w:p>
              <w:p w14:paraId="7FF6022C" w14:textId="03063701" w:rsidR="006C4E8F" w:rsidRDefault="006C4E8F" w:rsidP="006C4E8F">
                <w:pPr>
                  <w:pStyle w:val="00ZATabellentext"/>
                </w:pPr>
              </w:p>
              <w:p w14:paraId="71077A4D" w14:textId="0DB8C92A" w:rsidR="006C4E8F" w:rsidRDefault="006C4E8F" w:rsidP="006C4E8F">
                <w:pPr>
                  <w:pStyle w:val="00ZATabellentext"/>
                </w:pPr>
                <w:r>
                  <w:t>Kostenabweichung</w:t>
                </w:r>
              </w:p>
              <w:p w14:paraId="20225692" w14:textId="77777777" w:rsidR="003A5B1D" w:rsidRDefault="003A5B1D" w:rsidP="006C4E8F">
                <w:pPr>
                  <w:pStyle w:val="00ZATabellentext"/>
                </w:pPr>
              </w:p>
              <w:p w14:paraId="19C4EC78" w14:textId="77777777" w:rsidR="006C4E8F" w:rsidRDefault="00AE65FF" w:rsidP="009C7EA3">
                <w:pPr>
                  <w:pStyle w:val="00ZATabellentext"/>
                </w:pPr>
                <w:r>
                  <w:lastRenderedPageBreak/>
                  <w:t xml:space="preserve">Berechnung </w:t>
                </w:r>
                <w:r w:rsidR="006C4E8F">
                  <w:t>Selbstkosten (Plankosten)</w:t>
                </w:r>
              </w:p>
              <w:p w14:paraId="064615FC" w14:textId="77777777" w:rsidR="00595C27" w:rsidRDefault="00595C27" w:rsidP="009C7EA3">
                <w:pPr>
                  <w:pStyle w:val="00ZATabellentext"/>
                </w:pPr>
              </w:p>
              <w:p w14:paraId="70400946" w14:textId="7A997F5E" w:rsidR="00595C27" w:rsidRPr="003B11CA" w:rsidRDefault="00595C27" w:rsidP="009C7EA3">
                <w:pPr>
                  <w:pStyle w:val="00ZATabellentext"/>
                </w:pPr>
                <w:r>
                  <w:t>ergänztes Verzeichnis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BDF9678" w14:textId="53E09479" w:rsidR="006C4E8F" w:rsidRDefault="006C4E8F" w:rsidP="006C4E8F">
                <w:pPr>
                  <w:pStyle w:val="01aZAnummeriert"/>
                </w:pPr>
                <w:r>
                  <w:lastRenderedPageBreak/>
                  <w:t>1.</w:t>
                </w:r>
                <w:r>
                  <w:tab/>
                  <w:t>Ermitteln Sie die Selbstkosten auf Basis der Normal</w:t>
                </w:r>
                <w:r w:rsidR="00957AC6">
                  <w:softHyphen/>
                </w:r>
                <w:r>
                  <w:t>kosten und Ist</w:t>
                </w:r>
                <w:r w:rsidR="00957AC6">
                  <w:softHyphen/>
                </w:r>
                <w:r>
                  <w:t>kosten.</w:t>
                </w:r>
              </w:p>
              <w:p w14:paraId="74568041" w14:textId="77777777" w:rsidR="006C4E8F" w:rsidRDefault="006C4E8F" w:rsidP="006C4E8F">
                <w:pPr>
                  <w:pStyle w:val="01aZAnummeriert"/>
                </w:pPr>
              </w:p>
              <w:p w14:paraId="391C0319" w14:textId="40946160" w:rsidR="006C4E8F" w:rsidRDefault="006C4E8F" w:rsidP="006C4E8F">
                <w:pPr>
                  <w:pStyle w:val="01aZAnummeriert"/>
                </w:pPr>
                <w:r>
                  <w:lastRenderedPageBreak/>
                  <w:t>2.</w:t>
                </w:r>
                <w:r>
                  <w:tab/>
                </w:r>
                <w:r w:rsidR="00846A46">
                  <w:t>Bestimmen</w:t>
                </w:r>
                <w:r>
                  <w:t xml:space="preserve"> Sie</w:t>
                </w:r>
                <w:r w:rsidR="00DF0888">
                  <w:t xml:space="preserve"> </w:t>
                </w:r>
                <w:r>
                  <w:t>die Kostenabwei</w:t>
                </w:r>
                <w:r w:rsidR="00957AC6">
                  <w:softHyphen/>
                </w:r>
                <w:r>
                  <w:t>chung.</w:t>
                </w:r>
              </w:p>
              <w:p w14:paraId="29729D1B" w14:textId="77777777" w:rsidR="006C4E8F" w:rsidRDefault="006C4E8F" w:rsidP="006C4E8F">
                <w:pPr>
                  <w:pStyle w:val="01aZAnummeriert"/>
                </w:pPr>
              </w:p>
              <w:p w14:paraId="3A7B5363" w14:textId="77777777" w:rsidR="006C4E8F" w:rsidRDefault="006C4E8F" w:rsidP="006C4E8F">
                <w:pPr>
                  <w:pStyle w:val="01aZAnummeriert"/>
                </w:pPr>
                <w:r>
                  <w:t>3.</w:t>
                </w:r>
                <w:r>
                  <w:tab/>
                </w:r>
                <w:r w:rsidR="00846A46">
                  <w:t>Berechnen</w:t>
                </w:r>
                <w:r>
                  <w:t xml:space="preserve"> Sie die Selbstkosten auf Basis der Planwerte.</w:t>
                </w:r>
              </w:p>
              <w:p w14:paraId="6FAFB5A4" w14:textId="77777777" w:rsidR="00595C27" w:rsidRDefault="00595C27" w:rsidP="006C4E8F">
                <w:pPr>
                  <w:pStyle w:val="01aZAnummeriert"/>
                </w:pPr>
              </w:p>
              <w:p w14:paraId="63B0B9B7" w14:textId="32835CB5" w:rsidR="00595C27" w:rsidRPr="002A1B02" w:rsidRDefault="00595C27" w:rsidP="006C4E8F">
                <w:pPr>
                  <w:pStyle w:val="01aZAnummeriert"/>
                </w:pPr>
                <w:r>
                  <w:t>4.</w:t>
                </w:r>
                <w:r>
                  <w:tab/>
                  <w:t>Ergänzen*</w:t>
                </w:r>
                <w:r w:rsidRPr="00B31D07">
                  <w:t xml:space="preserve"> Sie </w:t>
                </w:r>
                <w:r>
                  <w:t>das</w:t>
                </w:r>
                <w:r w:rsidRPr="00B31D07">
                  <w:t xml:space="preserve"> </w:t>
                </w:r>
                <w:r>
                  <w:t>Verzeichnis</w:t>
                </w:r>
                <w:r w:rsidRPr="00B31D07">
                  <w:t xml:space="preserve"> </w:t>
                </w:r>
                <w:r>
                  <w:t>zu den Fachbegriffen der KLR.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DD36E2F" w14:textId="415531EC" w:rsidR="006C4E8F" w:rsidRDefault="00417334" w:rsidP="006C4E8F">
                <w:pPr>
                  <w:pStyle w:val="00ZATabellentext"/>
                </w:pPr>
                <w:r>
                  <w:lastRenderedPageBreak/>
                  <w:t xml:space="preserve">Informationen </w:t>
                </w:r>
                <w:r w:rsidR="00360482">
                  <w:t>strukturieren</w:t>
                </w:r>
              </w:p>
              <w:p w14:paraId="42775768" w14:textId="3E4DA3AC" w:rsidR="00417334" w:rsidRDefault="00417334" w:rsidP="006C4E8F">
                <w:pPr>
                  <w:pStyle w:val="00ZATabellentext"/>
                </w:pPr>
              </w:p>
              <w:p w14:paraId="438CDA78" w14:textId="0981B583" w:rsidR="00417334" w:rsidRDefault="00417334" w:rsidP="006C4E8F">
                <w:pPr>
                  <w:pStyle w:val="00ZATabellentext"/>
                </w:pPr>
                <w:r>
                  <w:t>systematisch vorgehen</w:t>
                </w:r>
              </w:p>
              <w:p w14:paraId="3126BA39" w14:textId="16574F48" w:rsidR="00417334" w:rsidRDefault="00417334" w:rsidP="006C4E8F">
                <w:pPr>
                  <w:pStyle w:val="00ZATabellentext"/>
                </w:pPr>
              </w:p>
              <w:p w14:paraId="2E892791" w14:textId="15EE7C1A" w:rsidR="00417334" w:rsidRDefault="00417334" w:rsidP="006C4E8F">
                <w:pPr>
                  <w:pStyle w:val="00ZATabellentext"/>
                </w:pPr>
                <w:r>
                  <w:lastRenderedPageBreak/>
                  <w:t>Abhängigkeiten finden</w:t>
                </w:r>
              </w:p>
              <w:p w14:paraId="100A1EA1" w14:textId="77777777" w:rsidR="00417334" w:rsidRDefault="00417334" w:rsidP="006C4E8F">
                <w:pPr>
                  <w:pStyle w:val="00ZATabellentext"/>
                </w:pPr>
              </w:p>
              <w:p w14:paraId="70D3D291" w14:textId="77777777" w:rsidR="00417334" w:rsidRDefault="00417334" w:rsidP="006C4E8F">
                <w:pPr>
                  <w:pStyle w:val="00ZATabellentext"/>
                </w:pPr>
                <w:r>
                  <w:t>Entscheidung treffen</w:t>
                </w:r>
              </w:p>
              <w:p w14:paraId="58976029" w14:textId="77777777" w:rsidR="00417334" w:rsidRDefault="00417334" w:rsidP="006C4E8F">
                <w:pPr>
                  <w:pStyle w:val="00ZATabellentext"/>
                </w:pPr>
              </w:p>
              <w:p w14:paraId="0DE011BE" w14:textId="5E7B80D6" w:rsidR="00417334" w:rsidRDefault="00417334" w:rsidP="006C4E8F">
                <w:pPr>
                  <w:pStyle w:val="00ZATabellentext"/>
                </w:pPr>
                <w:r>
                  <w:t>Probleme er</w:t>
                </w:r>
                <w:r w:rsidR="00957AC6">
                  <w:softHyphen/>
                </w:r>
                <w:r>
                  <w:t>kennen und zur Lösung beitra</w:t>
                </w:r>
                <w:r w:rsidR="00957AC6">
                  <w:softHyphen/>
                </w:r>
                <w:r>
                  <w:t>gen</w:t>
                </w:r>
              </w:p>
              <w:p w14:paraId="5C0C6530" w14:textId="77777777" w:rsidR="00360482" w:rsidRDefault="00360482" w:rsidP="006C4E8F">
                <w:pPr>
                  <w:pStyle w:val="00ZATabellentext"/>
                </w:pPr>
              </w:p>
              <w:p w14:paraId="61C50EC8" w14:textId="77777777" w:rsidR="00360482" w:rsidRDefault="00360482" w:rsidP="006C4E8F">
                <w:pPr>
                  <w:pStyle w:val="00ZATabellentext"/>
                </w:pPr>
                <w:r>
                  <w:t>Medien sachge</w:t>
                </w:r>
                <w:r w:rsidR="00957AC6">
                  <w:softHyphen/>
                </w:r>
                <w:r>
                  <w:t>recht nutzen</w:t>
                </w:r>
              </w:p>
              <w:p w14:paraId="0DBF299C" w14:textId="77777777" w:rsidR="004E29C0" w:rsidRDefault="004E29C0" w:rsidP="006C4E8F">
                <w:pPr>
                  <w:pStyle w:val="00ZATabellentext"/>
                </w:pPr>
              </w:p>
              <w:p w14:paraId="0DD181EB" w14:textId="747F1E8D" w:rsidR="004E29C0" w:rsidRPr="00585041" w:rsidRDefault="004E29C0" w:rsidP="006C4E8F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BDF7F98" w14:textId="28BAF780" w:rsidR="006C4E8F" w:rsidRPr="009B13A8" w:rsidRDefault="006C4E8F" w:rsidP="006C4E8F">
                <w:pPr>
                  <w:pStyle w:val="00ZATabellentext"/>
                </w:pPr>
                <w:r w:rsidRPr="009B13A8">
                  <w:lastRenderedPageBreak/>
                  <w:t>digitale Me</w:t>
                </w:r>
                <w:r w:rsidR="00957AC6">
                  <w:softHyphen/>
                </w:r>
                <w:r w:rsidRPr="009B13A8">
                  <w:t>dien</w:t>
                </w:r>
              </w:p>
              <w:p w14:paraId="47F75D90" w14:textId="77777777" w:rsidR="006C4E8F" w:rsidRPr="009B13A8" w:rsidRDefault="006C4E8F" w:rsidP="006C4E8F">
                <w:pPr>
                  <w:pStyle w:val="00ZATabellentext"/>
                </w:pPr>
              </w:p>
              <w:p w14:paraId="3971BF15" w14:textId="7F151711" w:rsidR="009F78B9" w:rsidRPr="009B13A8" w:rsidRDefault="006C4E8F" w:rsidP="00814129">
                <w:r w:rsidRPr="006C4E8F">
                  <w:t>vgl. LF03-LS06 (Ver</w:t>
                </w:r>
                <w:r w:rsidR="00957AC6">
                  <w:softHyphen/>
                </w:r>
                <w:r w:rsidRPr="006C4E8F">
                  <w:t>kaufs</w:t>
                </w:r>
                <w:r w:rsidR="00814129">
                  <w:t xml:space="preserve">preis – </w:t>
                </w:r>
                <w:r w:rsidR="00814129">
                  <w:lastRenderedPageBreak/>
                  <w:t>Ver</w:t>
                </w:r>
                <w:r w:rsidR="00814129">
                  <w:softHyphen/>
                  <w:t>kaufs</w:t>
                </w:r>
                <w:r w:rsidR="00814129">
                  <w:softHyphen/>
                </w:r>
                <w:r w:rsidR="00814129" w:rsidRPr="006C4E8F">
                  <w:t>kalku</w:t>
                </w:r>
                <w:r w:rsidR="00814129">
                  <w:softHyphen/>
                </w:r>
                <w:r w:rsidR="00814129" w:rsidRPr="006C4E8F">
                  <w:t>lation</w:t>
                </w:r>
                <w:r w:rsidRPr="006C4E8F">
                  <w:t>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BBC50A2" w14:textId="42A69892" w:rsidR="006C4E8F" w:rsidRPr="00977211" w:rsidRDefault="006C4E8F" w:rsidP="006C4E8F">
                <w:pPr>
                  <w:pStyle w:val="04aZAzentriert"/>
                  <w:rPr>
                    <w:lang w:val="nb-NO"/>
                  </w:rPr>
                </w:pPr>
                <w:r>
                  <w:rPr>
                    <w:lang w:val="nb-NO"/>
                  </w:rPr>
                  <w:lastRenderedPageBreak/>
                  <w:t>0</w:t>
                </w:r>
                <w:r w:rsidR="00AC1AD9">
                  <w:rPr>
                    <w:lang w:val="nb-NO"/>
                  </w:rPr>
                  <w:t>6</w:t>
                </w:r>
              </w:p>
            </w:tc>
          </w:tr>
          <w:tr w:rsidR="006C4E8F" w:rsidRPr="002A1B02" w14:paraId="13C2FB79" w14:textId="77777777" w:rsidTr="00E94358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98FC746" w14:textId="77777777" w:rsidR="006C4E8F" w:rsidRPr="00977211" w:rsidRDefault="006C4E8F" w:rsidP="006C4E8F">
                <w:pPr>
                  <w:pStyle w:val="00ZATabellentext"/>
                  <w:rPr>
                    <w:lang w:val="nb-NO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BDCCFAE" w14:textId="7C41FE30" w:rsidR="006C4E8F" w:rsidRPr="0076038E" w:rsidRDefault="006C4E8F" w:rsidP="006C4E8F">
                <w:pPr>
                  <w:pStyle w:val="02ZAfett"/>
                </w:pPr>
                <w:r>
                  <w:t>LS06 De</w:t>
                </w:r>
                <w:r w:rsidR="00957AC6">
                  <w:softHyphen/>
                </w:r>
                <w:r>
                  <w:t>ckungsbeiträge ermitteln</w:t>
                </w:r>
              </w:p>
            </w:tc>
            <w:tc>
              <w:tcPr>
                <w:tcW w:w="1812" w:type="dxa"/>
              </w:tcPr>
              <w:p w14:paraId="4AAA2EA6" w14:textId="15197991" w:rsidR="006C4E8F" w:rsidRDefault="00BE3791" w:rsidP="00BE3791">
                <w:pPr>
                  <w:pStyle w:val="00ZATabellentext"/>
                </w:pPr>
                <w:r>
                  <w:t>Trend zur Nutzung mobiler Spiel</w:t>
                </w:r>
                <w:r w:rsidR="00A43707">
                  <w:t>e</w:t>
                </w:r>
                <w:r>
                  <w:t>al</w:t>
                </w:r>
                <w:r w:rsidR="00957AC6">
                  <w:softHyphen/>
                </w:r>
                <w:r>
                  <w:t xml:space="preserve">ternativen; </w:t>
                </w:r>
                <w:r w:rsidR="00595C27">
                  <w:t>Sortiment der Produktgruppe „Brettspiele“ soll geprüft werden</w:t>
                </w:r>
              </w:p>
              <w:p w14:paraId="298C2F5F" w14:textId="77777777" w:rsidR="006C4E8F" w:rsidRDefault="006C4E8F" w:rsidP="006C4E8F">
                <w:pPr>
                  <w:pStyle w:val="00ZATabellentext"/>
                </w:pPr>
              </w:p>
              <w:p w14:paraId="0117F472" w14:textId="49A71EDE" w:rsidR="006C4E8F" w:rsidRDefault="006C4E8F" w:rsidP="00DA456C">
                <w:pPr>
                  <w:pStyle w:val="00ZATabellentext"/>
                </w:pPr>
                <w:r>
                  <w:sym w:font="Wingdings" w:char="F0E0"/>
                </w:r>
                <w:r w:rsidR="00195B31">
                  <w:t xml:space="preserve"> MA soll </w:t>
                </w:r>
                <w:r w:rsidR="00DA456C">
                  <w:t>Analyse vornehmen</w:t>
                </w:r>
              </w:p>
            </w:tc>
            <w:tc>
              <w:tcPr>
                <w:tcW w:w="2208" w:type="dxa"/>
              </w:tcPr>
              <w:p w14:paraId="6AE69BEE" w14:textId="78BF0E30" w:rsidR="006C4E8F" w:rsidRDefault="00195B31" w:rsidP="006C4E8F">
                <w:pPr>
                  <w:pStyle w:val="00ZATabellentext"/>
                </w:pPr>
                <w:r>
                  <w:t>Auftrag der Abteilungs</w:t>
                </w:r>
                <w:r w:rsidR="00957AC6">
                  <w:softHyphen/>
                </w:r>
                <w:r>
                  <w:t>leitung</w:t>
                </w:r>
                <w:r w:rsidR="00DA456C">
                  <w:t xml:space="preserve"> mit Informatio</w:t>
                </w:r>
                <w:r w:rsidR="00957AC6">
                  <w:softHyphen/>
                </w:r>
                <w:r w:rsidR="00DA456C">
                  <w:t>nen zur Ber</w:t>
                </w:r>
                <w:r w:rsidR="006C4E8F">
                  <w:t xml:space="preserve">echnung </w:t>
                </w:r>
                <w:r w:rsidR="00DA456C">
                  <w:t>des Deckungsbeitrages (DB)</w:t>
                </w:r>
              </w:p>
              <w:p w14:paraId="0475BB39" w14:textId="77777777" w:rsidR="006C4E8F" w:rsidRDefault="006C4E8F" w:rsidP="006C4E8F">
                <w:pPr>
                  <w:pStyle w:val="00ZATabellentext"/>
                </w:pPr>
              </w:p>
              <w:p w14:paraId="794C407B" w14:textId="48BAC25E" w:rsidR="006C4E8F" w:rsidRDefault="00262409" w:rsidP="006C4E8F">
                <w:pPr>
                  <w:pStyle w:val="00ZATabellentext"/>
                </w:pPr>
                <w:r>
                  <w:t>Daten</w:t>
                </w:r>
                <w:r w:rsidR="006C4E8F">
                  <w:t xml:space="preserve"> aus dem Con</w:t>
                </w:r>
                <w:r w:rsidR="00957AC6">
                  <w:softHyphen/>
                </w:r>
                <w:r w:rsidR="006C4E8F">
                  <w:t>trolling zu den einzel</w:t>
                </w:r>
                <w:r w:rsidR="00957AC6">
                  <w:softHyphen/>
                </w:r>
                <w:r w:rsidR="006C4E8F">
                  <w:t>nen Produkten:</w:t>
                </w:r>
              </w:p>
              <w:p w14:paraId="7FBA0722" w14:textId="7ACA953A" w:rsidR="006C4E8F" w:rsidRDefault="00195B31" w:rsidP="00195B31">
                <w:pPr>
                  <w:pStyle w:val="01aZAnummeriert"/>
                </w:pPr>
                <w:r>
                  <w:t>-</w:t>
                </w:r>
                <w:r>
                  <w:tab/>
                  <w:t>Verkaufspreis</w:t>
                </w:r>
              </w:p>
              <w:p w14:paraId="45514DF5" w14:textId="20332B2B" w:rsidR="006C4E8F" w:rsidRDefault="00195B31" w:rsidP="00195B3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C4E8F">
                  <w:t>variable Kosten</w:t>
                </w:r>
              </w:p>
              <w:p w14:paraId="0F096FAA" w14:textId="335428F8" w:rsidR="006C4E8F" w:rsidRDefault="00195B31" w:rsidP="00195B3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C4E8F">
                  <w:t>Fixkosten</w:t>
                </w:r>
              </w:p>
            </w:tc>
            <w:tc>
              <w:tcPr>
                <w:tcW w:w="1814" w:type="dxa"/>
                <w:gridSpan w:val="2"/>
              </w:tcPr>
              <w:p w14:paraId="38F3B6C1" w14:textId="77777777" w:rsidR="006C4E8F" w:rsidRDefault="006C4E8F" w:rsidP="006C4E8F">
                <w:pPr>
                  <w:pStyle w:val="00ZATabellentext"/>
                </w:pPr>
                <w:r>
                  <w:t>DB-Rechnung</w:t>
                </w:r>
              </w:p>
              <w:p w14:paraId="17828549" w14:textId="77777777" w:rsidR="007543CB" w:rsidRDefault="007543CB" w:rsidP="006C4E8F">
                <w:pPr>
                  <w:pStyle w:val="00ZATabellentext"/>
                </w:pPr>
              </w:p>
              <w:p w14:paraId="5E018865" w14:textId="77777777" w:rsidR="007543CB" w:rsidRDefault="007543CB" w:rsidP="006C4E8F">
                <w:pPr>
                  <w:pStyle w:val="00ZATabellentext"/>
                </w:pPr>
                <w:r>
                  <w:t>St</w:t>
                </w:r>
                <w:r w:rsidRPr="0088146C">
                  <w:t>ellungnahme</w:t>
                </w:r>
              </w:p>
              <w:p w14:paraId="6DF783C0" w14:textId="77777777" w:rsidR="00595C27" w:rsidRDefault="00595C27" w:rsidP="006C4E8F">
                <w:pPr>
                  <w:pStyle w:val="00ZATabellentext"/>
                </w:pPr>
              </w:p>
              <w:p w14:paraId="780D93B7" w14:textId="13EE3AC7" w:rsidR="00595C27" w:rsidRPr="003B11CA" w:rsidRDefault="00595C27" w:rsidP="006C4E8F">
                <w:pPr>
                  <w:pStyle w:val="00ZATabellentext"/>
                </w:pPr>
                <w:r>
                  <w:t>ergänztes Verzeichnis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BAF1463" w14:textId="7B793997" w:rsidR="006C4E8F" w:rsidRDefault="005214A6" w:rsidP="005214A6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6C4E8F">
                  <w:t xml:space="preserve">Führen Sie die </w:t>
                </w:r>
                <w:r w:rsidR="006C4E8F" w:rsidRPr="00C60EB0">
                  <w:t>Deckungsbei</w:t>
                </w:r>
                <w:r w:rsidR="00957AC6">
                  <w:softHyphen/>
                </w:r>
                <w:r w:rsidR="006C4E8F" w:rsidRPr="00C60EB0">
                  <w:t>tragsrechnung für die Produkt</w:t>
                </w:r>
                <w:r w:rsidR="00957AC6">
                  <w:softHyphen/>
                </w:r>
                <w:r w:rsidR="006C4E8F" w:rsidRPr="00C60EB0">
                  <w:t xml:space="preserve">gruppe </w:t>
                </w:r>
                <w:r w:rsidR="002E1EDD">
                  <w:t>„</w:t>
                </w:r>
                <w:r w:rsidR="00195B31" w:rsidRPr="00C60EB0">
                  <w:t>Brett</w:t>
                </w:r>
                <w:r w:rsidR="00957AC6">
                  <w:softHyphen/>
                </w:r>
                <w:r w:rsidR="00195B31" w:rsidRPr="00C60EB0">
                  <w:t>spiele</w:t>
                </w:r>
                <w:r w:rsidR="002E1EDD">
                  <w:t>“</w:t>
                </w:r>
                <w:r w:rsidR="00195B31" w:rsidRPr="00C60EB0">
                  <w:t xml:space="preserve"> </w:t>
                </w:r>
                <w:r w:rsidR="006C4E8F" w:rsidRPr="00C60EB0">
                  <w:t>durch.</w:t>
                </w:r>
              </w:p>
              <w:p w14:paraId="679A9819" w14:textId="77777777" w:rsidR="007543CB" w:rsidRDefault="007543CB" w:rsidP="005214A6">
                <w:pPr>
                  <w:pStyle w:val="01aZAnummeriert"/>
                </w:pPr>
              </w:p>
              <w:p w14:paraId="152AEB7D" w14:textId="77777777" w:rsidR="00595C27" w:rsidRDefault="005214A6" w:rsidP="0088146C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88146C" w:rsidRPr="00DF0888">
                  <w:rPr>
                    <w:shd w:val="clear" w:color="auto" w:fill="FFFFFF" w:themeFill="background1"/>
                  </w:rPr>
                  <w:t>Nehmen Sie Stel</w:t>
                </w:r>
                <w:r w:rsidR="00DF0888">
                  <w:rPr>
                    <w:shd w:val="clear" w:color="auto" w:fill="FFFFFF" w:themeFill="background1"/>
                  </w:rPr>
                  <w:softHyphen/>
                </w:r>
                <w:r w:rsidR="0088146C" w:rsidRPr="00DF0888">
                  <w:rPr>
                    <w:shd w:val="clear" w:color="auto" w:fill="FFFFFF" w:themeFill="background1"/>
                  </w:rPr>
                  <w:t xml:space="preserve">lung zu dem </w:t>
                </w:r>
                <w:r w:rsidR="007543CB" w:rsidRPr="00DF0888">
                  <w:rPr>
                    <w:shd w:val="clear" w:color="auto" w:fill="FFFFFF" w:themeFill="background1"/>
                  </w:rPr>
                  <w:t>Er</w:t>
                </w:r>
                <w:r w:rsidR="00DF0888">
                  <w:rPr>
                    <w:shd w:val="clear" w:color="auto" w:fill="FFFFFF" w:themeFill="background1"/>
                  </w:rPr>
                  <w:softHyphen/>
                </w:r>
                <w:r w:rsidR="007543CB" w:rsidRPr="00DF0888">
                  <w:rPr>
                    <w:shd w:val="clear" w:color="auto" w:fill="FFFFFF" w:themeFill="background1"/>
                  </w:rPr>
                  <w:t>gebnis</w:t>
                </w:r>
                <w:r w:rsidR="0088146C" w:rsidRPr="00DF0888">
                  <w:rPr>
                    <w:shd w:val="clear" w:color="auto" w:fill="FFFFFF" w:themeFill="background1"/>
                  </w:rPr>
                  <w:t xml:space="preserve"> der De</w:t>
                </w:r>
                <w:r w:rsidR="00DF0888">
                  <w:rPr>
                    <w:shd w:val="clear" w:color="auto" w:fill="FFFFFF" w:themeFill="background1"/>
                  </w:rPr>
                  <w:softHyphen/>
                </w:r>
                <w:r w:rsidR="0088146C" w:rsidRPr="00DF0888">
                  <w:rPr>
                    <w:shd w:val="clear" w:color="auto" w:fill="FFFFFF" w:themeFill="background1"/>
                  </w:rPr>
                  <w:t>ckungsbeitrags</w:t>
                </w:r>
                <w:r w:rsidR="00DF0888">
                  <w:rPr>
                    <w:shd w:val="clear" w:color="auto" w:fill="FFFFFF" w:themeFill="background1"/>
                  </w:rPr>
                  <w:softHyphen/>
                </w:r>
                <w:r w:rsidR="0088146C" w:rsidRPr="00DF0888">
                  <w:rPr>
                    <w:shd w:val="clear" w:color="auto" w:fill="FFFFFF" w:themeFill="background1"/>
                  </w:rPr>
                  <w:t>rechnung</w:t>
                </w:r>
                <w:r w:rsidR="007543CB" w:rsidRPr="00DF0888">
                  <w:rPr>
                    <w:shd w:val="clear" w:color="auto" w:fill="FFFFFF" w:themeFill="background1"/>
                  </w:rPr>
                  <w:t>.</w:t>
                </w:r>
              </w:p>
              <w:p w14:paraId="1BF4844A" w14:textId="77777777" w:rsidR="00595C27" w:rsidRDefault="00595C27" w:rsidP="0088146C">
                <w:pPr>
                  <w:pStyle w:val="01aZAnummeriert"/>
                </w:pPr>
              </w:p>
              <w:p w14:paraId="3BE8B959" w14:textId="0230F88B" w:rsidR="007543CB" w:rsidRPr="002A1B02" w:rsidRDefault="00595C27" w:rsidP="0088146C">
                <w:pPr>
                  <w:pStyle w:val="01aZAnummeriert"/>
                </w:pPr>
                <w:r>
                  <w:t>3.</w:t>
                </w:r>
                <w:r>
                  <w:tab/>
                  <w:t>Ergänzen*</w:t>
                </w:r>
                <w:r w:rsidRPr="00B31D07">
                  <w:t xml:space="preserve"> Sie </w:t>
                </w:r>
                <w:r>
                  <w:t>das</w:t>
                </w:r>
                <w:r w:rsidRPr="00B31D07">
                  <w:t xml:space="preserve"> </w:t>
                </w:r>
                <w:r>
                  <w:t>Verzeichnis</w:t>
                </w:r>
                <w:r w:rsidRPr="00B31D07">
                  <w:t xml:space="preserve"> </w:t>
                </w:r>
                <w:r>
                  <w:t>zu den Fachbegriffen der KLR.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2F526A" w14:textId="7A32EBA6" w:rsidR="006C4E8F" w:rsidRDefault="00417334" w:rsidP="006C4E8F">
                <w:pPr>
                  <w:pStyle w:val="00ZATabellentext"/>
                </w:pPr>
                <w:r>
                  <w:t xml:space="preserve">Informationen </w:t>
                </w:r>
                <w:r w:rsidR="00360482">
                  <w:t>strukturieren</w:t>
                </w:r>
              </w:p>
              <w:p w14:paraId="7B05159F" w14:textId="77777777" w:rsidR="00417334" w:rsidRDefault="00417334" w:rsidP="006C4E8F">
                <w:pPr>
                  <w:pStyle w:val="00ZATabellentext"/>
                </w:pPr>
              </w:p>
              <w:p w14:paraId="4A25F24E" w14:textId="77777777" w:rsidR="00417334" w:rsidRDefault="00417334" w:rsidP="00417334">
                <w:pPr>
                  <w:pStyle w:val="00ZATabellentext"/>
                </w:pPr>
                <w:r>
                  <w:t>systematisch vorgehen</w:t>
                </w:r>
              </w:p>
              <w:p w14:paraId="2CCD8483" w14:textId="77777777" w:rsidR="00417334" w:rsidRDefault="00417334" w:rsidP="00417334">
                <w:pPr>
                  <w:pStyle w:val="00ZATabellentext"/>
                </w:pPr>
              </w:p>
              <w:p w14:paraId="636157D3" w14:textId="77777777" w:rsidR="00417334" w:rsidRDefault="00417334" w:rsidP="00417334">
                <w:pPr>
                  <w:pStyle w:val="00ZATabellentext"/>
                </w:pPr>
                <w:r>
                  <w:t>Abhängigkeiten finden</w:t>
                </w:r>
              </w:p>
              <w:p w14:paraId="0989CF65" w14:textId="77777777" w:rsidR="00417334" w:rsidRDefault="00417334" w:rsidP="006C4E8F">
                <w:pPr>
                  <w:pStyle w:val="00ZATabellentext"/>
                </w:pPr>
              </w:p>
              <w:p w14:paraId="1A444C38" w14:textId="7C9DC342" w:rsidR="00417334" w:rsidRDefault="00417334" w:rsidP="006C4E8F">
                <w:pPr>
                  <w:pStyle w:val="00ZATabellentext"/>
                </w:pPr>
                <w:r>
                  <w:t>sachlich argu</w:t>
                </w:r>
                <w:r w:rsidR="00957AC6">
                  <w:softHyphen/>
                </w:r>
                <w:r>
                  <w:t>mentieren</w:t>
                </w:r>
              </w:p>
              <w:p w14:paraId="2240FA1D" w14:textId="77777777" w:rsidR="00417334" w:rsidRDefault="00417334" w:rsidP="006C4E8F">
                <w:pPr>
                  <w:pStyle w:val="00ZATabellentext"/>
                </w:pPr>
              </w:p>
              <w:p w14:paraId="34FA0E40" w14:textId="77777777" w:rsidR="00417334" w:rsidRDefault="00417334" w:rsidP="006C4E8F">
                <w:pPr>
                  <w:pStyle w:val="00ZATabellentext"/>
                </w:pPr>
                <w:r>
                  <w:t>sprachlich ange</w:t>
                </w:r>
                <w:r w:rsidR="00957AC6">
                  <w:softHyphen/>
                </w:r>
                <w:r>
                  <w:t>messen kom</w:t>
                </w:r>
                <w:r w:rsidR="00957AC6">
                  <w:softHyphen/>
                </w:r>
                <w:r>
                  <w:t>munizieren</w:t>
                </w:r>
              </w:p>
              <w:p w14:paraId="64BD2AB6" w14:textId="77777777" w:rsidR="004E29C0" w:rsidRDefault="004E29C0" w:rsidP="006C4E8F">
                <w:pPr>
                  <w:pStyle w:val="00ZATabellentext"/>
                </w:pPr>
              </w:p>
              <w:p w14:paraId="6A1B4FBD" w14:textId="097474F7" w:rsidR="004E29C0" w:rsidRPr="00585041" w:rsidRDefault="004E29C0" w:rsidP="006C4E8F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4CEFFA5" w14:textId="5BF8C7B9" w:rsidR="009F78B9" w:rsidRPr="00116CE0" w:rsidRDefault="005214A6" w:rsidP="006C4E8F">
                <w:pPr>
                  <w:pStyle w:val="00ZATabellentext"/>
                  <w:rPr>
                    <w:strike/>
                  </w:rPr>
                </w:pPr>
                <w:r>
                  <w:t>negativer DB bei Brettspiel </w:t>
                </w:r>
                <w:r w:rsidR="00564BE0">
                  <w:t>X</w:t>
                </w:r>
                <w:r w:rsidR="00417334">
                  <w:t xml:space="preserve"> erforderlich</w:t>
                </w:r>
                <w:r w:rsidR="00564BE0">
                  <w:t xml:space="preserve"> (vgl. LS07)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4322BB2" w14:textId="478EADFC" w:rsidR="006C4E8F" w:rsidRPr="00EA2019" w:rsidRDefault="006C4E8F" w:rsidP="006C4E8F">
                <w:pPr>
                  <w:pStyle w:val="04aZAzentriert"/>
                </w:pPr>
                <w:r>
                  <w:t>0</w:t>
                </w:r>
                <w:r w:rsidR="00DF70B9">
                  <w:t>4</w:t>
                </w:r>
              </w:p>
            </w:tc>
          </w:tr>
          <w:tr w:rsidR="006C4E8F" w:rsidRPr="002A1B02" w14:paraId="5CB961FF" w14:textId="77777777" w:rsidTr="00E94358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E483025" w14:textId="77777777" w:rsidR="006C4E8F" w:rsidRPr="002A1B02" w:rsidRDefault="006C4E8F" w:rsidP="006C4E8F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26BFA39" w14:textId="77504C63" w:rsidR="006C4E8F" w:rsidRPr="0076038E" w:rsidRDefault="006C4E8F" w:rsidP="006C4E8F">
                <w:pPr>
                  <w:pStyle w:val="02ZAfett"/>
                </w:pPr>
                <w:r>
                  <w:t xml:space="preserve">LS07 </w:t>
                </w:r>
                <w:r w:rsidR="00A40E49" w:rsidRPr="00DA456C">
                  <w:t>Preis</w:t>
                </w:r>
                <w:r w:rsidR="00A40E49">
                  <w:softHyphen/>
                </w:r>
                <w:r w:rsidR="00A40E49" w:rsidRPr="00DA456C">
                  <w:t>unter</w:t>
                </w:r>
                <w:r w:rsidR="00A40E49">
                  <w:softHyphen/>
                </w:r>
                <w:r w:rsidR="00A40E49" w:rsidRPr="00DA456C">
                  <w:t>grenzen</w:t>
                </w:r>
                <w:r w:rsidRPr="00DA456C">
                  <w:t xml:space="preserve"> be</w:t>
                </w:r>
                <w:r w:rsidR="00957AC6">
                  <w:softHyphen/>
                </w:r>
                <w:r w:rsidRPr="00DA456C">
                  <w:t>stimmen</w:t>
                </w:r>
              </w:p>
            </w:tc>
            <w:tc>
              <w:tcPr>
                <w:tcW w:w="1812" w:type="dxa"/>
              </w:tcPr>
              <w:p w14:paraId="4F2A74D2" w14:textId="4003B2E3" w:rsidR="006C4E8F" w:rsidRDefault="00C66D5F" w:rsidP="006C4E8F">
                <w:pPr>
                  <w:pStyle w:val="00ZATabellentext"/>
                </w:pPr>
                <w:r>
                  <w:t xml:space="preserve">anlässlich des Firmenjubiläums hat </w:t>
                </w:r>
                <w:r w:rsidR="00DA456C">
                  <w:t>Meeting der</w:t>
                </w:r>
                <w:r w:rsidR="00CD463E">
                  <w:t xml:space="preserve"> </w:t>
                </w:r>
                <w:r>
                  <w:t xml:space="preserve">Geschäftsführung </w:t>
                </w:r>
                <w:r w:rsidR="00CD463E">
                  <w:lastRenderedPageBreak/>
                  <w:t>und</w:t>
                </w:r>
                <w:r w:rsidR="00DA456C">
                  <w:t xml:space="preserve"> Abteilungsleitungen</w:t>
                </w:r>
                <w:r w:rsidR="00CD463E">
                  <w:t xml:space="preserve"> stattgefun</w:t>
                </w:r>
                <w:r w:rsidR="00957AC6">
                  <w:softHyphen/>
                </w:r>
                <w:r w:rsidR="00CD463E">
                  <w:t>den; Abverkauf Brettspiel</w:t>
                </w:r>
                <w:r w:rsidR="00FA4731">
                  <w:t> </w:t>
                </w:r>
                <w:r w:rsidR="00CD463E">
                  <w:t>X aufgrund des negativen DB (LS06) geplant</w:t>
                </w:r>
              </w:p>
              <w:p w14:paraId="1A1A041F" w14:textId="77777777" w:rsidR="006C4E8F" w:rsidRDefault="006C4E8F" w:rsidP="006C4E8F">
                <w:pPr>
                  <w:pStyle w:val="00ZATabellentext"/>
                </w:pPr>
              </w:p>
              <w:p w14:paraId="736B1D11" w14:textId="4ED08341" w:rsidR="006C4E8F" w:rsidRDefault="006C4E8F" w:rsidP="0088146C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</w:t>
                </w:r>
                <w:r w:rsidR="0088146C">
                  <w:t>Abtei</w:t>
                </w:r>
                <w:r w:rsidR="009F5C26">
                  <w:softHyphen/>
                </w:r>
                <w:r w:rsidR="0088146C">
                  <w:t xml:space="preserve">lungsleitung </w:t>
                </w:r>
                <w:r>
                  <w:t>Preis</w:t>
                </w:r>
                <w:r w:rsidR="00957AC6">
                  <w:softHyphen/>
                </w:r>
                <w:r>
                  <w:t>vorschlag unter</w:t>
                </w:r>
                <w:r w:rsidR="00957AC6">
                  <w:softHyphen/>
                </w:r>
                <w:r>
                  <w:t>breiten</w:t>
                </w:r>
              </w:p>
            </w:tc>
            <w:tc>
              <w:tcPr>
                <w:tcW w:w="2208" w:type="dxa"/>
              </w:tcPr>
              <w:p w14:paraId="3477ED78" w14:textId="4B4C2FF1" w:rsidR="00564BE0" w:rsidRDefault="005214A6" w:rsidP="006C4E8F">
                <w:pPr>
                  <w:pStyle w:val="00ZATabellentext"/>
                </w:pPr>
                <w:r>
                  <w:lastRenderedPageBreak/>
                  <w:t>DB-Rechnung</w:t>
                </w:r>
                <w:r w:rsidR="00564BE0">
                  <w:t xml:space="preserve"> (LS06; negativer </w:t>
                </w:r>
                <w:r w:rsidR="00E92E7E">
                  <w:t>DB bei Brett</w:t>
                </w:r>
                <w:r w:rsidR="00957AC6">
                  <w:softHyphen/>
                </w:r>
                <w:r w:rsidR="00E92E7E">
                  <w:t>spiel </w:t>
                </w:r>
                <w:r w:rsidR="00564BE0">
                  <w:t>X)</w:t>
                </w:r>
              </w:p>
              <w:p w14:paraId="168A0717" w14:textId="77777777" w:rsidR="00564BE0" w:rsidRDefault="00564BE0" w:rsidP="006C4E8F">
                <w:pPr>
                  <w:pStyle w:val="00ZATabellentext"/>
                </w:pPr>
              </w:p>
              <w:p w14:paraId="34661DB9" w14:textId="6D498C75" w:rsidR="006C4E8F" w:rsidRDefault="00DA456C" w:rsidP="006C4E8F">
                <w:pPr>
                  <w:pStyle w:val="00ZATabellentext"/>
                </w:pPr>
                <w:r>
                  <w:lastRenderedPageBreak/>
                  <w:t xml:space="preserve">Verlaufsprotokoll aus dem </w:t>
                </w:r>
                <w:r w:rsidR="006C4E8F">
                  <w:t>Meeting</w:t>
                </w:r>
                <w:r>
                  <w:t xml:space="preserve"> </w:t>
                </w:r>
                <w:r w:rsidR="00E92E7E">
                  <w:t>(</w:t>
                </w:r>
                <w:r w:rsidR="00031F82">
                  <w:t>„</w:t>
                </w:r>
                <w:r w:rsidR="00E92E7E">
                  <w:t>Preis für Brettspiel </w:t>
                </w:r>
                <w:r w:rsidR="006C4E8F">
                  <w:t xml:space="preserve">X soll </w:t>
                </w:r>
                <w:r w:rsidR="001943F0">
                  <w:t>so gering wie möglich</w:t>
                </w:r>
                <w:r w:rsidR="006C4E8F">
                  <w:t xml:space="preserve"> festgelegt werden</w:t>
                </w:r>
                <w:r w:rsidR="00031F82">
                  <w:t>“</w:t>
                </w:r>
                <w:r w:rsidR="00F70490">
                  <w:t>)</w:t>
                </w:r>
              </w:p>
              <w:p w14:paraId="27B29B5D" w14:textId="77777777" w:rsidR="006C4E8F" w:rsidRDefault="006C4E8F" w:rsidP="006C4E8F">
                <w:pPr>
                  <w:pStyle w:val="00ZATabellentext"/>
                </w:pPr>
              </w:p>
              <w:p w14:paraId="6F471680" w14:textId="06424A76" w:rsidR="006C4E8F" w:rsidRDefault="006C4E8F" w:rsidP="00564BE0">
                <w:pPr>
                  <w:pStyle w:val="00ZATabellentext"/>
                </w:pPr>
                <w:r>
                  <w:t>Informationen aus Con</w:t>
                </w:r>
                <w:r w:rsidR="00957AC6">
                  <w:softHyphen/>
                </w:r>
                <w:r>
                  <w:t>trollingportal zur kurz</w:t>
                </w:r>
                <w:r w:rsidR="00957AC6">
                  <w:softHyphen/>
                </w:r>
                <w:r>
                  <w:t xml:space="preserve">fristigen </w:t>
                </w:r>
                <w:r w:rsidR="001943F0">
                  <w:t xml:space="preserve">und langfristigen </w:t>
                </w:r>
                <w:r>
                  <w:t>Preisuntergrenze</w:t>
                </w:r>
              </w:p>
            </w:tc>
            <w:tc>
              <w:tcPr>
                <w:tcW w:w="1814" w:type="dxa"/>
                <w:gridSpan w:val="2"/>
              </w:tcPr>
              <w:p w14:paraId="5D44A1EE" w14:textId="4DD09A3E" w:rsidR="006C4E8F" w:rsidRDefault="0088146C" w:rsidP="006C4E8F">
                <w:pPr>
                  <w:pStyle w:val="00ZATabellentext"/>
                </w:pPr>
                <w:r>
                  <w:lastRenderedPageBreak/>
                  <w:t>E</w:t>
                </w:r>
                <w:r w:rsidR="00D54566">
                  <w:noBreakHyphen/>
                </w:r>
                <w:r>
                  <w:t xml:space="preserve">Mail mit </w:t>
                </w:r>
                <w:r w:rsidR="006C4E8F">
                  <w:t>Preis</w:t>
                </w:r>
                <w:r w:rsidR="009F5C26">
                  <w:softHyphen/>
                </w:r>
                <w:r w:rsidR="006C4E8F">
                  <w:t>vorschlag</w:t>
                </w:r>
              </w:p>
              <w:p w14:paraId="13D871B9" w14:textId="77777777" w:rsidR="002115F0" w:rsidRDefault="002115F0" w:rsidP="006C4E8F">
                <w:pPr>
                  <w:pStyle w:val="00ZATabellentext"/>
                </w:pPr>
              </w:p>
              <w:p w14:paraId="15371A1F" w14:textId="0C9F2651" w:rsidR="002115F0" w:rsidRPr="003B11CA" w:rsidRDefault="002115F0" w:rsidP="006C4E8F">
                <w:pPr>
                  <w:pStyle w:val="00ZATabellentext"/>
                </w:pPr>
                <w:r>
                  <w:t>ergänztes Verzeichnis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7A2EBCC" w14:textId="1F2BC66D" w:rsidR="002115F0" w:rsidRDefault="002115F0" w:rsidP="00183B4E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3A5B1D">
                  <w:t>Verfasse</w:t>
                </w:r>
                <w:r w:rsidR="0088146C">
                  <w:t>n Sie eine E</w:t>
                </w:r>
                <w:r w:rsidR="00D54566">
                  <w:noBreakHyphen/>
                </w:r>
                <w:r w:rsidR="0088146C">
                  <w:t>Mail an Ihre Abteilungsleitung mit einem Preisvorschlag.</w:t>
                </w:r>
              </w:p>
              <w:p w14:paraId="4FCF1043" w14:textId="77777777" w:rsidR="002115F0" w:rsidRDefault="002115F0" w:rsidP="00183B4E">
                <w:pPr>
                  <w:pStyle w:val="01aZAnummeriert"/>
                </w:pPr>
              </w:p>
              <w:p w14:paraId="7DF1E735" w14:textId="204CFBAC" w:rsidR="006C4E8F" w:rsidRPr="002A1B02" w:rsidRDefault="002115F0" w:rsidP="00183B4E">
                <w:pPr>
                  <w:pStyle w:val="01aZAnummeriert"/>
                </w:pPr>
                <w:r>
                  <w:t>2.</w:t>
                </w:r>
                <w:r>
                  <w:tab/>
                  <w:t>Ergänzen*</w:t>
                </w:r>
                <w:r w:rsidRPr="00B31D07">
                  <w:t xml:space="preserve"> Sie </w:t>
                </w:r>
                <w:r>
                  <w:t>das</w:t>
                </w:r>
                <w:r w:rsidRPr="00B31D07">
                  <w:t xml:space="preserve"> </w:t>
                </w:r>
                <w:r>
                  <w:t>Verzeichnis</w:t>
                </w:r>
                <w:r w:rsidRPr="00B31D07">
                  <w:t xml:space="preserve"> </w:t>
                </w:r>
                <w:r>
                  <w:t>zu den Fachbegriffen der KLR.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741A2C3" w14:textId="5A5FE994" w:rsidR="00417334" w:rsidRDefault="00417334" w:rsidP="00417334">
                <w:pPr>
                  <w:pStyle w:val="00ZATabellentext"/>
                </w:pPr>
                <w:r>
                  <w:lastRenderedPageBreak/>
                  <w:t xml:space="preserve">Informationen </w:t>
                </w:r>
                <w:r w:rsidR="00360482">
                  <w:t>strukturieren</w:t>
                </w:r>
              </w:p>
              <w:p w14:paraId="6C0DE855" w14:textId="77777777" w:rsidR="00417334" w:rsidRDefault="00417334" w:rsidP="00417334">
                <w:pPr>
                  <w:pStyle w:val="00ZATabellentext"/>
                </w:pPr>
              </w:p>
              <w:p w14:paraId="6C96E862" w14:textId="77777777" w:rsidR="00417334" w:rsidRDefault="00417334" w:rsidP="00417334">
                <w:pPr>
                  <w:pStyle w:val="00ZATabellentext"/>
                </w:pPr>
                <w:r>
                  <w:t>systematisch vorgehen</w:t>
                </w:r>
              </w:p>
              <w:p w14:paraId="59451B91" w14:textId="77777777" w:rsidR="006C4E8F" w:rsidRDefault="006C4E8F" w:rsidP="006C4E8F">
                <w:pPr>
                  <w:pStyle w:val="00ZATabellentext"/>
                </w:pPr>
              </w:p>
              <w:p w14:paraId="7F010458" w14:textId="1943A500" w:rsidR="00417334" w:rsidRDefault="00417334" w:rsidP="006C4E8F">
                <w:pPr>
                  <w:pStyle w:val="00ZATabellentext"/>
                </w:pPr>
                <w:r>
                  <w:t>Probleme er</w:t>
                </w:r>
                <w:r w:rsidR="00957AC6">
                  <w:softHyphen/>
                </w:r>
                <w:r>
                  <w:t xml:space="preserve">kennen und zur </w:t>
                </w:r>
                <w:r w:rsidR="00360482">
                  <w:t>Lösung beitra</w:t>
                </w:r>
                <w:r w:rsidR="00957AC6">
                  <w:softHyphen/>
                </w:r>
                <w:r w:rsidR="00360482">
                  <w:t>gen</w:t>
                </w:r>
              </w:p>
              <w:p w14:paraId="1A05A7E5" w14:textId="0510D80E" w:rsidR="00360482" w:rsidRDefault="00360482" w:rsidP="006C4E8F">
                <w:pPr>
                  <w:pStyle w:val="00ZATabellentext"/>
                </w:pPr>
              </w:p>
              <w:p w14:paraId="723D4ADA" w14:textId="4A4C2FD9" w:rsidR="00360482" w:rsidRDefault="00360482" w:rsidP="006C4E8F">
                <w:pPr>
                  <w:pStyle w:val="00ZATabellentext"/>
                </w:pPr>
                <w:r>
                  <w:t>Gelerntes auf neue Probleme übertragen</w:t>
                </w:r>
              </w:p>
              <w:p w14:paraId="1B4DB2D2" w14:textId="77777777" w:rsidR="00360482" w:rsidRDefault="00360482" w:rsidP="006C4E8F">
                <w:pPr>
                  <w:pStyle w:val="00ZATabellentext"/>
                </w:pPr>
              </w:p>
              <w:p w14:paraId="60296021" w14:textId="77777777" w:rsidR="00417334" w:rsidRDefault="00417334" w:rsidP="006C4E8F">
                <w:pPr>
                  <w:pStyle w:val="00ZATabellentext"/>
                </w:pPr>
                <w:r>
                  <w:t>sachlich argu</w:t>
                </w:r>
                <w:r w:rsidR="00957AC6">
                  <w:softHyphen/>
                </w:r>
                <w:r>
                  <w:t>mentieren</w:t>
                </w:r>
              </w:p>
              <w:p w14:paraId="68C00AA3" w14:textId="77777777" w:rsidR="004E29C0" w:rsidRDefault="004E29C0" w:rsidP="006C4E8F">
                <w:pPr>
                  <w:pStyle w:val="00ZATabellentext"/>
                </w:pPr>
              </w:p>
              <w:p w14:paraId="443FD530" w14:textId="49A8AD23" w:rsidR="004E29C0" w:rsidRPr="00585041" w:rsidRDefault="004E29C0" w:rsidP="006C4E8F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FE272DE" w14:textId="5EFECF62" w:rsidR="006C4E8F" w:rsidRPr="00116CE0" w:rsidRDefault="006C4E8F" w:rsidP="006C4E8F">
                <w:pPr>
                  <w:pStyle w:val="00ZATabellentext"/>
                  <w:rPr>
                    <w:strike/>
                  </w:rPr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D5DA616" w14:textId="0A6EBFBD" w:rsidR="006C4E8F" w:rsidRPr="00EA2019" w:rsidRDefault="006C4E8F" w:rsidP="006C4E8F">
                <w:pPr>
                  <w:pStyle w:val="04aZAzentriert"/>
                </w:pPr>
                <w:r w:rsidRPr="00F1132F">
                  <w:t>0</w:t>
                </w:r>
                <w:r w:rsidR="00564BE0" w:rsidRPr="00F1132F">
                  <w:t>4</w:t>
                </w:r>
              </w:p>
            </w:tc>
          </w:tr>
          <w:tr w:rsidR="006C4E8F" w:rsidRPr="002A1B02" w14:paraId="3E79110C" w14:textId="77777777" w:rsidTr="00E94358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0E731F5" w14:textId="77777777" w:rsidR="006C4E8F" w:rsidRPr="002A1B02" w:rsidRDefault="006C4E8F" w:rsidP="006C4E8F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07459E0" w14:textId="1FE928BA" w:rsidR="006C4E8F" w:rsidRPr="0076038E" w:rsidRDefault="006C4E8F" w:rsidP="006C4E8F">
                <w:pPr>
                  <w:pStyle w:val="02ZAfett"/>
                </w:pPr>
                <w:r>
                  <w:t xml:space="preserve">LS08 </w:t>
                </w:r>
                <w:r w:rsidRPr="00E612A9">
                  <w:t>Entschei</w:t>
                </w:r>
                <w:r w:rsidR="00957AC6">
                  <w:softHyphen/>
                </w:r>
                <w:r w:rsidRPr="00E612A9">
                  <w:t>dung über An</w:t>
                </w:r>
                <w:r w:rsidR="00957AC6">
                  <w:softHyphen/>
                </w:r>
                <w:r w:rsidRPr="00E612A9">
                  <w:t>nahme eines Zusatzauf</w:t>
                </w:r>
                <w:r>
                  <w:t>t</w:t>
                </w:r>
                <w:r w:rsidRPr="00E612A9">
                  <w:t>ra</w:t>
                </w:r>
                <w:r w:rsidR="00957AC6">
                  <w:softHyphen/>
                </w:r>
                <w:r w:rsidRPr="00E612A9">
                  <w:t>ges treffen</w:t>
                </w:r>
              </w:p>
            </w:tc>
            <w:tc>
              <w:tcPr>
                <w:tcW w:w="1812" w:type="dxa"/>
              </w:tcPr>
              <w:p w14:paraId="74572524" w14:textId="59EE18F3" w:rsidR="006C4E8F" w:rsidRDefault="009C7EA3" w:rsidP="006C4E8F">
                <w:pPr>
                  <w:pStyle w:val="00ZATabellentext"/>
                </w:pPr>
                <w:r>
                  <w:t>Kundena</w:t>
                </w:r>
                <w:r w:rsidR="006C4E8F">
                  <w:t xml:space="preserve">nfrage </w:t>
                </w:r>
                <w:r w:rsidR="009F5C26">
                  <w:t>zu</w:t>
                </w:r>
                <w:r w:rsidR="006C4E8F">
                  <w:t xml:space="preserve"> </w:t>
                </w:r>
                <w:r w:rsidR="00E92E7E">
                  <w:t xml:space="preserve">Sonderaktion </w:t>
                </w:r>
                <w:r w:rsidR="009F5C26">
                  <w:t xml:space="preserve">für </w:t>
                </w:r>
                <w:r w:rsidR="00E92E7E">
                  <w:t>Brettspiel </w:t>
                </w:r>
                <w:r w:rsidR="006C4E8F">
                  <w:t>Y wird von Vertriebsmitar</w:t>
                </w:r>
                <w:r w:rsidR="00FB19E1">
                  <w:softHyphen/>
                </w:r>
                <w:r w:rsidR="006C4E8F">
                  <w:t>beiter an Controlling weitergeleitet</w:t>
                </w:r>
              </w:p>
              <w:p w14:paraId="71D8440F" w14:textId="77777777" w:rsidR="006C4E8F" w:rsidRDefault="006C4E8F" w:rsidP="006C4E8F">
                <w:pPr>
                  <w:pStyle w:val="00ZATabellentext"/>
                </w:pPr>
              </w:p>
              <w:p w14:paraId="0AA8A000" w14:textId="2CD844B5" w:rsidR="006C4E8F" w:rsidRDefault="006C4E8F" w:rsidP="006C4E8F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prüfen, ob ein Angebot er</w:t>
                </w:r>
                <w:r w:rsidR="00957AC6">
                  <w:softHyphen/>
                </w:r>
                <w:r>
                  <w:t>stellt werden kann</w:t>
                </w:r>
              </w:p>
            </w:tc>
            <w:tc>
              <w:tcPr>
                <w:tcW w:w="2208" w:type="dxa"/>
              </w:tcPr>
              <w:p w14:paraId="15AC4DDF" w14:textId="6DDA0644" w:rsidR="006C4E8F" w:rsidRDefault="009C7EA3" w:rsidP="006C4E8F">
                <w:pPr>
                  <w:pStyle w:val="00ZATabellentext"/>
                </w:pPr>
                <w:r>
                  <w:t>Kundena</w:t>
                </w:r>
                <w:r w:rsidR="006C4E8F">
                  <w:t xml:space="preserve">nfrage </w:t>
                </w:r>
                <w:r w:rsidR="00DA456C">
                  <w:t>inkl. gewünschter Konditio</w:t>
                </w:r>
                <w:r w:rsidR="00FB19E1">
                  <w:softHyphen/>
                </w:r>
                <w:r w:rsidR="00DA456C">
                  <w:t>nen (Sonderpreis und Menge)</w:t>
                </w:r>
              </w:p>
              <w:p w14:paraId="7EE62E8B" w14:textId="77777777" w:rsidR="006C4E8F" w:rsidRDefault="006C4E8F" w:rsidP="006C4E8F">
                <w:pPr>
                  <w:pStyle w:val="00ZATabellentext"/>
                </w:pPr>
              </w:p>
              <w:p w14:paraId="10EBCFEA" w14:textId="7588D250" w:rsidR="006C4E8F" w:rsidRDefault="006C44BC" w:rsidP="006C4E8F">
                <w:pPr>
                  <w:pStyle w:val="00ZATabellentext"/>
                </w:pPr>
                <w:r>
                  <w:t>Kapazitätsplan (f</w:t>
                </w:r>
                <w:r w:rsidR="006C4E8F">
                  <w:t>reie Kapazitäten sind vorhanden)</w:t>
                </w:r>
              </w:p>
              <w:p w14:paraId="62FD7390" w14:textId="77777777" w:rsidR="006C4E8F" w:rsidRDefault="006C4E8F" w:rsidP="006C4E8F">
                <w:pPr>
                  <w:pStyle w:val="00ZATabellentext"/>
                </w:pPr>
              </w:p>
              <w:p w14:paraId="020EC745" w14:textId="4101D68F" w:rsidR="006C4E8F" w:rsidRDefault="005214A6" w:rsidP="006C4E8F">
                <w:pPr>
                  <w:pStyle w:val="00ZATabellentext"/>
                </w:pPr>
                <w:r>
                  <w:t>DB-Rechnung (LS06)</w:t>
                </w:r>
              </w:p>
            </w:tc>
            <w:tc>
              <w:tcPr>
                <w:tcW w:w="1814" w:type="dxa"/>
                <w:gridSpan w:val="2"/>
              </w:tcPr>
              <w:p w14:paraId="75DD3D7B" w14:textId="1CE8762E" w:rsidR="006C4E8F" w:rsidRDefault="006C4E8F" w:rsidP="006C4E8F">
                <w:pPr>
                  <w:pStyle w:val="00ZATabellentext"/>
                </w:pPr>
                <w:r>
                  <w:t>Betriebsergebnis mit Zusatzauftrag</w:t>
                </w:r>
              </w:p>
              <w:p w14:paraId="1D0A846D" w14:textId="77777777" w:rsidR="0032780D" w:rsidRDefault="0032780D" w:rsidP="006C4E8F">
                <w:pPr>
                  <w:pStyle w:val="00ZATabellentext"/>
                </w:pPr>
              </w:p>
              <w:p w14:paraId="21B2DE2F" w14:textId="77777777" w:rsidR="006C4E8F" w:rsidRDefault="006C4E8F" w:rsidP="006C4E8F">
                <w:pPr>
                  <w:pStyle w:val="00ZATabellentext"/>
                </w:pPr>
                <w:r>
                  <w:t>Antwort</w:t>
                </w:r>
              </w:p>
              <w:p w14:paraId="0391E084" w14:textId="77777777" w:rsidR="002115F0" w:rsidRDefault="002115F0" w:rsidP="006C4E8F">
                <w:pPr>
                  <w:pStyle w:val="00ZATabellentext"/>
                </w:pPr>
              </w:p>
              <w:p w14:paraId="0BFF4194" w14:textId="7CB2C0F8" w:rsidR="002115F0" w:rsidRPr="003B11CA" w:rsidRDefault="002115F0" w:rsidP="006C4E8F">
                <w:pPr>
                  <w:pStyle w:val="00ZATabellentext"/>
                </w:pPr>
                <w:r>
                  <w:t>ergänztes Verzeichnis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8E2B83E" w14:textId="2D661713" w:rsidR="006C4E8F" w:rsidRDefault="006C4E8F" w:rsidP="006C4E8F">
                <w:pPr>
                  <w:pStyle w:val="01aZAnummeriert"/>
                </w:pPr>
                <w:r>
                  <w:t>1.</w:t>
                </w:r>
                <w:r>
                  <w:tab/>
                  <w:t xml:space="preserve">Ermitteln Sie das Betriebsergebnis </w:t>
                </w:r>
                <w:r w:rsidR="002115F0">
                  <w:t>bei Annahme des Auftrags</w:t>
                </w:r>
                <w:r>
                  <w:t>.</w:t>
                </w:r>
              </w:p>
              <w:p w14:paraId="41CAF144" w14:textId="77777777" w:rsidR="006C4E8F" w:rsidRDefault="006C4E8F" w:rsidP="006C4E8F">
                <w:pPr>
                  <w:pStyle w:val="01aZAnummeriert"/>
                </w:pPr>
              </w:p>
              <w:p w14:paraId="27F53BC2" w14:textId="77777777" w:rsidR="006C4E8F" w:rsidRDefault="006C4E8F" w:rsidP="005B6BDE">
                <w:pPr>
                  <w:pStyle w:val="01aZAnummeriert"/>
                </w:pPr>
                <w:r>
                  <w:t>2.</w:t>
                </w:r>
                <w:r>
                  <w:tab/>
                  <w:t xml:space="preserve">Formulieren Sie die Antwort </w:t>
                </w:r>
                <w:r w:rsidR="009C7EA3">
                  <w:t>auf die Kundenan</w:t>
                </w:r>
                <w:r w:rsidR="00FB19E1">
                  <w:softHyphen/>
                </w:r>
                <w:r w:rsidR="009C7EA3">
                  <w:t>frage an den Ver</w:t>
                </w:r>
                <w:r w:rsidR="00FB19E1">
                  <w:softHyphen/>
                </w:r>
                <w:r w:rsidR="005B6BDE">
                  <w:t>triebs</w:t>
                </w:r>
                <w:r w:rsidR="009C7EA3">
                  <w:t>mitarbeiter.</w:t>
                </w:r>
              </w:p>
              <w:p w14:paraId="5FDA41AF" w14:textId="77777777" w:rsidR="002115F0" w:rsidRDefault="002115F0" w:rsidP="005B6BDE">
                <w:pPr>
                  <w:pStyle w:val="01aZAnummeriert"/>
                </w:pPr>
              </w:p>
              <w:p w14:paraId="5A8379A2" w14:textId="0E99501D" w:rsidR="002115F0" w:rsidRPr="002A1B02" w:rsidRDefault="002115F0" w:rsidP="005B6BDE">
                <w:pPr>
                  <w:pStyle w:val="01aZAnummeriert"/>
                </w:pPr>
                <w:r>
                  <w:t>3.</w:t>
                </w:r>
                <w:r>
                  <w:tab/>
                  <w:t>Ergänzen*</w:t>
                </w:r>
                <w:r w:rsidRPr="00B31D07">
                  <w:t xml:space="preserve"> Sie </w:t>
                </w:r>
                <w:r>
                  <w:t>das</w:t>
                </w:r>
                <w:r w:rsidRPr="00B31D07">
                  <w:t xml:space="preserve"> </w:t>
                </w:r>
                <w:r>
                  <w:t>Verzeichnis</w:t>
                </w:r>
                <w:r w:rsidRPr="00B31D07">
                  <w:t xml:space="preserve"> </w:t>
                </w:r>
                <w:r>
                  <w:t>zu den Fachbegriffen der KLR.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BD8D163" w14:textId="5CC2D674" w:rsidR="00417334" w:rsidRDefault="00417334" w:rsidP="00417334">
                <w:pPr>
                  <w:pStyle w:val="00ZATabellentext"/>
                </w:pPr>
                <w:r>
                  <w:t xml:space="preserve">Informationen </w:t>
                </w:r>
                <w:r w:rsidR="00360482">
                  <w:t>strukturieren</w:t>
                </w:r>
              </w:p>
              <w:p w14:paraId="67E59097" w14:textId="77777777" w:rsidR="00417334" w:rsidRDefault="00417334" w:rsidP="00417334">
                <w:pPr>
                  <w:pStyle w:val="00ZATabellentext"/>
                </w:pPr>
              </w:p>
              <w:p w14:paraId="6CE8D196" w14:textId="5B80B55E" w:rsidR="00417334" w:rsidRDefault="00417334" w:rsidP="00417334">
                <w:pPr>
                  <w:pStyle w:val="00ZATabellentext"/>
                </w:pPr>
                <w:r>
                  <w:t>systematisch vorgehen</w:t>
                </w:r>
              </w:p>
              <w:p w14:paraId="73BABB79" w14:textId="77777777" w:rsidR="00360482" w:rsidRDefault="00360482" w:rsidP="00417334">
                <w:pPr>
                  <w:pStyle w:val="00ZATabellentext"/>
                </w:pPr>
              </w:p>
              <w:p w14:paraId="2720D622" w14:textId="77777777" w:rsidR="00360482" w:rsidRDefault="00360482" w:rsidP="00360482">
                <w:pPr>
                  <w:pStyle w:val="00ZATabellentext"/>
                </w:pPr>
                <w:r>
                  <w:t>Gelerntes auf neue Probleme übertragen</w:t>
                </w:r>
              </w:p>
              <w:p w14:paraId="3ABD5470" w14:textId="77777777" w:rsidR="00417334" w:rsidRDefault="00417334" w:rsidP="00417334">
                <w:pPr>
                  <w:pStyle w:val="00ZATabellentext"/>
                </w:pPr>
              </w:p>
              <w:p w14:paraId="0C5D2ABA" w14:textId="3D41F82E" w:rsidR="00417334" w:rsidRDefault="00417334" w:rsidP="00417334">
                <w:pPr>
                  <w:pStyle w:val="00ZATabellentext"/>
                </w:pPr>
                <w:r>
                  <w:t>Probleme er</w:t>
                </w:r>
                <w:r w:rsidR="00957AC6">
                  <w:softHyphen/>
                </w:r>
                <w:r>
                  <w:t>kennen und zur Lösung beitra</w:t>
                </w:r>
                <w:r w:rsidR="00957AC6">
                  <w:softHyphen/>
                </w:r>
                <w:r>
                  <w:t>gen</w:t>
                </w:r>
              </w:p>
              <w:p w14:paraId="6D3CD378" w14:textId="77777777" w:rsidR="00417334" w:rsidRDefault="00417334" w:rsidP="00417334">
                <w:pPr>
                  <w:pStyle w:val="00ZATabellentext"/>
                </w:pPr>
              </w:p>
              <w:p w14:paraId="527688EA" w14:textId="77635C96" w:rsidR="006C4E8F" w:rsidRDefault="00417334" w:rsidP="00417334">
                <w:pPr>
                  <w:pStyle w:val="00ZATabellentext"/>
                </w:pPr>
                <w:r>
                  <w:t>sachlich argu</w:t>
                </w:r>
                <w:r w:rsidR="00957AC6">
                  <w:softHyphen/>
                </w:r>
                <w:r>
                  <w:t>mentieren</w:t>
                </w:r>
              </w:p>
              <w:p w14:paraId="6BA1E227" w14:textId="77777777" w:rsidR="00417334" w:rsidRDefault="00417334" w:rsidP="00417334">
                <w:pPr>
                  <w:pStyle w:val="00ZATabellentext"/>
                </w:pPr>
              </w:p>
              <w:p w14:paraId="701B55E2" w14:textId="77777777" w:rsidR="00417334" w:rsidRDefault="00417334" w:rsidP="00417334">
                <w:pPr>
                  <w:pStyle w:val="00ZATabellentext"/>
                </w:pPr>
                <w:r>
                  <w:t>sprachlich ange</w:t>
                </w:r>
                <w:r w:rsidR="00957AC6">
                  <w:softHyphen/>
                </w:r>
                <w:r>
                  <w:t>messen kom</w:t>
                </w:r>
                <w:r w:rsidR="00957AC6">
                  <w:softHyphen/>
                </w:r>
                <w:r>
                  <w:t>munizieren</w:t>
                </w:r>
              </w:p>
              <w:p w14:paraId="14FB4179" w14:textId="77777777" w:rsidR="004E29C0" w:rsidRDefault="004E29C0" w:rsidP="00417334">
                <w:pPr>
                  <w:pStyle w:val="00ZATabellentext"/>
                </w:pPr>
              </w:p>
              <w:p w14:paraId="00DE3126" w14:textId="6817FD29" w:rsidR="004E29C0" w:rsidRPr="00585041" w:rsidRDefault="004E29C0" w:rsidP="00417334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7101D99" w14:textId="2FBB86C0" w:rsidR="009F78B9" w:rsidRPr="00585041" w:rsidRDefault="009F78B9" w:rsidP="006C4E8F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4C6985" w14:textId="22FA248E" w:rsidR="006C4E8F" w:rsidRPr="00EA2019" w:rsidRDefault="006C4E8F" w:rsidP="006C4E8F">
                <w:pPr>
                  <w:pStyle w:val="04aZAzentriert"/>
                </w:pPr>
                <w:r>
                  <w:t>02</w:t>
                </w:r>
              </w:p>
            </w:tc>
          </w:tr>
          <w:tr w:rsidR="00E0278D" w:rsidRPr="002A1B02" w14:paraId="05E59389" w14:textId="77777777" w:rsidTr="00E94358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1A58162" w14:textId="77777777" w:rsidR="00E0278D" w:rsidRPr="002A1B02" w:rsidRDefault="00E0278D" w:rsidP="00E0278D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5614C71" w14:textId="4042F7A2" w:rsidR="00E0278D" w:rsidRPr="0076038E" w:rsidRDefault="00E0278D" w:rsidP="00DC36D0">
                <w:pPr>
                  <w:pStyle w:val="02ZAfett"/>
                </w:pPr>
                <w:r>
                  <w:t>LS09 O</w:t>
                </w:r>
                <w:r w:rsidRPr="00E612A9">
                  <w:t>ptimales Produktions</w:t>
                </w:r>
                <w:r w:rsidR="00957AC6">
                  <w:softHyphen/>
                </w:r>
                <w:r w:rsidRPr="00E612A9">
                  <w:t>programm bestimmen</w:t>
                </w:r>
              </w:p>
            </w:tc>
            <w:tc>
              <w:tcPr>
                <w:tcW w:w="1812" w:type="dxa"/>
              </w:tcPr>
              <w:p w14:paraId="662548A1" w14:textId="2BCC2B6A" w:rsidR="002115F0" w:rsidRPr="00B57873" w:rsidRDefault="002115F0" w:rsidP="00E0278D">
                <w:pPr>
                  <w:pStyle w:val="00ZATabellentext"/>
                </w:pPr>
                <w:r w:rsidRPr="00B57873">
                  <w:t>Produktionsausf</w:t>
                </w:r>
                <w:r>
                  <w:t>all durch veral</w:t>
                </w:r>
                <w:r w:rsidRPr="00B57873">
                  <w:t>tete Maschine</w:t>
                </w:r>
                <w:r>
                  <w:t>; Krisensitzung der Abteilungsleitungen</w:t>
                </w:r>
                <w:r w:rsidRPr="00B57873" w:rsidDel="002115F0">
                  <w:t xml:space="preserve"> </w:t>
                </w:r>
                <w:r w:rsidR="001C446B">
                  <w:t>steht an</w:t>
                </w:r>
              </w:p>
              <w:p w14:paraId="620C5515" w14:textId="77777777" w:rsidR="00E0278D" w:rsidRPr="00B57873" w:rsidRDefault="00E0278D" w:rsidP="00E0278D">
                <w:pPr>
                  <w:pStyle w:val="00ZATabellentext"/>
                </w:pPr>
              </w:p>
              <w:p w14:paraId="70BE5B99" w14:textId="03BE8D89" w:rsidR="00423BA8" w:rsidRPr="005532B3" w:rsidRDefault="00E0278D" w:rsidP="00DC36D0">
                <w:pPr>
                  <w:pStyle w:val="00ZATabellentext"/>
                </w:pPr>
                <w:r w:rsidRPr="00B57873">
                  <w:sym w:font="Wingdings" w:char="F0E0"/>
                </w:r>
                <w:r w:rsidRPr="00B57873">
                  <w:t xml:space="preserve"> MA soll optimale</w:t>
                </w:r>
                <w:r w:rsidR="002115F0">
                  <w:t>s</w:t>
                </w:r>
                <w:r w:rsidRPr="00B57873">
                  <w:t xml:space="preserve"> Produktionsprogramm</w:t>
                </w:r>
                <w:r w:rsidR="00406DB1">
                  <w:t xml:space="preserve"> bestimmen</w:t>
                </w:r>
              </w:p>
            </w:tc>
            <w:tc>
              <w:tcPr>
                <w:tcW w:w="2208" w:type="dxa"/>
              </w:tcPr>
              <w:p w14:paraId="1B9F6838" w14:textId="4042951C" w:rsidR="00B57873" w:rsidRDefault="00E0278D" w:rsidP="00E0278D">
                <w:pPr>
                  <w:pStyle w:val="00ZATabellentext"/>
                </w:pPr>
                <w:r w:rsidRPr="00B57873">
                  <w:t>Info</w:t>
                </w:r>
                <w:r w:rsidR="00D25B9C">
                  <w:t>rmationen</w:t>
                </w:r>
                <w:r w:rsidRPr="00B57873">
                  <w:t xml:space="preserve"> aus der Abteilung </w:t>
                </w:r>
                <w:r w:rsidR="00B57873" w:rsidRPr="00B57873">
                  <w:t>Produktion</w:t>
                </w:r>
                <w:r w:rsidR="00D25B9C">
                  <w:t xml:space="preserve"> </w:t>
                </w:r>
                <w:r w:rsidR="00B57873">
                  <w:t xml:space="preserve">zu </w:t>
                </w:r>
              </w:p>
              <w:p w14:paraId="539C71B8" w14:textId="21E10647" w:rsidR="00E0278D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B57873">
                  <w:t>veränderten</w:t>
                </w:r>
                <w:r w:rsidR="00E0278D" w:rsidRPr="00B57873">
                  <w:t xml:space="preserve"> Kapazi</w:t>
                </w:r>
                <w:r w:rsidR="00957AC6">
                  <w:softHyphen/>
                </w:r>
                <w:r w:rsidR="00E0278D" w:rsidRPr="00B57873">
                  <w:t>täten</w:t>
                </w:r>
                <w:r w:rsidR="0008795A">
                  <w:t>,</w:t>
                </w:r>
              </w:p>
              <w:p w14:paraId="68173CC9" w14:textId="6FC26604" w:rsidR="00B57873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B57873">
                  <w:t>vorhandene</w:t>
                </w:r>
                <w:r w:rsidR="006F6365">
                  <w:t>n</w:t>
                </w:r>
                <w:r w:rsidR="00B57873">
                  <w:t xml:space="preserve"> Aufträ</w:t>
                </w:r>
                <w:r w:rsidR="00FB19E1">
                  <w:softHyphen/>
                </w:r>
                <w:r w:rsidR="00B57873">
                  <w:t>ge</w:t>
                </w:r>
                <w:r w:rsidR="006F6365">
                  <w:t>n</w:t>
                </w:r>
                <w:r w:rsidR="008F4BBF">
                  <w:t xml:space="preserve"> (ohne Zusatz</w:t>
                </w:r>
                <w:r w:rsidR="00FB19E1">
                  <w:softHyphen/>
                </w:r>
                <w:r w:rsidR="008F4BBF">
                  <w:t>auftrag LS08)</w:t>
                </w:r>
                <w:r w:rsidR="0008795A">
                  <w:t>,</w:t>
                </w:r>
              </w:p>
              <w:p w14:paraId="78DE1AE4" w14:textId="62C2302F" w:rsidR="00B57873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C90BFF">
                  <w:t>Produktionszeit</w:t>
                </w:r>
              </w:p>
              <w:p w14:paraId="510E686E" w14:textId="77777777" w:rsidR="00B57873" w:rsidRDefault="00B57873" w:rsidP="00E0278D">
                <w:pPr>
                  <w:pStyle w:val="00ZATabellentext"/>
                </w:pPr>
              </w:p>
              <w:p w14:paraId="5A01750D" w14:textId="77777777" w:rsidR="00D25B9C" w:rsidRDefault="00B57873" w:rsidP="009F5C26">
                <w:pPr>
                  <w:pStyle w:val="00ZATabellentext"/>
                </w:pPr>
                <w:r>
                  <w:t>Daten aus dem Con</w:t>
                </w:r>
                <w:r w:rsidR="00957AC6">
                  <w:softHyphen/>
                </w:r>
                <w:r>
                  <w:t>trolling</w:t>
                </w:r>
                <w:r w:rsidR="00D25B9C">
                  <w:t>:</w:t>
                </w:r>
              </w:p>
              <w:p w14:paraId="284B3FAF" w14:textId="19779092" w:rsidR="00D25B9C" w:rsidRDefault="00D25B9C" w:rsidP="00D25B9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E92E7E">
                  <w:t>Verkaufspreise</w:t>
                </w:r>
              </w:p>
              <w:p w14:paraId="66C42DAA" w14:textId="430EB8D9" w:rsidR="00B57873" w:rsidRDefault="00D25B9C" w:rsidP="00D25B9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B57873">
                  <w:t>variable Stückkosten</w:t>
                </w:r>
              </w:p>
              <w:p w14:paraId="4954B353" w14:textId="77777777" w:rsidR="00C90BFF" w:rsidRDefault="00C90BFF" w:rsidP="00E0278D">
                <w:pPr>
                  <w:pStyle w:val="00ZATabellentext"/>
                </w:pPr>
              </w:p>
              <w:p w14:paraId="51CCE089" w14:textId="4D10DB90" w:rsidR="00423BA8" w:rsidRPr="00E92E7E" w:rsidRDefault="00E92E7E" w:rsidP="00E92E7E">
                <w:pPr>
                  <w:pStyle w:val="00ZATabellentext"/>
                </w:pPr>
                <w:r>
                  <w:t>Schritt</w:t>
                </w:r>
                <w:r>
                  <w:noBreakHyphen/>
                  <w:t>für</w:t>
                </w:r>
                <w:r>
                  <w:noBreakHyphen/>
                  <w:t>Schritt</w:t>
                </w:r>
                <w:r>
                  <w:noBreakHyphen/>
                </w:r>
                <w:r w:rsidR="00C90BFF">
                  <w:t>Anlei</w:t>
                </w:r>
                <w:r w:rsidR="00957AC6">
                  <w:softHyphen/>
                </w:r>
                <w:r w:rsidR="00C90BFF">
                  <w:t xml:space="preserve">tung zur Bestimmung des optimalen </w:t>
                </w:r>
                <w:r>
                  <w:t>Produk</w:t>
                </w:r>
                <w:r w:rsidR="00957AC6">
                  <w:softHyphen/>
                </w:r>
                <w:r>
                  <w:t>tionsprogramms bei Engpass</w:t>
                </w:r>
              </w:p>
            </w:tc>
            <w:tc>
              <w:tcPr>
                <w:tcW w:w="1814" w:type="dxa"/>
                <w:gridSpan w:val="2"/>
              </w:tcPr>
              <w:p w14:paraId="15776604" w14:textId="30221389" w:rsidR="00DC36D0" w:rsidRDefault="00DC36D0" w:rsidP="00C90BFF">
                <w:pPr>
                  <w:pStyle w:val="00ZATabellentext"/>
                </w:pPr>
                <w:r>
                  <w:t>ergänztes Verzeichnis</w:t>
                </w:r>
              </w:p>
              <w:p w14:paraId="2B7AA1E9" w14:textId="77777777" w:rsidR="00DC36D0" w:rsidRDefault="00DC36D0" w:rsidP="00C90BFF">
                <w:pPr>
                  <w:pStyle w:val="00ZATabellentext"/>
                </w:pPr>
              </w:p>
              <w:p w14:paraId="4DA66342" w14:textId="399BDD03" w:rsidR="00C90BFF" w:rsidRPr="00C90BFF" w:rsidRDefault="009A53A5" w:rsidP="00C90BFF">
                <w:pPr>
                  <w:pStyle w:val="00ZATabellentext"/>
                </w:pPr>
                <w:r>
                  <w:t>o</w:t>
                </w:r>
                <w:r w:rsidR="00C90BFF" w:rsidRPr="00C90BFF">
                  <w:t>ptimales Produk</w:t>
                </w:r>
                <w:r w:rsidR="00957AC6">
                  <w:softHyphen/>
                </w:r>
                <w:r w:rsidR="00C90BFF" w:rsidRPr="00C90BFF">
                  <w:t>tionsprogramm</w:t>
                </w:r>
              </w:p>
              <w:p w14:paraId="033AB05D" w14:textId="77777777" w:rsidR="00C90BFF" w:rsidRPr="00C90BFF" w:rsidRDefault="00C90BFF" w:rsidP="00C90BFF">
                <w:pPr>
                  <w:pStyle w:val="00ZATabellentext"/>
                </w:pPr>
              </w:p>
              <w:p w14:paraId="3BCECD99" w14:textId="5CD28289" w:rsidR="00423BA8" w:rsidRPr="00E92E7E" w:rsidRDefault="005214A6" w:rsidP="00E92E7E">
                <w:pPr>
                  <w:pStyle w:val="00ZATabellentext"/>
                </w:pPr>
                <w:r>
                  <w:t>E</w:t>
                </w:r>
                <w:r>
                  <w:noBreakHyphen/>
                  <w:t>Mail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61BAF61" w14:textId="0D8AB281" w:rsidR="00DC36D0" w:rsidRDefault="005214A6" w:rsidP="005214A6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DC36D0">
                  <w:t>Ergänzen*</w:t>
                </w:r>
                <w:r w:rsidR="00DC36D0" w:rsidRPr="00B31D07">
                  <w:t xml:space="preserve"> Sie </w:t>
                </w:r>
                <w:r w:rsidR="00DC36D0">
                  <w:t>das</w:t>
                </w:r>
                <w:r w:rsidR="00DC36D0" w:rsidRPr="00B31D07">
                  <w:t xml:space="preserve"> </w:t>
                </w:r>
                <w:r w:rsidR="00DC36D0">
                  <w:t>Verzeichnis</w:t>
                </w:r>
                <w:r w:rsidR="00DC36D0" w:rsidRPr="00B31D07">
                  <w:t xml:space="preserve"> </w:t>
                </w:r>
                <w:r w:rsidR="00DC36D0">
                  <w:t>zu den Fachbegriffen der KLR.</w:t>
                </w:r>
              </w:p>
              <w:p w14:paraId="686D6E28" w14:textId="77777777" w:rsidR="00DC36D0" w:rsidRDefault="00DC36D0" w:rsidP="005214A6">
                <w:pPr>
                  <w:pStyle w:val="01aZAnummeriert"/>
                </w:pPr>
              </w:p>
              <w:p w14:paraId="6A81C1EB" w14:textId="68AAF8AA" w:rsidR="00E0278D" w:rsidRDefault="00DC36D0" w:rsidP="005214A6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406DB1">
                  <w:t>Bestimmen Sie das optimale Pro</w:t>
                </w:r>
                <w:r w:rsidR="00957AC6">
                  <w:softHyphen/>
                </w:r>
                <w:r w:rsidR="00406DB1">
                  <w:t>duktionspro</w:t>
                </w:r>
                <w:r w:rsidR="00957AC6">
                  <w:softHyphen/>
                </w:r>
                <w:r w:rsidR="00406DB1">
                  <w:t>gramm.</w:t>
                </w:r>
              </w:p>
              <w:p w14:paraId="0A546970" w14:textId="77777777" w:rsidR="00406DB1" w:rsidRDefault="00406DB1" w:rsidP="005214A6">
                <w:pPr>
                  <w:pStyle w:val="01aZAnummeriert"/>
                </w:pPr>
              </w:p>
              <w:p w14:paraId="07B23AA8" w14:textId="7E537AC9" w:rsidR="00406DB1" w:rsidRPr="002A1B02" w:rsidRDefault="00DC36D0" w:rsidP="003A5B1D">
                <w:pPr>
                  <w:pStyle w:val="01aZAnummeriert"/>
                </w:pPr>
                <w:r>
                  <w:t>3</w:t>
                </w:r>
                <w:r w:rsidR="005214A6">
                  <w:t>.</w:t>
                </w:r>
                <w:r w:rsidR="005214A6">
                  <w:tab/>
                </w:r>
                <w:r w:rsidR="003A5B1D">
                  <w:t>Verfassen</w:t>
                </w:r>
                <w:r w:rsidR="005214A6">
                  <w:t xml:space="preserve"> Sie eine E</w:t>
                </w:r>
                <w:r w:rsidR="005214A6">
                  <w:noBreakHyphen/>
                  <w:t xml:space="preserve">Mail </w:t>
                </w:r>
                <w:r w:rsidR="00406DB1">
                  <w:t>an die Beteiligten der Krisensitzung.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FAAC30D" w14:textId="452A6F9B" w:rsidR="00417334" w:rsidRDefault="00417334" w:rsidP="00417334">
                <w:pPr>
                  <w:pStyle w:val="00ZATabellentext"/>
                </w:pPr>
                <w:r>
                  <w:t xml:space="preserve">Informationen </w:t>
                </w:r>
                <w:r w:rsidR="00360482">
                  <w:t>strukturieren</w:t>
                </w:r>
              </w:p>
              <w:p w14:paraId="080859AA" w14:textId="2D5EFCB8" w:rsidR="004E29C0" w:rsidRDefault="004E29C0" w:rsidP="00417334">
                <w:pPr>
                  <w:pStyle w:val="00ZATabellentext"/>
                </w:pPr>
              </w:p>
              <w:p w14:paraId="3011DA7D" w14:textId="6C6EBAFC" w:rsidR="004E29C0" w:rsidRDefault="004E29C0" w:rsidP="00417334">
                <w:pPr>
                  <w:pStyle w:val="00ZATabellentext"/>
                </w:pPr>
                <w:r>
                  <w:t>Fachsprache anwenden</w:t>
                </w:r>
              </w:p>
              <w:p w14:paraId="0509C416" w14:textId="77777777" w:rsidR="00417334" w:rsidRDefault="00417334" w:rsidP="00417334">
                <w:pPr>
                  <w:pStyle w:val="00ZATabellentext"/>
                </w:pPr>
              </w:p>
              <w:p w14:paraId="62B424EE" w14:textId="77777777" w:rsidR="00417334" w:rsidRDefault="00417334" w:rsidP="00417334">
                <w:pPr>
                  <w:pStyle w:val="00ZATabellentext"/>
                </w:pPr>
                <w:r>
                  <w:t>systematisch vorgehen</w:t>
                </w:r>
              </w:p>
              <w:p w14:paraId="33F9AD5B" w14:textId="6691D6D4" w:rsidR="00417334" w:rsidRDefault="00417334" w:rsidP="00417334">
                <w:pPr>
                  <w:pStyle w:val="00ZATabellentext"/>
                </w:pPr>
              </w:p>
              <w:p w14:paraId="012E5475" w14:textId="77777777" w:rsidR="00360482" w:rsidRDefault="00360482" w:rsidP="00360482">
                <w:pPr>
                  <w:pStyle w:val="00ZATabellentext"/>
                </w:pPr>
                <w:r>
                  <w:t>Gelerntes auf neue Probleme übertragen</w:t>
                </w:r>
              </w:p>
              <w:p w14:paraId="58D8CEDD" w14:textId="77777777" w:rsidR="00360482" w:rsidRDefault="00360482" w:rsidP="00417334">
                <w:pPr>
                  <w:pStyle w:val="00ZATabellentext"/>
                </w:pPr>
              </w:p>
              <w:p w14:paraId="0C7C4F4F" w14:textId="5652AEAB" w:rsidR="00417334" w:rsidRDefault="00417334" w:rsidP="00417334">
                <w:pPr>
                  <w:pStyle w:val="00ZATabellentext"/>
                </w:pPr>
                <w:r>
                  <w:t>Probleme er</w:t>
                </w:r>
                <w:r w:rsidR="00957AC6">
                  <w:softHyphen/>
                </w:r>
                <w:r>
                  <w:t>kennen und zur Lösung beitra</w:t>
                </w:r>
                <w:r w:rsidR="00957AC6">
                  <w:softHyphen/>
                </w:r>
                <w:r>
                  <w:t>gen</w:t>
                </w:r>
              </w:p>
              <w:p w14:paraId="4C36643E" w14:textId="00978DBA" w:rsidR="00417334" w:rsidRDefault="00417334" w:rsidP="00417334">
                <w:pPr>
                  <w:pStyle w:val="00ZATabellentext"/>
                </w:pPr>
              </w:p>
              <w:p w14:paraId="5124CC0C" w14:textId="5661A284" w:rsidR="00417334" w:rsidRDefault="00417334" w:rsidP="00417334">
                <w:pPr>
                  <w:pStyle w:val="00ZATabellentext"/>
                </w:pPr>
                <w:r>
                  <w:t>Entscheidungen treffen</w:t>
                </w:r>
              </w:p>
              <w:p w14:paraId="7D96926E" w14:textId="77777777" w:rsidR="00E0278D" w:rsidRDefault="00E0278D" w:rsidP="00E0278D">
                <w:pPr>
                  <w:pStyle w:val="00ZATabellentext"/>
                </w:pPr>
              </w:p>
              <w:p w14:paraId="3A69FBC1" w14:textId="08DC3E61" w:rsidR="00417334" w:rsidRDefault="00417334" w:rsidP="00417334">
                <w:pPr>
                  <w:pStyle w:val="00ZATabellentext"/>
                </w:pPr>
                <w:r>
                  <w:t>sachlich argu</w:t>
                </w:r>
                <w:r w:rsidR="00957AC6">
                  <w:softHyphen/>
                </w:r>
                <w:r>
                  <w:t>mentieren</w:t>
                </w:r>
              </w:p>
              <w:p w14:paraId="0EEBF7CE" w14:textId="77777777" w:rsidR="00417334" w:rsidRDefault="00417334" w:rsidP="00417334">
                <w:pPr>
                  <w:pStyle w:val="00ZATabellentext"/>
                </w:pPr>
              </w:p>
              <w:p w14:paraId="5B80EADD" w14:textId="5E62F735" w:rsidR="00417334" w:rsidRPr="00585041" w:rsidRDefault="00417334" w:rsidP="00417334">
                <w:pPr>
                  <w:pStyle w:val="00ZATabellentext"/>
                </w:pPr>
                <w:r>
                  <w:t>sprachlich ange</w:t>
                </w:r>
                <w:r w:rsidR="00957AC6">
                  <w:softHyphen/>
                </w:r>
                <w:r>
                  <w:t>messen kom</w:t>
                </w:r>
                <w:r w:rsidR="00957AC6">
                  <w:softHyphen/>
                </w:r>
                <w:r>
                  <w:t>munizieren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BBF0416" w14:textId="5A2F5D05" w:rsidR="00E0278D" w:rsidRPr="0068637A" w:rsidRDefault="00E0278D" w:rsidP="00E0278D">
                <w:pPr>
                  <w:pStyle w:val="00ZATabellentext"/>
                  <w:rPr>
                    <w:strike/>
                  </w:rPr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A0CBE18" w14:textId="6949CFCD" w:rsidR="00E0278D" w:rsidRPr="00EA2019" w:rsidRDefault="00406DB1" w:rsidP="00E0278D">
                <w:pPr>
                  <w:pStyle w:val="04aZAzentriert"/>
                </w:pPr>
                <w:r>
                  <w:t>0</w:t>
                </w:r>
                <w:r w:rsidR="00AC1AD9">
                  <w:t>6</w:t>
                </w:r>
              </w:p>
            </w:tc>
          </w:tr>
          <w:tr w:rsidR="00E0278D" w:rsidRPr="002A1B02" w14:paraId="1E33DE40" w14:textId="77777777" w:rsidTr="00E94358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631879A" w14:textId="77777777" w:rsidR="00E0278D" w:rsidRPr="002A1B02" w:rsidRDefault="00E0278D" w:rsidP="00E0278D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2BD978" w14:textId="4A541A72" w:rsidR="00E0278D" w:rsidRPr="0076038E" w:rsidRDefault="00E0278D" w:rsidP="00E0278D">
                <w:pPr>
                  <w:pStyle w:val="02ZAfett"/>
                </w:pPr>
                <w:r>
                  <w:t>LS10 Langfris</w:t>
                </w:r>
                <w:r w:rsidR="00957AC6">
                  <w:softHyphen/>
                </w:r>
                <w:r>
                  <w:t>tige Investiti</w:t>
                </w:r>
                <w:r w:rsidR="00957AC6">
                  <w:softHyphen/>
                </w:r>
                <w:r>
                  <w:t>onsentschei</w:t>
                </w:r>
                <w:r w:rsidR="00957AC6">
                  <w:softHyphen/>
                </w:r>
                <w:r>
                  <w:t>dungen vorbe</w:t>
                </w:r>
                <w:r w:rsidR="00957AC6">
                  <w:softHyphen/>
                </w:r>
                <w:r>
                  <w:t>reiten</w:t>
                </w:r>
              </w:p>
            </w:tc>
            <w:tc>
              <w:tcPr>
                <w:tcW w:w="1812" w:type="dxa"/>
              </w:tcPr>
              <w:p w14:paraId="32F5F457" w14:textId="340CD662" w:rsidR="00D91D6B" w:rsidRDefault="00D91D6B" w:rsidP="00E0278D">
                <w:pPr>
                  <w:pStyle w:val="00ZATabellentext"/>
                </w:pPr>
                <w:r>
                  <w:t>v</w:t>
                </w:r>
                <w:r w:rsidRPr="00D91D6B">
                  <w:t xml:space="preserve">eraltete </w:t>
                </w:r>
                <w:r>
                  <w:t>Maschine (LS09) muss er</w:t>
                </w:r>
                <w:r w:rsidR="00957AC6">
                  <w:softHyphen/>
                </w:r>
                <w:r>
                  <w:t xml:space="preserve">setzt werden; zwei Angebote </w:t>
                </w:r>
                <w:r w:rsidR="00DC36D0">
                  <w:t xml:space="preserve">liegen </w:t>
                </w:r>
                <w:r>
                  <w:t>vor</w:t>
                </w:r>
              </w:p>
              <w:p w14:paraId="3732C62D" w14:textId="77777777" w:rsidR="00D91D6B" w:rsidRPr="00D91D6B" w:rsidRDefault="00D91D6B" w:rsidP="00E0278D">
                <w:pPr>
                  <w:pStyle w:val="00ZATabellentext"/>
                </w:pPr>
              </w:p>
              <w:p w14:paraId="7E427EBF" w14:textId="73D6B926" w:rsidR="00423BA8" w:rsidRPr="00E92E7E" w:rsidRDefault="00D91D6B" w:rsidP="009A53A5">
                <w:pPr>
                  <w:pStyle w:val="00ZATabellentext"/>
                </w:pPr>
                <w:r w:rsidRPr="00D91D6B">
                  <w:sym w:font="Wingdings" w:char="F0E0"/>
                </w:r>
                <w:r w:rsidRPr="00D91D6B">
                  <w:t xml:space="preserve"> MA soll unter Einsatz der stati</w:t>
                </w:r>
                <w:r w:rsidR="00957AC6">
                  <w:softHyphen/>
                </w:r>
                <w:r w:rsidRPr="00D91D6B">
                  <w:t>schen Investitions</w:t>
                </w:r>
                <w:r w:rsidR="00957AC6">
                  <w:softHyphen/>
                </w:r>
                <w:r w:rsidRPr="00D91D6B">
                  <w:t>r</w:t>
                </w:r>
                <w:r>
                  <w:t>echenverfahren Anschaffungsemp</w:t>
                </w:r>
                <w:r w:rsidR="002E1EDD">
                  <w:softHyphen/>
                </w:r>
                <w:r>
                  <w:t xml:space="preserve">fehlung </w:t>
                </w:r>
                <w:r w:rsidR="006F6365">
                  <w:t>g</w:t>
                </w:r>
                <w:r w:rsidR="009A53A5">
                  <w:t>e</w:t>
                </w:r>
                <w:r w:rsidR="006F6365">
                  <w:t>ben</w:t>
                </w:r>
              </w:p>
            </w:tc>
            <w:tc>
              <w:tcPr>
                <w:tcW w:w="2208" w:type="dxa"/>
              </w:tcPr>
              <w:p w14:paraId="4374AC3E" w14:textId="3CC72959" w:rsidR="00E0278D" w:rsidRDefault="002115F0" w:rsidP="00E0278D">
                <w:pPr>
                  <w:pStyle w:val="00ZATabellentext"/>
                </w:pPr>
                <w:r>
                  <w:t>Informationen</w:t>
                </w:r>
                <w:r w:rsidR="00F03EC7">
                  <w:t xml:space="preserve"> (z. B.</w:t>
                </w:r>
                <w:r>
                  <w:t xml:space="preserve"> T</w:t>
                </w:r>
                <w:r w:rsidR="00F03EC7">
                  <w:t>exte bzw. Erklärvi</w:t>
                </w:r>
                <w:r w:rsidR="00957AC6">
                  <w:softHyphen/>
                </w:r>
                <w:r w:rsidR="00F03EC7">
                  <w:t>deos)</w:t>
                </w:r>
                <w:r w:rsidR="00F03EC7" w:rsidRPr="0059026E">
                  <w:t xml:space="preserve"> </w:t>
                </w:r>
                <w:r w:rsidR="00E0278D" w:rsidRPr="0059026E">
                  <w:t>zu</w:t>
                </w:r>
                <w:r w:rsidR="00E92E7E">
                  <w:t xml:space="preserve"> statischen In</w:t>
                </w:r>
                <w:r w:rsidR="00957AC6">
                  <w:softHyphen/>
                </w:r>
                <w:r w:rsidR="00E92E7E">
                  <w:t>vestitionsrechenverfah</w:t>
                </w:r>
                <w:r w:rsidR="00957AC6">
                  <w:softHyphen/>
                </w:r>
                <w:r w:rsidR="00E92E7E">
                  <w:t>ren</w:t>
                </w:r>
                <w:r w:rsidR="0059026E" w:rsidRPr="0059026E">
                  <w:t xml:space="preserve"> (Kosten-, Gewinn</w:t>
                </w:r>
                <w:r w:rsidR="00E92E7E">
                  <w:t xml:space="preserve">-, </w:t>
                </w:r>
                <w:r w:rsidR="00E92E7E" w:rsidRPr="0059026E">
                  <w:t>Rentabilitätsvergleichs</w:t>
                </w:r>
                <w:r w:rsidR="00E92E7E">
                  <w:t>- und Amortisations</w:t>
                </w:r>
                <w:r w:rsidR="0059026E" w:rsidRPr="0059026E">
                  <w:t>rech</w:t>
                </w:r>
                <w:r w:rsidR="00957AC6">
                  <w:softHyphen/>
                </w:r>
                <w:r w:rsidR="0059026E" w:rsidRPr="0059026E">
                  <w:t>nung)</w:t>
                </w:r>
                <w:r w:rsidR="00E0278D" w:rsidRPr="0059026E">
                  <w:t xml:space="preserve"> mit Beispielen </w:t>
                </w:r>
              </w:p>
              <w:p w14:paraId="6560FF3D" w14:textId="77777777" w:rsidR="0059026E" w:rsidRDefault="0059026E" w:rsidP="00E0278D">
                <w:pPr>
                  <w:pStyle w:val="00ZATabellentext"/>
                </w:pPr>
              </w:p>
              <w:p w14:paraId="18A9D0E5" w14:textId="536A7F84" w:rsidR="0059026E" w:rsidRPr="0059026E" w:rsidRDefault="0059026E" w:rsidP="0059026E">
                <w:pPr>
                  <w:pStyle w:val="00ZATabellentext"/>
                </w:pPr>
                <w:r>
                  <w:t>Angebote (Anschaf</w:t>
                </w:r>
                <w:r w:rsidR="00957AC6">
                  <w:softHyphen/>
                </w:r>
                <w:r>
                  <w:t>fungskosten, Kapazität)</w:t>
                </w:r>
              </w:p>
              <w:p w14:paraId="6E00A9BA" w14:textId="77777777" w:rsidR="00E0278D" w:rsidRPr="00E92E7E" w:rsidRDefault="00E0278D" w:rsidP="00E0278D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0989DF0" w14:textId="67161CF4" w:rsidR="0059026E" w:rsidRPr="0059026E" w:rsidRDefault="00E0278D" w:rsidP="00E0278D">
                <w:pPr>
                  <w:pStyle w:val="00ZATabellentext"/>
                </w:pPr>
                <w:r w:rsidRPr="0059026E">
                  <w:lastRenderedPageBreak/>
                  <w:t xml:space="preserve">Daten aus </w:t>
                </w:r>
                <w:r w:rsidR="0059026E" w:rsidRPr="0059026E">
                  <w:t>dem Con</w:t>
                </w:r>
                <w:r w:rsidR="00957AC6">
                  <w:softHyphen/>
                </w:r>
                <w:r w:rsidR="0059026E" w:rsidRPr="0059026E">
                  <w:t>trolling</w:t>
                </w:r>
                <w:r w:rsidR="009A53A5">
                  <w:t>:</w:t>
                </w:r>
              </w:p>
              <w:p w14:paraId="13ED6BBE" w14:textId="24855018" w:rsidR="0059026E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9026E">
                  <w:t>Restwert</w:t>
                </w:r>
              </w:p>
              <w:p w14:paraId="4DD1F6D2" w14:textId="3A137543" w:rsidR="0059026E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9026E">
                  <w:t>Nutzungsdauer</w:t>
                </w:r>
              </w:p>
              <w:p w14:paraId="0F140341" w14:textId="31D709AC" w:rsidR="0059026E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9026E">
                  <w:t>kalkulatorischer Zins</w:t>
                </w:r>
                <w:r w:rsidR="00957AC6">
                  <w:softHyphen/>
                </w:r>
                <w:r w:rsidR="0059026E">
                  <w:t>satz</w:t>
                </w:r>
              </w:p>
              <w:p w14:paraId="361CA236" w14:textId="740A9AB0" w:rsidR="0059026E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9026E">
                  <w:t>Planabsatzmenge</w:t>
                </w:r>
              </w:p>
              <w:p w14:paraId="1E5598FE" w14:textId="7532B338" w:rsidR="0059026E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9026E">
                  <w:t>Fixkosten</w:t>
                </w:r>
              </w:p>
              <w:p w14:paraId="1368C4D2" w14:textId="2C8F4AD3" w:rsidR="0059026E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9026E">
                  <w:t>variable Kosten</w:t>
                </w:r>
              </w:p>
              <w:p w14:paraId="418443B5" w14:textId="77777777" w:rsidR="00E17437" w:rsidRDefault="00E92E7E" w:rsidP="00E92E7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9026E">
                  <w:t>Verkaufspreis</w:t>
                </w:r>
              </w:p>
              <w:p w14:paraId="5BF23AF1" w14:textId="77777777" w:rsidR="00EE1457" w:rsidRDefault="00EE1457" w:rsidP="00E92E7E">
                <w:pPr>
                  <w:pStyle w:val="01aZAnummeriert"/>
                </w:pPr>
              </w:p>
              <w:p w14:paraId="58056164" w14:textId="1983F562" w:rsidR="00EE1457" w:rsidRPr="0047453A" w:rsidRDefault="00EE1457" w:rsidP="00F1132F">
                <w:pPr>
                  <w:pStyle w:val="00ZATabellentext"/>
                </w:pPr>
                <w:r>
                  <w:t>z.</w:t>
                </w:r>
                <w:r w:rsidR="00D54566">
                  <w:t> </w:t>
                </w:r>
                <w:r>
                  <w:t>B. Informationen zu unternehmensinternen Vorgaben (maximale Amortisationsdauer)</w:t>
                </w:r>
              </w:p>
            </w:tc>
            <w:tc>
              <w:tcPr>
                <w:tcW w:w="1814" w:type="dxa"/>
                <w:gridSpan w:val="2"/>
              </w:tcPr>
              <w:p w14:paraId="28CE117A" w14:textId="6B924434" w:rsidR="00DC36D0" w:rsidRDefault="00DC36D0" w:rsidP="00E0278D">
                <w:pPr>
                  <w:pStyle w:val="00ZATabellentext"/>
                </w:pPr>
                <w:r>
                  <w:lastRenderedPageBreak/>
                  <w:t>ergänztes Verzeichnis</w:t>
                </w:r>
              </w:p>
              <w:p w14:paraId="7172A2D0" w14:textId="77777777" w:rsidR="00DC36D0" w:rsidRDefault="00DC36D0" w:rsidP="00E0278D">
                <w:pPr>
                  <w:pStyle w:val="00ZATabellentext"/>
                </w:pPr>
              </w:p>
              <w:p w14:paraId="61762AD8" w14:textId="2A462E84" w:rsidR="00DC36D0" w:rsidRPr="00E92E7E" w:rsidRDefault="0059026E" w:rsidP="00E0278D">
                <w:pPr>
                  <w:pStyle w:val="00ZATabellentext"/>
                </w:pPr>
                <w:r w:rsidRPr="0059026E">
                  <w:t>Anschaffungsemp</w:t>
                </w:r>
                <w:r w:rsidR="00957AC6">
                  <w:softHyphen/>
                </w:r>
                <w:r w:rsidRPr="0059026E">
                  <w:t>fehlung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7ACBCC97" w14:textId="62632F74" w:rsidR="00DC36D0" w:rsidRDefault="00DC36D0" w:rsidP="00183B4E">
                <w:pPr>
                  <w:pStyle w:val="01aZAnummeriert"/>
                </w:pPr>
                <w:r>
                  <w:t>1.</w:t>
                </w:r>
                <w:r>
                  <w:tab/>
                  <w:t>Ergänzen*</w:t>
                </w:r>
                <w:r w:rsidRPr="00B31D07">
                  <w:t xml:space="preserve"> Sie </w:t>
                </w:r>
                <w:r>
                  <w:t>das</w:t>
                </w:r>
                <w:r w:rsidRPr="00B31D07">
                  <w:t xml:space="preserve"> </w:t>
                </w:r>
                <w:r>
                  <w:t>Verzeichnis</w:t>
                </w:r>
                <w:r w:rsidRPr="00B31D07">
                  <w:t xml:space="preserve"> </w:t>
                </w:r>
                <w:r>
                  <w:t>zu den Fachbegriffen der KLR.</w:t>
                </w:r>
              </w:p>
              <w:p w14:paraId="47554F79" w14:textId="77777777" w:rsidR="00DC36D0" w:rsidRDefault="00DC36D0" w:rsidP="00183B4E">
                <w:pPr>
                  <w:pStyle w:val="01aZAnummeriert"/>
                </w:pPr>
              </w:p>
              <w:p w14:paraId="0D56816E" w14:textId="718F35F1" w:rsidR="00DC36D0" w:rsidRPr="002A1B02" w:rsidRDefault="00DC36D0" w:rsidP="00183B4E">
                <w:pPr>
                  <w:pStyle w:val="01aZAnummeriert"/>
                </w:pPr>
                <w:r>
                  <w:t>2.</w:t>
                </w:r>
                <w:r>
                  <w:tab/>
                  <w:t>Formulieren Sie die Anschaffungsempfehlung.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60882ED" w14:textId="5941E01A" w:rsidR="00E0278D" w:rsidRDefault="00417334" w:rsidP="00E0278D">
                <w:pPr>
                  <w:pStyle w:val="00ZATabellentext"/>
                </w:pPr>
                <w:r>
                  <w:t xml:space="preserve">Informationen </w:t>
                </w:r>
                <w:r w:rsidR="00360482">
                  <w:t>strukturieren</w:t>
                </w:r>
              </w:p>
              <w:p w14:paraId="326659FD" w14:textId="3D4EB9AC" w:rsidR="00417334" w:rsidRDefault="00417334" w:rsidP="00E0278D">
                <w:pPr>
                  <w:pStyle w:val="00ZATabellentext"/>
                </w:pPr>
              </w:p>
              <w:p w14:paraId="1F7AD1F0" w14:textId="3017945D" w:rsidR="004E29C0" w:rsidRDefault="004E29C0" w:rsidP="00E0278D">
                <w:pPr>
                  <w:pStyle w:val="00ZATabellentext"/>
                </w:pPr>
                <w:r>
                  <w:t>Fachsprache anwenden</w:t>
                </w:r>
              </w:p>
              <w:p w14:paraId="13A3781F" w14:textId="77777777" w:rsidR="004E29C0" w:rsidRDefault="004E29C0" w:rsidP="00E0278D">
                <w:pPr>
                  <w:pStyle w:val="00ZATabellentext"/>
                </w:pPr>
              </w:p>
              <w:p w14:paraId="7993A049" w14:textId="77777777" w:rsidR="00417334" w:rsidRDefault="00417334" w:rsidP="00417334">
                <w:pPr>
                  <w:pStyle w:val="00ZATabellentext"/>
                </w:pPr>
                <w:r>
                  <w:t>systematisch vorgehen</w:t>
                </w:r>
              </w:p>
              <w:p w14:paraId="65358DCB" w14:textId="1E8945C3" w:rsidR="00417334" w:rsidRDefault="00417334" w:rsidP="00E0278D">
                <w:pPr>
                  <w:pStyle w:val="00ZATabellentext"/>
                </w:pPr>
              </w:p>
              <w:p w14:paraId="134616A5" w14:textId="1C604CF1" w:rsidR="00417334" w:rsidRDefault="00360482" w:rsidP="00E0278D">
                <w:pPr>
                  <w:pStyle w:val="00ZATabellentext"/>
                </w:pPr>
                <w:r>
                  <w:t>Alternativen fin</w:t>
                </w:r>
                <w:r w:rsidR="00957AC6">
                  <w:softHyphen/>
                </w:r>
                <w:r>
                  <w:t>den und bewer</w:t>
                </w:r>
                <w:r w:rsidR="00957AC6">
                  <w:softHyphen/>
                </w:r>
                <w:r>
                  <w:t>ten</w:t>
                </w:r>
              </w:p>
              <w:p w14:paraId="73B60EA7" w14:textId="77777777" w:rsidR="00417334" w:rsidRDefault="00417334" w:rsidP="00E0278D">
                <w:pPr>
                  <w:pStyle w:val="00ZATabellentext"/>
                </w:pPr>
              </w:p>
              <w:p w14:paraId="14478EF4" w14:textId="77777777" w:rsidR="00417334" w:rsidRDefault="00417334" w:rsidP="00E0278D">
                <w:pPr>
                  <w:pStyle w:val="00ZATabellentext"/>
                </w:pPr>
                <w:r>
                  <w:lastRenderedPageBreak/>
                  <w:t>Entscheidungen treffen</w:t>
                </w:r>
              </w:p>
              <w:p w14:paraId="4E149C14" w14:textId="77777777" w:rsidR="00360482" w:rsidRDefault="00360482" w:rsidP="00E0278D">
                <w:pPr>
                  <w:pStyle w:val="00ZATabellentext"/>
                </w:pPr>
              </w:p>
              <w:p w14:paraId="097C2D0A" w14:textId="443792FC" w:rsidR="00360482" w:rsidRDefault="00360482" w:rsidP="00E0278D">
                <w:pPr>
                  <w:pStyle w:val="00ZATabellentext"/>
                </w:pPr>
                <w:r>
                  <w:t>Realisierbarkeit erkennbarer Lö</w:t>
                </w:r>
                <w:r w:rsidR="00957AC6">
                  <w:softHyphen/>
                </w:r>
                <w:r>
                  <w:t>sungen ab</w:t>
                </w:r>
                <w:r w:rsidR="00957AC6">
                  <w:softHyphen/>
                </w:r>
                <w:r>
                  <w:t>schätzen</w:t>
                </w:r>
              </w:p>
              <w:p w14:paraId="5024E06A" w14:textId="77777777" w:rsidR="00360482" w:rsidRDefault="00360482" w:rsidP="00E0278D">
                <w:pPr>
                  <w:pStyle w:val="00ZATabellentext"/>
                </w:pPr>
              </w:p>
              <w:p w14:paraId="4AB00E16" w14:textId="4873A176" w:rsidR="00360482" w:rsidRPr="00585041" w:rsidRDefault="00360482" w:rsidP="00E0278D">
                <w:pPr>
                  <w:pStyle w:val="00ZATabellentext"/>
                </w:pPr>
                <w:r>
                  <w:t>sachlich argu</w:t>
                </w:r>
                <w:r w:rsidR="00957AC6">
                  <w:softHyphen/>
                </w:r>
                <w:r>
                  <w:t>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F193383" w14:textId="5D1F9F66" w:rsidR="009F78B9" w:rsidRPr="0068637A" w:rsidRDefault="009F78B9" w:rsidP="00E0278D">
                <w:pPr>
                  <w:pStyle w:val="00ZATabellentext"/>
                  <w:rPr>
                    <w:strike/>
                  </w:rPr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4DA1A67" w14:textId="0C2B768E" w:rsidR="00E0278D" w:rsidRPr="00EA2019" w:rsidRDefault="00BA0023" w:rsidP="00E0278D">
                <w:pPr>
                  <w:pStyle w:val="04aZAzentriert"/>
                </w:pPr>
                <w:r>
                  <w:t>0</w:t>
                </w:r>
                <w:r w:rsidR="00AC1AD9">
                  <w:t>8</w:t>
                </w:r>
              </w:p>
            </w:tc>
          </w:tr>
          <w:tr w:rsidR="00E0278D" w:rsidRPr="002A1B02" w14:paraId="71A83E2A" w14:textId="77777777" w:rsidTr="00E94358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CD2B02A" w14:textId="6C4DBF06" w:rsidR="00E0278D" w:rsidRPr="001001A1" w:rsidRDefault="00E0278D" w:rsidP="00E0278D">
                <w:pPr>
                  <w:pStyle w:val="00ZATabellentext"/>
                  <w:rPr>
                    <w:u w:color="000000"/>
                    <w:lang w:eastAsia="de-DE"/>
                  </w:rPr>
                </w:pPr>
                <w:r w:rsidRPr="00FC0326">
                  <w:rPr>
                    <w:u w:color="000000"/>
                    <w:lang w:eastAsia="de-DE"/>
                  </w:rPr>
                  <w:t>Die Schülerinnen und Schü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FC0326">
                  <w:rPr>
                    <w:u w:color="000000"/>
                    <w:lang w:eastAsia="de-DE"/>
                  </w:rPr>
                  <w:t xml:space="preserve">ler </w:t>
                </w:r>
                <w:r w:rsidRPr="00E92E7E">
                  <w:rPr>
                    <w:b/>
                    <w:u w:color="000000"/>
                    <w:lang w:eastAsia="de-DE"/>
                  </w:rPr>
                  <w:t>bewerten</w:t>
                </w:r>
                <w:r w:rsidRPr="00E92E7E">
                  <w:rPr>
                    <w:u w:color="000000"/>
                    <w:lang w:eastAsia="de-DE"/>
                  </w:rPr>
                  <w:t xml:space="preserve"> ihre Ergeb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E92E7E">
                  <w:rPr>
                    <w:u w:color="000000"/>
                    <w:lang w:eastAsia="de-DE"/>
                  </w:rPr>
                  <w:t>nisse im Hinblick auf die zu treffenden unternehmeri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E92E7E">
                  <w:rPr>
                    <w:u w:color="000000"/>
                    <w:lang w:eastAsia="de-DE"/>
                  </w:rPr>
                  <w:t>schen Entscheidungen un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E92E7E">
                  <w:rPr>
                    <w:u w:color="000000"/>
                    <w:lang w:eastAsia="de-DE"/>
                  </w:rPr>
                  <w:t>ter Berücksichtigung quanti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E92E7E">
                  <w:rPr>
                    <w:u w:color="000000"/>
                    <w:lang w:eastAsia="de-DE"/>
                  </w:rPr>
                  <w:t>tativer und qualitativer Un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E92E7E">
                  <w:rPr>
                    <w:u w:color="000000"/>
                    <w:lang w:eastAsia="de-DE"/>
                  </w:rPr>
                  <w:t>ternehmensziele. Sie set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E92E7E">
                  <w:rPr>
                    <w:u w:color="000000"/>
                    <w:lang w:eastAsia="de-DE"/>
                  </w:rPr>
                  <w:t>zen sich</w:t>
                </w:r>
                <w:r w:rsidRPr="007C3D75">
                  <w:rPr>
                    <w:u w:color="000000"/>
                    <w:lang w:eastAsia="de-DE"/>
                  </w:rPr>
                  <w:t xml:space="preserve"> dabei mit mögli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7C3D75">
                  <w:rPr>
                    <w:u w:color="000000"/>
                    <w:lang w:eastAsia="de-DE"/>
                  </w:rPr>
                  <w:t>chen Zielkonflikten ausei</w:t>
                </w:r>
                <w:r w:rsidR="00957AC6">
                  <w:rPr>
                    <w:u w:color="000000"/>
                    <w:lang w:eastAsia="de-DE"/>
                  </w:rPr>
                  <w:softHyphen/>
                </w:r>
                <w:r w:rsidRPr="007C3D75">
                  <w:rPr>
                    <w:u w:color="000000"/>
                    <w:lang w:eastAsia="de-DE"/>
                  </w:rPr>
                  <w:t>nander.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9BD35D7" w14:textId="7D9EC5AB" w:rsidR="00E0278D" w:rsidRPr="0076038E" w:rsidRDefault="00E0278D" w:rsidP="00E0278D">
                <w:pPr>
                  <w:pStyle w:val="02ZAfett"/>
                </w:pPr>
                <w:r>
                  <w:t>LS11 Ergeb</w:t>
                </w:r>
                <w:r w:rsidR="00957AC6">
                  <w:softHyphen/>
                </w:r>
                <w:r>
                  <w:t>nisse der Kos</w:t>
                </w:r>
                <w:r w:rsidR="00957AC6">
                  <w:softHyphen/>
                </w:r>
                <w:r>
                  <w:t>ten- und Leis</w:t>
                </w:r>
                <w:r w:rsidR="00957AC6">
                  <w:softHyphen/>
                </w:r>
                <w:r>
                  <w:t>tungsrechnung bewerten</w:t>
                </w:r>
              </w:p>
            </w:tc>
            <w:tc>
              <w:tcPr>
                <w:tcW w:w="1812" w:type="dxa"/>
              </w:tcPr>
              <w:p w14:paraId="7F83542B" w14:textId="0DB4A78D" w:rsidR="00F822E6" w:rsidRDefault="00BB2FCD" w:rsidP="00BB2FCD">
                <w:pPr>
                  <w:pStyle w:val="00ZATabellentext"/>
                </w:pPr>
                <w:r>
                  <w:t xml:space="preserve">unternehmerische Entscheidungen haben Auswirkungen auf Unternehmensziele; </w:t>
                </w:r>
                <w:r w:rsidR="00F822E6">
                  <w:t xml:space="preserve">zur Bewertung ist im Unternehmen </w:t>
                </w:r>
                <w:r w:rsidR="000E1D72">
                  <w:t>interner</w:t>
                </w:r>
                <w:r w:rsidR="00F822E6">
                  <w:t xml:space="preserve"> Reportingprozess implementiert</w:t>
                </w:r>
              </w:p>
              <w:p w14:paraId="7C0FD218" w14:textId="77777777" w:rsidR="00F822E6" w:rsidRDefault="00F822E6" w:rsidP="00F822E6">
                <w:pPr>
                  <w:pStyle w:val="00ZATabellentext"/>
                </w:pPr>
              </w:p>
              <w:p w14:paraId="1AC7593E" w14:textId="6A9DEC6E" w:rsidR="00E17437" w:rsidRPr="007C3D75" w:rsidRDefault="00F822E6" w:rsidP="00DC36D0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</w:t>
                </w:r>
                <w:r w:rsidR="00DC36D0">
                  <w:t>eigene Ergebnisse</w:t>
                </w:r>
                <w:r w:rsidR="00BB2FCD">
                  <w:t xml:space="preserve"> (LS07</w:t>
                </w:r>
                <w:r w:rsidR="008B2584">
                  <w:t xml:space="preserve"> – </w:t>
                </w:r>
                <w:r w:rsidR="00BB2FCD">
                  <w:t xml:space="preserve">LS10) </w:t>
                </w:r>
                <w:r w:rsidR="00DC36D0">
                  <w:t>bewerten</w:t>
                </w:r>
              </w:p>
            </w:tc>
            <w:tc>
              <w:tcPr>
                <w:tcW w:w="2208" w:type="dxa"/>
              </w:tcPr>
              <w:p w14:paraId="1FA1D6B2" w14:textId="66AA2399" w:rsidR="006B6C62" w:rsidRDefault="006B6C62" w:rsidP="006B6C62">
                <w:pPr>
                  <w:pStyle w:val="00ZATabellentext"/>
                </w:pPr>
                <w:r w:rsidRPr="00F822E6">
                  <w:t xml:space="preserve">Handlungsergebnisse </w:t>
                </w:r>
                <w:r w:rsidRPr="001468DE">
                  <w:t>(</w:t>
                </w:r>
                <w:r w:rsidRPr="005A1AFA">
                  <w:t xml:space="preserve">LS07 </w:t>
                </w:r>
                <w:r w:rsidR="0008795A">
                  <w:t>bis</w:t>
                </w:r>
                <w:r w:rsidRPr="005A1AFA">
                  <w:t xml:space="preserve"> LS10</w:t>
                </w:r>
                <w:r w:rsidRPr="001468DE">
                  <w:t>)</w:t>
                </w:r>
              </w:p>
              <w:p w14:paraId="0F15B0DF" w14:textId="77777777" w:rsidR="006B6C62" w:rsidRDefault="006B6C62" w:rsidP="006B6C62">
                <w:pPr>
                  <w:pStyle w:val="00ZATabellentext"/>
                </w:pPr>
              </w:p>
              <w:p w14:paraId="5459584C" w14:textId="1C2F865D" w:rsidR="006B6C62" w:rsidRDefault="006B6C62" w:rsidP="006B6C62">
                <w:pPr>
                  <w:pStyle w:val="00ZATabellentext"/>
                </w:pPr>
                <w:r>
                  <w:t>Reportingf</w:t>
                </w:r>
                <w:r w:rsidRPr="00F822E6">
                  <w:t>ormular</w:t>
                </w:r>
                <w:r>
                  <w:t xml:space="preserve"> (z. B. unternehmeri</w:t>
                </w:r>
                <w:r>
                  <w:softHyphen/>
                  <w:t>sche Entscheidung, Bezug zu Unterneh</w:t>
                </w:r>
                <w:r>
                  <w:softHyphen/>
                  <w:t>menszielen, Stellung</w:t>
                </w:r>
                <w:r>
                  <w:softHyphen/>
                  <w:t xml:space="preserve">nahme </w:t>
                </w:r>
                <w:r w:rsidR="00A83821">
                  <w:t xml:space="preserve">zur Zielbeziehung, Lösungsansatz bei </w:t>
                </w:r>
                <w:r w:rsidR="00E90C28">
                  <w:t>Zielkonflikt</w:t>
                </w:r>
                <w:r>
                  <w:t>)</w:t>
                </w:r>
              </w:p>
              <w:p w14:paraId="619DCC37" w14:textId="77777777" w:rsidR="006B6C62" w:rsidRDefault="006B6C62" w:rsidP="00E0278D">
                <w:pPr>
                  <w:pStyle w:val="00ZATabellentext"/>
                </w:pPr>
              </w:p>
              <w:p w14:paraId="2B962041" w14:textId="17BDA634" w:rsidR="00F822E6" w:rsidRDefault="009A53A5" w:rsidP="00E0278D">
                <w:pPr>
                  <w:pStyle w:val="00ZATabellentext"/>
                </w:pPr>
                <w:r>
                  <w:t>Unternehmensziele (</w:t>
                </w:r>
                <w:r w:rsidR="00F822E6">
                  <w:t>Unternehmensprofil</w:t>
                </w:r>
                <w:r>
                  <w:t>)</w:t>
                </w:r>
              </w:p>
              <w:p w14:paraId="52BDA1EA" w14:textId="77777777" w:rsidR="00B37FDF" w:rsidRDefault="00B37FDF" w:rsidP="00E0278D">
                <w:pPr>
                  <w:pStyle w:val="00ZATabellentext"/>
                </w:pPr>
              </w:p>
              <w:p w14:paraId="2DD56FAF" w14:textId="66CB2622" w:rsidR="00B37FDF" w:rsidRDefault="00440036" w:rsidP="00E0278D">
                <w:pPr>
                  <w:pStyle w:val="00ZATabellentext"/>
                </w:pPr>
                <w:r>
                  <w:t>Information zur Zielvorgabe: Produktivitätssteigerung um 2</w:t>
                </w:r>
                <w:r w:rsidR="00D54566">
                  <w:t> </w:t>
                </w:r>
                <w:r>
                  <w:t>%</w:t>
                </w:r>
              </w:p>
              <w:p w14:paraId="3BA68A07" w14:textId="77777777" w:rsidR="00F822E6" w:rsidRDefault="00F822E6" w:rsidP="00E0278D">
                <w:pPr>
                  <w:pStyle w:val="00ZATabellentext"/>
                </w:pPr>
              </w:p>
              <w:p w14:paraId="5EB40CD5" w14:textId="0DA2C232" w:rsidR="00203B58" w:rsidRDefault="00203B58" w:rsidP="00E0278D">
                <w:pPr>
                  <w:pStyle w:val="00ZATabellentext"/>
                </w:pPr>
                <w:r>
                  <w:t>Verkaufszahlen zu Brettspiel X: Lagerbestände vor/nach Preisänderung</w:t>
                </w:r>
              </w:p>
              <w:p w14:paraId="3F4F6DEF" w14:textId="77777777" w:rsidR="00F67490" w:rsidRDefault="00F67490" w:rsidP="00E0278D">
                <w:pPr>
                  <w:pStyle w:val="00ZATabellentext"/>
                </w:pPr>
              </w:p>
              <w:p w14:paraId="5F30B616" w14:textId="054678A6" w:rsidR="00F67490" w:rsidRPr="00F67490" w:rsidRDefault="00F67490" w:rsidP="00E0278D">
                <w:pPr>
                  <w:pStyle w:val="00ZATabellentext"/>
                </w:pPr>
                <w:r>
                  <w:lastRenderedPageBreak/>
                  <w:t>B</w:t>
                </w:r>
                <w:r w:rsidR="00E92E7E">
                  <w:t>ericht des Vertriebs</w:t>
                </w:r>
                <w:r w:rsidR="00957AC6">
                  <w:softHyphen/>
                </w:r>
                <w:r w:rsidR="00E92E7E">
                  <w:t xml:space="preserve">mitarbeiters </w:t>
                </w:r>
                <w:r>
                  <w:t xml:space="preserve">(z. B. </w:t>
                </w:r>
                <w:r w:rsidR="00BA3B0B">
                  <w:t xml:space="preserve">Anzahl positiver Kundenrückmeldungen aufgrund Gewährung gewünschter Konditionen; </w:t>
                </w:r>
                <w:r>
                  <w:t xml:space="preserve">Anzahl negativer Kundenrückmeldungen aufgrund </w:t>
                </w:r>
                <w:r w:rsidR="00E90C28">
                  <w:t>Produktionsausfall</w:t>
                </w:r>
                <w:r>
                  <w:t>)</w:t>
                </w:r>
              </w:p>
              <w:p w14:paraId="24F71A2F" w14:textId="77777777" w:rsidR="000E1D72" w:rsidRDefault="000E1D72" w:rsidP="00E0278D">
                <w:pPr>
                  <w:pStyle w:val="00ZATabellentext"/>
                </w:pPr>
              </w:p>
              <w:p w14:paraId="6CB754B8" w14:textId="69D71207" w:rsidR="00E17437" w:rsidRPr="00E17437" w:rsidRDefault="000E1D72" w:rsidP="007C3D75">
                <w:pPr>
                  <w:pStyle w:val="00ZATabellentext"/>
                </w:pPr>
                <w:r>
                  <w:t>Produktdatenblatt vor</w:t>
                </w:r>
                <w:r w:rsidR="00957AC6">
                  <w:softHyphen/>
                </w:r>
                <w:r>
                  <w:t>handene/neu anzu</w:t>
                </w:r>
                <w:r w:rsidR="00957AC6">
                  <w:softHyphen/>
                </w:r>
                <w:r>
                  <w:t xml:space="preserve">schaffende Maschine (z. B. </w:t>
                </w:r>
                <w:r w:rsidR="00BA3B0B">
                  <w:t>Produktivität</w:t>
                </w:r>
                <w:r w:rsidR="006B6C62">
                  <w:t xml:space="preserve">, </w:t>
                </w:r>
                <w:r>
                  <w:t>Energieverbrauch, Ausschuss, Bedienerfreundlichkeit)</w:t>
                </w:r>
              </w:p>
            </w:tc>
            <w:tc>
              <w:tcPr>
                <w:tcW w:w="1814" w:type="dxa"/>
                <w:gridSpan w:val="2"/>
              </w:tcPr>
              <w:p w14:paraId="33F7334C" w14:textId="77777777" w:rsidR="00E17437" w:rsidRDefault="00F67490" w:rsidP="007C3D75">
                <w:pPr>
                  <w:pStyle w:val="00ZATabellentext"/>
                  <w:rPr>
                    <w:lang w:val="fr-FR"/>
                  </w:rPr>
                </w:pPr>
                <w:r w:rsidRPr="00F67490">
                  <w:rPr>
                    <w:lang w:val="fr-FR"/>
                  </w:rPr>
                  <w:lastRenderedPageBreak/>
                  <w:t>ausgefülltes Re</w:t>
                </w:r>
                <w:r w:rsidR="00957AC6">
                  <w:rPr>
                    <w:lang w:val="fr-FR"/>
                  </w:rPr>
                  <w:softHyphen/>
                </w:r>
                <w:r w:rsidRPr="00F67490">
                  <w:rPr>
                    <w:lang w:val="fr-FR"/>
                  </w:rPr>
                  <w:t>portingformular</w:t>
                </w:r>
              </w:p>
              <w:p w14:paraId="16E05862" w14:textId="77777777" w:rsidR="001468DE" w:rsidRDefault="001468DE" w:rsidP="007C3D75">
                <w:pPr>
                  <w:pStyle w:val="00ZATabellentext"/>
                  <w:rPr>
                    <w:lang w:val="fr-FR"/>
                  </w:rPr>
                </w:pPr>
              </w:p>
              <w:p w14:paraId="503A15B2" w14:textId="33346AC8" w:rsidR="001468DE" w:rsidRPr="007C3D75" w:rsidRDefault="001468DE" w:rsidP="007C3D75">
                <w:pPr>
                  <w:pStyle w:val="00ZATabellentext"/>
                  <w:rPr>
                    <w:lang w:val="fr-FR"/>
                  </w:rPr>
                </w:pPr>
                <w:r>
                  <w:t>ergänztes Verzeichnis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49A5306" w14:textId="00007EDA" w:rsidR="00E0278D" w:rsidRDefault="001468DE" w:rsidP="00F1132F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F67490">
                  <w:t>Füllen Sie das Reportingformular aus.</w:t>
                </w:r>
              </w:p>
              <w:p w14:paraId="4AC5A59C" w14:textId="77777777" w:rsidR="00DC36D0" w:rsidRDefault="00DC36D0" w:rsidP="00F1132F">
                <w:pPr>
                  <w:pStyle w:val="01aZAnummeriert"/>
                </w:pPr>
              </w:p>
              <w:p w14:paraId="5F5F3B6F" w14:textId="2F07DBEE" w:rsidR="00DC36D0" w:rsidRPr="002A1B02" w:rsidRDefault="001468DE" w:rsidP="00F1132F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DC36D0">
                  <w:t>Ergänzen*</w:t>
                </w:r>
                <w:r w:rsidR="00DC36D0" w:rsidRPr="00B31D07">
                  <w:t xml:space="preserve"> Sie </w:t>
                </w:r>
                <w:r w:rsidR="00DC36D0">
                  <w:t>das</w:t>
                </w:r>
                <w:r w:rsidR="00DC36D0" w:rsidRPr="00B31D07">
                  <w:t xml:space="preserve"> </w:t>
                </w:r>
                <w:r w:rsidR="00DC36D0">
                  <w:t>Verzeichnis</w:t>
                </w:r>
                <w:r w:rsidR="00DC36D0" w:rsidRPr="00B31D07">
                  <w:t xml:space="preserve"> </w:t>
                </w:r>
                <w:r w:rsidR="00DC36D0">
                  <w:t>zu den Fachbegriffen der KLR.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FBDAF7E" w14:textId="77777777" w:rsidR="00E0278D" w:rsidRDefault="00360482" w:rsidP="00E0278D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42A24E88" w14:textId="2D5789D9" w:rsidR="00360482" w:rsidRDefault="00360482" w:rsidP="00E0278D">
                <w:pPr>
                  <w:pStyle w:val="00ZATabellentext"/>
                </w:pPr>
              </w:p>
              <w:p w14:paraId="12500734" w14:textId="397155AB" w:rsidR="00360482" w:rsidRDefault="00360482" w:rsidP="00E0278D">
                <w:pPr>
                  <w:pStyle w:val="00ZATabellentext"/>
                </w:pPr>
                <w:r>
                  <w:t>Zusammen</w:t>
                </w:r>
                <w:r w:rsidR="00957AC6">
                  <w:softHyphen/>
                </w:r>
                <w:r>
                  <w:t>hänge herstel</w:t>
                </w:r>
                <w:r w:rsidR="00957AC6">
                  <w:softHyphen/>
                </w:r>
                <w:r>
                  <w:t>len</w:t>
                </w:r>
              </w:p>
              <w:p w14:paraId="224E2FF4" w14:textId="26AD78F8" w:rsidR="00360482" w:rsidRDefault="00360482" w:rsidP="00E0278D">
                <w:pPr>
                  <w:pStyle w:val="00ZATabellentext"/>
                </w:pPr>
              </w:p>
              <w:p w14:paraId="68069ACF" w14:textId="01062C0D" w:rsidR="00360482" w:rsidRDefault="00360482" w:rsidP="00E0278D">
                <w:pPr>
                  <w:pStyle w:val="00ZATabellentext"/>
                </w:pPr>
                <w:r>
                  <w:t>Schlussfolge</w:t>
                </w:r>
                <w:r w:rsidR="00957AC6">
                  <w:softHyphen/>
                </w:r>
                <w:r>
                  <w:t>rung ziehen</w:t>
                </w:r>
              </w:p>
              <w:p w14:paraId="1447A010" w14:textId="77777777" w:rsidR="00360482" w:rsidRDefault="00360482" w:rsidP="00E0278D">
                <w:pPr>
                  <w:pStyle w:val="00ZATabellentext"/>
                </w:pPr>
              </w:p>
              <w:p w14:paraId="0BAAB3F2" w14:textId="77777777" w:rsidR="00360482" w:rsidRDefault="00360482" w:rsidP="00E0278D">
                <w:pPr>
                  <w:pStyle w:val="00ZATabellentext"/>
                </w:pPr>
                <w:r>
                  <w:t>zuverlässig han</w:t>
                </w:r>
                <w:r w:rsidR="00957AC6">
                  <w:softHyphen/>
                </w:r>
                <w:r>
                  <w:t>deln</w:t>
                </w:r>
              </w:p>
              <w:p w14:paraId="08C0D441" w14:textId="77777777" w:rsidR="004E29C0" w:rsidRDefault="004E29C0" w:rsidP="00E0278D">
                <w:pPr>
                  <w:pStyle w:val="00ZATabellentext"/>
                </w:pPr>
              </w:p>
              <w:p w14:paraId="6377EF22" w14:textId="6B957A66" w:rsidR="004E29C0" w:rsidRPr="00585041" w:rsidRDefault="004E29C0" w:rsidP="00E0278D">
                <w:pPr>
                  <w:pStyle w:val="00ZATabellentext"/>
                </w:pPr>
                <w:r>
                  <w:t>Fachsprache anwenden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B1DD514" w14:textId="77777777" w:rsidR="00E0278D" w:rsidRPr="00585041" w:rsidRDefault="00E0278D" w:rsidP="00E0278D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2841F0F" w14:textId="24834821" w:rsidR="00E0278D" w:rsidRPr="00EA2019" w:rsidRDefault="00F67490" w:rsidP="00E0278D">
                <w:pPr>
                  <w:pStyle w:val="04aZAzentriert"/>
                </w:pPr>
                <w:r w:rsidRPr="00F1132F">
                  <w:t>04</w:t>
                </w:r>
              </w:p>
            </w:tc>
          </w:tr>
          <w:tr w:rsidR="003D0002" w:rsidRPr="002A1B02" w14:paraId="696AA485" w14:textId="77777777" w:rsidTr="00E94358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40F46CB" w14:textId="56EC60CC" w:rsidR="003D0002" w:rsidRPr="001001A1" w:rsidRDefault="003D0002" w:rsidP="003D0002">
                <w:pPr>
                  <w:rPr>
                    <w:color w:val="000000" w:themeColor="text1"/>
                    <w:u w:color="000000"/>
                    <w:lang w:eastAsia="de-DE"/>
                  </w:rPr>
                </w:pPr>
                <w:r w:rsidRPr="00FC0326">
                  <w:rPr>
                    <w:color w:val="000000" w:themeColor="text1"/>
                    <w:u w:color="000000"/>
                    <w:lang w:eastAsia="de-DE"/>
                  </w:rPr>
                  <w:t>Die Schülerinnen und Schü</w:t>
                </w:r>
                <w:r>
                  <w:rPr>
                    <w:color w:val="000000" w:themeColor="text1"/>
                    <w:u w:color="000000"/>
                    <w:lang w:eastAsia="de-DE"/>
                  </w:rPr>
                  <w:softHyphen/>
                </w:r>
                <w:r w:rsidRPr="00FC0326">
                  <w:rPr>
                    <w:color w:val="000000" w:themeColor="text1"/>
                    <w:u w:color="000000"/>
                    <w:lang w:eastAsia="de-DE"/>
                  </w:rPr>
                  <w:t xml:space="preserve">ler </w:t>
                </w:r>
                <w:r w:rsidRPr="00FC0326">
                  <w:rPr>
                    <w:b/>
                    <w:bCs/>
                    <w:color w:val="000000" w:themeColor="text1"/>
                    <w:u w:color="000000"/>
                    <w:lang w:eastAsia="de-DE"/>
                  </w:rPr>
                  <w:t>reflektieren</w:t>
                </w:r>
                <w:r w:rsidRPr="00FC0326">
                  <w:rPr>
                    <w:color w:val="000000" w:themeColor="text1"/>
                    <w:u w:color="000000"/>
                    <w:lang w:eastAsia="de-DE"/>
                  </w:rPr>
                  <w:t xml:space="preserve"> ihren Ar</w:t>
                </w:r>
                <w:r>
                  <w:rPr>
                    <w:color w:val="000000" w:themeColor="text1"/>
                    <w:u w:color="000000"/>
                    <w:lang w:eastAsia="de-DE"/>
                  </w:rPr>
                  <w:softHyphen/>
                </w:r>
                <w:r w:rsidRPr="00FC0326">
                  <w:rPr>
                    <w:color w:val="000000" w:themeColor="text1"/>
                    <w:u w:color="000000"/>
                    <w:lang w:eastAsia="de-DE"/>
                  </w:rPr>
                  <w:t>beitsprozess und bereiten Vorschläge zu dessen Opti</w:t>
                </w:r>
                <w:r>
                  <w:rPr>
                    <w:color w:val="000000" w:themeColor="text1"/>
                    <w:u w:color="000000"/>
                    <w:lang w:eastAsia="de-DE"/>
                  </w:rPr>
                  <w:softHyphen/>
                </w:r>
                <w:r w:rsidRPr="00FC0326">
                  <w:rPr>
                    <w:color w:val="000000" w:themeColor="text1"/>
                    <w:u w:color="000000"/>
                    <w:lang w:eastAsia="de-DE"/>
                  </w:rPr>
                  <w:t>mierung vor</w:t>
                </w:r>
                <w:r w:rsidRPr="00FC0326">
                  <w:rPr>
                    <w:color w:val="000000" w:themeColor="text1"/>
                  </w:rPr>
                  <w:t>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91BBE86" w14:textId="630CCD13" w:rsidR="003D0002" w:rsidRPr="0076038E" w:rsidRDefault="003D0002" w:rsidP="003D0002">
                <w:pPr>
                  <w:pStyle w:val="02ZAfett"/>
                </w:pPr>
                <w:r>
                  <w:t>LS12 Eigenen Arbeitsprozess optimieren</w:t>
                </w:r>
              </w:p>
            </w:tc>
            <w:tc>
              <w:tcPr>
                <w:tcW w:w="1812" w:type="dxa"/>
              </w:tcPr>
              <w:p w14:paraId="6594C283" w14:textId="77777777" w:rsidR="003D0002" w:rsidRDefault="003D0002" w:rsidP="003D0002">
                <w:pPr>
                  <w:pStyle w:val="00ZATabellentext"/>
                </w:pPr>
                <w:r>
                  <w:t>in Abteilung Controlling wurden ineffiziente Arbeitsprozesse identifiziert; Optimierung wird u.</w:t>
                </w:r>
                <w:r>
                  <w:rPr>
                    <w:sz w:val="18"/>
                    <w:szCs w:val="18"/>
                  </w:rPr>
                  <w:t> </w:t>
                </w:r>
                <w:r>
                  <w:t>a. durch Workshops begleitet; interner Workshop zum Thema „work smarter: Ich im Blick“ steht an</w:t>
                </w:r>
              </w:p>
              <w:p w14:paraId="16F70C82" w14:textId="77777777" w:rsidR="003D0002" w:rsidRDefault="003D0002" w:rsidP="003D0002">
                <w:pPr>
                  <w:pStyle w:val="00ZATabellentext"/>
                </w:pPr>
              </w:p>
              <w:p w14:paraId="68690048" w14:textId="1EA7A6CE" w:rsidR="003D0002" w:rsidRPr="00E92E7E" w:rsidRDefault="003D0002" w:rsidP="003D0002">
                <w:pPr>
                  <w:pStyle w:val="00ZATabellentext"/>
                </w:pPr>
                <w:r w:rsidRPr="00882B06">
                  <w:sym w:font="Wingdings" w:char="F0E0"/>
                </w:r>
                <w:r w:rsidRPr="00882B06">
                  <w:t xml:space="preserve"> MA soll sich </w:t>
                </w:r>
                <w:r>
                  <w:t>auf Workshop vorbe</w:t>
                </w:r>
                <w:r>
                  <w:softHyphen/>
                  <w:t>reiten und an</w:t>
                </w:r>
                <w:r>
                  <w:softHyphen/>
                  <w:t>schließend daran teilnehmen</w:t>
                </w:r>
              </w:p>
            </w:tc>
            <w:tc>
              <w:tcPr>
                <w:tcW w:w="2208" w:type="dxa"/>
              </w:tcPr>
              <w:p w14:paraId="22387534" w14:textId="77777777" w:rsidR="003D0002" w:rsidRDefault="003D0002" w:rsidP="003D0002">
                <w:pPr>
                  <w:pStyle w:val="00ZATabellentext"/>
                </w:pPr>
                <w:r>
                  <w:t>interne Mitteilung:</w:t>
                </w:r>
              </w:p>
              <w:p w14:paraId="6AF50D27" w14:textId="77777777" w:rsidR="003D0002" w:rsidRDefault="003D0002" w:rsidP="003D0002">
                <w:pPr>
                  <w:pStyle w:val="01aZAnummeriert"/>
                </w:pPr>
                <w:r>
                  <w:t>-</w:t>
                </w:r>
                <w:r>
                  <w:tab/>
                  <w:t>Zulassungsbescheid</w:t>
                </w:r>
              </w:p>
              <w:p w14:paraId="56067306" w14:textId="77777777" w:rsidR="003D0002" w:rsidRDefault="003D0002" w:rsidP="003D0002">
                <w:pPr>
                  <w:pStyle w:val="01aZAnummeriert"/>
                </w:pPr>
                <w:r>
                  <w:t>-</w:t>
                </w:r>
                <w:r>
                  <w:tab/>
                  <w:t>Agenda</w:t>
                </w:r>
              </w:p>
              <w:p w14:paraId="50778FB6" w14:textId="77777777" w:rsidR="003D0002" w:rsidRDefault="003D0002" w:rsidP="003D0002">
                <w:pPr>
                  <w:pStyle w:val="01aZAnummeriert"/>
                </w:pPr>
                <w:r>
                  <w:t>-</w:t>
                </w:r>
                <w:r>
                  <w:tab/>
                  <w:t>Reflexionsbogen</w:t>
                </w:r>
              </w:p>
              <w:p w14:paraId="15D10D7D" w14:textId="77777777" w:rsidR="003D0002" w:rsidRDefault="003D0002" w:rsidP="003D0002">
                <w:pPr>
                  <w:pStyle w:val="00ZATabellentext"/>
                </w:pPr>
              </w:p>
              <w:p w14:paraId="0FFF3C1F" w14:textId="77777777" w:rsidR="003D0002" w:rsidRDefault="003D0002" w:rsidP="003D0002">
                <w:pPr>
                  <w:pStyle w:val="00ZATabellentext"/>
                </w:pPr>
                <w:r>
                  <w:t>Workshop-Unterlagen (Austauschrunde 1: Optimierungsvorschläge entwickeln, Austauschrunde 2: Optimierungsvorschläge konkretisieren)</w:t>
                </w:r>
              </w:p>
              <w:p w14:paraId="4DB21E38" w14:textId="77777777" w:rsidR="003D0002" w:rsidRDefault="003D0002" w:rsidP="003D0002">
                <w:pPr>
                  <w:pStyle w:val="00ZATabellentext"/>
                </w:pPr>
              </w:p>
              <w:p w14:paraId="1F3CAFB0" w14:textId="453E2395" w:rsidR="003D0002" w:rsidRPr="00E92E7E" w:rsidRDefault="003D0002" w:rsidP="003D0002">
                <w:pPr>
                  <w:pStyle w:val="00ZATabellentext"/>
                </w:pPr>
                <w:r>
                  <w:t>Impulsfragen</w:t>
                </w:r>
              </w:p>
            </w:tc>
            <w:tc>
              <w:tcPr>
                <w:tcW w:w="1814" w:type="dxa"/>
                <w:gridSpan w:val="2"/>
              </w:tcPr>
              <w:p w14:paraId="0C3359A8" w14:textId="77777777" w:rsidR="003D0002" w:rsidRDefault="003D0002" w:rsidP="003D0002">
                <w:pPr>
                  <w:pStyle w:val="00ZATabellentext"/>
                </w:pPr>
                <w:r>
                  <w:t>ausgefüllter Reflexionsbogen</w:t>
                </w:r>
              </w:p>
              <w:p w14:paraId="290326F9" w14:textId="77777777" w:rsidR="003D0002" w:rsidRDefault="003D0002" w:rsidP="003D0002">
                <w:pPr>
                  <w:pStyle w:val="00ZATabellentext"/>
                </w:pPr>
              </w:p>
              <w:p w14:paraId="78FAE6FC" w14:textId="19E5B2B4" w:rsidR="003D0002" w:rsidRPr="003B11CA" w:rsidRDefault="003D0002" w:rsidP="003D0002">
                <w:pPr>
                  <w:pStyle w:val="00ZATabellentext"/>
                </w:pPr>
                <w:r>
                  <w:t>Optimierungsvor</w:t>
                </w:r>
                <w:r>
                  <w:softHyphen/>
                  <w:t>schläge</w:t>
                </w:r>
              </w:p>
              <w:p w14:paraId="762CAB21" w14:textId="0A61402E" w:rsidR="003D0002" w:rsidRPr="003B11CA" w:rsidRDefault="003D0002" w:rsidP="003D0002">
                <w:pPr>
                  <w:pStyle w:val="00ZATabellentext"/>
                </w:pP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1C3AC66" w14:textId="77777777" w:rsidR="003D0002" w:rsidRDefault="003D0002" w:rsidP="003D0002">
                <w:pPr>
                  <w:pStyle w:val="01aZAnummeriert"/>
                </w:pPr>
                <w:r>
                  <w:t>1.</w:t>
                </w:r>
                <w:r>
                  <w:tab/>
                  <w:t>Füllen Sie den Reflexionsbogen aus.</w:t>
                </w:r>
              </w:p>
              <w:p w14:paraId="6AB9942E" w14:textId="77777777" w:rsidR="003D0002" w:rsidRDefault="003D0002" w:rsidP="003D0002">
                <w:pPr>
                  <w:pStyle w:val="00ZATabellentext"/>
                </w:pPr>
              </w:p>
              <w:p w14:paraId="6C76925C" w14:textId="77777777" w:rsidR="003D0002" w:rsidRDefault="003D0002" w:rsidP="003D0002">
                <w:pPr>
                  <w:pStyle w:val="01aZAnummeriert"/>
                </w:pPr>
                <w:r>
                  <w:t>2.</w:t>
                </w:r>
                <w:r>
                  <w:tab/>
                  <w:t>Der Workshop fin</w:t>
                </w:r>
                <w:r>
                  <w:softHyphen/>
                  <w:t>det statt. Es stehen zwei Austauschrunden zu den Optimierungsvorschlägen an.</w:t>
                </w:r>
              </w:p>
              <w:p w14:paraId="1BD9B19C" w14:textId="3537FD33" w:rsidR="003D0002" w:rsidRDefault="003D0002" w:rsidP="003D0002">
                <w:pPr>
                  <w:pStyle w:val="01aZAnummeriert"/>
                </w:pPr>
              </w:p>
              <w:p w14:paraId="2AAE1A09" w14:textId="097F6D97" w:rsidR="003D0002" w:rsidRPr="002A1B02" w:rsidRDefault="003D0002" w:rsidP="003D0002">
                <w:pPr>
                  <w:pStyle w:val="01aZAnummeriert"/>
                </w:pPr>
                <w:r>
                  <w:tab/>
                </w:r>
                <w:r w:rsidRPr="009A53A5">
                  <w:t>Leiten Sie Vo</w:t>
                </w:r>
                <w:r>
                  <w:t>r</w:t>
                </w:r>
                <w:r>
                  <w:softHyphen/>
                  <w:t>schläge zur Opti</w:t>
                </w:r>
                <w:r>
                  <w:softHyphen/>
                  <w:t>mierung Ihrer</w:t>
                </w:r>
                <w:r w:rsidRPr="009A53A5">
                  <w:t xml:space="preserve"> Ar</w:t>
                </w:r>
                <w:r w:rsidRPr="009A53A5">
                  <w:softHyphen/>
                </w:r>
                <w:r>
                  <w:t>beitsprozesse</w:t>
                </w:r>
                <w:r w:rsidRPr="009A53A5">
                  <w:t xml:space="preserve"> ab.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0938B90" w14:textId="77777777" w:rsidR="003D0002" w:rsidRDefault="003D0002" w:rsidP="003D0002">
                <w:pPr>
                  <w:pStyle w:val="00ZATabellentext"/>
                </w:pPr>
                <w:r>
                  <w:t>eigenen Lern</w:t>
                </w:r>
                <w:r>
                  <w:softHyphen/>
                  <w:t>prozess reflek</w:t>
                </w:r>
                <w:r>
                  <w:softHyphen/>
                  <w:t>tieren</w:t>
                </w:r>
              </w:p>
              <w:p w14:paraId="075DD315" w14:textId="77777777" w:rsidR="003D0002" w:rsidRDefault="003D0002" w:rsidP="003D0002">
                <w:pPr>
                  <w:pStyle w:val="00ZATabellentext"/>
                </w:pPr>
              </w:p>
              <w:p w14:paraId="35776FD9" w14:textId="77777777" w:rsidR="003D0002" w:rsidRDefault="003D0002" w:rsidP="003D0002">
                <w:pPr>
                  <w:pStyle w:val="00ZATabellentext"/>
                </w:pPr>
                <w:r>
                  <w:t>eigenes Han</w:t>
                </w:r>
                <w:r>
                  <w:softHyphen/>
                  <w:t>deln reflektieren</w:t>
                </w:r>
              </w:p>
              <w:p w14:paraId="420A998B" w14:textId="77777777" w:rsidR="003D0002" w:rsidRDefault="003D0002" w:rsidP="003D0002">
                <w:pPr>
                  <w:pStyle w:val="00ZATabellentext"/>
                </w:pPr>
              </w:p>
              <w:p w14:paraId="2BB14ECD" w14:textId="77777777" w:rsidR="003D0002" w:rsidRDefault="003D0002" w:rsidP="003D0002">
                <w:pPr>
                  <w:pStyle w:val="00ZATabellentext"/>
                </w:pPr>
                <w:r>
                  <w:t>Probleme er</w:t>
                </w:r>
                <w:r>
                  <w:softHyphen/>
                  <w:t>kennen und zur Lösung beitra</w:t>
                </w:r>
                <w:r>
                  <w:softHyphen/>
                  <w:t>gen</w:t>
                </w:r>
              </w:p>
              <w:p w14:paraId="4C28D820" w14:textId="77777777" w:rsidR="003D0002" w:rsidRDefault="003D0002" w:rsidP="003D0002">
                <w:pPr>
                  <w:pStyle w:val="00ZATabellentext"/>
                </w:pPr>
              </w:p>
              <w:p w14:paraId="74298749" w14:textId="55F832AB" w:rsidR="003D0002" w:rsidRPr="00585041" w:rsidRDefault="003D0002" w:rsidP="003D0002">
                <w:pPr>
                  <w:pStyle w:val="00ZATabellentext"/>
                </w:pPr>
                <w:r>
                  <w:t>sich flexibel auf Situationen ein</w:t>
                </w:r>
                <w:r>
                  <w:softHyphen/>
                  <w:t>stellen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837E850" w14:textId="127496FA" w:rsidR="003D0002" w:rsidRPr="00585041" w:rsidRDefault="00076AFE" w:rsidP="003D0002">
                <w:pPr>
                  <w:pStyle w:val="00ZATabellentext"/>
                </w:pPr>
                <w:r>
                  <w:t>LS12 liegt ausgearbeitet vor (exemplarisch)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D83B61" w14:textId="3A04995E" w:rsidR="003D0002" w:rsidRPr="00EA2019" w:rsidRDefault="003D0002" w:rsidP="003D0002">
                <w:pPr>
                  <w:pStyle w:val="04aZAzentriert"/>
                </w:pPr>
                <w:r>
                  <w:t>04</w:t>
                </w:r>
              </w:p>
            </w:tc>
          </w:tr>
          <w:tr w:rsidR="006C4E8F" w:rsidRPr="002A1B02" w14:paraId="5FA39AEC" w14:textId="77777777" w:rsidTr="00232B1A">
            <w:trPr>
              <w:trHeight w:val="307"/>
            </w:trPr>
            <w:tc>
              <w:tcPr>
                <w:tcW w:w="14787" w:type="dxa"/>
                <w:gridSpan w:val="9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79CBE7" w14:textId="6737F03E" w:rsidR="006C4E8F" w:rsidRPr="002A1B02" w:rsidRDefault="006C4E8F" w:rsidP="006C4E8F">
                <w:pPr>
                  <w:pStyle w:val="04cZAgesamtrechts"/>
                </w:pPr>
                <w:r>
                  <w:t>gesamt</w:t>
                </w:r>
                <w:r w:rsidRPr="00A2203E"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19015DE" w14:textId="7389EF84" w:rsidR="006C4E8F" w:rsidRPr="002A1B02" w:rsidRDefault="006C4E8F" w:rsidP="00BE31C8">
                <w:pPr>
                  <w:pStyle w:val="04dZAgesamtzentriert"/>
                </w:pPr>
                <w:r>
                  <w:t>64</w:t>
                </w:r>
              </w:p>
            </w:tc>
          </w:tr>
        </w:tbl>
      </w:sdtContent>
    </w:sdt>
    <w:p w14:paraId="372952CE" w14:textId="17F939E8" w:rsidR="00B3553A" w:rsidRDefault="00B3553A" w:rsidP="005743F6">
      <w:pPr>
        <w:pStyle w:val="07ZAFunote"/>
      </w:pPr>
    </w:p>
    <w:p w14:paraId="6F0DAF5F" w14:textId="1C963427" w:rsidR="00337824" w:rsidRDefault="00337824" w:rsidP="00337824">
      <w:pPr>
        <w:pStyle w:val="07ZAFunote"/>
      </w:pPr>
      <w:r w:rsidRPr="005214A6">
        <w:t>*</w:t>
      </w:r>
      <w:r w:rsidRPr="005214A6">
        <w:tab/>
        <w:t>Das Verb</w:t>
      </w:r>
      <w:r>
        <w:t xml:space="preserve"> „</w:t>
      </w:r>
      <w:r w:rsidR="009A53A5">
        <w:t>ergänzen</w:t>
      </w:r>
      <w:r w:rsidRPr="005214A6">
        <w:t>“ wird verwendet, da es zu einer praktischen bzw. berufstypischen Handlung auffordert. Es findet sich nicht in der Operatorenliste der Koordinierungsstelle, da die Koor</w:t>
      </w:r>
      <w:r>
        <w:softHyphen/>
      </w:r>
      <w:r w:rsidRPr="005214A6">
        <w:t>di</w:t>
      </w:r>
      <w:r w:rsidR="0082505E">
        <w:softHyphen/>
      </w:r>
      <w:r w:rsidRPr="005214A6">
        <w:t>nierungsstelle diesen Operator nicht für die schriftliche Prüfung vorsieht.</w:t>
      </w:r>
    </w:p>
    <w:sectPr w:rsidR="00337824" w:rsidSect="00201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05A3A2" w16cid:durableId="1905A3A2"/>
  <w16cid:commentId w16cid:paraId="29E52CD4" w16cid:durableId="29E52CD4"/>
  <w16cid:commentId w16cid:paraId="705424E8" w16cid:durableId="705424E8"/>
  <w16cid:commentId w16cid:paraId="4EC2A920" w16cid:durableId="4EC2A920"/>
  <w16cid:commentId w16cid:paraId="4A37324B" w16cid:durableId="4A37324B"/>
  <w16cid:commentId w16cid:paraId="7CDCB9B8" w16cid:durableId="7CDCB9B8"/>
  <w16cid:commentId w16cid:paraId="12A94582" w16cid:durableId="12A94582"/>
  <w16cid:commentId w16cid:paraId="4372F1CE" w16cid:durableId="4372F1CE"/>
  <w16cid:commentId w16cid:paraId="5561F0F6" w16cid:durableId="5561F0F6"/>
  <w16cid:commentId w16cid:paraId="2DAA0E9D" w16cid:durableId="2DAA0E9D"/>
  <w16cid:commentId w16cid:paraId="70FE05C9" w16cid:durableId="70FE05C9"/>
  <w16cid:commentId w16cid:paraId="1940A4B6" w16cid:durableId="1940A4B6"/>
  <w16cid:commentId w16cid:paraId="53BCC01E" w16cid:durableId="53BCC01E"/>
  <w16cid:commentId w16cid:paraId="3D134098" w16cid:durableId="3D134098"/>
  <w16cid:commentId w16cid:paraId="04C41601" w16cid:durableId="04C416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A1A3B" w14:textId="77777777" w:rsidR="00F1132F" w:rsidRDefault="00F1132F" w:rsidP="005743F6">
      <w:pPr>
        <w:pStyle w:val="Textkrper2"/>
      </w:pPr>
      <w:r>
        <w:separator/>
      </w:r>
    </w:p>
  </w:endnote>
  <w:endnote w:type="continuationSeparator" w:id="0">
    <w:p w14:paraId="49256354" w14:textId="77777777" w:rsidR="00F1132F" w:rsidRDefault="00F1132F" w:rsidP="005743F6">
      <w:pPr>
        <w:pStyle w:val="Textkrper2"/>
      </w:pPr>
      <w:r>
        <w:continuationSeparator/>
      </w:r>
    </w:p>
  </w:endnote>
  <w:endnote w:type="continuationNotice" w:id="1">
    <w:p w14:paraId="20F0CE25" w14:textId="77777777" w:rsidR="00F1132F" w:rsidRDefault="00F1132F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5959" w14:textId="77777777" w:rsidR="00BE21FA" w:rsidRDefault="00BE21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BBE0" w14:textId="77777777" w:rsidR="00A40E49" w:rsidRDefault="00A40E49" w:rsidP="001E2250">
    <w:pPr>
      <w:pStyle w:val="09aZAKopfmini"/>
      <w:tabs>
        <w:tab w:val="right" w:pos="15307"/>
      </w:tabs>
      <w:rPr>
        <w:noProof/>
      </w:rPr>
    </w:pPr>
  </w:p>
  <w:p w14:paraId="23A8E993" w14:textId="39357F24" w:rsidR="00F1132F" w:rsidRPr="0021793E" w:rsidRDefault="00F1132F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02060">
      <w:rPr>
        <w:noProof/>
      </w:rPr>
      <w:t>WKI-LF08-Zielanalyse.docx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232B1A">
      <w:rPr>
        <w:noProof/>
      </w:rPr>
      <w:t>8</w:t>
    </w:r>
    <w:r w:rsidRPr="00CF03E4">
      <w:fldChar w:fldCharType="end"/>
    </w:r>
    <w:r w:rsidRPr="00CF03E4">
      <w:t>/</w:t>
    </w:r>
    <w:r w:rsidR="00232B1A">
      <w:fldChar w:fldCharType="begin"/>
    </w:r>
    <w:r w:rsidR="00232B1A">
      <w:instrText xml:space="preserve"> NUMPAGES  \* MERGEFORMAT </w:instrText>
    </w:r>
    <w:r w:rsidR="00232B1A">
      <w:fldChar w:fldCharType="separate"/>
    </w:r>
    <w:r w:rsidR="00232B1A">
      <w:rPr>
        <w:noProof/>
      </w:rPr>
      <w:t>10</w:t>
    </w:r>
    <w:r w:rsidR="00232B1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9377" w14:textId="77777777" w:rsidR="00BE21FA" w:rsidRDefault="00BE21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33377" w14:textId="77777777" w:rsidR="00F1132F" w:rsidRDefault="00F1132F" w:rsidP="005743F6">
      <w:pPr>
        <w:pStyle w:val="Textkrper2"/>
      </w:pPr>
      <w:r>
        <w:separator/>
      </w:r>
    </w:p>
  </w:footnote>
  <w:footnote w:type="continuationSeparator" w:id="0">
    <w:p w14:paraId="1C053908" w14:textId="77777777" w:rsidR="00F1132F" w:rsidRDefault="00F1132F" w:rsidP="005743F6">
      <w:pPr>
        <w:pStyle w:val="Textkrper2"/>
      </w:pPr>
      <w:r>
        <w:continuationSeparator/>
      </w:r>
    </w:p>
  </w:footnote>
  <w:footnote w:type="continuationNotice" w:id="1">
    <w:p w14:paraId="63917838" w14:textId="77777777" w:rsidR="00F1132F" w:rsidRDefault="00F1132F" w:rsidP="005743F6"/>
  </w:footnote>
  <w:footnote w:id="2">
    <w:p w14:paraId="0D59CFB8" w14:textId="367311BB" w:rsidR="00F1132F" w:rsidRPr="00665746" w:rsidRDefault="00F1132F" w:rsidP="00BE13D4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 w:rsidRPr="008677E3">
        <w:t>Industriekaufmann und Industriekauff</w:t>
      </w:r>
      <w:r>
        <w:t>rau (</w:t>
      </w:r>
      <w:r w:rsidRPr="00F963DC">
        <w:t>2023</w:t>
      </w:r>
      <w:r w:rsidRPr="008677E3">
        <w:t>)</w:t>
      </w:r>
    </w:p>
  </w:footnote>
  <w:footnote w:id="3">
    <w:p w14:paraId="49827679" w14:textId="77777777" w:rsidR="00F1132F" w:rsidRPr="002A5E61" w:rsidRDefault="00F1132F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F1132F" w:rsidRDefault="00F1132F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0DC3C280" w14:textId="6BDFC4E6" w:rsidR="00F1132F" w:rsidRDefault="00F1132F" w:rsidP="00A40E49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65227543" w:rsidR="00F1132F" w:rsidRDefault="00F1132F" w:rsidP="00A40E49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3D907" w14:textId="77777777" w:rsidR="00BE21FA" w:rsidRDefault="00BE21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FB59" w14:textId="77777777" w:rsidR="00BE21FA" w:rsidRDefault="00BE21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72784" w14:textId="77777777" w:rsidR="00BE21FA" w:rsidRDefault="00BE21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247FEC"/>
    <w:multiLevelType w:val="hybridMultilevel"/>
    <w:tmpl w:val="7D62BED0"/>
    <w:lvl w:ilvl="0" w:tplc="35EAAE8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F61B5"/>
    <w:multiLevelType w:val="hybridMultilevel"/>
    <w:tmpl w:val="F9AA80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D4BF1"/>
    <w:multiLevelType w:val="hybridMultilevel"/>
    <w:tmpl w:val="E93EAE0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71987"/>
    <w:multiLevelType w:val="hybridMultilevel"/>
    <w:tmpl w:val="EE142F6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2C8935E1"/>
    <w:multiLevelType w:val="hybridMultilevel"/>
    <w:tmpl w:val="6558710E"/>
    <w:lvl w:ilvl="0" w:tplc="772C3FA8"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C650C"/>
    <w:multiLevelType w:val="hybridMultilevel"/>
    <w:tmpl w:val="3006C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13139"/>
    <w:multiLevelType w:val="hybridMultilevel"/>
    <w:tmpl w:val="0C7422B0"/>
    <w:lvl w:ilvl="0" w:tplc="397C9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16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FE4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1AF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CE8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584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AEC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2E2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A0F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C3004"/>
    <w:multiLevelType w:val="hybridMultilevel"/>
    <w:tmpl w:val="00FCF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721D4"/>
    <w:multiLevelType w:val="hybridMultilevel"/>
    <w:tmpl w:val="3F52BF98"/>
    <w:lvl w:ilvl="0" w:tplc="2AA679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C6333"/>
    <w:multiLevelType w:val="hybridMultilevel"/>
    <w:tmpl w:val="10A87E6A"/>
    <w:lvl w:ilvl="0" w:tplc="772C3FA8"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7" w15:restartNumberingAfterBreak="0">
    <w:nsid w:val="40210000"/>
    <w:multiLevelType w:val="hybridMultilevel"/>
    <w:tmpl w:val="154A1B12"/>
    <w:lvl w:ilvl="0" w:tplc="0C16E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91E5C"/>
    <w:multiLevelType w:val="hybridMultilevel"/>
    <w:tmpl w:val="0F5C7BD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E728D"/>
    <w:multiLevelType w:val="hybridMultilevel"/>
    <w:tmpl w:val="BF7ED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704C59A8"/>
    <w:multiLevelType w:val="hybridMultilevel"/>
    <w:tmpl w:val="9B7A1B96"/>
    <w:lvl w:ilvl="0" w:tplc="966E75A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0"/>
  </w:num>
  <w:num w:numId="3">
    <w:abstractNumId w:val="37"/>
  </w:num>
  <w:num w:numId="4">
    <w:abstractNumId w:val="16"/>
  </w:num>
  <w:num w:numId="5">
    <w:abstractNumId w:val="28"/>
  </w:num>
  <w:num w:numId="6">
    <w:abstractNumId w:val="17"/>
  </w:num>
  <w:num w:numId="7">
    <w:abstractNumId w:val="18"/>
  </w:num>
  <w:num w:numId="8">
    <w:abstractNumId w:val="41"/>
  </w:num>
  <w:num w:numId="9">
    <w:abstractNumId w:val="9"/>
  </w:num>
  <w:num w:numId="10">
    <w:abstractNumId w:val="40"/>
  </w:num>
  <w:num w:numId="11">
    <w:abstractNumId w:val="13"/>
  </w:num>
  <w:num w:numId="12">
    <w:abstractNumId w:val="11"/>
  </w:num>
  <w:num w:numId="13">
    <w:abstractNumId w:val="25"/>
  </w:num>
  <w:num w:numId="14">
    <w:abstractNumId w:val="15"/>
  </w:num>
  <w:num w:numId="15">
    <w:abstractNumId w:val="7"/>
  </w:num>
  <w:num w:numId="16">
    <w:abstractNumId w:val="12"/>
  </w:num>
  <w:num w:numId="17">
    <w:abstractNumId w:val="31"/>
  </w:num>
  <w:num w:numId="18">
    <w:abstractNumId w:val="33"/>
  </w:num>
  <w:num w:numId="19">
    <w:abstractNumId w:val="36"/>
  </w:num>
  <w:num w:numId="20">
    <w:abstractNumId w:val="34"/>
  </w:num>
  <w:num w:numId="21">
    <w:abstractNumId w:val="6"/>
  </w:num>
  <w:num w:numId="22">
    <w:abstractNumId w:val="32"/>
  </w:num>
  <w:num w:numId="23">
    <w:abstractNumId w:val="22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4"/>
  </w:num>
  <w:num w:numId="31">
    <w:abstractNumId w:val="38"/>
  </w:num>
  <w:num w:numId="32">
    <w:abstractNumId w:val="29"/>
  </w:num>
  <w:num w:numId="33">
    <w:abstractNumId w:val="20"/>
  </w:num>
  <w:num w:numId="34">
    <w:abstractNumId w:val="35"/>
  </w:num>
  <w:num w:numId="35">
    <w:abstractNumId w:val="26"/>
  </w:num>
  <w:num w:numId="36">
    <w:abstractNumId w:val="19"/>
  </w:num>
  <w:num w:numId="37">
    <w:abstractNumId w:val="21"/>
  </w:num>
  <w:num w:numId="38">
    <w:abstractNumId w:val="23"/>
  </w:num>
  <w:num w:numId="39">
    <w:abstractNumId w:val="27"/>
  </w:num>
  <w:num w:numId="40">
    <w:abstractNumId w:val="24"/>
  </w:num>
  <w:num w:numId="41">
    <w:abstractNumId w:val="8"/>
  </w:num>
  <w:num w:numId="4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566"/>
    <w:rsid w:val="00006760"/>
    <w:rsid w:val="00006ADE"/>
    <w:rsid w:val="0000721B"/>
    <w:rsid w:val="00007DD6"/>
    <w:rsid w:val="00011978"/>
    <w:rsid w:val="00012466"/>
    <w:rsid w:val="00014204"/>
    <w:rsid w:val="00014387"/>
    <w:rsid w:val="0001475E"/>
    <w:rsid w:val="00015411"/>
    <w:rsid w:val="00015AD1"/>
    <w:rsid w:val="000168C3"/>
    <w:rsid w:val="0001696E"/>
    <w:rsid w:val="00021B94"/>
    <w:rsid w:val="000233BB"/>
    <w:rsid w:val="000244B2"/>
    <w:rsid w:val="00024E13"/>
    <w:rsid w:val="000250C1"/>
    <w:rsid w:val="0002527C"/>
    <w:rsid w:val="000254E5"/>
    <w:rsid w:val="00026D62"/>
    <w:rsid w:val="0002710B"/>
    <w:rsid w:val="00027854"/>
    <w:rsid w:val="00027F50"/>
    <w:rsid w:val="0003085C"/>
    <w:rsid w:val="00030B83"/>
    <w:rsid w:val="00031437"/>
    <w:rsid w:val="000314DD"/>
    <w:rsid w:val="00031CD9"/>
    <w:rsid w:val="00031F82"/>
    <w:rsid w:val="00032BB9"/>
    <w:rsid w:val="000343E7"/>
    <w:rsid w:val="0003536F"/>
    <w:rsid w:val="00036545"/>
    <w:rsid w:val="000377AE"/>
    <w:rsid w:val="000377B0"/>
    <w:rsid w:val="00042606"/>
    <w:rsid w:val="00044B0A"/>
    <w:rsid w:val="00051544"/>
    <w:rsid w:val="00053A29"/>
    <w:rsid w:val="00054035"/>
    <w:rsid w:val="0005471A"/>
    <w:rsid w:val="000555E4"/>
    <w:rsid w:val="00055981"/>
    <w:rsid w:val="00056F57"/>
    <w:rsid w:val="0005790E"/>
    <w:rsid w:val="00061D8C"/>
    <w:rsid w:val="00066248"/>
    <w:rsid w:val="00066C67"/>
    <w:rsid w:val="000703EF"/>
    <w:rsid w:val="00072509"/>
    <w:rsid w:val="00072CDF"/>
    <w:rsid w:val="00076AFE"/>
    <w:rsid w:val="00080043"/>
    <w:rsid w:val="00082823"/>
    <w:rsid w:val="000829B1"/>
    <w:rsid w:val="00083137"/>
    <w:rsid w:val="000846EB"/>
    <w:rsid w:val="0008795A"/>
    <w:rsid w:val="00090480"/>
    <w:rsid w:val="000913F7"/>
    <w:rsid w:val="00091C81"/>
    <w:rsid w:val="00092188"/>
    <w:rsid w:val="00092A23"/>
    <w:rsid w:val="000958BD"/>
    <w:rsid w:val="00095920"/>
    <w:rsid w:val="000965EC"/>
    <w:rsid w:val="000970ED"/>
    <w:rsid w:val="000979B1"/>
    <w:rsid w:val="00097EAB"/>
    <w:rsid w:val="000A16FF"/>
    <w:rsid w:val="000A3C77"/>
    <w:rsid w:val="000A48D7"/>
    <w:rsid w:val="000A587D"/>
    <w:rsid w:val="000A6E7E"/>
    <w:rsid w:val="000A762D"/>
    <w:rsid w:val="000B1548"/>
    <w:rsid w:val="000B1C39"/>
    <w:rsid w:val="000B1F6B"/>
    <w:rsid w:val="000B3CC8"/>
    <w:rsid w:val="000B4B85"/>
    <w:rsid w:val="000B4E94"/>
    <w:rsid w:val="000B5476"/>
    <w:rsid w:val="000B54B0"/>
    <w:rsid w:val="000B5A74"/>
    <w:rsid w:val="000B6710"/>
    <w:rsid w:val="000B67D6"/>
    <w:rsid w:val="000C3329"/>
    <w:rsid w:val="000C3921"/>
    <w:rsid w:val="000C5C06"/>
    <w:rsid w:val="000C60AC"/>
    <w:rsid w:val="000C7330"/>
    <w:rsid w:val="000C734E"/>
    <w:rsid w:val="000C7B4F"/>
    <w:rsid w:val="000D062D"/>
    <w:rsid w:val="000D11B4"/>
    <w:rsid w:val="000D3304"/>
    <w:rsid w:val="000D4EDF"/>
    <w:rsid w:val="000D600F"/>
    <w:rsid w:val="000E1AF8"/>
    <w:rsid w:val="000E1D72"/>
    <w:rsid w:val="000E2A9C"/>
    <w:rsid w:val="000E38A3"/>
    <w:rsid w:val="000E3EFC"/>
    <w:rsid w:val="000E4F87"/>
    <w:rsid w:val="000E7442"/>
    <w:rsid w:val="000F0422"/>
    <w:rsid w:val="000F05CA"/>
    <w:rsid w:val="000F3B8E"/>
    <w:rsid w:val="000F54A5"/>
    <w:rsid w:val="000F6C66"/>
    <w:rsid w:val="001001A1"/>
    <w:rsid w:val="00100214"/>
    <w:rsid w:val="00100803"/>
    <w:rsid w:val="00100C3D"/>
    <w:rsid w:val="00100E48"/>
    <w:rsid w:val="001015F4"/>
    <w:rsid w:val="001019F7"/>
    <w:rsid w:val="0010259A"/>
    <w:rsid w:val="00104E1C"/>
    <w:rsid w:val="0010537B"/>
    <w:rsid w:val="00107419"/>
    <w:rsid w:val="00112F1B"/>
    <w:rsid w:val="00112FF1"/>
    <w:rsid w:val="00116CE0"/>
    <w:rsid w:val="0011781F"/>
    <w:rsid w:val="00121DAE"/>
    <w:rsid w:val="00127820"/>
    <w:rsid w:val="00133AD3"/>
    <w:rsid w:val="00134E4E"/>
    <w:rsid w:val="00136395"/>
    <w:rsid w:val="001435BE"/>
    <w:rsid w:val="0014452E"/>
    <w:rsid w:val="001468DE"/>
    <w:rsid w:val="00150D9B"/>
    <w:rsid w:val="00154805"/>
    <w:rsid w:val="00154A2C"/>
    <w:rsid w:val="00154FB3"/>
    <w:rsid w:val="00155AB0"/>
    <w:rsid w:val="0015640C"/>
    <w:rsid w:val="00157E52"/>
    <w:rsid w:val="00157F9A"/>
    <w:rsid w:val="00162024"/>
    <w:rsid w:val="00162895"/>
    <w:rsid w:val="00162924"/>
    <w:rsid w:val="001660E8"/>
    <w:rsid w:val="00166852"/>
    <w:rsid w:val="00173E01"/>
    <w:rsid w:val="00175118"/>
    <w:rsid w:val="00175F13"/>
    <w:rsid w:val="00177FF7"/>
    <w:rsid w:val="00182A11"/>
    <w:rsid w:val="00183B4E"/>
    <w:rsid w:val="00184607"/>
    <w:rsid w:val="0018527C"/>
    <w:rsid w:val="00185F6E"/>
    <w:rsid w:val="00186906"/>
    <w:rsid w:val="00190442"/>
    <w:rsid w:val="00191A14"/>
    <w:rsid w:val="00191C67"/>
    <w:rsid w:val="00193670"/>
    <w:rsid w:val="00194385"/>
    <w:rsid w:val="001943F0"/>
    <w:rsid w:val="00194AB1"/>
    <w:rsid w:val="00195B31"/>
    <w:rsid w:val="0019706A"/>
    <w:rsid w:val="001A0E92"/>
    <w:rsid w:val="001A3994"/>
    <w:rsid w:val="001A3DC4"/>
    <w:rsid w:val="001A4769"/>
    <w:rsid w:val="001A4D37"/>
    <w:rsid w:val="001A4F00"/>
    <w:rsid w:val="001A5A36"/>
    <w:rsid w:val="001A63BE"/>
    <w:rsid w:val="001A7593"/>
    <w:rsid w:val="001A790B"/>
    <w:rsid w:val="001A7B32"/>
    <w:rsid w:val="001B008B"/>
    <w:rsid w:val="001B0B60"/>
    <w:rsid w:val="001B22BF"/>
    <w:rsid w:val="001B28B8"/>
    <w:rsid w:val="001B322C"/>
    <w:rsid w:val="001B559C"/>
    <w:rsid w:val="001B679C"/>
    <w:rsid w:val="001C23A0"/>
    <w:rsid w:val="001C2ABB"/>
    <w:rsid w:val="001C401E"/>
    <w:rsid w:val="001C446B"/>
    <w:rsid w:val="001C7602"/>
    <w:rsid w:val="001D06A5"/>
    <w:rsid w:val="001D14D0"/>
    <w:rsid w:val="001D47D1"/>
    <w:rsid w:val="001D560E"/>
    <w:rsid w:val="001D5ADB"/>
    <w:rsid w:val="001D75A8"/>
    <w:rsid w:val="001E2250"/>
    <w:rsid w:val="001E2BCF"/>
    <w:rsid w:val="001E2C9E"/>
    <w:rsid w:val="001E3E8B"/>
    <w:rsid w:val="001F3192"/>
    <w:rsid w:val="001F3941"/>
    <w:rsid w:val="001F3F75"/>
    <w:rsid w:val="001F4297"/>
    <w:rsid w:val="001F5BEB"/>
    <w:rsid w:val="001F6484"/>
    <w:rsid w:val="001F7190"/>
    <w:rsid w:val="001F7BED"/>
    <w:rsid w:val="001F7C4E"/>
    <w:rsid w:val="002000F8"/>
    <w:rsid w:val="002001FB"/>
    <w:rsid w:val="00201045"/>
    <w:rsid w:val="0020171C"/>
    <w:rsid w:val="00201D78"/>
    <w:rsid w:val="00202915"/>
    <w:rsid w:val="00202AF9"/>
    <w:rsid w:val="00203B58"/>
    <w:rsid w:val="00205B42"/>
    <w:rsid w:val="002064B0"/>
    <w:rsid w:val="002115F0"/>
    <w:rsid w:val="00211B85"/>
    <w:rsid w:val="00212DA8"/>
    <w:rsid w:val="00214007"/>
    <w:rsid w:val="0021688A"/>
    <w:rsid w:val="002169BB"/>
    <w:rsid w:val="00216C66"/>
    <w:rsid w:val="00216F44"/>
    <w:rsid w:val="0021793E"/>
    <w:rsid w:val="00221070"/>
    <w:rsid w:val="00222EB4"/>
    <w:rsid w:val="00224653"/>
    <w:rsid w:val="00226055"/>
    <w:rsid w:val="00232B1A"/>
    <w:rsid w:val="00232D95"/>
    <w:rsid w:val="00240BC3"/>
    <w:rsid w:val="00245052"/>
    <w:rsid w:val="00245DB9"/>
    <w:rsid w:val="002472D8"/>
    <w:rsid w:val="00251CC2"/>
    <w:rsid w:val="00253DB9"/>
    <w:rsid w:val="00253F0D"/>
    <w:rsid w:val="00254AF2"/>
    <w:rsid w:val="00257A60"/>
    <w:rsid w:val="002619B1"/>
    <w:rsid w:val="00261FA8"/>
    <w:rsid w:val="00262409"/>
    <w:rsid w:val="002630A7"/>
    <w:rsid w:val="00264E97"/>
    <w:rsid w:val="002652E8"/>
    <w:rsid w:val="00265E91"/>
    <w:rsid w:val="00266BCD"/>
    <w:rsid w:val="00271423"/>
    <w:rsid w:val="002729B5"/>
    <w:rsid w:val="00274DB7"/>
    <w:rsid w:val="002760BC"/>
    <w:rsid w:val="00276D66"/>
    <w:rsid w:val="00277D6F"/>
    <w:rsid w:val="00280B2E"/>
    <w:rsid w:val="00281914"/>
    <w:rsid w:val="00285658"/>
    <w:rsid w:val="002859B2"/>
    <w:rsid w:val="00287A66"/>
    <w:rsid w:val="0029149F"/>
    <w:rsid w:val="002938CE"/>
    <w:rsid w:val="00293CB5"/>
    <w:rsid w:val="0029461F"/>
    <w:rsid w:val="00295445"/>
    <w:rsid w:val="00297498"/>
    <w:rsid w:val="002A0D97"/>
    <w:rsid w:val="002A0FC1"/>
    <w:rsid w:val="002A1555"/>
    <w:rsid w:val="002A1B02"/>
    <w:rsid w:val="002A222F"/>
    <w:rsid w:val="002A5E61"/>
    <w:rsid w:val="002A78D0"/>
    <w:rsid w:val="002A7A2E"/>
    <w:rsid w:val="002B223C"/>
    <w:rsid w:val="002B3EDC"/>
    <w:rsid w:val="002B665E"/>
    <w:rsid w:val="002B73CE"/>
    <w:rsid w:val="002C05E1"/>
    <w:rsid w:val="002C0895"/>
    <w:rsid w:val="002C205E"/>
    <w:rsid w:val="002C27AA"/>
    <w:rsid w:val="002C282D"/>
    <w:rsid w:val="002C3C79"/>
    <w:rsid w:val="002C46BD"/>
    <w:rsid w:val="002C4E91"/>
    <w:rsid w:val="002C734D"/>
    <w:rsid w:val="002C7414"/>
    <w:rsid w:val="002C784A"/>
    <w:rsid w:val="002D105B"/>
    <w:rsid w:val="002D2566"/>
    <w:rsid w:val="002D553E"/>
    <w:rsid w:val="002D7EC7"/>
    <w:rsid w:val="002E1EDD"/>
    <w:rsid w:val="002E2840"/>
    <w:rsid w:val="002E2EA2"/>
    <w:rsid w:val="002E6835"/>
    <w:rsid w:val="002E7B3C"/>
    <w:rsid w:val="002F026D"/>
    <w:rsid w:val="002F13D7"/>
    <w:rsid w:val="002F35DE"/>
    <w:rsid w:val="002F4137"/>
    <w:rsid w:val="002F427C"/>
    <w:rsid w:val="002F562F"/>
    <w:rsid w:val="002F58CD"/>
    <w:rsid w:val="002F5C0E"/>
    <w:rsid w:val="002F61DF"/>
    <w:rsid w:val="002F764F"/>
    <w:rsid w:val="002F7C9E"/>
    <w:rsid w:val="003046D3"/>
    <w:rsid w:val="00304DFB"/>
    <w:rsid w:val="00305577"/>
    <w:rsid w:val="003057AD"/>
    <w:rsid w:val="00310ED8"/>
    <w:rsid w:val="0031254E"/>
    <w:rsid w:val="00314A5D"/>
    <w:rsid w:val="0032074E"/>
    <w:rsid w:val="00322B31"/>
    <w:rsid w:val="003240EA"/>
    <w:rsid w:val="003256CC"/>
    <w:rsid w:val="00325D06"/>
    <w:rsid w:val="00326ADB"/>
    <w:rsid w:val="003271A0"/>
    <w:rsid w:val="003274DB"/>
    <w:rsid w:val="0032780D"/>
    <w:rsid w:val="00330BC7"/>
    <w:rsid w:val="00331DB5"/>
    <w:rsid w:val="00332616"/>
    <w:rsid w:val="0033427D"/>
    <w:rsid w:val="003346CD"/>
    <w:rsid w:val="00334E2B"/>
    <w:rsid w:val="00336B8E"/>
    <w:rsid w:val="00336FE9"/>
    <w:rsid w:val="00337824"/>
    <w:rsid w:val="003431CA"/>
    <w:rsid w:val="003448D4"/>
    <w:rsid w:val="0034674F"/>
    <w:rsid w:val="00350512"/>
    <w:rsid w:val="00354A74"/>
    <w:rsid w:val="0035531C"/>
    <w:rsid w:val="00357647"/>
    <w:rsid w:val="00360115"/>
    <w:rsid w:val="00360482"/>
    <w:rsid w:val="00361F58"/>
    <w:rsid w:val="003629DC"/>
    <w:rsid w:val="003630D8"/>
    <w:rsid w:val="003631CA"/>
    <w:rsid w:val="00373069"/>
    <w:rsid w:val="00373F06"/>
    <w:rsid w:val="00375731"/>
    <w:rsid w:val="00375B3A"/>
    <w:rsid w:val="00375BD3"/>
    <w:rsid w:val="0037652F"/>
    <w:rsid w:val="00377E5F"/>
    <w:rsid w:val="003828D8"/>
    <w:rsid w:val="00382B18"/>
    <w:rsid w:val="00382ECC"/>
    <w:rsid w:val="00383C97"/>
    <w:rsid w:val="00384FC4"/>
    <w:rsid w:val="00385164"/>
    <w:rsid w:val="00385547"/>
    <w:rsid w:val="0038571A"/>
    <w:rsid w:val="003869C5"/>
    <w:rsid w:val="00387BB7"/>
    <w:rsid w:val="003957B7"/>
    <w:rsid w:val="00395F1D"/>
    <w:rsid w:val="00396425"/>
    <w:rsid w:val="00397BD0"/>
    <w:rsid w:val="003A0374"/>
    <w:rsid w:val="003A208E"/>
    <w:rsid w:val="003A20BD"/>
    <w:rsid w:val="003A275E"/>
    <w:rsid w:val="003A2D58"/>
    <w:rsid w:val="003A375E"/>
    <w:rsid w:val="003A37D8"/>
    <w:rsid w:val="003A4208"/>
    <w:rsid w:val="003A44A2"/>
    <w:rsid w:val="003A4F95"/>
    <w:rsid w:val="003A5B1D"/>
    <w:rsid w:val="003A5E02"/>
    <w:rsid w:val="003A7178"/>
    <w:rsid w:val="003B0EE6"/>
    <w:rsid w:val="003B4599"/>
    <w:rsid w:val="003C040E"/>
    <w:rsid w:val="003C2EED"/>
    <w:rsid w:val="003C62C5"/>
    <w:rsid w:val="003C6669"/>
    <w:rsid w:val="003C729B"/>
    <w:rsid w:val="003C7A04"/>
    <w:rsid w:val="003D0002"/>
    <w:rsid w:val="003D2EB7"/>
    <w:rsid w:val="003D339D"/>
    <w:rsid w:val="003D3643"/>
    <w:rsid w:val="003D4D33"/>
    <w:rsid w:val="003D5A43"/>
    <w:rsid w:val="003D6370"/>
    <w:rsid w:val="003D6590"/>
    <w:rsid w:val="003D6E5F"/>
    <w:rsid w:val="003D70F0"/>
    <w:rsid w:val="003D7F3C"/>
    <w:rsid w:val="003E0C69"/>
    <w:rsid w:val="003E1A6E"/>
    <w:rsid w:val="003E32A8"/>
    <w:rsid w:val="003E385F"/>
    <w:rsid w:val="003E4D51"/>
    <w:rsid w:val="003E6275"/>
    <w:rsid w:val="003E6EA5"/>
    <w:rsid w:val="003F01AC"/>
    <w:rsid w:val="003F3FC1"/>
    <w:rsid w:val="003F4CBE"/>
    <w:rsid w:val="003F7EA8"/>
    <w:rsid w:val="0040041D"/>
    <w:rsid w:val="004006A4"/>
    <w:rsid w:val="00400CE4"/>
    <w:rsid w:val="0040435F"/>
    <w:rsid w:val="004050AA"/>
    <w:rsid w:val="004062ED"/>
    <w:rsid w:val="00406DB1"/>
    <w:rsid w:val="00406F64"/>
    <w:rsid w:val="00406FA7"/>
    <w:rsid w:val="00407052"/>
    <w:rsid w:val="004073FE"/>
    <w:rsid w:val="00407A89"/>
    <w:rsid w:val="00412D70"/>
    <w:rsid w:val="00416609"/>
    <w:rsid w:val="00417334"/>
    <w:rsid w:val="004215CD"/>
    <w:rsid w:val="00422E12"/>
    <w:rsid w:val="00423BA8"/>
    <w:rsid w:val="0042408A"/>
    <w:rsid w:val="004248BA"/>
    <w:rsid w:val="00424A72"/>
    <w:rsid w:val="004272A2"/>
    <w:rsid w:val="004278F5"/>
    <w:rsid w:val="0043152E"/>
    <w:rsid w:val="004341EC"/>
    <w:rsid w:val="00436C7B"/>
    <w:rsid w:val="00436F58"/>
    <w:rsid w:val="00437258"/>
    <w:rsid w:val="00440036"/>
    <w:rsid w:val="004428BE"/>
    <w:rsid w:val="00442DBA"/>
    <w:rsid w:val="0044562C"/>
    <w:rsid w:val="00445A80"/>
    <w:rsid w:val="00446C83"/>
    <w:rsid w:val="00450931"/>
    <w:rsid w:val="00450B88"/>
    <w:rsid w:val="004511E0"/>
    <w:rsid w:val="00451307"/>
    <w:rsid w:val="00452CB3"/>
    <w:rsid w:val="00457586"/>
    <w:rsid w:val="00462341"/>
    <w:rsid w:val="00464CD4"/>
    <w:rsid w:val="00466A1F"/>
    <w:rsid w:val="00467553"/>
    <w:rsid w:val="00471A62"/>
    <w:rsid w:val="00472E71"/>
    <w:rsid w:val="0047453A"/>
    <w:rsid w:val="0047632F"/>
    <w:rsid w:val="004771BA"/>
    <w:rsid w:val="00477C17"/>
    <w:rsid w:val="004803B2"/>
    <w:rsid w:val="0048130C"/>
    <w:rsid w:val="00482DF4"/>
    <w:rsid w:val="00483B80"/>
    <w:rsid w:val="00483D1A"/>
    <w:rsid w:val="00486F48"/>
    <w:rsid w:val="004873FC"/>
    <w:rsid w:val="004901A5"/>
    <w:rsid w:val="00491591"/>
    <w:rsid w:val="004917B0"/>
    <w:rsid w:val="00491B08"/>
    <w:rsid w:val="0049295E"/>
    <w:rsid w:val="00495A54"/>
    <w:rsid w:val="00496680"/>
    <w:rsid w:val="00497378"/>
    <w:rsid w:val="004A05E6"/>
    <w:rsid w:val="004A0E15"/>
    <w:rsid w:val="004A4186"/>
    <w:rsid w:val="004A6386"/>
    <w:rsid w:val="004B1283"/>
    <w:rsid w:val="004B2C59"/>
    <w:rsid w:val="004B2C7D"/>
    <w:rsid w:val="004B3ACE"/>
    <w:rsid w:val="004B41A1"/>
    <w:rsid w:val="004B4EF0"/>
    <w:rsid w:val="004B5100"/>
    <w:rsid w:val="004B573A"/>
    <w:rsid w:val="004B5D0E"/>
    <w:rsid w:val="004B60F4"/>
    <w:rsid w:val="004C0254"/>
    <w:rsid w:val="004C0301"/>
    <w:rsid w:val="004C0FC3"/>
    <w:rsid w:val="004C3855"/>
    <w:rsid w:val="004C5C12"/>
    <w:rsid w:val="004C68B0"/>
    <w:rsid w:val="004C71DE"/>
    <w:rsid w:val="004D3218"/>
    <w:rsid w:val="004D537E"/>
    <w:rsid w:val="004D55BA"/>
    <w:rsid w:val="004D6661"/>
    <w:rsid w:val="004D6901"/>
    <w:rsid w:val="004D6EA8"/>
    <w:rsid w:val="004D7872"/>
    <w:rsid w:val="004E1B8D"/>
    <w:rsid w:val="004E29C0"/>
    <w:rsid w:val="004E5047"/>
    <w:rsid w:val="004E5430"/>
    <w:rsid w:val="004E648F"/>
    <w:rsid w:val="004F04BC"/>
    <w:rsid w:val="004F087E"/>
    <w:rsid w:val="004F1285"/>
    <w:rsid w:val="004F2B3A"/>
    <w:rsid w:val="004F2D77"/>
    <w:rsid w:val="004F338B"/>
    <w:rsid w:val="004F546B"/>
    <w:rsid w:val="004F60DD"/>
    <w:rsid w:val="004F6B5E"/>
    <w:rsid w:val="004F6D5D"/>
    <w:rsid w:val="004F7299"/>
    <w:rsid w:val="004F777D"/>
    <w:rsid w:val="004F7908"/>
    <w:rsid w:val="00502743"/>
    <w:rsid w:val="0050520F"/>
    <w:rsid w:val="00505DCD"/>
    <w:rsid w:val="00507F08"/>
    <w:rsid w:val="00511804"/>
    <w:rsid w:val="0051338E"/>
    <w:rsid w:val="00513B6C"/>
    <w:rsid w:val="00513F5D"/>
    <w:rsid w:val="005145DA"/>
    <w:rsid w:val="0051468E"/>
    <w:rsid w:val="00514BA8"/>
    <w:rsid w:val="005162B8"/>
    <w:rsid w:val="00520661"/>
    <w:rsid w:val="00520A3D"/>
    <w:rsid w:val="00520EA5"/>
    <w:rsid w:val="005214A6"/>
    <w:rsid w:val="00523A44"/>
    <w:rsid w:val="0052442B"/>
    <w:rsid w:val="005248A8"/>
    <w:rsid w:val="00525259"/>
    <w:rsid w:val="00530C98"/>
    <w:rsid w:val="00530DCA"/>
    <w:rsid w:val="00531237"/>
    <w:rsid w:val="00532E13"/>
    <w:rsid w:val="00533146"/>
    <w:rsid w:val="00534708"/>
    <w:rsid w:val="00534B19"/>
    <w:rsid w:val="00535B86"/>
    <w:rsid w:val="00535D68"/>
    <w:rsid w:val="005362AD"/>
    <w:rsid w:val="00536576"/>
    <w:rsid w:val="00537795"/>
    <w:rsid w:val="0054053D"/>
    <w:rsid w:val="00540FD9"/>
    <w:rsid w:val="005413F7"/>
    <w:rsid w:val="00541B04"/>
    <w:rsid w:val="00542A55"/>
    <w:rsid w:val="00544E7A"/>
    <w:rsid w:val="0054521D"/>
    <w:rsid w:val="0054523B"/>
    <w:rsid w:val="0054581D"/>
    <w:rsid w:val="00545F49"/>
    <w:rsid w:val="00546E63"/>
    <w:rsid w:val="00547B90"/>
    <w:rsid w:val="00550A50"/>
    <w:rsid w:val="00550A77"/>
    <w:rsid w:val="005532B3"/>
    <w:rsid w:val="00555113"/>
    <w:rsid w:val="005553BC"/>
    <w:rsid w:val="00556118"/>
    <w:rsid w:val="0055790A"/>
    <w:rsid w:val="005626AC"/>
    <w:rsid w:val="005634B7"/>
    <w:rsid w:val="00564639"/>
    <w:rsid w:val="00564BE0"/>
    <w:rsid w:val="00565FA9"/>
    <w:rsid w:val="0056686F"/>
    <w:rsid w:val="00566986"/>
    <w:rsid w:val="005727FE"/>
    <w:rsid w:val="005743F6"/>
    <w:rsid w:val="00575C71"/>
    <w:rsid w:val="00576B4A"/>
    <w:rsid w:val="005779BB"/>
    <w:rsid w:val="00581C2F"/>
    <w:rsid w:val="0058440E"/>
    <w:rsid w:val="0058481C"/>
    <w:rsid w:val="00585041"/>
    <w:rsid w:val="005855AE"/>
    <w:rsid w:val="00585AF2"/>
    <w:rsid w:val="00585F88"/>
    <w:rsid w:val="005871C0"/>
    <w:rsid w:val="00587C8B"/>
    <w:rsid w:val="0059026E"/>
    <w:rsid w:val="00590949"/>
    <w:rsid w:val="005919E4"/>
    <w:rsid w:val="00592D1F"/>
    <w:rsid w:val="00593B2A"/>
    <w:rsid w:val="00595C27"/>
    <w:rsid w:val="005965D9"/>
    <w:rsid w:val="005967E9"/>
    <w:rsid w:val="00596C1F"/>
    <w:rsid w:val="005977D4"/>
    <w:rsid w:val="005A0E07"/>
    <w:rsid w:val="005A3AE6"/>
    <w:rsid w:val="005A5F0A"/>
    <w:rsid w:val="005A6802"/>
    <w:rsid w:val="005A6A8E"/>
    <w:rsid w:val="005A6E8F"/>
    <w:rsid w:val="005B166E"/>
    <w:rsid w:val="005B1B41"/>
    <w:rsid w:val="005B2529"/>
    <w:rsid w:val="005B4D5F"/>
    <w:rsid w:val="005B6BDE"/>
    <w:rsid w:val="005C1606"/>
    <w:rsid w:val="005C18AF"/>
    <w:rsid w:val="005C25D0"/>
    <w:rsid w:val="005C3817"/>
    <w:rsid w:val="005C3B39"/>
    <w:rsid w:val="005C3D15"/>
    <w:rsid w:val="005C4934"/>
    <w:rsid w:val="005C53AE"/>
    <w:rsid w:val="005D1DE1"/>
    <w:rsid w:val="005D3112"/>
    <w:rsid w:val="005D3370"/>
    <w:rsid w:val="005D34A4"/>
    <w:rsid w:val="005D375D"/>
    <w:rsid w:val="005D4A76"/>
    <w:rsid w:val="005D6283"/>
    <w:rsid w:val="005D784C"/>
    <w:rsid w:val="005D7A1F"/>
    <w:rsid w:val="005D7F79"/>
    <w:rsid w:val="005E36B7"/>
    <w:rsid w:val="005E48F1"/>
    <w:rsid w:val="005E7060"/>
    <w:rsid w:val="005F04C8"/>
    <w:rsid w:val="005F0762"/>
    <w:rsid w:val="005F1E8F"/>
    <w:rsid w:val="005F26C1"/>
    <w:rsid w:val="005F3EE7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0CB"/>
    <w:rsid w:val="00606AE0"/>
    <w:rsid w:val="00607B6D"/>
    <w:rsid w:val="00607CD2"/>
    <w:rsid w:val="00611FDE"/>
    <w:rsid w:val="006124A7"/>
    <w:rsid w:val="0061575B"/>
    <w:rsid w:val="00622A01"/>
    <w:rsid w:val="00622A4D"/>
    <w:rsid w:val="00624575"/>
    <w:rsid w:val="00624AB0"/>
    <w:rsid w:val="00626CF8"/>
    <w:rsid w:val="00630453"/>
    <w:rsid w:val="00632C39"/>
    <w:rsid w:val="00632E7D"/>
    <w:rsid w:val="0063450B"/>
    <w:rsid w:val="00634680"/>
    <w:rsid w:val="006362DA"/>
    <w:rsid w:val="006400CA"/>
    <w:rsid w:val="006410C8"/>
    <w:rsid w:val="00642835"/>
    <w:rsid w:val="006430DA"/>
    <w:rsid w:val="00643D40"/>
    <w:rsid w:val="00644701"/>
    <w:rsid w:val="0064536F"/>
    <w:rsid w:val="0064550B"/>
    <w:rsid w:val="00645AA7"/>
    <w:rsid w:val="0064663F"/>
    <w:rsid w:val="006476CF"/>
    <w:rsid w:val="00647B0A"/>
    <w:rsid w:val="00647B6F"/>
    <w:rsid w:val="006500BE"/>
    <w:rsid w:val="00650686"/>
    <w:rsid w:val="00654459"/>
    <w:rsid w:val="00655586"/>
    <w:rsid w:val="00656071"/>
    <w:rsid w:val="006566FB"/>
    <w:rsid w:val="00657231"/>
    <w:rsid w:val="00657A2A"/>
    <w:rsid w:val="00662B32"/>
    <w:rsid w:val="00664009"/>
    <w:rsid w:val="00664BE0"/>
    <w:rsid w:val="00665746"/>
    <w:rsid w:val="0066585A"/>
    <w:rsid w:val="00666CC1"/>
    <w:rsid w:val="00667BC4"/>
    <w:rsid w:val="00672FA0"/>
    <w:rsid w:val="00674C24"/>
    <w:rsid w:val="00675F38"/>
    <w:rsid w:val="006761C2"/>
    <w:rsid w:val="006843AD"/>
    <w:rsid w:val="00684A4B"/>
    <w:rsid w:val="006852AA"/>
    <w:rsid w:val="0068548A"/>
    <w:rsid w:val="00685A81"/>
    <w:rsid w:val="00685B7B"/>
    <w:rsid w:val="00685EF6"/>
    <w:rsid w:val="0068637A"/>
    <w:rsid w:val="00686C0C"/>
    <w:rsid w:val="0069079F"/>
    <w:rsid w:val="006915F4"/>
    <w:rsid w:val="00691646"/>
    <w:rsid w:val="00692AE3"/>
    <w:rsid w:val="00694B56"/>
    <w:rsid w:val="00695475"/>
    <w:rsid w:val="00697E5E"/>
    <w:rsid w:val="006A267D"/>
    <w:rsid w:val="006A510E"/>
    <w:rsid w:val="006A63E2"/>
    <w:rsid w:val="006B395E"/>
    <w:rsid w:val="006B415E"/>
    <w:rsid w:val="006B5203"/>
    <w:rsid w:val="006B6C62"/>
    <w:rsid w:val="006C1E6A"/>
    <w:rsid w:val="006C44BC"/>
    <w:rsid w:val="006C4E8F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F0690"/>
    <w:rsid w:val="006F2D5C"/>
    <w:rsid w:val="006F6365"/>
    <w:rsid w:val="006F6A14"/>
    <w:rsid w:val="00702F66"/>
    <w:rsid w:val="0070311E"/>
    <w:rsid w:val="00704159"/>
    <w:rsid w:val="00705D5D"/>
    <w:rsid w:val="0070789D"/>
    <w:rsid w:val="0071009F"/>
    <w:rsid w:val="00711C9D"/>
    <w:rsid w:val="00714B6A"/>
    <w:rsid w:val="00714DB5"/>
    <w:rsid w:val="00715D71"/>
    <w:rsid w:val="00715FC4"/>
    <w:rsid w:val="00715FE3"/>
    <w:rsid w:val="00716027"/>
    <w:rsid w:val="00717367"/>
    <w:rsid w:val="007178A6"/>
    <w:rsid w:val="0072170E"/>
    <w:rsid w:val="00722A1C"/>
    <w:rsid w:val="0072471C"/>
    <w:rsid w:val="007303AE"/>
    <w:rsid w:val="007306C9"/>
    <w:rsid w:val="007328AA"/>
    <w:rsid w:val="007329B3"/>
    <w:rsid w:val="00735926"/>
    <w:rsid w:val="007368FB"/>
    <w:rsid w:val="00736F34"/>
    <w:rsid w:val="00737340"/>
    <w:rsid w:val="00737C52"/>
    <w:rsid w:val="00741E71"/>
    <w:rsid w:val="00744964"/>
    <w:rsid w:val="00744B1A"/>
    <w:rsid w:val="00750331"/>
    <w:rsid w:val="00750D04"/>
    <w:rsid w:val="00750EC3"/>
    <w:rsid w:val="007525FD"/>
    <w:rsid w:val="007538D1"/>
    <w:rsid w:val="00753E7A"/>
    <w:rsid w:val="007543CB"/>
    <w:rsid w:val="0075674A"/>
    <w:rsid w:val="0076038E"/>
    <w:rsid w:val="00762258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11D3"/>
    <w:rsid w:val="007813C2"/>
    <w:rsid w:val="00781499"/>
    <w:rsid w:val="007816FD"/>
    <w:rsid w:val="00781BA5"/>
    <w:rsid w:val="007829A2"/>
    <w:rsid w:val="00784E8A"/>
    <w:rsid w:val="00786C92"/>
    <w:rsid w:val="0079149E"/>
    <w:rsid w:val="0079217D"/>
    <w:rsid w:val="00793B3B"/>
    <w:rsid w:val="00795DE0"/>
    <w:rsid w:val="00795EE0"/>
    <w:rsid w:val="007A2879"/>
    <w:rsid w:val="007A2957"/>
    <w:rsid w:val="007A309F"/>
    <w:rsid w:val="007A32C2"/>
    <w:rsid w:val="007A5FE2"/>
    <w:rsid w:val="007A7DA4"/>
    <w:rsid w:val="007B033D"/>
    <w:rsid w:val="007B09C1"/>
    <w:rsid w:val="007B0A1B"/>
    <w:rsid w:val="007B2B84"/>
    <w:rsid w:val="007B3072"/>
    <w:rsid w:val="007B3125"/>
    <w:rsid w:val="007B48E0"/>
    <w:rsid w:val="007B4AAB"/>
    <w:rsid w:val="007B5799"/>
    <w:rsid w:val="007B6951"/>
    <w:rsid w:val="007C1A63"/>
    <w:rsid w:val="007C1D2F"/>
    <w:rsid w:val="007C3D75"/>
    <w:rsid w:val="007C6C1E"/>
    <w:rsid w:val="007C7169"/>
    <w:rsid w:val="007C7B38"/>
    <w:rsid w:val="007D2F71"/>
    <w:rsid w:val="007D3828"/>
    <w:rsid w:val="007D522C"/>
    <w:rsid w:val="007D5556"/>
    <w:rsid w:val="007D5CDF"/>
    <w:rsid w:val="007D6430"/>
    <w:rsid w:val="007E14F4"/>
    <w:rsid w:val="007E4104"/>
    <w:rsid w:val="007E4222"/>
    <w:rsid w:val="007E5F6A"/>
    <w:rsid w:val="007E63C1"/>
    <w:rsid w:val="007F17AA"/>
    <w:rsid w:val="007F291D"/>
    <w:rsid w:val="007F5D5F"/>
    <w:rsid w:val="00801913"/>
    <w:rsid w:val="00802060"/>
    <w:rsid w:val="00802546"/>
    <w:rsid w:val="00803C10"/>
    <w:rsid w:val="00806285"/>
    <w:rsid w:val="008115E5"/>
    <w:rsid w:val="00811747"/>
    <w:rsid w:val="008123D6"/>
    <w:rsid w:val="00812D25"/>
    <w:rsid w:val="00814129"/>
    <w:rsid w:val="00814357"/>
    <w:rsid w:val="00814644"/>
    <w:rsid w:val="00814843"/>
    <w:rsid w:val="00815C26"/>
    <w:rsid w:val="008178FC"/>
    <w:rsid w:val="008201F9"/>
    <w:rsid w:val="00820DD5"/>
    <w:rsid w:val="0082505E"/>
    <w:rsid w:val="0082739E"/>
    <w:rsid w:val="008346F8"/>
    <w:rsid w:val="00835D8A"/>
    <w:rsid w:val="00836B84"/>
    <w:rsid w:val="00840B23"/>
    <w:rsid w:val="00842915"/>
    <w:rsid w:val="00843736"/>
    <w:rsid w:val="00846719"/>
    <w:rsid w:val="00846A46"/>
    <w:rsid w:val="00846FE5"/>
    <w:rsid w:val="00850772"/>
    <w:rsid w:val="00850F02"/>
    <w:rsid w:val="00851471"/>
    <w:rsid w:val="00851752"/>
    <w:rsid w:val="00852C35"/>
    <w:rsid w:val="0086150B"/>
    <w:rsid w:val="00861CD2"/>
    <w:rsid w:val="008627BB"/>
    <w:rsid w:val="0086389C"/>
    <w:rsid w:val="00864864"/>
    <w:rsid w:val="008653C9"/>
    <w:rsid w:val="008655BC"/>
    <w:rsid w:val="008665C4"/>
    <w:rsid w:val="008673B6"/>
    <w:rsid w:val="00870FEE"/>
    <w:rsid w:val="00871346"/>
    <w:rsid w:val="008721DF"/>
    <w:rsid w:val="00872DE4"/>
    <w:rsid w:val="00873099"/>
    <w:rsid w:val="00873D2F"/>
    <w:rsid w:val="00875046"/>
    <w:rsid w:val="00877BD1"/>
    <w:rsid w:val="0088146C"/>
    <w:rsid w:val="008814F7"/>
    <w:rsid w:val="00882B06"/>
    <w:rsid w:val="00882EF0"/>
    <w:rsid w:val="008835BA"/>
    <w:rsid w:val="0088361E"/>
    <w:rsid w:val="00883A7A"/>
    <w:rsid w:val="00887184"/>
    <w:rsid w:val="008904F7"/>
    <w:rsid w:val="008920BF"/>
    <w:rsid w:val="00895C58"/>
    <w:rsid w:val="008A15ED"/>
    <w:rsid w:val="008A2535"/>
    <w:rsid w:val="008A2720"/>
    <w:rsid w:val="008A3F43"/>
    <w:rsid w:val="008A4F76"/>
    <w:rsid w:val="008A6281"/>
    <w:rsid w:val="008B038C"/>
    <w:rsid w:val="008B154A"/>
    <w:rsid w:val="008B2584"/>
    <w:rsid w:val="008B309D"/>
    <w:rsid w:val="008B3F9D"/>
    <w:rsid w:val="008B767C"/>
    <w:rsid w:val="008C08B0"/>
    <w:rsid w:val="008C0C8A"/>
    <w:rsid w:val="008C3E41"/>
    <w:rsid w:val="008C427A"/>
    <w:rsid w:val="008D1315"/>
    <w:rsid w:val="008D22D6"/>
    <w:rsid w:val="008D544B"/>
    <w:rsid w:val="008D5847"/>
    <w:rsid w:val="008E0EA2"/>
    <w:rsid w:val="008E1F1D"/>
    <w:rsid w:val="008E20B0"/>
    <w:rsid w:val="008E2647"/>
    <w:rsid w:val="008E2ABD"/>
    <w:rsid w:val="008E38AA"/>
    <w:rsid w:val="008E77D0"/>
    <w:rsid w:val="008E78BC"/>
    <w:rsid w:val="008F17F4"/>
    <w:rsid w:val="008F4BBF"/>
    <w:rsid w:val="008F4C55"/>
    <w:rsid w:val="008F50EE"/>
    <w:rsid w:val="008F564F"/>
    <w:rsid w:val="008F6C91"/>
    <w:rsid w:val="0090047A"/>
    <w:rsid w:val="00900711"/>
    <w:rsid w:val="009009A2"/>
    <w:rsid w:val="0090373D"/>
    <w:rsid w:val="00904CCF"/>
    <w:rsid w:val="00905A0B"/>
    <w:rsid w:val="00905EFB"/>
    <w:rsid w:val="00906250"/>
    <w:rsid w:val="00907AA0"/>
    <w:rsid w:val="00907F20"/>
    <w:rsid w:val="00910C36"/>
    <w:rsid w:val="00915D8E"/>
    <w:rsid w:val="0091735F"/>
    <w:rsid w:val="0092068D"/>
    <w:rsid w:val="0092159C"/>
    <w:rsid w:val="00922EA7"/>
    <w:rsid w:val="0092337B"/>
    <w:rsid w:val="00925428"/>
    <w:rsid w:val="009260A1"/>
    <w:rsid w:val="00931550"/>
    <w:rsid w:val="00931E29"/>
    <w:rsid w:val="00933319"/>
    <w:rsid w:val="00933CF5"/>
    <w:rsid w:val="009343CB"/>
    <w:rsid w:val="00934D7D"/>
    <w:rsid w:val="0093787F"/>
    <w:rsid w:val="00940808"/>
    <w:rsid w:val="009414C4"/>
    <w:rsid w:val="009446FB"/>
    <w:rsid w:val="00951BEF"/>
    <w:rsid w:val="00952D0E"/>
    <w:rsid w:val="00954A48"/>
    <w:rsid w:val="00955891"/>
    <w:rsid w:val="00957AC6"/>
    <w:rsid w:val="00957DEF"/>
    <w:rsid w:val="00961FF7"/>
    <w:rsid w:val="00963EBD"/>
    <w:rsid w:val="00964C07"/>
    <w:rsid w:val="00965E51"/>
    <w:rsid w:val="00967720"/>
    <w:rsid w:val="00967AB7"/>
    <w:rsid w:val="00967B43"/>
    <w:rsid w:val="00967EEB"/>
    <w:rsid w:val="0097042F"/>
    <w:rsid w:val="00970E93"/>
    <w:rsid w:val="00971EC8"/>
    <w:rsid w:val="00974CF3"/>
    <w:rsid w:val="00974E7B"/>
    <w:rsid w:val="00977211"/>
    <w:rsid w:val="0097762F"/>
    <w:rsid w:val="009810B9"/>
    <w:rsid w:val="00981C6F"/>
    <w:rsid w:val="0098212D"/>
    <w:rsid w:val="00982A56"/>
    <w:rsid w:val="0098381D"/>
    <w:rsid w:val="009841EA"/>
    <w:rsid w:val="00985D14"/>
    <w:rsid w:val="009869E5"/>
    <w:rsid w:val="0099150C"/>
    <w:rsid w:val="00992BF2"/>
    <w:rsid w:val="009948C8"/>
    <w:rsid w:val="009956B4"/>
    <w:rsid w:val="009A0005"/>
    <w:rsid w:val="009A163A"/>
    <w:rsid w:val="009A53A5"/>
    <w:rsid w:val="009A5A9E"/>
    <w:rsid w:val="009A6E02"/>
    <w:rsid w:val="009A7F9D"/>
    <w:rsid w:val="009B0DF6"/>
    <w:rsid w:val="009B0DFE"/>
    <w:rsid w:val="009B13A8"/>
    <w:rsid w:val="009B2971"/>
    <w:rsid w:val="009B3291"/>
    <w:rsid w:val="009B43FB"/>
    <w:rsid w:val="009B5264"/>
    <w:rsid w:val="009B5274"/>
    <w:rsid w:val="009B629A"/>
    <w:rsid w:val="009B76B9"/>
    <w:rsid w:val="009B7B9F"/>
    <w:rsid w:val="009B7DE4"/>
    <w:rsid w:val="009C0AD2"/>
    <w:rsid w:val="009C413A"/>
    <w:rsid w:val="009C50AC"/>
    <w:rsid w:val="009C6652"/>
    <w:rsid w:val="009C7EA3"/>
    <w:rsid w:val="009D0170"/>
    <w:rsid w:val="009D0CD0"/>
    <w:rsid w:val="009D14A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4D88"/>
    <w:rsid w:val="009F00AF"/>
    <w:rsid w:val="009F041F"/>
    <w:rsid w:val="009F10B2"/>
    <w:rsid w:val="009F28DA"/>
    <w:rsid w:val="009F5C26"/>
    <w:rsid w:val="009F7131"/>
    <w:rsid w:val="009F7295"/>
    <w:rsid w:val="009F78B9"/>
    <w:rsid w:val="009F79D9"/>
    <w:rsid w:val="00A01BE7"/>
    <w:rsid w:val="00A0357F"/>
    <w:rsid w:val="00A03627"/>
    <w:rsid w:val="00A03C66"/>
    <w:rsid w:val="00A04510"/>
    <w:rsid w:val="00A050B7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019"/>
    <w:rsid w:val="00A20615"/>
    <w:rsid w:val="00A209D6"/>
    <w:rsid w:val="00A20A3D"/>
    <w:rsid w:val="00A20F13"/>
    <w:rsid w:val="00A22144"/>
    <w:rsid w:val="00A22E11"/>
    <w:rsid w:val="00A23230"/>
    <w:rsid w:val="00A23DFC"/>
    <w:rsid w:val="00A259EB"/>
    <w:rsid w:val="00A2625C"/>
    <w:rsid w:val="00A31266"/>
    <w:rsid w:val="00A3226F"/>
    <w:rsid w:val="00A32452"/>
    <w:rsid w:val="00A351FD"/>
    <w:rsid w:val="00A40E49"/>
    <w:rsid w:val="00A414F8"/>
    <w:rsid w:val="00A43707"/>
    <w:rsid w:val="00A44090"/>
    <w:rsid w:val="00A45D10"/>
    <w:rsid w:val="00A462A7"/>
    <w:rsid w:val="00A50F3C"/>
    <w:rsid w:val="00A5287A"/>
    <w:rsid w:val="00A53C65"/>
    <w:rsid w:val="00A54AC0"/>
    <w:rsid w:val="00A55DDB"/>
    <w:rsid w:val="00A57B84"/>
    <w:rsid w:val="00A6101C"/>
    <w:rsid w:val="00A618E9"/>
    <w:rsid w:val="00A621D6"/>
    <w:rsid w:val="00A67008"/>
    <w:rsid w:val="00A6710B"/>
    <w:rsid w:val="00A71685"/>
    <w:rsid w:val="00A718AA"/>
    <w:rsid w:val="00A7201B"/>
    <w:rsid w:val="00A7246E"/>
    <w:rsid w:val="00A72641"/>
    <w:rsid w:val="00A7295F"/>
    <w:rsid w:val="00A7489E"/>
    <w:rsid w:val="00A75AE3"/>
    <w:rsid w:val="00A8007B"/>
    <w:rsid w:val="00A81BC3"/>
    <w:rsid w:val="00A83821"/>
    <w:rsid w:val="00A85A5D"/>
    <w:rsid w:val="00A85EFC"/>
    <w:rsid w:val="00A86F44"/>
    <w:rsid w:val="00A8755D"/>
    <w:rsid w:val="00A8776C"/>
    <w:rsid w:val="00A9008F"/>
    <w:rsid w:val="00A911C5"/>
    <w:rsid w:val="00A929FA"/>
    <w:rsid w:val="00A93771"/>
    <w:rsid w:val="00A9423D"/>
    <w:rsid w:val="00A94F59"/>
    <w:rsid w:val="00A954EC"/>
    <w:rsid w:val="00A960D6"/>
    <w:rsid w:val="00A96FA3"/>
    <w:rsid w:val="00AA073D"/>
    <w:rsid w:val="00AA0C09"/>
    <w:rsid w:val="00AA3E51"/>
    <w:rsid w:val="00AA53BC"/>
    <w:rsid w:val="00AA5AEE"/>
    <w:rsid w:val="00AA62B1"/>
    <w:rsid w:val="00AA632B"/>
    <w:rsid w:val="00AA651C"/>
    <w:rsid w:val="00AA72BC"/>
    <w:rsid w:val="00AB093F"/>
    <w:rsid w:val="00AB1E74"/>
    <w:rsid w:val="00AB287C"/>
    <w:rsid w:val="00AB37AC"/>
    <w:rsid w:val="00AB488A"/>
    <w:rsid w:val="00AB5CB2"/>
    <w:rsid w:val="00AB6226"/>
    <w:rsid w:val="00AC1AD9"/>
    <w:rsid w:val="00AC2162"/>
    <w:rsid w:val="00AC32A8"/>
    <w:rsid w:val="00AC78B2"/>
    <w:rsid w:val="00AC7E20"/>
    <w:rsid w:val="00AD019D"/>
    <w:rsid w:val="00AD02C1"/>
    <w:rsid w:val="00AD1DFD"/>
    <w:rsid w:val="00AD1E40"/>
    <w:rsid w:val="00AD5960"/>
    <w:rsid w:val="00AD6BA6"/>
    <w:rsid w:val="00AE1EFE"/>
    <w:rsid w:val="00AE29F6"/>
    <w:rsid w:val="00AE65FF"/>
    <w:rsid w:val="00AE7BBC"/>
    <w:rsid w:val="00AF3BBB"/>
    <w:rsid w:val="00AF3C8B"/>
    <w:rsid w:val="00AF7279"/>
    <w:rsid w:val="00B0037F"/>
    <w:rsid w:val="00B02949"/>
    <w:rsid w:val="00B02B5B"/>
    <w:rsid w:val="00B037AC"/>
    <w:rsid w:val="00B06D68"/>
    <w:rsid w:val="00B070EE"/>
    <w:rsid w:val="00B07CBB"/>
    <w:rsid w:val="00B10ECB"/>
    <w:rsid w:val="00B11580"/>
    <w:rsid w:val="00B15092"/>
    <w:rsid w:val="00B15142"/>
    <w:rsid w:val="00B160BB"/>
    <w:rsid w:val="00B1651E"/>
    <w:rsid w:val="00B230C1"/>
    <w:rsid w:val="00B25306"/>
    <w:rsid w:val="00B253AA"/>
    <w:rsid w:val="00B25ABB"/>
    <w:rsid w:val="00B2740E"/>
    <w:rsid w:val="00B27511"/>
    <w:rsid w:val="00B30DB0"/>
    <w:rsid w:val="00B3109E"/>
    <w:rsid w:val="00B33146"/>
    <w:rsid w:val="00B3420E"/>
    <w:rsid w:val="00B3486C"/>
    <w:rsid w:val="00B3553A"/>
    <w:rsid w:val="00B37FDF"/>
    <w:rsid w:val="00B40E65"/>
    <w:rsid w:val="00B411B9"/>
    <w:rsid w:val="00B4241F"/>
    <w:rsid w:val="00B447BE"/>
    <w:rsid w:val="00B44FDB"/>
    <w:rsid w:val="00B47C61"/>
    <w:rsid w:val="00B54174"/>
    <w:rsid w:val="00B545B6"/>
    <w:rsid w:val="00B55325"/>
    <w:rsid w:val="00B555BE"/>
    <w:rsid w:val="00B5592A"/>
    <w:rsid w:val="00B57007"/>
    <w:rsid w:val="00B57873"/>
    <w:rsid w:val="00B62A6E"/>
    <w:rsid w:val="00B63515"/>
    <w:rsid w:val="00B64D1F"/>
    <w:rsid w:val="00B66130"/>
    <w:rsid w:val="00B67183"/>
    <w:rsid w:val="00B74FA7"/>
    <w:rsid w:val="00B7641D"/>
    <w:rsid w:val="00B7648B"/>
    <w:rsid w:val="00B76883"/>
    <w:rsid w:val="00B81461"/>
    <w:rsid w:val="00B815B4"/>
    <w:rsid w:val="00B8179E"/>
    <w:rsid w:val="00B829BB"/>
    <w:rsid w:val="00B83D5F"/>
    <w:rsid w:val="00B84C9F"/>
    <w:rsid w:val="00B85286"/>
    <w:rsid w:val="00B8637B"/>
    <w:rsid w:val="00B86942"/>
    <w:rsid w:val="00B90CA1"/>
    <w:rsid w:val="00B93130"/>
    <w:rsid w:val="00B93801"/>
    <w:rsid w:val="00B94272"/>
    <w:rsid w:val="00B94D72"/>
    <w:rsid w:val="00B96A57"/>
    <w:rsid w:val="00BA0023"/>
    <w:rsid w:val="00BA3B0B"/>
    <w:rsid w:val="00BB0301"/>
    <w:rsid w:val="00BB250C"/>
    <w:rsid w:val="00BB2FCD"/>
    <w:rsid w:val="00BB3A7F"/>
    <w:rsid w:val="00BB4D1D"/>
    <w:rsid w:val="00BB61E5"/>
    <w:rsid w:val="00BB7D78"/>
    <w:rsid w:val="00BB7F6D"/>
    <w:rsid w:val="00BC0C7D"/>
    <w:rsid w:val="00BC136C"/>
    <w:rsid w:val="00BC27C4"/>
    <w:rsid w:val="00BC322A"/>
    <w:rsid w:val="00BC3D5D"/>
    <w:rsid w:val="00BC63A0"/>
    <w:rsid w:val="00BC79F3"/>
    <w:rsid w:val="00BD101B"/>
    <w:rsid w:val="00BD19EA"/>
    <w:rsid w:val="00BD2039"/>
    <w:rsid w:val="00BD50F6"/>
    <w:rsid w:val="00BD6C43"/>
    <w:rsid w:val="00BD6DEF"/>
    <w:rsid w:val="00BD73EC"/>
    <w:rsid w:val="00BE13D4"/>
    <w:rsid w:val="00BE21FA"/>
    <w:rsid w:val="00BE28A9"/>
    <w:rsid w:val="00BE31C8"/>
    <w:rsid w:val="00BE3791"/>
    <w:rsid w:val="00BE3801"/>
    <w:rsid w:val="00BE4200"/>
    <w:rsid w:val="00BE51B9"/>
    <w:rsid w:val="00BE7392"/>
    <w:rsid w:val="00BE7E3D"/>
    <w:rsid w:val="00BF28D1"/>
    <w:rsid w:val="00BF45F0"/>
    <w:rsid w:val="00BF5614"/>
    <w:rsid w:val="00C01CFB"/>
    <w:rsid w:val="00C01FB8"/>
    <w:rsid w:val="00C02557"/>
    <w:rsid w:val="00C02C4B"/>
    <w:rsid w:val="00C07674"/>
    <w:rsid w:val="00C07956"/>
    <w:rsid w:val="00C07FAC"/>
    <w:rsid w:val="00C1227A"/>
    <w:rsid w:val="00C138B9"/>
    <w:rsid w:val="00C20229"/>
    <w:rsid w:val="00C23A1D"/>
    <w:rsid w:val="00C24CA1"/>
    <w:rsid w:val="00C2618F"/>
    <w:rsid w:val="00C26770"/>
    <w:rsid w:val="00C27234"/>
    <w:rsid w:val="00C300C0"/>
    <w:rsid w:val="00C30DFC"/>
    <w:rsid w:val="00C32B13"/>
    <w:rsid w:val="00C35EA3"/>
    <w:rsid w:val="00C406DF"/>
    <w:rsid w:val="00C41C65"/>
    <w:rsid w:val="00C41EAC"/>
    <w:rsid w:val="00C4269D"/>
    <w:rsid w:val="00C43E4C"/>
    <w:rsid w:val="00C441E3"/>
    <w:rsid w:val="00C44B80"/>
    <w:rsid w:val="00C46683"/>
    <w:rsid w:val="00C51475"/>
    <w:rsid w:val="00C53D78"/>
    <w:rsid w:val="00C542E4"/>
    <w:rsid w:val="00C55B01"/>
    <w:rsid w:val="00C56066"/>
    <w:rsid w:val="00C573AE"/>
    <w:rsid w:val="00C5792F"/>
    <w:rsid w:val="00C60440"/>
    <w:rsid w:val="00C60570"/>
    <w:rsid w:val="00C6076F"/>
    <w:rsid w:val="00C60EB0"/>
    <w:rsid w:val="00C62D57"/>
    <w:rsid w:val="00C639B5"/>
    <w:rsid w:val="00C63D8E"/>
    <w:rsid w:val="00C64FAC"/>
    <w:rsid w:val="00C65AC0"/>
    <w:rsid w:val="00C66D5F"/>
    <w:rsid w:val="00C6764C"/>
    <w:rsid w:val="00C70B30"/>
    <w:rsid w:val="00C729A9"/>
    <w:rsid w:val="00C72F33"/>
    <w:rsid w:val="00C74178"/>
    <w:rsid w:val="00C76821"/>
    <w:rsid w:val="00C82AA0"/>
    <w:rsid w:val="00C84FF8"/>
    <w:rsid w:val="00C8501D"/>
    <w:rsid w:val="00C85EC0"/>
    <w:rsid w:val="00C86470"/>
    <w:rsid w:val="00C86C73"/>
    <w:rsid w:val="00C87C02"/>
    <w:rsid w:val="00C90BFF"/>
    <w:rsid w:val="00C90C87"/>
    <w:rsid w:val="00C93207"/>
    <w:rsid w:val="00C935F1"/>
    <w:rsid w:val="00C93712"/>
    <w:rsid w:val="00C9673B"/>
    <w:rsid w:val="00C967AF"/>
    <w:rsid w:val="00C969CB"/>
    <w:rsid w:val="00C97837"/>
    <w:rsid w:val="00CA093D"/>
    <w:rsid w:val="00CA2879"/>
    <w:rsid w:val="00CA4092"/>
    <w:rsid w:val="00CA5006"/>
    <w:rsid w:val="00CB0C15"/>
    <w:rsid w:val="00CB0D5F"/>
    <w:rsid w:val="00CB16F9"/>
    <w:rsid w:val="00CB1E84"/>
    <w:rsid w:val="00CB43C6"/>
    <w:rsid w:val="00CB4B7B"/>
    <w:rsid w:val="00CB4FF9"/>
    <w:rsid w:val="00CB7D3E"/>
    <w:rsid w:val="00CC24E2"/>
    <w:rsid w:val="00CC2AA2"/>
    <w:rsid w:val="00CC49FA"/>
    <w:rsid w:val="00CC5311"/>
    <w:rsid w:val="00CC5F90"/>
    <w:rsid w:val="00CD10FF"/>
    <w:rsid w:val="00CD1EE4"/>
    <w:rsid w:val="00CD333D"/>
    <w:rsid w:val="00CD3C94"/>
    <w:rsid w:val="00CD463E"/>
    <w:rsid w:val="00CD47BE"/>
    <w:rsid w:val="00CD6DCA"/>
    <w:rsid w:val="00CD6F22"/>
    <w:rsid w:val="00CE0CF2"/>
    <w:rsid w:val="00CE1792"/>
    <w:rsid w:val="00CE4221"/>
    <w:rsid w:val="00CE4EBD"/>
    <w:rsid w:val="00CE6334"/>
    <w:rsid w:val="00CF03E4"/>
    <w:rsid w:val="00CF1064"/>
    <w:rsid w:val="00CF1426"/>
    <w:rsid w:val="00CF187A"/>
    <w:rsid w:val="00CF2F4A"/>
    <w:rsid w:val="00CF3A04"/>
    <w:rsid w:val="00CF5229"/>
    <w:rsid w:val="00CF583C"/>
    <w:rsid w:val="00CF5B31"/>
    <w:rsid w:val="00CF6083"/>
    <w:rsid w:val="00CF7277"/>
    <w:rsid w:val="00CF7547"/>
    <w:rsid w:val="00D02BF6"/>
    <w:rsid w:val="00D05026"/>
    <w:rsid w:val="00D068E7"/>
    <w:rsid w:val="00D11C61"/>
    <w:rsid w:val="00D1368A"/>
    <w:rsid w:val="00D13E05"/>
    <w:rsid w:val="00D160AD"/>
    <w:rsid w:val="00D208EB"/>
    <w:rsid w:val="00D20A3F"/>
    <w:rsid w:val="00D2109A"/>
    <w:rsid w:val="00D21384"/>
    <w:rsid w:val="00D228C0"/>
    <w:rsid w:val="00D23D4D"/>
    <w:rsid w:val="00D25B9C"/>
    <w:rsid w:val="00D26E12"/>
    <w:rsid w:val="00D2736E"/>
    <w:rsid w:val="00D312A2"/>
    <w:rsid w:val="00D31DB7"/>
    <w:rsid w:val="00D31F10"/>
    <w:rsid w:val="00D31FE7"/>
    <w:rsid w:val="00D3345C"/>
    <w:rsid w:val="00D344E3"/>
    <w:rsid w:val="00D35260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54566"/>
    <w:rsid w:val="00D55714"/>
    <w:rsid w:val="00D61ECB"/>
    <w:rsid w:val="00D66376"/>
    <w:rsid w:val="00D66DE3"/>
    <w:rsid w:val="00D67268"/>
    <w:rsid w:val="00D67841"/>
    <w:rsid w:val="00D71197"/>
    <w:rsid w:val="00D71B45"/>
    <w:rsid w:val="00D7271D"/>
    <w:rsid w:val="00D72BA6"/>
    <w:rsid w:val="00D759A0"/>
    <w:rsid w:val="00D764B4"/>
    <w:rsid w:val="00D76ACE"/>
    <w:rsid w:val="00D77323"/>
    <w:rsid w:val="00D77C61"/>
    <w:rsid w:val="00D80AAC"/>
    <w:rsid w:val="00D8251A"/>
    <w:rsid w:val="00D82BCE"/>
    <w:rsid w:val="00D84A05"/>
    <w:rsid w:val="00D87CC8"/>
    <w:rsid w:val="00D90E9C"/>
    <w:rsid w:val="00D91B63"/>
    <w:rsid w:val="00D91D6B"/>
    <w:rsid w:val="00D92868"/>
    <w:rsid w:val="00D92EFA"/>
    <w:rsid w:val="00D9382E"/>
    <w:rsid w:val="00D93849"/>
    <w:rsid w:val="00D95D5F"/>
    <w:rsid w:val="00D96B1C"/>
    <w:rsid w:val="00D97CBA"/>
    <w:rsid w:val="00DA0435"/>
    <w:rsid w:val="00DA0B18"/>
    <w:rsid w:val="00DA4494"/>
    <w:rsid w:val="00DA456C"/>
    <w:rsid w:val="00DA4983"/>
    <w:rsid w:val="00DA54FC"/>
    <w:rsid w:val="00DA5FC9"/>
    <w:rsid w:val="00DA6D77"/>
    <w:rsid w:val="00DB1071"/>
    <w:rsid w:val="00DB2CC2"/>
    <w:rsid w:val="00DB3F39"/>
    <w:rsid w:val="00DB6E16"/>
    <w:rsid w:val="00DC00C1"/>
    <w:rsid w:val="00DC36D0"/>
    <w:rsid w:val="00DC41B1"/>
    <w:rsid w:val="00DC52CE"/>
    <w:rsid w:val="00DC79B7"/>
    <w:rsid w:val="00DD015C"/>
    <w:rsid w:val="00DD0C16"/>
    <w:rsid w:val="00DD3078"/>
    <w:rsid w:val="00DD618B"/>
    <w:rsid w:val="00DD73F7"/>
    <w:rsid w:val="00DD7BC7"/>
    <w:rsid w:val="00DE12FF"/>
    <w:rsid w:val="00DE2039"/>
    <w:rsid w:val="00DE26C6"/>
    <w:rsid w:val="00DE2828"/>
    <w:rsid w:val="00DE44C8"/>
    <w:rsid w:val="00DE501B"/>
    <w:rsid w:val="00DE5C88"/>
    <w:rsid w:val="00DE6E1A"/>
    <w:rsid w:val="00DE7A92"/>
    <w:rsid w:val="00DF0888"/>
    <w:rsid w:val="00DF14D2"/>
    <w:rsid w:val="00DF1FB7"/>
    <w:rsid w:val="00DF3570"/>
    <w:rsid w:val="00DF3BA3"/>
    <w:rsid w:val="00DF54F1"/>
    <w:rsid w:val="00DF6020"/>
    <w:rsid w:val="00DF70B9"/>
    <w:rsid w:val="00E01BC6"/>
    <w:rsid w:val="00E0278D"/>
    <w:rsid w:val="00E02AA4"/>
    <w:rsid w:val="00E055FF"/>
    <w:rsid w:val="00E058AD"/>
    <w:rsid w:val="00E06963"/>
    <w:rsid w:val="00E105A5"/>
    <w:rsid w:val="00E1080A"/>
    <w:rsid w:val="00E133C4"/>
    <w:rsid w:val="00E16E93"/>
    <w:rsid w:val="00E17437"/>
    <w:rsid w:val="00E231B0"/>
    <w:rsid w:val="00E233FE"/>
    <w:rsid w:val="00E25256"/>
    <w:rsid w:val="00E268E7"/>
    <w:rsid w:val="00E2752C"/>
    <w:rsid w:val="00E27E57"/>
    <w:rsid w:val="00E27EAE"/>
    <w:rsid w:val="00E30B8F"/>
    <w:rsid w:val="00E32783"/>
    <w:rsid w:val="00E333E7"/>
    <w:rsid w:val="00E35102"/>
    <w:rsid w:val="00E35E15"/>
    <w:rsid w:val="00E360A9"/>
    <w:rsid w:val="00E36DD1"/>
    <w:rsid w:val="00E41793"/>
    <w:rsid w:val="00E446EC"/>
    <w:rsid w:val="00E52E1C"/>
    <w:rsid w:val="00E53F9E"/>
    <w:rsid w:val="00E54662"/>
    <w:rsid w:val="00E547AF"/>
    <w:rsid w:val="00E54AEA"/>
    <w:rsid w:val="00E54E29"/>
    <w:rsid w:val="00E54EC8"/>
    <w:rsid w:val="00E571D7"/>
    <w:rsid w:val="00E61678"/>
    <w:rsid w:val="00E6794F"/>
    <w:rsid w:val="00E70BDA"/>
    <w:rsid w:val="00E70CF2"/>
    <w:rsid w:val="00E730CB"/>
    <w:rsid w:val="00E73F79"/>
    <w:rsid w:val="00E75F96"/>
    <w:rsid w:val="00E80547"/>
    <w:rsid w:val="00E81D08"/>
    <w:rsid w:val="00E82F74"/>
    <w:rsid w:val="00E830F1"/>
    <w:rsid w:val="00E84ED3"/>
    <w:rsid w:val="00E8629D"/>
    <w:rsid w:val="00E90C28"/>
    <w:rsid w:val="00E91CAE"/>
    <w:rsid w:val="00E92E7E"/>
    <w:rsid w:val="00E933F8"/>
    <w:rsid w:val="00E94358"/>
    <w:rsid w:val="00E944DF"/>
    <w:rsid w:val="00E95727"/>
    <w:rsid w:val="00E96029"/>
    <w:rsid w:val="00EA0270"/>
    <w:rsid w:val="00EA0D11"/>
    <w:rsid w:val="00EA16D9"/>
    <w:rsid w:val="00EA2019"/>
    <w:rsid w:val="00EA2409"/>
    <w:rsid w:val="00EA37D3"/>
    <w:rsid w:val="00EA4158"/>
    <w:rsid w:val="00EA6922"/>
    <w:rsid w:val="00EB0170"/>
    <w:rsid w:val="00EB117E"/>
    <w:rsid w:val="00EB1655"/>
    <w:rsid w:val="00EB2C89"/>
    <w:rsid w:val="00EB6615"/>
    <w:rsid w:val="00EB76C2"/>
    <w:rsid w:val="00EC00AF"/>
    <w:rsid w:val="00EC66E7"/>
    <w:rsid w:val="00EC67B5"/>
    <w:rsid w:val="00ED0946"/>
    <w:rsid w:val="00ED1181"/>
    <w:rsid w:val="00ED2E14"/>
    <w:rsid w:val="00ED45D3"/>
    <w:rsid w:val="00ED64B7"/>
    <w:rsid w:val="00ED76E9"/>
    <w:rsid w:val="00ED7E41"/>
    <w:rsid w:val="00EE1104"/>
    <w:rsid w:val="00EE1457"/>
    <w:rsid w:val="00EE1C76"/>
    <w:rsid w:val="00EE2759"/>
    <w:rsid w:val="00EE2FD7"/>
    <w:rsid w:val="00EE37D9"/>
    <w:rsid w:val="00EE54C5"/>
    <w:rsid w:val="00EE79B1"/>
    <w:rsid w:val="00EF02AC"/>
    <w:rsid w:val="00EF17E5"/>
    <w:rsid w:val="00EF2B6F"/>
    <w:rsid w:val="00EF2F4F"/>
    <w:rsid w:val="00EF31EE"/>
    <w:rsid w:val="00EF3430"/>
    <w:rsid w:val="00EF401E"/>
    <w:rsid w:val="00EF5CD3"/>
    <w:rsid w:val="00EF78C0"/>
    <w:rsid w:val="00F00116"/>
    <w:rsid w:val="00F00601"/>
    <w:rsid w:val="00F00FC1"/>
    <w:rsid w:val="00F03EC7"/>
    <w:rsid w:val="00F049B6"/>
    <w:rsid w:val="00F0502B"/>
    <w:rsid w:val="00F05982"/>
    <w:rsid w:val="00F05DFD"/>
    <w:rsid w:val="00F069C5"/>
    <w:rsid w:val="00F07412"/>
    <w:rsid w:val="00F10267"/>
    <w:rsid w:val="00F1132F"/>
    <w:rsid w:val="00F129D7"/>
    <w:rsid w:val="00F13E4B"/>
    <w:rsid w:val="00F15D93"/>
    <w:rsid w:val="00F16D40"/>
    <w:rsid w:val="00F27060"/>
    <w:rsid w:val="00F30947"/>
    <w:rsid w:val="00F32457"/>
    <w:rsid w:val="00F3381B"/>
    <w:rsid w:val="00F374E3"/>
    <w:rsid w:val="00F375EB"/>
    <w:rsid w:val="00F40385"/>
    <w:rsid w:val="00F4044A"/>
    <w:rsid w:val="00F409E1"/>
    <w:rsid w:val="00F4201C"/>
    <w:rsid w:val="00F43EDC"/>
    <w:rsid w:val="00F4602F"/>
    <w:rsid w:val="00F460EA"/>
    <w:rsid w:val="00F463E0"/>
    <w:rsid w:val="00F52669"/>
    <w:rsid w:val="00F528B0"/>
    <w:rsid w:val="00F539B9"/>
    <w:rsid w:val="00F53CE7"/>
    <w:rsid w:val="00F54F85"/>
    <w:rsid w:val="00F550CB"/>
    <w:rsid w:val="00F613C6"/>
    <w:rsid w:val="00F63D7F"/>
    <w:rsid w:val="00F64CC8"/>
    <w:rsid w:val="00F65990"/>
    <w:rsid w:val="00F67490"/>
    <w:rsid w:val="00F70490"/>
    <w:rsid w:val="00F70FFF"/>
    <w:rsid w:val="00F71123"/>
    <w:rsid w:val="00F734F5"/>
    <w:rsid w:val="00F7390F"/>
    <w:rsid w:val="00F73F56"/>
    <w:rsid w:val="00F7435F"/>
    <w:rsid w:val="00F74660"/>
    <w:rsid w:val="00F75426"/>
    <w:rsid w:val="00F75BB1"/>
    <w:rsid w:val="00F75D2D"/>
    <w:rsid w:val="00F77551"/>
    <w:rsid w:val="00F777E8"/>
    <w:rsid w:val="00F77D48"/>
    <w:rsid w:val="00F822E6"/>
    <w:rsid w:val="00F86EEC"/>
    <w:rsid w:val="00F877A4"/>
    <w:rsid w:val="00F878E0"/>
    <w:rsid w:val="00F879CC"/>
    <w:rsid w:val="00F90BA6"/>
    <w:rsid w:val="00F92197"/>
    <w:rsid w:val="00F94AA9"/>
    <w:rsid w:val="00F963DC"/>
    <w:rsid w:val="00F97461"/>
    <w:rsid w:val="00FA45C5"/>
    <w:rsid w:val="00FA4731"/>
    <w:rsid w:val="00FA67F5"/>
    <w:rsid w:val="00FA6DD0"/>
    <w:rsid w:val="00FA7DEF"/>
    <w:rsid w:val="00FB11F3"/>
    <w:rsid w:val="00FB1344"/>
    <w:rsid w:val="00FB19E1"/>
    <w:rsid w:val="00FB244A"/>
    <w:rsid w:val="00FB2FF4"/>
    <w:rsid w:val="00FB31DD"/>
    <w:rsid w:val="00FB3941"/>
    <w:rsid w:val="00FB3CCB"/>
    <w:rsid w:val="00FB5F18"/>
    <w:rsid w:val="00FB7D7E"/>
    <w:rsid w:val="00FC0260"/>
    <w:rsid w:val="00FC14B3"/>
    <w:rsid w:val="00FC1B46"/>
    <w:rsid w:val="00FC38C9"/>
    <w:rsid w:val="00FC473A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2972"/>
    <w:rsid w:val="00FF3180"/>
    <w:rsid w:val="00FF3E2D"/>
    <w:rsid w:val="00FF413B"/>
    <w:rsid w:val="00FF435B"/>
    <w:rsid w:val="00FF50CE"/>
    <w:rsid w:val="00FF6317"/>
    <w:rsid w:val="00FF7486"/>
    <w:rsid w:val="00FF748B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E94358"/>
    <w:pPr>
      <w:outlineLvl w:val="0"/>
    </w:pPr>
    <w:rPr>
      <w:color w:val="B414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A44090"/>
    <w:rPr>
      <w:b/>
      <w:color w:val="FF0000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94358"/>
    <w:rPr>
      <w:rFonts w:ascii="Arial" w:hAnsi="Arial" w:cs="Arial"/>
      <w:b/>
      <w:color w:val="B41428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750EC3"/>
    <w:pPr>
      <w:jc w:val="right"/>
    </w:pPr>
    <w:rPr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text">
    <w:name w:val="T_Zielnanalysetext"/>
    <w:basedOn w:val="Standard"/>
    <w:rsid w:val="000E7442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paragraph" w:customStyle="1" w:styleId="TZielnanalyseKopf2">
    <w:name w:val="T_ZielnanalyseKopf2"/>
    <w:basedOn w:val="Standard"/>
    <w:rsid w:val="000E7442"/>
    <w:pPr>
      <w:tabs>
        <w:tab w:val="clear" w:pos="198"/>
        <w:tab w:val="clear" w:pos="2268"/>
      </w:tabs>
      <w:spacing w:before="20" w:after="20"/>
    </w:pPr>
    <w:rPr>
      <w:b/>
      <w:sz w:val="28"/>
      <w:szCs w:val="28"/>
      <w:lang w:eastAsia="de-DE"/>
    </w:rPr>
  </w:style>
  <w:style w:type="paragraph" w:styleId="Fuzeile">
    <w:name w:val="footer"/>
    <w:basedOn w:val="Standard"/>
    <w:link w:val="FuzeileZchn"/>
    <w:unhideWhenUsed/>
    <w:rsid w:val="00EF02AC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F02AC"/>
    <w:rPr>
      <w:rFonts w:ascii="Arial" w:hAnsi="Arial" w:cs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96FA3"/>
    <w:rPr>
      <w:color w:val="808080"/>
    </w:rPr>
  </w:style>
  <w:style w:type="paragraph" w:customStyle="1" w:styleId="09bZAKopfminileer">
    <w:name w:val="09bZA_Kopf_mini_leer"/>
    <w:basedOn w:val="09aZAKopfmini"/>
    <w:qFormat/>
    <w:rsid w:val="00581C2F"/>
  </w:style>
  <w:style w:type="paragraph" w:customStyle="1" w:styleId="04dZAgesamtzentriert">
    <w:name w:val="04dZA_gesamt_zentriert"/>
    <w:basedOn w:val="04bZAzentriertfett"/>
    <w:qFormat/>
    <w:rsid w:val="00BE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6FCFD-6ABA-4D5D-A2BB-9F3D2EADFEC1}"/>
      </w:docPartPr>
      <w:docPartBody>
        <w:p w:rsidR="005859F8" w:rsidRDefault="00E31748">
          <w:r w:rsidRPr="0028218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48"/>
    <w:rsid w:val="005859F8"/>
    <w:rsid w:val="00E3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17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09aZA_Kopf_mini">
      <c:property id="RoleID" type="string">ParagraphHeaderCellComplex</c:property>
    </c:group>
    <c:group id="04bZA_zentriert_fett">
      <c:property id="RoleID" type="string">ParagraphHeaderCellComplex</c:property>
      <c:property id="MergedChild" type="integer">1</c:property>
    </c:group>
    <c:group id="02_ZA_fett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</c:group>
    <c:group id="04dZA_gesamt_zentriert">
      <c:property id="RoleID" type="string">ParagraphHeaderCellComplex</c:property>
      <c:property id="Down" type="boolean">false</c:property>
      <c:property id="Left" type="boolean">true</c:property>
      <c:property id="Up" type="boolean">true</c:property>
    </c:group>
  </c:group>
  <c:group id="Content">
    <c:group id="02c3f244-3e5d-409c-89b9-0eb96f8026d5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5150-4CF0-4C87-B1B7-40D5AB79D341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8AE2218F-EF93-4B59-AFF1-898BD8E8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1756</Words>
  <Characters>14261</Characters>
  <Application>Microsoft Office Word</Application>
  <DocSecurity>0</DocSecurity>
  <Lines>118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WKI-LF08-Zielanalyse</vt:lpstr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WKI-LF08-Zielanalyse</dc:title>
  <dc:subject/>
  <dc:creator/>
  <cp:keywords/>
  <dc:description/>
  <cp:lastModifiedBy/>
  <cp:revision>1</cp:revision>
  <dcterms:created xsi:type="dcterms:W3CDTF">2025-05-21T14:53:00Z</dcterms:created>
  <dcterms:modified xsi:type="dcterms:W3CDTF">2025-07-17T08:04:00Z</dcterms:modified>
</cp:coreProperties>
</file>