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4679" w14:textId="77777777" w:rsidR="00EF7C83" w:rsidRPr="00AB0B4C" w:rsidRDefault="00A9062D" w:rsidP="007330FF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L1_2 </w:t>
      </w:r>
      <w:r w:rsidR="007330FF">
        <w:rPr>
          <w:rFonts w:ascii="Arial" w:hAnsi="Arial" w:cs="Arial"/>
          <w:b/>
          <w:sz w:val="28"/>
          <w:szCs w:val="28"/>
        </w:rPr>
        <w:tab/>
      </w:r>
      <w:r w:rsidR="008927C9">
        <w:rPr>
          <w:rFonts w:ascii="Arial" w:hAnsi="Arial" w:cs="Arial"/>
          <w:b/>
          <w:sz w:val="28"/>
          <w:szCs w:val="28"/>
        </w:rPr>
        <w:t>Farbliche Gestaltung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einer HTML-Seite – Information</w:t>
      </w:r>
    </w:p>
    <w:p w14:paraId="17225F9C" w14:textId="77777777" w:rsidR="008E53C4" w:rsidRPr="0082699F" w:rsidRDefault="008E53C4" w:rsidP="007330FF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82699F">
        <w:rPr>
          <w:rFonts w:ascii="Arial" w:hAnsi="Arial" w:cs="Arial"/>
          <w:b/>
        </w:rPr>
        <w:t>Trennung von Inhalt und Präsentation</w:t>
      </w:r>
    </w:p>
    <w:p w14:paraId="1CBA9A5F" w14:textId="77777777" w:rsidR="008E53C4" w:rsidRDefault="008E53C4" w:rsidP="008E53C4">
      <w:pPr>
        <w:pStyle w:val="Hauptgliederung"/>
        <w:ind w:left="0" w:firstLine="0"/>
        <w:jc w:val="center"/>
        <w:rPr>
          <w:rFonts w:ascii="Arial" w:hAnsi="Arial"/>
          <w:b w:val="0"/>
          <w:sz w:val="28"/>
        </w:rPr>
      </w:pPr>
    </w:p>
    <w:p w14:paraId="3DC0F8EA" w14:textId="77777777" w:rsidR="008E53C4" w:rsidRDefault="008E53C4" w:rsidP="00A9062D">
      <w:pPr>
        <w:pStyle w:val="Textkrper"/>
        <w:rPr>
          <w:rFonts w:ascii="Arial" w:hAnsi="Arial"/>
        </w:rPr>
      </w:pPr>
      <w:r>
        <w:rPr>
          <w:rFonts w:ascii="Arial" w:hAnsi="Arial"/>
        </w:rPr>
        <w:t>Ein Internetauftritt besteht in der Regel aus einer Vielzahl einzelner HTML-Seiten. Um ein einheitliches Design zu erreichen, werden Formatvorlagen für die Darstellung der Seiteninhalte festgelegt. Anweisungen zum Design einer Internetseite innerhalb eines HTML-Tags widersprechen dem HTML-Standard.</w:t>
      </w:r>
    </w:p>
    <w:p w14:paraId="2F1A1102" w14:textId="39FD59A6" w:rsidR="008E53C4" w:rsidRDefault="008E53C4" w:rsidP="00A9062D">
      <w:pPr>
        <w:pStyle w:val="Textkrper"/>
        <w:rPr>
          <w:rFonts w:ascii="Arial" w:hAnsi="Arial"/>
        </w:rPr>
      </w:pPr>
      <w:r>
        <w:rPr>
          <w:rFonts w:ascii="Arial" w:hAnsi="Arial"/>
        </w:rPr>
        <w:t>Zu diesem Zweck wurde eine eigene Sprache entwickelt</w:t>
      </w:r>
      <w:r>
        <w:rPr>
          <w:rFonts w:ascii="Arial" w:hAnsi="Arial"/>
          <w:b/>
        </w:rPr>
        <w:t>: Cascading Style Sheets (CSS)</w:t>
      </w:r>
      <w:r>
        <w:rPr>
          <w:rFonts w:ascii="Arial" w:hAnsi="Arial"/>
        </w:rPr>
        <w:t>. Es handelt sich also um eine Sprache zur Definition von Formateigenschaften einzelner HTML-Elemente. Mi</w:t>
      </w:r>
      <w:r w:rsidR="00416D22">
        <w:rPr>
          <w:rFonts w:ascii="Arial" w:hAnsi="Arial"/>
        </w:rPr>
        <w:t>thi</w:t>
      </w:r>
      <w:r>
        <w:rPr>
          <w:rFonts w:ascii="Arial" w:hAnsi="Arial"/>
        </w:rPr>
        <w:t xml:space="preserve">lfe von Style Sheets kann beispielsweise ausdrücklich bestimmt werden, dass eine Überschrift 1. Ordnung eine bestimmte Schriftfarbe haben soll. </w:t>
      </w:r>
    </w:p>
    <w:p w14:paraId="160B5810" w14:textId="77777777" w:rsidR="008E53C4" w:rsidRPr="008D19E1" w:rsidRDefault="008E53C4" w:rsidP="00A9062D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Hierzu werden CSS-Anweisungen in einer </w:t>
      </w:r>
      <w:r w:rsidRPr="008D19E1">
        <w:rPr>
          <w:rFonts w:ascii="Arial" w:hAnsi="Arial"/>
        </w:rPr>
        <w:t>separaten</w:t>
      </w:r>
      <w:r>
        <w:rPr>
          <w:rFonts w:ascii="Arial" w:hAnsi="Arial"/>
        </w:rPr>
        <w:t xml:space="preserve"> </w:t>
      </w:r>
      <w:r w:rsidRPr="008D19E1">
        <w:rPr>
          <w:rFonts w:ascii="Arial" w:hAnsi="Arial"/>
        </w:rPr>
        <w:t>Datei mit der Dateiendung .</w:t>
      </w:r>
      <w:proofErr w:type="spellStart"/>
      <w:r w:rsidRPr="008D19E1">
        <w:rPr>
          <w:rFonts w:ascii="Arial" w:hAnsi="Arial"/>
        </w:rPr>
        <w:t>css</w:t>
      </w:r>
      <w:proofErr w:type="spellEnd"/>
      <w:r w:rsidRPr="008D19E1">
        <w:rPr>
          <w:rFonts w:ascii="Arial" w:hAnsi="Arial"/>
        </w:rPr>
        <w:t xml:space="preserve"> definiert. Anschließend wird diese Datei mit der gewünschten HTML-Datei verlinkt. Wenn man Angaben in der </w:t>
      </w:r>
      <w:r w:rsidR="00DC5CA1">
        <w:rPr>
          <w:rFonts w:ascii="Arial" w:hAnsi="Arial"/>
        </w:rPr>
        <w:t>CSS-</w:t>
      </w:r>
      <w:r w:rsidRPr="008D19E1">
        <w:rPr>
          <w:rFonts w:ascii="Arial" w:hAnsi="Arial"/>
        </w:rPr>
        <w:t>Datei ändert, wirken sich die Änderungen einheitlich auf alle damit verbundenen HTML-Dateien aus, in denen die CSS-Datei eingebunden ist.</w:t>
      </w:r>
    </w:p>
    <w:p w14:paraId="4C3E2B96" w14:textId="77777777" w:rsidR="008E53C4" w:rsidRDefault="008E53C4" w:rsidP="008E53C4">
      <w:pPr>
        <w:ind w:left="360" w:right="-993"/>
      </w:pPr>
      <w:r>
        <w:br/>
      </w:r>
      <w:r>
        <w:rPr>
          <w:b/>
        </w:rPr>
        <w:t>So wird eine CSS-Datei in die HTML-Datei eingebunden</w:t>
      </w:r>
      <w:r>
        <w:t>:</w:t>
      </w:r>
    </w:p>
    <w:p w14:paraId="081B082A" w14:textId="77777777" w:rsidR="008E53C4" w:rsidRPr="00362B64" w:rsidRDefault="008E53C4" w:rsidP="008E53C4">
      <w:pPr>
        <w:ind w:right="-993"/>
        <w:rPr>
          <w:lang w:val="en-GB"/>
        </w:rPr>
      </w:pPr>
      <w:r>
        <w:rPr>
          <w:rFonts w:ascii="Courier New" w:hAnsi="Courier New"/>
        </w:rPr>
        <w:t xml:space="preserve">  </w:t>
      </w:r>
      <w:r w:rsidRPr="00362B64">
        <w:rPr>
          <w:rFonts w:ascii="Courier New" w:hAnsi="Courier New"/>
          <w:lang w:val="en-GB"/>
        </w:rPr>
        <w:t>&lt;head&gt;</w:t>
      </w:r>
      <w:r w:rsidRPr="00362B64">
        <w:rPr>
          <w:rFonts w:ascii="Courier New" w:hAnsi="Courier New"/>
          <w:lang w:val="en-GB"/>
        </w:rPr>
        <w:br/>
        <w:t xml:space="preserve">    &lt;title&gt;</w:t>
      </w:r>
      <w:r w:rsidRPr="0021254C">
        <w:rPr>
          <w:rFonts w:ascii="Courier New" w:hAnsi="Courier New"/>
          <w:lang w:val="en-GB"/>
        </w:rPr>
        <w:t xml:space="preserve">world of music - </w:t>
      </w:r>
      <w:proofErr w:type="spellStart"/>
      <w:r w:rsidRPr="0021254C">
        <w:rPr>
          <w:rFonts w:ascii="Courier New" w:hAnsi="Courier New"/>
          <w:lang w:val="en-GB"/>
        </w:rPr>
        <w:t>Startseite</w:t>
      </w:r>
      <w:proofErr w:type="spellEnd"/>
      <w:r w:rsidRPr="00362B64">
        <w:rPr>
          <w:rFonts w:ascii="Courier New" w:hAnsi="Courier New"/>
          <w:lang w:val="en-GB"/>
        </w:rPr>
        <w:t>&lt;/title&gt;</w:t>
      </w:r>
      <w:r w:rsidR="00EF3FFC">
        <w:rPr>
          <w:rFonts w:ascii="Courier New" w:hAnsi="Courier New"/>
          <w:lang w:val="en-GB"/>
        </w:rPr>
        <w:br/>
      </w:r>
      <w:r w:rsidR="00EF3FFC" w:rsidRPr="00EF3FFC">
        <w:rPr>
          <w:rFonts w:ascii="Courier New" w:hAnsi="Courier New"/>
          <w:b/>
          <w:lang w:val="en-GB"/>
        </w:rPr>
        <w:t xml:space="preserve">    &lt;link </w:t>
      </w:r>
      <w:proofErr w:type="spellStart"/>
      <w:r w:rsidR="00EF3FFC" w:rsidRPr="00EF3FFC">
        <w:rPr>
          <w:rFonts w:ascii="Courier New" w:hAnsi="Courier New"/>
          <w:b/>
          <w:lang w:val="en-GB"/>
        </w:rPr>
        <w:t>rel</w:t>
      </w:r>
      <w:proofErr w:type="spellEnd"/>
      <w:r w:rsidR="00EF3FFC" w:rsidRPr="00EF3FFC">
        <w:rPr>
          <w:rFonts w:ascii="Courier New" w:hAnsi="Courier New"/>
          <w:b/>
          <w:lang w:val="en-GB"/>
        </w:rPr>
        <w:t xml:space="preserve">="stylesheet" </w:t>
      </w:r>
      <w:proofErr w:type="spellStart"/>
      <w:r w:rsidR="00EF3FFC" w:rsidRPr="00EF3FFC">
        <w:rPr>
          <w:rFonts w:ascii="Courier New" w:hAnsi="Courier New"/>
          <w:b/>
          <w:lang w:val="en-GB"/>
        </w:rPr>
        <w:t>href</w:t>
      </w:r>
      <w:proofErr w:type="spellEnd"/>
      <w:r w:rsidR="00EF3FFC" w:rsidRPr="00EF3FFC">
        <w:rPr>
          <w:rFonts w:ascii="Courier New" w:hAnsi="Courier New"/>
          <w:b/>
          <w:lang w:val="en-GB"/>
        </w:rPr>
        <w:t>="format.css" type="text/</w:t>
      </w:r>
      <w:proofErr w:type="spellStart"/>
      <w:r w:rsidR="00EF3FFC" w:rsidRPr="00EF3FFC">
        <w:rPr>
          <w:rFonts w:ascii="Courier New" w:hAnsi="Courier New"/>
          <w:b/>
          <w:lang w:val="en-GB"/>
        </w:rPr>
        <w:t>css</w:t>
      </w:r>
      <w:proofErr w:type="spellEnd"/>
      <w:r w:rsidR="00EF3FFC" w:rsidRPr="00EF3FFC">
        <w:rPr>
          <w:rFonts w:ascii="Courier New" w:hAnsi="Courier New"/>
          <w:b/>
          <w:lang w:val="en-GB"/>
        </w:rPr>
        <w:t>"&gt;</w:t>
      </w:r>
      <w:r w:rsidRPr="00EF3FFC">
        <w:rPr>
          <w:rFonts w:ascii="Courier New" w:hAnsi="Courier New"/>
          <w:b/>
          <w:lang w:val="en-GB"/>
        </w:rPr>
        <w:br/>
      </w:r>
      <w:r w:rsidRPr="00362B64">
        <w:rPr>
          <w:rFonts w:ascii="Courier New" w:hAnsi="Courier New"/>
          <w:lang w:val="en-GB"/>
        </w:rPr>
        <w:t xml:space="preserve">  &lt;/head&gt;</w:t>
      </w:r>
    </w:p>
    <w:p w14:paraId="1014F19A" w14:textId="77777777" w:rsidR="008E53C4" w:rsidRPr="00362B64" w:rsidRDefault="008E53C4" w:rsidP="005E3AEB">
      <w:pPr>
        <w:pStyle w:val="Hauptgliederung"/>
        <w:ind w:left="0" w:firstLine="0"/>
        <w:rPr>
          <w:rFonts w:ascii="Arial" w:hAnsi="Arial"/>
          <w:b w:val="0"/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896"/>
      </w:tblGrid>
      <w:tr w:rsidR="008E53C4" w14:paraId="56060AAC" w14:textId="77777777" w:rsidTr="009C7A21">
        <w:tc>
          <w:tcPr>
            <w:tcW w:w="5812" w:type="dxa"/>
          </w:tcPr>
          <w:p w14:paraId="0E855938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spacing w:before="60" w:after="60"/>
            </w:pPr>
            <w:r>
              <w:t xml:space="preserve">Inhalt der </w:t>
            </w:r>
            <w:proofErr w:type="gramStart"/>
            <w:r>
              <w:t xml:space="preserve">Datei  </w:t>
            </w:r>
            <w:r>
              <w:rPr>
                <w:b/>
              </w:rPr>
              <w:t>format.css</w:t>
            </w:r>
            <w:proofErr w:type="gramEnd"/>
          </w:p>
        </w:tc>
        <w:tc>
          <w:tcPr>
            <w:tcW w:w="3896" w:type="dxa"/>
          </w:tcPr>
          <w:p w14:paraId="2CBC7CA2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spacing w:before="60" w:after="60"/>
            </w:pPr>
            <w:r>
              <w:t>Erläuterung</w:t>
            </w:r>
          </w:p>
        </w:tc>
      </w:tr>
      <w:tr w:rsidR="008E53C4" w14:paraId="6FA888C3" w14:textId="77777777" w:rsidTr="009C7A21">
        <w:tc>
          <w:tcPr>
            <w:tcW w:w="5812" w:type="dxa"/>
          </w:tcPr>
          <w:p w14:paraId="40D44EB0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sz w:val="20"/>
                <w:lang w:val="en-US"/>
              </w:rPr>
            </w:pPr>
          </w:p>
          <w:p w14:paraId="2BDB867D" w14:textId="77777777" w:rsidR="008E53C4" w:rsidRPr="0021254C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lang w:val="en-US"/>
              </w:rPr>
            </w:pPr>
            <w:r w:rsidRPr="0021254C">
              <w:rPr>
                <w:rFonts w:ascii="Courier New" w:hAnsi="Courier New"/>
                <w:lang w:val="en-US"/>
              </w:rPr>
              <w:t>/* DATEI: format.css */</w:t>
            </w:r>
          </w:p>
          <w:p w14:paraId="1FC32701" w14:textId="77777777" w:rsidR="008E53C4" w:rsidRPr="0021254C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lang w:val="en-US"/>
              </w:rPr>
            </w:pPr>
            <w:r w:rsidRPr="0021254C">
              <w:rPr>
                <w:rFonts w:ascii="Courier New" w:hAnsi="Courier New"/>
                <w:lang w:val="en-US"/>
              </w:rPr>
              <w:t xml:space="preserve">h1   </w:t>
            </w:r>
            <w:proofErr w:type="gramStart"/>
            <w:r w:rsidRPr="0021254C">
              <w:rPr>
                <w:rFonts w:ascii="Courier New" w:hAnsi="Courier New"/>
                <w:lang w:val="en-US"/>
              </w:rPr>
              <w:t xml:space="preserve">   {</w:t>
            </w:r>
            <w:proofErr w:type="gramEnd"/>
            <w:r w:rsidRPr="0021254C">
              <w:rPr>
                <w:rFonts w:ascii="Courier New" w:hAnsi="Courier New"/>
                <w:lang w:val="en-US"/>
              </w:rPr>
              <w:t xml:space="preserve"> </w:t>
            </w:r>
          </w:p>
          <w:p w14:paraId="1CBC10AE" w14:textId="77777777" w:rsidR="008E53C4" w:rsidRPr="0021254C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lang w:val="en-US"/>
              </w:rPr>
            </w:pPr>
            <w:r w:rsidRPr="0021254C">
              <w:rPr>
                <w:rFonts w:ascii="Courier New" w:hAnsi="Courier New"/>
                <w:lang w:val="en-US"/>
              </w:rPr>
              <w:t xml:space="preserve">           color:            red;</w:t>
            </w:r>
          </w:p>
          <w:p w14:paraId="75D8A957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rFonts w:ascii="Courier New" w:hAnsi="Courier New"/>
                <w:sz w:val="20"/>
                <w:lang w:val="fr-FR"/>
              </w:rPr>
            </w:pPr>
            <w:r w:rsidRPr="0021254C">
              <w:rPr>
                <w:rFonts w:ascii="Courier New" w:hAnsi="Courier New"/>
                <w:lang w:val="en-US"/>
              </w:rPr>
              <w:t xml:space="preserve">        }</w:t>
            </w:r>
          </w:p>
        </w:tc>
        <w:tc>
          <w:tcPr>
            <w:tcW w:w="3896" w:type="dxa"/>
          </w:tcPr>
          <w:p w14:paraId="13E56F69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sz w:val="20"/>
                <w:lang w:val="fr-FR"/>
              </w:rPr>
            </w:pPr>
          </w:p>
          <w:p w14:paraId="63EFCBE9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</w:pPr>
            <w:r>
              <w:t>Das ist ein Kommentar.</w:t>
            </w:r>
          </w:p>
          <w:p w14:paraId="016E8F67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</w:pPr>
            <w:r>
              <w:t xml:space="preserve">Für das </w:t>
            </w:r>
            <w:r>
              <w:rPr>
                <w:rFonts w:ascii="Courier New" w:hAnsi="Courier New"/>
              </w:rPr>
              <w:t>&lt;h1&gt;</w:t>
            </w:r>
            <w:r>
              <w:t>-Tag gilt:</w:t>
            </w:r>
          </w:p>
          <w:p w14:paraId="09800929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</w:pPr>
            <w:r>
              <w:t>Farbe rot</w:t>
            </w:r>
          </w:p>
          <w:p w14:paraId="0FEC19DA" w14:textId="77777777" w:rsidR="008E53C4" w:rsidRDefault="008E53C4" w:rsidP="009C7A21">
            <w:pPr>
              <w:pStyle w:val="Kopfzeile"/>
              <w:tabs>
                <w:tab w:val="left" w:pos="1134"/>
                <w:tab w:val="left" w:leader="dot" w:pos="3402"/>
              </w:tabs>
              <w:rPr>
                <w:sz w:val="20"/>
              </w:rPr>
            </w:pPr>
          </w:p>
        </w:tc>
      </w:tr>
    </w:tbl>
    <w:p w14:paraId="2F938AC1" w14:textId="77777777" w:rsidR="008E53C4" w:rsidRDefault="008E53C4" w:rsidP="008E53C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4A3ECB2E" w14:textId="77777777" w:rsidR="003C5FB8" w:rsidRPr="00DD2B01" w:rsidRDefault="003C5FB8" w:rsidP="008E53C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Allgemeine Syntax:</w:t>
      </w:r>
    </w:p>
    <w:p w14:paraId="66057EF9" w14:textId="77777777" w:rsidR="003C5FB8" w:rsidRPr="0021254C" w:rsidRDefault="003C5FB8" w:rsidP="003C5FB8">
      <w:pPr>
        <w:pStyle w:val="Kopfzeile"/>
        <w:tabs>
          <w:tab w:val="left" w:pos="1134"/>
          <w:tab w:val="left" w:leader="dot" w:pos="3402"/>
        </w:tabs>
        <w:rPr>
          <w:rFonts w:ascii="Courier New" w:hAnsi="Courier New"/>
          <w:lang w:val="en-US"/>
        </w:rPr>
      </w:pPr>
      <w:proofErr w:type="spellStart"/>
      <w:r>
        <w:rPr>
          <w:rFonts w:ascii="Courier New" w:hAnsi="Courier New"/>
          <w:lang w:val="en-US"/>
        </w:rPr>
        <w:t>Selektor</w:t>
      </w:r>
      <w:proofErr w:type="spellEnd"/>
      <w:r w:rsidRPr="0021254C">
        <w:rPr>
          <w:rFonts w:ascii="Courier New" w:hAnsi="Courier New"/>
          <w:lang w:val="en-US"/>
        </w:rPr>
        <w:t xml:space="preserve"> { </w:t>
      </w:r>
    </w:p>
    <w:p w14:paraId="7BE4F96F" w14:textId="77777777" w:rsidR="003C5FB8" w:rsidRPr="0021254C" w:rsidRDefault="003C5FB8" w:rsidP="003C5FB8">
      <w:pPr>
        <w:pStyle w:val="Kopfzeile"/>
        <w:tabs>
          <w:tab w:val="left" w:pos="1134"/>
          <w:tab w:val="left" w:leader="dot" w:pos="3402"/>
        </w:tabs>
        <w:rPr>
          <w:rFonts w:ascii="Courier New" w:hAnsi="Courier New"/>
          <w:lang w:val="en-US"/>
        </w:rPr>
      </w:pPr>
      <w:r w:rsidRPr="0021254C">
        <w:rPr>
          <w:rFonts w:ascii="Courier New" w:hAnsi="Courier New"/>
          <w:lang w:val="en-US"/>
        </w:rPr>
        <w:t xml:space="preserve">           </w:t>
      </w:r>
      <w:proofErr w:type="spellStart"/>
      <w:r>
        <w:rPr>
          <w:rFonts w:ascii="Courier New" w:hAnsi="Courier New"/>
          <w:lang w:val="en-US"/>
        </w:rPr>
        <w:t>Eigenschaft</w:t>
      </w:r>
      <w:proofErr w:type="spellEnd"/>
      <w:r w:rsidRPr="0021254C">
        <w:rPr>
          <w:rFonts w:ascii="Courier New" w:hAnsi="Courier New"/>
          <w:lang w:val="en-US"/>
        </w:rPr>
        <w:t xml:space="preserve">:      </w:t>
      </w:r>
      <w:r>
        <w:rPr>
          <w:rFonts w:ascii="Courier New" w:hAnsi="Courier New"/>
          <w:lang w:val="en-US"/>
        </w:rPr>
        <w:t>Wert</w:t>
      </w:r>
      <w:r w:rsidRPr="0021254C">
        <w:rPr>
          <w:rFonts w:ascii="Courier New" w:hAnsi="Courier New"/>
          <w:lang w:val="en-US"/>
        </w:rPr>
        <w:t>;</w:t>
      </w:r>
    </w:p>
    <w:p w14:paraId="1A421582" w14:textId="77777777" w:rsidR="00DD2B01" w:rsidRDefault="003C5FB8" w:rsidP="003C5F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21254C">
        <w:rPr>
          <w:rFonts w:ascii="Courier New" w:hAnsi="Courier New"/>
          <w:lang w:val="en-US"/>
        </w:rPr>
        <w:t xml:space="preserve">        </w:t>
      </w:r>
      <w:r>
        <w:rPr>
          <w:rFonts w:ascii="Courier New" w:hAnsi="Courier New"/>
          <w:lang w:val="en-US"/>
        </w:rPr>
        <w:t xml:space="preserve"> </w:t>
      </w:r>
      <w:r w:rsidRPr="0021254C">
        <w:rPr>
          <w:rFonts w:ascii="Courier New" w:hAnsi="Courier New"/>
          <w:lang w:val="en-US"/>
        </w:rPr>
        <w:t>}</w:t>
      </w:r>
    </w:p>
    <w:p w14:paraId="743FCB34" w14:textId="77777777" w:rsidR="003C5FB8" w:rsidRPr="00DD2B01" w:rsidRDefault="003C5FB8" w:rsidP="008E53C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sectPr w:rsidR="003C5FB8" w:rsidRPr="00DD2B01" w:rsidSect="00E4586A">
      <w:footerReference w:type="default" r:id="rId10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531F" w14:textId="77777777" w:rsidR="007F3AA1" w:rsidRDefault="007F3AA1" w:rsidP="00C920AB">
      <w:pPr>
        <w:spacing w:after="0" w:line="240" w:lineRule="auto"/>
      </w:pPr>
      <w:r>
        <w:separator/>
      </w:r>
    </w:p>
  </w:endnote>
  <w:endnote w:type="continuationSeparator" w:id="0">
    <w:p w14:paraId="2314F9A0" w14:textId="77777777" w:rsidR="007F3AA1" w:rsidRDefault="007F3AA1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CCA1" w14:textId="77777777" w:rsidR="00E4586A" w:rsidRDefault="00E4586A" w:rsidP="00E4586A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153D4D">
      <w:rPr>
        <w:noProof/>
      </w:rPr>
      <w:t>L1_2 Information_Farbliche_Gestaltung.docx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E3AEB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E3AEB">
      <w:rPr>
        <w:b/>
        <w:noProof/>
      </w:rPr>
      <w:t>1</w:t>
    </w:r>
    <w:r>
      <w:rPr>
        <w:b/>
      </w:rPr>
      <w:fldChar w:fldCharType="end"/>
    </w:r>
  </w:p>
  <w:p w14:paraId="79151AAC" w14:textId="77777777" w:rsidR="00E4586A" w:rsidRDefault="00E4586A" w:rsidP="00E4586A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1B5AF" w14:textId="77777777" w:rsidR="007F3AA1" w:rsidRDefault="007F3AA1" w:rsidP="00C920AB">
      <w:pPr>
        <w:spacing w:after="0" w:line="240" w:lineRule="auto"/>
      </w:pPr>
      <w:r>
        <w:separator/>
      </w:r>
    </w:p>
  </w:footnote>
  <w:footnote w:type="continuationSeparator" w:id="0">
    <w:p w14:paraId="31E72643" w14:textId="77777777" w:rsidR="007F3AA1" w:rsidRDefault="007F3AA1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2"/>
  </w:num>
  <w:num w:numId="13">
    <w:abstractNumId w:val="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SwMDI1NDCyMDJQ0lEKTi0uzszPAykwrAUAtVcprywAAAA="/>
  </w:docVars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1BEC"/>
    <w:rsid w:val="00104B92"/>
    <w:rsid w:val="00115BCA"/>
    <w:rsid w:val="00120B71"/>
    <w:rsid w:val="00142F0A"/>
    <w:rsid w:val="00153D4D"/>
    <w:rsid w:val="00170CE4"/>
    <w:rsid w:val="00194DB1"/>
    <w:rsid w:val="001B7BDA"/>
    <w:rsid w:val="00201D19"/>
    <w:rsid w:val="00235C05"/>
    <w:rsid w:val="002561A1"/>
    <w:rsid w:val="00257846"/>
    <w:rsid w:val="002D0F44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C5FB8"/>
    <w:rsid w:val="003D2C87"/>
    <w:rsid w:val="003E415F"/>
    <w:rsid w:val="003E6A65"/>
    <w:rsid w:val="003E7ED2"/>
    <w:rsid w:val="00405B2F"/>
    <w:rsid w:val="00416D22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0E91"/>
    <w:rsid w:val="00511CD9"/>
    <w:rsid w:val="0053717D"/>
    <w:rsid w:val="00556699"/>
    <w:rsid w:val="005832A9"/>
    <w:rsid w:val="00593286"/>
    <w:rsid w:val="005B613F"/>
    <w:rsid w:val="005D6913"/>
    <w:rsid w:val="005E3AEB"/>
    <w:rsid w:val="005F7707"/>
    <w:rsid w:val="00643C23"/>
    <w:rsid w:val="00655164"/>
    <w:rsid w:val="00684CBD"/>
    <w:rsid w:val="006A225A"/>
    <w:rsid w:val="006C73AA"/>
    <w:rsid w:val="006E3C73"/>
    <w:rsid w:val="006F74E2"/>
    <w:rsid w:val="007330FF"/>
    <w:rsid w:val="00757EDC"/>
    <w:rsid w:val="00765CDC"/>
    <w:rsid w:val="007F3AA1"/>
    <w:rsid w:val="007F746F"/>
    <w:rsid w:val="0085226E"/>
    <w:rsid w:val="00861563"/>
    <w:rsid w:val="008927C9"/>
    <w:rsid w:val="008B436A"/>
    <w:rsid w:val="008B7B3F"/>
    <w:rsid w:val="008E53C4"/>
    <w:rsid w:val="00906BBE"/>
    <w:rsid w:val="009208FE"/>
    <w:rsid w:val="009229B8"/>
    <w:rsid w:val="00937958"/>
    <w:rsid w:val="00962AA0"/>
    <w:rsid w:val="0099792D"/>
    <w:rsid w:val="009B0501"/>
    <w:rsid w:val="009E2842"/>
    <w:rsid w:val="009F01D3"/>
    <w:rsid w:val="00A24A1E"/>
    <w:rsid w:val="00A255D8"/>
    <w:rsid w:val="00A5534A"/>
    <w:rsid w:val="00A66E06"/>
    <w:rsid w:val="00A7232F"/>
    <w:rsid w:val="00A7266C"/>
    <w:rsid w:val="00A9062D"/>
    <w:rsid w:val="00AB0B4C"/>
    <w:rsid w:val="00AD5E11"/>
    <w:rsid w:val="00AE55B6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16C0B"/>
    <w:rsid w:val="00D16C12"/>
    <w:rsid w:val="00D344B4"/>
    <w:rsid w:val="00D66EDD"/>
    <w:rsid w:val="00D91779"/>
    <w:rsid w:val="00DA5013"/>
    <w:rsid w:val="00DC5CA1"/>
    <w:rsid w:val="00DD2B01"/>
    <w:rsid w:val="00DD4E11"/>
    <w:rsid w:val="00E12B55"/>
    <w:rsid w:val="00E40D0F"/>
    <w:rsid w:val="00E4586A"/>
    <w:rsid w:val="00E50594"/>
    <w:rsid w:val="00E657C8"/>
    <w:rsid w:val="00E83A4E"/>
    <w:rsid w:val="00EA1094"/>
    <w:rsid w:val="00EF3FFC"/>
    <w:rsid w:val="00EF7B97"/>
    <w:rsid w:val="00EF7C83"/>
    <w:rsid w:val="00F20C75"/>
    <w:rsid w:val="00F21A35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7820AD"/>
  <w15:docId w15:val="{AD88BA73-9700-4AF0-B7F9-3E66AC7D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E53C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E53C4"/>
    <w:rPr>
      <w:sz w:val="22"/>
      <w:szCs w:val="22"/>
      <w:lang w:eastAsia="en-US"/>
    </w:rPr>
  </w:style>
  <w:style w:type="paragraph" w:customStyle="1" w:styleId="Hauptgliederung">
    <w:name w:val="Hauptgliederung"/>
    <w:rsid w:val="008E53C4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EA365-1DB2-450C-B975-95A11652A0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7BD212-D14A-4176-90D3-BE779B454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0A1A8-4F17-45D0-AF70-B44FFC4256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1305</Characters>
  <Application>Microsoft Office Word</Application>
  <DocSecurity>0</DocSecurity>
  <Lines>39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15</cp:revision>
  <cp:lastPrinted>2015-11-12T10:55:00Z</cp:lastPrinted>
  <dcterms:created xsi:type="dcterms:W3CDTF">2017-10-13T10:46:00Z</dcterms:created>
  <dcterms:modified xsi:type="dcterms:W3CDTF">2021-08-30T15:06:00Z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