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AD" w:rsidRPr="003553DF" w:rsidRDefault="00D55C73" w:rsidP="0082764F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53DF">
        <w:rPr>
          <w:rFonts w:asciiTheme="minorHAnsi" w:hAnsiTheme="minorHAnsi" w:cstheme="minorHAnsi"/>
          <w:b/>
          <w:sz w:val="24"/>
          <w:szCs w:val="24"/>
        </w:rPr>
        <w:t xml:space="preserve">Musik und Bewegung / Rhythmik: </w:t>
      </w:r>
    </w:p>
    <w:p w:rsidR="00D55C73" w:rsidRPr="003553DF" w:rsidRDefault="001E1DAD" w:rsidP="0082764F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53DF">
        <w:rPr>
          <w:rFonts w:asciiTheme="minorHAnsi" w:hAnsiTheme="minorHAnsi" w:cstheme="minorHAnsi"/>
          <w:b/>
          <w:sz w:val="24"/>
          <w:szCs w:val="24"/>
        </w:rPr>
        <w:t>Umsetzungsbeispiele und</w:t>
      </w:r>
      <w:r w:rsidR="00D55C73" w:rsidRPr="003553DF">
        <w:rPr>
          <w:rFonts w:asciiTheme="minorHAnsi" w:hAnsiTheme="minorHAnsi" w:cstheme="minorHAnsi"/>
          <w:b/>
          <w:sz w:val="24"/>
          <w:szCs w:val="24"/>
        </w:rPr>
        <w:t xml:space="preserve"> Aufgabenstellungen</w:t>
      </w:r>
    </w:p>
    <w:p w:rsidR="00D55C73" w:rsidRDefault="00D55C73" w:rsidP="00D55C73">
      <w:pPr>
        <w:tabs>
          <w:tab w:val="left" w:pos="1279"/>
        </w:tabs>
        <w:rPr>
          <w:rFonts w:asciiTheme="minorHAnsi" w:hAnsiTheme="minorHAnsi" w:cstheme="minorHAnsi"/>
          <w:sz w:val="24"/>
          <w:szCs w:val="24"/>
        </w:rPr>
      </w:pPr>
      <w:r w:rsidRPr="003553DF">
        <w:rPr>
          <w:rFonts w:asciiTheme="minorHAnsi" w:hAnsiTheme="minorHAnsi" w:cstheme="minorHAnsi"/>
          <w:sz w:val="24"/>
          <w:szCs w:val="24"/>
        </w:rPr>
        <w:t xml:space="preserve">Hier sollen an drei Beispielen </w:t>
      </w:r>
      <w:r w:rsidR="005978EA">
        <w:rPr>
          <w:rFonts w:asciiTheme="minorHAnsi" w:hAnsiTheme="minorHAnsi" w:cstheme="minorHAnsi"/>
          <w:sz w:val="24"/>
          <w:szCs w:val="24"/>
        </w:rPr>
        <w:t>konkrete</w:t>
      </w:r>
      <w:r w:rsidRPr="003553DF">
        <w:rPr>
          <w:rFonts w:asciiTheme="minorHAnsi" w:hAnsiTheme="minorHAnsi" w:cstheme="minorHAnsi"/>
          <w:sz w:val="24"/>
          <w:szCs w:val="24"/>
        </w:rPr>
        <w:t xml:space="preserve"> Aufgabenstellungen vorgestellt werden, um im Unterricht Rhythmik und Bewegung zum Kompetenzerwerb oder zur Vertiefung einzusetzen.</w:t>
      </w:r>
    </w:p>
    <w:p w:rsidR="00E149D8" w:rsidRPr="002335F7" w:rsidRDefault="002335F7" w:rsidP="00D55C73">
      <w:pPr>
        <w:tabs>
          <w:tab w:val="left" w:pos="1279"/>
        </w:tabs>
        <w:rPr>
          <w:rFonts w:asciiTheme="minorHAnsi" w:hAnsiTheme="minorHAnsi" w:cstheme="minorHAnsi"/>
          <w:b/>
          <w:sz w:val="24"/>
          <w:szCs w:val="24"/>
        </w:rPr>
      </w:pPr>
      <w:r w:rsidRPr="002335F7">
        <w:rPr>
          <w:rFonts w:asciiTheme="minorHAnsi" w:hAnsiTheme="minorHAnsi" w:cstheme="minorHAnsi"/>
          <w:b/>
          <w:sz w:val="24"/>
          <w:szCs w:val="24"/>
        </w:rPr>
        <w:t>Beispiel 1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D55C73" w:rsidRPr="003553DF" w:rsidTr="00111FD5">
        <w:tc>
          <w:tcPr>
            <w:tcW w:w="2689" w:type="dxa"/>
          </w:tcPr>
          <w:p w:rsidR="003553DF" w:rsidRPr="003553DF" w:rsidRDefault="008845D1" w:rsidP="006221F8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Thema</w:t>
            </w:r>
            <w:r w:rsidR="00D55C73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D55C73" w:rsidRPr="003553DF" w:rsidRDefault="00D55C73" w:rsidP="003553DF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Das Saxophon </w:t>
            </w:r>
          </w:p>
        </w:tc>
        <w:tc>
          <w:tcPr>
            <w:tcW w:w="6520" w:type="dxa"/>
          </w:tcPr>
          <w:p w:rsidR="00D55C73" w:rsidRPr="003553DF" w:rsidRDefault="00D55C73" w:rsidP="003553DF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Klassenstufe: 5/6</w:t>
            </w:r>
          </w:p>
        </w:tc>
      </w:tr>
      <w:tr w:rsidR="00D55C73" w:rsidRPr="003553DF" w:rsidTr="00111FD5">
        <w:tc>
          <w:tcPr>
            <w:tcW w:w="2689" w:type="dxa"/>
          </w:tcPr>
          <w:p w:rsidR="0049460A" w:rsidRPr="003553DF" w:rsidRDefault="00D55C73" w:rsidP="003553DF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Unterrichtsreihe: </w:t>
            </w:r>
          </w:p>
          <w:p w:rsidR="00D55C73" w:rsidRPr="003553DF" w:rsidRDefault="00D55C73" w:rsidP="003553DF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Instrumentenkunde</w:t>
            </w:r>
          </w:p>
        </w:tc>
        <w:tc>
          <w:tcPr>
            <w:tcW w:w="6520" w:type="dxa"/>
          </w:tcPr>
          <w:p w:rsidR="00985804" w:rsidRDefault="00D55C73" w:rsidP="003553DF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Musikbeispiel: </w:t>
            </w:r>
          </w:p>
          <w:p w:rsidR="00D55C73" w:rsidRPr="003553DF" w:rsidRDefault="00D55C73" w:rsidP="00985804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Henry Mancini: „Pink Panther“</w:t>
            </w:r>
          </w:p>
        </w:tc>
      </w:tr>
      <w:tr w:rsidR="00D55C73" w:rsidRPr="003553DF" w:rsidTr="00111FD5">
        <w:tc>
          <w:tcPr>
            <w:tcW w:w="2689" w:type="dxa"/>
          </w:tcPr>
          <w:p w:rsidR="00D55C73" w:rsidRPr="003553DF" w:rsidRDefault="0049460A" w:rsidP="003553DF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Ein</w:t>
            </w:r>
            <w:r w:rsidR="001E1DAD" w:rsidRPr="003553DF">
              <w:rPr>
                <w:rFonts w:asciiTheme="minorHAnsi" w:hAnsiTheme="minorHAnsi" w:cstheme="minorHAnsi"/>
                <w:sz w:val="24"/>
                <w:szCs w:val="24"/>
              </w:rPr>
              <w:t>bindung i</w:t>
            </w:r>
            <w:r w:rsidR="00F5093C">
              <w:rPr>
                <w:rFonts w:asciiTheme="minorHAnsi" w:hAnsiTheme="minorHAnsi" w:cstheme="minorHAnsi"/>
                <w:sz w:val="24"/>
                <w:szCs w:val="24"/>
              </w:rPr>
              <w:t>ns</w:t>
            </w:r>
            <w:r w:rsidR="001E1DAD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Unterricht</w:t>
            </w:r>
            <w:r w:rsidR="00F5093C">
              <w:rPr>
                <w:rFonts w:asciiTheme="minorHAnsi" w:hAnsiTheme="minorHAnsi" w:cstheme="minorHAnsi"/>
                <w:sz w:val="24"/>
                <w:szCs w:val="24"/>
              </w:rPr>
              <w:t>sgeschehen</w:t>
            </w:r>
          </w:p>
        </w:tc>
        <w:tc>
          <w:tcPr>
            <w:tcW w:w="6520" w:type="dxa"/>
          </w:tcPr>
          <w:p w:rsidR="0049460A" w:rsidRPr="008A7D05" w:rsidRDefault="00324C5E" w:rsidP="003553DF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Im Rahmen des Kennenlernens des Saxophons </w:t>
            </w:r>
            <w:r w:rsidR="0049460A" w:rsidRPr="003553DF">
              <w:rPr>
                <w:rFonts w:asciiTheme="minorHAnsi" w:hAnsiTheme="minorHAnsi" w:cstheme="minorHAnsi"/>
                <w:sz w:val="24"/>
                <w:szCs w:val="24"/>
              </w:rPr>
              <w:t>werden die</w:t>
            </w:r>
            <w:r w:rsidR="005C2F3D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erste</w:t>
            </w:r>
            <w:r w:rsidR="0049460A" w:rsidRPr="003553D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5C2F3D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460A" w:rsidRPr="003553DF">
              <w:rPr>
                <w:rFonts w:asciiTheme="minorHAnsi" w:hAnsiTheme="minorHAnsi" w:cstheme="minorHAnsi"/>
                <w:sz w:val="24"/>
                <w:szCs w:val="24"/>
              </w:rPr>
              <w:t>Formabschnitte</w:t>
            </w:r>
            <w:r w:rsidR="005C2F3D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der Musik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5859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(Intro, 1. Thema Saxophon, Tutti Posaunen und Trompeten) </w:t>
            </w: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mit </w:t>
            </w:r>
            <w:r w:rsidR="0049460A" w:rsidRPr="008A7D05">
              <w:rPr>
                <w:rFonts w:asciiTheme="minorHAnsi" w:hAnsiTheme="minorHAnsi" w:cstheme="minorHAnsi"/>
                <w:sz w:val="24"/>
                <w:szCs w:val="24"/>
              </w:rPr>
              <w:t>unterschiedlichen</w:t>
            </w: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Body-Percussion</w:t>
            </w:r>
            <w:r w:rsidR="0049460A" w:rsidRPr="008A7D05">
              <w:rPr>
                <w:rFonts w:asciiTheme="minorHAnsi" w:hAnsiTheme="minorHAnsi" w:cstheme="minorHAnsi"/>
                <w:sz w:val="24"/>
                <w:szCs w:val="24"/>
              </w:rPr>
              <w:t>-Abfolgen</w:t>
            </w: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unterlegt</w:t>
            </w:r>
            <w:r w:rsidR="001E1DAD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und einstudiert</w:t>
            </w: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C2F3D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Anschließend </w:t>
            </w:r>
            <w:r w:rsidR="001C5859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finden die Kinder </w:t>
            </w:r>
            <w:r w:rsidR="0049460A" w:rsidRPr="008A7D05">
              <w:rPr>
                <w:rFonts w:asciiTheme="minorHAnsi" w:hAnsiTheme="minorHAnsi" w:cstheme="minorHAnsi"/>
                <w:sz w:val="24"/>
                <w:szCs w:val="24"/>
              </w:rPr>
              <w:t>in Gruppen hörend</w:t>
            </w:r>
            <w:r w:rsidR="001C5859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heraus, wie die Musik weiter </w:t>
            </w:r>
            <w:r w:rsidR="0049460A" w:rsidRPr="008A7D05">
              <w:rPr>
                <w:rFonts w:asciiTheme="minorHAnsi" w:hAnsiTheme="minorHAnsi" w:cstheme="minorHAnsi"/>
                <w:sz w:val="24"/>
                <w:szCs w:val="24"/>
              </w:rPr>
              <w:t>verläuft</w:t>
            </w:r>
            <w:r w:rsidR="001C5859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0B90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(Solo Saxophon, Wiederholung Intro, Thema Querflöte, Ablösung durch das Saxophon) </w:t>
            </w:r>
            <w:r w:rsidR="001C5859" w:rsidRPr="008A7D05">
              <w:rPr>
                <w:rFonts w:asciiTheme="minorHAnsi" w:hAnsiTheme="minorHAnsi" w:cstheme="minorHAnsi"/>
                <w:sz w:val="24"/>
                <w:szCs w:val="24"/>
              </w:rPr>
              <w:t>und welchen Teil der Body-Percussion sie jeweils musizieren müssen.</w:t>
            </w:r>
            <w:r w:rsidR="005C2F3D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093C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Alternativ kann die Formanalyse und die Verknüpfung mit der entsprechenden Bewegungsabfolge im Plenum thematisiert werden. </w:t>
            </w:r>
            <w:r w:rsidR="0049460A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Die </w:t>
            </w:r>
            <w:r w:rsidR="00F5093C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gesamte </w:t>
            </w:r>
            <w:r w:rsidR="0049460A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Abfolge wird eingeübt. </w:t>
            </w:r>
          </w:p>
          <w:p w:rsidR="00D55C73" w:rsidRPr="003553DF" w:rsidRDefault="00F5093C" w:rsidP="003553DF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>Der</w:t>
            </w:r>
            <w:r w:rsidR="00324C5E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5859" w:rsidRPr="008A7D05">
              <w:rPr>
                <w:rFonts w:asciiTheme="minorHAnsi" w:hAnsiTheme="minorHAnsi" w:cstheme="minorHAnsi"/>
                <w:sz w:val="24"/>
                <w:szCs w:val="24"/>
              </w:rPr>
              <w:t>Aufbau</w:t>
            </w:r>
            <w:r w:rsidR="00324C5E"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des Stücks </w:t>
            </w: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wird so </w:t>
            </w:r>
            <w:r w:rsidR="001C5859" w:rsidRPr="008A7D05">
              <w:rPr>
                <w:rFonts w:asciiTheme="minorHAnsi" w:hAnsiTheme="minorHAnsi" w:cstheme="minorHAnsi"/>
                <w:sz w:val="24"/>
                <w:szCs w:val="24"/>
              </w:rPr>
              <w:t>körperlich erfahren</w:t>
            </w:r>
            <w:r w:rsidRPr="008A7D05">
              <w:rPr>
                <w:rFonts w:asciiTheme="minorHAnsi" w:hAnsiTheme="minorHAnsi" w:cstheme="minorHAnsi"/>
                <w:sz w:val="24"/>
                <w:szCs w:val="24"/>
              </w:rPr>
              <w:t xml:space="preserve"> und abschließend in schriftlicher Form gesichert</w:t>
            </w:r>
            <w:r w:rsidR="00324C5E" w:rsidRPr="008A7D0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55C73" w:rsidRPr="003553DF" w:rsidTr="00111FD5">
        <w:tc>
          <w:tcPr>
            <w:tcW w:w="2689" w:type="dxa"/>
          </w:tcPr>
          <w:p w:rsidR="00111FD5" w:rsidRDefault="00540F5A" w:rsidP="00F5093C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Aufgabenstellung </w:t>
            </w:r>
          </w:p>
          <w:p w:rsidR="00D55C73" w:rsidRPr="003553DF" w:rsidRDefault="00540F5A" w:rsidP="00F5093C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Rhythmik / Bewegung</w:t>
            </w:r>
          </w:p>
        </w:tc>
        <w:tc>
          <w:tcPr>
            <w:tcW w:w="6520" w:type="dxa"/>
          </w:tcPr>
          <w:p w:rsidR="00324C5E" w:rsidRPr="003553DF" w:rsidRDefault="0049460A" w:rsidP="003553DF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Findet </w:t>
            </w:r>
            <w:r w:rsidR="003553DF">
              <w:rPr>
                <w:rFonts w:asciiTheme="minorHAnsi" w:hAnsiTheme="minorHAnsi" w:cstheme="minorHAnsi"/>
                <w:sz w:val="24"/>
                <w:szCs w:val="24"/>
              </w:rPr>
              <w:t xml:space="preserve">über das Hören 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in eurer Gruppe heraus, welche Bewegungen zu welchem Abschnitt in der Musik gehören</w:t>
            </w:r>
            <w:r w:rsidR="003553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und</w:t>
            </w:r>
            <w:r w:rsidR="00F5093C">
              <w:rPr>
                <w:rFonts w:asciiTheme="minorHAnsi" w:hAnsiTheme="minorHAnsi" w:cstheme="minorHAnsi"/>
                <w:sz w:val="24"/>
                <w:szCs w:val="24"/>
              </w:rPr>
              <w:t xml:space="preserve"> wie das Hörbeispiel weiter verläuft. Ü</w:t>
            </w:r>
            <w:r w:rsidR="003553DF"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bt die Abfolge </w:t>
            </w:r>
            <w:r w:rsidR="003553DF">
              <w:rPr>
                <w:rFonts w:asciiTheme="minorHAnsi" w:hAnsiTheme="minorHAnsi" w:cstheme="minorHAnsi"/>
                <w:sz w:val="24"/>
                <w:szCs w:val="24"/>
              </w:rPr>
              <w:t xml:space="preserve">passend zum </w:t>
            </w:r>
            <w:r w:rsidR="00111FD5">
              <w:rPr>
                <w:rFonts w:asciiTheme="minorHAnsi" w:hAnsiTheme="minorHAnsi" w:cstheme="minorHAnsi"/>
                <w:sz w:val="24"/>
                <w:szCs w:val="24"/>
              </w:rPr>
              <w:t xml:space="preserve">weiteren </w:t>
            </w:r>
            <w:r w:rsidR="00F5093C">
              <w:rPr>
                <w:rFonts w:asciiTheme="minorHAnsi" w:hAnsiTheme="minorHAnsi" w:cstheme="minorHAnsi"/>
                <w:sz w:val="24"/>
                <w:szCs w:val="24"/>
              </w:rPr>
              <w:t>Ablauf</w:t>
            </w:r>
            <w:r w:rsidR="003553DF">
              <w:rPr>
                <w:rFonts w:asciiTheme="minorHAnsi" w:hAnsiTheme="minorHAnsi" w:cstheme="minorHAnsi"/>
                <w:sz w:val="24"/>
                <w:szCs w:val="24"/>
              </w:rPr>
              <w:t xml:space="preserve"> der </w:t>
            </w:r>
            <w:r w:rsidR="003553DF" w:rsidRPr="003553DF">
              <w:rPr>
                <w:rFonts w:asciiTheme="minorHAnsi" w:hAnsiTheme="minorHAnsi" w:cstheme="minorHAnsi"/>
                <w:sz w:val="24"/>
                <w:szCs w:val="24"/>
              </w:rPr>
              <w:t>Musik ein.</w:t>
            </w:r>
            <w:r w:rsidR="00DA0B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71AE">
              <w:rPr>
                <w:rFonts w:asciiTheme="minorHAnsi" w:hAnsiTheme="minorHAnsi" w:cstheme="minorHAnsi"/>
                <w:sz w:val="24"/>
                <w:szCs w:val="24"/>
              </w:rPr>
              <w:t>Im</w:t>
            </w:r>
            <w:r w:rsidR="00DA0B90">
              <w:rPr>
                <w:rFonts w:asciiTheme="minorHAnsi" w:hAnsiTheme="minorHAnsi" w:cstheme="minorHAnsi"/>
                <w:sz w:val="24"/>
                <w:szCs w:val="24"/>
              </w:rPr>
              <w:t xml:space="preserve"> neue</w:t>
            </w:r>
            <w:r w:rsidR="003C71AE">
              <w:rPr>
                <w:rFonts w:asciiTheme="minorHAnsi" w:hAnsiTheme="minorHAnsi" w:cstheme="minorHAnsi"/>
                <w:sz w:val="24"/>
                <w:szCs w:val="24"/>
              </w:rPr>
              <w:t xml:space="preserve">n Abschnitt stellt ihr ein Gruppen-Standbild auf oder nehmt einzeln </w:t>
            </w:r>
            <w:bookmarkStart w:id="0" w:name="_GoBack"/>
            <w:bookmarkEnd w:id="0"/>
            <w:r w:rsidR="003C71AE">
              <w:rPr>
                <w:rFonts w:asciiTheme="minorHAnsi" w:hAnsiTheme="minorHAnsi" w:cstheme="minorHAnsi"/>
                <w:sz w:val="24"/>
                <w:szCs w:val="24"/>
              </w:rPr>
              <w:t>eine coole Pose ein</w:t>
            </w:r>
            <w:r w:rsidR="00DA0B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24C5E" w:rsidRPr="003553DF" w:rsidTr="00111FD5">
        <w:tc>
          <w:tcPr>
            <w:tcW w:w="2689" w:type="dxa"/>
          </w:tcPr>
          <w:p w:rsidR="00324C5E" w:rsidRPr="003553DF" w:rsidRDefault="003553DF" w:rsidP="00B77609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Anregungen für Body-Percussion-Abfolgen</w:t>
            </w:r>
          </w:p>
        </w:tc>
        <w:tc>
          <w:tcPr>
            <w:tcW w:w="6520" w:type="dxa"/>
          </w:tcPr>
          <w:p w:rsidR="0049460A" w:rsidRPr="003553DF" w:rsidRDefault="003952A3" w:rsidP="003553DF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49460A" w:rsidRPr="003553D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https://www.youtube.com/watch?v=82am2Vjys68</w:t>
              </w:r>
            </w:hyperlink>
          </w:p>
          <w:p w:rsidR="00324C5E" w:rsidRPr="003553DF" w:rsidRDefault="003952A3" w:rsidP="00B7760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49460A" w:rsidRPr="003553D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https://www.youtube.com/watch?v=D1o_Xnx6_e8</w:t>
              </w:r>
            </w:hyperlink>
          </w:p>
        </w:tc>
      </w:tr>
      <w:tr w:rsidR="003553DF" w:rsidRPr="003553DF" w:rsidTr="00723B6E">
        <w:tc>
          <w:tcPr>
            <w:tcW w:w="9209" w:type="dxa"/>
            <w:gridSpan w:val="2"/>
          </w:tcPr>
          <w:p w:rsidR="00DA0B90" w:rsidRPr="003553DF" w:rsidRDefault="003553DF" w:rsidP="00DA0B90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Material zum Saxophon (AB und Unterrichtsverlauf)</w:t>
            </w:r>
            <w:r w:rsidR="00EF3007">
              <w:rPr>
                <w:rFonts w:asciiTheme="minorHAnsi" w:hAnsiTheme="minorHAnsi" w:cstheme="minorHAnsi"/>
                <w:sz w:val="24"/>
                <w:szCs w:val="24"/>
              </w:rPr>
              <w:t xml:space="preserve"> im Ordner Instrumentenkunde.</w:t>
            </w:r>
          </w:p>
        </w:tc>
      </w:tr>
    </w:tbl>
    <w:p w:rsidR="008845D1" w:rsidRDefault="008845D1">
      <w:r>
        <w:br w:type="page"/>
      </w:r>
    </w:p>
    <w:tbl>
      <w:tblPr>
        <w:tblStyle w:val="Tabellenraster"/>
        <w:tblpPr w:leftFromText="141" w:rightFromText="141" w:vertAnchor="text" w:horzAnchor="margin" w:tblpY="594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781927" w:rsidRPr="003553DF" w:rsidTr="00781927">
        <w:tc>
          <w:tcPr>
            <w:tcW w:w="2689" w:type="dxa"/>
          </w:tcPr>
          <w:p w:rsidR="006221F8" w:rsidRDefault="00781927" w:rsidP="006221F8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Thema: </w:t>
            </w:r>
          </w:p>
          <w:p w:rsidR="00781927" w:rsidRPr="002335F7" w:rsidRDefault="008D5433" w:rsidP="006221F8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Formteile in der Rock-Popmusik</w:t>
            </w:r>
          </w:p>
        </w:tc>
        <w:tc>
          <w:tcPr>
            <w:tcW w:w="6520" w:type="dxa"/>
          </w:tcPr>
          <w:p w:rsidR="00781927" w:rsidRPr="002335F7" w:rsidRDefault="00781927" w:rsidP="00781927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>Klassenstufe: 7/8</w:t>
            </w:r>
          </w:p>
        </w:tc>
      </w:tr>
      <w:tr w:rsidR="00781927" w:rsidRPr="00985804" w:rsidTr="00781927">
        <w:tc>
          <w:tcPr>
            <w:tcW w:w="2689" w:type="dxa"/>
          </w:tcPr>
          <w:p w:rsidR="00781927" w:rsidRPr="002335F7" w:rsidRDefault="00781927" w:rsidP="0078192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 xml:space="preserve">Unterrichtsreihe: </w:t>
            </w:r>
          </w:p>
          <w:p w:rsidR="00781927" w:rsidRPr="002335F7" w:rsidRDefault="00781927" w:rsidP="0078192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>Rock-Popmusik</w:t>
            </w:r>
          </w:p>
        </w:tc>
        <w:tc>
          <w:tcPr>
            <w:tcW w:w="6520" w:type="dxa"/>
          </w:tcPr>
          <w:p w:rsidR="00781927" w:rsidRPr="002335F7" w:rsidRDefault="00781927" w:rsidP="0078192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335F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Musikbeispiel</w:t>
            </w:r>
            <w:proofErr w:type="spellEnd"/>
            <w:r w:rsidRPr="002335F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</w:t>
            </w:r>
          </w:p>
          <w:p w:rsidR="00781927" w:rsidRPr="002335F7" w:rsidRDefault="00781927" w:rsidP="0078192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Tones and I: „Dance </w:t>
            </w:r>
            <w:proofErr w:type="gramStart"/>
            <w:r w:rsidRPr="002335F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Monkey“</w:t>
            </w:r>
            <w:proofErr w:type="gramEnd"/>
          </w:p>
        </w:tc>
      </w:tr>
      <w:tr w:rsidR="00781927" w:rsidRPr="003553DF" w:rsidTr="00781927">
        <w:tc>
          <w:tcPr>
            <w:tcW w:w="2689" w:type="dxa"/>
          </w:tcPr>
          <w:p w:rsidR="00781927" w:rsidRPr="002335F7" w:rsidRDefault="00781927" w:rsidP="00781927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>Einbindung ins Unterrichtsgeschehen</w:t>
            </w:r>
          </w:p>
        </w:tc>
        <w:tc>
          <w:tcPr>
            <w:tcW w:w="6520" w:type="dxa"/>
          </w:tcPr>
          <w:p w:rsidR="00781927" w:rsidRDefault="00781927" w:rsidP="00781927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 xml:space="preserve">Im Internet findet man unzählige Beispiele für Popsongs, die mit Body-Percussion unterlegt werden, von sehr einfach bis schulpraktisch </w:t>
            </w:r>
            <w:r w:rsidR="00785195">
              <w:rPr>
                <w:rFonts w:asciiTheme="minorHAnsi" w:hAnsiTheme="minorHAnsi" w:cstheme="minorHAnsi"/>
                <w:sz w:val="24"/>
                <w:szCs w:val="24"/>
              </w:rPr>
              <w:t xml:space="preserve">fast </w:t>
            </w: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>unmöglich</w:t>
            </w:r>
            <w:r w:rsidR="00A81BB9">
              <w:rPr>
                <w:rFonts w:asciiTheme="minorHAnsi" w:hAnsiTheme="minorHAnsi" w:cstheme="minorHAnsi"/>
                <w:sz w:val="24"/>
                <w:szCs w:val="24"/>
              </w:rPr>
              <w:t xml:space="preserve"> (siehe S. 4)</w:t>
            </w: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A737B7">
              <w:rPr>
                <w:rFonts w:asciiTheme="minorHAnsi" w:hAnsiTheme="minorHAnsi" w:cstheme="minorHAnsi"/>
                <w:sz w:val="24"/>
                <w:szCs w:val="24"/>
              </w:rPr>
              <w:t>In der Unterrichtspraxis bieten sich viele Möglichkeiten, diese einzusetzen: Als schnelle Bewegungssequenz zu Beginn oder als Abschluss, als Abwechslung</w:t>
            </w:r>
            <w:r w:rsidR="00473C79">
              <w:rPr>
                <w:rFonts w:asciiTheme="minorHAnsi" w:hAnsiTheme="minorHAnsi" w:cstheme="minorHAnsi"/>
                <w:sz w:val="24"/>
                <w:szCs w:val="24"/>
              </w:rPr>
              <w:t xml:space="preserve"> zwischen theoretisch oder analytisch geprägten </w:t>
            </w:r>
            <w:r w:rsidR="00A819FC">
              <w:rPr>
                <w:rFonts w:asciiTheme="minorHAnsi" w:hAnsiTheme="minorHAnsi" w:cstheme="minorHAnsi"/>
                <w:sz w:val="24"/>
                <w:szCs w:val="24"/>
              </w:rPr>
              <w:t>Unterrichtsschritten</w:t>
            </w:r>
            <w:r w:rsidR="00A737B7">
              <w:rPr>
                <w:rFonts w:asciiTheme="minorHAnsi" w:hAnsiTheme="minorHAnsi" w:cstheme="minorHAnsi"/>
                <w:sz w:val="24"/>
                <w:szCs w:val="24"/>
              </w:rPr>
              <w:t>, zur praktischen Umsetzung eines Popsongs</w:t>
            </w:r>
            <w:r w:rsidR="00A819FC">
              <w:rPr>
                <w:rFonts w:asciiTheme="minorHAnsi" w:hAnsiTheme="minorHAnsi" w:cstheme="minorHAnsi"/>
                <w:sz w:val="24"/>
                <w:szCs w:val="24"/>
              </w:rPr>
              <w:t xml:space="preserve"> anstelle des gemeinsamen Musizierens</w:t>
            </w:r>
            <w:r w:rsidR="00473C79">
              <w:rPr>
                <w:rFonts w:asciiTheme="minorHAnsi" w:hAnsiTheme="minorHAnsi" w:cstheme="minorHAnsi"/>
                <w:sz w:val="24"/>
                <w:szCs w:val="24"/>
              </w:rPr>
              <w:t>, als Beitrag zu einem Schulkonzert</w:t>
            </w:r>
            <w:r w:rsidR="00A737B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473C79" w:rsidRDefault="00473C79" w:rsidP="00781927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 Unterricht wird gemeinsam zum Song „Dance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Monkey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“ eine Body-Percussion einstudiert. Der Schwierigkeitsgrad </w:t>
            </w:r>
            <w:r w:rsidR="003C71AE">
              <w:rPr>
                <w:rFonts w:asciiTheme="minorHAnsi" w:hAnsiTheme="minorHAnsi" w:cstheme="minorHAnsi"/>
                <w:sz w:val="24"/>
                <w:szCs w:val="24"/>
              </w:rPr>
              <w:t>orientiert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sich an der Situation der Klasse sowie an der Zeit, die man investieren möchte. Die Schüler*innen choreografieren</w:t>
            </w:r>
            <w:r w:rsidR="00A819FC">
              <w:rPr>
                <w:rFonts w:asciiTheme="minorHAnsi" w:hAnsiTheme="minorHAnsi" w:cstheme="minorHAnsi"/>
                <w:sz w:val="24"/>
                <w:szCs w:val="24"/>
              </w:rPr>
              <w:t xml:space="preserve"> dann selbständig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Gruppen einen Popsong ihrer Wahl und bilden den formalen Aufbau dabei ab.</w:t>
            </w:r>
          </w:p>
          <w:p w:rsidR="00D23327" w:rsidRDefault="00573020" w:rsidP="00D23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ähnlicher Weise kann auch der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Poptanz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3327">
              <w:rPr>
                <w:rFonts w:asciiTheme="minorHAnsi" w:hAnsiTheme="minorHAnsi" w:cstheme="minorHAnsi"/>
                <w:sz w:val="24"/>
                <w:szCs w:val="24"/>
              </w:rPr>
              <w:t xml:space="preserve">eingesetzt werden. Beispiel vom </w:t>
            </w:r>
            <w:proofErr w:type="spellStart"/>
            <w:r w:rsidR="00D23327">
              <w:rPr>
                <w:rFonts w:asciiTheme="minorHAnsi" w:hAnsiTheme="minorHAnsi" w:cstheme="minorHAnsi"/>
                <w:sz w:val="24"/>
                <w:szCs w:val="24"/>
              </w:rPr>
              <w:t>Lugert</w:t>
            </w:r>
            <w:proofErr w:type="spellEnd"/>
            <w:r w:rsidR="00D23327">
              <w:rPr>
                <w:rFonts w:asciiTheme="minorHAnsi" w:hAnsiTheme="minorHAnsi" w:cstheme="minorHAnsi"/>
                <w:sz w:val="24"/>
                <w:szCs w:val="24"/>
              </w:rPr>
              <w:t xml:space="preserve">-Verlag: </w:t>
            </w:r>
          </w:p>
          <w:p w:rsidR="00573020" w:rsidRPr="002335F7" w:rsidRDefault="00D23327" w:rsidP="00D2332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Pr="00902F4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https://www.youtube.com/watch?v=tWB6DjkbMXI</w:t>
              </w:r>
            </w:hyperlink>
          </w:p>
        </w:tc>
      </w:tr>
      <w:tr w:rsidR="00781927" w:rsidRPr="003553DF" w:rsidTr="00781927">
        <w:tc>
          <w:tcPr>
            <w:tcW w:w="2689" w:type="dxa"/>
          </w:tcPr>
          <w:p w:rsidR="00781927" w:rsidRPr="002335F7" w:rsidRDefault="00781927" w:rsidP="0078192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 xml:space="preserve">Aufgabenstellung </w:t>
            </w:r>
          </w:p>
          <w:p w:rsidR="00781927" w:rsidRPr="002335F7" w:rsidRDefault="00781927" w:rsidP="0078192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335F7">
              <w:rPr>
                <w:rFonts w:asciiTheme="minorHAnsi" w:hAnsiTheme="minorHAnsi" w:cstheme="minorHAnsi"/>
                <w:sz w:val="24"/>
                <w:szCs w:val="24"/>
              </w:rPr>
              <w:t>Rhythmik / Bewegung</w:t>
            </w:r>
          </w:p>
        </w:tc>
        <w:tc>
          <w:tcPr>
            <w:tcW w:w="6520" w:type="dxa"/>
          </w:tcPr>
          <w:p w:rsidR="00781927" w:rsidRPr="002335F7" w:rsidRDefault="00473C79" w:rsidP="00473C79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Wählt in der Gruppe einen Popsong aus. Entwickelt für jeden Formteil eine unterschiedliche Body-Percussion-Abfolge. Notiert den Ablauf des Songs auf einem Plakat. Übt die Bewegungen zum Hörbeispiel ein.</w:t>
            </w:r>
          </w:p>
        </w:tc>
      </w:tr>
      <w:tr w:rsidR="00781927" w:rsidRPr="008D5433" w:rsidTr="00781927">
        <w:tc>
          <w:tcPr>
            <w:tcW w:w="2689" w:type="dxa"/>
          </w:tcPr>
          <w:p w:rsidR="00781927" w:rsidRPr="002335F7" w:rsidRDefault="008D5433" w:rsidP="00473C79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Anregungen für Body-Percussion-Abfolgen</w:t>
            </w:r>
          </w:p>
        </w:tc>
        <w:tc>
          <w:tcPr>
            <w:tcW w:w="6520" w:type="dxa"/>
          </w:tcPr>
          <w:p w:rsidR="008D5433" w:rsidRDefault="008D5433" w:rsidP="00473C79">
            <w:pPr>
              <w:spacing w:before="12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hyperlink r:id="rId10" w:history="1">
              <w:r w:rsidRPr="008D543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https://www.youtube.com/watch?v=r3eVvmswdOc</w:t>
              </w:r>
            </w:hyperlink>
            <w:r w:rsidRPr="008D5433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8D5433" w:rsidRDefault="008D5433" w:rsidP="008D5433">
            <w:pPr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8D5433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(einfache Body-Percussion eines spanischen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Paares)</w:t>
            </w:r>
          </w:p>
          <w:p w:rsidR="008D5433" w:rsidRPr="008D5433" w:rsidRDefault="008D5433" w:rsidP="008D54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5433" w:rsidRDefault="008D5433" w:rsidP="008D54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Pr="003553D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https://www.youtube.com/watch?v=PCbHorUPGMw</w:t>
              </w:r>
            </w:hyperlink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D5433" w:rsidRDefault="008D5433" w:rsidP="008D54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(anspruchsvoll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Fassung von Richard Filz)</w:t>
            </w:r>
          </w:p>
          <w:p w:rsidR="008D5433" w:rsidRDefault="008D5433" w:rsidP="008D543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2" w:history="1">
              <w:r w:rsidRPr="003553DF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https://www.youtube.com/watch?v=Aih_nuUhkxE</w:t>
              </w:r>
            </w:hyperlink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:rsidR="008D5433" w:rsidRPr="003553DF" w:rsidRDefault="008D5433" w:rsidP="008D543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Tutor</w:t>
            </w:r>
            <w:r w:rsidR="00A737B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ial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Part 1, </w:t>
            </w:r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Richard </w:t>
            </w:r>
            <w:proofErr w:type="spellStart"/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Filz</w:t>
            </w:r>
            <w:proofErr w:type="spellEnd"/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  <w:p w:rsidR="008D5433" w:rsidRDefault="008D5433" w:rsidP="008D543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3" w:history="1">
              <w:r w:rsidRPr="003553DF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https://www.youtube.com/watch?v=mxCmth95qMo</w:t>
              </w:r>
            </w:hyperlink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:rsidR="00781927" w:rsidRPr="008D5433" w:rsidRDefault="008D5433" w:rsidP="006221F8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Tutorial Part 2, </w:t>
            </w:r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Richard </w:t>
            </w:r>
            <w:proofErr w:type="spellStart"/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Filz</w:t>
            </w:r>
            <w:proofErr w:type="spellEnd"/>
            <w:r w:rsidRPr="00355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</w:tr>
    </w:tbl>
    <w:p w:rsidR="00D55C73" w:rsidRDefault="002335F7" w:rsidP="00D55C73">
      <w:pPr>
        <w:tabs>
          <w:tab w:val="left" w:pos="1279"/>
        </w:tabs>
        <w:rPr>
          <w:rFonts w:asciiTheme="minorHAnsi" w:hAnsiTheme="minorHAnsi" w:cstheme="minorHAnsi"/>
          <w:b/>
          <w:sz w:val="24"/>
          <w:szCs w:val="24"/>
        </w:rPr>
      </w:pPr>
      <w:r w:rsidRPr="002335F7">
        <w:rPr>
          <w:rFonts w:asciiTheme="minorHAnsi" w:hAnsiTheme="minorHAnsi" w:cstheme="minorHAnsi"/>
          <w:b/>
          <w:sz w:val="24"/>
          <w:szCs w:val="24"/>
        </w:rPr>
        <w:t>Beispiel 2</w:t>
      </w:r>
    </w:p>
    <w:p w:rsidR="002335F7" w:rsidRPr="002335F7" w:rsidRDefault="002335F7" w:rsidP="00D55C73">
      <w:pPr>
        <w:tabs>
          <w:tab w:val="left" w:pos="1279"/>
        </w:tabs>
        <w:rPr>
          <w:rFonts w:asciiTheme="minorHAnsi" w:hAnsiTheme="minorHAnsi" w:cstheme="minorHAnsi"/>
          <w:b/>
          <w:sz w:val="24"/>
          <w:szCs w:val="24"/>
        </w:rPr>
      </w:pPr>
    </w:p>
    <w:p w:rsidR="008845D1" w:rsidRDefault="008845D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ellenraster"/>
        <w:tblpPr w:leftFromText="141" w:rightFromText="141" w:vertAnchor="page" w:horzAnchor="margin" w:tblpY="2476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8845D1" w:rsidRPr="003553DF" w:rsidTr="002335F7">
        <w:tc>
          <w:tcPr>
            <w:tcW w:w="2689" w:type="dxa"/>
          </w:tcPr>
          <w:p w:rsidR="008845D1" w:rsidRDefault="008845D1" w:rsidP="006221F8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Thema: </w:t>
            </w:r>
          </w:p>
          <w:p w:rsidR="008845D1" w:rsidRPr="003553DF" w:rsidRDefault="008845D1" w:rsidP="002335F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Analytische und praktische Erarbeitung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eines Ritornell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6520" w:type="dxa"/>
          </w:tcPr>
          <w:p w:rsidR="008845D1" w:rsidRPr="003553DF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Klassenstufe: 9/10</w:t>
            </w:r>
          </w:p>
        </w:tc>
      </w:tr>
      <w:tr w:rsidR="008845D1" w:rsidRPr="00985804" w:rsidTr="002335F7">
        <w:tc>
          <w:tcPr>
            <w:tcW w:w="2689" w:type="dxa"/>
          </w:tcPr>
          <w:p w:rsidR="008845D1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Unterrichtsreihe: </w:t>
            </w:r>
          </w:p>
          <w:p w:rsidR="008845D1" w:rsidRPr="003553DF" w:rsidRDefault="008845D1" w:rsidP="002335F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Modelle des Konzertierens im 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Barock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und im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Jazz</w:t>
            </w:r>
          </w:p>
        </w:tc>
        <w:tc>
          <w:tcPr>
            <w:tcW w:w="6520" w:type="dxa"/>
          </w:tcPr>
          <w:p w:rsidR="008845D1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858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Musikbeispiel</w:t>
            </w:r>
            <w:proofErr w:type="spellEnd"/>
            <w:r w:rsidRPr="009858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</w:t>
            </w:r>
          </w:p>
          <w:p w:rsidR="008845D1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8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Antonio Vivaldi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  <w:r w:rsidRPr="009858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„Concerto g-Mo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ll, RV 577, 1.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Satz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Ritornell</w:t>
            </w:r>
            <w:proofErr w:type="spellEnd"/>
          </w:p>
          <w:p w:rsidR="008845D1" w:rsidRPr="00985804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8845D1" w:rsidRPr="003553DF" w:rsidTr="002335F7">
        <w:tc>
          <w:tcPr>
            <w:tcW w:w="2689" w:type="dxa"/>
          </w:tcPr>
          <w:p w:rsidR="008845D1" w:rsidRPr="003553DF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Einbindung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ns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 Unterricht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sgeschehen</w:t>
            </w:r>
          </w:p>
        </w:tc>
        <w:tc>
          <w:tcPr>
            <w:tcW w:w="6520" w:type="dxa"/>
          </w:tcPr>
          <w:p w:rsidR="008845D1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Das Ritornell wird mehrfach präsentiert, auch in </w:t>
            </w:r>
            <w:r w:rsidR="00833411">
              <w:rPr>
                <w:rFonts w:asciiTheme="minorHAnsi" w:hAnsiTheme="minorHAnsi" w:cstheme="minorHAnsi"/>
                <w:sz w:val="24"/>
                <w:szCs w:val="24"/>
              </w:rPr>
              <w:t>einstimmiger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Fassung am Klavier oder am Melodieinstrument. Das Thema kann auch von einem Schüler / einer Schülerin auf dem eigenen Instrument zuhause vorbereitet und im Unterricht dann vorgespielt werden. </w:t>
            </w:r>
          </w:p>
          <w:p w:rsidR="008845D1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Die Schüler*innen entwickeln zu zweit </w:t>
            </w: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eine Bewegungsabfolge für das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Thema. Die Lehrkraft hält die Aufgabenstellung bewusst offen oder schränkt auf ein Merkmal ein (siehe Formulierung in Klammern).</w:t>
            </w:r>
          </w:p>
          <w:p w:rsidR="008845D1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Nach der Präsentation und Reflexion der Bewegungen erarbeiten die Schüler*innen charakteristische musikalische Merkmale des Themas, die am Notenbeispiel markiert und bezeichnet werden. Die Merkmale können auch durch die Lehrkraft vorgegeben und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von den Schüler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*innen den passenden Stellen im Notenbeispiel zugeordnet werden. </w:t>
            </w:r>
          </w:p>
          <w:p w:rsidR="008845D1" w:rsidRPr="003553DF" w:rsidRDefault="008845D1" w:rsidP="002335F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Abschließend wird das Thema mit Keyboards oder Glockenspielen musiziert. Die Schülerinstrumente </w:t>
            </w:r>
            <w:r w:rsidR="00833411">
              <w:rPr>
                <w:rFonts w:asciiTheme="minorHAnsi" w:hAnsiTheme="minorHAnsi" w:cstheme="minorHAnsi"/>
                <w:sz w:val="24"/>
                <w:szCs w:val="24"/>
              </w:rPr>
              <w:t xml:space="preserve">werden 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einbezogen.</w:t>
            </w:r>
          </w:p>
        </w:tc>
      </w:tr>
      <w:tr w:rsidR="008845D1" w:rsidRPr="003553DF" w:rsidTr="002335F7">
        <w:tc>
          <w:tcPr>
            <w:tcW w:w="2689" w:type="dxa"/>
          </w:tcPr>
          <w:p w:rsidR="008845D1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Aufgabenstellung </w:t>
            </w:r>
          </w:p>
          <w:p w:rsidR="008845D1" w:rsidRPr="003553DF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 xml:space="preserve">Rhythmik / Bewegung </w:t>
            </w:r>
          </w:p>
        </w:tc>
        <w:tc>
          <w:tcPr>
            <w:tcW w:w="6520" w:type="dxa"/>
          </w:tcPr>
          <w:p w:rsidR="008845D1" w:rsidRPr="003553DF" w:rsidRDefault="008845D1" w:rsidP="002335F7">
            <w:pPr>
              <w:tabs>
                <w:tab w:val="left" w:pos="1279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553DF">
              <w:rPr>
                <w:rFonts w:asciiTheme="minorHAnsi" w:hAnsiTheme="minorHAnsi" w:cstheme="minorHAnsi"/>
                <w:sz w:val="24"/>
                <w:szCs w:val="24"/>
              </w:rPr>
              <w:t>Entwickelt zu zweit eine Bewegungsabfolge für das Ritornell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(die den formalen Aufbau / die den melodischen Verlauf / die die rhythmische Struktur abbildet).</w:t>
            </w:r>
          </w:p>
        </w:tc>
      </w:tr>
      <w:tr w:rsidR="008845D1" w:rsidRPr="003553DF" w:rsidTr="002335F7">
        <w:tc>
          <w:tcPr>
            <w:tcW w:w="9209" w:type="dxa"/>
            <w:gridSpan w:val="2"/>
          </w:tcPr>
          <w:p w:rsidR="008845D1" w:rsidRDefault="008845D1" w:rsidP="002335F7">
            <w:pPr>
              <w:tabs>
                <w:tab w:val="left" w:pos="1279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Um weiterführend die „Modelle des Konzertierens“ zu besprechen, ist eine Videoaufzeichnung hilfreich, da die Schüler*innen dabei den Wechsel von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Ripieno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und Concertino bzw. die wechselnde Kombination von Soloinstrumenten nicht nur hören, sondern auch sehen können.</w:t>
            </w:r>
          </w:p>
          <w:p w:rsidR="008845D1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Link zum Jubiläumskonzert „450 Jahre Sächsische Staatskapelle Dresden“</w:t>
            </w:r>
            <w:r w:rsidR="00394C94">
              <w:rPr>
                <w:rFonts w:asciiTheme="minorHAnsi" w:hAnsiTheme="minorHAnsi" w:cstheme="minorHAnsi"/>
                <w:sz w:val="24"/>
                <w:szCs w:val="24"/>
              </w:rPr>
              <w:t xml:space="preserve"> unter Sinopoli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845D1" w:rsidRDefault="008845D1" w:rsidP="002335F7">
            <w:pPr>
              <w:tabs>
                <w:tab w:val="left" w:pos="127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Pr="00902F4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https://www.youtube.com/watch?v=afl6ukVpcIM</w:t>
              </w:r>
            </w:hyperlink>
          </w:p>
          <w:p w:rsidR="008845D1" w:rsidRPr="003553DF" w:rsidRDefault="008845D1" w:rsidP="002335F7">
            <w:pPr>
              <w:tabs>
                <w:tab w:val="left" w:pos="1279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Diesem Orchester hat Vivaldi das Concert g-Moll ursprünglich gewidmet.</w:t>
            </w:r>
          </w:p>
        </w:tc>
      </w:tr>
    </w:tbl>
    <w:p w:rsidR="001E1DAD" w:rsidRPr="002335F7" w:rsidRDefault="002335F7" w:rsidP="00D55C73">
      <w:pPr>
        <w:tabs>
          <w:tab w:val="left" w:pos="1279"/>
        </w:tabs>
        <w:rPr>
          <w:rFonts w:asciiTheme="minorHAnsi" w:hAnsiTheme="minorHAnsi" w:cstheme="minorHAnsi"/>
          <w:b/>
          <w:sz w:val="24"/>
          <w:szCs w:val="24"/>
        </w:rPr>
      </w:pPr>
      <w:r w:rsidRPr="002335F7">
        <w:rPr>
          <w:rFonts w:asciiTheme="minorHAnsi" w:hAnsiTheme="minorHAnsi" w:cstheme="minorHAnsi"/>
          <w:b/>
          <w:sz w:val="24"/>
          <w:szCs w:val="24"/>
        </w:rPr>
        <w:t>Beispiel 3</w:t>
      </w:r>
    </w:p>
    <w:p w:rsidR="008C0834" w:rsidRDefault="008C0834">
      <w:pPr>
        <w:rPr>
          <w:rFonts w:asciiTheme="minorHAnsi" w:hAnsiTheme="minorHAnsi" w:cstheme="minorHAnsi"/>
          <w:sz w:val="24"/>
          <w:szCs w:val="24"/>
        </w:rPr>
      </w:pPr>
    </w:p>
    <w:p w:rsidR="008845D1" w:rsidRDefault="008845D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C06CB6" w:rsidRPr="005837CB" w:rsidRDefault="00D047F2" w:rsidP="00B03EF9">
      <w:pPr>
        <w:rPr>
          <w:rFonts w:asciiTheme="minorHAnsi" w:hAnsiTheme="minorHAnsi" w:cstheme="minorHAnsi"/>
          <w:b/>
          <w:sz w:val="24"/>
          <w:szCs w:val="24"/>
        </w:rPr>
      </w:pPr>
      <w:r w:rsidRPr="005837C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Weitere </w:t>
      </w:r>
      <w:r w:rsidR="005837CB">
        <w:rPr>
          <w:rFonts w:asciiTheme="minorHAnsi" w:hAnsiTheme="minorHAnsi" w:cstheme="minorHAnsi"/>
          <w:b/>
          <w:sz w:val="24"/>
          <w:szCs w:val="24"/>
        </w:rPr>
        <w:t xml:space="preserve">Beispiele für </w:t>
      </w:r>
      <w:r w:rsidR="00C06CB6" w:rsidRPr="005837CB">
        <w:rPr>
          <w:rFonts w:asciiTheme="minorHAnsi" w:hAnsiTheme="minorHAnsi" w:cstheme="minorHAnsi"/>
          <w:b/>
          <w:sz w:val="24"/>
          <w:szCs w:val="24"/>
        </w:rPr>
        <w:t xml:space="preserve">Popsongs mit </w:t>
      </w:r>
      <w:r w:rsidR="00854D0F">
        <w:rPr>
          <w:rFonts w:asciiTheme="minorHAnsi" w:hAnsiTheme="minorHAnsi" w:cstheme="minorHAnsi"/>
          <w:b/>
          <w:sz w:val="24"/>
          <w:szCs w:val="24"/>
        </w:rPr>
        <w:t>Percussion-Unterstützung</w:t>
      </w:r>
      <w:r w:rsidR="001D5A76" w:rsidRPr="005837CB">
        <w:rPr>
          <w:rFonts w:asciiTheme="minorHAnsi" w:hAnsiTheme="minorHAnsi" w:cstheme="minorHAnsi"/>
          <w:b/>
          <w:sz w:val="24"/>
          <w:szCs w:val="24"/>
        </w:rPr>
        <w:t xml:space="preserve"> im Internet</w:t>
      </w:r>
    </w:p>
    <w:p w:rsidR="005837CB" w:rsidRPr="005837CB" w:rsidRDefault="00D047F2" w:rsidP="00B23FC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5837CB">
        <w:rPr>
          <w:rFonts w:asciiTheme="minorHAnsi" w:hAnsiTheme="minorHAnsi" w:cstheme="minorHAnsi"/>
          <w:i/>
          <w:sz w:val="24"/>
          <w:szCs w:val="24"/>
        </w:rPr>
        <w:t>Imagine</w:t>
      </w:r>
      <w:proofErr w:type="spellEnd"/>
      <w:r w:rsidRPr="005837CB">
        <w:rPr>
          <w:rFonts w:asciiTheme="minorHAnsi" w:hAnsiTheme="minorHAnsi" w:cstheme="minorHAnsi"/>
          <w:i/>
          <w:sz w:val="24"/>
          <w:szCs w:val="24"/>
        </w:rPr>
        <w:t xml:space="preserve"> Dragons: </w:t>
      </w:r>
      <w:proofErr w:type="spellStart"/>
      <w:r w:rsidR="00C06CB6" w:rsidRPr="005837CB">
        <w:rPr>
          <w:rFonts w:asciiTheme="minorHAnsi" w:hAnsiTheme="minorHAnsi" w:cstheme="minorHAnsi"/>
          <w:i/>
          <w:sz w:val="24"/>
          <w:szCs w:val="24"/>
        </w:rPr>
        <w:t>Believer</w:t>
      </w:r>
      <w:proofErr w:type="spellEnd"/>
      <w:r w:rsidR="00C06CB6" w:rsidRPr="005837C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06CB6" w:rsidRPr="003553DF" w:rsidRDefault="005837CB" w:rsidP="00B03E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 notierte</w:t>
      </w:r>
      <w:r w:rsidR="00C06CB6" w:rsidRPr="003553DF">
        <w:rPr>
          <w:rFonts w:asciiTheme="minorHAnsi" w:hAnsiTheme="minorHAnsi" w:cstheme="minorHAnsi"/>
          <w:sz w:val="24"/>
          <w:szCs w:val="24"/>
        </w:rPr>
        <w:t xml:space="preserve"> Rhythmus läuft mit,</w:t>
      </w:r>
      <w:r>
        <w:rPr>
          <w:rFonts w:asciiTheme="minorHAnsi" w:hAnsiTheme="minorHAnsi" w:cstheme="minorHAnsi"/>
          <w:sz w:val="24"/>
          <w:szCs w:val="24"/>
        </w:rPr>
        <w:t xml:space="preserve"> so dass die Schüler*innen eine</w:t>
      </w:r>
      <w:r w:rsidR="00C06CB6" w:rsidRPr="003553DF">
        <w:rPr>
          <w:rFonts w:asciiTheme="minorHAnsi" w:hAnsiTheme="minorHAnsi" w:cstheme="minorHAnsi"/>
          <w:sz w:val="24"/>
          <w:szCs w:val="24"/>
        </w:rPr>
        <w:t xml:space="preserve"> Verbindung von </w:t>
      </w:r>
      <w:r>
        <w:rPr>
          <w:rFonts w:asciiTheme="minorHAnsi" w:hAnsiTheme="minorHAnsi" w:cstheme="minorHAnsi"/>
          <w:sz w:val="24"/>
          <w:szCs w:val="24"/>
        </w:rPr>
        <w:t xml:space="preserve">Klang und </w:t>
      </w:r>
      <w:r w:rsidR="00C06CB6" w:rsidRPr="003553DF">
        <w:rPr>
          <w:rFonts w:asciiTheme="minorHAnsi" w:hAnsiTheme="minorHAnsi" w:cstheme="minorHAnsi"/>
          <w:sz w:val="24"/>
          <w:szCs w:val="24"/>
        </w:rPr>
        <w:t>Notation</w:t>
      </w:r>
      <w:r>
        <w:rPr>
          <w:rFonts w:asciiTheme="minorHAnsi" w:hAnsiTheme="minorHAnsi" w:cstheme="minorHAnsi"/>
          <w:sz w:val="24"/>
          <w:szCs w:val="24"/>
        </w:rPr>
        <w:t xml:space="preserve"> herstellen können</w:t>
      </w:r>
      <w:r w:rsidR="00502D94" w:rsidRPr="003553DF">
        <w:rPr>
          <w:rFonts w:asciiTheme="minorHAnsi" w:hAnsiTheme="minorHAnsi" w:cstheme="minorHAnsi"/>
          <w:sz w:val="24"/>
          <w:szCs w:val="24"/>
        </w:rPr>
        <w:t xml:space="preserve">: </w:t>
      </w:r>
      <w:hyperlink r:id="rId15" w:history="1">
        <w:r w:rsidR="00C06CB6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https://www.youtube.com/watch?v=FANkTnchta8</w:t>
        </w:r>
      </w:hyperlink>
    </w:p>
    <w:p w:rsidR="00502D94" w:rsidRPr="005837CB" w:rsidRDefault="00D047F2" w:rsidP="00B23FC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5837CB">
        <w:rPr>
          <w:rFonts w:asciiTheme="minorHAnsi" w:hAnsiTheme="minorHAnsi" w:cstheme="minorHAnsi"/>
          <w:i/>
          <w:sz w:val="24"/>
          <w:szCs w:val="24"/>
        </w:rPr>
        <w:t xml:space="preserve">Mark </w:t>
      </w:r>
      <w:proofErr w:type="spellStart"/>
      <w:r w:rsidRPr="005837CB">
        <w:rPr>
          <w:rFonts w:asciiTheme="minorHAnsi" w:hAnsiTheme="minorHAnsi" w:cstheme="minorHAnsi"/>
          <w:i/>
          <w:sz w:val="24"/>
          <w:szCs w:val="24"/>
        </w:rPr>
        <w:t>Ronson</w:t>
      </w:r>
      <w:proofErr w:type="spellEnd"/>
      <w:r w:rsidRPr="005837CB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5837CB">
        <w:rPr>
          <w:rFonts w:asciiTheme="minorHAnsi" w:hAnsiTheme="minorHAnsi" w:cstheme="minorHAnsi"/>
          <w:i/>
          <w:sz w:val="24"/>
          <w:szCs w:val="24"/>
        </w:rPr>
        <w:t>ft</w:t>
      </w:r>
      <w:proofErr w:type="spellEnd"/>
      <w:r w:rsidRPr="005837CB">
        <w:rPr>
          <w:rFonts w:asciiTheme="minorHAnsi" w:hAnsiTheme="minorHAnsi" w:cstheme="minorHAnsi"/>
          <w:i/>
          <w:sz w:val="24"/>
          <w:szCs w:val="24"/>
        </w:rPr>
        <w:t xml:space="preserve">. Bruno Mars: </w:t>
      </w:r>
      <w:proofErr w:type="spellStart"/>
      <w:r w:rsidR="00C06CB6" w:rsidRPr="005837CB">
        <w:rPr>
          <w:rFonts w:asciiTheme="minorHAnsi" w:hAnsiTheme="minorHAnsi" w:cstheme="minorHAnsi"/>
          <w:i/>
          <w:sz w:val="24"/>
          <w:szCs w:val="24"/>
        </w:rPr>
        <w:t>Uptown</w:t>
      </w:r>
      <w:proofErr w:type="spellEnd"/>
      <w:r w:rsidR="00C06CB6" w:rsidRPr="005837CB">
        <w:rPr>
          <w:rFonts w:asciiTheme="minorHAnsi" w:hAnsiTheme="minorHAnsi" w:cstheme="minorHAnsi"/>
          <w:i/>
          <w:sz w:val="24"/>
          <w:szCs w:val="24"/>
        </w:rPr>
        <w:t xml:space="preserve"> funk</w:t>
      </w:r>
    </w:p>
    <w:p w:rsidR="00305B5C" w:rsidRPr="00854D0F" w:rsidRDefault="00854D0F" w:rsidP="00854D0F">
      <w:pPr>
        <w:rPr>
          <w:rFonts w:asciiTheme="minorHAnsi" w:hAnsiTheme="minorHAnsi" w:cstheme="minorHAnsi"/>
          <w:sz w:val="24"/>
          <w:szCs w:val="24"/>
        </w:rPr>
      </w:pPr>
      <w:r w:rsidRPr="00854D0F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37CB" w:rsidRPr="00854D0F">
        <w:rPr>
          <w:rFonts w:asciiTheme="minorHAnsi" w:hAnsiTheme="minorHAnsi" w:cstheme="minorHAnsi"/>
          <w:sz w:val="24"/>
          <w:szCs w:val="24"/>
        </w:rPr>
        <w:t xml:space="preserve">Der Beat wird </w:t>
      </w:r>
      <w:r w:rsidR="00C06CB6" w:rsidRPr="00854D0F">
        <w:rPr>
          <w:rFonts w:asciiTheme="minorHAnsi" w:hAnsiTheme="minorHAnsi" w:cstheme="minorHAnsi"/>
          <w:sz w:val="24"/>
          <w:szCs w:val="24"/>
        </w:rPr>
        <w:t>durch Visualisierungen unterstützt</w:t>
      </w:r>
      <w:r w:rsidR="00305B5C" w:rsidRPr="00854D0F">
        <w:rPr>
          <w:rFonts w:asciiTheme="minorHAnsi" w:hAnsiTheme="minorHAnsi" w:cstheme="minorHAnsi"/>
          <w:sz w:val="24"/>
          <w:szCs w:val="24"/>
        </w:rPr>
        <w:t xml:space="preserve">, </w:t>
      </w:r>
      <w:r w:rsidR="005837CB" w:rsidRPr="00854D0F">
        <w:rPr>
          <w:rFonts w:asciiTheme="minorHAnsi" w:hAnsiTheme="minorHAnsi" w:cstheme="minorHAnsi"/>
          <w:sz w:val="24"/>
          <w:szCs w:val="24"/>
        </w:rPr>
        <w:t xml:space="preserve">die </w:t>
      </w:r>
      <w:r w:rsidR="00305B5C" w:rsidRPr="00854D0F">
        <w:rPr>
          <w:rFonts w:asciiTheme="minorHAnsi" w:hAnsiTheme="minorHAnsi" w:cstheme="minorHAnsi"/>
          <w:sz w:val="24"/>
          <w:szCs w:val="24"/>
        </w:rPr>
        <w:t xml:space="preserve">Anzahl der gleichen Takte wird </w:t>
      </w:r>
      <w:r w:rsidR="005837CB" w:rsidRPr="00854D0F">
        <w:rPr>
          <w:rFonts w:asciiTheme="minorHAnsi" w:hAnsiTheme="minorHAnsi" w:cstheme="minorHAnsi"/>
          <w:sz w:val="24"/>
          <w:szCs w:val="24"/>
        </w:rPr>
        <w:t>he</w:t>
      </w:r>
      <w:r w:rsidR="00305B5C" w:rsidRPr="00854D0F">
        <w:rPr>
          <w:rFonts w:asciiTheme="minorHAnsi" w:hAnsiTheme="minorHAnsi" w:cstheme="minorHAnsi"/>
          <w:sz w:val="24"/>
          <w:szCs w:val="24"/>
        </w:rPr>
        <w:t>runtergezählt</w:t>
      </w:r>
      <w:r w:rsidR="00502D94" w:rsidRPr="00854D0F">
        <w:rPr>
          <w:rFonts w:asciiTheme="minorHAnsi" w:hAnsiTheme="minorHAnsi" w:cstheme="minorHAnsi"/>
          <w:sz w:val="24"/>
          <w:szCs w:val="24"/>
        </w:rPr>
        <w:t xml:space="preserve">: </w:t>
      </w:r>
      <w:hyperlink r:id="rId16" w:history="1">
        <w:r w:rsidR="00305B5C" w:rsidRPr="00854D0F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https://www.youtube.com/watch?v=uzXpvILRMog</w:t>
        </w:r>
      </w:hyperlink>
    </w:p>
    <w:p w:rsidR="0090049F" w:rsidRPr="003553DF" w:rsidRDefault="00854D0F" w:rsidP="00B03E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="005837CB">
        <w:rPr>
          <w:rFonts w:asciiTheme="minorHAnsi" w:hAnsiTheme="minorHAnsi" w:cstheme="minorHAnsi"/>
          <w:sz w:val="24"/>
          <w:szCs w:val="24"/>
        </w:rPr>
        <w:t xml:space="preserve">Der </w:t>
      </w:r>
      <w:r w:rsidR="005837CB" w:rsidRPr="003553DF">
        <w:rPr>
          <w:rFonts w:asciiTheme="minorHAnsi" w:hAnsiTheme="minorHAnsi" w:cstheme="minorHAnsi"/>
          <w:sz w:val="24"/>
          <w:szCs w:val="24"/>
        </w:rPr>
        <w:t xml:space="preserve">Rhythmus </w:t>
      </w:r>
      <w:r w:rsidR="005837CB">
        <w:rPr>
          <w:rFonts w:asciiTheme="minorHAnsi" w:hAnsiTheme="minorHAnsi" w:cstheme="minorHAnsi"/>
          <w:sz w:val="24"/>
          <w:szCs w:val="24"/>
        </w:rPr>
        <w:t xml:space="preserve">ist </w:t>
      </w:r>
      <w:r w:rsidR="005837CB" w:rsidRPr="003553DF">
        <w:rPr>
          <w:rFonts w:asciiTheme="minorHAnsi" w:hAnsiTheme="minorHAnsi" w:cstheme="minorHAnsi"/>
          <w:sz w:val="24"/>
          <w:szCs w:val="24"/>
        </w:rPr>
        <w:t xml:space="preserve">notiert, </w:t>
      </w:r>
      <w:r w:rsidR="005837CB">
        <w:rPr>
          <w:rFonts w:asciiTheme="minorHAnsi" w:hAnsiTheme="minorHAnsi" w:cstheme="minorHAnsi"/>
          <w:sz w:val="24"/>
          <w:szCs w:val="24"/>
        </w:rPr>
        <w:t xml:space="preserve">die </w:t>
      </w:r>
      <w:r w:rsidR="005837CB" w:rsidRPr="003553DF">
        <w:rPr>
          <w:rFonts w:asciiTheme="minorHAnsi" w:hAnsiTheme="minorHAnsi" w:cstheme="minorHAnsi"/>
          <w:sz w:val="24"/>
          <w:szCs w:val="24"/>
        </w:rPr>
        <w:t xml:space="preserve">Anzahl </w:t>
      </w:r>
      <w:r w:rsidR="005837CB">
        <w:rPr>
          <w:rFonts w:asciiTheme="minorHAnsi" w:hAnsiTheme="minorHAnsi" w:cstheme="minorHAnsi"/>
          <w:sz w:val="24"/>
          <w:szCs w:val="24"/>
        </w:rPr>
        <w:t xml:space="preserve">gleicher Takte </w:t>
      </w:r>
      <w:r w:rsidR="005837CB" w:rsidRPr="003553DF">
        <w:rPr>
          <w:rFonts w:asciiTheme="minorHAnsi" w:hAnsiTheme="minorHAnsi" w:cstheme="minorHAnsi"/>
          <w:sz w:val="24"/>
          <w:szCs w:val="24"/>
        </w:rPr>
        <w:t xml:space="preserve">zählt </w:t>
      </w:r>
      <w:r w:rsidR="005837CB">
        <w:rPr>
          <w:rFonts w:asciiTheme="minorHAnsi" w:hAnsiTheme="minorHAnsi" w:cstheme="minorHAnsi"/>
          <w:sz w:val="24"/>
          <w:szCs w:val="24"/>
        </w:rPr>
        <w:t>he</w:t>
      </w:r>
      <w:r w:rsidR="005837CB" w:rsidRPr="003553DF">
        <w:rPr>
          <w:rFonts w:asciiTheme="minorHAnsi" w:hAnsiTheme="minorHAnsi" w:cstheme="minorHAnsi"/>
          <w:sz w:val="24"/>
          <w:szCs w:val="24"/>
        </w:rPr>
        <w:t>runter, Piktogramme zeigen die Bewegung an</w:t>
      </w:r>
      <w:r w:rsidR="005837CB">
        <w:rPr>
          <w:rFonts w:asciiTheme="minorHAnsi" w:hAnsiTheme="minorHAnsi" w:cstheme="minorHAnsi"/>
          <w:sz w:val="24"/>
          <w:szCs w:val="24"/>
        </w:rPr>
        <w:t xml:space="preserve">: </w:t>
      </w:r>
      <w:hyperlink r:id="rId17" w:history="1">
        <w:r w:rsidR="0090049F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https://www.youtube.com/watch?v=9NdF4Ruf-Ts</w:t>
        </w:r>
      </w:hyperlink>
    </w:p>
    <w:p w:rsidR="007A71CD" w:rsidRPr="003553DF" w:rsidRDefault="00854D0F" w:rsidP="00B03E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c) </w:t>
      </w:r>
      <w:r w:rsidR="005837CB">
        <w:rPr>
          <w:rFonts w:asciiTheme="minorHAnsi" w:hAnsiTheme="minorHAnsi" w:cstheme="minorHAnsi"/>
          <w:sz w:val="24"/>
          <w:szCs w:val="24"/>
        </w:rPr>
        <w:t xml:space="preserve">Eine </w:t>
      </w:r>
      <w:r w:rsidR="005837CB" w:rsidRPr="003553DF">
        <w:rPr>
          <w:rFonts w:asciiTheme="minorHAnsi" w:hAnsiTheme="minorHAnsi" w:cstheme="minorHAnsi"/>
          <w:sz w:val="24"/>
          <w:szCs w:val="24"/>
        </w:rPr>
        <w:t>Ballpercussion für Basketballer</w:t>
      </w:r>
      <w:r w:rsidR="005837CB">
        <w:rPr>
          <w:rFonts w:asciiTheme="minorHAnsi" w:hAnsiTheme="minorHAnsi" w:cstheme="minorHAnsi"/>
          <w:sz w:val="24"/>
          <w:szCs w:val="24"/>
        </w:rPr>
        <w:t xml:space="preserve">: </w:t>
      </w:r>
      <w:hyperlink r:id="rId18" w:history="1">
        <w:r w:rsidR="007A71CD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https://www.youtube.com/watch?v=e1W66tD678Y</w:t>
        </w:r>
      </w:hyperlink>
      <w:r w:rsidR="007A71CD" w:rsidRPr="003553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7CB" w:rsidRPr="009C1F59" w:rsidRDefault="00D047F2" w:rsidP="00B23FCC">
      <w:pPr>
        <w:spacing w:after="0"/>
        <w:rPr>
          <w:rFonts w:asciiTheme="minorHAnsi" w:hAnsiTheme="minorHAnsi" w:cstheme="minorHAnsi"/>
          <w:i/>
          <w:sz w:val="24"/>
          <w:szCs w:val="24"/>
          <w:lang w:val="en-US"/>
        </w:rPr>
      </w:pPr>
      <w:proofErr w:type="spellStart"/>
      <w:r w:rsidRPr="009C1F59">
        <w:rPr>
          <w:rFonts w:asciiTheme="minorHAnsi" w:hAnsiTheme="minorHAnsi" w:cstheme="minorHAnsi"/>
          <w:i/>
          <w:sz w:val="24"/>
          <w:szCs w:val="24"/>
        </w:rPr>
        <w:t>Marshmello</w:t>
      </w:r>
      <w:proofErr w:type="spellEnd"/>
      <w:r w:rsidRPr="009C1F59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C1F59">
        <w:rPr>
          <w:rFonts w:asciiTheme="minorHAnsi" w:hAnsiTheme="minorHAnsi" w:cstheme="minorHAnsi"/>
          <w:i/>
          <w:sz w:val="24"/>
          <w:szCs w:val="24"/>
        </w:rPr>
        <w:t>ft</w:t>
      </w:r>
      <w:proofErr w:type="spellEnd"/>
      <w:r w:rsidRPr="009C1F59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9C1F59">
        <w:rPr>
          <w:rFonts w:asciiTheme="minorHAnsi" w:hAnsiTheme="minorHAnsi" w:cstheme="minorHAnsi"/>
          <w:i/>
          <w:sz w:val="24"/>
          <w:szCs w:val="24"/>
          <w:lang w:val="en-US"/>
        </w:rPr>
        <w:t xml:space="preserve">Bastille: </w:t>
      </w:r>
      <w:r w:rsidR="00885262" w:rsidRPr="009C1F59">
        <w:rPr>
          <w:rFonts w:asciiTheme="minorHAnsi" w:hAnsiTheme="minorHAnsi" w:cstheme="minorHAnsi"/>
          <w:i/>
          <w:sz w:val="24"/>
          <w:szCs w:val="24"/>
          <w:lang w:val="en-US"/>
        </w:rPr>
        <w:t>Happier</w:t>
      </w:r>
      <w:r w:rsidR="00502D94" w:rsidRPr="009C1F59">
        <w:rPr>
          <w:rFonts w:asciiTheme="minorHAnsi" w:hAnsiTheme="minorHAnsi" w:cstheme="minorHAnsi"/>
          <w:i/>
          <w:sz w:val="24"/>
          <w:szCs w:val="24"/>
          <w:lang w:val="en-US"/>
        </w:rPr>
        <w:t xml:space="preserve">: </w:t>
      </w:r>
    </w:p>
    <w:p w:rsidR="007A71CD" w:rsidRPr="00D047F2" w:rsidRDefault="005837CB" w:rsidP="00B03EF9">
      <w:pPr>
        <w:rPr>
          <w:rFonts w:asciiTheme="minorHAnsi" w:hAnsiTheme="minorHAnsi" w:cstheme="minorHAnsi"/>
          <w:sz w:val="24"/>
          <w:szCs w:val="24"/>
          <w:lang w:val="en-US"/>
        </w:rPr>
      </w:pPr>
      <w:hyperlink r:id="rId19" w:history="1">
        <w:r w:rsidRPr="00902F47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https://www.youtube.com/watch?v=QkJ4Kf</w:t>
        </w:r>
        <w:r w:rsidRPr="00902F47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Y</w:t>
        </w:r>
        <w:r w:rsidRPr="00902F47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UVfs</w:t>
        </w:r>
      </w:hyperlink>
    </w:p>
    <w:p w:rsidR="00305B5C" w:rsidRPr="009C1F59" w:rsidRDefault="007A71CD" w:rsidP="00B23FC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9C1F59">
        <w:rPr>
          <w:rFonts w:asciiTheme="minorHAnsi" w:hAnsiTheme="minorHAnsi" w:cstheme="minorHAnsi"/>
          <w:i/>
          <w:sz w:val="24"/>
          <w:szCs w:val="24"/>
        </w:rPr>
        <w:t>The Addams Famil</w:t>
      </w:r>
      <w:r w:rsidR="009C1F59">
        <w:rPr>
          <w:rFonts w:asciiTheme="minorHAnsi" w:hAnsiTheme="minorHAnsi" w:cstheme="minorHAnsi"/>
          <w:i/>
          <w:sz w:val="24"/>
          <w:szCs w:val="24"/>
        </w:rPr>
        <w:t>y: Titelsong</w:t>
      </w:r>
    </w:p>
    <w:p w:rsidR="009C1F59" w:rsidRPr="00854D0F" w:rsidRDefault="00854D0F" w:rsidP="00854D0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54D0F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C1F59" w:rsidRPr="00854D0F">
        <w:rPr>
          <w:rFonts w:asciiTheme="minorHAnsi" w:hAnsiTheme="minorHAnsi" w:cstheme="minorHAnsi"/>
          <w:sz w:val="24"/>
          <w:szCs w:val="24"/>
        </w:rPr>
        <w:t xml:space="preserve">Ein </w:t>
      </w:r>
      <w:r w:rsidR="009C1F59" w:rsidRPr="00854D0F">
        <w:rPr>
          <w:rFonts w:asciiTheme="minorHAnsi" w:hAnsiTheme="minorHAnsi" w:cstheme="minorHAnsi"/>
          <w:sz w:val="24"/>
          <w:szCs w:val="24"/>
        </w:rPr>
        <w:t>Rhythmus mit Alltagsgegenständen</w:t>
      </w:r>
      <w:r w:rsidR="009C1F59" w:rsidRPr="00854D0F">
        <w:rPr>
          <w:rFonts w:asciiTheme="minorHAnsi" w:hAnsiTheme="minorHAnsi" w:cstheme="minorHAnsi"/>
          <w:sz w:val="24"/>
          <w:szCs w:val="24"/>
        </w:rPr>
        <w:t xml:space="preserve"> – zwei </w:t>
      </w:r>
      <w:r w:rsidR="009C1F59" w:rsidRPr="00854D0F">
        <w:rPr>
          <w:rFonts w:asciiTheme="minorHAnsi" w:hAnsiTheme="minorHAnsi" w:cstheme="minorHAnsi"/>
          <w:sz w:val="24"/>
          <w:szCs w:val="24"/>
        </w:rPr>
        <w:t>Löffel und ein Plastikbecher</w:t>
      </w:r>
      <w:r w:rsidR="009C1F59" w:rsidRPr="00854D0F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A71CD" w:rsidRPr="003553DF" w:rsidRDefault="009C1F59" w:rsidP="00B03EF9">
      <w:pPr>
        <w:rPr>
          <w:rFonts w:asciiTheme="minorHAnsi" w:hAnsiTheme="minorHAnsi" w:cstheme="minorHAnsi"/>
          <w:sz w:val="24"/>
          <w:szCs w:val="24"/>
        </w:rPr>
      </w:pPr>
      <w:hyperlink r:id="rId20" w:history="1">
        <w:r w:rsidRPr="00902F47">
          <w:rPr>
            <w:rStyle w:val="Hyperlink"/>
            <w:rFonts w:asciiTheme="minorHAnsi" w:hAnsiTheme="minorHAnsi" w:cstheme="minorHAnsi"/>
            <w:sz w:val="24"/>
            <w:szCs w:val="24"/>
          </w:rPr>
          <w:t>https://www.y</w:t>
        </w:r>
        <w:r w:rsidRPr="00902F47">
          <w:rPr>
            <w:rStyle w:val="Hyperlink"/>
            <w:rFonts w:asciiTheme="minorHAnsi" w:hAnsiTheme="minorHAnsi" w:cstheme="minorHAnsi"/>
            <w:sz w:val="24"/>
            <w:szCs w:val="24"/>
          </w:rPr>
          <w:t>o</w:t>
        </w:r>
        <w:r w:rsidRPr="00902F47">
          <w:rPr>
            <w:rStyle w:val="Hyperlink"/>
            <w:rFonts w:asciiTheme="minorHAnsi" w:hAnsiTheme="minorHAnsi" w:cstheme="minorHAnsi"/>
            <w:sz w:val="24"/>
            <w:szCs w:val="24"/>
          </w:rPr>
          <w:t>utube.com/watch?v=OkJXTzibs-w</w:t>
        </w:r>
      </w:hyperlink>
      <w:r w:rsidR="00502D94" w:rsidRPr="003553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23FCC" w:rsidRDefault="00854D0F" w:rsidP="00B23FC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="00B23FCC">
        <w:rPr>
          <w:rFonts w:asciiTheme="minorHAnsi" w:hAnsiTheme="minorHAnsi" w:cstheme="minorHAnsi"/>
          <w:sz w:val="24"/>
          <w:szCs w:val="24"/>
        </w:rPr>
        <w:t xml:space="preserve">Piktogramme zeigen die </w:t>
      </w:r>
      <w:r w:rsidR="009C1F59" w:rsidRPr="003553DF">
        <w:rPr>
          <w:rFonts w:asciiTheme="minorHAnsi" w:hAnsiTheme="minorHAnsi" w:cstheme="minorHAnsi"/>
          <w:sz w:val="24"/>
          <w:szCs w:val="24"/>
        </w:rPr>
        <w:t>Bewegung</w:t>
      </w:r>
      <w:r w:rsidR="00B23FCC">
        <w:rPr>
          <w:rFonts w:asciiTheme="minorHAnsi" w:hAnsiTheme="minorHAnsi" w:cstheme="minorHAnsi"/>
          <w:sz w:val="24"/>
          <w:szCs w:val="24"/>
        </w:rPr>
        <w:t xml:space="preserve">en </w:t>
      </w:r>
      <w:r w:rsidR="009C1F59" w:rsidRPr="003553DF">
        <w:rPr>
          <w:rFonts w:asciiTheme="minorHAnsi" w:hAnsiTheme="minorHAnsi" w:cstheme="minorHAnsi"/>
          <w:sz w:val="24"/>
          <w:szCs w:val="24"/>
        </w:rPr>
        <w:t>zur Musik</w:t>
      </w:r>
      <w:r w:rsidR="00B23FCC">
        <w:rPr>
          <w:rFonts w:asciiTheme="minorHAnsi" w:hAnsiTheme="minorHAnsi" w:cstheme="minorHAnsi"/>
          <w:sz w:val="24"/>
          <w:szCs w:val="24"/>
        </w:rPr>
        <w:t xml:space="preserve"> an: </w:t>
      </w:r>
    </w:p>
    <w:p w:rsidR="007A71CD" w:rsidRPr="003553DF" w:rsidRDefault="003952A3" w:rsidP="00B03EF9">
      <w:pPr>
        <w:rPr>
          <w:rFonts w:asciiTheme="minorHAnsi" w:hAnsiTheme="minorHAnsi" w:cstheme="minorHAnsi"/>
          <w:sz w:val="24"/>
          <w:szCs w:val="24"/>
        </w:rPr>
      </w:pPr>
      <w:hyperlink r:id="rId21" w:history="1">
        <w:r w:rsidR="007A71CD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https://www.youtube.com/watch?v=tgb</w:t>
        </w:r>
        <w:r w:rsidR="007A71CD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Y</w:t>
        </w:r>
        <w:r w:rsidR="007A71CD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ZWfeVaM</w:t>
        </w:r>
      </w:hyperlink>
      <w:r w:rsidR="007A71CD" w:rsidRPr="003553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31572" w:rsidRPr="009C1F59" w:rsidRDefault="00D047F2" w:rsidP="00B23FC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9C1F59">
        <w:rPr>
          <w:rFonts w:asciiTheme="minorHAnsi" w:hAnsiTheme="minorHAnsi" w:cstheme="minorHAnsi"/>
          <w:i/>
          <w:sz w:val="24"/>
          <w:szCs w:val="24"/>
        </w:rPr>
        <w:t xml:space="preserve">Camila </w:t>
      </w:r>
      <w:proofErr w:type="spellStart"/>
      <w:r w:rsidRPr="009C1F59">
        <w:rPr>
          <w:rFonts w:asciiTheme="minorHAnsi" w:hAnsiTheme="minorHAnsi" w:cstheme="minorHAnsi"/>
          <w:i/>
          <w:sz w:val="24"/>
          <w:szCs w:val="24"/>
        </w:rPr>
        <w:t>Cabello</w:t>
      </w:r>
      <w:proofErr w:type="spellEnd"/>
      <w:r w:rsidRPr="009C1F59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B31572" w:rsidRPr="009C1F59">
        <w:rPr>
          <w:rFonts w:asciiTheme="minorHAnsi" w:hAnsiTheme="minorHAnsi" w:cstheme="minorHAnsi"/>
          <w:i/>
          <w:sz w:val="24"/>
          <w:szCs w:val="24"/>
        </w:rPr>
        <w:t>Havanna</w:t>
      </w:r>
    </w:p>
    <w:p w:rsidR="00B31572" w:rsidRPr="003553DF" w:rsidRDefault="00B23FCC" w:rsidP="00B03E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Beispiel einer </w:t>
      </w:r>
      <w:r w:rsidRPr="003553DF">
        <w:rPr>
          <w:rFonts w:asciiTheme="minorHAnsi" w:hAnsiTheme="minorHAnsi" w:cstheme="minorHAnsi"/>
          <w:sz w:val="24"/>
          <w:szCs w:val="24"/>
        </w:rPr>
        <w:t>professionelle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3553DF">
        <w:rPr>
          <w:rFonts w:asciiTheme="minorHAnsi" w:hAnsiTheme="minorHAnsi" w:cstheme="minorHAnsi"/>
          <w:sz w:val="24"/>
          <w:szCs w:val="24"/>
        </w:rPr>
        <w:t xml:space="preserve"> Body-Percussion-Gruppe, </w:t>
      </w:r>
      <w:r>
        <w:rPr>
          <w:rFonts w:asciiTheme="minorHAnsi" w:hAnsiTheme="minorHAnsi" w:cstheme="minorHAnsi"/>
          <w:sz w:val="24"/>
          <w:szCs w:val="24"/>
        </w:rPr>
        <w:t xml:space="preserve">das </w:t>
      </w:r>
      <w:r w:rsidRPr="003553DF">
        <w:rPr>
          <w:rFonts w:asciiTheme="minorHAnsi" w:hAnsiTheme="minorHAnsi" w:cstheme="minorHAnsi"/>
          <w:sz w:val="24"/>
          <w:szCs w:val="24"/>
        </w:rPr>
        <w:t xml:space="preserve">sehr schwer, </w:t>
      </w:r>
      <w:r>
        <w:rPr>
          <w:rFonts w:asciiTheme="minorHAnsi" w:hAnsiTheme="minorHAnsi" w:cstheme="minorHAnsi"/>
          <w:sz w:val="24"/>
          <w:szCs w:val="24"/>
        </w:rPr>
        <w:t>in</w:t>
      </w:r>
      <w:r w:rsidRPr="003553DF">
        <w:rPr>
          <w:rFonts w:asciiTheme="minorHAnsi" w:hAnsiTheme="minorHAnsi" w:cstheme="minorHAnsi"/>
          <w:sz w:val="24"/>
          <w:szCs w:val="24"/>
        </w:rPr>
        <w:t xml:space="preserve"> Teile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3553D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aber</w:t>
      </w:r>
      <w:r w:rsidRPr="003553DF">
        <w:rPr>
          <w:rFonts w:asciiTheme="minorHAnsi" w:hAnsiTheme="minorHAnsi" w:cstheme="minorHAnsi"/>
          <w:sz w:val="24"/>
          <w:szCs w:val="24"/>
        </w:rPr>
        <w:t xml:space="preserve"> machbar</w:t>
      </w:r>
      <w:r>
        <w:rPr>
          <w:rFonts w:asciiTheme="minorHAnsi" w:hAnsiTheme="minorHAnsi" w:cstheme="minorHAnsi"/>
          <w:sz w:val="24"/>
          <w:szCs w:val="24"/>
        </w:rPr>
        <w:t xml:space="preserve"> ist: </w:t>
      </w:r>
      <w:hyperlink r:id="rId22" w:history="1">
        <w:r w:rsidR="00B31572" w:rsidRPr="003553DF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https://www.youtube.com/watch?v=SlsZQP0dKu0</w:t>
        </w:r>
      </w:hyperlink>
      <w:r w:rsidR="00B31572" w:rsidRPr="003553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31572" w:rsidRDefault="00B31572" w:rsidP="00B03EF9">
      <w:pPr>
        <w:rPr>
          <w:rFonts w:asciiTheme="minorHAnsi" w:hAnsiTheme="minorHAnsi" w:cstheme="minorHAnsi"/>
          <w:sz w:val="24"/>
          <w:szCs w:val="24"/>
        </w:rPr>
      </w:pPr>
    </w:p>
    <w:p w:rsidR="00525960" w:rsidRPr="00A81BB9" w:rsidRDefault="00525960" w:rsidP="00B03EF9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81BB9">
        <w:rPr>
          <w:rFonts w:asciiTheme="minorHAnsi" w:hAnsiTheme="minorHAnsi" w:cstheme="minorHAnsi"/>
          <w:b/>
          <w:sz w:val="24"/>
          <w:szCs w:val="24"/>
        </w:rPr>
        <w:t>Poptanz</w:t>
      </w:r>
      <w:proofErr w:type="spellEnd"/>
    </w:p>
    <w:p w:rsidR="00525960" w:rsidRDefault="00525960" w:rsidP="00B03E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Viele Beispiele, die für die Schule choreografiert wurden, kann man auf dem </w:t>
      </w:r>
      <w:proofErr w:type="spellStart"/>
      <w:r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-Channel vom </w:t>
      </w:r>
      <w:proofErr w:type="spellStart"/>
      <w:r>
        <w:rPr>
          <w:rFonts w:asciiTheme="minorHAnsi" w:hAnsiTheme="minorHAnsi" w:cstheme="minorHAnsi"/>
          <w:sz w:val="24"/>
          <w:szCs w:val="24"/>
        </w:rPr>
        <w:t>Lugert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-Verlag ansehen. </w:t>
      </w:r>
      <w:hyperlink r:id="rId23" w:history="1">
        <w:r w:rsidRPr="00902F47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https://www.youtube.com/user/lugertverlag/featured</w:t>
        </w:r>
      </w:hyperlink>
    </w:p>
    <w:p w:rsidR="00525960" w:rsidRPr="003553DF" w:rsidRDefault="00525960" w:rsidP="00B03EF9">
      <w:pPr>
        <w:rPr>
          <w:rFonts w:asciiTheme="minorHAnsi" w:hAnsiTheme="minorHAnsi" w:cstheme="minorHAnsi"/>
          <w:sz w:val="24"/>
          <w:szCs w:val="24"/>
        </w:rPr>
      </w:pPr>
    </w:p>
    <w:sectPr w:rsidR="00525960" w:rsidRPr="003553DF" w:rsidSect="00C6660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2A3" w:rsidRDefault="003952A3" w:rsidP="00C66605">
      <w:pPr>
        <w:spacing w:after="0" w:line="240" w:lineRule="auto"/>
      </w:pPr>
      <w:r>
        <w:separator/>
      </w:r>
    </w:p>
  </w:endnote>
  <w:endnote w:type="continuationSeparator" w:id="0">
    <w:p w:rsidR="003952A3" w:rsidRDefault="003952A3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547556393"/>
      <w:docPartObj>
        <w:docPartGallery w:val="Page Numbers (Bottom of Page)"/>
        <w:docPartUnique/>
      </w:docPartObj>
    </w:sdtPr>
    <w:sdtContent>
      <w:p w:rsidR="0082764F" w:rsidRDefault="0082764F" w:rsidP="00902F4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44AF9" w:rsidRDefault="00A44AF9" w:rsidP="0082764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484815351"/>
      <w:docPartObj>
        <w:docPartGallery w:val="Page Numbers (Bottom of Page)"/>
        <w:docPartUnique/>
      </w:docPartObj>
    </w:sdtPr>
    <w:sdtContent>
      <w:p w:rsidR="0082764F" w:rsidRDefault="0082764F" w:rsidP="00902F4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:rsidR="00A44AF9" w:rsidRDefault="00A44AF9" w:rsidP="0082764F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2A3" w:rsidRDefault="003952A3" w:rsidP="00C66605">
      <w:pPr>
        <w:spacing w:after="0" w:line="240" w:lineRule="auto"/>
      </w:pPr>
      <w:r>
        <w:separator/>
      </w:r>
    </w:p>
  </w:footnote>
  <w:footnote w:type="continuationSeparator" w:id="0">
    <w:p w:rsidR="003952A3" w:rsidRDefault="003952A3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B6CC0"/>
    <w:multiLevelType w:val="hybridMultilevel"/>
    <w:tmpl w:val="F26A54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C7183"/>
    <w:multiLevelType w:val="hybridMultilevel"/>
    <w:tmpl w:val="670CD5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153B3"/>
    <w:rsid w:val="00075F91"/>
    <w:rsid w:val="000932D4"/>
    <w:rsid w:val="00096DD9"/>
    <w:rsid w:val="000B21AA"/>
    <w:rsid w:val="000D4B83"/>
    <w:rsid w:val="00105D18"/>
    <w:rsid w:val="00110123"/>
    <w:rsid w:val="00111FD5"/>
    <w:rsid w:val="0016304D"/>
    <w:rsid w:val="00164B4B"/>
    <w:rsid w:val="001852DE"/>
    <w:rsid w:val="001938AE"/>
    <w:rsid w:val="001A1C38"/>
    <w:rsid w:val="001A50BE"/>
    <w:rsid w:val="001A6E2E"/>
    <w:rsid w:val="001C5859"/>
    <w:rsid w:val="001D5A76"/>
    <w:rsid w:val="001E1DAD"/>
    <w:rsid w:val="00213748"/>
    <w:rsid w:val="00224560"/>
    <w:rsid w:val="002335F7"/>
    <w:rsid w:val="002935FD"/>
    <w:rsid w:val="0029391C"/>
    <w:rsid w:val="00297698"/>
    <w:rsid w:val="002A2E3F"/>
    <w:rsid w:val="002E4699"/>
    <w:rsid w:val="00305B5C"/>
    <w:rsid w:val="00314ABB"/>
    <w:rsid w:val="00324C5E"/>
    <w:rsid w:val="003361AE"/>
    <w:rsid w:val="003553DF"/>
    <w:rsid w:val="003763F9"/>
    <w:rsid w:val="003827BE"/>
    <w:rsid w:val="00394C94"/>
    <w:rsid w:val="003952A3"/>
    <w:rsid w:val="003B24D8"/>
    <w:rsid w:val="003C0DEC"/>
    <w:rsid w:val="003C71AE"/>
    <w:rsid w:val="003E5332"/>
    <w:rsid w:val="00405C76"/>
    <w:rsid w:val="00473C79"/>
    <w:rsid w:val="0047471C"/>
    <w:rsid w:val="0048054B"/>
    <w:rsid w:val="00493B9C"/>
    <w:rsid w:val="0049460A"/>
    <w:rsid w:val="004C3E68"/>
    <w:rsid w:val="004E26AD"/>
    <w:rsid w:val="00502D94"/>
    <w:rsid w:val="00515B03"/>
    <w:rsid w:val="00525188"/>
    <w:rsid w:val="00525960"/>
    <w:rsid w:val="00540F5A"/>
    <w:rsid w:val="0055095E"/>
    <w:rsid w:val="00564A63"/>
    <w:rsid w:val="00573020"/>
    <w:rsid w:val="00576F91"/>
    <w:rsid w:val="005837CB"/>
    <w:rsid w:val="005978EA"/>
    <w:rsid w:val="005C2F3D"/>
    <w:rsid w:val="005D73E9"/>
    <w:rsid w:val="005D7A23"/>
    <w:rsid w:val="005F1EAB"/>
    <w:rsid w:val="006221F8"/>
    <w:rsid w:val="00640E1C"/>
    <w:rsid w:val="0066740F"/>
    <w:rsid w:val="00676E67"/>
    <w:rsid w:val="00684F16"/>
    <w:rsid w:val="006A70E6"/>
    <w:rsid w:val="00723976"/>
    <w:rsid w:val="00746B7F"/>
    <w:rsid w:val="00781927"/>
    <w:rsid w:val="00785195"/>
    <w:rsid w:val="007A71CD"/>
    <w:rsid w:val="007C6960"/>
    <w:rsid w:val="007F5B90"/>
    <w:rsid w:val="00805CEA"/>
    <w:rsid w:val="00822031"/>
    <w:rsid w:val="0082764F"/>
    <w:rsid w:val="00833411"/>
    <w:rsid w:val="00835B94"/>
    <w:rsid w:val="00851E45"/>
    <w:rsid w:val="00854D0F"/>
    <w:rsid w:val="00874E09"/>
    <w:rsid w:val="008845D1"/>
    <w:rsid w:val="00885262"/>
    <w:rsid w:val="008A7D05"/>
    <w:rsid w:val="008C0834"/>
    <w:rsid w:val="008D5433"/>
    <w:rsid w:val="008F6860"/>
    <w:rsid w:val="0090049F"/>
    <w:rsid w:val="00931156"/>
    <w:rsid w:val="00944FDE"/>
    <w:rsid w:val="00985804"/>
    <w:rsid w:val="009B0A46"/>
    <w:rsid w:val="009B6831"/>
    <w:rsid w:val="009C1F59"/>
    <w:rsid w:val="009D0356"/>
    <w:rsid w:val="009D136D"/>
    <w:rsid w:val="009E55FA"/>
    <w:rsid w:val="00A444A4"/>
    <w:rsid w:val="00A44AF9"/>
    <w:rsid w:val="00A64C65"/>
    <w:rsid w:val="00A737B7"/>
    <w:rsid w:val="00A819FC"/>
    <w:rsid w:val="00A81BB9"/>
    <w:rsid w:val="00AE4260"/>
    <w:rsid w:val="00B03EF9"/>
    <w:rsid w:val="00B15A10"/>
    <w:rsid w:val="00B23FCC"/>
    <w:rsid w:val="00B31572"/>
    <w:rsid w:val="00B520E2"/>
    <w:rsid w:val="00B53DA9"/>
    <w:rsid w:val="00B77342"/>
    <w:rsid w:val="00B77609"/>
    <w:rsid w:val="00BA493C"/>
    <w:rsid w:val="00BD081A"/>
    <w:rsid w:val="00BF086D"/>
    <w:rsid w:val="00C06CB6"/>
    <w:rsid w:val="00C23307"/>
    <w:rsid w:val="00C421A5"/>
    <w:rsid w:val="00C66605"/>
    <w:rsid w:val="00C82D85"/>
    <w:rsid w:val="00CB7481"/>
    <w:rsid w:val="00D047F2"/>
    <w:rsid w:val="00D13371"/>
    <w:rsid w:val="00D23327"/>
    <w:rsid w:val="00D55C73"/>
    <w:rsid w:val="00D728A5"/>
    <w:rsid w:val="00D81E25"/>
    <w:rsid w:val="00DA0B90"/>
    <w:rsid w:val="00DA510F"/>
    <w:rsid w:val="00DB375C"/>
    <w:rsid w:val="00DB69EC"/>
    <w:rsid w:val="00DB7054"/>
    <w:rsid w:val="00DD2F1C"/>
    <w:rsid w:val="00E053E4"/>
    <w:rsid w:val="00E149D8"/>
    <w:rsid w:val="00E27DFF"/>
    <w:rsid w:val="00E611B1"/>
    <w:rsid w:val="00EA5437"/>
    <w:rsid w:val="00EB39FB"/>
    <w:rsid w:val="00ED7C60"/>
    <w:rsid w:val="00EF3007"/>
    <w:rsid w:val="00F14D75"/>
    <w:rsid w:val="00F228BE"/>
    <w:rsid w:val="00F5093C"/>
    <w:rsid w:val="00F606FE"/>
    <w:rsid w:val="00F60D5E"/>
    <w:rsid w:val="00F63398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6F9E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5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55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55C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55C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6C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5437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5C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5C7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55C7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55C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einLeerraum">
    <w:name w:val="No Spacing"/>
    <w:uiPriority w:val="1"/>
    <w:qFormat/>
    <w:rsid w:val="00D55C73"/>
    <w:pPr>
      <w:spacing w:after="0" w:line="240" w:lineRule="auto"/>
    </w:pPr>
    <w:rPr>
      <w:rFonts w:ascii="Arial" w:hAnsi="Arial"/>
    </w:rPr>
  </w:style>
  <w:style w:type="character" w:styleId="Seitenzahl">
    <w:name w:val="page number"/>
    <w:basedOn w:val="Absatz-Standardschriftart"/>
    <w:uiPriority w:val="99"/>
    <w:semiHidden/>
    <w:unhideWhenUsed/>
    <w:rsid w:val="0082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1o_Xnx6_e8" TargetMode="External"/><Relationship Id="rId13" Type="http://schemas.openxmlformats.org/officeDocument/2006/relationships/hyperlink" Target="https://www.youtube.com/watch?v=mxCmth95qMo" TargetMode="External"/><Relationship Id="rId18" Type="http://schemas.openxmlformats.org/officeDocument/2006/relationships/hyperlink" Target="https://www.youtube.com/watch?v=e1W66tD678Y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gbYZWfeVaM" TargetMode="External"/><Relationship Id="rId7" Type="http://schemas.openxmlformats.org/officeDocument/2006/relationships/hyperlink" Target="https://www.youtube.com/watch?v=82am2Vjys68" TargetMode="External"/><Relationship Id="rId12" Type="http://schemas.openxmlformats.org/officeDocument/2006/relationships/hyperlink" Target="https://www.youtube.com/watch?v=Aih_nuUhkxE" TargetMode="External"/><Relationship Id="rId17" Type="http://schemas.openxmlformats.org/officeDocument/2006/relationships/hyperlink" Target="https://www.youtube.com/watch?v=9NdF4Ruf-Ts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zXpvILRMog" TargetMode="External"/><Relationship Id="rId20" Type="http://schemas.openxmlformats.org/officeDocument/2006/relationships/hyperlink" Target="https://www.youtube.com/watch?v=OkJXTzibs-w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CbHorUPGMw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ANkTnchta8" TargetMode="External"/><Relationship Id="rId23" Type="http://schemas.openxmlformats.org/officeDocument/2006/relationships/hyperlink" Target="https://www.youtube.com/user/lugertverlag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youtube.com/watch?v=r3eVvmswdOc" TargetMode="External"/><Relationship Id="rId19" Type="http://schemas.openxmlformats.org/officeDocument/2006/relationships/hyperlink" Target="https://www.youtube.com/watch?v=QkJ4KfYUVf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WB6DjkbMXI" TargetMode="External"/><Relationship Id="rId14" Type="http://schemas.openxmlformats.org/officeDocument/2006/relationships/hyperlink" Target="https://www.youtube.com/watch?v=afl6ukVpcIM" TargetMode="External"/><Relationship Id="rId22" Type="http://schemas.openxmlformats.org/officeDocument/2006/relationships/hyperlink" Target="https://www.youtube.com/watch?v=SlsZQP0dKu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43</cp:revision>
  <dcterms:created xsi:type="dcterms:W3CDTF">2020-11-24T08:43:00Z</dcterms:created>
  <dcterms:modified xsi:type="dcterms:W3CDTF">2020-12-08T11:52:00Z</dcterms:modified>
</cp:coreProperties>
</file>