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3A7566" w14:textId="77777777" w:rsidR="00630CA6" w:rsidRDefault="00630CA6" w:rsidP="00630CA6">
      <w:pPr>
        <w:rPr>
          <w:b/>
          <w:bCs/>
        </w:rPr>
      </w:pPr>
    </w:p>
    <w:p w14:paraId="0BB6857A" w14:textId="4A048606" w:rsidR="00630CA6" w:rsidRPr="00FD5E48" w:rsidRDefault="00630CA6" w:rsidP="00630CA6">
      <w:pPr>
        <w:rPr>
          <w:b/>
          <w:bCs/>
          <w:color w:val="FF0000"/>
        </w:rPr>
      </w:pPr>
      <w:r w:rsidRPr="00FD5E48">
        <w:rPr>
          <w:b/>
          <w:bCs/>
        </w:rPr>
        <w:t>Ihre Ergebnisse im Überblick:</w:t>
      </w:r>
      <w:r>
        <w:rPr>
          <w:b/>
          <w:bCs/>
        </w:rPr>
        <w:t xml:space="preserve"> Mögliche Schülerantworten</w:t>
      </w:r>
      <w:r w:rsidR="00153EA9">
        <w:rPr>
          <w:b/>
          <w:bCs/>
        </w:rPr>
        <w:t xml:space="preserve"> </w:t>
      </w:r>
      <w:r w:rsidR="004917AB" w:rsidRPr="004917AB">
        <w:rPr>
          <w:b/>
          <w:bCs/>
          <w:i/>
          <w:iCs/>
          <w:color w:val="FF0000"/>
        </w:rPr>
        <w:t>(</w:t>
      </w:r>
      <w:r w:rsidR="00FC6EE5">
        <w:rPr>
          <w:b/>
          <w:bCs/>
          <w:i/>
          <w:iCs/>
          <w:color w:val="FF0000"/>
        </w:rPr>
        <w:t>Handlungsempfehlungen für Jahr 8</w:t>
      </w:r>
      <w:r w:rsidR="004917AB" w:rsidRPr="004917AB">
        <w:rPr>
          <w:b/>
          <w:bCs/>
          <w:i/>
          <w:iCs/>
          <w:color w:val="FF0000"/>
        </w:rPr>
        <w:t>)</w:t>
      </w:r>
    </w:p>
    <w:p w14:paraId="742B4E5E" w14:textId="77777777" w:rsidR="00630CA6" w:rsidRDefault="00630CA6" w:rsidP="00630CA6">
      <w:pPr>
        <w:rPr>
          <w:color w:val="FF000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760"/>
        <w:gridCol w:w="2488"/>
        <w:gridCol w:w="1984"/>
        <w:gridCol w:w="3261"/>
        <w:gridCol w:w="4252"/>
        <w:gridCol w:w="1643"/>
      </w:tblGrid>
      <w:tr w:rsidR="0001515F" w14:paraId="40DFE06F" w14:textId="77777777" w:rsidTr="0001515F">
        <w:trPr>
          <w:trHeight w:val="445"/>
        </w:trPr>
        <w:tc>
          <w:tcPr>
            <w:tcW w:w="1760" w:type="dxa"/>
            <w:shd w:val="clear" w:color="auto" w:fill="BFBFBF" w:themeFill="background1" w:themeFillShade="BF"/>
          </w:tcPr>
          <w:p w14:paraId="3C6A5D11" w14:textId="77777777" w:rsidR="00630CA6" w:rsidRPr="008627E6" w:rsidRDefault="00630CA6" w:rsidP="00B60436">
            <w:pPr>
              <w:jc w:val="center"/>
              <w:rPr>
                <w:b/>
                <w:bCs/>
              </w:rPr>
            </w:pPr>
            <w:r w:rsidRPr="008627E6">
              <w:rPr>
                <w:b/>
                <w:bCs/>
              </w:rPr>
              <w:t>Produkt</w:t>
            </w:r>
          </w:p>
        </w:tc>
        <w:tc>
          <w:tcPr>
            <w:tcW w:w="2488" w:type="dxa"/>
            <w:shd w:val="clear" w:color="auto" w:fill="BFBFBF" w:themeFill="background1" w:themeFillShade="BF"/>
          </w:tcPr>
          <w:p w14:paraId="578124D3" w14:textId="77777777" w:rsidR="00630CA6" w:rsidRPr="008627E6" w:rsidRDefault="00630CA6" w:rsidP="00630CA6">
            <w:pPr>
              <w:pStyle w:val="Listenabsatz"/>
              <w:numPr>
                <w:ilvl w:val="0"/>
                <w:numId w:val="1"/>
              </w:numPr>
              <w:ind w:left="31" w:hanging="219"/>
              <w:jc w:val="center"/>
              <w:rPr>
                <w:b/>
                <w:bCs/>
              </w:rPr>
            </w:pPr>
            <w:r w:rsidRPr="008627E6">
              <w:rPr>
                <w:b/>
                <w:bCs/>
              </w:rPr>
              <w:t>PLZ-Phase</w:t>
            </w:r>
          </w:p>
        </w:tc>
        <w:tc>
          <w:tcPr>
            <w:tcW w:w="1984" w:type="dxa"/>
            <w:shd w:val="clear" w:color="auto" w:fill="BFBFBF" w:themeFill="background1" w:themeFillShade="BF"/>
          </w:tcPr>
          <w:p w14:paraId="106E8FB7" w14:textId="77777777" w:rsidR="00630CA6" w:rsidRPr="000F5F04" w:rsidRDefault="00630CA6" w:rsidP="00630CA6">
            <w:pPr>
              <w:pStyle w:val="Listenabsatz"/>
              <w:numPr>
                <w:ilvl w:val="0"/>
                <w:numId w:val="1"/>
              </w:numPr>
              <w:ind w:left="31" w:hanging="219"/>
              <w:jc w:val="center"/>
              <w:rPr>
                <w:b/>
                <w:bCs/>
              </w:rPr>
            </w:pPr>
            <w:r w:rsidRPr="000F5F04">
              <w:rPr>
                <w:b/>
                <w:bCs/>
              </w:rPr>
              <w:t>BCG-Portfolio</w:t>
            </w:r>
          </w:p>
        </w:tc>
        <w:tc>
          <w:tcPr>
            <w:tcW w:w="3261" w:type="dxa"/>
            <w:shd w:val="clear" w:color="auto" w:fill="BFBFBF" w:themeFill="background1" w:themeFillShade="BF"/>
          </w:tcPr>
          <w:p w14:paraId="7C8C29E2" w14:textId="77777777" w:rsidR="00630CA6" w:rsidRPr="00623D91" w:rsidRDefault="00630CA6" w:rsidP="00630CA6">
            <w:pPr>
              <w:pStyle w:val="Listenabsatz"/>
              <w:numPr>
                <w:ilvl w:val="0"/>
                <w:numId w:val="1"/>
              </w:numPr>
              <w:ind w:left="31" w:hanging="219"/>
              <w:jc w:val="center"/>
              <w:rPr>
                <w:b/>
                <w:bCs/>
              </w:rPr>
            </w:pPr>
            <w:r w:rsidRPr="00623D91">
              <w:rPr>
                <w:b/>
                <w:bCs/>
              </w:rPr>
              <w:t>Handlungsempfehlung</w:t>
            </w:r>
          </w:p>
        </w:tc>
        <w:tc>
          <w:tcPr>
            <w:tcW w:w="4252" w:type="dxa"/>
            <w:shd w:val="clear" w:color="auto" w:fill="BFBFBF" w:themeFill="background1" w:themeFillShade="BF"/>
          </w:tcPr>
          <w:p w14:paraId="282FAB1B" w14:textId="77777777" w:rsidR="00630CA6" w:rsidRPr="00623D91" w:rsidRDefault="00630CA6" w:rsidP="00630CA6">
            <w:pPr>
              <w:pStyle w:val="Listenabsatz"/>
              <w:numPr>
                <w:ilvl w:val="0"/>
                <w:numId w:val="1"/>
              </w:numPr>
              <w:ind w:left="31" w:hanging="219"/>
              <w:jc w:val="center"/>
              <w:rPr>
                <w:b/>
                <w:bCs/>
              </w:rPr>
            </w:pPr>
            <w:r w:rsidRPr="00623D91">
              <w:rPr>
                <w:b/>
                <w:bCs/>
              </w:rPr>
              <w:t>Begründung</w:t>
            </w:r>
          </w:p>
        </w:tc>
        <w:tc>
          <w:tcPr>
            <w:tcW w:w="1643" w:type="dxa"/>
            <w:shd w:val="clear" w:color="auto" w:fill="BFBFBF" w:themeFill="background1" w:themeFillShade="BF"/>
          </w:tcPr>
          <w:p w14:paraId="47C3E2C8" w14:textId="77777777" w:rsidR="00630CA6" w:rsidRPr="00623D91" w:rsidRDefault="00630CA6" w:rsidP="00630CA6">
            <w:pPr>
              <w:pStyle w:val="Listenabsatz"/>
              <w:numPr>
                <w:ilvl w:val="0"/>
                <w:numId w:val="1"/>
              </w:numPr>
              <w:ind w:left="31" w:hanging="219"/>
              <w:jc w:val="center"/>
              <w:rPr>
                <w:b/>
                <w:bCs/>
              </w:rPr>
            </w:pPr>
            <w:r w:rsidRPr="00623D91">
              <w:rPr>
                <w:b/>
                <w:bCs/>
              </w:rPr>
              <w:t>Budget</w:t>
            </w:r>
          </w:p>
        </w:tc>
      </w:tr>
      <w:tr w:rsidR="000F576E" w14:paraId="27EE0435" w14:textId="77777777" w:rsidTr="0001515F">
        <w:trPr>
          <w:trHeight w:val="2073"/>
        </w:trPr>
        <w:tc>
          <w:tcPr>
            <w:tcW w:w="1760" w:type="dxa"/>
            <w:vAlign w:val="center"/>
          </w:tcPr>
          <w:p w14:paraId="67B1CAA1" w14:textId="77777777" w:rsidR="00630CA6" w:rsidRPr="008627E6" w:rsidRDefault="00630CA6" w:rsidP="00B60436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E3E330D" wp14:editId="53394DF1">
                  <wp:extent cx="720000" cy="648000"/>
                  <wp:effectExtent l="0" t="0" r="4445" b="0"/>
                  <wp:docPr id="15" name="Grafik 15" descr="Ein Bild, das iPod, Elektronik, elektronisch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Grafik 15" descr="Ein Bild, das iPod, Elektronik, elektronisch enthält.&#10;&#10;Automatisch generierte Beschreibu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64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proofErr w:type="spellStart"/>
            <w:r w:rsidRPr="00FD5E48">
              <w:rPr>
                <w:b/>
                <w:bCs/>
                <w:sz w:val="20"/>
                <w:szCs w:val="20"/>
              </w:rPr>
              <w:t>PearPod</w:t>
            </w:r>
            <w:proofErr w:type="spellEnd"/>
          </w:p>
        </w:tc>
        <w:tc>
          <w:tcPr>
            <w:tcW w:w="2488" w:type="dxa"/>
          </w:tcPr>
          <w:p w14:paraId="783528B4" w14:textId="77777777" w:rsidR="00630CA6" w:rsidRDefault="00630CA6" w:rsidP="00B60436">
            <w:r>
              <w:t>(Beginn)</w:t>
            </w:r>
          </w:p>
          <w:p w14:paraId="24B8AC3E" w14:textId="21C33CF0" w:rsidR="00630CA6" w:rsidRPr="00910369" w:rsidRDefault="00630CA6" w:rsidP="00B60436">
            <w:pPr>
              <w:rPr>
                <w:b/>
                <w:bCs/>
              </w:rPr>
            </w:pPr>
            <w:r w:rsidRPr="00910369">
              <w:rPr>
                <w:b/>
                <w:bCs/>
              </w:rPr>
              <w:t>Degen</w:t>
            </w:r>
            <w:r w:rsidR="00FC6EE5">
              <w:rPr>
                <w:b/>
                <w:bCs/>
              </w:rPr>
              <w:t>e</w:t>
            </w:r>
            <w:r w:rsidRPr="00910369">
              <w:rPr>
                <w:b/>
                <w:bCs/>
              </w:rPr>
              <w:t>r</w:t>
            </w:r>
            <w:r w:rsidR="00FC6EE5">
              <w:rPr>
                <w:b/>
                <w:bCs/>
              </w:rPr>
              <w:t>a</w:t>
            </w:r>
            <w:r w:rsidRPr="00910369">
              <w:rPr>
                <w:b/>
                <w:bCs/>
              </w:rPr>
              <w:t>tionsphase</w:t>
            </w:r>
          </w:p>
          <w:p w14:paraId="45C83074" w14:textId="77777777" w:rsidR="00630CA6" w:rsidRDefault="00630CA6" w:rsidP="00B60436"/>
          <w:p w14:paraId="2AB76732" w14:textId="4D34060E" w:rsidR="00630CA6" w:rsidRPr="00910369" w:rsidRDefault="00630CA6" w:rsidP="00630CA6">
            <w:pPr>
              <w:rPr>
                <w:i/>
                <w:iCs/>
              </w:rPr>
            </w:pPr>
            <w:r w:rsidRPr="00910369">
              <w:rPr>
                <w:rFonts w:cstheme="minorHAnsi"/>
                <w:i/>
                <w:iCs/>
                <w:sz w:val="20"/>
                <w:szCs w:val="20"/>
              </w:rPr>
              <w:t>Aufgrund der stark fallenden Umsätze und Gewinne</w:t>
            </w:r>
            <w:r w:rsidR="00910369" w:rsidRPr="00910369">
              <w:rPr>
                <w:rFonts w:cstheme="minorHAnsi"/>
                <w:i/>
                <w:iCs/>
                <w:sz w:val="20"/>
                <w:szCs w:val="20"/>
              </w:rPr>
              <w:t xml:space="preserve"> sowie der </w:t>
            </w:r>
            <w:r w:rsidRPr="00910369">
              <w:rPr>
                <w:rFonts w:cstheme="minorHAnsi"/>
                <w:i/>
                <w:iCs/>
                <w:sz w:val="20"/>
                <w:szCs w:val="20"/>
              </w:rPr>
              <w:t xml:space="preserve">ab </w:t>
            </w:r>
            <w:r w:rsidR="000F220E">
              <w:rPr>
                <w:rFonts w:cstheme="minorHAnsi"/>
                <w:i/>
                <w:iCs/>
                <w:sz w:val="20"/>
                <w:szCs w:val="20"/>
              </w:rPr>
              <w:t xml:space="preserve">Jahr 7 </w:t>
            </w:r>
            <w:r w:rsidRPr="00910369">
              <w:rPr>
                <w:rFonts w:cstheme="minorHAnsi"/>
                <w:i/>
                <w:iCs/>
                <w:sz w:val="20"/>
                <w:szCs w:val="20"/>
              </w:rPr>
              <w:t>erwarteten Verlusten</w:t>
            </w:r>
          </w:p>
        </w:tc>
        <w:tc>
          <w:tcPr>
            <w:tcW w:w="1984" w:type="dxa"/>
          </w:tcPr>
          <w:p w14:paraId="0BE09646" w14:textId="77777777" w:rsidR="00910369" w:rsidRDefault="00910369" w:rsidP="00B60436">
            <w:pPr>
              <w:rPr>
                <w:b/>
                <w:bCs/>
              </w:rPr>
            </w:pPr>
          </w:p>
          <w:p w14:paraId="04E12E3E" w14:textId="7307C369" w:rsidR="00630CA6" w:rsidRPr="00910369" w:rsidRDefault="00630CA6" w:rsidP="00B60436">
            <w:pPr>
              <w:rPr>
                <w:b/>
                <w:bCs/>
              </w:rPr>
            </w:pPr>
            <w:r w:rsidRPr="00910369">
              <w:rPr>
                <w:b/>
                <w:bCs/>
              </w:rPr>
              <w:t>Poor Dog</w:t>
            </w:r>
          </w:p>
          <w:p w14:paraId="1BCBF250" w14:textId="77777777" w:rsidR="00630CA6" w:rsidRDefault="00630CA6" w:rsidP="00B60436"/>
          <w:p w14:paraId="1703C133" w14:textId="1637BAD9" w:rsidR="000F576E" w:rsidRPr="00910369" w:rsidRDefault="000F576E" w:rsidP="00B60436">
            <w:pPr>
              <w:rPr>
                <w:i/>
                <w:iCs/>
                <w:sz w:val="20"/>
                <w:szCs w:val="20"/>
              </w:rPr>
            </w:pPr>
            <w:r w:rsidRPr="00910369">
              <w:rPr>
                <w:i/>
                <w:iCs/>
                <w:sz w:val="20"/>
                <w:szCs w:val="20"/>
              </w:rPr>
              <w:t>n</w:t>
            </w:r>
            <w:r w:rsidR="00630CA6" w:rsidRPr="00910369">
              <w:rPr>
                <w:i/>
                <w:iCs/>
                <w:sz w:val="20"/>
                <w:szCs w:val="20"/>
              </w:rPr>
              <w:t>iedriges (negatives) Marktwachstum</w:t>
            </w:r>
            <w:r w:rsidR="00910369" w:rsidRPr="00910369">
              <w:rPr>
                <w:i/>
                <w:iCs/>
                <w:sz w:val="20"/>
                <w:szCs w:val="20"/>
              </w:rPr>
              <w:t>,</w:t>
            </w:r>
          </w:p>
          <w:p w14:paraId="58FEA16F" w14:textId="6CA87E57" w:rsidR="00630CA6" w:rsidRPr="008627E6" w:rsidRDefault="00630CA6" w:rsidP="00B60436">
            <w:r w:rsidRPr="00910369">
              <w:rPr>
                <w:i/>
                <w:iCs/>
                <w:sz w:val="20"/>
                <w:szCs w:val="20"/>
              </w:rPr>
              <w:t>niedriger relativer Marktanteil</w:t>
            </w:r>
          </w:p>
        </w:tc>
        <w:tc>
          <w:tcPr>
            <w:tcW w:w="3261" w:type="dxa"/>
          </w:tcPr>
          <w:p w14:paraId="7FE7A170" w14:textId="77777777" w:rsidR="00630CA6" w:rsidRDefault="00630CA6" w:rsidP="00B60436">
            <w:r>
              <w:t>Desinvestitionsstrategien, wenig Geld bzw. nur das Nötigste in Marketingmaßnahmen bzw. allgemein in das Produkt investieren.</w:t>
            </w:r>
          </w:p>
          <w:p w14:paraId="70A9F3B5" w14:textId="77777777" w:rsidR="00630CA6" w:rsidRDefault="00630CA6" w:rsidP="00B60436"/>
          <w:p w14:paraId="3B8408F9" w14:textId="0DA77A92" w:rsidR="00630CA6" w:rsidRPr="008627E6" w:rsidRDefault="00630CA6" w:rsidP="00B60436">
            <w:r>
              <w:t>Evtl. Produkt so schnell wie möglich vom Markt nehmen.</w:t>
            </w:r>
          </w:p>
        </w:tc>
        <w:tc>
          <w:tcPr>
            <w:tcW w:w="4252" w:type="dxa"/>
          </w:tcPr>
          <w:p w14:paraId="535916A4" w14:textId="0A2DBF16" w:rsidR="00630CA6" w:rsidRPr="008627E6" w:rsidRDefault="00630CA6" w:rsidP="00B60436">
            <w:r>
              <w:t xml:space="preserve">Da </w:t>
            </w:r>
            <w:r w:rsidR="0001515F">
              <w:t xml:space="preserve">das Produkt in Zukunft keine Gewinne erwirtschaften wird, wäre es sinnvoll die Produktion einzustellen und Lagerbestände durch gezielte Marketingmaßnahmen (Werbung für Abverkauf, Rabatte, …) herabzusetzen. </w:t>
            </w:r>
          </w:p>
        </w:tc>
        <w:tc>
          <w:tcPr>
            <w:tcW w:w="1643" w:type="dxa"/>
          </w:tcPr>
          <w:p w14:paraId="1BC677C8" w14:textId="211D8479" w:rsidR="00630CA6" w:rsidRPr="008627E6" w:rsidRDefault="0001515F" w:rsidP="00B60436">
            <w:r>
              <w:t>50.000,00 EUR</w:t>
            </w:r>
          </w:p>
        </w:tc>
      </w:tr>
      <w:tr w:rsidR="000F576E" w14:paraId="582A8EE0" w14:textId="77777777" w:rsidTr="0001515F">
        <w:trPr>
          <w:trHeight w:val="2262"/>
        </w:trPr>
        <w:tc>
          <w:tcPr>
            <w:tcW w:w="1760" w:type="dxa"/>
            <w:vAlign w:val="center"/>
          </w:tcPr>
          <w:p w14:paraId="712422D8" w14:textId="77777777" w:rsidR="00630CA6" w:rsidRPr="00FD5E48" w:rsidRDefault="00630CA6" w:rsidP="00B60436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586FF6AF" wp14:editId="5A577323">
                  <wp:extent cx="720000" cy="720000"/>
                  <wp:effectExtent l="0" t="0" r="4445" b="4445"/>
                  <wp:docPr id="17" name="Grafik 17" descr="Ein Bild, das Elektronik, Mobiltelefo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Grafik 17" descr="Ein Bild, das Elektronik, Mobiltelefon enthält.&#10;&#10;Automatisch generierte Beschreibu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proofErr w:type="spellStart"/>
            <w:r w:rsidRPr="00FD5E48">
              <w:rPr>
                <w:b/>
                <w:bCs/>
                <w:sz w:val="20"/>
                <w:szCs w:val="20"/>
              </w:rPr>
              <w:t>PearPhone</w:t>
            </w:r>
            <w:proofErr w:type="spellEnd"/>
          </w:p>
        </w:tc>
        <w:tc>
          <w:tcPr>
            <w:tcW w:w="2488" w:type="dxa"/>
          </w:tcPr>
          <w:p w14:paraId="73A83C1B" w14:textId="77777777" w:rsidR="00630CA6" w:rsidRDefault="0001515F" w:rsidP="00B60436">
            <w:r>
              <w:t>(Mitte – Ende)</w:t>
            </w:r>
            <w:r>
              <w:br/>
            </w:r>
            <w:r w:rsidRPr="00910369">
              <w:rPr>
                <w:b/>
                <w:bCs/>
              </w:rPr>
              <w:t>Sättigungsphase</w:t>
            </w:r>
          </w:p>
          <w:p w14:paraId="3E6FA803" w14:textId="77777777" w:rsidR="0001515F" w:rsidRDefault="0001515F" w:rsidP="00B60436"/>
          <w:p w14:paraId="12599E26" w14:textId="10BAC90F" w:rsidR="0001515F" w:rsidRPr="008627E6" w:rsidRDefault="0001515F" w:rsidP="00B60436">
            <w:r w:rsidRPr="00910369">
              <w:rPr>
                <w:rFonts w:cstheme="minorHAnsi"/>
                <w:i/>
                <w:iCs/>
                <w:sz w:val="20"/>
                <w:szCs w:val="20"/>
              </w:rPr>
              <w:t>Umsatz und Gewinne fallen</w:t>
            </w:r>
            <w:r w:rsidR="00910369">
              <w:rPr>
                <w:rFonts w:cstheme="minorHAnsi"/>
                <w:i/>
                <w:iCs/>
                <w:sz w:val="20"/>
                <w:szCs w:val="20"/>
              </w:rPr>
              <w:t xml:space="preserve"> – ist </w:t>
            </w:r>
            <w:r w:rsidRPr="00910369">
              <w:rPr>
                <w:rFonts w:cstheme="minorHAnsi"/>
                <w:i/>
                <w:iCs/>
                <w:sz w:val="20"/>
                <w:szCs w:val="20"/>
              </w:rPr>
              <w:t>jedoch noch von negativen Gewinnen entfernt</w:t>
            </w:r>
          </w:p>
        </w:tc>
        <w:tc>
          <w:tcPr>
            <w:tcW w:w="1984" w:type="dxa"/>
          </w:tcPr>
          <w:p w14:paraId="0035B008" w14:textId="77777777" w:rsidR="00910369" w:rsidRDefault="00910369" w:rsidP="00B60436">
            <w:pPr>
              <w:rPr>
                <w:b/>
                <w:bCs/>
              </w:rPr>
            </w:pPr>
          </w:p>
          <w:p w14:paraId="7E7AA530" w14:textId="6F17D43A" w:rsidR="00630CA6" w:rsidRPr="00910369" w:rsidRDefault="0001515F" w:rsidP="00B60436">
            <w:pPr>
              <w:rPr>
                <w:b/>
                <w:bCs/>
              </w:rPr>
            </w:pPr>
            <w:r w:rsidRPr="00910369">
              <w:rPr>
                <w:b/>
                <w:bCs/>
              </w:rPr>
              <w:t xml:space="preserve">Cash </w:t>
            </w:r>
            <w:proofErr w:type="spellStart"/>
            <w:r w:rsidRPr="00910369">
              <w:rPr>
                <w:b/>
                <w:bCs/>
              </w:rPr>
              <w:t>Cow</w:t>
            </w:r>
            <w:proofErr w:type="spellEnd"/>
          </w:p>
          <w:p w14:paraId="65E93ECE" w14:textId="77777777" w:rsidR="0001515F" w:rsidRDefault="0001515F" w:rsidP="00B60436"/>
          <w:p w14:paraId="6B66C5E5" w14:textId="41F1AA1C" w:rsidR="0001515F" w:rsidRPr="00910369" w:rsidRDefault="000F576E" w:rsidP="00B60436">
            <w:pPr>
              <w:rPr>
                <w:i/>
                <w:iCs/>
                <w:sz w:val="20"/>
                <w:szCs w:val="20"/>
              </w:rPr>
            </w:pPr>
            <w:r w:rsidRPr="00910369">
              <w:rPr>
                <w:i/>
                <w:iCs/>
                <w:sz w:val="20"/>
                <w:szCs w:val="20"/>
              </w:rPr>
              <w:t>n</w:t>
            </w:r>
            <w:r w:rsidR="0001515F" w:rsidRPr="00910369">
              <w:rPr>
                <w:i/>
                <w:iCs/>
                <w:sz w:val="20"/>
                <w:szCs w:val="20"/>
              </w:rPr>
              <w:t>iedriges Marktwachstum</w:t>
            </w:r>
            <w:r w:rsidR="00910369" w:rsidRPr="00910369">
              <w:rPr>
                <w:i/>
                <w:iCs/>
                <w:sz w:val="20"/>
                <w:szCs w:val="20"/>
              </w:rPr>
              <w:t>,</w:t>
            </w:r>
            <w:r w:rsidR="0001515F" w:rsidRPr="00910369">
              <w:rPr>
                <w:i/>
                <w:iCs/>
                <w:sz w:val="20"/>
                <w:szCs w:val="20"/>
              </w:rPr>
              <w:t xml:space="preserve"> </w:t>
            </w:r>
          </w:p>
          <w:p w14:paraId="1314DE04" w14:textId="54DB9370" w:rsidR="0001515F" w:rsidRPr="008627E6" w:rsidRDefault="000F576E" w:rsidP="00B60436">
            <w:r w:rsidRPr="00910369">
              <w:rPr>
                <w:i/>
                <w:iCs/>
                <w:sz w:val="20"/>
                <w:szCs w:val="20"/>
              </w:rPr>
              <w:t>hoher relativer Marktanteil</w:t>
            </w:r>
          </w:p>
        </w:tc>
        <w:tc>
          <w:tcPr>
            <w:tcW w:w="3261" w:type="dxa"/>
          </w:tcPr>
          <w:p w14:paraId="2295FA80" w14:textId="27896AC8" w:rsidR="00630CA6" w:rsidRPr="008627E6" w:rsidRDefault="00AE2C1E" w:rsidP="00B60436">
            <w:r>
              <w:t>Produktvariation, Produktdifferenzierung und Rationalisierungsmaßnahmen</w:t>
            </w:r>
          </w:p>
        </w:tc>
        <w:tc>
          <w:tcPr>
            <w:tcW w:w="4252" w:type="dxa"/>
          </w:tcPr>
          <w:p w14:paraId="6EB7B911" w14:textId="2589E792" w:rsidR="00630CA6" w:rsidRPr="008627E6" w:rsidRDefault="00AE2C1E" w:rsidP="00B60436">
            <w:r>
              <w:t xml:space="preserve">Durch Marketing- und Rationalisierungsmaßnahmen das Produkt noch so lange wie möglich in der Gewinnzone halten und Gewinne abschöpfen, jedoch mit den Ausgaben Maß halten. </w:t>
            </w:r>
            <w:r w:rsidR="002974CD">
              <w:t xml:space="preserve">Vor allem </w:t>
            </w:r>
            <w:r w:rsidR="00943F11">
              <w:t xml:space="preserve">Finanzierung der </w:t>
            </w:r>
            <w:r w:rsidR="002974CD">
              <w:t>Question Marks.</w:t>
            </w:r>
          </w:p>
        </w:tc>
        <w:tc>
          <w:tcPr>
            <w:tcW w:w="1643" w:type="dxa"/>
          </w:tcPr>
          <w:p w14:paraId="1943C6B3" w14:textId="1BFC1BF1" w:rsidR="00630CA6" w:rsidRPr="008627E6" w:rsidRDefault="00D53B8D" w:rsidP="00B60436">
            <w:r>
              <w:t>150</w:t>
            </w:r>
            <w:r w:rsidR="00AE2C1E">
              <w:t>.000,00 EUR</w:t>
            </w:r>
          </w:p>
        </w:tc>
      </w:tr>
      <w:tr w:rsidR="000F576E" w14:paraId="585A777E" w14:textId="77777777" w:rsidTr="0001515F">
        <w:trPr>
          <w:trHeight w:val="1918"/>
        </w:trPr>
        <w:tc>
          <w:tcPr>
            <w:tcW w:w="1760" w:type="dxa"/>
            <w:vAlign w:val="center"/>
          </w:tcPr>
          <w:p w14:paraId="73B81D02" w14:textId="77777777" w:rsidR="00630CA6" w:rsidRPr="00FD5E48" w:rsidRDefault="00630CA6" w:rsidP="00B60436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67E8DE34" wp14:editId="6BA15E95">
                  <wp:extent cx="885303" cy="589280"/>
                  <wp:effectExtent l="0" t="0" r="0" b="1270"/>
                  <wp:docPr id="18" name="Grafik 18" descr="Ein Bild, das ro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Grafik 18" descr="Ein Bild, das rot enthält.&#10;&#10;Automatisch generierte Beschreibu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8710" cy="5915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proofErr w:type="spellStart"/>
            <w:r w:rsidRPr="00FD5E48">
              <w:rPr>
                <w:b/>
                <w:bCs/>
                <w:sz w:val="20"/>
                <w:szCs w:val="20"/>
              </w:rPr>
              <w:t>PearPod</w:t>
            </w:r>
            <w:proofErr w:type="spellEnd"/>
            <w:r w:rsidRPr="00FD5E48">
              <w:rPr>
                <w:b/>
                <w:bCs/>
                <w:sz w:val="20"/>
                <w:szCs w:val="20"/>
              </w:rPr>
              <w:t xml:space="preserve"> Home</w:t>
            </w:r>
          </w:p>
        </w:tc>
        <w:tc>
          <w:tcPr>
            <w:tcW w:w="2488" w:type="dxa"/>
          </w:tcPr>
          <w:p w14:paraId="7955CA63" w14:textId="77777777" w:rsidR="00910369" w:rsidRDefault="00910369" w:rsidP="00B60436">
            <w:pPr>
              <w:rPr>
                <w:b/>
                <w:bCs/>
              </w:rPr>
            </w:pPr>
          </w:p>
          <w:p w14:paraId="01BA7DB1" w14:textId="04F3000E" w:rsidR="00630CA6" w:rsidRPr="00910369" w:rsidRDefault="00FB2E40" w:rsidP="00B60436">
            <w:pPr>
              <w:rPr>
                <w:b/>
                <w:bCs/>
              </w:rPr>
            </w:pPr>
            <w:r w:rsidRPr="00910369">
              <w:rPr>
                <w:b/>
                <w:bCs/>
              </w:rPr>
              <w:t>Wachstumsphase</w:t>
            </w:r>
          </w:p>
          <w:p w14:paraId="199AE6B1" w14:textId="77777777" w:rsidR="00054FA4" w:rsidRDefault="00054FA4" w:rsidP="00B60436"/>
          <w:p w14:paraId="793DDCAB" w14:textId="4EF132D3" w:rsidR="00054FA4" w:rsidRPr="00910369" w:rsidRDefault="00054FA4" w:rsidP="00B60436">
            <w:pPr>
              <w:rPr>
                <w:i/>
                <w:iCs/>
              </w:rPr>
            </w:pPr>
            <w:r w:rsidRPr="00910369">
              <w:rPr>
                <w:i/>
                <w:iCs/>
                <w:sz w:val="20"/>
                <w:szCs w:val="20"/>
              </w:rPr>
              <w:t>Hat die Verlustzone verlassen</w:t>
            </w:r>
            <w:r w:rsidR="00910369" w:rsidRPr="00910369">
              <w:rPr>
                <w:i/>
                <w:iCs/>
                <w:sz w:val="20"/>
                <w:szCs w:val="20"/>
              </w:rPr>
              <w:t>,</w:t>
            </w:r>
            <w:r w:rsidRPr="00910369">
              <w:rPr>
                <w:i/>
                <w:iCs/>
                <w:sz w:val="20"/>
                <w:szCs w:val="20"/>
              </w:rPr>
              <w:t xml:space="preserve"> Umsatz </w:t>
            </w:r>
            <w:r w:rsidR="00910369" w:rsidRPr="00910369">
              <w:rPr>
                <w:i/>
                <w:iCs/>
                <w:sz w:val="20"/>
                <w:szCs w:val="20"/>
              </w:rPr>
              <w:t>und</w:t>
            </w:r>
            <w:r w:rsidRPr="00910369">
              <w:rPr>
                <w:i/>
                <w:iCs/>
                <w:sz w:val="20"/>
                <w:szCs w:val="20"/>
              </w:rPr>
              <w:t xml:space="preserve"> Gewinn steig</w:t>
            </w:r>
            <w:r w:rsidR="00910369" w:rsidRPr="00910369">
              <w:rPr>
                <w:i/>
                <w:iCs/>
                <w:sz w:val="20"/>
                <w:szCs w:val="20"/>
              </w:rPr>
              <w:t>en</w:t>
            </w:r>
            <w:r w:rsidRPr="00910369">
              <w:rPr>
                <w:i/>
                <w:iCs/>
                <w:sz w:val="20"/>
                <w:szCs w:val="20"/>
              </w:rPr>
              <w:t xml:space="preserve"> an</w:t>
            </w:r>
          </w:p>
        </w:tc>
        <w:tc>
          <w:tcPr>
            <w:tcW w:w="1984" w:type="dxa"/>
          </w:tcPr>
          <w:p w14:paraId="5ACC6566" w14:textId="77777777" w:rsidR="00910369" w:rsidRDefault="00910369" w:rsidP="00B60436">
            <w:pPr>
              <w:rPr>
                <w:b/>
                <w:bCs/>
              </w:rPr>
            </w:pPr>
          </w:p>
          <w:p w14:paraId="5271CB64" w14:textId="77777777" w:rsidR="00630CA6" w:rsidRDefault="00054FA4" w:rsidP="00B60436">
            <w:pPr>
              <w:rPr>
                <w:b/>
                <w:bCs/>
              </w:rPr>
            </w:pPr>
            <w:r w:rsidRPr="00910369">
              <w:rPr>
                <w:b/>
                <w:bCs/>
              </w:rPr>
              <w:t>Question Mark</w:t>
            </w:r>
          </w:p>
          <w:p w14:paraId="484E0E40" w14:textId="77777777" w:rsidR="00910369" w:rsidRDefault="00910369" w:rsidP="00B60436">
            <w:pPr>
              <w:rPr>
                <w:b/>
                <w:bCs/>
              </w:rPr>
            </w:pPr>
          </w:p>
          <w:p w14:paraId="1939D239" w14:textId="77777777" w:rsidR="00910369" w:rsidRPr="00910369" w:rsidRDefault="00910369" w:rsidP="00910369">
            <w:pPr>
              <w:rPr>
                <w:i/>
                <w:iCs/>
                <w:sz w:val="20"/>
                <w:szCs w:val="20"/>
              </w:rPr>
            </w:pPr>
            <w:r w:rsidRPr="00910369">
              <w:rPr>
                <w:i/>
                <w:iCs/>
                <w:sz w:val="20"/>
                <w:szCs w:val="20"/>
              </w:rPr>
              <w:t>Hohes Marktwachstum,</w:t>
            </w:r>
          </w:p>
          <w:p w14:paraId="55479191" w14:textId="75859120" w:rsidR="00910369" w:rsidRPr="00910369" w:rsidRDefault="00910369" w:rsidP="00B60436">
            <w:pPr>
              <w:rPr>
                <w:b/>
                <w:bCs/>
              </w:rPr>
            </w:pPr>
            <w:r w:rsidRPr="00910369">
              <w:rPr>
                <w:i/>
                <w:iCs/>
                <w:sz w:val="20"/>
                <w:szCs w:val="20"/>
              </w:rPr>
              <w:t>niedriger relativer Marktanteil</w:t>
            </w:r>
          </w:p>
        </w:tc>
        <w:tc>
          <w:tcPr>
            <w:tcW w:w="3261" w:type="dxa"/>
          </w:tcPr>
          <w:p w14:paraId="7F80070A" w14:textId="77777777" w:rsidR="00630CA6" w:rsidRDefault="00222D2F" w:rsidP="00B60436">
            <w:r>
              <w:t>Evtl. versuchen mit niedrigen Preisen weiter in den Markt einzudringen und durch Werbung Bekanntheitsgrad steigern.</w:t>
            </w:r>
          </w:p>
          <w:p w14:paraId="35A854D9" w14:textId="0CF08706" w:rsidR="00222D2F" w:rsidRPr="008627E6" w:rsidRDefault="00222D2F" w:rsidP="00B60436">
            <w:r>
              <w:t xml:space="preserve">Aufpassen, dass der </w:t>
            </w:r>
            <w:proofErr w:type="spellStart"/>
            <w:r>
              <w:t>PearPod</w:t>
            </w:r>
            <w:proofErr w:type="spellEnd"/>
            <w:r>
              <w:t xml:space="preserve"> Home kein Flop wird.</w:t>
            </w:r>
          </w:p>
        </w:tc>
        <w:tc>
          <w:tcPr>
            <w:tcW w:w="4252" w:type="dxa"/>
          </w:tcPr>
          <w:p w14:paraId="15CBD543" w14:textId="215C8C07" w:rsidR="00630CA6" w:rsidRPr="008627E6" w:rsidRDefault="00222D2F" w:rsidP="00B60436">
            <w:r>
              <w:t xml:space="preserve">Wenn es gelingt, den eigenen Marktanteil zu erhöhen, bietet </w:t>
            </w:r>
            <w:proofErr w:type="spellStart"/>
            <w:r>
              <w:t>PearPod</w:t>
            </w:r>
            <w:proofErr w:type="spellEnd"/>
            <w:r>
              <w:t xml:space="preserve"> Home </w:t>
            </w:r>
            <w:r w:rsidRPr="00222D2F">
              <w:rPr>
                <w:rStyle w:val="Fett"/>
                <w:b w:val="0"/>
                <w:bCs w:val="0"/>
              </w:rPr>
              <w:t>gute Erfolgschancen</w:t>
            </w:r>
            <w:r w:rsidRPr="00222D2F">
              <w:t xml:space="preserve"> für das Unternehmen</w:t>
            </w:r>
            <w:r>
              <w:t>, zukünftig erfolgreich am Markt zu agieren.</w:t>
            </w:r>
          </w:p>
        </w:tc>
        <w:tc>
          <w:tcPr>
            <w:tcW w:w="1643" w:type="dxa"/>
          </w:tcPr>
          <w:p w14:paraId="47C1294E" w14:textId="3450E8BC" w:rsidR="00630CA6" w:rsidRPr="008627E6" w:rsidRDefault="00D53B8D" w:rsidP="00B60436">
            <w:r>
              <w:t>300</w:t>
            </w:r>
            <w:r w:rsidR="00943F11">
              <w:t>.000,00 EUR</w:t>
            </w:r>
          </w:p>
        </w:tc>
      </w:tr>
      <w:tr w:rsidR="000F576E" w14:paraId="58F6298F" w14:textId="77777777" w:rsidTr="0001515F">
        <w:trPr>
          <w:trHeight w:val="2274"/>
        </w:trPr>
        <w:tc>
          <w:tcPr>
            <w:tcW w:w="1760" w:type="dxa"/>
            <w:vAlign w:val="center"/>
          </w:tcPr>
          <w:p w14:paraId="21A6F4AB" w14:textId="77777777" w:rsidR="00630CA6" w:rsidRPr="008627E6" w:rsidRDefault="00630CA6" w:rsidP="00B60436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8B67756" wp14:editId="7B0CE5CC">
                  <wp:extent cx="532603" cy="720000"/>
                  <wp:effectExtent l="0" t="0" r="1270" b="4445"/>
                  <wp:docPr id="16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Grafik 16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2603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proofErr w:type="spellStart"/>
            <w:r w:rsidRPr="00FD5E48">
              <w:rPr>
                <w:b/>
                <w:bCs/>
                <w:sz w:val="20"/>
                <w:szCs w:val="20"/>
              </w:rPr>
              <w:t>PearWatch</w:t>
            </w:r>
            <w:proofErr w:type="spellEnd"/>
          </w:p>
        </w:tc>
        <w:tc>
          <w:tcPr>
            <w:tcW w:w="2488" w:type="dxa"/>
          </w:tcPr>
          <w:p w14:paraId="63AE7B2E" w14:textId="77777777" w:rsidR="00910369" w:rsidRDefault="00910369" w:rsidP="00B60436">
            <w:pPr>
              <w:rPr>
                <w:b/>
                <w:bCs/>
              </w:rPr>
            </w:pPr>
          </w:p>
          <w:p w14:paraId="1E633CA7" w14:textId="6B4225BC" w:rsidR="00630CA6" w:rsidRPr="00910369" w:rsidRDefault="00943F11" w:rsidP="00B60436">
            <w:pPr>
              <w:rPr>
                <w:b/>
                <w:bCs/>
              </w:rPr>
            </w:pPr>
            <w:r w:rsidRPr="00910369">
              <w:rPr>
                <w:b/>
                <w:bCs/>
              </w:rPr>
              <w:t>Wachstumsphase</w:t>
            </w:r>
          </w:p>
          <w:p w14:paraId="77DD857A" w14:textId="77777777" w:rsidR="00FE76C2" w:rsidRDefault="00FE76C2" w:rsidP="00B60436"/>
          <w:p w14:paraId="1D04FA12" w14:textId="36EB8681" w:rsidR="00FE76C2" w:rsidRPr="00910369" w:rsidRDefault="00943F11" w:rsidP="00B60436">
            <w:pPr>
              <w:rPr>
                <w:i/>
                <w:iCs/>
              </w:rPr>
            </w:pPr>
            <w:r w:rsidRPr="00910369">
              <w:rPr>
                <w:i/>
                <w:iCs/>
                <w:sz w:val="20"/>
                <w:szCs w:val="20"/>
              </w:rPr>
              <w:t>Umsatz und Gewinn steigen stetig an</w:t>
            </w:r>
          </w:p>
        </w:tc>
        <w:tc>
          <w:tcPr>
            <w:tcW w:w="1984" w:type="dxa"/>
          </w:tcPr>
          <w:p w14:paraId="3CBF2452" w14:textId="77777777" w:rsidR="00910369" w:rsidRDefault="00910369" w:rsidP="00B60436">
            <w:pPr>
              <w:rPr>
                <w:b/>
                <w:bCs/>
              </w:rPr>
            </w:pPr>
          </w:p>
          <w:p w14:paraId="37858E0E" w14:textId="37B8847B" w:rsidR="00630CA6" w:rsidRPr="00910369" w:rsidRDefault="00FE76C2" w:rsidP="00B60436">
            <w:pPr>
              <w:rPr>
                <w:b/>
                <w:bCs/>
              </w:rPr>
            </w:pPr>
            <w:r w:rsidRPr="00910369">
              <w:rPr>
                <w:b/>
                <w:bCs/>
              </w:rPr>
              <w:t>Star</w:t>
            </w:r>
          </w:p>
          <w:p w14:paraId="48799D95" w14:textId="77777777" w:rsidR="00FE76C2" w:rsidRDefault="00FE76C2" w:rsidP="00B60436"/>
          <w:p w14:paraId="62C71DE3" w14:textId="77777777" w:rsidR="00FE76C2" w:rsidRPr="00910369" w:rsidRDefault="00FE76C2" w:rsidP="00B60436">
            <w:pPr>
              <w:rPr>
                <w:i/>
                <w:iCs/>
                <w:sz w:val="20"/>
                <w:szCs w:val="20"/>
              </w:rPr>
            </w:pPr>
            <w:r w:rsidRPr="00910369">
              <w:rPr>
                <w:i/>
                <w:iCs/>
                <w:sz w:val="20"/>
                <w:szCs w:val="20"/>
              </w:rPr>
              <w:t>Hohes Marktwachstum,</w:t>
            </w:r>
          </w:p>
          <w:p w14:paraId="62FA55FC" w14:textId="027EE98B" w:rsidR="00FE76C2" w:rsidRPr="008627E6" w:rsidRDefault="00FE76C2" w:rsidP="00B60436">
            <w:r w:rsidRPr="00910369">
              <w:rPr>
                <w:i/>
                <w:iCs/>
                <w:sz w:val="20"/>
                <w:szCs w:val="20"/>
              </w:rPr>
              <w:t>hoher relativer Marktanteil</w:t>
            </w:r>
          </w:p>
        </w:tc>
        <w:tc>
          <w:tcPr>
            <w:tcW w:w="3261" w:type="dxa"/>
          </w:tcPr>
          <w:p w14:paraId="2C79DB68" w14:textId="2B694A45" w:rsidR="00630CA6" w:rsidRPr="00273274" w:rsidRDefault="00943F11" w:rsidP="00B60436">
            <w:r w:rsidRPr="00273274">
              <w:t>Hohe Marketingausgaben, um Marktanteile halten zu können.</w:t>
            </w:r>
          </w:p>
          <w:p w14:paraId="0152F9BC" w14:textId="6CF60204" w:rsidR="00943F11" w:rsidRPr="00273274" w:rsidRDefault="00943F11" w:rsidP="00B60436">
            <w:r w:rsidRPr="00273274">
              <w:t xml:space="preserve">Vor allem durch </w:t>
            </w:r>
            <w:r w:rsidR="00273274" w:rsidRPr="00273274">
              <w:t xml:space="preserve">bspw. </w:t>
            </w:r>
            <w:r w:rsidRPr="00273274">
              <w:t xml:space="preserve">Werbung </w:t>
            </w:r>
            <w:r w:rsidR="00910369" w:rsidRPr="00273274">
              <w:t>in den sozialen Medien</w:t>
            </w:r>
            <w:r w:rsidRPr="00273274">
              <w:t>. Durch Preisanpassungen evtl. versuchen weitere Marktanteile von der Konkurrenz erobern</w:t>
            </w:r>
          </w:p>
          <w:p w14:paraId="38C18F65" w14:textId="7CA6F7B5" w:rsidR="00943F11" w:rsidRPr="00273274" w:rsidRDefault="00943F11" w:rsidP="00B60436"/>
        </w:tc>
        <w:tc>
          <w:tcPr>
            <w:tcW w:w="4252" w:type="dxa"/>
          </w:tcPr>
          <w:p w14:paraId="74A6F047" w14:textId="4CE23938" w:rsidR="00630CA6" w:rsidRPr="008627E6" w:rsidRDefault="00054FA4" w:rsidP="00B60436">
            <w:r>
              <w:t>Ziel muss sein, die starke Marktposition möglichst aus</w:t>
            </w:r>
            <w:r w:rsidR="00910369">
              <w:t>zu</w:t>
            </w:r>
            <w:r>
              <w:t xml:space="preserve">bauen. So kann sichergestellt werden, dass die </w:t>
            </w:r>
            <w:proofErr w:type="spellStart"/>
            <w:r>
              <w:t>PearWatch</w:t>
            </w:r>
            <w:proofErr w:type="spellEnd"/>
            <w:r>
              <w:t xml:space="preserve"> noch über längere Zeit</w:t>
            </w:r>
            <w:r w:rsidR="00E41070">
              <w:t xml:space="preserve"> rentabel ist</w:t>
            </w:r>
            <w:r>
              <w:t xml:space="preserve"> und weitere Gewinnsteigerungen möglich sind.</w:t>
            </w:r>
          </w:p>
        </w:tc>
        <w:tc>
          <w:tcPr>
            <w:tcW w:w="1643" w:type="dxa"/>
          </w:tcPr>
          <w:p w14:paraId="435CC4C9" w14:textId="4B174C8D" w:rsidR="00630CA6" w:rsidRPr="008627E6" w:rsidRDefault="00943F11" w:rsidP="00B60436">
            <w:r>
              <w:t>500.000,00 EUR</w:t>
            </w:r>
          </w:p>
        </w:tc>
      </w:tr>
    </w:tbl>
    <w:p w14:paraId="663C420D" w14:textId="77777777" w:rsidR="00057451" w:rsidRDefault="00057451"/>
    <w:sectPr w:rsidR="00057451" w:rsidSect="0080735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D67744"/>
    <w:multiLevelType w:val="hybridMultilevel"/>
    <w:tmpl w:val="A5646520"/>
    <w:lvl w:ilvl="0" w:tplc="6F22FA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296893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CA6"/>
    <w:rsid w:val="0001515F"/>
    <w:rsid w:val="00054FA4"/>
    <w:rsid w:val="00057451"/>
    <w:rsid w:val="000F220E"/>
    <w:rsid w:val="000F576E"/>
    <w:rsid w:val="00153EA9"/>
    <w:rsid w:val="00222D2F"/>
    <w:rsid w:val="00273274"/>
    <w:rsid w:val="002974CD"/>
    <w:rsid w:val="00313CA8"/>
    <w:rsid w:val="004917AB"/>
    <w:rsid w:val="004C7E78"/>
    <w:rsid w:val="005608F5"/>
    <w:rsid w:val="005E1DAA"/>
    <w:rsid w:val="00630CA6"/>
    <w:rsid w:val="00631F98"/>
    <w:rsid w:val="00735241"/>
    <w:rsid w:val="00910369"/>
    <w:rsid w:val="00943F11"/>
    <w:rsid w:val="00AE2C1E"/>
    <w:rsid w:val="00B01551"/>
    <w:rsid w:val="00B05A01"/>
    <w:rsid w:val="00D53B8D"/>
    <w:rsid w:val="00E41070"/>
    <w:rsid w:val="00FB2E40"/>
    <w:rsid w:val="00FC6EE5"/>
    <w:rsid w:val="00FE7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5EE7B"/>
  <w15:chartTrackingRefBased/>
  <w15:docId w15:val="{793C5ED0-E7F6-4F88-AB18-1CAC94318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HAns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30CA6"/>
    <w:rPr>
      <w:rFonts w:cstheme="minorBidi"/>
      <w:sz w:val="22"/>
      <w:szCs w:val="22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630CA6"/>
    <w:rPr>
      <w:rFonts w:cstheme="minorBidi"/>
      <w:sz w:val="22"/>
      <w:szCs w:val="22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630CA6"/>
    <w:pPr>
      <w:ind w:left="720"/>
      <w:contextualSpacing/>
    </w:pPr>
  </w:style>
  <w:style w:type="character" w:styleId="Fett">
    <w:name w:val="Strong"/>
    <w:basedOn w:val="Absatz-Standardschriftart"/>
    <w:uiPriority w:val="22"/>
    <w:qFormat/>
    <w:rsid w:val="00222D2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Leif Harting</dc:creator>
  <cp:keywords/>
  <dc:description/>
  <cp:lastModifiedBy>Leif Harting</cp:lastModifiedBy>
  <cp:revision>2</cp:revision>
  <dcterms:created xsi:type="dcterms:W3CDTF">2022-12-10T13:19:00Z</dcterms:created>
  <dcterms:modified xsi:type="dcterms:W3CDTF">2022-12-10T13:19:00Z</dcterms:modified>
</cp:coreProperties>
</file>