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024C47" w:rsidRDefault="00C1787D" w:rsidP="002C4593">
            <w:pPr>
              <w:pStyle w:val="tLernfeldKopf"/>
              <w:rPr>
                <w:rFonts w:asciiTheme="minorHAnsi" w:hAnsiTheme="minorHAnsi" w:cstheme="minorHAnsi"/>
              </w:rPr>
            </w:pPr>
            <w:bookmarkStart w:id="0" w:name="_GoBack"/>
            <w:bookmarkEnd w:id="0"/>
            <w:r w:rsidRPr="00024C47">
              <w:rPr>
                <w:rFonts w:asciiTheme="minorHAnsi" w:hAnsiTheme="minorHAnsi" w:cstheme="minorHAnsi"/>
                <w:sz w:val="18"/>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C1787D" w:rsidRDefault="00C1787D" w:rsidP="00B965DC">
            <w:pPr>
              <w:pStyle w:val="tLernfeldKopf-Titel"/>
              <w:rPr>
                <w:rFonts w:asciiTheme="minorHAnsi" w:hAnsiTheme="minorHAnsi" w:cstheme="minorHAnsi"/>
                <w:sz w:val="28"/>
                <w:szCs w:val="26"/>
              </w:rPr>
            </w:pPr>
            <w:r w:rsidRPr="00C1787D">
              <w:rPr>
                <w:rFonts w:asciiTheme="minorHAnsi" w:hAnsiTheme="minorHAnsi" w:cstheme="minorHAnsi"/>
                <w:sz w:val="28"/>
                <w:szCs w:val="26"/>
              </w:rPr>
              <w:t>W</w:t>
            </w:r>
            <w:r w:rsidR="00B965DC">
              <w:rPr>
                <w:rFonts w:asciiTheme="minorHAnsi" w:hAnsiTheme="minorHAnsi" w:cstheme="minorHAnsi"/>
                <w:sz w:val="28"/>
                <w:szCs w:val="26"/>
              </w:rPr>
              <w:t>KE</w:t>
            </w:r>
            <w:r w:rsidRPr="00C1787D">
              <w:rPr>
                <w:rFonts w:asciiTheme="minorHAnsi" w:hAnsiTheme="minorHAnsi" w:cstheme="minorHAnsi"/>
                <w:sz w:val="28"/>
                <w:szCs w:val="26"/>
              </w:rPr>
              <w:t>-LF04</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C1787D" w:rsidRDefault="00B965DC" w:rsidP="002C4593">
            <w:pPr>
              <w:pStyle w:val="tLernfeldKopf-Titel"/>
              <w:rPr>
                <w:rFonts w:asciiTheme="minorHAnsi" w:hAnsiTheme="minorHAnsi" w:cstheme="minorHAnsi"/>
                <w:sz w:val="28"/>
                <w:szCs w:val="26"/>
              </w:rPr>
            </w:pPr>
            <w:r>
              <w:rPr>
                <w:rFonts w:asciiTheme="minorHAnsi" w:hAnsiTheme="minorHAnsi" w:cstheme="minorHAnsi"/>
                <w:sz w:val="28"/>
                <w:szCs w:val="26"/>
              </w:rPr>
              <w:t>Preisauszeichnung vornehmen</w:t>
            </w:r>
          </w:p>
        </w:tc>
      </w:tr>
    </w:tbl>
    <w:p w:rsidR="00C1787D" w:rsidRPr="005004B1" w:rsidRDefault="00C1787D" w:rsidP="00C1787D">
      <w:pPr>
        <w:pStyle w:val="t0Unternehmensprofil"/>
        <w:rPr>
          <w:rFonts w:asciiTheme="minorHAnsi" w:hAnsiTheme="minorHAnsi" w:cstheme="minorHAnsi"/>
          <w:sz w:val="26"/>
          <w:szCs w:val="26"/>
        </w:rPr>
      </w:pPr>
      <w:r w:rsidRPr="005004B1">
        <w:rPr>
          <w:rFonts w:asciiTheme="minorHAnsi" w:hAnsiTheme="minorHAnsi" w:cstheme="minorHAnsi"/>
          <w:sz w:val="26"/>
          <w:szCs w:val="26"/>
        </w:rPr>
        <w:t>Situation</w:t>
      </w:r>
    </w:p>
    <w:p w:rsidR="00C1787D" w:rsidRPr="00C21877" w:rsidRDefault="00B965DC" w:rsidP="00C1787D">
      <w:pPr>
        <w:rPr>
          <w:rFonts w:asciiTheme="minorHAnsi" w:hAnsiTheme="minorHAnsi"/>
          <w:sz w:val="14"/>
        </w:rPr>
      </w:pPr>
      <w:r>
        <w:rPr>
          <w:noProof/>
        </w:rPr>
        <w:drawing>
          <wp:anchor distT="0" distB="0" distL="114300" distR="114300" simplePos="0" relativeHeight="251658240" behindDoc="1" locked="0" layoutInCell="1" allowOverlap="1">
            <wp:simplePos x="0" y="0"/>
            <wp:positionH relativeFrom="column">
              <wp:posOffset>5314950</wp:posOffset>
            </wp:positionH>
            <wp:positionV relativeFrom="paragraph">
              <wp:posOffset>76200</wp:posOffset>
            </wp:positionV>
            <wp:extent cx="792480" cy="792480"/>
            <wp:effectExtent l="0" t="0" r="7620" b="7620"/>
            <wp:wrapTight wrapText="bothSides">
              <wp:wrapPolygon edited="0">
                <wp:start x="0" y="0"/>
                <wp:lineTo x="0" y="3115"/>
                <wp:lineTo x="4154" y="9346"/>
                <wp:lineTo x="6750" y="17654"/>
                <wp:lineTo x="8308" y="21288"/>
                <wp:lineTo x="15577" y="21288"/>
                <wp:lineTo x="17135" y="18173"/>
                <wp:lineTo x="17135" y="17654"/>
                <wp:lineTo x="21288" y="9865"/>
                <wp:lineTo x="21288" y="5192"/>
                <wp:lineTo x="4673" y="0"/>
                <wp:lineTo x="0" y="0"/>
              </wp:wrapPolygon>
            </wp:wrapTight>
            <wp:docPr id="2" name="Grafik 2" descr="C:\Users\susan\AppData\Local\Microsoft\Windows\INetCache\Content.Word\Shopping cart_#222222_128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AppData\Local\Microsoft\Windows\INetCache\Content.Word\Shopping cart_#222222_128px.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787D" w:rsidRDefault="00C1787D" w:rsidP="00C1787D">
      <w:pPr>
        <w:pStyle w:val="T"/>
        <w:rPr>
          <w:rFonts w:asciiTheme="minorHAnsi" w:hAnsiTheme="minorHAnsi"/>
          <w:sz w:val="14"/>
        </w:rPr>
      </w:pPr>
    </w:p>
    <w:p w:rsidR="00AF5D9D" w:rsidRPr="00B965DC" w:rsidRDefault="00AF5D9D" w:rsidP="00AF5D9D">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 xml:space="preserve">Bio </w:t>
      </w:r>
      <w:proofErr w:type="spellStart"/>
      <w:r w:rsidR="003D731E">
        <w:rPr>
          <w:rFonts w:asciiTheme="minorHAnsi" w:hAnsiTheme="minorHAnsi"/>
          <w:vanish w:val="0"/>
          <w:color w:val="000000" w:themeColor="text1"/>
        </w:rPr>
        <w:t>Sirka</w:t>
      </w:r>
      <w:proofErr w:type="spellEnd"/>
      <w:r>
        <w:rPr>
          <w:rFonts w:asciiTheme="minorHAnsi" w:hAnsiTheme="minorHAnsi"/>
          <w:vanish w:val="0"/>
          <w:color w:val="000000" w:themeColor="text1"/>
        </w:rPr>
        <w:t xml:space="preserve"> e. K. ist ein Lebensmittelfachgeschäft in Tübingen. Das Sortiment des Unternehmens umfasst </w:t>
      </w:r>
      <w:r w:rsidR="00B965DC" w:rsidRPr="00B965DC">
        <w:rPr>
          <w:rFonts w:asciiTheme="minorHAnsi" w:hAnsiTheme="minorHAnsi"/>
          <w:vanish w:val="0"/>
          <w:color w:val="000000" w:themeColor="text1"/>
        </w:rPr>
        <w:t>qualitativ hochwertige Lebensmittel aus der Region in Bio</w:t>
      </w:r>
      <w:r w:rsidR="00B965DC">
        <w:rPr>
          <w:rFonts w:asciiTheme="minorHAnsi" w:hAnsiTheme="minorHAnsi"/>
          <w:vanish w:val="0"/>
          <w:color w:val="000000" w:themeColor="text1"/>
        </w:rPr>
        <w:t>-Qualität</w:t>
      </w:r>
      <w:r>
        <w:rPr>
          <w:rFonts w:asciiTheme="minorHAnsi" w:hAnsiTheme="minorHAnsi"/>
          <w:vanish w:val="0"/>
          <w:color w:val="000000" w:themeColor="text1"/>
        </w:rPr>
        <w:t>.</w:t>
      </w:r>
      <w:r w:rsidRPr="00AF5D9D">
        <w:rPr>
          <w:rFonts w:asciiTheme="minorHAnsi" w:hAnsiTheme="minorHAnsi"/>
          <w:vanish w:val="0"/>
          <w:color w:val="000000" w:themeColor="text1"/>
        </w:rPr>
        <w:t xml:space="preserve"> </w:t>
      </w:r>
      <w:r>
        <w:rPr>
          <w:rFonts w:asciiTheme="minorHAnsi" w:hAnsiTheme="minorHAnsi"/>
          <w:vanish w:val="0"/>
          <w:color w:val="000000" w:themeColor="text1"/>
        </w:rPr>
        <w:t xml:space="preserve">Sie sind Auszubildende/r zur Verkäuferin/zum Verkäufer im ersten Ausbildungsjahr bei Bio </w:t>
      </w:r>
      <w:proofErr w:type="spellStart"/>
      <w:r w:rsidR="003D731E">
        <w:rPr>
          <w:rFonts w:asciiTheme="minorHAnsi" w:hAnsiTheme="minorHAnsi"/>
          <w:vanish w:val="0"/>
          <w:color w:val="000000" w:themeColor="text1"/>
        </w:rPr>
        <w:t>Sirka</w:t>
      </w:r>
      <w:proofErr w:type="spellEnd"/>
      <w:r>
        <w:rPr>
          <w:rFonts w:asciiTheme="minorHAnsi" w:hAnsiTheme="minorHAnsi"/>
          <w:vanish w:val="0"/>
          <w:color w:val="000000" w:themeColor="text1"/>
        </w:rPr>
        <w:t xml:space="preserve"> e. K. </w:t>
      </w:r>
    </w:p>
    <w:p w:rsidR="00B965DC" w:rsidRDefault="00B965DC" w:rsidP="00B965DC">
      <w:pPr>
        <w:pStyle w:val="T1"/>
        <w:tabs>
          <w:tab w:val="clear" w:pos="568"/>
          <w:tab w:val="left" w:pos="851"/>
        </w:tabs>
        <w:ind w:left="0"/>
        <w:rPr>
          <w:rFonts w:asciiTheme="minorHAnsi" w:hAnsiTheme="minorHAnsi"/>
          <w:vanish w:val="0"/>
          <w:color w:val="000000" w:themeColor="text1"/>
        </w:rPr>
      </w:pPr>
    </w:p>
    <w:p w:rsidR="00AF5D9D" w:rsidRDefault="00AF5D9D" w:rsidP="00B965DC">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In letzter Zeit beschweren sich immer wieder Kunden/innen, weil sie den Preis für einen bestimmten Artikel nicht finden können.</w:t>
      </w:r>
      <w:r w:rsidR="005004B1">
        <w:rPr>
          <w:rFonts w:asciiTheme="minorHAnsi" w:hAnsiTheme="minorHAnsi"/>
          <w:vanish w:val="0"/>
          <w:color w:val="000000" w:themeColor="text1"/>
        </w:rPr>
        <w:t xml:space="preserve"> Häufig verstehen die Kunden/innen </w:t>
      </w:r>
      <w:r w:rsidR="00C937C9">
        <w:rPr>
          <w:rFonts w:asciiTheme="minorHAnsi" w:hAnsiTheme="minorHAnsi"/>
          <w:vanish w:val="0"/>
          <w:color w:val="000000" w:themeColor="text1"/>
        </w:rPr>
        <w:t xml:space="preserve">auch </w:t>
      </w:r>
      <w:r w:rsidR="005004B1">
        <w:rPr>
          <w:rFonts w:asciiTheme="minorHAnsi" w:hAnsiTheme="minorHAnsi"/>
          <w:vanish w:val="0"/>
          <w:color w:val="000000" w:themeColor="text1"/>
        </w:rPr>
        <w:t xml:space="preserve">die Preisschilder nicht. </w:t>
      </w:r>
    </w:p>
    <w:p w:rsidR="00BC1611" w:rsidRDefault="00BC1611" w:rsidP="00B965DC">
      <w:pPr>
        <w:pStyle w:val="T1"/>
        <w:tabs>
          <w:tab w:val="clear" w:pos="568"/>
          <w:tab w:val="left" w:pos="851"/>
        </w:tabs>
        <w:ind w:left="0"/>
        <w:rPr>
          <w:rFonts w:asciiTheme="minorHAnsi" w:hAnsiTheme="minorHAnsi"/>
          <w:vanish w:val="0"/>
          <w:color w:val="000000" w:themeColor="text1"/>
        </w:rPr>
      </w:pPr>
    </w:p>
    <w:p w:rsidR="00BC1611" w:rsidRDefault="00B27730" w:rsidP="00B27730">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 xml:space="preserve">Frau </w:t>
      </w:r>
      <w:proofErr w:type="spellStart"/>
      <w:r>
        <w:rPr>
          <w:rFonts w:asciiTheme="minorHAnsi" w:hAnsiTheme="minorHAnsi"/>
          <w:vanish w:val="0"/>
          <w:color w:val="000000" w:themeColor="text1"/>
        </w:rPr>
        <w:t>Sirka</w:t>
      </w:r>
      <w:proofErr w:type="spellEnd"/>
      <w:r>
        <w:rPr>
          <w:rFonts w:asciiTheme="minorHAnsi" w:hAnsiTheme="minorHAnsi"/>
          <w:vanish w:val="0"/>
          <w:color w:val="000000" w:themeColor="text1"/>
        </w:rPr>
        <w:t xml:space="preserve"> (Inhaberin des Unternehmens) m</w:t>
      </w:r>
      <w:r w:rsidR="00BC1611">
        <w:rPr>
          <w:rFonts w:asciiTheme="minorHAnsi" w:hAnsiTheme="minorHAnsi"/>
          <w:vanish w:val="0"/>
          <w:color w:val="000000" w:themeColor="text1"/>
        </w:rPr>
        <w:t xml:space="preserve">öchte </w:t>
      </w:r>
      <w:r>
        <w:rPr>
          <w:rFonts w:asciiTheme="minorHAnsi" w:hAnsiTheme="minorHAnsi"/>
          <w:vanish w:val="0"/>
          <w:color w:val="000000" w:themeColor="text1"/>
        </w:rPr>
        <w:t xml:space="preserve">deshalb </w:t>
      </w:r>
      <w:r w:rsidR="00BC1611">
        <w:rPr>
          <w:rFonts w:asciiTheme="minorHAnsi" w:hAnsiTheme="minorHAnsi"/>
          <w:vanish w:val="0"/>
          <w:color w:val="000000" w:themeColor="text1"/>
        </w:rPr>
        <w:t>die Preisauszeichnung der einzelnen Artikel des Unternehmens</w:t>
      </w:r>
      <w:r>
        <w:rPr>
          <w:rFonts w:asciiTheme="minorHAnsi" w:hAnsiTheme="minorHAnsi"/>
          <w:vanish w:val="0"/>
          <w:color w:val="000000" w:themeColor="text1"/>
        </w:rPr>
        <w:t xml:space="preserve"> durch eine Checkliste überprüfen und beauftragt Sie, sich mit dem Thema Preisauszeichnung zu beschäftigen.</w:t>
      </w:r>
    </w:p>
    <w:p w:rsidR="00B965DC" w:rsidRDefault="00B965DC" w:rsidP="00B965DC">
      <w:pPr>
        <w:pStyle w:val="T1"/>
        <w:tabs>
          <w:tab w:val="clear" w:pos="568"/>
          <w:tab w:val="left" w:pos="851"/>
        </w:tabs>
        <w:ind w:left="0"/>
        <w:rPr>
          <w:rFonts w:asciiTheme="minorHAnsi" w:hAnsiTheme="minorHAnsi"/>
          <w:vanish w:val="0"/>
          <w:color w:val="000000" w:themeColor="text1"/>
        </w:rPr>
      </w:pPr>
    </w:p>
    <w:p w:rsidR="00C1787D" w:rsidRPr="005004B1" w:rsidRDefault="00C1787D" w:rsidP="00C1787D">
      <w:pPr>
        <w:pStyle w:val="t0Auftrge"/>
        <w:rPr>
          <w:rFonts w:asciiTheme="minorHAnsi" w:hAnsiTheme="minorHAnsi" w:cstheme="minorHAnsi"/>
          <w:sz w:val="26"/>
          <w:szCs w:val="26"/>
        </w:rPr>
      </w:pPr>
      <w:r w:rsidRPr="005004B1">
        <w:rPr>
          <w:rFonts w:asciiTheme="minorHAnsi" w:hAnsiTheme="minorHAnsi" w:cstheme="minorHAnsi"/>
          <w:sz w:val="26"/>
          <w:szCs w:val="26"/>
        </w:rPr>
        <w:t>Auftrag</w:t>
      </w:r>
    </w:p>
    <w:p w:rsidR="00C1787D" w:rsidRPr="007565B7" w:rsidRDefault="00C1787D" w:rsidP="00C1787D">
      <w:pPr>
        <w:pStyle w:val="T1"/>
        <w:tabs>
          <w:tab w:val="clear" w:pos="568"/>
          <w:tab w:val="left" w:pos="851"/>
        </w:tabs>
        <w:ind w:left="0"/>
        <w:rPr>
          <w:rFonts w:asciiTheme="minorHAnsi" w:hAnsiTheme="minorHAnsi"/>
          <w:vanish w:val="0"/>
          <w:sz w:val="6"/>
        </w:rPr>
      </w:pPr>
    </w:p>
    <w:p w:rsidR="00C1787D" w:rsidRDefault="00C1787D" w:rsidP="00C1787D">
      <w:pPr>
        <w:pStyle w:val="T1"/>
        <w:tabs>
          <w:tab w:val="clear" w:pos="568"/>
          <w:tab w:val="left" w:pos="851"/>
        </w:tabs>
        <w:ind w:left="0"/>
        <w:rPr>
          <w:rFonts w:asciiTheme="minorHAnsi" w:hAnsiTheme="minorHAnsi"/>
          <w:vanish w:val="0"/>
          <w:color w:val="000000" w:themeColor="text1"/>
        </w:rPr>
      </w:pPr>
    </w:p>
    <w:p w:rsidR="00BC1611" w:rsidRDefault="005004B1" w:rsidP="00C1787D">
      <w:pPr>
        <w:pStyle w:val="T1"/>
        <w:tabs>
          <w:tab w:val="clear" w:pos="568"/>
          <w:tab w:val="left" w:pos="851"/>
        </w:tabs>
        <w:ind w:left="0"/>
        <w:rPr>
          <w:rFonts w:asciiTheme="minorHAnsi" w:hAnsiTheme="minorHAnsi"/>
          <w:vanish w:val="0"/>
          <w:color w:val="000000" w:themeColor="text1"/>
        </w:rPr>
      </w:pPr>
      <w:r>
        <w:rPr>
          <w:rFonts w:asciiTheme="minorHAnsi" w:hAnsiTheme="minorHAnsi"/>
          <w:vanish w:val="0"/>
          <w:color w:val="000000" w:themeColor="text1"/>
        </w:rPr>
        <w:t xml:space="preserve">Erstellen Sie </w:t>
      </w:r>
      <w:r w:rsidR="00B27730">
        <w:rPr>
          <w:rFonts w:asciiTheme="minorHAnsi" w:hAnsiTheme="minorHAnsi"/>
          <w:vanish w:val="0"/>
          <w:color w:val="000000" w:themeColor="text1"/>
        </w:rPr>
        <w:t>die</w:t>
      </w:r>
      <w:r>
        <w:rPr>
          <w:rFonts w:asciiTheme="minorHAnsi" w:hAnsiTheme="minorHAnsi"/>
          <w:vanish w:val="0"/>
          <w:color w:val="000000" w:themeColor="text1"/>
        </w:rPr>
        <w:t xml:space="preserve"> Checkliste für die </w:t>
      </w:r>
      <w:r w:rsidR="00B27730">
        <w:rPr>
          <w:rFonts w:asciiTheme="minorHAnsi" w:hAnsiTheme="minorHAnsi"/>
          <w:vanish w:val="0"/>
          <w:color w:val="000000" w:themeColor="text1"/>
        </w:rPr>
        <w:t xml:space="preserve">Überprüfung der </w:t>
      </w:r>
      <w:r>
        <w:rPr>
          <w:rFonts w:asciiTheme="minorHAnsi" w:hAnsiTheme="minorHAnsi"/>
          <w:vanish w:val="0"/>
          <w:color w:val="000000" w:themeColor="text1"/>
        </w:rPr>
        <w:t>Preisauszeichnung</w:t>
      </w:r>
      <w:r w:rsidR="00B27730">
        <w:rPr>
          <w:rFonts w:asciiTheme="minorHAnsi" w:hAnsiTheme="minorHAnsi"/>
          <w:vanish w:val="0"/>
          <w:color w:val="000000" w:themeColor="text1"/>
        </w:rPr>
        <w:t>.</w:t>
      </w:r>
    </w:p>
    <w:p w:rsidR="00C1787D" w:rsidRPr="007565B7" w:rsidRDefault="00C1787D" w:rsidP="00B27730">
      <w:pPr>
        <w:pStyle w:val="T1"/>
        <w:tabs>
          <w:tab w:val="clear" w:pos="568"/>
          <w:tab w:val="left" w:pos="426"/>
        </w:tabs>
        <w:ind w:left="0"/>
        <w:rPr>
          <w:vanish w:val="0"/>
          <w:sz w:val="20"/>
        </w:rPr>
      </w:pPr>
    </w:p>
    <w:p w:rsidR="00C1787D" w:rsidRPr="005004B1" w:rsidRDefault="00C1787D" w:rsidP="00C1787D">
      <w:pPr>
        <w:pStyle w:val="t0Auftrge"/>
        <w:rPr>
          <w:rFonts w:asciiTheme="minorHAnsi" w:hAnsiTheme="minorHAnsi" w:cstheme="minorHAnsi"/>
          <w:sz w:val="26"/>
          <w:szCs w:val="26"/>
        </w:rPr>
      </w:pPr>
      <w:r w:rsidRPr="005004B1">
        <w:rPr>
          <w:rFonts w:asciiTheme="minorHAnsi" w:hAnsiTheme="minorHAnsi" w:cstheme="minorHAnsi"/>
          <w:sz w:val="26"/>
          <w:szCs w:val="26"/>
        </w:rPr>
        <w:t>Datenkranz</w:t>
      </w:r>
    </w:p>
    <w:p w:rsidR="00B965DC" w:rsidRDefault="00B965DC" w:rsidP="00C1787D">
      <w:pPr>
        <w:tabs>
          <w:tab w:val="left" w:pos="8868"/>
        </w:tabs>
      </w:pPr>
    </w:p>
    <w:p w:rsidR="00B965DC" w:rsidRPr="008E02AD" w:rsidRDefault="005004B1" w:rsidP="00B965DC">
      <w:pPr>
        <w:rPr>
          <w:rFonts w:asciiTheme="minorHAnsi" w:eastAsiaTheme="minorHAnsi" w:hAnsiTheme="minorHAnsi" w:cstheme="minorBidi"/>
          <w:sz w:val="26"/>
          <w:szCs w:val="26"/>
          <w:lang w:eastAsia="en-US"/>
        </w:rPr>
      </w:pPr>
      <w:r w:rsidRPr="008E02AD">
        <w:rPr>
          <w:rFonts w:asciiTheme="minorHAnsi" w:eastAsiaTheme="minorHAnsi" w:hAnsiTheme="minorHAnsi" w:cstheme="minorBidi"/>
          <w:sz w:val="26"/>
          <w:szCs w:val="26"/>
          <w:u w:val="single"/>
          <w:lang w:eastAsia="en-US"/>
        </w:rPr>
        <w:t>Auszug aus einem Fachbuch</w:t>
      </w:r>
      <w:r w:rsidRPr="008E02AD">
        <w:rPr>
          <w:rFonts w:asciiTheme="minorHAnsi" w:eastAsiaTheme="minorHAnsi" w:hAnsiTheme="minorHAnsi" w:cstheme="minorBidi"/>
          <w:sz w:val="26"/>
          <w:szCs w:val="26"/>
          <w:lang w:eastAsia="en-US"/>
        </w:rPr>
        <w:t xml:space="preserve">: </w:t>
      </w:r>
      <w:r w:rsidRPr="00495A99">
        <w:rPr>
          <w:rFonts w:eastAsiaTheme="minorHAnsi" w:cs="Arial"/>
          <w:sz w:val="26"/>
          <w:szCs w:val="26"/>
          <w:lang w:eastAsia="en-US"/>
        </w:rPr>
        <w:t>Preisauszeichnung im Einzelhandel</w:t>
      </w:r>
    </w:p>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6984"/>
        <w:gridCol w:w="2268"/>
      </w:tblGrid>
      <w:tr w:rsidR="00766C99" w:rsidRPr="005004B1" w:rsidTr="00766C99">
        <w:tc>
          <w:tcPr>
            <w:tcW w:w="387" w:type="dxa"/>
          </w:tcPr>
          <w:p w:rsidR="00766C99" w:rsidRPr="005004B1" w:rsidRDefault="00766C99" w:rsidP="005004B1">
            <w:pPr>
              <w:widowControl/>
              <w:autoSpaceDE/>
              <w:autoSpaceDN/>
              <w:adjustRightInd/>
              <w:rPr>
                <w:rFonts w:asciiTheme="minorHAnsi" w:eastAsiaTheme="minorHAnsi" w:hAnsiTheme="minorHAnsi" w:cstheme="minorBidi"/>
                <w:sz w:val="26"/>
                <w:szCs w:val="26"/>
                <w:lang w:eastAsia="en-US"/>
              </w:rPr>
            </w:pPr>
          </w:p>
        </w:tc>
        <w:tc>
          <w:tcPr>
            <w:tcW w:w="9252" w:type="dxa"/>
            <w:gridSpan w:val="2"/>
          </w:tcPr>
          <w:p w:rsidR="00766C99" w:rsidRPr="005004B1" w:rsidRDefault="00833AA0" w:rsidP="005004B1">
            <w:pPr>
              <w:widowControl/>
              <w:autoSpaceDE/>
              <w:autoSpaceDN/>
              <w:adjustRightInd/>
              <w:rPr>
                <w:rFonts w:asciiTheme="minorHAnsi" w:eastAsiaTheme="minorHAnsi" w:hAnsiTheme="minorHAnsi" w:cstheme="minorBidi"/>
                <w:sz w:val="26"/>
                <w:szCs w:val="26"/>
                <w:lang w:eastAsia="en-US"/>
              </w:rPr>
            </w:pPr>
            <w:r>
              <w:rPr>
                <w:noProof/>
              </w:rPr>
              <mc:AlternateContent>
                <mc:Choice Requires="wps">
                  <w:drawing>
                    <wp:anchor distT="0" distB="0" distL="114300" distR="114300" simplePos="0" relativeHeight="251661312" behindDoc="0" locked="0" layoutInCell="1" allowOverlap="1">
                      <wp:simplePos x="0" y="0"/>
                      <wp:positionH relativeFrom="column">
                        <wp:posOffset>4711701</wp:posOffset>
                      </wp:positionH>
                      <wp:positionV relativeFrom="paragraph">
                        <wp:posOffset>-416561</wp:posOffset>
                      </wp:positionV>
                      <wp:extent cx="1164090" cy="452663"/>
                      <wp:effectExtent l="57150" t="114300" r="55245" b="119380"/>
                      <wp:wrapNone/>
                      <wp:docPr id="3" name="Textfeld 3"/>
                      <wp:cNvGraphicFramePr/>
                      <a:graphic xmlns:a="http://schemas.openxmlformats.org/drawingml/2006/main">
                        <a:graphicData uri="http://schemas.microsoft.com/office/word/2010/wordprocessingShape">
                          <wps:wsp>
                            <wps:cNvSpPr txBox="1"/>
                            <wps:spPr>
                              <a:xfrm rot="636827">
                                <a:off x="0" y="0"/>
                                <a:ext cx="1164090" cy="452663"/>
                              </a:xfrm>
                              <a:prstGeom prst="rect">
                                <a:avLst/>
                              </a:prstGeom>
                              <a:solidFill>
                                <a:schemeClr val="lt1"/>
                              </a:solidFill>
                              <a:ln w="6350">
                                <a:solidFill>
                                  <a:prstClr val="black"/>
                                </a:solidFill>
                              </a:ln>
                            </wps:spPr>
                            <wps:txbx>
                              <w:txbxContent>
                                <w:p w:rsidR="00FC567E" w:rsidRPr="00833AA0" w:rsidRDefault="00FC567E">
                                  <w:pPr>
                                    <w:rPr>
                                      <w:rFonts w:ascii="Consolas" w:hAnsi="Consolas"/>
                                      <w:b/>
                                      <w:sz w:val="12"/>
                                    </w:rPr>
                                  </w:pPr>
                                </w:p>
                                <w:p w:rsidR="00FC567E" w:rsidRPr="00833AA0" w:rsidRDefault="00FC567E" w:rsidP="00FC567E">
                                  <w:pPr>
                                    <w:jc w:val="center"/>
                                    <w:rPr>
                                      <w:rFonts w:ascii="Consolas" w:hAnsi="Consolas"/>
                                      <w:b/>
                                    </w:rPr>
                                  </w:pPr>
                                  <w:r w:rsidRPr="00833AA0">
                                    <w:rPr>
                                      <w:rFonts w:ascii="Consolas" w:hAnsi="Consolas"/>
                                      <w:b/>
                                    </w:rPr>
                                    <w:t>Textpuzzle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371pt;margin-top:-32.8pt;width:91.65pt;height:35.65pt;rotation:69558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" fillcolor="white [3201]" strokeweight=".5pt">
                      <v:textbox>
                        <w:txbxContent>
                          <w:p w:rsidR="00FC567E" w:rsidRPr="00833AA0" w:rsidRDefault="00FC567E">
                            <w:pPr>
                              <w:rPr>
                                <w:rFonts w:ascii="Consolas" w:hAnsi="Consolas"/>
                                <w:b/>
                                <w:sz w:val="12"/>
                              </w:rPr>
                            </w:pPr>
                          </w:p>
                          <w:p w:rsidR="00FC567E" w:rsidRPr="00833AA0" w:rsidRDefault="00FC567E" w:rsidP="00FC567E">
                            <w:pPr>
                              <w:jc w:val="center"/>
                              <w:rPr>
                                <w:rFonts w:ascii="Consolas" w:hAnsi="Consolas"/>
                                <w:b/>
                              </w:rPr>
                            </w:pPr>
                            <w:r w:rsidRPr="00833AA0">
                              <w:rPr>
                                <w:rFonts w:ascii="Consolas" w:hAnsi="Consolas"/>
                                <w:b/>
                              </w:rPr>
                              <w:t>Textpuzzle</w:t>
                            </w:r>
                          </w:p>
                        </w:txbxContent>
                      </v:textbox>
                    </v:shape>
                  </w:pict>
                </mc:Fallback>
              </mc:AlternateContent>
            </w: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1</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Wird Ware unverpackt angeboten (z. B. Kartoffeln, Äpfel, Schrauben) reicht es, wenn nur der Grundpreis angegeben wird. Bei unverpackter Ware spricht man von loser Ware. Wird Ware pro Stück angeboten (z. B. Kopfsalat, Hemd) muss kein Grundpreis angegeben werden, ein Stückpreis ist ausreichend.</w:t>
            </w:r>
          </w:p>
          <w:p w:rsidR="00766C99" w:rsidRPr="005004B1" w:rsidRDefault="00766C99" w:rsidP="005004B1">
            <w:pPr>
              <w:widowControl/>
              <w:autoSpaceDE/>
              <w:autoSpaceDN/>
              <w:adjustRightInd/>
              <w:rPr>
                <w:rFonts w:eastAsiaTheme="minorHAnsi" w:cs="Arial"/>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2</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 xml:space="preserve">Die Ware muss so mit dem Preis ausgezeichnet werden, dass der Kunde ihn leicht verstehen kann. Der Preis muss gut lesbar sein, d. h. das Preisschild darf nicht versteckt sein und die Schrift darf nicht zu klein sein. Das Preisschild kann direkt an der Ware oder am Warenträger (Regal, Gondel, Ständer, Schütte) befestigt werden. </w:t>
            </w:r>
          </w:p>
          <w:p w:rsidR="00766C99" w:rsidRPr="005004B1" w:rsidRDefault="00766C99" w:rsidP="005004B1">
            <w:pPr>
              <w:widowControl/>
              <w:autoSpaceDE/>
              <w:autoSpaceDN/>
              <w:adjustRightInd/>
              <w:rPr>
                <w:rFonts w:eastAsiaTheme="minorHAnsi" w:cs="Arial"/>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3</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 xml:space="preserve">Gemäß PAngV muss ein Einzelhändler alle Waren innerhalb des Verkaufsraumes mit einem Preis auszeichnen. Es spielt dabei keine Rolle, ob die Ware sichtbar ausgestellt ist oder zur Selbstbedienung im Regal liegt. Auch Ware im Schaufenster und Ware außerhalb des Verkaufsraumes (z. B. auf Kleiderständern vor dem Ladengeschäft) muss mit einem Preis ausgezeichnet werden. </w:t>
            </w:r>
          </w:p>
          <w:p w:rsidR="00766C99" w:rsidRPr="005004B1" w:rsidRDefault="00766C99" w:rsidP="005004B1">
            <w:pPr>
              <w:widowControl/>
              <w:autoSpaceDE/>
              <w:autoSpaceDN/>
              <w:adjustRightInd/>
              <w:rPr>
                <w:rFonts w:eastAsiaTheme="minorHAnsi" w:cs="Arial"/>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lastRenderedPageBreak/>
              <w:t>4</w:t>
            </w:r>
          </w:p>
        </w:tc>
        <w:tc>
          <w:tcPr>
            <w:tcW w:w="6984" w:type="dxa"/>
          </w:tcPr>
          <w:p w:rsidR="00B27730" w:rsidRPr="00B27730" w:rsidRDefault="00B27730" w:rsidP="00B27730">
            <w:pPr>
              <w:widowControl/>
              <w:autoSpaceDE/>
              <w:autoSpaceDN/>
              <w:adjustRightInd/>
              <w:rPr>
                <w:rFonts w:asciiTheme="minorHAnsi" w:eastAsiaTheme="minorHAnsi" w:hAnsiTheme="minorHAnsi" w:cstheme="minorBidi"/>
                <w:sz w:val="28"/>
                <w:szCs w:val="22"/>
                <w:lang w:eastAsia="en-US"/>
              </w:rPr>
            </w:pPr>
            <w:r w:rsidRPr="00B27730">
              <w:rPr>
                <w:rFonts w:asciiTheme="minorHAnsi" w:eastAsiaTheme="minorHAnsi" w:hAnsiTheme="minorHAnsi" w:cstheme="minorBidi"/>
                <w:sz w:val="28"/>
                <w:szCs w:val="22"/>
                <w:lang w:eastAsia="en-US"/>
              </w:rPr>
              <w:t xml:space="preserve">Verstößt ein Einzelhändler gegen die </w:t>
            </w:r>
            <w:proofErr w:type="spellStart"/>
            <w:r w:rsidRPr="00B27730">
              <w:rPr>
                <w:rFonts w:asciiTheme="minorHAnsi" w:eastAsiaTheme="minorHAnsi" w:hAnsiTheme="minorHAnsi" w:cstheme="minorBidi"/>
                <w:sz w:val="28"/>
                <w:szCs w:val="22"/>
                <w:lang w:eastAsia="en-US"/>
              </w:rPr>
              <w:t>Preisangabenverordnung</w:t>
            </w:r>
            <w:proofErr w:type="spellEnd"/>
            <w:r w:rsidRPr="00B27730">
              <w:rPr>
                <w:rFonts w:asciiTheme="minorHAnsi" w:eastAsiaTheme="minorHAnsi" w:hAnsiTheme="minorHAnsi" w:cstheme="minorBidi"/>
                <w:sz w:val="28"/>
                <w:szCs w:val="22"/>
                <w:lang w:eastAsia="en-US"/>
              </w:rPr>
              <w:t xml:space="preserve"> (PAngV), so begeht er eine Ordnungswidrigkeit. Ordnungswidrigkeiten können mit einem Bußgeld </w:t>
            </w:r>
            <w:r w:rsidR="00F7413C">
              <w:rPr>
                <w:rFonts w:asciiTheme="minorHAnsi" w:eastAsiaTheme="minorHAnsi" w:hAnsiTheme="minorHAnsi" w:cstheme="minorBidi"/>
                <w:sz w:val="28"/>
                <w:szCs w:val="22"/>
                <w:lang w:eastAsia="en-US"/>
              </w:rPr>
              <w:t>bestraft</w:t>
            </w:r>
            <w:r w:rsidRPr="00B27730">
              <w:rPr>
                <w:rFonts w:asciiTheme="minorHAnsi" w:eastAsiaTheme="minorHAnsi" w:hAnsiTheme="minorHAnsi" w:cstheme="minorBidi"/>
                <w:sz w:val="28"/>
                <w:szCs w:val="22"/>
                <w:lang w:eastAsia="en-US"/>
              </w:rPr>
              <w:t xml:space="preserve"> werden. </w:t>
            </w:r>
          </w:p>
          <w:p w:rsidR="00766C99" w:rsidRPr="005004B1" w:rsidRDefault="00766C99" w:rsidP="00ED2E0D">
            <w:pPr>
              <w:widowControl/>
              <w:autoSpaceDE/>
              <w:autoSpaceDN/>
              <w:adjustRightInd/>
              <w:rPr>
                <w:rFonts w:eastAsiaTheme="minorHAnsi" w:cs="Arial"/>
                <w:sz w:val="26"/>
                <w:szCs w:val="26"/>
                <w:lang w:eastAsia="en-US"/>
              </w:rPr>
            </w:pPr>
          </w:p>
        </w:tc>
        <w:tc>
          <w:tcPr>
            <w:tcW w:w="2268" w:type="dxa"/>
          </w:tcPr>
          <w:p w:rsidR="00766C99" w:rsidRPr="00766C99" w:rsidRDefault="00766C99" w:rsidP="00766C99">
            <w:pPr>
              <w:widowControl/>
              <w:autoSpaceDE/>
              <w:autoSpaceDN/>
              <w:adjustRightInd/>
              <w:ind w:right="-111"/>
              <w:rPr>
                <w:rFonts w:eastAsiaTheme="minorHAnsi" w:cs="Arial"/>
                <w:i/>
                <w:sz w:val="16"/>
                <w:szCs w:val="26"/>
                <w:lang w:eastAsia="en-US"/>
              </w:rPr>
            </w:pPr>
            <w:r w:rsidRPr="00766C99">
              <w:rPr>
                <w:rFonts w:eastAsiaTheme="minorHAnsi" w:cs="Arial"/>
                <w:i/>
                <w:sz w:val="16"/>
                <w:szCs w:val="26"/>
                <w:lang w:eastAsia="en-US"/>
              </w:rPr>
              <w:t>Ordnungswidrigkeit: Verstoß gegen geltendes Recht</w:t>
            </w:r>
          </w:p>
          <w:p w:rsidR="00766C99" w:rsidRPr="00766C99" w:rsidRDefault="00766C99" w:rsidP="00766C99">
            <w:pPr>
              <w:widowControl/>
              <w:autoSpaceDE/>
              <w:autoSpaceDN/>
              <w:adjustRightInd/>
              <w:ind w:right="-537"/>
              <w:rPr>
                <w:rFonts w:eastAsiaTheme="minorHAnsi" w:cs="Arial"/>
                <w:i/>
                <w:sz w:val="16"/>
                <w:szCs w:val="26"/>
                <w:lang w:eastAsia="en-US"/>
              </w:rPr>
            </w:pPr>
          </w:p>
          <w:p w:rsidR="00766C99" w:rsidRDefault="00766C99" w:rsidP="00B27730">
            <w:pPr>
              <w:rPr>
                <w:rFonts w:asciiTheme="minorHAnsi" w:eastAsiaTheme="minorHAnsi" w:hAnsiTheme="minorHAnsi" w:cstheme="minorBidi"/>
                <w:sz w:val="26"/>
                <w:szCs w:val="26"/>
                <w:lang w:eastAsia="en-US"/>
              </w:rPr>
            </w:pPr>
            <w:r w:rsidRPr="00766C99">
              <w:rPr>
                <w:rFonts w:eastAsiaTheme="minorHAnsi" w:cs="Arial"/>
                <w:i/>
                <w:sz w:val="16"/>
                <w:szCs w:val="26"/>
                <w:lang w:eastAsia="en-US"/>
              </w:rPr>
              <w:t>Bußgeld: Geldbetrag, der als Strafe bezahlt werden muss</w:t>
            </w:r>
          </w:p>
          <w:p w:rsidR="00766C99" w:rsidRPr="005004B1" w:rsidRDefault="00766C99" w:rsidP="00ED2E0D">
            <w:pPr>
              <w:widowControl/>
              <w:autoSpaceDE/>
              <w:autoSpaceDN/>
              <w:adjustRightInd/>
              <w:rPr>
                <w:rFonts w:asciiTheme="minorHAnsi" w:eastAsiaTheme="minorHAnsi" w:hAnsiTheme="minorHAnsi" w:cstheme="minorBidi"/>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5</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 xml:space="preserve">Jeder Einzelhändler muss seine Waren mit korrekten Preisen auszeichnen. Diese Pflicht ergibt sich aus der </w:t>
            </w:r>
            <w:proofErr w:type="spellStart"/>
            <w:r w:rsidRPr="005004B1">
              <w:rPr>
                <w:rFonts w:eastAsiaTheme="minorHAnsi" w:cs="Arial"/>
                <w:sz w:val="26"/>
                <w:szCs w:val="26"/>
                <w:lang w:eastAsia="en-US"/>
              </w:rPr>
              <w:t>Preisangabenverordnung</w:t>
            </w:r>
            <w:proofErr w:type="spellEnd"/>
            <w:r w:rsidRPr="005004B1">
              <w:rPr>
                <w:rFonts w:eastAsiaTheme="minorHAnsi" w:cs="Arial"/>
                <w:sz w:val="26"/>
                <w:szCs w:val="26"/>
                <w:lang w:eastAsia="en-US"/>
              </w:rPr>
              <w:t xml:space="preserve"> (PAngV). </w:t>
            </w:r>
          </w:p>
          <w:p w:rsidR="00766C99" w:rsidRPr="005004B1" w:rsidRDefault="00766C99" w:rsidP="005004B1">
            <w:pPr>
              <w:widowControl/>
              <w:autoSpaceDE/>
              <w:autoSpaceDN/>
              <w:adjustRightInd/>
              <w:rPr>
                <w:rFonts w:eastAsiaTheme="minorHAnsi" w:cs="Arial"/>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6</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 xml:space="preserve">Zusätzlich zum Endpreis muss grundsätzlich auch der Grundpreis der Ware angegeben werden. Der Grundpreis ist der Preis je Mengeneinheit (ein Kilogramm, hundert Gramm, ein Liter, ein Meter, ein Quadratmeter). Durch den Grundpreis können Kunden die Preise bei unterschiedlichen Verpackungsgrößen leichter miteinander vergleichen. </w:t>
            </w:r>
          </w:p>
          <w:p w:rsidR="00766C99" w:rsidRPr="005004B1" w:rsidRDefault="00766C99" w:rsidP="005004B1">
            <w:pPr>
              <w:widowControl/>
              <w:autoSpaceDE/>
              <w:autoSpaceDN/>
              <w:adjustRightInd/>
              <w:rPr>
                <w:rFonts w:eastAsiaTheme="minorHAnsi" w:cs="Arial"/>
                <w:sz w:val="26"/>
                <w:szCs w:val="26"/>
                <w:lang w:eastAsia="en-US"/>
              </w:rPr>
            </w:pPr>
          </w:p>
        </w:tc>
      </w:tr>
      <w:tr w:rsidR="00766C99" w:rsidRPr="005004B1" w:rsidTr="00766C99">
        <w:tc>
          <w:tcPr>
            <w:tcW w:w="387" w:type="dxa"/>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7</w:t>
            </w:r>
          </w:p>
        </w:tc>
        <w:tc>
          <w:tcPr>
            <w:tcW w:w="9252" w:type="dxa"/>
            <w:gridSpan w:val="2"/>
          </w:tcPr>
          <w:p w:rsidR="00766C99" w:rsidRPr="005004B1" w:rsidRDefault="00766C99" w:rsidP="005004B1">
            <w:pPr>
              <w:widowControl/>
              <w:autoSpaceDE/>
              <w:autoSpaceDN/>
              <w:adjustRightInd/>
              <w:rPr>
                <w:rFonts w:eastAsiaTheme="minorHAnsi" w:cs="Arial"/>
                <w:sz w:val="26"/>
                <w:szCs w:val="26"/>
                <w:lang w:eastAsia="en-US"/>
              </w:rPr>
            </w:pPr>
            <w:r w:rsidRPr="005004B1">
              <w:rPr>
                <w:rFonts w:eastAsiaTheme="minorHAnsi" w:cs="Arial"/>
                <w:sz w:val="26"/>
                <w:szCs w:val="26"/>
                <w:lang w:eastAsia="en-US"/>
              </w:rPr>
              <w:t xml:space="preserve">Unabhängig davon, wo das Preisschild befestigt wird, </w:t>
            </w:r>
            <w:r w:rsidRPr="00495A99">
              <w:rPr>
                <w:rFonts w:eastAsiaTheme="minorHAnsi" w:cs="Arial"/>
                <w:sz w:val="26"/>
                <w:szCs w:val="26"/>
                <w:lang w:eastAsia="en-US"/>
              </w:rPr>
              <w:t xml:space="preserve">es </w:t>
            </w:r>
            <w:r w:rsidRPr="005004B1">
              <w:rPr>
                <w:rFonts w:eastAsiaTheme="minorHAnsi" w:cs="Arial"/>
                <w:sz w:val="26"/>
                <w:szCs w:val="26"/>
                <w:lang w:eastAsia="en-US"/>
              </w:rPr>
              <w:t>muss der Endpreis der Ware angegeben werden. Der Endpreis ist der tatsächlich zu zahlende Preis. Der angegebene Preis muss also die Umsatzsteuer und alle sonstigen Preisbestandteile enthalten. Der Pfandbetrag bei Mehrwegflaschen und –dosen muss getrennt vom Endpreis angegeben werden, da das Pfand nicht zum Endpreis zählt.</w:t>
            </w:r>
          </w:p>
          <w:p w:rsidR="00766C99" w:rsidRPr="005004B1" w:rsidRDefault="00766C99" w:rsidP="005004B1">
            <w:pPr>
              <w:widowControl/>
              <w:autoSpaceDE/>
              <w:autoSpaceDN/>
              <w:adjustRightInd/>
              <w:rPr>
                <w:rFonts w:eastAsiaTheme="minorHAnsi" w:cs="Arial"/>
                <w:sz w:val="26"/>
                <w:szCs w:val="26"/>
                <w:lang w:eastAsia="en-US"/>
              </w:rPr>
            </w:pPr>
          </w:p>
        </w:tc>
      </w:tr>
    </w:tbl>
    <w:p w:rsidR="002F459C" w:rsidRDefault="002F459C" w:rsidP="00766C99"/>
    <w:p w:rsidR="002F459C" w:rsidRDefault="002F459C" w:rsidP="00766C99"/>
    <w:p w:rsidR="002F459C" w:rsidRDefault="002F459C" w:rsidP="00766C99"/>
    <w:p w:rsidR="002F459C" w:rsidRDefault="002F459C" w:rsidP="00766C99"/>
    <w:p w:rsidR="002F459C" w:rsidRDefault="002F459C" w:rsidP="00766C99"/>
    <w:p w:rsidR="002F459C" w:rsidRDefault="002F459C" w:rsidP="00766C99"/>
    <w:p w:rsidR="002F459C" w:rsidRDefault="002F459C" w:rsidP="00766C99"/>
    <w:p w:rsidR="002F459C" w:rsidRDefault="002F459C" w:rsidP="00766C99"/>
    <w:p w:rsidR="007C3FB9" w:rsidRPr="007565B7" w:rsidRDefault="007C3FB9" w:rsidP="007C3FB9">
      <w:pPr>
        <w:pStyle w:val="T1"/>
        <w:tabs>
          <w:tab w:val="clear" w:pos="568"/>
          <w:tab w:val="left" w:pos="426"/>
        </w:tabs>
        <w:ind w:left="0"/>
        <w:rPr>
          <w:vanish w:val="0"/>
          <w:sz w:val="20"/>
        </w:rPr>
      </w:pPr>
    </w:p>
    <w:p w:rsidR="007C3FB9" w:rsidRPr="005004B1" w:rsidRDefault="007C3FB9" w:rsidP="007C3FB9">
      <w:pPr>
        <w:pStyle w:val="t0Auftrge"/>
        <w:rPr>
          <w:rFonts w:asciiTheme="minorHAnsi" w:hAnsiTheme="minorHAnsi" w:cstheme="minorHAnsi"/>
          <w:sz w:val="26"/>
          <w:szCs w:val="26"/>
        </w:rPr>
      </w:pPr>
      <w:r>
        <w:rPr>
          <w:rFonts w:asciiTheme="minorHAnsi" w:hAnsiTheme="minorHAnsi" w:cstheme="minorHAnsi"/>
          <w:sz w:val="26"/>
          <w:szCs w:val="26"/>
        </w:rPr>
        <w:t xml:space="preserve">Material </w:t>
      </w:r>
      <w:r w:rsidR="004B4747">
        <w:rPr>
          <w:rFonts w:asciiTheme="minorHAnsi" w:hAnsiTheme="minorHAnsi" w:cstheme="minorHAnsi"/>
          <w:sz w:val="26"/>
          <w:szCs w:val="26"/>
        </w:rPr>
        <w:t>für die</w:t>
      </w:r>
      <w:r>
        <w:rPr>
          <w:rFonts w:asciiTheme="minorHAnsi" w:hAnsiTheme="minorHAnsi" w:cstheme="minorHAnsi"/>
          <w:sz w:val="26"/>
          <w:szCs w:val="26"/>
        </w:rPr>
        <w:t xml:space="preserve"> Wortschatzarbeit</w:t>
      </w:r>
    </w:p>
    <w:p w:rsidR="007C3FB9" w:rsidRDefault="007C3FB9" w:rsidP="007C3FB9">
      <w:pPr>
        <w:tabs>
          <w:tab w:val="left" w:pos="8868"/>
        </w:tabs>
      </w:pPr>
    </w:p>
    <w:p w:rsidR="002F459C" w:rsidRDefault="002F459C" w:rsidP="00766C99"/>
    <w:p w:rsidR="002F459C" w:rsidRPr="002F459C" w:rsidRDefault="002F459C" w:rsidP="002F459C">
      <w:pPr>
        <w:rPr>
          <w:sz w:val="10"/>
        </w:rPr>
      </w:pPr>
    </w:p>
    <w:p w:rsidR="002F459C" w:rsidRPr="00873D5C" w:rsidRDefault="00BF4ED1" w:rsidP="002F459C">
      <w:pPr>
        <w:spacing w:line="276" w:lineRule="auto"/>
        <w:rPr>
          <w:rFonts w:ascii="Calibri" w:eastAsia="Calibri" w:hAnsi="Calibri" w:cs="Arial"/>
          <w:sz w:val="28"/>
          <w:szCs w:val="20"/>
          <w:lang w:eastAsia="en-US"/>
        </w:rPr>
      </w:pPr>
      <w:r>
        <w:rPr>
          <w:rFonts w:ascii="Calibri" w:eastAsia="Calibri" w:hAnsi="Calibri" w:cs="Arial"/>
          <w:sz w:val="28"/>
          <w:szCs w:val="20"/>
          <w:lang w:eastAsia="en-US"/>
        </w:rPr>
        <w:t>Ü</w:t>
      </w:r>
      <w:r w:rsidR="002F459C" w:rsidRPr="00873D5C">
        <w:rPr>
          <w:rFonts w:ascii="Calibri" w:eastAsia="Calibri" w:hAnsi="Calibri" w:cs="Arial"/>
          <w:sz w:val="28"/>
          <w:szCs w:val="20"/>
          <w:lang w:eastAsia="en-US"/>
        </w:rPr>
        <w:t>bung zum Textverständnis:</w:t>
      </w:r>
    </w:p>
    <w:p w:rsidR="002F459C" w:rsidRDefault="002F459C" w:rsidP="002F459C">
      <w:pPr>
        <w:spacing w:line="276" w:lineRule="auto"/>
        <w:rPr>
          <w:rFonts w:asciiTheme="minorHAnsi" w:hAnsiTheme="minorHAnsi"/>
          <w:sz w:val="22"/>
          <w:szCs w:val="23"/>
        </w:rPr>
      </w:pPr>
      <w:r w:rsidRPr="00700770">
        <w:rPr>
          <w:rFonts w:asciiTheme="minorHAnsi" w:hAnsiTheme="minorHAnsi"/>
          <w:noProof/>
          <w:sz w:val="22"/>
          <w:szCs w:val="23"/>
        </w:rPr>
        <w:drawing>
          <wp:anchor distT="0" distB="0" distL="114300" distR="114300" simplePos="0" relativeHeight="251660288" behindDoc="1" locked="0" layoutInCell="1" allowOverlap="1" wp14:anchorId="11CCD66D" wp14:editId="7A4AD7DB">
            <wp:simplePos x="0" y="0"/>
            <wp:positionH relativeFrom="column">
              <wp:posOffset>-144145</wp:posOffset>
            </wp:positionH>
            <wp:positionV relativeFrom="paragraph">
              <wp:posOffset>128270</wp:posOffset>
            </wp:positionV>
            <wp:extent cx="1744980" cy="1744980"/>
            <wp:effectExtent l="0" t="0" r="7620" b="7620"/>
            <wp:wrapTight wrapText="bothSides">
              <wp:wrapPolygon edited="0">
                <wp:start x="0" y="0"/>
                <wp:lineTo x="0" y="21459"/>
                <wp:lineTo x="21459" y="21459"/>
                <wp:lineTo x="21459" y="0"/>
                <wp:lineTo x="0" y="0"/>
              </wp:wrapPolygon>
            </wp:wrapTight>
            <wp:docPr id="1" name="Grafik 1" descr="C:\Users\susan\Downloads\fram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fram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1744980"/>
                    </a:xfrm>
                    <a:prstGeom prst="rect">
                      <a:avLst/>
                    </a:prstGeom>
                    <a:noFill/>
                    <a:ln>
                      <a:noFill/>
                    </a:ln>
                  </pic:spPr>
                </pic:pic>
              </a:graphicData>
            </a:graphic>
          </wp:anchor>
        </w:drawing>
      </w:r>
    </w:p>
    <w:p w:rsidR="002F459C" w:rsidRDefault="002F459C" w:rsidP="002F459C">
      <w:pPr>
        <w:spacing w:line="276" w:lineRule="auto"/>
        <w:rPr>
          <w:rFonts w:asciiTheme="minorHAnsi" w:hAnsiTheme="minorHAnsi"/>
          <w:sz w:val="22"/>
          <w:szCs w:val="23"/>
        </w:rPr>
      </w:pPr>
    </w:p>
    <w:p w:rsidR="002F459C" w:rsidRDefault="002F459C" w:rsidP="002F459C">
      <w:pPr>
        <w:spacing w:line="276" w:lineRule="auto"/>
        <w:rPr>
          <w:rFonts w:asciiTheme="minorHAnsi" w:hAnsiTheme="minorHAnsi"/>
          <w:sz w:val="22"/>
          <w:szCs w:val="23"/>
        </w:rPr>
      </w:pPr>
    </w:p>
    <w:p w:rsidR="002F459C" w:rsidRDefault="00A66F60" w:rsidP="002F459C">
      <w:pPr>
        <w:spacing w:line="276" w:lineRule="auto"/>
        <w:rPr>
          <w:rFonts w:asciiTheme="minorHAnsi" w:hAnsiTheme="minorHAnsi"/>
          <w:sz w:val="22"/>
          <w:szCs w:val="23"/>
        </w:rPr>
      </w:pPr>
      <w:hyperlink r:id="rId9" w:history="1">
        <w:r w:rsidR="002F459C" w:rsidRPr="006B27D7">
          <w:rPr>
            <w:rStyle w:val="Hyperlink"/>
            <w:rFonts w:asciiTheme="minorHAnsi" w:hAnsiTheme="minorHAnsi"/>
            <w:sz w:val="22"/>
            <w:szCs w:val="23"/>
          </w:rPr>
          <w:t>http://www.schule-bw.de/faecher-und-schularten/berufliche-bildung/wirtschaft/unterrichtsentwuerfe-und-materialien/betriebswirtschaftslehre/berufsbezogene-inhalte/pangv/pangv-interaktiv</w:t>
        </w:r>
      </w:hyperlink>
      <w:r w:rsidR="002F459C">
        <w:rPr>
          <w:rFonts w:asciiTheme="minorHAnsi" w:hAnsiTheme="minorHAnsi"/>
          <w:sz w:val="22"/>
          <w:szCs w:val="23"/>
        </w:rPr>
        <w:t xml:space="preserve"> (Zugriff am </w:t>
      </w:r>
      <w:r w:rsidR="00BF4ED1">
        <w:rPr>
          <w:rFonts w:asciiTheme="minorHAnsi" w:hAnsiTheme="minorHAnsi"/>
          <w:sz w:val="22"/>
          <w:szCs w:val="23"/>
        </w:rPr>
        <w:t>27</w:t>
      </w:r>
      <w:r w:rsidR="002F459C">
        <w:rPr>
          <w:rFonts w:asciiTheme="minorHAnsi" w:hAnsiTheme="minorHAnsi"/>
          <w:sz w:val="22"/>
          <w:szCs w:val="23"/>
        </w:rPr>
        <w:t>.0</w:t>
      </w:r>
      <w:r w:rsidR="00BF4ED1">
        <w:rPr>
          <w:rFonts w:asciiTheme="minorHAnsi" w:hAnsiTheme="minorHAnsi"/>
          <w:sz w:val="22"/>
          <w:szCs w:val="23"/>
        </w:rPr>
        <w:t>4</w:t>
      </w:r>
      <w:r w:rsidR="002F459C">
        <w:rPr>
          <w:rFonts w:asciiTheme="minorHAnsi" w:hAnsiTheme="minorHAnsi"/>
          <w:sz w:val="22"/>
          <w:szCs w:val="23"/>
        </w:rPr>
        <w:t>.2019)</w:t>
      </w:r>
    </w:p>
    <w:p w:rsidR="002F459C" w:rsidRDefault="002F459C" w:rsidP="002F459C">
      <w:pPr>
        <w:spacing w:line="276" w:lineRule="auto"/>
        <w:rPr>
          <w:rFonts w:asciiTheme="minorHAnsi" w:hAnsiTheme="minorHAnsi"/>
          <w:sz w:val="22"/>
          <w:szCs w:val="23"/>
        </w:rPr>
      </w:pPr>
    </w:p>
    <w:p w:rsidR="002F459C" w:rsidRDefault="002F459C" w:rsidP="002F459C">
      <w:pPr>
        <w:spacing w:line="276" w:lineRule="auto"/>
        <w:rPr>
          <w:rFonts w:asciiTheme="minorHAnsi" w:hAnsiTheme="minorHAnsi"/>
          <w:sz w:val="22"/>
          <w:szCs w:val="23"/>
        </w:rPr>
      </w:pPr>
    </w:p>
    <w:p w:rsidR="002F459C" w:rsidRDefault="002F459C" w:rsidP="002F459C">
      <w:pPr>
        <w:spacing w:line="276" w:lineRule="auto"/>
        <w:rPr>
          <w:rFonts w:asciiTheme="minorHAnsi" w:hAnsiTheme="minorHAnsi"/>
          <w:sz w:val="22"/>
          <w:szCs w:val="23"/>
        </w:rPr>
      </w:pPr>
    </w:p>
    <w:p w:rsidR="002F459C" w:rsidRDefault="002F459C" w:rsidP="002F459C">
      <w:pPr>
        <w:rPr>
          <w:sz w:val="10"/>
        </w:rPr>
      </w:pPr>
    </w:p>
    <w:p w:rsidR="002F459C" w:rsidRPr="002F459C" w:rsidRDefault="002F459C" w:rsidP="002F459C">
      <w:pPr>
        <w:rPr>
          <w:sz w:val="10"/>
        </w:rPr>
      </w:pPr>
    </w:p>
    <w:p w:rsidR="002F459C" w:rsidRPr="002F459C" w:rsidRDefault="002F459C" w:rsidP="002F459C">
      <w:pPr>
        <w:rPr>
          <w:sz w:val="10"/>
        </w:rPr>
      </w:pPr>
    </w:p>
    <w:p w:rsidR="002F459C" w:rsidRPr="002F459C" w:rsidRDefault="002F459C" w:rsidP="002F459C">
      <w:pPr>
        <w:rPr>
          <w:sz w:val="10"/>
        </w:rPr>
      </w:pPr>
    </w:p>
    <w:p w:rsidR="002F459C" w:rsidRPr="002F459C" w:rsidRDefault="002F459C" w:rsidP="002F459C">
      <w:pPr>
        <w:rPr>
          <w:sz w:val="10"/>
        </w:rPr>
      </w:pPr>
    </w:p>
    <w:p w:rsidR="002F459C" w:rsidRPr="002F459C" w:rsidRDefault="002F459C" w:rsidP="002F459C">
      <w:pPr>
        <w:rPr>
          <w:sz w:val="10"/>
        </w:rPr>
      </w:pPr>
    </w:p>
    <w:p w:rsidR="002F459C" w:rsidRPr="00A10688" w:rsidRDefault="002F459C" w:rsidP="002F459C">
      <w:pPr>
        <w:widowControl/>
        <w:tabs>
          <w:tab w:val="left" w:pos="250"/>
        </w:tabs>
        <w:autoSpaceDE/>
        <w:autoSpaceDN/>
        <w:adjustRightInd/>
        <w:ind w:left="1701" w:hanging="1701"/>
        <w:rPr>
          <w:rFonts w:ascii="Calibri" w:eastAsia="Calibri" w:hAnsi="Calibri" w:cs="Arial"/>
          <w:szCs w:val="20"/>
          <w:lang w:eastAsia="en-US"/>
        </w:rPr>
      </w:pPr>
      <w:r w:rsidRPr="00A10688">
        <w:rPr>
          <w:rFonts w:ascii="Calibri" w:eastAsia="Calibri" w:hAnsi="Calibri" w:cs="Arial"/>
          <w:sz w:val="32"/>
          <w:szCs w:val="20"/>
          <w:u w:val="single"/>
          <w:lang w:eastAsia="en-US"/>
        </w:rPr>
        <w:lastRenderedPageBreak/>
        <w:t>Suchrätsel:</w:t>
      </w:r>
      <w:r w:rsidRPr="00A10688">
        <w:rPr>
          <w:rFonts w:ascii="Calibri" w:eastAsia="Calibri" w:hAnsi="Calibri" w:cs="Arial"/>
          <w:sz w:val="22"/>
          <w:szCs w:val="20"/>
          <w:lang w:eastAsia="en-US"/>
        </w:rPr>
        <w:tab/>
      </w:r>
      <w:r w:rsidRPr="00A10688">
        <w:rPr>
          <w:rFonts w:ascii="Calibri" w:eastAsia="Calibri" w:hAnsi="Calibri" w:cs="Arial"/>
          <w:i/>
          <w:szCs w:val="20"/>
          <w:lang w:eastAsia="en-US"/>
        </w:rPr>
        <w:t>Hier haben sich 8 Begriffe aus dem Themenbereich Preisauszeichnung versteckt. Suchen Sie die Begriffe. Viel Erfolg! (ä = ä; ö = ö; ü = ü)</w:t>
      </w:r>
    </w:p>
    <w:p w:rsidR="002F459C" w:rsidRPr="00A10688" w:rsidRDefault="002F459C" w:rsidP="002F459C">
      <w:pPr>
        <w:widowControl/>
        <w:tabs>
          <w:tab w:val="left" w:pos="250"/>
        </w:tabs>
        <w:autoSpaceDE/>
        <w:autoSpaceDN/>
        <w:adjustRightInd/>
        <w:rPr>
          <w:rFonts w:ascii="Calibri" w:eastAsia="Calibri" w:hAnsi="Calibri" w:cs="Arial"/>
          <w:sz w:val="22"/>
          <w:szCs w:val="20"/>
          <w:lang w:eastAsia="en-US"/>
        </w:rPr>
      </w:pPr>
    </w:p>
    <w:tbl>
      <w:tblPr>
        <w:tblStyle w:val="Tabellenraster6"/>
        <w:tblpPr w:leftFromText="142" w:rightFromText="142" w:vertAnchor="text" w:horzAnchor="margin" w:tblpY="1"/>
        <w:tblW w:w="0" w:type="auto"/>
        <w:tblLook w:val="04A0" w:firstRow="1" w:lastRow="0" w:firstColumn="1" w:lastColumn="0" w:noHBand="0" w:noVBand="1"/>
      </w:tblPr>
      <w:tblGrid>
        <w:gridCol w:w="471"/>
        <w:gridCol w:w="472"/>
        <w:gridCol w:w="472"/>
        <w:gridCol w:w="503"/>
        <w:gridCol w:w="472"/>
        <w:gridCol w:w="477"/>
        <w:gridCol w:w="478"/>
        <w:gridCol w:w="475"/>
        <w:gridCol w:w="472"/>
        <w:gridCol w:w="507"/>
        <w:gridCol w:w="476"/>
        <w:gridCol w:w="473"/>
        <w:gridCol w:w="476"/>
        <w:gridCol w:w="473"/>
        <w:gridCol w:w="463"/>
        <w:gridCol w:w="475"/>
        <w:gridCol w:w="473"/>
        <w:gridCol w:w="476"/>
        <w:gridCol w:w="478"/>
      </w:tblGrid>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50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5" w:type="dxa"/>
            <w:shd w:val="clear" w:color="auto" w:fill="auto"/>
            <w:vAlign w:val="center"/>
          </w:tcPr>
          <w:p w:rsidR="002F459C" w:rsidRPr="00A10688" w:rsidRDefault="002F459C" w:rsidP="007442C1">
            <w:pPr>
              <w:widowControl/>
              <w:autoSpaceDE/>
              <w:autoSpaceDN/>
              <w:adjustRightInd/>
              <w:jc w:val="center"/>
              <w:rPr>
                <w:rFonts w:ascii="Calibri" w:eastAsia="Calibri" w:hAnsi="Calibri"/>
                <w:sz w:val="20"/>
                <w:szCs w:val="20"/>
              </w:rPr>
            </w:pPr>
            <w:r w:rsidRPr="00A10688">
              <w:rPr>
                <w:rFonts w:ascii="Calibri" w:eastAsia="Calibri" w:hAnsi="Calibri"/>
                <w:sz w:val="20"/>
                <w:szCs w:val="20"/>
              </w:rPr>
              <w:t>B</w:t>
            </w:r>
          </w:p>
        </w:tc>
        <w:tc>
          <w:tcPr>
            <w:tcW w:w="472" w:type="dxa"/>
            <w:shd w:val="clear" w:color="auto" w:fill="auto"/>
            <w:vAlign w:val="center"/>
          </w:tcPr>
          <w:p w:rsidR="002F459C" w:rsidRPr="00A10688" w:rsidRDefault="002F459C" w:rsidP="007442C1">
            <w:pPr>
              <w:widowControl/>
              <w:autoSpaceDE/>
              <w:autoSpaceDN/>
              <w:adjustRightInd/>
              <w:jc w:val="center"/>
              <w:rPr>
                <w:rFonts w:ascii="Calibri" w:eastAsia="Calibri" w:hAnsi="Calibri"/>
                <w:sz w:val="20"/>
                <w:szCs w:val="20"/>
              </w:rPr>
            </w:pPr>
            <w:r w:rsidRPr="00A10688">
              <w:rPr>
                <w:rFonts w:ascii="Calibri" w:eastAsia="Calibri" w:hAnsi="Calibri"/>
                <w:sz w:val="20"/>
                <w:szCs w:val="20"/>
              </w:rPr>
              <w:t>I</w:t>
            </w:r>
          </w:p>
        </w:tc>
        <w:tc>
          <w:tcPr>
            <w:tcW w:w="507" w:type="dxa"/>
            <w:shd w:val="clear" w:color="auto" w:fill="auto"/>
            <w:vAlign w:val="center"/>
          </w:tcPr>
          <w:p w:rsidR="002F459C" w:rsidRPr="00A10688" w:rsidRDefault="002F459C" w:rsidP="007442C1">
            <w:pPr>
              <w:widowControl/>
              <w:autoSpaceDE/>
              <w:autoSpaceDN/>
              <w:adjustRightInd/>
              <w:jc w:val="center"/>
              <w:rPr>
                <w:rFonts w:ascii="Calibri" w:eastAsia="Calibri" w:hAnsi="Calibri"/>
                <w:sz w:val="20"/>
                <w:szCs w:val="20"/>
              </w:rPr>
            </w:pPr>
            <w:r w:rsidRPr="00A10688">
              <w:rPr>
                <w:rFonts w:ascii="Calibri" w:eastAsia="Calibri" w:hAnsi="Calibri"/>
                <w:sz w:val="20"/>
                <w:szCs w:val="20"/>
              </w:rPr>
              <w:t>O</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T</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Ü</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C</w:t>
            </w:r>
          </w:p>
        </w:tc>
        <w:tc>
          <w:tcPr>
            <w:tcW w:w="47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K</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50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F</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7"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A</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3"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M</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U</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A</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W</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B</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A</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D</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X</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G</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U</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D</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W</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A</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U</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T</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A</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D</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6" w:type="dxa"/>
            <w:shd w:val="clear" w:color="auto" w:fill="auto"/>
            <w:vAlign w:val="center"/>
          </w:tcPr>
          <w:p w:rsidR="002F459C" w:rsidRPr="002F459C" w:rsidRDefault="002F459C" w:rsidP="007442C1">
            <w:pPr>
              <w:widowControl/>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Z</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Ä</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H</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G</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C</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P</w:t>
            </w:r>
          </w:p>
        </w:tc>
        <w:tc>
          <w:tcPr>
            <w:tcW w:w="507"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R</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E</w:t>
            </w:r>
          </w:p>
        </w:tc>
        <w:tc>
          <w:tcPr>
            <w:tcW w:w="47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7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S</w:t>
            </w:r>
          </w:p>
        </w:tc>
        <w:tc>
          <w:tcPr>
            <w:tcW w:w="46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C</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H</w:t>
            </w:r>
          </w:p>
        </w:tc>
        <w:tc>
          <w:tcPr>
            <w:tcW w:w="47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I</w:t>
            </w:r>
          </w:p>
        </w:tc>
        <w:tc>
          <w:tcPr>
            <w:tcW w:w="476"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L</w:t>
            </w:r>
          </w:p>
        </w:tc>
        <w:tc>
          <w:tcPr>
            <w:tcW w:w="478"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D</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3"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T</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50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D</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c>
          <w:tcPr>
            <w:tcW w:w="50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50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W</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P</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F</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U</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V</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C</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50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K</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J</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N</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Z</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N</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U</w:t>
            </w:r>
          </w:p>
        </w:tc>
      </w:tr>
      <w:tr w:rsidR="002F459C" w:rsidRPr="00A10688" w:rsidTr="002F459C">
        <w:trPr>
          <w:trHeight w:val="533"/>
        </w:trPr>
        <w:tc>
          <w:tcPr>
            <w:tcW w:w="471"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50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R</w:t>
            </w:r>
          </w:p>
        </w:tc>
        <w:tc>
          <w:tcPr>
            <w:tcW w:w="47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O</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5"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M</w:t>
            </w:r>
          </w:p>
        </w:tc>
        <w:tc>
          <w:tcPr>
            <w:tcW w:w="472"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B</w:t>
            </w:r>
          </w:p>
        </w:tc>
        <w:tc>
          <w:tcPr>
            <w:tcW w:w="507"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A</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T</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H</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E</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c>
          <w:tcPr>
            <w:tcW w:w="46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S</w:t>
            </w:r>
          </w:p>
        </w:tc>
        <w:tc>
          <w:tcPr>
            <w:tcW w:w="475" w:type="dxa"/>
            <w:shd w:val="clear" w:color="auto" w:fill="auto"/>
            <w:vAlign w:val="center"/>
          </w:tcPr>
          <w:p w:rsidR="002F459C" w:rsidRPr="002F459C" w:rsidRDefault="002F459C" w:rsidP="007442C1">
            <w:pPr>
              <w:widowControl/>
              <w:tabs>
                <w:tab w:val="left" w:pos="250"/>
              </w:tabs>
              <w:autoSpaceDE/>
              <w:autoSpaceDN/>
              <w:adjustRightInd/>
              <w:jc w:val="center"/>
              <w:rPr>
                <w:rFonts w:ascii="Calibri" w:eastAsia="Calibri" w:hAnsi="Calibri" w:cs="Arial"/>
                <w:sz w:val="20"/>
                <w:szCs w:val="20"/>
              </w:rPr>
            </w:pPr>
            <w:r w:rsidRPr="002F459C">
              <w:rPr>
                <w:rFonts w:ascii="Calibri" w:eastAsia="Calibri" w:hAnsi="Calibri" w:cs="Arial"/>
                <w:sz w:val="20"/>
                <w:szCs w:val="20"/>
              </w:rPr>
              <w:t>G</w:t>
            </w:r>
          </w:p>
        </w:tc>
        <w:tc>
          <w:tcPr>
            <w:tcW w:w="473"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I</w:t>
            </w:r>
          </w:p>
        </w:tc>
        <w:tc>
          <w:tcPr>
            <w:tcW w:w="476"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G</w:t>
            </w:r>
          </w:p>
        </w:tc>
        <w:tc>
          <w:tcPr>
            <w:tcW w:w="478" w:type="dxa"/>
            <w:shd w:val="clear" w:color="auto" w:fill="auto"/>
            <w:vAlign w:val="center"/>
          </w:tcPr>
          <w:p w:rsidR="002F459C" w:rsidRPr="00A10688" w:rsidRDefault="002F459C" w:rsidP="007442C1">
            <w:pPr>
              <w:widowControl/>
              <w:tabs>
                <w:tab w:val="left" w:pos="250"/>
              </w:tabs>
              <w:autoSpaceDE/>
              <w:autoSpaceDN/>
              <w:adjustRightInd/>
              <w:jc w:val="center"/>
              <w:rPr>
                <w:rFonts w:ascii="Calibri" w:eastAsia="Calibri" w:hAnsi="Calibri" w:cs="Arial"/>
                <w:sz w:val="20"/>
                <w:szCs w:val="20"/>
              </w:rPr>
            </w:pPr>
            <w:r w:rsidRPr="00A10688">
              <w:rPr>
                <w:rFonts w:ascii="Calibri" w:eastAsia="Calibri" w:hAnsi="Calibri" w:cs="Arial"/>
                <w:sz w:val="20"/>
                <w:szCs w:val="20"/>
              </w:rPr>
              <w:t>L</w:t>
            </w:r>
          </w:p>
        </w:tc>
      </w:tr>
    </w:tbl>
    <w:p w:rsidR="002F459C" w:rsidRDefault="002F459C" w:rsidP="002F459C">
      <w:pPr>
        <w:tabs>
          <w:tab w:val="center" w:pos="1269"/>
        </w:tabs>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Pr="00A10688" w:rsidRDefault="002F459C" w:rsidP="002F459C">
      <w:pPr>
        <w:rPr>
          <w:rFonts w:ascii="Calibri" w:hAnsi="Calibri" w:cs="Courier New"/>
          <w:sz w:val="22"/>
        </w:rPr>
      </w:pPr>
    </w:p>
    <w:p w:rsidR="002F459C" w:rsidRDefault="002F459C">
      <w:pPr>
        <w:widowControl/>
        <w:autoSpaceDE/>
        <w:autoSpaceDN/>
        <w:adjustRightInd/>
        <w:spacing w:after="160" w:line="259" w:lineRule="auto"/>
        <w:rPr>
          <w:rFonts w:ascii="Calibri" w:hAnsi="Calibri" w:cs="Courier New"/>
          <w:sz w:val="22"/>
        </w:rPr>
      </w:pPr>
      <w:r>
        <w:rPr>
          <w:rFonts w:ascii="Calibri" w:hAnsi="Calibri" w:cs="Courier New"/>
          <w:sz w:val="22"/>
        </w:rPr>
        <w:br w:type="page"/>
      </w:r>
    </w:p>
    <w:p w:rsidR="002F459C" w:rsidRPr="002F459C" w:rsidRDefault="002F459C" w:rsidP="002F459C">
      <w:pPr>
        <w:ind w:left="1701" w:hanging="1701"/>
        <w:rPr>
          <w:rFonts w:cs="Arial"/>
          <w:i/>
          <w:szCs w:val="20"/>
        </w:rPr>
      </w:pPr>
      <w:r w:rsidRPr="002F459C">
        <w:rPr>
          <w:rFonts w:ascii="Calibri" w:eastAsia="Calibri" w:hAnsi="Calibri" w:cs="Arial"/>
          <w:sz w:val="32"/>
          <w:szCs w:val="20"/>
          <w:u w:val="single"/>
          <w:lang w:eastAsia="en-US"/>
        </w:rPr>
        <w:lastRenderedPageBreak/>
        <w:t>Wortliste:</w:t>
      </w:r>
      <w:r w:rsidRPr="002F459C">
        <w:rPr>
          <w:rFonts w:cs="Arial"/>
          <w:i/>
          <w:szCs w:val="20"/>
        </w:rPr>
        <w:t xml:space="preserve"> </w:t>
      </w:r>
      <w:r w:rsidRPr="002F459C">
        <w:rPr>
          <w:rFonts w:cs="Arial"/>
          <w:i/>
          <w:szCs w:val="20"/>
        </w:rPr>
        <w:tab/>
      </w:r>
      <w:r w:rsidRPr="002F459C">
        <w:rPr>
          <w:rFonts w:ascii="Calibri" w:eastAsia="Calibri" w:hAnsi="Calibri" w:cs="Arial"/>
          <w:i/>
          <w:szCs w:val="20"/>
          <w:lang w:eastAsia="en-US"/>
        </w:rPr>
        <w:t xml:space="preserve">Tragen Sie die gefundenen Begriffe in die Wortliste ein. Ergänzen Sie jeweils den Artikel und </w:t>
      </w:r>
      <w:r w:rsidR="00873D5C">
        <w:rPr>
          <w:rFonts w:ascii="Calibri" w:eastAsia="Calibri" w:hAnsi="Calibri" w:cs="Arial"/>
          <w:i/>
          <w:szCs w:val="20"/>
          <w:lang w:eastAsia="en-US"/>
        </w:rPr>
        <w:t>erklären Sie jeden Begriff in eigenen Worten</w:t>
      </w:r>
      <w:r w:rsidRPr="002F459C">
        <w:rPr>
          <w:rFonts w:ascii="Calibri" w:eastAsia="Calibri" w:hAnsi="Calibri" w:cs="Arial"/>
          <w:i/>
          <w:szCs w:val="20"/>
          <w:lang w:eastAsia="en-US"/>
        </w:rPr>
        <w:t>.</w:t>
      </w:r>
    </w:p>
    <w:p w:rsidR="002F459C" w:rsidRPr="002F459C" w:rsidRDefault="002F459C" w:rsidP="002F459C">
      <w:pPr>
        <w:rPr>
          <w:sz w:val="18"/>
        </w:rPr>
      </w:pPr>
    </w:p>
    <w:tbl>
      <w:tblPr>
        <w:tblStyle w:val="Tabellenraster2"/>
        <w:tblW w:w="0" w:type="auto"/>
        <w:tblLook w:val="04A0" w:firstRow="1" w:lastRow="0" w:firstColumn="1" w:lastColumn="0" w:noHBand="0" w:noVBand="1"/>
      </w:tblPr>
      <w:tblGrid>
        <w:gridCol w:w="1559"/>
        <w:gridCol w:w="3378"/>
        <w:gridCol w:w="4691"/>
      </w:tblGrid>
      <w:tr w:rsidR="002F459C" w:rsidRPr="002F459C" w:rsidTr="002F459C">
        <w:tc>
          <w:tcPr>
            <w:tcW w:w="1559" w:type="dxa"/>
            <w:shd w:val="clear" w:color="auto" w:fill="FBD4B4"/>
            <w:vAlign w:val="center"/>
          </w:tcPr>
          <w:p w:rsidR="002F459C" w:rsidRPr="002F459C" w:rsidRDefault="002F459C" w:rsidP="002F459C">
            <w:pPr>
              <w:jc w:val="center"/>
              <w:rPr>
                <w:rFonts w:ascii="Calibri" w:hAnsi="Calibri" w:cs="Calibri"/>
                <w:b/>
              </w:rPr>
            </w:pPr>
            <w:r w:rsidRPr="002F459C">
              <w:rPr>
                <w:rFonts w:ascii="Calibri" w:hAnsi="Calibri" w:cs="Calibri"/>
                <w:b/>
              </w:rPr>
              <w:t>Artikel (der/die/das)</w:t>
            </w:r>
          </w:p>
        </w:tc>
        <w:tc>
          <w:tcPr>
            <w:tcW w:w="3652" w:type="dxa"/>
            <w:shd w:val="clear" w:color="auto" w:fill="FBD4B4"/>
            <w:vAlign w:val="center"/>
          </w:tcPr>
          <w:p w:rsidR="002F459C" w:rsidRPr="002F459C" w:rsidRDefault="002F459C" w:rsidP="002F459C">
            <w:pPr>
              <w:jc w:val="center"/>
              <w:rPr>
                <w:rFonts w:ascii="Calibri" w:hAnsi="Calibri" w:cs="Calibri"/>
                <w:b/>
              </w:rPr>
            </w:pPr>
            <w:r w:rsidRPr="002F459C">
              <w:rPr>
                <w:rFonts w:ascii="Calibri" w:hAnsi="Calibri" w:cs="Calibri"/>
                <w:b/>
              </w:rPr>
              <w:t>Wort</w:t>
            </w:r>
          </w:p>
        </w:tc>
        <w:tc>
          <w:tcPr>
            <w:tcW w:w="5103" w:type="dxa"/>
            <w:shd w:val="clear" w:color="auto" w:fill="FBD4B4"/>
            <w:vAlign w:val="center"/>
          </w:tcPr>
          <w:p w:rsidR="002F459C" w:rsidRPr="002F459C" w:rsidRDefault="002F459C" w:rsidP="002F459C">
            <w:pPr>
              <w:jc w:val="center"/>
              <w:rPr>
                <w:rFonts w:ascii="Calibri" w:hAnsi="Calibri" w:cs="Calibri"/>
                <w:b/>
              </w:rPr>
            </w:pPr>
            <w:r w:rsidRPr="002F459C">
              <w:rPr>
                <w:rFonts w:ascii="Calibri" w:hAnsi="Calibri" w:cs="Calibri"/>
                <w:b/>
              </w:rPr>
              <w:t>eigene Erklärung</w:t>
            </w: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r w:rsidR="002F459C" w:rsidRPr="002F459C" w:rsidTr="007442C1">
        <w:trPr>
          <w:trHeight w:val="1531"/>
        </w:trPr>
        <w:tc>
          <w:tcPr>
            <w:tcW w:w="1559" w:type="dxa"/>
            <w:vAlign w:val="center"/>
          </w:tcPr>
          <w:p w:rsidR="002F459C" w:rsidRPr="002F459C" w:rsidRDefault="002F459C" w:rsidP="002F459C">
            <w:pPr>
              <w:rPr>
                <w:rFonts w:ascii="Calibri" w:hAnsi="Calibri" w:cs="Calibri"/>
              </w:rPr>
            </w:pPr>
          </w:p>
        </w:tc>
        <w:tc>
          <w:tcPr>
            <w:tcW w:w="3652" w:type="dxa"/>
            <w:vAlign w:val="center"/>
          </w:tcPr>
          <w:p w:rsidR="002F459C" w:rsidRPr="002F459C" w:rsidRDefault="002F459C" w:rsidP="002F459C">
            <w:pPr>
              <w:rPr>
                <w:rFonts w:ascii="Calibri" w:hAnsi="Calibri" w:cs="Calibri"/>
              </w:rPr>
            </w:pPr>
          </w:p>
        </w:tc>
        <w:tc>
          <w:tcPr>
            <w:tcW w:w="5103" w:type="dxa"/>
          </w:tcPr>
          <w:p w:rsidR="002F459C" w:rsidRPr="002F459C" w:rsidRDefault="002F459C" w:rsidP="002F459C">
            <w:pPr>
              <w:rPr>
                <w:rFonts w:ascii="Calibri" w:hAnsi="Calibri" w:cs="Calibri"/>
              </w:rPr>
            </w:pPr>
          </w:p>
        </w:tc>
      </w:tr>
    </w:tbl>
    <w:p w:rsidR="002F459C" w:rsidRPr="002F459C" w:rsidRDefault="002F459C" w:rsidP="00FE467C">
      <w:pPr>
        <w:tabs>
          <w:tab w:val="left" w:pos="1788"/>
        </w:tabs>
        <w:rPr>
          <w:sz w:val="10"/>
        </w:rPr>
      </w:pPr>
    </w:p>
    <w:sectPr w:rsidR="002F459C" w:rsidRPr="002F459C" w:rsidSect="00FE467C">
      <w:headerReference w:type="default" r:id="rId10"/>
      <w:footerReference w:type="default" r:id="rId11"/>
      <w:pgSz w:w="11906" w:h="16838"/>
      <w:pgMar w:top="851" w:right="1134" w:bottom="113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F60" w:rsidRDefault="00A66F60" w:rsidP="00C1787D">
      <w:r>
        <w:separator/>
      </w:r>
    </w:p>
  </w:endnote>
  <w:endnote w:type="continuationSeparator" w:id="0">
    <w:p w:rsidR="00A66F60" w:rsidRDefault="00A66F60"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67C" w:rsidRDefault="00FE467C" w:rsidP="00FE467C">
    <w:pPr>
      <w:pStyle w:val="Fuzeile"/>
    </w:pPr>
    <w:r>
      <w:rPr>
        <w:noProof/>
      </w:rPr>
      <w:drawing>
        <wp:anchor distT="0" distB="0" distL="114300" distR="114300" simplePos="0" relativeHeight="251659264" behindDoc="1" locked="0" layoutInCell="1" allowOverlap="1" wp14:anchorId="5222D3DF" wp14:editId="1D26EC27">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4" name="Grafik 4"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467C" w:rsidRDefault="00FE467C" w:rsidP="00FE467C">
    <w:pPr>
      <w:pStyle w:val="Fuzeile"/>
      <w:tabs>
        <w:tab w:val="clear" w:pos="4536"/>
        <w:tab w:val="clear" w:pos="9072"/>
        <w:tab w:val="left" w:pos="6120"/>
      </w:tabs>
      <w:jc w:val="right"/>
    </w:pPr>
    <w:r>
      <w:tab/>
    </w:r>
    <w:r w:rsidRPr="007652FC">
      <w:rPr>
        <w:rFonts w:asciiTheme="minorHAnsi" w:hAnsiTheme="minorHAnsi"/>
        <w:sz w:val="18"/>
      </w:rPr>
      <w:t>www.wirtschaftskompetenz-bw.de</w:t>
    </w:r>
  </w:p>
  <w:p w:rsidR="00E07573" w:rsidRDefault="00E07573" w:rsidP="00FE467C">
    <w:pPr>
      <w:pStyle w:val="Fuzeile"/>
      <w:tabs>
        <w:tab w:val="clear" w:pos="4536"/>
        <w:tab w:val="clear" w:pos="9072"/>
        <w:tab w:val="left" w:pos="612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F60" w:rsidRDefault="00A66F60" w:rsidP="00C1787D">
      <w:r>
        <w:separator/>
      </w:r>
    </w:p>
  </w:footnote>
  <w:footnote w:type="continuationSeparator" w:id="0">
    <w:p w:rsidR="00A66F60" w:rsidRDefault="00A66F60"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rFonts w:asciiTheme="minorHAnsi" w:hAnsiTheme="minorHAnsi" w:cstheme="minorHAnsi"/>
        <w:sz w:val="22"/>
      </w:rPr>
    </w:sdtEndPr>
    <w:sdtContent>
      <w:p w:rsidR="00C1787D" w:rsidRPr="00C1787D" w:rsidRDefault="00C1787D" w:rsidP="00C1787D">
        <w:pPr>
          <w:pStyle w:val="Kopfzeile"/>
          <w:tabs>
            <w:tab w:val="clear" w:pos="9072"/>
            <w:tab w:val="right" w:pos="9638"/>
          </w:tabs>
          <w:rPr>
            <w:rFonts w:asciiTheme="minorHAnsi" w:hAnsiTheme="minorHAnsi" w:cstheme="minorHAnsi"/>
            <w:sz w:val="22"/>
            <w:u w:val="single"/>
          </w:rPr>
        </w:pPr>
        <w:r w:rsidRPr="00C1787D">
          <w:rPr>
            <w:rFonts w:asciiTheme="minorHAnsi" w:hAnsiTheme="minorHAnsi" w:cstheme="minorHAnsi"/>
            <w:sz w:val="22"/>
            <w:u w:val="single"/>
          </w:rPr>
          <w:t>W</w:t>
        </w:r>
        <w:r w:rsidR="00B965DC">
          <w:rPr>
            <w:rFonts w:asciiTheme="minorHAnsi" w:hAnsiTheme="minorHAnsi" w:cstheme="minorHAnsi"/>
            <w:sz w:val="22"/>
            <w:u w:val="single"/>
          </w:rPr>
          <w:t>KE</w:t>
        </w:r>
        <w:r w:rsidRPr="00C1787D">
          <w:rPr>
            <w:u w:val="single"/>
          </w:rPr>
          <w:tab/>
        </w:r>
        <w:r w:rsidRPr="00C1787D">
          <w:rPr>
            <w:u w:val="single"/>
          </w:rPr>
          <w:tab/>
        </w:r>
        <w:r w:rsidRPr="00C1787D">
          <w:rPr>
            <w:rFonts w:asciiTheme="minorHAnsi" w:hAnsiTheme="minorHAnsi" w:cstheme="minorHAnsi"/>
            <w:sz w:val="22"/>
            <w:u w:val="single"/>
          </w:rPr>
          <w:t xml:space="preserve">Seite </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PAGE</w:instrText>
        </w:r>
        <w:r w:rsidRPr="00C1787D">
          <w:rPr>
            <w:rFonts w:asciiTheme="minorHAnsi" w:hAnsiTheme="minorHAnsi" w:cstheme="minorHAnsi"/>
            <w:bCs/>
            <w:sz w:val="22"/>
            <w:u w:val="single"/>
          </w:rPr>
          <w:fldChar w:fldCharType="separate"/>
        </w:r>
        <w:r w:rsidR="00355948">
          <w:rPr>
            <w:rFonts w:asciiTheme="minorHAnsi" w:hAnsiTheme="minorHAnsi" w:cstheme="minorHAnsi"/>
            <w:bCs/>
            <w:noProof/>
            <w:sz w:val="22"/>
            <w:u w:val="single"/>
          </w:rPr>
          <w:t>4</w:t>
        </w:r>
        <w:r w:rsidRPr="00C1787D">
          <w:rPr>
            <w:rFonts w:asciiTheme="minorHAnsi" w:hAnsiTheme="minorHAnsi" w:cstheme="minorHAnsi"/>
            <w:bCs/>
            <w:sz w:val="22"/>
            <w:u w:val="single"/>
          </w:rPr>
          <w:fldChar w:fldCharType="end"/>
        </w:r>
        <w:r w:rsidRPr="00C1787D">
          <w:rPr>
            <w:rFonts w:asciiTheme="minorHAnsi" w:hAnsiTheme="minorHAnsi" w:cstheme="minorHAnsi"/>
            <w:bCs/>
            <w:sz w:val="22"/>
            <w:u w:val="single"/>
          </w:rPr>
          <w:t>/</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NUMPAGES</w:instrText>
        </w:r>
        <w:r w:rsidRPr="00C1787D">
          <w:rPr>
            <w:rFonts w:asciiTheme="minorHAnsi" w:hAnsiTheme="minorHAnsi" w:cstheme="minorHAnsi"/>
            <w:bCs/>
            <w:sz w:val="22"/>
            <w:u w:val="single"/>
          </w:rPr>
          <w:fldChar w:fldCharType="separate"/>
        </w:r>
        <w:r w:rsidR="00355948">
          <w:rPr>
            <w:rFonts w:asciiTheme="minorHAnsi" w:hAnsiTheme="minorHAnsi" w:cstheme="minorHAnsi"/>
            <w:bCs/>
            <w:noProof/>
            <w:sz w:val="22"/>
            <w:u w:val="single"/>
          </w:rPr>
          <w:t>4</w:t>
        </w:r>
        <w:r w:rsidRPr="00C1787D">
          <w:rPr>
            <w:rFonts w:asciiTheme="minorHAnsi" w:hAnsiTheme="minorHAnsi" w:cstheme="minorHAnsi"/>
            <w:bCs/>
            <w:sz w:val="22"/>
            <w:u w:val="single"/>
          </w:rPr>
          <w:fldChar w:fldCharType="end"/>
        </w:r>
      </w:p>
    </w:sdtContent>
  </w:sdt>
  <w:p w:rsidR="00C1787D" w:rsidRDefault="00C1787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463EE"/>
    <w:rsid w:val="00063FD7"/>
    <w:rsid w:val="000A2CA8"/>
    <w:rsid w:val="000B5E28"/>
    <w:rsid w:val="00105B79"/>
    <w:rsid w:val="00142DB9"/>
    <w:rsid w:val="001A0372"/>
    <w:rsid w:val="00206306"/>
    <w:rsid w:val="00234065"/>
    <w:rsid w:val="00241251"/>
    <w:rsid w:val="0025409C"/>
    <w:rsid w:val="0027178B"/>
    <w:rsid w:val="00284C4B"/>
    <w:rsid w:val="00296F75"/>
    <w:rsid w:val="002E0F9C"/>
    <w:rsid w:val="002F459C"/>
    <w:rsid w:val="002F6AD2"/>
    <w:rsid w:val="003100A2"/>
    <w:rsid w:val="00344CD6"/>
    <w:rsid w:val="00355948"/>
    <w:rsid w:val="003D731E"/>
    <w:rsid w:val="003F255B"/>
    <w:rsid w:val="00495A99"/>
    <w:rsid w:val="004B4747"/>
    <w:rsid w:val="004C42D5"/>
    <w:rsid w:val="005004B1"/>
    <w:rsid w:val="006C6092"/>
    <w:rsid w:val="00700EDA"/>
    <w:rsid w:val="00712F22"/>
    <w:rsid w:val="007610D6"/>
    <w:rsid w:val="00766C99"/>
    <w:rsid w:val="007C3FB9"/>
    <w:rsid w:val="008109E2"/>
    <w:rsid w:val="0081419C"/>
    <w:rsid w:val="00833AA0"/>
    <w:rsid w:val="00847628"/>
    <w:rsid w:val="00873D5C"/>
    <w:rsid w:val="008E02AD"/>
    <w:rsid w:val="00905B73"/>
    <w:rsid w:val="00913AB0"/>
    <w:rsid w:val="00917816"/>
    <w:rsid w:val="0099250C"/>
    <w:rsid w:val="009A0788"/>
    <w:rsid w:val="009C18BB"/>
    <w:rsid w:val="00A22DCE"/>
    <w:rsid w:val="00A41F7F"/>
    <w:rsid w:val="00A66F60"/>
    <w:rsid w:val="00A8714A"/>
    <w:rsid w:val="00A945C2"/>
    <w:rsid w:val="00AF5D9D"/>
    <w:rsid w:val="00B27730"/>
    <w:rsid w:val="00B965DC"/>
    <w:rsid w:val="00BC1611"/>
    <w:rsid w:val="00BD2A39"/>
    <w:rsid w:val="00BF4ED1"/>
    <w:rsid w:val="00BF6D35"/>
    <w:rsid w:val="00C1787D"/>
    <w:rsid w:val="00C937C9"/>
    <w:rsid w:val="00D47834"/>
    <w:rsid w:val="00DD5589"/>
    <w:rsid w:val="00DD6CED"/>
    <w:rsid w:val="00E07573"/>
    <w:rsid w:val="00E14D99"/>
    <w:rsid w:val="00ED2E0D"/>
    <w:rsid w:val="00EF59AA"/>
    <w:rsid w:val="00F3730B"/>
    <w:rsid w:val="00F7413C"/>
    <w:rsid w:val="00F92BFD"/>
    <w:rsid w:val="00FA4DBB"/>
    <w:rsid w:val="00FC567E"/>
    <w:rsid w:val="00FC633F"/>
    <w:rsid w:val="00FE3778"/>
    <w:rsid w:val="00FE4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table" w:customStyle="1" w:styleId="Tabellenraster1">
    <w:name w:val="Tabellenraster1"/>
    <w:basedOn w:val="NormaleTabelle"/>
    <w:next w:val="Tabellenraster"/>
    <w:uiPriority w:val="39"/>
    <w:rsid w:val="00500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59"/>
    <w:rsid w:val="002F459C"/>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2F4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hule-bw.de/faecher-und-schularten/berufliche-bildung/wirtschaft/unterrichtsentwuerfe-und-materialien/betriebswirtschaftslehre/berufsbezogene-inhalte/pangv/pangv-interakti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1A6E5-22DA-4213-A07B-6ABD2D8DC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4080</Characters>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2019-04-29T12:38:00Z</cp:lastPrinted>
  <dcterms:created xsi:type="dcterms:W3CDTF">2018-05-25T09:22:00Z</dcterms:created>
  <dcterms:modified xsi:type="dcterms:W3CDTF">2019-04-29T12:38:00Z</dcterms:modified>
</cp:coreProperties>
</file>