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731"/>
        <w:gridCol w:w="10737"/>
        <w:gridCol w:w="848"/>
      </w:tblGrid>
      <w:tr w:rsidR="004D3218" w:rsidRPr="004D3218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4D3218" w:rsidRPr="006002FE" w:rsidRDefault="004D3218" w:rsidP="00102478">
            <w:pPr>
              <w:pStyle w:val="TTitel"/>
              <w:tabs>
                <w:tab w:val="right" w:pos="15168"/>
              </w:tabs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  <w:r w:rsidR="00102478">
              <w:rPr>
                <w:sz w:val="28"/>
                <w:szCs w:val="28"/>
              </w:rPr>
              <w:tab/>
            </w:r>
            <w:r w:rsidR="00102478" w:rsidRPr="00102478">
              <w:rPr>
                <w:sz w:val="18"/>
                <w:szCs w:val="18"/>
              </w:rPr>
              <w:t>Stand</w:t>
            </w:r>
            <w:r w:rsidR="00DB54A5">
              <w:rPr>
                <w:sz w:val="18"/>
                <w:szCs w:val="18"/>
              </w:rPr>
              <w:t>:</w:t>
            </w:r>
            <w:r w:rsidR="00102478" w:rsidRPr="00102478">
              <w:rPr>
                <w:sz w:val="18"/>
                <w:szCs w:val="18"/>
              </w:rPr>
              <w:t xml:space="preserve"> 2020</w:t>
            </w:r>
          </w:p>
        </w:tc>
      </w:tr>
      <w:tr w:rsidR="00A7489E" w:rsidRPr="004D3218" w:rsidTr="00AB093F">
        <w:tc>
          <w:tcPr>
            <w:tcW w:w="324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2A2325">
              <w:t>e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7C4BAA" w:rsidRPr="004D3218" w:rsidTr="00AB093F">
        <w:trPr>
          <w:trHeight w:val="153"/>
        </w:trPr>
        <w:tc>
          <w:tcPr>
            <w:tcW w:w="324" w:type="pct"/>
            <w:vAlign w:val="center"/>
          </w:tcPr>
          <w:p w:rsidR="007C4BAA" w:rsidRPr="006002FE" w:rsidRDefault="007C4B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WEC</w:t>
            </w:r>
          </w:p>
        </w:tc>
        <w:tc>
          <w:tcPr>
            <w:tcW w:w="4399" w:type="pct"/>
            <w:gridSpan w:val="2"/>
            <w:vAlign w:val="center"/>
          </w:tcPr>
          <w:p w:rsidR="007C4BAA" w:rsidRPr="006002FE" w:rsidRDefault="007C4BAA" w:rsidP="00BA5EF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Kaufmann/Kauffrau im E-Commerce</w:t>
            </w:r>
          </w:p>
        </w:tc>
        <w:tc>
          <w:tcPr>
            <w:tcW w:w="277" w:type="pct"/>
            <w:vAlign w:val="center"/>
          </w:tcPr>
          <w:p w:rsidR="007C4BAA" w:rsidRPr="004D3218" w:rsidRDefault="007C4BAA" w:rsidP="000970ED">
            <w:pPr>
              <w:pStyle w:val="TZielnanalyseKopf2"/>
              <w:jc w:val="right"/>
            </w:pPr>
            <w:r>
              <w:t>100</w:t>
            </w:r>
          </w:p>
        </w:tc>
      </w:tr>
      <w:tr w:rsidR="007C4BAA" w:rsidRPr="004D3218" w:rsidTr="00AB093F">
        <w:tc>
          <w:tcPr>
            <w:tcW w:w="324" w:type="pct"/>
            <w:shd w:val="clear" w:color="auto" w:fill="D9D9D9"/>
            <w:vAlign w:val="center"/>
          </w:tcPr>
          <w:p w:rsidR="007C4BAA" w:rsidRPr="004D3218" w:rsidRDefault="007C4BAA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7C4BAA" w:rsidRPr="004D3218" w:rsidRDefault="007C4BAA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7C4BAA" w:rsidRPr="004D3218" w:rsidRDefault="007C4BAA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7C4BAA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:rsidR="007C4BAA" w:rsidRPr="006002FE" w:rsidRDefault="007C4BAA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:rsidR="007C4BAA" w:rsidRPr="006002FE" w:rsidRDefault="007C4BAA" w:rsidP="000970ED">
            <w:pPr>
              <w:pStyle w:val="TZielnanalyseKopf2"/>
              <w:rPr>
                <w:sz w:val="24"/>
                <w:szCs w:val="24"/>
              </w:rPr>
            </w:pPr>
            <w:r w:rsidRPr="00405B32">
              <w:rPr>
                <w:sz w:val="24"/>
              </w:rPr>
              <w:t>Online-Vertriebskanäle auswählen</w:t>
            </w:r>
          </w:p>
        </w:tc>
        <w:tc>
          <w:tcPr>
            <w:tcW w:w="277" w:type="pct"/>
            <w:vMerge w:val="restart"/>
            <w:vAlign w:val="center"/>
          </w:tcPr>
          <w:p w:rsidR="007C4BAA" w:rsidRPr="00850772" w:rsidRDefault="007C4BAA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7C4BAA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:rsidR="007C4BAA" w:rsidRPr="00771EB8" w:rsidRDefault="007C4BAA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:rsidR="007C4BAA" w:rsidRPr="00771EB8" w:rsidRDefault="00DB54A5" w:rsidP="00AB093F">
            <w:pPr>
              <w:pStyle w:val="TZielnanalyseKopf"/>
            </w:pPr>
            <w:r w:rsidRPr="00DB54A5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:rsidR="007C4BAA" w:rsidRPr="00771EB8" w:rsidRDefault="007C4BAA" w:rsidP="00AB093F">
            <w:pPr>
              <w:pStyle w:val="TZielnanalyseKopf"/>
            </w:pPr>
          </w:p>
        </w:tc>
      </w:tr>
      <w:tr w:rsidR="007C4BAA" w:rsidTr="00AB093F">
        <w:trPr>
          <w:trHeight w:val="324"/>
        </w:trPr>
        <w:tc>
          <w:tcPr>
            <w:tcW w:w="324" w:type="pct"/>
            <w:vMerge/>
            <w:vAlign w:val="center"/>
          </w:tcPr>
          <w:p w:rsidR="007C4BAA" w:rsidRDefault="007C4BAA" w:rsidP="00AB093F">
            <w:pPr>
              <w:pStyle w:val="TZielnanalyseKopf"/>
            </w:pPr>
          </w:p>
        </w:tc>
        <w:tc>
          <w:tcPr>
            <w:tcW w:w="4399" w:type="pct"/>
            <w:gridSpan w:val="2"/>
            <w:vAlign w:val="center"/>
          </w:tcPr>
          <w:p w:rsidR="007C4BAA" w:rsidRPr="00192536" w:rsidRDefault="007C4BAA" w:rsidP="0029461F">
            <w:pPr>
              <w:pStyle w:val="TZielnanalyseKopf2"/>
              <w:rPr>
                <w:sz w:val="24"/>
                <w:szCs w:val="24"/>
              </w:rPr>
            </w:pPr>
            <w:r w:rsidRPr="00405B32">
              <w:rPr>
                <w:sz w:val="24"/>
              </w:rPr>
              <w:t>Die Schülerinnen und Schüler verfügen über die Kompetenz, Online-Vertriebskanäle kriteriengeleitet auszuwählen und bei der Einrichtung von Online-Vertriebssystemen mitzuwirken.</w:t>
            </w:r>
          </w:p>
        </w:tc>
        <w:tc>
          <w:tcPr>
            <w:tcW w:w="277" w:type="pct"/>
            <w:vMerge/>
            <w:vAlign w:val="center"/>
          </w:tcPr>
          <w:p w:rsidR="007C4BAA" w:rsidRDefault="007C4BAA" w:rsidP="00AB093F">
            <w:pPr>
              <w:pStyle w:val="TZielnanalyseKopf"/>
            </w:pPr>
          </w:p>
        </w:tc>
      </w:tr>
      <w:tr w:rsidR="007C4BAA" w:rsidRPr="004D3218" w:rsidTr="00102478">
        <w:tc>
          <w:tcPr>
            <w:tcW w:w="1216" w:type="pct"/>
            <w:gridSpan w:val="2"/>
            <w:shd w:val="clear" w:color="auto" w:fill="D9D9D9"/>
            <w:vAlign w:val="center"/>
          </w:tcPr>
          <w:p w:rsidR="007C4BAA" w:rsidRPr="004D3218" w:rsidRDefault="00723BBC" w:rsidP="00AB093F">
            <w:pPr>
              <w:pStyle w:val="TZielnanalyseKopf"/>
            </w:pPr>
            <w:r>
              <w:t>Schule, Ort</w:t>
            </w:r>
          </w:p>
        </w:tc>
        <w:tc>
          <w:tcPr>
            <w:tcW w:w="3784" w:type="pct"/>
            <w:gridSpan w:val="2"/>
            <w:shd w:val="clear" w:color="auto" w:fill="D9D9D9"/>
            <w:vAlign w:val="center"/>
          </w:tcPr>
          <w:p w:rsidR="007C4BAA" w:rsidRPr="004D3218" w:rsidRDefault="00790CA1" w:rsidP="00AB093F">
            <w:pPr>
              <w:pStyle w:val="TZielnanalyseKopf"/>
            </w:pPr>
            <w:r>
              <w:t>Lehrkräfte</w:t>
            </w:r>
            <w:r w:rsidR="005519DB">
              <w:t>team</w:t>
            </w:r>
          </w:p>
        </w:tc>
      </w:tr>
      <w:tr w:rsidR="007C4BAA" w:rsidRPr="004D3218" w:rsidTr="00102478">
        <w:trPr>
          <w:trHeight w:val="324"/>
        </w:trPr>
        <w:tc>
          <w:tcPr>
            <w:tcW w:w="1216" w:type="pct"/>
            <w:gridSpan w:val="2"/>
            <w:vAlign w:val="center"/>
          </w:tcPr>
          <w:p w:rsidR="007C4BAA" w:rsidRPr="004D3218" w:rsidRDefault="007C4BAA" w:rsidP="00AB093F">
            <w:pPr>
              <w:pStyle w:val="TZielnanalyseKopf3"/>
              <w:ind w:right="34"/>
              <w:jc w:val="left"/>
            </w:pPr>
          </w:p>
        </w:tc>
        <w:tc>
          <w:tcPr>
            <w:tcW w:w="3784" w:type="pct"/>
            <w:gridSpan w:val="2"/>
            <w:vAlign w:val="center"/>
          </w:tcPr>
          <w:p w:rsidR="007C4BAA" w:rsidRPr="004D3218" w:rsidRDefault="007C4BAA" w:rsidP="00AB093F">
            <w:pPr>
              <w:pStyle w:val="TZielnanalyseKopf3"/>
              <w:jc w:val="left"/>
            </w:pPr>
          </w:p>
        </w:tc>
      </w:tr>
    </w:tbl>
    <w:p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7"/>
        <w:gridCol w:w="1803"/>
        <w:gridCol w:w="2406"/>
        <w:gridCol w:w="2263"/>
        <w:gridCol w:w="2428"/>
        <w:gridCol w:w="1558"/>
        <w:gridCol w:w="1133"/>
      </w:tblGrid>
      <w:tr w:rsidR="00F749D3" w:rsidRPr="000970ED" w:rsidTr="004A33FE">
        <w:trPr>
          <w:trHeight w:val="267"/>
          <w:tblHeader/>
        </w:trPr>
        <w:tc>
          <w:tcPr>
            <w:tcW w:w="121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790CA1">
            <w:pPr>
              <w:pStyle w:val="TZielnanalyseKopf4"/>
              <w:jc w:val="center"/>
            </w:pPr>
            <w:r w:rsidRPr="006002FE">
              <w:rPr>
                <w:sz w:val="24"/>
                <w:szCs w:val="24"/>
              </w:rPr>
              <w:t>Bildungsplan</w:t>
            </w:r>
          </w:p>
        </w:tc>
        <w:tc>
          <w:tcPr>
            <w:tcW w:w="589" w:type="pct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749D3" w:rsidRPr="000970ED" w:rsidRDefault="00F749D3" w:rsidP="00790CA1">
            <w:pPr>
              <w:pStyle w:val="TZielnanalyseKopf4"/>
              <w:jc w:val="center"/>
            </w:pPr>
          </w:p>
        </w:tc>
        <w:tc>
          <w:tcPr>
            <w:tcW w:w="3197" w:type="pct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790CA1">
            <w:pPr>
              <w:pStyle w:val="TZielnanalyseKopf5"/>
              <w:jc w:val="center"/>
              <w:rPr>
                <w:sz w:val="20"/>
              </w:rPr>
            </w:pPr>
            <w:r w:rsidRPr="006002FE">
              <w:rPr>
                <w:sz w:val="24"/>
                <w:szCs w:val="24"/>
              </w:rPr>
              <w:t>didaktisch-methodische Analyse</w:t>
            </w:r>
          </w:p>
        </w:tc>
      </w:tr>
      <w:tr w:rsidR="00F749D3" w:rsidRPr="000970ED" w:rsidTr="004A33FE">
        <w:trPr>
          <w:trHeight w:val="267"/>
          <w:tblHeader/>
        </w:trPr>
        <w:tc>
          <w:tcPr>
            <w:tcW w:w="121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790CA1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8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790CA1">
            <w:pPr>
              <w:pStyle w:val="TZielnanalyseKopf4"/>
              <w:jc w:val="center"/>
            </w:pPr>
            <w:r w:rsidRPr="000970ED">
              <w:t>Konkretisi</w:t>
            </w:r>
            <w:r>
              <w:t>e</w:t>
            </w:r>
            <w:r w:rsidRPr="000970ED">
              <w:t>rung</w:t>
            </w:r>
          </w:p>
        </w:tc>
        <w:tc>
          <w:tcPr>
            <w:tcW w:w="78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790CA1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73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790CA1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79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Default="00F749D3" w:rsidP="00790CA1">
            <w:pPr>
              <w:pStyle w:val="TZielnanalyseKopf4"/>
              <w:jc w:val="center"/>
            </w:pPr>
            <w:r>
              <w:t>überfachliche</w:t>
            </w:r>
          </w:p>
          <w:p w:rsidR="00F749D3" w:rsidRPr="000970ED" w:rsidRDefault="00F749D3" w:rsidP="00790CA1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50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790CA1">
            <w:pPr>
              <w:pStyle w:val="TZielnanalyseKopf5"/>
              <w:jc w:val="center"/>
              <w:rPr>
                <w:sz w:val="20"/>
              </w:rPr>
            </w:pPr>
            <w:r>
              <w:rPr>
                <w:sz w:val="20"/>
              </w:rPr>
              <w:t>Hinweise</w:t>
            </w:r>
          </w:p>
        </w:tc>
        <w:tc>
          <w:tcPr>
            <w:tcW w:w="37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790CA1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66160C" w:rsidRPr="006D185A" w:rsidTr="004A33FE">
        <w:trPr>
          <w:trHeight w:val="267"/>
        </w:trPr>
        <w:tc>
          <w:tcPr>
            <w:tcW w:w="1214" w:type="pct"/>
            <w:shd w:val="clear" w:color="auto" w:fill="auto"/>
          </w:tcPr>
          <w:p w:rsidR="0066160C" w:rsidRPr="00326C41" w:rsidRDefault="0066160C" w:rsidP="0000462A">
            <w:pPr>
              <w:pStyle w:val="TZielnanalysetext"/>
              <w:rPr>
                <w:sz w:val="20"/>
                <w:szCs w:val="20"/>
              </w:rPr>
            </w:pPr>
            <w:r w:rsidRPr="00326C41">
              <w:rPr>
                <w:sz w:val="20"/>
              </w:rPr>
              <w:t>Die Schülerinnen und Schüler analysieren die aktuellen Vertriebskanäle im E-Commerce sowie den stationären Handel und Versandhandel im Hinblick auf Bedeutung und Eignung für den Online-Vertrieb des Unternehmens.</w:t>
            </w:r>
          </w:p>
        </w:tc>
        <w:tc>
          <w:tcPr>
            <w:tcW w:w="589" w:type="pct"/>
          </w:tcPr>
          <w:p w:rsidR="0066160C" w:rsidRPr="00C935F1" w:rsidRDefault="0066160C" w:rsidP="0000462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66160C" w:rsidRPr="00C935F1" w:rsidRDefault="0066160C" w:rsidP="0000462A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1 Vertriebskanäle analysieren</w:t>
            </w:r>
          </w:p>
        </w:tc>
        <w:tc>
          <w:tcPr>
            <w:tcW w:w="739" w:type="pct"/>
            <w:shd w:val="clear" w:color="auto" w:fill="auto"/>
          </w:tcPr>
          <w:p w:rsidR="0066160C" w:rsidRDefault="0066160C" w:rsidP="00004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  <w:p w:rsidR="0066160C" w:rsidRPr="00C935F1" w:rsidRDefault="0066160C" w:rsidP="00004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793" w:type="pct"/>
            <w:shd w:val="clear" w:color="auto" w:fill="auto"/>
          </w:tcPr>
          <w:p w:rsidR="0066160C" w:rsidRPr="00C70BA8" w:rsidRDefault="0066160C" w:rsidP="0000462A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>systematisch vorgehen</w:t>
            </w:r>
          </w:p>
          <w:p w:rsidR="0066160C" w:rsidRPr="00C70BA8" w:rsidRDefault="0066160C" w:rsidP="0000462A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>begründet vorgehen</w:t>
            </w:r>
          </w:p>
          <w:p w:rsidR="0066160C" w:rsidRPr="00C70BA8" w:rsidRDefault="0066160C" w:rsidP="0000462A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>Informationen strukturieren</w:t>
            </w:r>
          </w:p>
          <w:p w:rsidR="0066160C" w:rsidRPr="00C70BA8" w:rsidRDefault="0066160C" w:rsidP="0000462A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>zielgerichtet arbeiten</w:t>
            </w:r>
          </w:p>
          <w:p w:rsidR="0066160C" w:rsidRPr="00C70BA8" w:rsidRDefault="0066160C" w:rsidP="0000462A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>Schlussfolgerungen ziehen</w:t>
            </w:r>
          </w:p>
        </w:tc>
        <w:tc>
          <w:tcPr>
            <w:tcW w:w="509" w:type="pct"/>
            <w:shd w:val="clear" w:color="auto" w:fill="auto"/>
          </w:tcPr>
          <w:p w:rsidR="0066160C" w:rsidRPr="00C70BA8" w:rsidRDefault="0066160C" w:rsidP="0000462A">
            <w:pPr>
              <w:pStyle w:val="TZielnanalysetext"/>
              <w:rPr>
                <w:sz w:val="20"/>
              </w:rPr>
            </w:pPr>
          </w:p>
        </w:tc>
        <w:tc>
          <w:tcPr>
            <w:tcW w:w="370" w:type="pct"/>
            <w:shd w:val="clear" w:color="auto" w:fill="auto"/>
          </w:tcPr>
          <w:p w:rsidR="0066160C" w:rsidRPr="00C935F1" w:rsidRDefault="0066160C" w:rsidP="0000462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66160C" w:rsidRPr="006D185A" w:rsidTr="004A33FE">
        <w:trPr>
          <w:trHeight w:val="267"/>
        </w:trPr>
        <w:tc>
          <w:tcPr>
            <w:tcW w:w="1214" w:type="pct"/>
            <w:shd w:val="clear" w:color="auto" w:fill="auto"/>
          </w:tcPr>
          <w:p w:rsidR="0066160C" w:rsidRPr="00326C41" w:rsidRDefault="0066160C" w:rsidP="00A80C84">
            <w:pPr>
              <w:pStyle w:val="TZielnanalysetext"/>
              <w:rPr>
                <w:sz w:val="20"/>
                <w:szCs w:val="20"/>
              </w:rPr>
            </w:pPr>
            <w:r w:rsidRPr="00326C41">
              <w:rPr>
                <w:sz w:val="20"/>
              </w:rPr>
              <w:t>Die Schülerinnen und Schüler vergleichen die Online-Präsenz der Mitbewerber anhand geeigneter Kriterien (</w:t>
            </w:r>
            <w:r w:rsidRPr="00326C41">
              <w:rPr>
                <w:i/>
                <w:sz w:val="20"/>
              </w:rPr>
              <w:t>Benutzerfreundlichkeit, Softwareergonomie, Funktionalität, responsives Design</w:t>
            </w:r>
            <w:r w:rsidRPr="00326C41">
              <w:rPr>
                <w:sz w:val="20"/>
              </w:rPr>
              <w:t xml:space="preserve">). </w:t>
            </w:r>
          </w:p>
        </w:tc>
        <w:tc>
          <w:tcPr>
            <w:tcW w:w="589" w:type="pct"/>
          </w:tcPr>
          <w:p w:rsidR="0066160C" w:rsidRPr="00C935F1" w:rsidRDefault="0066160C" w:rsidP="00A80C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66160C" w:rsidRPr="00C935F1" w:rsidRDefault="0066160C" w:rsidP="00A80C8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Online-Präsenz der Konkurrenz vergleichen</w:t>
            </w:r>
          </w:p>
        </w:tc>
        <w:tc>
          <w:tcPr>
            <w:tcW w:w="739" w:type="pct"/>
            <w:shd w:val="clear" w:color="auto" w:fill="auto"/>
          </w:tcPr>
          <w:p w:rsidR="0066160C" w:rsidRDefault="0066160C" w:rsidP="00A80C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Kriterienkatalog</w:t>
            </w:r>
          </w:p>
          <w:p w:rsidR="0066160C" w:rsidRPr="00C935F1" w:rsidRDefault="0066160C" w:rsidP="00A80C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793" w:type="pct"/>
            <w:shd w:val="clear" w:color="auto" w:fill="auto"/>
          </w:tcPr>
          <w:p w:rsidR="0066160C" w:rsidRPr="00C70BA8" w:rsidRDefault="0066160C" w:rsidP="00A80C84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>systematisch vorgehen</w:t>
            </w:r>
          </w:p>
          <w:p w:rsidR="0066160C" w:rsidRPr="00C70BA8" w:rsidRDefault="0066160C" w:rsidP="00A80C84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>begründet vorgehen</w:t>
            </w:r>
          </w:p>
          <w:p w:rsidR="0066160C" w:rsidRPr="00C70BA8" w:rsidRDefault="0066160C" w:rsidP="00A80C84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 xml:space="preserve">Informationen </w:t>
            </w:r>
            <w:r>
              <w:rPr>
                <w:sz w:val="20"/>
              </w:rPr>
              <w:t>nach Kriterien aufbereiten und darstellen</w:t>
            </w:r>
          </w:p>
          <w:p w:rsidR="0066160C" w:rsidRPr="005350A1" w:rsidRDefault="0066160C" w:rsidP="00A80C84">
            <w:pPr>
              <w:pStyle w:val="TZielnanalysetext"/>
              <w:rPr>
                <w:sz w:val="20"/>
              </w:rPr>
            </w:pPr>
            <w:r>
              <w:rPr>
                <w:sz w:val="20"/>
              </w:rPr>
              <w:t>zielgerichtet arbeiten</w:t>
            </w:r>
          </w:p>
        </w:tc>
        <w:tc>
          <w:tcPr>
            <w:tcW w:w="509" w:type="pct"/>
            <w:shd w:val="clear" w:color="auto" w:fill="auto"/>
          </w:tcPr>
          <w:p w:rsidR="0066160C" w:rsidRPr="00C935F1" w:rsidRDefault="0066160C" w:rsidP="00A80C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370" w:type="pct"/>
            <w:shd w:val="clear" w:color="auto" w:fill="auto"/>
          </w:tcPr>
          <w:p w:rsidR="0066160C" w:rsidRDefault="0066160C" w:rsidP="00A80C8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6160C" w:rsidRPr="006D185A" w:rsidTr="004A33FE">
        <w:trPr>
          <w:trHeight w:val="267"/>
        </w:trPr>
        <w:tc>
          <w:tcPr>
            <w:tcW w:w="1214" w:type="pct"/>
            <w:shd w:val="clear" w:color="auto" w:fill="auto"/>
          </w:tcPr>
          <w:p w:rsidR="0066160C" w:rsidRPr="00326C41" w:rsidRDefault="0066160C" w:rsidP="008232F9">
            <w:pPr>
              <w:pStyle w:val="TZielnanalysetext"/>
              <w:rPr>
                <w:sz w:val="20"/>
              </w:rPr>
            </w:pPr>
            <w:r w:rsidRPr="00326C41">
              <w:rPr>
                <w:sz w:val="20"/>
              </w:rPr>
              <w:t>Sie informieren sich über die rechtlichen Regelungen (</w:t>
            </w:r>
            <w:r w:rsidRPr="00326C41">
              <w:rPr>
                <w:i/>
                <w:sz w:val="20"/>
              </w:rPr>
              <w:t>Informationspflichten des Unternehmens</w:t>
            </w:r>
            <w:r w:rsidRPr="00326C41">
              <w:rPr>
                <w:sz w:val="20"/>
              </w:rPr>
              <w:t>) eines Onlineauftritts.</w:t>
            </w:r>
          </w:p>
        </w:tc>
        <w:tc>
          <w:tcPr>
            <w:tcW w:w="589" w:type="pct"/>
          </w:tcPr>
          <w:p w:rsidR="0066160C" w:rsidRPr="00C935F1" w:rsidRDefault="0066160C" w:rsidP="008232F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66160C" w:rsidRDefault="0066160C" w:rsidP="008232F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Rechtliche Regelungen des Onlineauftritts darstellen</w:t>
            </w:r>
          </w:p>
        </w:tc>
        <w:tc>
          <w:tcPr>
            <w:tcW w:w="739" w:type="pct"/>
            <w:shd w:val="clear" w:color="auto" w:fill="auto"/>
          </w:tcPr>
          <w:p w:rsidR="0066160C" w:rsidRDefault="0066160C" w:rsidP="008232F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:rsidR="0066160C" w:rsidRDefault="0066160C" w:rsidP="008232F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93" w:type="pct"/>
            <w:shd w:val="clear" w:color="auto" w:fill="auto"/>
          </w:tcPr>
          <w:p w:rsidR="0066160C" w:rsidRPr="000B599A" w:rsidRDefault="0066160C" w:rsidP="008232F9">
            <w:pPr>
              <w:pStyle w:val="TZielnanalysetext"/>
              <w:rPr>
                <w:sz w:val="20"/>
              </w:rPr>
            </w:pPr>
            <w:r w:rsidRPr="000B599A">
              <w:rPr>
                <w:sz w:val="20"/>
              </w:rPr>
              <w:t>Gesetzestexte anwenden</w:t>
            </w:r>
          </w:p>
          <w:p w:rsidR="0066160C" w:rsidRPr="00C70BA8" w:rsidRDefault="0066160C" w:rsidP="008232F9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>Informationen strukturieren</w:t>
            </w:r>
          </w:p>
          <w:p w:rsidR="0066160C" w:rsidRPr="00C70BA8" w:rsidRDefault="0066160C" w:rsidP="008232F9">
            <w:pPr>
              <w:pStyle w:val="TZielnanalysetext"/>
              <w:rPr>
                <w:sz w:val="20"/>
              </w:rPr>
            </w:pPr>
            <w:r>
              <w:rPr>
                <w:sz w:val="20"/>
              </w:rPr>
              <w:t>zielgerichtet arbeiten</w:t>
            </w:r>
          </w:p>
        </w:tc>
        <w:tc>
          <w:tcPr>
            <w:tcW w:w="509" w:type="pct"/>
            <w:shd w:val="clear" w:color="auto" w:fill="auto"/>
          </w:tcPr>
          <w:p w:rsidR="0066160C" w:rsidRPr="00C935F1" w:rsidRDefault="0066160C" w:rsidP="008232F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66160C" w:rsidRDefault="0066160C" w:rsidP="008232F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66160C" w:rsidRPr="006D185A" w:rsidTr="004A33FE">
        <w:trPr>
          <w:trHeight w:val="267"/>
        </w:trPr>
        <w:tc>
          <w:tcPr>
            <w:tcW w:w="1214" w:type="pct"/>
            <w:shd w:val="clear" w:color="auto" w:fill="auto"/>
          </w:tcPr>
          <w:p w:rsidR="0066160C" w:rsidRPr="003F6CF1" w:rsidRDefault="0066160C" w:rsidP="00090E6B">
            <w:pPr>
              <w:pStyle w:val="TZielnanalysetext"/>
              <w:rPr>
                <w:sz w:val="20"/>
              </w:rPr>
            </w:pPr>
            <w:r w:rsidRPr="00326C41">
              <w:rPr>
                <w:sz w:val="20"/>
              </w:rPr>
              <w:t>Anhand des vorhandenen Produktportfolios planen die Schülerinnen und Schüler die Auswahl zusätzlicher Online-Vertriebskanäle. In die Planungen beziehen sie Überlegungen zur Zielgruppe (</w:t>
            </w:r>
            <w:r w:rsidRPr="00326C41">
              <w:rPr>
                <w:i/>
                <w:sz w:val="20"/>
              </w:rPr>
              <w:t>Mediennutzungsverhalten, Sprache, Land</w:t>
            </w:r>
            <w:r w:rsidRPr="00326C41">
              <w:rPr>
                <w:sz w:val="20"/>
              </w:rPr>
              <w:t>) ein. Sie legen auf der Grundlage der Unternehmensziele den Stellenwert geeig</w:t>
            </w:r>
            <w:bookmarkStart w:id="0" w:name="_GoBack"/>
            <w:bookmarkEnd w:id="0"/>
            <w:r w:rsidRPr="00326C41">
              <w:rPr>
                <w:sz w:val="20"/>
              </w:rPr>
              <w:t>neter Online-</w:t>
            </w:r>
            <w:r w:rsidRPr="00326C41">
              <w:rPr>
                <w:sz w:val="20"/>
              </w:rPr>
              <w:lastRenderedPageBreak/>
              <w:t>Vertriebskanäle im Gesamtvertriebsmix fest. Sie prüfen die Kompatibilität zu bereits vorhandenen Kanälen.</w:t>
            </w:r>
          </w:p>
        </w:tc>
        <w:tc>
          <w:tcPr>
            <w:tcW w:w="589" w:type="pct"/>
          </w:tcPr>
          <w:p w:rsidR="0066160C" w:rsidRPr="00C935F1" w:rsidRDefault="0066160C" w:rsidP="00090E6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66160C" w:rsidRPr="00C935F1" w:rsidRDefault="0066160C" w:rsidP="00090E6B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Zusätzliche Online-Vertriebskanäle auswählen</w:t>
            </w:r>
          </w:p>
        </w:tc>
        <w:tc>
          <w:tcPr>
            <w:tcW w:w="739" w:type="pct"/>
            <w:shd w:val="clear" w:color="auto" w:fill="auto"/>
          </w:tcPr>
          <w:p w:rsidR="0066160C" w:rsidRDefault="0066160C" w:rsidP="00090E6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:rsidR="0066160C" w:rsidRPr="00C935F1" w:rsidRDefault="0066160C" w:rsidP="00090E6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93" w:type="pct"/>
            <w:shd w:val="clear" w:color="auto" w:fill="auto"/>
          </w:tcPr>
          <w:p w:rsidR="0066160C" w:rsidRPr="00C70BA8" w:rsidRDefault="0066160C" w:rsidP="00090E6B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>Informationen strukturieren</w:t>
            </w:r>
          </w:p>
          <w:p w:rsidR="0066160C" w:rsidRPr="000B599A" w:rsidRDefault="0066160C" w:rsidP="00090E6B">
            <w:pPr>
              <w:pStyle w:val="TZielnanalysetext"/>
              <w:rPr>
                <w:sz w:val="20"/>
              </w:rPr>
            </w:pPr>
            <w:r w:rsidRPr="000B599A">
              <w:rPr>
                <w:sz w:val="20"/>
              </w:rPr>
              <w:t>selbstständig planen</w:t>
            </w:r>
          </w:p>
          <w:p w:rsidR="0066160C" w:rsidRDefault="0066160C" w:rsidP="00090E6B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>systematisch vorgehen</w:t>
            </w:r>
          </w:p>
          <w:p w:rsidR="0066160C" w:rsidRPr="00C70BA8" w:rsidRDefault="0066160C" w:rsidP="00090E6B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>begründet vorgehen</w:t>
            </w:r>
          </w:p>
          <w:p w:rsidR="0066160C" w:rsidRPr="000B599A" w:rsidRDefault="0066160C" w:rsidP="00090E6B">
            <w:pPr>
              <w:pStyle w:val="TZielnanalysetext"/>
              <w:rPr>
                <w:sz w:val="20"/>
              </w:rPr>
            </w:pPr>
            <w:r w:rsidRPr="000B599A">
              <w:rPr>
                <w:sz w:val="20"/>
              </w:rPr>
              <w:t>Systeme untersuchen</w:t>
            </w:r>
          </w:p>
          <w:p w:rsidR="0066160C" w:rsidRPr="000B599A" w:rsidRDefault="0066160C" w:rsidP="00090E6B">
            <w:pPr>
              <w:pStyle w:val="TZielnanalysetext"/>
              <w:rPr>
                <w:sz w:val="20"/>
              </w:rPr>
            </w:pPr>
            <w:r w:rsidRPr="000B599A">
              <w:rPr>
                <w:sz w:val="20"/>
              </w:rPr>
              <w:t>Abhängigkeiten finden</w:t>
            </w:r>
          </w:p>
          <w:p w:rsidR="0066160C" w:rsidRPr="000B599A" w:rsidRDefault="0066160C" w:rsidP="00090E6B">
            <w:pPr>
              <w:pStyle w:val="TZielnanalysetext"/>
              <w:rPr>
                <w:sz w:val="20"/>
              </w:rPr>
            </w:pPr>
            <w:r w:rsidRPr="000B599A">
              <w:rPr>
                <w:sz w:val="20"/>
              </w:rPr>
              <w:t>Zusammenhänge herstel</w:t>
            </w:r>
            <w:r w:rsidRPr="000B599A">
              <w:rPr>
                <w:sz w:val="20"/>
              </w:rPr>
              <w:lastRenderedPageBreak/>
              <w:t>len</w:t>
            </w:r>
          </w:p>
          <w:p w:rsidR="0066160C" w:rsidRPr="000B599A" w:rsidRDefault="0066160C" w:rsidP="00090E6B">
            <w:pPr>
              <w:pStyle w:val="TZielnanalysetext"/>
              <w:rPr>
                <w:sz w:val="20"/>
              </w:rPr>
            </w:pPr>
            <w:r w:rsidRPr="000B599A">
              <w:rPr>
                <w:sz w:val="20"/>
              </w:rPr>
              <w:t>Ergebnisse zusammenfassen</w:t>
            </w:r>
          </w:p>
          <w:p w:rsidR="0066160C" w:rsidRPr="000B599A" w:rsidRDefault="0066160C" w:rsidP="00090E6B">
            <w:pPr>
              <w:pStyle w:val="TZielnanalysetext"/>
              <w:rPr>
                <w:sz w:val="20"/>
              </w:rPr>
            </w:pPr>
            <w:r w:rsidRPr="000B599A">
              <w:rPr>
                <w:sz w:val="20"/>
              </w:rPr>
              <w:t>Realisierbarkeit erkennbarer Lösungen abschätzen</w:t>
            </w:r>
          </w:p>
        </w:tc>
        <w:tc>
          <w:tcPr>
            <w:tcW w:w="509" w:type="pct"/>
            <w:shd w:val="clear" w:color="auto" w:fill="auto"/>
          </w:tcPr>
          <w:p w:rsidR="0066160C" w:rsidRPr="00C935F1" w:rsidRDefault="0066160C" w:rsidP="00090E6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Projekt möglich</w:t>
            </w:r>
          </w:p>
        </w:tc>
        <w:tc>
          <w:tcPr>
            <w:tcW w:w="370" w:type="pct"/>
            <w:shd w:val="clear" w:color="auto" w:fill="auto"/>
          </w:tcPr>
          <w:p w:rsidR="0066160C" w:rsidRDefault="0066160C" w:rsidP="00090E6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6160C" w:rsidRPr="006D185A" w:rsidTr="004A33FE">
        <w:trPr>
          <w:trHeight w:val="267"/>
        </w:trPr>
        <w:tc>
          <w:tcPr>
            <w:tcW w:w="1214" w:type="pct"/>
            <w:shd w:val="clear" w:color="auto" w:fill="auto"/>
          </w:tcPr>
          <w:p w:rsidR="0066160C" w:rsidRPr="00706586" w:rsidRDefault="0066160C" w:rsidP="006C4D8E">
            <w:pPr>
              <w:pStyle w:val="TZielnanalysetext"/>
              <w:rPr>
                <w:sz w:val="20"/>
              </w:rPr>
            </w:pPr>
            <w:r w:rsidRPr="00326C41">
              <w:rPr>
                <w:sz w:val="20"/>
              </w:rPr>
              <w:t>Die Schülerinnen und Schüler definieren Anforderungen an Hard- und Software und wählen kriteriengeleitet Online-Vertriebssysteme auch hinsichtlich Barrierefreiheit, Datensicherheit, Datenschutz sowie Kosten aus und dokumentieren ihre Arbeitsergebnisse. Für die Auswahlentscheidungen nutzen sie eine Methode zur Entscheidungsfindung (</w:t>
            </w:r>
            <w:r w:rsidRPr="00326C41">
              <w:rPr>
                <w:i/>
                <w:sz w:val="20"/>
              </w:rPr>
              <w:t>Nutzwertanalyse</w:t>
            </w:r>
            <w:r w:rsidRPr="00326C41">
              <w:rPr>
                <w:sz w:val="20"/>
              </w:rPr>
              <w:t>).</w:t>
            </w:r>
          </w:p>
        </w:tc>
        <w:tc>
          <w:tcPr>
            <w:tcW w:w="589" w:type="pct"/>
          </w:tcPr>
          <w:p w:rsidR="0066160C" w:rsidRPr="00C935F1" w:rsidRDefault="0066160C" w:rsidP="006C4D8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66160C" w:rsidRPr="00C935F1" w:rsidRDefault="0066160C" w:rsidP="006C4D8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Online-Vertriebssysteme auswählen</w:t>
            </w:r>
          </w:p>
        </w:tc>
        <w:tc>
          <w:tcPr>
            <w:tcW w:w="739" w:type="pct"/>
            <w:shd w:val="clear" w:color="auto" w:fill="auto"/>
          </w:tcPr>
          <w:p w:rsidR="0066160C" w:rsidRDefault="0066160C" w:rsidP="006C4D8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:rsidR="0066160C" w:rsidRDefault="0066160C" w:rsidP="006C4D8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Nutzwertanalyse</w:t>
            </w:r>
          </w:p>
          <w:p w:rsidR="0066160C" w:rsidRPr="00C935F1" w:rsidRDefault="0066160C" w:rsidP="006C4D8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93" w:type="pct"/>
            <w:shd w:val="clear" w:color="auto" w:fill="auto"/>
          </w:tcPr>
          <w:p w:rsidR="0066160C" w:rsidRDefault="0066160C" w:rsidP="006C4D8E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 xml:space="preserve">Informationen </w:t>
            </w:r>
            <w:r>
              <w:rPr>
                <w:sz w:val="20"/>
              </w:rPr>
              <w:t>nach Kriterien aufbereiten und darstellen</w:t>
            </w:r>
          </w:p>
          <w:p w:rsidR="0066160C" w:rsidRDefault="0066160C" w:rsidP="006C4D8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66160C" w:rsidRDefault="0066160C" w:rsidP="006C4D8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:rsidR="0066160C" w:rsidRDefault="0066160C" w:rsidP="006C4D8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zusammenfassen</w:t>
            </w:r>
          </w:p>
          <w:p w:rsidR="0066160C" w:rsidRDefault="0066160C" w:rsidP="006C4D8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:rsidR="0066160C" w:rsidRPr="00C935F1" w:rsidRDefault="0066160C" w:rsidP="006C4D8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509" w:type="pct"/>
            <w:shd w:val="clear" w:color="auto" w:fill="auto"/>
          </w:tcPr>
          <w:p w:rsidR="0066160C" w:rsidRPr="00C935F1" w:rsidRDefault="0066160C" w:rsidP="006C4D8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66160C" w:rsidRDefault="0066160C" w:rsidP="006C4D8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6160C" w:rsidRPr="006D185A" w:rsidTr="005519DB">
        <w:trPr>
          <w:trHeight w:val="1241"/>
        </w:trPr>
        <w:tc>
          <w:tcPr>
            <w:tcW w:w="1214" w:type="pct"/>
            <w:vMerge w:val="restart"/>
            <w:shd w:val="clear" w:color="auto" w:fill="auto"/>
          </w:tcPr>
          <w:p w:rsidR="0066160C" w:rsidRPr="00326C41" w:rsidRDefault="0066160C" w:rsidP="0066160C">
            <w:pPr>
              <w:pStyle w:val="TZielnanalysetext"/>
              <w:rPr>
                <w:sz w:val="20"/>
                <w:szCs w:val="20"/>
              </w:rPr>
            </w:pPr>
            <w:r w:rsidRPr="00326C41">
              <w:rPr>
                <w:sz w:val="20"/>
              </w:rPr>
              <w:t>Sie vergleichen Lösungen von internen und externen Dienstleistern und entscheiden zwischen Miete und Kauf.</w:t>
            </w:r>
          </w:p>
          <w:p w:rsidR="0066160C" w:rsidRPr="00326C41" w:rsidRDefault="0066160C" w:rsidP="0066160C">
            <w:pPr>
              <w:pStyle w:val="TZielnanalysetext"/>
              <w:rPr>
                <w:sz w:val="20"/>
                <w:szCs w:val="20"/>
              </w:rPr>
            </w:pPr>
            <w:r w:rsidRPr="00326C41">
              <w:rPr>
                <w:sz w:val="20"/>
              </w:rPr>
              <w:t>Sie legen erforderliche Schnittstellen zwischen den ausgewählten Lösungen und dem bestehenden Warenwirtschaftssystem fest. Sie schlagen notwendige Anpassungen vor (</w:t>
            </w:r>
            <w:r w:rsidRPr="00326C41">
              <w:rPr>
                <w:i/>
                <w:sz w:val="20"/>
              </w:rPr>
              <w:t>Datenbankstruktur, Datenaustausch, Client-Server-System</w:t>
            </w:r>
            <w:r w:rsidRPr="00326C41">
              <w:rPr>
                <w:sz w:val="20"/>
              </w:rPr>
              <w:t>).</w:t>
            </w:r>
          </w:p>
          <w:p w:rsidR="004A33FE" w:rsidRPr="005519DB" w:rsidRDefault="0066160C" w:rsidP="005519DB">
            <w:pPr>
              <w:pStyle w:val="TZielnanalysetext"/>
              <w:rPr>
                <w:sz w:val="20"/>
              </w:rPr>
            </w:pPr>
            <w:r w:rsidRPr="00326C41">
              <w:rPr>
                <w:sz w:val="20"/>
              </w:rPr>
              <w:t>In der Zusammenarbeit mit internen und externen Dienstleistern wenden sie entsprechende Fachbegriffe an.</w:t>
            </w:r>
          </w:p>
        </w:tc>
        <w:tc>
          <w:tcPr>
            <w:tcW w:w="589" w:type="pct"/>
            <w:vMerge w:val="restart"/>
          </w:tcPr>
          <w:p w:rsidR="0066160C" w:rsidRPr="00563415" w:rsidRDefault="0066160C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66160C" w:rsidRPr="00C935F1" w:rsidRDefault="0066160C" w:rsidP="00E465F2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Dienstleister vergleichen</w:t>
            </w:r>
          </w:p>
        </w:tc>
        <w:tc>
          <w:tcPr>
            <w:tcW w:w="739" w:type="pct"/>
            <w:shd w:val="clear" w:color="auto" w:fill="auto"/>
          </w:tcPr>
          <w:p w:rsidR="0066160C" w:rsidRDefault="0066160C" w:rsidP="00E465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  <w:p w:rsidR="0066160C" w:rsidRDefault="0066160C" w:rsidP="00E465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  <w:p w:rsidR="0066160C" w:rsidRPr="00C935F1" w:rsidRDefault="0066160C" w:rsidP="00E465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793" w:type="pct"/>
            <w:shd w:val="clear" w:color="auto" w:fill="auto"/>
          </w:tcPr>
          <w:p w:rsidR="0066160C" w:rsidRDefault="0066160C" w:rsidP="00E465F2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>systematisch vorgehen</w:t>
            </w:r>
          </w:p>
          <w:p w:rsidR="0066160C" w:rsidRDefault="0066160C" w:rsidP="00E465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</w:rPr>
              <w:t>zielgerichtet arbeiten</w:t>
            </w:r>
            <w:r>
              <w:rPr>
                <w:sz w:val="20"/>
                <w:szCs w:val="20"/>
              </w:rPr>
              <w:t xml:space="preserve"> </w:t>
            </w:r>
          </w:p>
          <w:p w:rsidR="0066160C" w:rsidRDefault="0066160C" w:rsidP="00E465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:rsidR="0066160C" w:rsidRPr="00C935F1" w:rsidRDefault="0066160C" w:rsidP="00E465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509" w:type="pct"/>
            <w:shd w:val="clear" w:color="auto" w:fill="auto"/>
          </w:tcPr>
          <w:p w:rsidR="0066160C" w:rsidRPr="00C935F1" w:rsidRDefault="0066160C" w:rsidP="00E465F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66160C" w:rsidRDefault="0066160C" w:rsidP="00E465F2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66160C" w:rsidRPr="006D185A" w:rsidTr="004A33FE">
        <w:trPr>
          <w:trHeight w:val="1716"/>
        </w:trPr>
        <w:tc>
          <w:tcPr>
            <w:tcW w:w="1214" w:type="pct"/>
            <w:vMerge/>
            <w:shd w:val="clear" w:color="auto" w:fill="auto"/>
          </w:tcPr>
          <w:p w:rsidR="0066160C" w:rsidRPr="00326C41" w:rsidRDefault="0066160C" w:rsidP="0066160C">
            <w:pPr>
              <w:pStyle w:val="TZielnanalysetext"/>
              <w:rPr>
                <w:sz w:val="20"/>
              </w:rPr>
            </w:pPr>
          </w:p>
        </w:tc>
        <w:tc>
          <w:tcPr>
            <w:tcW w:w="589" w:type="pct"/>
            <w:vMerge/>
          </w:tcPr>
          <w:p w:rsidR="0066160C" w:rsidRPr="00563415" w:rsidRDefault="0066160C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66160C" w:rsidRDefault="0066160C" w:rsidP="00EF625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Schnittstellen berücksichtigen</w:t>
            </w:r>
          </w:p>
        </w:tc>
        <w:tc>
          <w:tcPr>
            <w:tcW w:w="739" w:type="pct"/>
            <w:shd w:val="clear" w:color="auto" w:fill="auto"/>
          </w:tcPr>
          <w:p w:rsidR="0066160C" w:rsidRDefault="0066160C" w:rsidP="00EF625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Glossar für Mitarbeiterhandbuch</w:t>
            </w:r>
          </w:p>
          <w:p w:rsidR="0066160C" w:rsidRDefault="0066160C" w:rsidP="00EF625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  <w:p w:rsidR="0066160C" w:rsidRDefault="0066160C" w:rsidP="00EF625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93" w:type="pct"/>
            <w:shd w:val="clear" w:color="auto" w:fill="auto"/>
          </w:tcPr>
          <w:p w:rsidR="0066160C" w:rsidRDefault="0066160C" w:rsidP="00EF625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:rsidR="0066160C" w:rsidRDefault="0066160C" w:rsidP="00EF625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:rsidR="0066160C" w:rsidRDefault="0066160C" w:rsidP="00EF625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:rsidR="0066160C" w:rsidRDefault="0066160C" w:rsidP="00EF625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:rsidR="0066160C" w:rsidRDefault="0066160C" w:rsidP="00EF625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unterschiedliche Standpunkte tolerieren</w:t>
            </w:r>
          </w:p>
          <w:p w:rsidR="0066160C" w:rsidRPr="00C935F1" w:rsidRDefault="0066160C" w:rsidP="00EF625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</w:tc>
        <w:tc>
          <w:tcPr>
            <w:tcW w:w="509" w:type="pct"/>
            <w:shd w:val="clear" w:color="auto" w:fill="auto"/>
          </w:tcPr>
          <w:p w:rsidR="0066160C" w:rsidRPr="00C935F1" w:rsidRDefault="0066160C" w:rsidP="00EF625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66160C" w:rsidRDefault="0066160C" w:rsidP="00EF625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6160C" w:rsidRPr="006D185A" w:rsidTr="004A33FE">
        <w:trPr>
          <w:trHeight w:val="267"/>
        </w:trPr>
        <w:tc>
          <w:tcPr>
            <w:tcW w:w="1214" w:type="pct"/>
            <w:shd w:val="clear" w:color="auto" w:fill="auto"/>
          </w:tcPr>
          <w:p w:rsidR="0066160C" w:rsidRPr="00326C41" w:rsidRDefault="0066160C" w:rsidP="00886101">
            <w:pPr>
              <w:pStyle w:val="TZielnanalysetext"/>
              <w:rPr>
                <w:sz w:val="20"/>
                <w:szCs w:val="20"/>
              </w:rPr>
            </w:pPr>
            <w:r w:rsidRPr="00326C41">
              <w:rPr>
                <w:sz w:val="20"/>
              </w:rPr>
              <w:t>Die Schülerinnen und Schüler beurteilen die Nutzung der neuen Online-Vertriebskanäle. Sie berücksichtigen Rückmeldungen von Nutzern und leiten Verbesserungsvorschläge ab.</w:t>
            </w:r>
          </w:p>
        </w:tc>
        <w:tc>
          <w:tcPr>
            <w:tcW w:w="589" w:type="pct"/>
          </w:tcPr>
          <w:p w:rsidR="0066160C" w:rsidRPr="00C935F1" w:rsidRDefault="0066160C" w:rsidP="0088610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66160C" w:rsidRPr="00C935F1" w:rsidRDefault="0066160C" w:rsidP="00886101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Online-Vertriebskanäle optimieren</w:t>
            </w:r>
          </w:p>
        </w:tc>
        <w:tc>
          <w:tcPr>
            <w:tcW w:w="739" w:type="pct"/>
            <w:shd w:val="clear" w:color="auto" w:fill="auto"/>
          </w:tcPr>
          <w:p w:rsidR="0066160C" w:rsidRDefault="0066160C" w:rsidP="0088610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Analysebericht</w:t>
            </w:r>
          </w:p>
          <w:p w:rsidR="0066160C" w:rsidRPr="00C935F1" w:rsidRDefault="0066160C" w:rsidP="0088610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93" w:type="pct"/>
            <w:shd w:val="clear" w:color="auto" w:fill="auto"/>
          </w:tcPr>
          <w:p w:rsidR="0066160C" w:rsidRDefault="0066160C" w:rsidP="00886101">
            <w:pPr>
              <w:pStyle w:val="TZielnanalysetext"/>
              <w:rPr>
                <w:sz w:val="20"/>
              </w:rPr>
            </w:pPr>
            <w:r w:rsidRPr="00C70BA8">
              <w:rPr>
                <w:sz w:val="20"/>
              </w:rPr>
              <w:t>systematisch vorgehen</w:t>
            </w:r>
          </w:p>
          <w:p w:rsidR="0066160C" w:rsidRDefault="0066160C" w:rsidP="0088610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:rsidR="0066160C" w:rsidRDefault="0066160C" w:rsidP="0088610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66160C" w:rsidRPr="00C935F1" w:rsidRDefault="0066160C" w:rsidP="0088610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Schlussfolgerungen ziehen</w:t>
            </w:r>
          </w:p>
        </w:tc>
        <w:tc>
          <w:tcPr>
            <w:tcW w:w="509" w:type="pct"/>
            <w:shd w:val="clear" w:color="auto" w:fill="auto"/>
          </w:tcPr>
          <w:p w:rsidR="0066160C" w:rsidRPr="00C935F1" w:rsidRDefault="0066160C" w:rsidP="0088610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66160C" w:rsidRDefault="0066160C" w:rsidP="0088610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6160C" w:rsidRPr="006D185A" w:rsidTr="004A33FE">
        <w:trPr>
          <w:trHeight w:val="267"/>
        </w:trPr>
        <w:tc>
          <w:tcPr>
            <w:tcW w:w="1214" w:type="pct"/>
            <w:shd w:val="clear" w:color="auto" w:fill="auto"/>
          </w:tcPr>
          <w:p w:rsidR="0066160C" w:rsidRPr="00326C41" w:rsidRDefault="0066160C" w:rsidP="005A30B5">
            <w:pPr>
              <w:pStyle w:val="TZielnanalysetext"/>
              <w:rPr>
                <w:sz w:val="20"/>
                <w:szCs w:val="20"/>
              </w:rPr>
            </w:pPr>
            <w:r w:rsidRPr="00326C41">
              <w:rPr>
                <w:sz w:val="20"/>
              </w:rPr>
              <w:t>Die Schülerinnen und Schüler reflektieren die Entscheidung für die neuen Online-Vertriebskanäle im Rahmen einer kanalübergreifenden Vertriebsstrategie (</w:t>
            </w:r>
            <w:r w:rsidRPr="00326C41">
              <w:rPr>
                <w:i/>
                <w:sz w:val="20"/>
              </w:rPr>
              <w:t>Multi-Channel, Omni-Channel</w:t>
            </w:r>
            <w:r w:rsidRPr="00326C41">
              <w:rPr>
                <w:sz w:val="20"/>
              </w:rPr>
              <w:t>).</w:t>
            </w:r>
          </w:p>
        </w:tc>
        <w:tc>
          <w:tcPr>
            <w:tcW w:w="589" w:type="pct"/>
          </w:tcPr>
          <w:p w:rsidR="0066160C" w:rsidRPr="00C935F1" w:rsidRDefault="0066160C" w:rsidP="005A30B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66160C" w:rsidRPr="00C935F1" w:rsidRDefault="0066160C" w:rsidP="005A30B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Neue Online-Vertriebskanäle reflektieren</w:t>
            </w:r>
          </w:p>
        </w:tc>
        <w:tc>
          <w:tcPr>
            <w:tcW w:w="739" w:type="pct"/>
            <w:shd w:val="clear" w:color="auto" w:fill="auto"/>
          </w:tcPr>
          <w:p w:rsidR="0066160C" w:rsidRPr="00C935F1" w:rsidRDefault="0066160C" w:rsidP="005A30B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Vertriebsstrategie</w:t>
            </w:r>
          </w:p>
        </w:tc>
        <w:tc>
          <w:tcPr>
            <w:tcW w:w="793" w:type="pct"/>
            <w:shd w:val="clear" w:color="auto" w:fill="auto"/>
          </w:tcPr>
          <w:p w:rsidR="0066160C" w:rsidRDefault="0066160C" w:rsidP="005A30B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:rsidR="0066160C" w:rsidRDefault="0066160C" w:rsidP="005A30B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Analogieschlüsse ziehen</w:t>
            </w:r>
          </w:p>
          <w:p w:rsidR="0066160C" w:rsidRPr="00C935F1" w:rsidRDefault="0066160C" w:rsidP="005A30B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Pläne bewerten und ggf. revidieren</w:t>
            </w:r>
          </w:p>
        </w:tc>
        <w:tc>
          <w:tcPr>
            <w:tcW w:w="509" w:type="pct"/>
            <w:shd w:val="clear" w:color="auto" w:fill="auto"/>
          </w:tcPr>
          <w:p w:rsidR="0066160C" w:rsidRPr="00C935F1" w:rsidRDefault="0066160C" w:rsidP="005A30B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66160C" w:rsidRDefault="0066160C" w:rsidP="005A30B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66160C" w:rsidRPr="006D185A" w:rsidTr="005519DB">
        <w:trPr>
          <w:trHeight w:val="267"/>
        </w:trPr>
        <w:tc>
          <w:tcPr>
            <w:tcW w:w="1214" w:type="pct"/>
            <w:shd w:val="clear" w:color="auto" w:fill="auto"/>
          </w:tcPr>
          <w:p w:rsidR="0066160C" w:rsidRDefault="0066160C" w:rsidP="0066160C">
            <w:pPr>
              <w:pStyle w:val="TZielnanalysetext"/>
              <w:rPr>
                <w:sz w:val="20"/>
              </w:rPr>
            </w:pPr>
            <w:r w:rsidRPr="00326C41">
              <w:rPr>
                <w:sz w:val="20"/>
              </w:rPr>
              <w:t>Sie prüfen ihre Auswahlentscheidungen kontinuierlich im Hinblick auf innovative Entwicklungen im E-Commerce.</w:t>
            </w:r>
          </w:p>
          <w:p w:rsidR="0066160C" w:rsidRPr="00326C41" w:rsidRDefault="0066160C" w:rsidP="0066160C">
            <w:pPr>
              <w:pStyle w:val="TZielnanalysetext"/>
              <w:rPr>
                <w:sz w:val="20"/>
              </w:rPr>
            </w:pPr>
            <w:r w:rsidRPr="00326C41">
              <w:rPr>
                <w:sz w:val="20"/>
              </w:rPr>
              <w:t>Die Schülerinnen und Schüler schätzen ein, inwiefern die ausgewählten Maßnahmen der gesamtgesellschaftlichen Verantwortung des Unternehmens für unterschiedliche Interessengruppen gerecht werden.</w:t>
            </w:r>
          </w:p>
        </w:tc>
        <w:tc>
          <w:tcPr>
            <w:tcW w:w="3786" w:type="pct"/>
            <w:gridSpan w:val="6"/>
            <w:vAlign w:val="center"/>
          </w:tcPr>
          <w:p w:rsidR="0066160C" w:rsidRPr="009B43FB" w:rsidRDefault="0066160C" w:rsidP="0066160C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9B43FB">
              <w:rPr>
                <w:sz w:val="20"/>
                <w:szCs w:val="18"/>
              </w:rPr>
              <w:t>[Umfassende Komp</w:t>
            </w:r>
            <w:r>
              <w:rPr>
                <w:sz w:val="20"/>
                <w:szCs w:val="18"/>
              </w:rPr>
              <w:t>e</w:t>
            </w:r>
            <w:r w:rsidRPr="009B43FB">
              <w:rPr>
                <w:sz w:val="20"/>
                <w:szCs w:val="18"/>
              </w:rPr>
              <w:t>tenz für das gesamte Lernfeld]</w:t>
            </w:r>
          </w:p>
          <w:p w:rsidR="0066160C" w:rsidRDefault="0066160C" w:rsidP="0066160C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9B43FB">
              <w:rPr>
                <w:sz w:val="20"/>
                <w:szCs w:val="18"/>
              </w:rPr>
              <w:t>Integrativ umsetzen</w:t>
            </w:r>
          </w:p>
        </w:tc>
      </w:tr>
    </w:tbl>
    <w:p w:rsidR="009869C7" w:rsidRPr="00FE06A6" w:rsidRDefault="009869C7" w:rsidP="001257AB">
      <w:pPr>
        <w:rPr>
          <w:sz w:val="2"/>
          <w:szCs w:val="2"/>
        </w:rPr>
      </w:pPr>
    </w:p>
    <w:sectPr w:rsidR="009869C7" w:rsidRPr="00FE06A6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EB1" w:rsidRDefault="005E3EB1" w:rsidP="00EF2F4F">
      <w:pPr>
        <w:pStyle w:val="Textkrper2"/>
      </w:pPr>
      <w:r>
        <w:separator/>
      </w:r>
    </w:p>
  </w:endnote>
  <w:endnote w:type="continuationSeparator" w:id="0">
    <w:p w:rsidR="005E3EB1" w:rsidRDefault="005E3EB1" w:rsidP="00EF2F4F">
      <w:pPr>
        <w:pStyle w:val="Textkrper2"/>
      </w:pPr>
      <w:r>
        <w:continuationSeparator/>
      </w:r>
    </w:p>
  </w:endnote>
  <w:endnote w:type="continuationNotice" w:id="1">
    <w:p w:rsidR="005E3EB1" w:rsidRDefault="005E3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Impact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30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552"/>
      <w:gridCol w:w="10773"/>
      <w:gridCol w:w="1984"/>
    </w:tblGrid>
    <w:tr w:rsidR="005519DB" w:rsidTr="008B7247">
      <w:tc>
        <w:tcPr>
          <w:tcW w:w="2552" w:type="dxa"/>
          <w:vAlign w:val="center"/>
          <w:hideMark/>
        </w:tcPr>
        <w:p w:rsidR="005519DB" w:rsidRPr="00B11580" w:rsidRDefault="00DB54A5" w:rsidP="003F5B96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 xml:space="preserve"> FILENAME   \* MERGEFORMAT 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D367D2">
            <w:rPr>
              <w:noProof/>
              <w:sz w:val="14"/>
              <w:szCs w:val="14"/>
              <w:lang w:eastAsia="en-US"/>
            </w:rPr>
            <w:t>WEC-LF09-Zielanalyse.docx</w:t>
          </w:r>
          <w:r>
            <w:rPr>
              <w:sz w:val="14"/>
              <w:szCs w:val="14"/>
              <w:lang w:eastAsia="en-US"/>
            </w:rPr>
            <w:fldChar w:fldCharType="end"/>
          </w:r>
        </w:p>
      </w:tc>
      <w:tc>
        <w:tcPr>
          <w:tcW w:w="10773" w:type="dxa"/>
          <w:vAlign w:val="center"/>
        </w:tcPr>
        <w:p w:rsidR="005519DB" w:rsidRPr="00B11580" w:rsidRDefault="005519DB" w:rsidP="005519DB">
          <w:pPr>
            <w:pStyle w:val="Beschriftung"/>
            <w:spacing w:after="0"/>
            <w:jc w:val="center"/>
            <w:rPr>
              <w:sz w:val="14"/>
              <w:szCs w:val="14"/>
              <w:lang w:eastAsia="en-US"/>
            </w:rPr>
          </w:pPr>
          <w:r w:rsidRPr="004F624B">
            <w:rPr>
              <w:noProof/>
              <w:sz w:val="14"/>
              <w:szCs w:val="14"/>
              <w:lang w:eastAsia="en-US"/>
            </w:rPr>
            <w:t>Die Zielanalyse steht unter der Creative Commons Lizenz CC BY-NC 4.0 (Namensnennung – keine kommerzielle Nutzung – 4.0 International).</w:t>
          </w:r>
        </w:p>
      </w:tc>
      <w:tc>
        <w:tcPr>
          <w:tcW w:w="1984" w:type="dxa"/>
          <w:vAlign w:val="bottom"/>
          <w:hideMark/>
        </w:tcPr>
        <w:p w:rsidR="005519DB" w:rsidRPr="00CF03E4" w:rsidRDefault="005519DB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367D2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367D2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:rsidR="006E25DF" w:rsidRDefault="006E25DF" w:rsidP="00FC20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EB1" w:rsidRDefault="005E3EB1" w:rsidP="00EF2F4F">
      <w:pPr>
        <w:pStyle w:val="Textkrper2"/>
      </w:pPr>
      <w:r>
        <w:separator/>
      </w:r>
    </w:p>
  </w:footnote>
  <w:footnote w:type="continuationSeparator" w:id="0">
    <w:p w:rsidR="005E3EB1" w:rsidRDefault="005E3EB1" w:rsidP="00EF2F4F">
      <w:pPr>
        <w:pStyle w:val="Textkrper2"/>
      </w:pPr>
      <w:r>
        <w:continuationSeparator/>
      </w:r>
    </w:p>
  </w:footnote>
  <w:footnote w:type="continuationNotice" w:id="1">
    <w:p w:rsidR="005E3EB1" w:rsidRDefault="005E3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5DF" w:rsidRPr="00DA0B18" w:rsidRDefault="00B01E5C" w:rsidP="00DA0B18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F8C446B" wp14:editId="0817B8E4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D5092E" wp14:editId="78E8A090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0229" w:rsidRPr="00200229" w:rsidRDefault="00200229" w:rsidP="00200229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:rsidR="006E25DF" w:rsidRPr="00E20335" w:rsidRDefault="006E25DF" w:rsidP="005C18AF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5092E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:rsidR="00200229" w:rsidRPr="00200229" w:rsidRDefault="00200229" w:rsidP="00200229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:rsidR="006E25DF" w:rsidRPr="00E20335" w:rsidRDefault="006E25DF" w:rsidP="005C18AF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766E9C" wp14:editId="1A4C7D73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8C1168" id="Gerade Verbindung 48" o:spid="_x0000_s1026" style="position:absolute;flip:x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3F18E0"/>
    <w:multiLevelType w:val="hybridMultilevel"/>
    <w:tmpl w:val="33B86682"/>
    <w:lvl w:ilvl="0" w:tplc="DF706F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4"/>
  </w:num>
  <w:num w:numId="5">
    <w:abstractNumId w:val="12"/>
  </w:num>
  <w:num w:numId="6">
    <w:abstractNumId w:val="19"/>
  </w:num>
  <w:num w:numId="7">
    <w:abstractNumId w:val="21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36A8"/>
    <w:rsid w:val="0001475E"/>
    <w:rsid w:val="00020FF6"/>
    <w:rsid w:val="000270E8"/>
    <w:rsid w:val="0002710B"/>
    <w:rsid w:val="0003272D"/>
    <w:rsid w:val="0003536F"/>
    <w:rsid w:val="00040F36"/>
    <w:rsid w:val="0005471A"/>
    <w:rsid w:val="00056F57"/>
    <w:rsid w:val="0005790E"/>
    <w:rsid w:val="00060E9B"/>
    <w:rsid w:val="00075E38"/>
    <w:rsid w:val="00090527"/>
    <w:rsid w:val="00095920"/>
    <w:rsid w:val="000970ED"/>
    <w:rsid w:val="000979B1"/>
    <w:rsid w:val="000A3C77"/>
    <w:rsid w:val="000A762D"/>
    <w:rsid w:val="000B1548"/>
    <w:rsid w:val="000B1C39"/>
    <w:rsid w:val="000B1F6B"/>
    <w:rsid w:val="000B4E94"/>
    <w:rsid w:val="000B78EF"/>
    <w:rsid w:val="000C43B1"/>
    <w:rsid w:val="000C60AC"/>
    <w:rsid w:val="000D0CCA"/>
    <w:rsid w:val="000E133C"/>
    <w:rsid w:val="000F1E1C"/>
    <w:rsid w:val="000F54A5"/>
    <w:rsid w:val="0010130C"/>
    <w:rsid w:val="001015F4"/>
    <w:rsid w:val="00101E07"/>
    <w:rsid w:val="00102478"/>
    <w:rsid w:val="00107419"/>
    <w:rsid w:val="001257AB"/>
    <w:rsid w:val="00131A55"/>
    <w:rsid w:val="00133AD3"/>
    <w:rsid w:val="00136395"/>
    <w:rsid w:val="00136FB0"/>
    <w:rsid w:val="00151A9F"/>
    <w:rsid w:val="00162924"/>
    <w:rsid w:val="0017353F"/>
    <w:rsid w:val="00173544"/>
    <w:rsid w:val="00174497"/>
    <w:rsid w:val="001755F5"/>
    <w:rsid w:val="00177FF7"/>
    <w:rsid w:val="00182774"/>
    <w:rsid w:val="0018527C"/>
    <w:rsid w:val="00186D73"/>
    <w:rsid w:val="00192536"/>
    <w:rsid w:val="00194AB1"/>
    <w:rsid w:val="001B559C"/>
    <w:rsid w:val="001C401E"/>
    <w:rsid w:val="001E6748"/>
    <w:rsid w:val="001F3192"/>
    <w:rsid w:val="001F5995"/>
    <w:rsid w:val="001F7C4E"/>
    <w:rsid w:val="00200229"/>
    <w:rsid w:val="00212DA8"/>
    <w:rsid w:val="00215FDF"/>
    <w:rsid w:val="00216C66"/>
    <w:rsid w:val="00222AF5"/>
    <w:rsid w:val="00222B84"/>
    <w:rsid w:val="002243F3"/>
    <w:rsid w:val="00232D95"/>
    <w:rsid w:val="002346B7"/>
    <w:rsid w:val="00235E9D"/>
    <w:rsid w:val="00240BC3"/>
    <w:rsid w:val="00245052"/>
    <w:rsid w:val="002557E9"/>
    <w:rsid w:val="00264E97"/>
    <w:rsid w:val="002652E8"/>
    <w:rsid w:val="00265C93"/>
    <w:rsid w:val="00265E91"/>
    <w:rsid w:val="00266869"/>
    <w:rsid w:val="00274620"/>
    <w:rsid w:val="00280118"/>
    <w:rsid w:val="00283FE5"/>
    <w:rsid w:val="002846BF"/>
    <w:rsid w:val="002867E6"/>
    <w:rsid w:val="00287A66"/>
    <w:rsid w:val="0029461F"/>
    <w:rsid w:val="00294939"/>
    <w:rsid w:val="002A0D97"/>
    <w:rsid w:val="002A0FC1"/>
    <w:rsid w:val="002A2325"/>
    <w:rsid w:val="002B29BC"/>
    <w:rsid w:val="002C282D"/>
    <w:rsid w:val="002C734D"/>
    <w:rsid w:val="002D105B"/>
    <w:rsid w:val="002D2BE5"/>
    <w:rsid w:val="002D553E"/>
    <w:rsid w:val="002D7EC7"/>
    <w:rsid w:val="002E2840"/>
    <w:rsid w:val="002E56EE"/>
    <w:rsid w:val="0030565C"/>
    <w:rsid w:val="00313B53"/>
    <w:rsid w:val="00330BC7"/>
    <w:rsid w:val="00334532"/>
    <w:rsid w:val="00336B8E"/>
    <w:rsid w:val="0034225E"/>
    <w:rsid w:val="00343464"/>
    <w:rsid w:val="00346BC0"/>
    <w:rsid w:val="003504FC"/>
    <w:rsid w:val="00350512"/>
    <w:rsid w:val="00354004"/>
    <w:rsid w:val="00357827"/>
    <w:rsid w:val="0037011F"/>
    <w:rsid w:val="003719B6"/>
    <w:rsid w:val="00375731"/>
    <w:rsid w:val="00377193"/>
    <w:rsid w:val="00387A54"/>
    <w:rsid w:val="00391DD7"/>
    <w:rsid w:val="00392229"/>
    <w:rsid w:val="003A37D8"/>
    <w:rsid w:val="003A44A2"/>
    <w:rsid w:val="003B2EC2"/>
    <w:rsid w:val="003B4599"/>
    <w:rsid w:val="003C029A"/>
    <w:rsid w:val="003C2EED"/>
    <w:rsid w:val="003C729B"/>
    <w:rsid w:val="003D0925"/>
    <w:rsid w:val="003D339D"/>
    <w:rsid w:val="003D6E5F"/>
    <w:rsid w:val="003F4CBE"/>
    <w:rsid w:val="003F5B96"/>
    <w:rsid w:val="0040435F"/>
    <w:rsid w:val="0041050C"/>
    <w:rsid w:val="00444CA9"/>
    <w:rsid w:val="00445C4D"/>
    <w:rsid w:val="00464F91"/>
    <w:rsid w:val="004666BE"/>
    <w:rsid w:val="004771BA"/>
    <w:rsid w:val="0048130C"/>
    <w:rsid w:val="00482DF4"/>
    <w:rsid w:val="00483B80"/>
    <w:rsid w:val="004873FC"/>
    <w:rsid w:val="004901A5"/>
    <w:rsid w:val="00491591"/>
    <w:rsid w:val="00491DB7"/>
    <w:rsid w:val="00491E13"/>
    <w:rsid w:val="004939E9"/>
    <w:rsid w:val="00497378"/>
    <w:rsid w:val="004A0E15"/>
    <w:rsid w:val="004A33FE"/>
    <w:rsid w:val="004A5967"/>
    <w:rsid w:val="004B2C59"/>
    <w:rsid w:val="004B49E0"/>
    <w:rsid w:val="004C0301"/>
    <w:rsid w:val="004C1E73"/>
    <w:rsid w:val="004D3218"/>
    <w:rsid w:val="004D52CB"/>
    <w:rsid w:val="004D7E59"/>
    <w:rsid w:val="004E283C"/>
    <w:rsid w:val="004E359D"/>
    <w:rsid w:val="004E5047"/>
    <w:rsid w:val="004E7ED2"/>
    <w:rsid w:val="004F05FF"/>
    <w:rsid w:val="00507F08"/>
    <w:rsid w:val="00533146"/>
    <w:rsid w:val="00533394"/>
    <w:rsid w:val="00542A55"/>
    <w:rsid w:val="005519DB"/>
    <w:rsid w:val="00557BAC"/>
    <w:rsid w:val="00563415"/>
    <w:rsid w:val="00565977"/>
    <w:rsid w:val="005727FE"/>
    <w:rsid w:val="00573029"/>
    <w:rsid w:val="005779BB"/>
    <w:rsid w:val="005855AE"/>
    <w:rsid w:val="00585F88"/>
    <w:rsid w:val="005965D9"/>
    <w:rsid w:val="00596F54"/>
    <w:rsid w:val="005A4CEF"/>
    <w:rsid w:val="005A5F0A"/>
    <w:rsid w:val="005A6802"/>
    <w:rsid w:val="005A6A8E"/>
    <w:rsid w:val="005B0F35"/>
    <w:rsid w:val="005B4D5F"/>
    <w:rsid w:val="005C18AF"/>
    <w:rsid w:val="005D34A4"/>
    <w:rsid w:val="005D4A76"/>
    <w:rsid w:val="005E3EB1"/>
    <w:rsid w:val="005E6500"/>
    <w:rsid w:val="005F1E8F"/>
    <w:rsid w:val="006002FE"/>
    <w:rsid w:val="00602ECB"/>
    <w:rsid w:val="006044D2"/>
    <w:rsid w:val="00611FDE"/>
    <w:rsid w:val="00620095"/>
    <w:rsid w:val="00621EED"/>
    <w:rsid w:val="00625CA0"/>
    <w:rsid w:val="006323E9"/>
    <w:rsid w:val="0064536F"/>
    <w:rsid w:val="0064550B"/>
    <w:rsid w:val="00650686"/>
    <w:rsid w:val="0066160C"/>
    <w:rsid w:val="00667BC4"/>
    <w:rsid w:val="006768AA"/>
    <w:rsid w:val="006843AD"/>
    <w:rsid w:val="00684C1F"/>
    <w:rsid w:val="006852AA"/>
    <w:rsid w:val="00685FB4"/>
    <w:rsid w:val="00686C0C"/>
    <w:rsid w:val="006915F4"/>
    <w:rsid w:val="0069245B"/>
    <w:rsid w:val="00694B56"/>
    <w:rsid w:val="00697F9D"/>
    <w:rsid w:val="006A3CD3"/>
    <w:rsid w:val="006B4DF0"/>
    <w:rsid w:val="006C5198"/>
    <w:rsid w:val="006D185A"/>
    <w:rsid w:val="006D2CBA"/>
    <w:rsid w:val="006D2D36"/>
    <w:rsid w:val="006E25DF"/>
    <w:rsid w:val="006E484A"/>
    <w:rsid w:val="006F0274"/>
    <w:rsid w:val="006F7D92"/>
    <w:rsid w:val="00702759"/>
    <w:rsid w:val="007124B1"/>
    <w:rsid w:val="0071602C"/>
    <w:rsid w:val="00722D59"/>
    <w:rsid w:val="007230CB"/>
    <w:rsid w:val="00723BBC"/>
    <w:rsid w:val="007263C4"/>
    <w:rsid w:val="007306C9"/>
    <w:rsid w:val="00753E7A"/>
    <w:rsid w:val="00762967"/>
    <w:rsid w:val="00771EB8"/>
    <w:rsid w:val="0077262C"/>
    <w:rsid w:val="00775EFC"/>
    <w:rsid w:val="00776A42"/>
    <w:rsid w:val="007813C2"/>
    <w:rsid w:val="007816FD"/>
    <w:rsid w:val="00781BA5"/>
    <w:rsid w:val="00790CA1"/>
    <w:rsid w:val="00797746"/>
    <w:rsid w:val="007B021B"/>
    <w:rsid w:val="007B0A2A"/>
    <w:rsid w:val="007B3125"/>
    <w:rsid w:val="007B49D3"/>
    <w:rsid w:val="007B5799"/>
    <w:rsid w:val="007C4BAA"/>
    <w:rsid w:val="007C54EB"/>
    <w:rsid w:val="007E63C1"/>
    <w:rsid w:val="0080091D"/>
    <w:rsid w:val="00805956"/>
    <w:rsid w:val="00811747"/>
    <w:rsid w:val="00814644"/>
    <w:rsid w:val="00820EE5"/>
    <w:rsid w:val="008328AE"/>
    <w:rsid w:val="008346F8"/>
    <w:rsid w:val="00835D8A"/>
    <w:rsid w:val="00835F22"/>
    <w:rsid w:val="00843736"/>
    <w:rsid w:val="00846FE5"/>
    <w:rsid w:val="0085041D"/>
    <w:rsid w:val="00850772"/>
    <w:rsid w:val="00851752"/>
    <w:rsid w:val="008633A9"/>
    <w:rsid w:val="008665C4"/>
    <w:rsid w:val="00873D2F"/>
    <w:rsid w:val="00882EF0"/>
    <w:rsid w:val="00887184"/>
    <w:rsid w:val="00894ACC"/>
    <w:rsid w:val="0089594F"/>
    <w:rsid w:val="008A2535"/>
    <w:rsid w:val="008A665A"/>
    <w:rsid w:val="008B038C"/>
    <w:rsid w:val="008B7247"/>
    <w:rsid w:val="008C427A"/>
    <w:rsid w:val="008D5847"/>
    <w:rsid w:val="008E77D0"/>
    <w:rsid w:val="0090373D"/>
    <w:rsid w:val="00905A0B"/>
    <w:rsid w:val="00910C36"/>
    <w:rsid w:val="00927CFE"/>
    <w:rsid w:val="00944DFC"/>
    <w:rsid w:val="00954A48"/>
    <w:rsid w:val="00955129"/>
    <w:rsid w:val="00963F8A"/>
    <w:rsid w:val="00964C07"/>
    <w:rsid w:val="00965449"/>
    <w:rsid w:val="00970E93"/>
    <w:rsid w:val="00971667"/>
    <w:rsid w:val="00974CF3"/>
    <w:rsid w:val="009869C7"/>
    <w:rsid w:val="0099150C"/>
    <w:rsid w:val="00993017"/>
    <w:rsid w:val="00995D0D"/>
    <w:rsid w:val="009A163A"/>
    <w:rsid w:val="009A6E02"/>
    <w:rsid w:val="009A7F9D"/>
    <w:rsid w:val="009B0DFE"/>
    <w:rsid w:val="009B629A"/>
    <w:rsid w:val="009B76B9"/>
    <w:rsid w:val="009C0F24"/>
    <w:rsid w:val="009C413A"/>
    <w:rsid w:val="009C50AC"/>
    <w:rsid w:val="009D0CD0"/>
    <w:rsid w:val="009D1908"/>
    <w:rsid w:val="009D7BF7"/>
    <w:rsid w:val="009D7E68"/>
    <w:rsid w:val="009E0B91"/>
    <w:rsid w:val="009E7EDF"/>
    <w:rsid w:val="009F09D6"/>
    <w:rsid w:val="00A01BE7"/>
    <w:rsid w:val="00A06330"/>
    <w:rsid w:val="00A107F5"/>
    <w:rsid w:val="00A13455"/>
    <w:rsid w:val="00A20F13"/>
    <w:rsid w:val="00A22E11"/>
    <w:rsid w:val="00A23230"/>
    <w:rsid w:val="00A3491E"/>
    <w:rsid w:val="00A57B84"/>
    <w:rsid w:val="00A7246E"/>
    <w:rsid w:val="00A72641"/>
    <w:rsid w:val="00A7489E"/>
    <w:rsid w:val="00A828D0"/>
    <w:rsid w:val="00A83684"/>
    <w:rsid w:val="00A85C90"/>
    <w:rsid w:val="00AA5AEE"/>
    <w:rsid w:val="00AA69E3"/>
    <w:rsid w:val="00AB093F"/>
    <w:rsid w:val="00AB1C85"/>
    <w:rsid w:val="00AD019D"/>
    <w:rsid w:val="00AD1DFD"/>
    <w:rsid w:val="00AD5960"/>
    <w:rsid w:val="00AE29F6"/>
    <w:rsid w:val="00AF0374"/>
    <w:rsid w:val="00AF4F43"/>
    <w:rsid w:val="00AF7E69"/>
    <w:rsid w:val="00B01E5C"/>
    <w:rsid w:val="00B027CB"/>
    <w:rsid w:val="00B02B5B"/>
    <w:rsid w:val="00B07CBB"/>
    <w:rsid w:val="00B10ECB"/>
    <w:rsid w:val="00B11580"/>
    <w:rsid w:val="00B15092"/>
    <w:rsid w:val="00B170D9"/>
    <w:rsid w:val="00B30EFC"/>
    <w:rsid w:val="00B3109E"/>
    <w:rsid w:val="00B31E86"/>
    <w:rsid w:val="00B43651"/>
    <w:rsid w:val="00B44FDB"/>
    <w:rsid w:val="00B47C61"/>
    <w:rsid w:val="00B520EF"/>
    <w:rsid w:val="00B555BE"/>
    <w:rsid w:val="00B57884"/>
    <w:rsid w:val="00B81461"/>
    <w:rsid w:val="00B93801"/>
    <w:rsid w:val="00B94272"/>
    <w:rsid w:val="00BA4D0B"/>
    <w:rsid w:val="00BC136C"/>
    <w:rsid w:val="00BC3094"/>
    <w:rsid w:val="00BD5F00"/>
    <w:rsid w:val="00BD73EC"/>
    <w:rsid w:val="00BE15A4"/>
    <w:rsid w:val="00BE351B"/>
    <w:rsid w:val="00BF01FD"/>
    <w:rsid w:val="00BF7900"/>
    <w:rsid w:val="00C07956"/>
    <w:rsid w:val="00C15F64"/>
    <w:rsid w:val="00C35EA3"/>
    <w:rsid w:val="00C56066"/>
    <w:rsid w:val="00C6681A"/>
    <w:rsid w:val="00C729A9"/>
    <w:rsid w:val="00C8013F"/>
    <w:rsid w:val="00C82AA0"/>
    <w:rsid w:val="00C8501D"/>
    <w:rsid w:val="00C935F1"/>
    <w:rsid w:val="00C9673B"/>
    <w:rsid w:val="00C97E40"/>
    <w:rsid w:val="00CA093D"/>
    <w:rsid w:val="00CA14DB"/>
    <w:rsid w:val="00CA2879"/>
    <w:rsid w:val="00CB0C15"/>
    <w:rsid w:val="00CB16F9"/>
    <w:rsid w:val="00CB4B7B"/>
    <w:rsid w:val="00CC05D1"/>
    <w:rsid w:val="00CC13F4"/>
    <w:rsid w:val="00CD6DCA"/>
    <w:rsid w:val="00CD6F22"/>
    <w:rsid w:val="00CE1DCA"/>
    <w:rsid w:val="00CE4221"/>
    <w:rsid w:val="00CE6334"/>
    <w:rsid w:val="00CE70D4"/>
    <w:rsid w:val="00CF03E4"/>
    <w:rsid w:val="00CF2F4A"/>
    <w:rsid w:val="00D13E05"/>
    <w:rsid w:val="00D17096"/>
    <w:rsid w:val="00D20A3F"/>
    <w:rsid w:val="00D309CF"/>
    <w:rsid w:val="00D31DB7"/>
    <w:rsid w:val="00D3294E"/>
    <w:rsid w:val="00D33B31"/>
    <w:rsid w:val="00D362B3"/>
    <w:rsid w:val="00D367D2"/>
    <w:rsid w:val="00D42517"/>
    <w:rsid w:val="00D4302B"/>
    <w:rsid w:val="00D45120"/>
    <w:rsid w:val="00D45968"/>
    <w:rsid w:val="00D46AAE"/>
    <w:rsid w:val="00D76267"/>
    <w:rsid w:val="00D77C61"/>
    <w:rsid w:val="00D87CC8"/>
    <w:rsid w:val="00DA0B18"/>
    <w:rsid w:val="00DA234F"/>
    <w:rsid w:val="00DA4494"/>
    <w:rsid w:val="00DB3491"/>
    <w:rsid w:val="00DB54A5"/>
    <w:rsid w:val="00DC5BC3"/>
    <w:rsid w:val="00DE501B"/>
    <w:rsid w:val="00DE5B48"/>
    <w:rsid w:val="00DF0A57"/>
    <w:rsid w:val="00E021F1"/>
    <w:rsid w:val="00E133C4"/>
    <w:rsid w:val="00E23253"/>
    <w:rsid w:val="00E2470C"/>
    <w:rsid w:val="00E333E7"/>
    <w:rsid w:val="00E36DD1"/>
    <w:rsid w:val="00E4079F"/>
    <w:rsid w:val="00E52E1C"/>
    <w:rsid w:val="00E77A6D"/>
    <w:rsid w:val="00E81D08"/>
    <w:rsid w:val="00E82F74"/>
    <w:rsid w:val="00E84E2E"/>
    <w:rsid w:val="00E933F8"/>
    <w:rsid w:val="00EA0270"/>
    <w:rsid w:val="00EA4158"/>
    <w:rsid w:val="00EC143F"/>
    <w:rsid w:val="00EC67B5"/>
    <w:rsid w:val="00ED2FC7"/>
    <w:rsid w:val="00ED320F"/>
    <w:rsid w:val="00ED3FE2"/>
    <w:rsid w:val="00EE4FCF"/>
    <w:rsid w:val="00EE54C5"/>
    <w:rsid w:val="00EF2F4F"/>
    <w:rsid w:val="00EF401E"/>
    <w:rsid w:val="00F16D40"/>
    <w:rsid w:val="00F27060"/>
    <w:rsid w:val="00F419F0"/>
    <w:rsid w:val="00F43597"/>
    <w:rsid w:val="00F60963"/>
    <w:rsid w:val="00F734F5"/>
    <w:rsid w:val="00F7390F"/>
    <w:rsid w:val="00F749D3"/>
    <w:rsid w:val="00F75D2D"/>
    <w:rsid w:val="00F777E8"/>
    <w:rsid w:val="00F86EEC"/>
    <w:rsid w:val="00FA45C5"/>
    <w:rsid w:val="00FB09B6"/>
    <w:rsid w:val="00FB11F3"/>
    <w:rsid w:val="00FB2FDF"/>
    <w:rsid w:val="00FC1CD9"/>
    <w:rsid w:val="00FC209B"/>
    <w:rsid w:val="00FC37A3"/>
    <w:rsid w:val="00FC38C9"/>
    <w:rsid w:val="00FE06A6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32DB7A"/>
  <w15:docId w15:val="{A6E10ACB-CC88-430F-A0CB-472F88E5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qFormat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49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49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49E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49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49E0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7B49D3"/>
    <w:rPr>
      <w:rFonts w:ascii="Arial" w:hAnsi="Arial" w:cs="Arial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B30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4BE84538B5943B6412309AED00717" ma:contentTypeVersion="" ma:contentTypeDescription="Ein neues Dokument erstellen." ma:contentTypeScope="" ma:versionID="161a341eefcd7ad57292d32eb1e161e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008A6-C7ED-47B9-8902-82091B9D0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D6115A-A6FC-4225-ADC5-48755009F1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9E61CB-EA4D-43F1-BAE4-2333D3D6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4310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2020-09-20T07:27:00Z</cp:lastPrinted>
  <dcterms:created xsi:type="dcterms:W3CDTF">2020-06-04T08:56:00Z</dcterms:created>
  <dcterms:modified xsi:type="dcterms:W3CDTF">2020-09-20T07:27:00Z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0x0101005124BE84538B5943B6412309AED00717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