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2629"/>
        <w:gridCol w:w="10708"/>
        <w:gridCol w:w="840"/>
      </w:tblGrid>
      <w:tr w:rsidR="00EF5CD3" w:rsidRPr="004D3218" w14:paraId="241146C0" w14:textId="0BEDCB90" w:rsidTr="006E6084">
        <w:tc>
          <w:tcPr>
            <w:tcW w:w="1191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bookmarkStart w:id="0" w:name="_GoBack"/>
            <w:bookmarkEnd w:id="0"/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809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7A25E77B" w:rsidR="00EF5CD3" w:rsidRPr="00EF5CD3" w:rsidRDefault="00EF5CD3" w:rsidP="00066F0A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</w:t>
            </w:r>
            <w:r w:rsidR="00066F0A">
              <w:rPr>
                <w:sz w:val="16"/>
                <w:szCs w:val="16"/>
              </w:rPr>
              <w:t>2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4BC57F81" w:rsidR="00A7489E" w:rsidRPr="006002FE" w:rsidRDefault="007F17AA" w:rsidP="005F4451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5F4451">
              <w:rPr>
                <w:sz w:val="24"/>
                <w:szCs w:val="24"/>
              </w:rPr>
              <w:t>KV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24B114D7" w:rsidR="00A7489E" w:rsidRPr="006002FE" w:rsidRDefault="00B95972" w:rsidP="00D10DB2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Kaufmann</w:t>
            </w:r>
            <w:r w:rsidR="00D10DB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Kauffrau für Versicherungen und Finanzanlagen</w:t>
            </w:r>
          </w:p>
        </w:tc>
        <w:tc>
          <w:tcPr>
            <w:tcW w:w="277" w:type="pct"/>
            <w:vAlign w:val="center"/>
          </w:tcPr>
          <w:p w14:paraId="241146C7" w14:textId="1D06BEDA" w:rsidR="00A7489E" w:rsidRPr="004D3218" w:rsidRDefault="00B60F5C" w:rsidP="000970ED">
            <w:pPr>
              <w:pStyle w:val="TZielnanalyseKopf2"/>
              <w:jc w:val="right"/>
            </w:pPr>
            <w:r>
              <w:t>40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0DF35A73" w:rsidR="00AB093F" w:rsidRPr="006002FE" w:rsidRDefault="0090373D" w:rsidP="00014204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36B19">
              <w:rPr>
                <w:sz w:val="24"/>
                <w:szCs w:val="24"/>
              </w:rPr>
              <w:t>2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54777B47" w:rsidR="00AB093F" w:rsidRPr="00A36B19" w:rsidRDefault="00A36B19" w:rsidP="000970ED">
            <w:pPr>
              <w:pStyle w:val="TZielnanalyseKopf2"/>
              <w:rPr>
                <w:sz w:val="24"/>
                <w:szCs w:val="24"/>
              </w:rPr>
            </w:pPr>
            <w:r w:rsidRPr="00A36B19">
              <w:rPr>
                <w:rFonts w:eastAsia="Calibri"/>
                <w:sz w:val="24"/>
                <w:szCs w:val="24"/>
                <w:lang w:eastAsia="en-US"/>
              </w:rPr>
              <w:t>Kundenberatungsgespräche zu Versicherungsverträgen vorbereiten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382B8FBB" w:rsidR="00AB093F" w:rsidRPr="00850772" w:rsidRDefault="00B60F5C" w:rsidP="000970ED">
            <w:pPr>
              <w:pStyle w:val="TZielnanalyseKopf2"/>
              <w:jc w:val="right"/>
            </w:pPr>
            <w:r>
              <w:t>1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066F0A">
        <w:trPr>
          <w:trHeight w:val="469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2629000B" w:rsidR="007F17AA" w:rsidRPr="00A36B19" w:rsidRDefault="00A36B19" w:rsidP="00066F0A">
            <w:pPr>
              <w:pStyle w:val="Textkrper"/>
              <w:spacing w:after="0"/>
              <w:rPr>
                <w:b/>
                <w:bCs/>
                <w:sz w:val="24"/>
                <w:szCs w:val="24"/>
              </w:rPr>
            </w:pPr>
            <w:r w:rsidRPr="00A36B19">
              <w:rPr>
                <w:b/>
                <w:bCs/>
                <w:sz w:val="24"/>
                <w:szCs w:val="24"/>
              </w:rPr>
              <w:t>Die Schülerinnen und Schüler verfügen über die Kompetenz, unter Berücksichtigung der rechtlichen Rahmenbedingungen Kundenberatungsgespräche zu Versicherungsverträgen vorzubereiten.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6E6084">
        <w:tc>
          <w:tcPr>
            <w:tcW w:w="1191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809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6E6084">
        <w:trPr>
          <w:trHeight w:val="324"/>
        </w:trPr>
        <w:tc>
          <w:tcPr>
            <w:tcW w:w="1191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809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6E6084">
        <w:trPr>
          <w:trHeight w:val="324"/>
        </w:trPr>
        <w:tc>
          <w:tcPr>
            <w:tcW w:w="119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80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2"/>
        <w:gridCol w:w="1540"/>
        <w:gridCol w:w="2556"/>
        <w:gridCol w:w="2250"/>
        <w:gridCol w:w="2533"/>
        <w:gridCol w:w="1909"/>
        <w:gridCol w:w="779"/>
      </w:tblGrid>
      <w:tr w:rsidR="006002FE" w:rsidRPr="000970ED" w14:paraId="241146E3" w14:textId="77777777" w:rsidTr="006807A9">
        <w:trPr>
          <w:trHeight w:val="267"/>
          <w:tblHeader/>
        </w:trPr>
        <w:tc>
          <w:tcPr>
            <w:tcW w:w="3611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1548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2569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2262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254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90D7E71" w:rsidR="006002FE" w:rsidRDefault="006002F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1919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782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B60F5C" w:rsidRPr="006D185A" w14:paraId="569E8263" w14:textId="77777777" w:rsidTr="006807A9">
        <w:trPr>
          <w:trHeight w:val="2528"/>
        </w:trPr>
        <w:tc>
          <w:tcPr>
            <w:tcW w:w="3611" w:type="dxa"/>
            <w:shd w:val="clear" w:color="auto" w:fill="auto"/>
          </w:tcPr>
          <w:p w14:paraId="7254BA8F" w14:textId="5E3D13F2" w:rsidR="00B60F5C" w:rsidRPr="00D448AA" w:rsidRDefault="00D448AA" w:rsidP="00EF66C7">
            <w:pPr>
              <w:pStyle w:val="Textkrper"/>
              <w:rPr>
                <w:sz w:val="20"/>
                <w:szCs w:val="20"/>
              </w:rPr>
            </w:pPr>
            <w:r w:rsidRPr="00D448AA">
              <w:rPr>
                <w:sz w:val="20"/>
                <w:szCs w:val="20"/>
              </w:rPr>
              <w:t xml:space="preserve">Die Schülerinnen und Schüler </w:t>
            </w:r>
            <w:r w:rsidRPr="00D448AA">
              <w:rPr>
                <w:b/>
                <w:bCs/>
                <w:sz w:val="20"/>
                <w:szCs w:val="20"/>
              </w:rPr>
              <w:t>analysieren</w:t>
            </w:r>
            <w:r w:rsidRPr="00D448AA">
              <w:rPr>
                <w:sz w:val="20"/>
                <w:szCs w:val="20"/>
              </w:rPr>
              <w:t xml:space="preserve"> die Rechts- und Geschäftsfähigkeit von</w:t>
            </w:r>
            <w:r w:rsidR="00AE6541">
              <w:rPr>
                <w:sz w:val="20"/>
                <w:szCs w:val="20"/>
              </w:rPr>
              <w:t xml:space="preserve"> Kundinnen und</w:t>
            </w:r>
            <w:r w:rsidRPr="00D448AA">
              <w:rPr>
                <w:sz w:val="20"/>
                <w:szCs w:val="20"/>
              </w:rPr>
              <w:t xml:space="preserve"> Kunden </w:t>
            </w:r>
            <w:r w:rsidRPr="00D448AA">
              <w:rPr>
                <w:i/>
                <w:iCs/>
                <w:sz w:val="20"/>
                <w:szCs w:val="20"/>
              </w:rPr>
              <w:t>(Versicherungsnehmer</w:t>
            </w:r>
            <w:r w:rsidR="00AE6541">
              <w:rPr>
                <w:i/>
                <w:iCs/>
                <w:sz w:val="20"/>
                <w:szCs w:val="20"/>
              </w:rPr>
              <w:t>in und -nehmer</w:t>
            </w:r>
            <w:r w:rsidRPr="00D448AA">
              <w:rPr>
                <w:i/>
                <w:iCs/>
                <w:sz w:val="20"/>
                <w:szCs w:val="20"/>
              </w:rPr>
              <w:t>)</w:t>
            </w:r>
            <w:r w:rsidRPr="00D448AA">
              <w:rPr>
                <w:sz w:val="20"/>
                <w:szCs w:val="20"/>
              </w:rPr>
              <w:t xml:space="preserve"> und bereiten unter Beachtung rechtlicher und betrieblicher Vorgaben </w:t>
            </w:r>
            <w:r w:rsidRPr="00D448AA">
              <w:rPr>
                <w:i/>
                <w:sz w:val="20"/>
                <w:szCs w:val="20"/>
              </w:rPr>
              <w:t>Allgemeine Versicherungsbedingungen, Versicherungsvertragsgesetz, Bürgerliches Gesetzbuch, Verordnung über Informationspflichten bei Versicherungsverträgen</w:t>
            </w:r>
            <w:r w:rsidRPr="00D448AA">
              <w:rPr>
                <w:sz w:val="20"/>
                <w:szCs w:val="20"/>
              </w:rPr>
              <w:t>) den Abschluss von Versicherungsverträgen (</w:t>
            </w:r>
            <w:r w:rsidRPr="00D448AA">
              <w:rPr>
                <w:i/>
                <w:iCs/>
                <w:sz w:val="20"/>
                <w:szCs w:val="20"/>
              </w:rPr>
              <w:t>Antrags- und Invitatiomodell</w:t>
            </w:r>
            <w:r w:rsidR="0075388D">
              <w:rPr>
                <w:sz w:val="20"/>
                <w:szCs w:val="20"/>
              </w:rPr>
              <w:t>) vor.</w:t>
            </w:r>
          </w:p>
        </w:tc>
        <w:tc>
          <w:tcPr>
            <w:tcW w:w="1548" w:type="dxa"/>
            <w:shd w:val="clear" w:color="auto" w:fill="auto"/>
          </w:tcPr>
          <w:p w14:paraId="37860339" w14:textId="77777777" w:rsidR="00B60F5C" w:rsidRPr="00C935F1" w:rsidRDefault="00B60F5C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69" w:type="dxa"/>
            <w:shd w:val="clear" w:color="auto" w:fill="auto"/>
          </w:tcPr>
          <w:p w14:paraId="2B36848A" w14:textId="661F23B3" w:rsidR="00B60F5C" w:rsidRDefault="00A31B18" w:rsidP="008F4C55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LS01 Den Abschluss von Versicherungsverträgen vorbereiten</w:t>
            </w:r>
          </w:p>
        </w:tc>
        <w:tc>
          <w:tcPr>
            <w:tcW w:w="2262" w:type="dxa"/>
            <w:shd w:val="clear" w:color="auto" w:fill="auto"/>
          </w:tcPr>
          <w:p w14:paraId="0F89F093" w14:textId="1EE30EE6" w:rsidR="00E45E99" w:rsidRDefault="00E45E99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</w:t>
            </w:r>
          </w:p>
          <w:p w14:paraId="1949509E" w14:textId="546A5D4B" w:rsidR="00B60F5C" w:rsidRDefault="00925645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  <w:p w14:paraId="65876C03" w14:textId="7BFEF46E" w:rsidR="00B13E30" w:rsidRPr="00C935F1" w:rsidRDefault="00A6321E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Unternehmenshandbuch</w:t>
            </w:r>
          </w:p>
        </w:tc>
        <w:tc>
          <w:tcPr>
            <w:tcW w:w="2546" w:type="dxa"/>
            <w:shd w:val="clear" w:color="auto" w:fill="auto"/>
          </w:tcPr>
          <w:p w14:paraId="0BC0A7DB" w14:textId="77777777" w:rsidR="00B60F5C" w:rsidRDefault="00066F0A" w:rsidP="005A6802">
            <w:pPr>
              <w:pStyle w:val="TZielnanalysetext"/>
              <w:rPr>
                <w:sz w:val="20"/>
                <w:szCs w:val="20"/>
              </w:rPr>
            </w:pPr>
            <w:r w:rsidRPr="0075388D">
              <w:rPr>
                <w:sz w:val="20"/>
                <w:szCs w:val="20"/>
              </w:rPr>
              <w:t>Gesetzestexte anwenden</w:t>
            </w:r>
          </w:p>
          <w:p w14:paraId="74AD30A4" w14:textId="2B5F5AC9" w:rsidR="006E6084" w:rsidRDefault="006E6084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8EEFF44" w14:textId="7F9983ED" w:rsidR="006E6084" w:rsidRDefault="006E6084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17478CAE" w14:textId="49766419" w:rsidR="006E6084" w:rsidRPr="0075388D" w:rsidRDefault="006E6084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</w:tc>
        <w:tc>
          <w:tcPr>
            <w:tcW w:w="1919" w:type="dxa"/>
            <w:shd w:val="clear" w:color="auto" w:fill="auto"/>
          </w:tcPr>
          <w:p w14:paraId="3EE667C2" w14:textId="77777777" w:rsidR="00E47430" w:rsidRDefault="00E45E99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Besonderheit Minderjährige L</w:t>
            </w:r>
            <w:r w:rsidR="002A0746">
              <w:rPr>
                <w:sz w:val="20"/>
                <w:szCs w:val="20"/>
              </w:rPr>
              <w:t>ebensversicherung</w:t>
            </w:r>
            <w:r>
              <w:rPr>
                <w:sz w:val="20"/>
                <w:szCs w:val="20"/>
              </w:rPr>
              <w:t xml:space="preserve"> </w:t>
            </w:r>
          </w:p>
          <w:p w14:paraId="019120C5" w14:textId="2CACE0FC" w:rsidR="00B60F5C" w:rsidRDefault="00E4743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E45E99">
              <w:rPr>
                <w:sz w:val="20"/>
                <w:szCs w:val="20"/>
              </w:rPr>
              <w:t>gl.</w:t>
            </w:r>
            <w:r w:rsidR="002A0746">
              <w:rPr>
                <w:sz w:val="20"/>
                <w:szCs w:val="20"/>
              </w:rPr>
              <w:t xml:space="preserve"> </w:t>
            </w:r>
            <w:r w:rsidR="00E45E99">
              <w:rPr>
                <w:sz w:val="20"/>
                <w:szCs w:val="20"/>
              </w:rPr>
              <w:t>LF11</w:t>
            </w:r>
          </w:p>
          <w:p w14:paraId="77A087C6" w14:textId="77777777" w:rsidR="006E6084" w:rsidRDefault="006E6084" w:rsidP="005A6802">
            <w:pPr>
              <w:pStyle w:val="TZielnanalysetext"/>
              <w:rPr>
                <w:sz w:val="20"/>
                <w:szCs w:val="20"/>
              </w:rPr>
            </w:pPr>
          </w:p>
          <w:p w14:paraId="58F6F8D9" w14:textId="77777777" w:rsidR="006E6084" w:rsidRDefault="006E6084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Interaktive Übungen:</w:t>
            </w:r>
          </w:p>
          <w:p w14:paraId="2EEC9DAB" w14:textId="2595EA2B" w:rsidR="006E6084" w:rsidRPr="00C935F1" w:rsidRDefault="00A623C7" w:rsidP="005A6802">
            <w:pPr>
              <w:pStyle w:val="TZielnanalysetext"/>
              <w:rPr>
                <w:sz w:val="20"/>
                <w:szCs w:val="20"/>
              </w:rPr>
            </w:pPr>
            <w:hyperlink r:id="rId12" w:history="1">
              <w:r w:rsidR="006E6084" w:rsidRPr="006E6084">
                <w:rPr>
                  <w:rStyle w:val="Hyperlink"/>
                  <w:sz w:val="20"/>
                  <w:szCs w:val="20"/>
                </w:rPr>
                <w:t>Rechts- u. Geschäftsfähigkeit</w:t>
              </w:r>
            </w:hyperlink>
          </w:p>
        </w:tc>
        <w:tc>
          <w:tcPr>
            <w:tcW w:w="782" w:type="dxa"/>
            <w:shd w:val="clear" w:color="auto" w:fill="auto"/>
          </w:tcPr>
          <w:p w14:paraId="46697446" w14:textId="47D01C32" w:rsidR="00B60F5C" w:rsidRPr="00C935F1" w:rsidRDefault="0052346B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45E99">
              <w:rPr>
                <w:sz w:val="20"/>
                <w:szCs w:val="20"/>
              </w:rPr>
              <w:t>6</w:t>
            </w:r>
          </w:p>
        </w:tc>
      </w:tr>
      <w:tr w:rsidR="00B431BA" w:rsidRPr="006D185A" w14:paraId="6E7C9858" w14:textId="77777777" w:rsidTr="006807A9">
        <w:trPr>
          <w:trHeight w:val="1786"/>
        </w:trPr>
        <w:tc>
          <w:tcPr>
            <w:tcW w:w="3611" w:type="dxa"/>
            <w:vMerge w:val="restart"/>
            <w:shd w:val="clear" w:color="auto" w:fill="auto"/>
          </w:tcPr>
          <w:p w14:paraId="7B1940A3" w14:textId="22D8828A" w:rsidR="00B431BA" w:rsidRPr="00D448AA" w:rsidRDefault="00B431BA" w:rsidP="00AE6541">
            <w:pPr>
              <w:pStyle w:val="Textkrper"/>
              <w:rPr>
                <w:sz w:val="20"/>
                <w:szCs w:val="20"/>
              </w:rPr>
            </w:pPr>
            <w:r w:rsidRPr="00D448AA">
              <w:rPr>
                <w:sz w:val="20"/>
                <w:szCs w:val="20"/>
              </w:rPr>
              <w:t>Die Schülerinnen und Schüler machen sich mit den Grundlagen des Versicherungs</w:t>
            </w:r>
            <w:r w:rsidR="00AE6541">
              <w:rPr>
                <w:sz w:val="20"/>
                <w:szCs w:val="20"/>
              </w:rPr>
              <w:t>rechts und den allgemeinen Rechtsgrundlagen</w:t>
            </w:r>
            <w:r w:rsidRPr="00D448AA">
              <w:rPr>
                <w:sz w:val="20"/>
                <w:szCs w:val="20"/>
              </w:rPr>
              <w:t xml:space="preserve"> (</w:t>
            </w:r>
            <w:r w:rsidRPr="00D448AA">
              <w:rPr>
                <w:i/>
                <w:sz w:val="20"/>
                <w:szCs w:val="20"/>
              </w:rPr>
              <w:t xml:space="preserve">Willenserklärungen, Rechtsgeschäfte, Informationspflichten des </w:t>
            </w:r>
            <w:r w:rsidR="00AE6541">
              <w:rPr>
                <w:i/>
                <w:sz w:val="20"/>
                <w:szCs w:val="20"/>
              </w:rPr>
              <w:t>Versicherers, Anzeigepflichten von Versicherungsnehmerin und -nehmer</w:t>
            </w:r>
            <w:r w:rsidRPr="00D448AA">
              <w:rPr>
                <w:i/>
                <w:sz w:val="20"/>
                <w:szCs w:val="20"/>
              </w:rPr>
              <w:t>, Datenschutzklauseln</w:t>
            </w:r>
            <w:r w:rsidRPr="00D448AA">
              <w:rPr>
                <w:sz w:val="20"/>
                <w:szCs w:val="20"/>
              </w:rPr>
              <w:t xml:space="preserve">) vertraut und </w:t>
            </w:r>
            <w:r w:rsidRPr="00D448AA">
              <w:rPr>
                <w:b/>
                <w:bCs/>
                <w:sz w:val="20"/>
                <w:szCs w:val="20"/>
              </w:rPr>
              <w:t>informieren</w:t>
            </w:r>
            <w:r w:rsidRPr="00D448AA">
              <w:rPr>
                <w:sz w:val="20"/>
                <w:szCs w:val="20"/>
              </w:rPr>
              <w:t xml:space="preserve"> sich über die Rechte und Pflichten der </w:t>
            </w:r>
            <w:r w:rsidR="00AE6541">
              <w:rPr>
                <w:sz w:val="20"/>
                <w:szCs w:val="20"/>
              </w:rPr>
              <w:t xml:space="preserve">Kundinnen </w:t>
            </w:r>
            <w:r w:rsidR="00AE6541">
              <w:rPr>
                <w:sz w:val="20"/>
                <w:szCs w:val="20"/>
              </w:rPr>
              <w:lastRenderedPageBreak/>
              <w:t xml:space="preserve">und </w:t>
            </w:r>
            <w:r w:rsidRPr="00D448AA">
              <w:rPr>
                <w:sz w:val="20"/>
                <w:szCs w:val="20"/>
              </w:rPr>
              <w:t>Kunden vor und nach dem Beginn der Versicherung, zu deren Beendigung sowie über die Folgen bei Verletzung der gesetzlichen und vertraglichen Regelungen (</w:t>
            </w:r>
            <w:r w:rsidRPr="00D448AA">
              <w:rPr>
                <w:i/>
                <w:iCs/>
                <w:sz w:val="20"/>
                <w:szCs w:val="20"/>
              </w:rPr>
              <w:t>Versicherungsbeginne,</w:t>
            </w:r>
            <w:r w:rsidRPr="00D448AA">
              <w:rPr>
                <w:sz w:val="20"/>
                <w:szCs w:val="20"/>
              </w:rPr>
              <w:t xml:space="preserve"> </w:t>
            </w:r>
            <w:r w:rsidRPr="00D448AA">
              <w:rPr>
                <w:i/>
                <w:sz w:val="20"/>
                <w:szCs w:val="20"/>
              </w:rPr>
              <w:t>Prämienverzug, vorvertragliche Anzeigepflicht, Kündigung, Rücktritt, Widerruf, Widerspruch</w:t>
            </w:r>
            <w:r w:rsidR="0075388D">
              <w:rPr>
                <w:sz w:val="20"/>
                <w:szCs w:val="20"/>
              </w:rPr>
              <w:t>).</w:t>
            </w:r>
          </w:p>
        </w:tc>
        <w:tc>
          <w:tcPr>
            <w:tcW w:w="1548" w:type="dxa"/>
            <w:vMerge w:val="restart"/>
            <w:shd w:val="clear" w:color="auto" w:fill="auto"/>
          </w:tcPr>
          <w:p w14:paraId="12D1A328" w14:textId="77777777" w:rsidR="00B431BA" w:rsidRPr="00C935F1" w:rsidRDefault="00B431BA" w:rsidP="00B431B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69" w:type="dxa"/>
            <w:shd w:val="clear" w:color="auto" w:fill="auto"/>
          </w:tcPr>
          <w:p w14:paraId="0F6CE56A" w14:textId="741F29F2" w:rsidR="00B431BA" w:rsidRDefault="00B431BA" w:rsidP="00B431BA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7E3379">
              <w:rPr>
                <w:b/>
                <w:sz w:val="20"/>
                <w:szCs w:val="20"/>
              </w:rPr>
              <w:t>S02 Rechtsgrundlagen</w:t>
            </w:r>
            <w:r>
              <w:rPr>
                <w:b/>
                <w:sz w:val="20"/>
                <w:szCs w:val="20"/>
              </w:rPr>
              <w:t xml:space="preserve"> darstellen</w:t>
            </w:r>
          </w:p>
        </w:tc>
        <w:tc>
          <w:tcPr>
            <w:tcW w:w="2262" w:type="dxa"/>
            <w:shd w:val="clear" w:color="auto" w:fill="auto"/>
          </w:tcPr>
          <w:p w14:paraId="7B388B74" w14:textId="77777777" w:rsidR="00B431BA" w:rsidRDefault="007E3379" w:rsidP="00B431B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  <w:p w14:paraId="5FA9C99B" w14:textId="46764CF1" w:rsidR="007E3379" w:rsidRPr="00C935F1" w:rsidRDefault="007E3379" w:rsidP="00B431B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Merkblatt</w:t>
            </w:r>
          </w:p>
        </w:tc>
        <w:tc>
          <w:tcPr>
            <w:tcW w:w="2546" w:type="dxa"/>
            <w:shd w:val="clear" w:color="auto" w:fill="auto"/>
          </w:tcPr>
          <w:p w14:paraId="6DE78137" w14:textId="77777777" w:rsidR="00B431BA" w:rsidRDefault="00066F0A" w:rsidP="00B431BA">
            <w:pPr>
              <w:pStyle w:val="TZielnanalysetext"/>
              <w:rPr>
                <w:sz w:val="20"/>
                <w:szCs w:val="20"/>
              </w:rPr>
            </w:pPr>
            <w:r w:rsidRPr="0075388D">
              <w:rPr>
                <w:sz w:val="20"/>
                <w:szCs w:val="20"/>
              </w:rPr>
              <w:t>Gesetzestexte anwenden</w:t>
            </w:r>
          </w:p>
          <w:p w14:paraId="781CAA91" w14:textId="77777777" w:rsidR="006E6084" w:rsidRDefault="006E6084" w:rsidP="006E608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EC87ED3" w14:textId="77777777" w:rsidR="006E6084" w:rsidRDefault="006E6084" w:rsidP="006E608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0FA81EB2" w14:textId="6CB6521F" w:rsidR="006E6084" w:rsidRPr="0075388D" w:rsidRDefault="006E6084" w:rsidP="006E608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</w:tc>
        <w:tc>
          <w:tcPr>
            <w:tcW w:w="1919" w:type="dxa"/>
            <w:shd w:val="clear" w:color="auto" w:fill="auto"/>
          </w:tcPr>
          <w:p w14:paraId="5AFF6745" w14:textId="77777777" w:rsidR="00B431BA" w:rsidRDefault="00927D80" w:rsidP="00B431B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Versicherungsantrag</w:t>
            </w:r>
          </w:p>
          <w:p w14:paraId="111DF8C4" w14:textId="77777777" w:rsidR="00E44119" w:rsidRDefault="00E44119" w:rsidP="00B431BA">
            <w:pPr>
              <w:pStyle w:val="TZielnanalysetext"/>
              <w:rPr>
                <w:sz w:val="20"/>
                <w:szCs w:val="20"/>
              </w:rPr>
            </w:pPr>
          </w:p>
          <w:p w14:paraId="0388B612" w14:textId="77777777" w:rsidR="00E44119" w:rsidRDefault="00E44119" w:rsidP="00B431B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  <w:p w14:paraId="61CA81AF" w14:textId="77777777" w:rsidR="006E6084" w:rsidRDefault="006E6084" w:rsidP="00B431BA">
            <w:pPr>
              <w:pStyle w:val="TZielnanalysetext"/>
              <w:rPr>
                <w:sz w:val="20"/>
                <w:szCs w:val="20"/>
              </w:rPr>
            </w:pPr>
          </w:p>
          <w:p w14:paraId="46B4396E" w14:textId="77777777" w:rsidR="006E6084" w:rsidRDefault="006E6084" w:rsidP="006E608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Interaktive Übungen:</w:t>
            </w:r>
          </w:p>
          <w:p w14:paraId="3CBEBFDC" w14:textId="034539AF" w:rsidR="006E6084" w:rsidRDefault="00A623C7" w:rsidP="006E6084">
            <w:pPr>
              <w:pStyle w:val="TZielnanalysetext"/>
              <w:numPr>
                <w:ilvl w:val="0"/>
                <w:numId w:val="37"/>
              </w:numPr>
              <w:ind w:left="214" w:hanging="214"/>
              <w:rPr>
                <w:sz w:val="20"/>
                <w:szCs w:val="20"/>
              </w:rPr>
            </w:pPr>
            <w:hyperlink r:id="rId13" w:history="1">
              <w:r w:rsidR="006E6084" w:rsidRPr="006E6084">
                <w:rPr>
                  <w:rStyle w:val="Hyperlink"/>
                  <w:sz w:val="20"/>
                  <w:szCs w:val="20"/>
                </w:rPr>
                <w:t>Willenserklärungen</w:t>
              </w:r>
            </w:hyperlink>
          </w:p>
          <w:p w14:paraId="3FAE4EE8" w14:textId="11C29BAF" w:rsidR="006E6084" w:rsidRPr="00C935F1" w:rsidRDefault="00A623C7" w:rsidP="006E6084">
            <w:pPr>
              <w:pStyle w:val="TZielnanalysetext"/>
              <w:numPr>
                <w:ilvl w:val="0"/>
                <w:numId w:val="37"/>
              </w:numPr>
              <w:ind w:left="214" w:hanging="214"/>
              <w:rPr>
                <w:sz w:val="20"/>
                <w:szCs w:val="20"/>
              </w:rPr>
            </w:pPr>
            <w:hyperlink r:id="rId14" w:history="1">
              <w:r w:rsidR="006E6084" w:rsidRPr="006E6084">
                <w:rPr>
                  <w:rStyle w:val="Hyperlink"/>
                  <w:sz w:val="20"/>
                  <w:szCs w:val="20"/>
                </w:rPr>
                <w:t>Rechtsgeschäfte</w:t>
              </w:r>
            </w:hyperlink>
          </w:p>
        </w:tc>
        <w:tc>
          <w:tcPr>
            <w:tcW w:w="782" w:type="dxa"/>
            <w:shd w:val="clear" w:color="auto" w:fill="auto"/>
          </w:tcPr>
          <w:p w14:paraId="1D15F59F" w14:textId="5B7158A6" w:rsidR="00B431BA" w:rsidRPr="00C935F1" w:rsidRDefault="0052346B" w:rsidP="00B431BA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27D80">
              <w:rPr>
                <w:sz w:val="20"/>
                <w:szCs w:val="20"/>
              </w:rPr>
              <w:t>4</w:t>
            </w:r>
          </w:p>
        </w:tc>
      </w:tr>
      <w:tr w:rsidR="00B431BA" w:rsidRPr="006D185A" w14:paraId="197C1724" w14:textId="77777777" w:rsidTr="006807A9">
        <w:trPr>
          <w:trHeight w:val="874"/>
        </w:trPr>
        <w:tc>
          <w:tcPr>
            <w:tcW w:w="3611" w:type="dxa"/>
            <w:vMerge/>
            <w:shd w:val="clear" w:color="auto" w:fill="auto"/>
          </w:tcPr>
          <w:p w14:paraId="54252529" w14:textId="77777777" w:rsidR="00B431BA" w:rsidRPr="00D448AA" w:rsidRDefault="00B431BA" w:rsidP="00B431BA">
            <w:pPr>
              <w:pStyle w:val="Textkrper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14:paraId="300F81F1" w14:textId="77777777" w:rsidR="00B431BA" w:rsidRPr="00C935F1" w:rsidRDefault="00B431BA" w:rsidP="00B431B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69" w:type="dxa"/>
            <w:shd w:val="clear" w:color="auto" w:fill="auto"/>
          </w:tcPr>
          <w:p w14:paraId="5DF8D18B" w14:textId="54CBE17C" w:rsidR="00D16183" w:rsidRDefault="00B431BA" w:rsidP="00B431BA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LS03 Rechte und Pflichten der </w:t>
            </w:r>
            <w:r w:rsidR="008A23C9">
              <w:rPr>
                <w:b/>
                <w:sz w:val="20"/>
                <w:szCs w:val="20"/>
              </w:rPr>
              <w:t xml:space="preserve">Kundinnen und </w:t>
            </w:r>
            <w:r>
              <w:rPr>
                <w:b/>
                <w:sz w:val="20"/>
                <w:szCs w:val="20"/>
              </w:rPr>
              <w:t>Kunden vor und nach Versicherungsbeginn erläutern</w:t>
            </w:r>
          </w:p>
        </w:tc>
        <w:tc>
          <w:tcPr>
            <w:tcW w:w="2262" w:type="dxa"/>
            <w:shd w:val="clear" w:color="auto" w:fill="auto"/>
          </w:tcPr>
          <w:p w14:paraId="3E2F6073" w14:textId="77777777" w:rsidR="00B431BA" w:rsidRDefault="00A6321E" w:rsidP="00B431B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Unternehmenshandbuch</w:t>
            </w:r>
          </w:p>
          <w:p w14:paraId="2D8B96EA" w14:textId="7B6A113C" w:rsidR="00927D80" w:rsidRPr="00C935F1" w:rsidRDefault="00927D80" w:rsidP="00B431B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2546" w:type="dxa"/>
            <w:shd w:val="clear" w:color="auto" w:fill="auto"/>
          </w:tcPr>
          <w:p w14:paraId="3B6F60A6" w14:textId="77777777" w:rsidR="00B431BA" w:rsidRDefault="00BE286D" w:rsidP="00B431BA">
            <w:pPr>
              <w:pStyle w:val="TZielnanalysetext"/>
              <w:rPr>
                <w:sz w:val="20"/>
                <w:szCs w:val="20"/>
              </w:rPr>
            </w:pPr>
            <w:r w:rsidRPr="00BE286D">
              <w:rPr>
                <w:sz w:val="20"/>
                <w:szCs w:val="20"/>
              </w:rPr>
              <w:t>Gesetzestexte anwenden</w:t>
            </w:r>
          </w:p>
          <w:p w14:paraId="1DC7373B" w14:textId="77777777" w:rsidR="00E16685" w:rsidRDefault="00E16685" w:rsidP="00E1668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E9E9DE2" w14:textId="77777777" w:rsidR="00E16685" w:rsidRDefault="00E16685" w:rsidP="00E1668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5F296B8B" w14:textId="2CDB4C7D" w:rsidR="00E16685" w:rsidRPr="00BE286D" w:rsidRDefault="00E16685" w:rsidP="00E1668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1919" w:type="dxa"/>
            <w:shd w:val="clear" w:color="auto" w:fill="auto"/>
          </w:tcPr>
          <w:p w14:paraId="530F99D9" w14:textId="77777777" w:rsidR="00B431BA" w:rsidRPr="00C935F1" w:rsidRDefault="00B431BA" w:rsidP="00B431B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auto"/>
          </w:tcPr>
          <w:p w14:paraId="188DF852" w14:textId="393DBDBA" w:rsidR="00B431BA" w:rsidRPr="00C935F1" w:rsidRDefault="0052346B" w:rsidP="00B431BA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27D80">
              <w:rPr>
                <w:sz w:val="20"/>
                <w:szCs w:val="20"/>
              </w:rPr>
              <w:t>2</w:t>
            </w:r>
          </w:p>
        </w:tc>
      </w:tr>
      <w:tr w:rsidR="00B431BA" w:rsidRPr="006D185A" w14:paraId="28BBF523" w14:textId="77777777" w:rsidTr="006807A9">
        <w:trPr>
          <w:trHeight w:val="724"/>
        </w:trPr>
        <w:tc>
          <w:tcPr>
            <w:tcW w:w="3611" w:type="dxa"/>
            <w:vMerge/>
            <w:shd w:val="clear" w:color="auto" w:fill="auto"/>
          </w:tcPr>
          <w:p w14:paraId="48908024" w14:textId="77777777" w:rsidR="00B431BA" w:rsidRPr="00D448AA" w:rsidRDefault="00B431BA" w:rsidP="00B431BA">
            <w:pPr>
              <w:pStyle w:val="Textkrper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14:paraId="6A90CA87" w14:textId="77777777" w:rsidR="00B431BA" w:rsidRPr="00C935F1" w:rsidRDefault="00B431BA" w:rsidP="00B431B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69" w:type="dxa"/>
            <w:shd w:val="clear" w:color="auto" w:fill="auto"/>
          </w:tcPr>
          <w:p w14:paraId="4FB69AFF" w14:textId="5B657BE2" w:rsidR="00B431BA" w:rsidRDefault="00B431BA" w:rsidP="00B431BA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LS04 Beendigung von Versicherung</w:t>
            </w:r>
            <w:r w:rsidR="00E16685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verträgen beschreiben</w:t>
            </w:r>
          </w:p>
        </w:tc>
        <w:tc>
          <w:tcPr>
            <w:tcW w:w="2262" w:type="dxa"/>
            <w:shd w:val="clear" w:color="auto" w:fill="auto"/>
          </w:tcPr>
          <w:p w14:paraId="7C41D135" w14:textId="77777777" w:rsidR="00B431BA" w:rsidRDefault="00A6321E" w:rsidP="00B431B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Unternehmenshandbuch</w:t>
            </w:r>
          </w:p>
          <w:p w14:paraId="2B650F71" w14:textId="7D368B88" w:rsidR="00927D80" w:rsidRPr="00C935F1" w:rsidRDefault="00927D80" w:rsidP="00B431B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Kündigung</w:t>
            </w:r>
          </w:p>
        </w:tc>
        <w:tc>
          <w:tcPr>
            <w:tcW w:w="2546" w:type="dxa"/>
            <w:shd w:val="clear" w:color="auto" w:fill="auto"/>
          </w:tcPr>
          <w:p w14:paraId="1F8AEC3B" w14:textId="77777777" w:rsidR="00B431BA" w:rsidRDefault="00BE286D" w:rsidP="00B431BA">
            <w:pPr>
              <w:pStyle w:val="TZielnanalysetext"/>
              <w:rPr>
                <w:sz w:val="20"/>
                <w:szCs w:val="20"/>
              </w:rPr>
            </w:pPr>
            <w:r w:rsidRPr="00BE286D">
              <w:rPr>
                <w:sz w:val="20"/>
                <w:szCs w:val="20"/>
              </w:rPr>
              <w:t>Gesetzestexte anwenden</w:t>
            </w:r>
          </w:p>
          <w:p w14:paraId="386987FB" w14:textId="77777777" w:rsidR="00E16685" w:rsidRDefault="00E16685" w:rsidP="00E1668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3927EF3" w14:textId="77777777" w:rsidR="00E16685" w:rsidRDefault="00E16685" w:rsidP="00E1668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5F0E1D9E" w14:textId="661D1727" w:rsidR="00E16685" w:rsidRPr="00BE286D" w:rsidRDefault="00E16685" w:rsidP="00E1668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1919" w:type="dxa"/>
            <w:shd w:val="clear" w:color="auto" w:fill="auto"/>
          </w:tcPr>
          <w:p w14:paraId="3B931FC0" w14:textId="77777777" w:rsidR="00B431BA" w:rsidRPr="00C935F1" w:rsidRDefault="00B431BA" w:rsidP="00B431B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auto"/>
          </w:tcPr>
          <w:p w14:paraId="1635CB10" w14:textId="12F2B15C" w:rsidR="00B431BA" w:rsidRPr="00C935F1" w:rsidRDefault="0052346B" w:rsidP="00B431BA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27D80">
              <w:rPr>
                <w:sz w:val="20"/>
                <w:szCs w:val="20"/>
              </w:rPr>
              <w:t>2</w:t>
            </w:r>
          </w:p>
        </w:tc>
      </w:tr>
      <w:tr w:rsidR="00B431BA" w:rsidRPr="006D185A" w14:paraId="561BD320" w14:textId="77777777" w:rsidTr="006807A9">
        <w:trPr>
          <w:trHeight w:val="874"/>
        </w:trPr>
        <w:tc>
          <w:tcPr>
            <w:tcW w:w="3611" w:type="dxa"/>
            <w:vMerge/>
            <w:shd w:val="clear" w:color="auto" w:fill="auto"/>
          </w:tcPr>
          <w:p w14:paraId="4DB80EC4" w14:textId="77777777" w:rsidR="00B431BA" w:rsidRPr="00D448AA" w:rsidRDefault="00B431BA" w:rsidP="00B431BA">
            <w:pPr>
              <w:pStyle w:val="Textkrper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14:paraId="291B40E2" w14:textId="77777777" w:rsidR="00B431BA" w:rsidRPr="00C935F1" w:rsidRDefault="00B431BA" w:rsidP="00B431B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69" w:type="dxa"/>
            <w:shd w:val="clear" w:color="auto" w:fill="auto"/>
          </w:tcPr>
          <w:p w14:paraId="1594E31D" w14:textId="67616F8A" w:rsidR="00B431BA" w:rsidRDefault="00B431BA" w:rsidP="00B431BA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LS05 Folgen einer Verletzung gesetzlicher und vertraglicher Regelungen aufzeigen</w:t>
            </w:r>
          </w:p>
        </w:tc>
        <w:tc>
          <w:tcPr>
            <w:tcW w:w="2262" w:type="dxa"/>
            <w:shd w:val="clear" w:color="auto" w:fill="auto"/>
          </w:tcPr>
          <w:p w14:paraId="275FBF4A" w14:textId="77777777" w:rsidR="00B431BA" w:rsidRDefault="00A6321E" w:rsidP="00B431B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Unternehmenshandbuch</w:t>
            </w:r>
          </w:p>
          <w:p w14:paraId="1E78255F" w14:textId="77777777" w:rsidR="00F57C6B" w:rsidRDefault="00F57C6B" w:rsidP="00B431B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Prüfschema</w:t>
            </w:r>
          </w:p>
          <w:p w14:paraId="0BD98E2E" w14:textId="356EBEDF" w:rsidR="00F57C6B" w:rsidRPr="00C935F1" w:rsidRDefault="00F57C6B" w:rsidP="00B431B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Widerrufserklärung</w:t>
            </w:r>
          </w:p>
        </w:tc>
        <w:tc>
          <w:tcPr>
            <w:tcW w:w="2546" w:type="dxa"/>
            <w:shd w:val="clear" w:color="auto" w:fill="auto"/>
          </w:tcPr>
          <w:p w14:paraId="3045CF3C" w14:textId="77777777" w:rsidR="00B431BA" w:rsidRDefault="00927D80" w:rsidP="00B431BA">
            <w:pPr>
              <w:pStyle w:val="TZielnanalysetext"/>
              <w:rPr>
                <w:sz w:val="20"/>
                <w:szCs w:val="20"/>
              </w:rPr>
            </w:pPr>
            <w:r w:rsidRPr="00927D80">
              <w:rPr>
                <w:sz w:val="20"/>
                <w:szCs w:val="20"/>
              </w:rPr>
              <w:t>Gesetzestexte anwenden</w:t>
            </w:r>
          </w:p>
          <w:p w14:paraId="504A35C5" w14:textId="77777777" w:rsidR="00E16685" w:rsidRDefault="00E16685" w:rsidP="00E1668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E030ACA" w14:textId="77777777" w:rsidR="00E16685" w:rsidRDefault="00E16685" w:rsidP="00E1668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158A2B0A" w14:textId="77777777" w:rsidR="00E16685" w:rsidRDefault="00E16685" w:rsidP="00E1668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3430287E" w14:textId="5143288D" w:rsidR="00E16685" w:rsidRPr="00C935F1" w:rsidRDefault="00E16685" w:rsidP="00E1668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1919" w:type="dxa"/>
            <w:shd w:val="clear" w:color="auto" w:fill="auto"/>
          </w:tcPr>
          <w:p w14:paraId="708733AC" w14:textId="3CCEF0D9" w:rsidR="00B431BA" w:rsidRDefault="00927D80" w:rsidP="00B431B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LF04</w:t>
            </w:r>
          </w:p>
          <w:p w14:paraId="69FA7FD6" w14:textId="77777777" w:rsidR="009D55BA" w:rsidRDefault="009D55BA" w:rsidP="00B431BA">
            <w:pPr>
              <w:pStyle w:val="TZielnanalysetext"/>
              <w:rPr>
                <w:sz w:val="20"/>
                <w:szCs w:val="20"/>
              </w:rPr>
            </w:pPr>
          </w:p>
          <w:p w14:paraId="368E42F0" w14:textId="58933954" w:rsidR="00C231CB" w:rsidRPr="00C935F1" w:rsidRDefault="008A23C9" w:rsidP="00B431BA">
            <w:pPr>
              <w:pStyle w:val="TZielnanalysetext"/>
              <w:rPr>
                <w:sz w:val="20"/>
                <w:szCs w:val="20"/>
              </w:rPr>
            </w:pPr>
            <w:r w:rsidRPr="008A23C9">
              <w:rPr>
                <w:sz w:val="20"/>
                <w:szCs w:val="20"/>
              </w:rPr>
              <w:t>Zeitstrahl</w:t>
            </w:r>
          </w:p>
        </w:tc>
        <w:tc>
          <w:tcPr>
            <w:tcW w:w="782" w:type="dxa"/>
            <w:shd w:val="clear" w:color="auto" w:fill="auto"/>
          </w:tcPr>
          <w:p w14:paraId="0AAAD0E0" w14:textId="343D09F9" w:rsidR="00B431BA" w:rsidRPr="00C935F1" w:rsidRDefault="00F57C6B" w:rsidP="00B431BA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5510A1" w:rsidRPr="006D185A" w14:paraId="330364FD" w14:textId="77777777" w:rsidTr="006807A9">
        <w:trPr>
          <w:trHeight w:val="1249"/>
        </w:trPr>
        <w:tc>
          <w:tcPr>
            <w:tcW w:w="3611" w:type="dxa"/>
            <w:vMerge w:val="restart"/>
            <w:shd w:val="clear" w:color="auto" w:fill="auto"/>
          </w:tcPr>
          <w:p w14:paraId="041C74F1" w14:textId="632A8118" w:rsidR="005510A1" w:rsidRPr="00D448AA" w:rsidRDefault="005510A1" w:rsidP="00AE6541">
            <w:pPr>
              <w:pStyle w:val="Textkrper"/>
              <w:suppressAutoHyphens/>
              <w:rPr>
                <w:sz w:val="20"/>
                <w:szCs w:val="20"/>
              </w:rPr>
            </w:pPr>
            <w:r w:rsidRPr="00D448AA">
              <w:rPr>
                <w:sz w:val="20"/>
                <w:szCs w:val="20"/>
              </w:rPr>
              <w:t xml:space="preserve">Die Schülerinnen und Schüler </w:t>
            </w:r>
            <w:r w:rsidRPr="00D448AA">
              <w:rPr>
                <w:b/>
                <w:bCs/>
                <w:sz w:val="20"/>
                <w:szCs w:val="20"/>
              </w:rPr>
              <w:t>bereiten</w:t>
            </w:r>
            <w:r w:rsidRPr="00D448AA">
              <w:rPr>
                <w:sz w:val="20"/>
                <w:szCs w:val="20"/>
              </w:rPr>
              <w:t xml:space="preserve"> Kundenbera</w:t>
            </w:r>
            <w:r w:rsidR="00EF66C7">
              <w:rPr>
                <w:sz w:val="20"/>
                <w:szCs w:val="20"/>
              </w:rPr>
              <w:softHyphen/>
            </w:r>
            <w:r w:rsidRPr="00D448AA">
              <w:rPr>
                <w:sz w:val="20"/>
                <w:szCs w:val="20"/>
              </w:rPr>
              <w:t>tungsgespräche</w:t>
            </w:r>
            <w:r w:rsidRPr="00D448AA">
              <w:rPr>
                <w:b/>
                <w:bCs/>
                <w:sz w:val="20"/>
                <w:szCs w:val="20"/>
              </w:rPr>
              <w:t xml:space="preserve"> vor</w:t>
            </w:r>
            <w:r w:rsidRPr="00D448AA">
              <w:rPr>
                <w:sz w:val="20"/>
                <w:szCs w:val="20"/>
              </w:rPr>
              <w:t>, mit deren Hilfe sie die persönli</w:t>
            </w:r>
            <w:r w:rsidR="00EF66C7">
              <w:rPr>
                <w:sz w:val="20"/>
                <w:szCs w:val="20"/>
              </w:rPr>
              <w:softHyphen/>
            </w:r>
            <w:r w:rsidRPr="00D448AA">
              <w:rPr>
                <w:sz w:val="20"/>
                <w:szCs w:val="20"/>
              </w:rPr>
              <w:t xml:space="preserve">chen und wirtschaftlichen Verhältnisse der </w:t>
            </w:r>
            <w:r w:rsidR="00AE6541">
              <w:rPr>
                <w:sz w:val="20"/>
                <w:szCs w:val="20"/>
              </w:rPr>
              <w:t xml:space="preserve">Kundinnen und </w:t>
            </w:r>
            <w:r w:rsidRPr="00D448AA">
              <w:rPr>
                <w:sz w:val="20"/>
                <w:szCs w:val="20"/>
              </w:rPr>
              <w:t>Kunden sowie deren Bedarfe und Wünsche ermit</w:t>
            </w:r>
            <w:r w:rsidR="00EF66C7">
              <w:rPr>
                <w:sz w:val="20"/>
                <w:szCs w:val="20"/>
              </w:rPr>
              <w:softHyphen/>
            </w:r>
            <w:r w:rsidRPr="00D448AA">
              <w:rPr>
                <w:sz w:val="20"/>
                <w:szCs w:val="20"/>
              </w:rPr>
              <w:t>teln, die</w:t>
            </w:r>
            <w:r w:rsidR="00AE6541">
              <w:rPr>
                <w:sz w:val="20"/>
                <w:szCs w:val="20"/>
              </w:rPr>
              <w:t>se</w:t>
            </w:r>
            <w:r w:rsidRPr="00D448AA">
              <w:rPr>
                <w:sz w:val="20"/>
                <w:szCs w:val="20"/>
              </w:rPr>
              <w:t xml:space="preserve"> über die Dokumentations-, Beratungs- und Informationspflichten aufklären und auf Möglichkeiten der Konfliktlösung und Schlichtung (</w:t>
            </w:r>
            <w:r w:rsidRPr="00D448AA">
              <w:rPr>
                <w:i/>
                <w:sz w:val="20"/>
                <w:szCs w:val="20"/>
              </w:rPr>
              <w:t>Ombudsmann, Bundesanstalt für Finanzdienstleistungsaufsicht</w:t>
            </w:r>
            <w:r w:rsidRPr="00D448AA">
              <w:rPr>
                <w:sz w:val="20"/>
                <w:szCs w:val="20"/>
              </w:rPr>
              <w:t xml:space="preserve">) </w:t>
            </w:r>
            <w:r w:rsidRPr="00B13E30">
              <w:rPr>
                <w:sz w:val="20"/>
                <w:szCs w:val="20"/>
              </w:rPr>
              <w:t>ver</w:t>
            </w:r>
            <w:r w:rsidR="00EF66C7">
              <w:rPr>
                <w:sz w:val="20"/>
                <w:szCs w:val="20"/>
              </w:rPr>
              <w:softHyphen/>
            </w:r>
            <w:r w:rsidRPr="00B13E30">
              <w:rPr>
                <w:sz w:val="20"/>
                <w:szCs w:val="20"/>
              </w:rPr>
              <w:t>weisen.</w:t>
            </w:r>
            <w:r w:rsidRPr="00D448AA">
              <w:rPr>
                <w:sz w:val="20"/>
                <w:szCs w:val="20"/>
              </w:rPr>
              <w:t xml:space="preserve"> Dabei berücksichtigen sie die Belange des Datenschutzes.</w:t>
            </w:r>
          </w:p>
        </w:tc>
        <w:tc>
          <w:tcPr>
            <w:tcW w:w="1548" w:type="dxa"/>
            <w:vMerge w:val="restart"/>
            <w:shd w:val="clear" w:color="auto" w:fill="auto"/>
          </w:tcPr>
          <w:p w14:paraId="52BEF64D" w14:textId="77777777" w:rsidR="005510A1" w:rsidRPr="00C935F1" w:rsidRDefault="005510A1" w:rsidP="00B431B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69" w:type="dxa"/>
            <w:shd w:val="clear" w:color="auto" w:fill="auto"/>
          </w:tcPr>
          <w:p w14:paraId="02FBBD05" w14:textId="053757A3" w:rsidR="005510A1" w:rsidRDefault="005510A1" w:rsidP="008A602E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LS06 </w:t>
            </w:r>
            <w:r w:rsidR="008A23C9">
              <w:rPr>
                <w:b/>
                <w:sz w:val="20"/>
                <w:szCs w:val="20"/>
              </w:rPr>
              <w:t xml:space="preserve">Verhältnisse, </w:t>
            </w:r>
            <w:r>
              <w:rPr>
                <w:b/>
                <w:sz w:val="20"/>
                <w:szCs w:val="20"/>
              </w:rPr>
              <w:t xml:space="preserve">Bedarfe </w:t>
            </w:r>
            <w:r w:rsidR="008A23C9">
              <w:rPr>
                <w:b/>
                <w:sz w:val="20"/>
                <w:szCs w:val="20"/>
              </w:rPr>
              <w:t xml:space="preserve">und Wünsche </w:t>
            </w:r>
            <w:r>
              <w:rPr>
                <w:b/>
                <w:sz w:val="20"/>
                <w:szCs w:val="20"/>
              </w:rPr>
              <w:t xml:space="preserve">im </w:t>
            </w:r>
            <w:r w:rsidR="00B50FDB">
              <w:rPr>
                <w:b/>
                <w:sz w:val="20"/>
                <w:szCs w:val="20"/>
              </w:rPr>
              <w:t>Kundenberatungsgespräch</w:t>
            </w:r>
            <w:r>
              <w:rPr>
                <w:b/>
                <w:sz w:val="20"/>
                <w:szCs w:val="20"/>
              </w:rPr>
              <w:t xml:space="preserve"> ermitteln</w:t>
            </w:r>
          </w:p>
        </w:tc>
        <w:tc>
          <w:tcPr>
            <w:tcW w:w="2262" w:type="dxa"/>
            <w:shd w:val="clear" w:color="auto" w:fill="auto"/>
          </w:tcPr>
          <w:p w14:paraId="0E8F2284" w14:textId="2C1A5657" w:rsidR="00AE01AA" w:rsidRPr="00C935F1" w:rsidRDefault="00AE01AA" w:rsidP="00B431BA">
            <w:pPr>
              <w:pStyle w:val="TZielnanalysetext"/>
              <w:rPr>
                <w:sz w:val="20"/>
                <w:szCs w:val="20"/>
              </w:rPr>
            </w:pPr>
            <w:r w:rsidRPr="00E44119">
              <w:rPr>
                <w:sz w:val="20"/>
                <w:szCs w:val="20"/>
              </w:rPr>
              <w:t>Bedarfsprofile</w:t>
            </w:r>
          </w:p>
        </w:tc>
        <w:tc>
          <w:tcPr>
            <w:tcW w:w="2546" w:type="dxa"/>
            <w:shd w:val="clear" w:color="auto" w:fill="auto"/>
          </w:tcPr>
          <w:p w14:paraId="52144164" w14:textId="77777777" w:rsidR="00E16685" w:rsidRDefault="00E16685" w:rsidP="00E1668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E1D88F8" w14:textId="77777777" w:rsidR="00E16685" w:rsidRDefault="00E16685" w:rsidP="00E1668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7E1C84A8" w14:textId="77777777" w:rsidR="00E16685" w:rsidRDefault="00E16685" w:rsidP="00E1668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242BD030" w14:textId="5D4B70F1" w:rsidR="005510A1" w:rsidRPr="00C935F1" w:rsidRDefault="00E16685" w:rsidP="00B431B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</w:tc>
        <w:tc>
          <w:tcPr>
            <w:tcW w:w="1919" w:type="dxa"/>
            <w:shd w:val="clear" w:color="auto" w:fill="auto"/>
          </w:tcPr>
          <w:p w14:paraId="41C79D96" w14:textId="48BB24FD" w:rsidR="005510A1" w:rsidRDefault="00B50FDB" w:rsidP="00B431B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LF03</w:t>
            </w:r>
            <w:r w:rsidR="00A6792F" w:rsidRPr="00A6792F">
              <w:rPr>
                <w:sz w:val="20"/>
                <w:szCs w:val="20"/>
              </w:rPr>
              <w:t>-LS07</w:t>
            </w:r>
          </w:p>
          <w:p w14:paraId="4E86CAC9" w14:textId="77777777" w:rsidR="009D55BA" w:rsidRDefault="009D55BA" w:rsidP="00B431BA">
            <w:pPr>
              <w:pStyle w:val="TZielnanalysetext"/>
              <w:rPr>
                <w:sz w:val="20"/>
                <w:szCs w:val="20"/>
              </w:rPr>
            </w:pPr>
          </w:p>
          <w:p w14:paraId="30318906" w14:textId="563023F7" w:rsidR="00AE01AA" w:rsidRDefault="00AE01AA" w:rsidP="00B431B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Brainstorming</w:t>
            </w:r>
          </w:p>
          <w:p w14:paraId="0FE0A728" w14:textId="77777777" w:rsidR="009D55BA" w:rsidRDefault="009D55BA" w:rsidP="00B431BA">
            <w:pPr>
              <w:pStyle w:val="TZielnanalysetext"/>
              <w:rPr>
                <w:sz w:val="20"/>
                <w:szCs w:val="20"/>
              </w:rPr>
            </w:pPr>
          </w:p>
          <w:p w14:paraId="3FDE8EB0" w14:textId="49A50AB9" w:rsidR="00AE01AA" w:rsidRPr="00C935F1" w:rsidRDefault="00AE01AA" w:rsidP="00AE01A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Bedarfsermittlungsbogen</w:t>
            </w:r>
          </w:p>
        </w:tc>
        <w:tc>
          <w:tcPr>
            <w:tcW w:w="782" w:type="dxa"/>
            <w:shd w:val="clear" w:color="auto" w:fill="auto"/>
          </w:tcPr>
          <w:p w14:paraId="5814DA31" w14:textId="61284111" w:rsidR="005510A1" w:rsidRPr="00C935F1" w:rsidRDefault="0052346B" w:rsidP="00B431BA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E01AA">
              <w:rPr>
                <w:sz w:val="20"/>
                <w:szCs w:val="20"/>
              </w:rPr>
              <w:t>2</w:t>
            </w:r>
          </w:p>
        </w:tc>
      </w:tr>
      <w:tr w:rsidR="005510A1" w:rsidRPr="006D185A" w14:paraId="5C98C272" w14:textId="77777777" w:rsidTr="006807A9">
        <w:trPr>
          <w:trHeight w:val="861"/>
        </w:trPr>
        <w:tc>
          <w:tcPr>
            <w:tcW w:w="3611" w:type="dxa"/>
            <w:vMerge/>
            <w:shd w:val="clear" w:color="auto" w:fill="auto"/>
          </w:tcPr>
          <w:p w14:paraId="6B1C27E6" w14:textId="77777777" w:rsidR="005510A1" w:rsidRPr="00D448AA" w:rsidRDefault="005510A1" w:rsidP="00B431BA">
            <w:pPr>
              <w:pStyle w:val="Textkrper"/>
              <w:suppressAutoHyphens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14:paraId="32338B02" w14:textId="77777777" w:rsidR="005510A1" w:rsidRPr="00C935F1" w:rsidRDefault="005510A1" w:rsidP="00B431B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69" w:type="dxa"/>
            <w:shd w:val="clear" w:color="auto" w:fill="auto"/>
          </w:tcPr>
          <w:p w14:paraId="7E68874B" w14:textId="7E0D5AD4" w:rsidR="005510A1" w:rsidRDefault="005510A1" w:rsidP="003B7908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LS07 </w:t>
            </w:r>
            <w:r w:rsidR="00E44119">
              <w:rPr>
                <w:b/>
                <w:sz w:val="20"/>
                <w:szCs w:val="20"/>
              </w:rPr>
              <w:t xml:space="preserve">Kundinnen und </w:t>
            </w:r>
            <w:r>
              <w:rPr>
                <w:b/>
                <w:sz w:val="20"/>
                <w:szCs w:val="20"/>
              </w:rPr>
              <w:t>Kunden über Informations-, Beratungs- und Dokumentationspflichten aufklären</w:t>
            </w:r>
            <w:r w:rsidR="00B13E30">
              <w:rPr>
                <w:b/>
                <w:sz w:val="20"/>
                <w:szCs w:val="20"/>
              </w:rPr>
              <w:t xml:space="preserve"> </w:t>
            </w:r>
            <w:r w:rsidR="0075388D">
              <w:rPr>
                <w:b/>
                <w:sz w:val="20"/>
                <w:szCs w:val="20"/>
              </w:rPr>
              <w:t xml:space="preserve">und auf </w:t>
            </w:r>
            <w:r w:rsidR="00B13E30">
              <w:rPr>
                <w:b/>
                <w:sz w:val="20"/>
                <w:szCs w:val="20"/>
              </w:rPr>
              <w:t>Möglichkeiten der Konfliktlösung und Schlichtung hinweisen</w:t>
            </w:r>
          </w:p>
        </w:tc>
        <w:tc>
          <w:tcPr>
            <w:tcW w:w="2262" w:type="dxa"/>
            <w:shd w:val="clear" w:color="auto" w:fill="auto"/>
          </w:tcPr>
          <w:p w14:paraId="0B1B3199" w14:textId="64348ED0" w:rsidR="005510A1" w:rsidRPr="00C935F1" w:rsidRDefault="00C231CB" w:rsidP="0052346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Gesprächsleitfaden</w:t>
            </w:r>
          </w:p>
        </w:tc>
        <w:tc>
          <w:tcPr>
            <w:tcW w:w="2546" w:type="dxa"/>
            <w:shd w:val="clear" w:color="auto" w:fill="auto"/>
          </w:tcPr>
          <w:p w14:paraId="5BC9941E" w14:textId="77777777" w:rsidR="005510A1" w:rsidRDefault="00066F0A" w:rsidP="00B431BA">
            <w:pPr>
              <w:pStyle w:val="TZielnanalysetext"/>
              <w:rPr>
                <w:sz w:val="20"/>
                <w:szCs w:val="20"/>
              </w:rPr>
            </w:pPr>
            <w:r w:rsidRPr="00AE01AA">
              <w:rPr>
                <w:sz w:val="20"/>
                <w:szCs w:val="20"/>
              </w:rPr>
              <w:t>Gesetzestexte anwenden</w:t>
            </w:r>
          </w:p>
          <w:p w14:paraId="59E62134" w14:textId="77777777" w:rsidR="00E16685" w:rsidRDefault="00E16685" w:rsidP="00E1668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6C94C073" w14:textId="77777777" w:rsidR="00E16685" w:rsidRDefault="00E16685" w:rsidP="00E1668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2D4A7D0B" w14:textId="00E1455E" w:rsidR="00E16685" w:rsidRPr="00C935F1" w:rsidRDefault="00E16685" w:rsidP="00E1668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</w:tc>
        <w:tc>
          <w:tcPr>
            <w:tcW w:w="1919" w:type="dxa"/>
            <w:shd w:val="clear" w:color="auto" w:fill="auto"/>
          </w:tcPr>
          <w:p w14:paraId="1DABED42" w14:textId="3B7099D9" w:rsidR="00D21272" w:rsidRPr="00C935F1" w:rsidRDefault="00D21272" w:rsidP="00B431B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auto"/>
          </w:tcPr>
          <w:p w14:paraId="67B9C3C8" w14:textId="6DE85F55" w:rsidR="005510A1" w:rsidRPr="00C935F1" w:rsidRDefault="0052346B" w:rsidP="00B431BA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231CB">
              <w:rPr>
                <w:sz w:val="20"/>
                <w:szCs w:val="20"/>
              </w:rPr>
              <w:t>4</w:t>
            </w:r>
          </w:p>
        </w:tc>
      </w:tr>
      <w:tr w:rsidR="00B431BA" w:rsidRPr="006D185A" w14:paraId="2C355347" w14:textId="77777777" w:rsidTr="006807A9">
        <w:trPr>
          <w:trHeight w:val="909"/>
        </w:trPr>
        <w:tc>
          <w:tcPr>
            <w:tcW w:w="3611" w:type="dxa"/>
            <w:shd w:val="clear" w:color="auto" w:fill="auto"/>
          </w:tcPr>
          <w:p w14:paraId="608E8E4A" w14:textId="11721EFD" w:rsidR="00B431BA" w:rsidRPr="00D448AA" w:rsidRDefault="00B431BA" w:rsidP="00AB185D">
            <w:pPr>
              <w:pStyle w:val="Textkrper"/>
              <w:rPr>
                <w:sz w:val="20"/>
                <w:szCs w:val="20"/>
              </w:rPr>
            </w:pPr>
            <w:r w:rsidRPr="006C4FD9">
              <w:rPr>
                <w:sz w:val="20"/>
                <w:szCs w:val="20"/>
              </w:rPr>
              <w:t xml:space="preserve">Die Schülerinnen und Schüler </w:t>
            </w:r>
            <w:r w:rsidRPr="006C4FD9">
              <w:rPr>
                <w:b/>
                <w:bCs/>
                <w:sz w:val="20"/>
                <w:szCs w:val="20"/>
              </w:rPr>
              <w:t>kontrollieren</w:t>
            </w:r>
            <w:r w:rsidRPr="006C4FD9">
              <w:rPr>
                <w:sz w:val="20"/>
                <w:szCs w:val="20"/>
              </w:rPr>
              <w:t xml:space="preserve"> ihre Planung hinsichtlich der rechtlichen und betrieblichen Vorgaben.</w:t>
            </w:r>
            <w:r w:rsidRPr="00D448AA">
              <w:rPr>
                <w:sz w:val="20"/>
                <w:szCs w:val="20"/>
              </w:rPr>
              <w:t xml:space="preserve"> Sie </w:t>
            </w:r>
            <w:r w:rsidRPr="00D448AA">
              <w:rPr>
                <w:b/>
                <w:bCs/>
                <w:sz w:val="20"/>
                <w:szCs w:val="20"/>
              </w:rPr>
              <w:t>bewerten</w:t>
            </w:r>
            <w:r w:rsidRPr="00D448AA">
              <w:rPr>
                <w:sz w:val="20"/>
                <w:szCs w:val="20"/>
              </w:rPr>
              <w:t xml:space="preserve"> ihre Vorgehensweise </w:t>
            </w:r>
            <w:r w:rsidRPr="00B13E30">
              <w:rPr>
                <w:sz w:val="20"/>
                <w:szCs w:val="20"/>
              </w:rPr>
              <w:t>bei der Vorbereitung</w:t>
            </w:r>
            <w:r w:rsidRPr="00D448AA">
              <w:rPr>
                <w:sz w:val="20"/>
                <w:szCs w:val="20"/>
              </w:rPr>
              <w:t xml:space="preserve"> und diskutieren Verbesserungsmöglichkeiten.</w:t>
            </w:r>
          </w:p>
        </w:tc>
        <w:tc>
          <w:tcPr>
            <w:tcW w:w="782" w:type="dxa"/>
            <w:gridSpan w:val="6"/>
            <w:shd w:val="clear" w:color="auto" w:fill="auto"/>
            <w:vAlign w:val="center"/>
          </w:tcPr>
          <w:p w14:paraId="493BD759" w14:textId="7EEA8875" w:rsidR="00B431BA" w:rsidRPr="009B43FB" w:rsidRDefault="00B431BA" w:rsidP="00B431BA">
            <w:pPr>
              <w:pStyle w:val="TZielnanalysetext"/>
              <w:jc w:val="center"/>
              <w:rPr>
                <w:sz w:val="20"/>
                <w:szCs w:val="18"/>
              </w:rPr>
            </w:pPr>
            <w:r w:rsidRPr="009B43FB">
              <w:rPr>
                <w:sz w:val="20"/>
                <w:szCs w:val="18"/>
              </w:rPr>
              <w:t>[Umfassende Komp</w:t>
            </w:r>
            <w:r>
              <w:rPr>
                <w:sz w:val="20"/>
                <w:szCs w:val="18"/>
              </w:rPr>
              <w:t>e</w:t>
            </w:r>
            <w:r w:rsidRPr="009B43FB">
              <w:rPr>
                <w:sz w:val="20"/>
                <w:szCs w:val="18"/>
              </w:rPr>
              <w:t>tenz für das gesamte Lernfeld]</w:t>
            </w:r>
          </w:p>
          <w:p w14:paraId="33D9238B" w14:textId="17C14F12" w:rsidR="00B431BA" w:rsidRDefault="00B431BA" w:rsidP="00B431BA">
            <w:pPr>
              <w:pStyle w:val="TZielnanalysetext"/>
              <w:jc w:val="center"/>
              <w:rPr>
                <w:sz w:val="20"/>
                <w:szCs w:val="20"/>
              </w:rPr>
            </w:pPr>
            <w:r w:rsidRPr="009B43FB">
              <w:rPr>
                <w:sz w:val="20"/>
                <w:szCs w:val="18"/>
              </w:rPr>
              <w:t>Integrativ umsetzen</w:t>
            </w:r>
          </w:p>
        </w:tc>
      </w:tr>
    </w:tbl>
    <w:p w14:paraId="3BB3D43D" w14:textId="0E4C6CAB" w:rsidR="00D21272" w:rsidRPr="00585AF2" w:rsidRDefault="00D21272" w:rsidP="00E44119">
      <w:pPr>
        <w:pStyle w:val="TZielnanalysetext"/>
        <w:rPr>
          <w:sz w:val="20"/>
          <w:szCs w:val="20"/>
        </w:rPr>
      </w:pPr>
    </w:p>
    <w:sectPr w:rsidR="00D21272" w:rsidRPr="00585AF2" w:rsidSect="0002710B">
      <w:headerReference w:type="default" r:id="rId15"/>
      <w:footerReference w:type="default" r:id="rId16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0F7A6" w14:textId="77777777" w:rsidR="000642AC" w:rsidRDefault="000642AC" w:rsidP="00EF2F4F">
      <w:pPr>
        <w:pStyle w:val="Textkrper2"/>
      </w:pPr>
      <w:r>
        <w:separator/>
      </w:r>
    </w:p>
  </w:endnote>
  <w:endnote w:type="continuationSeparator" w:id="0">
    <w:p w14:paraId="5FE3D7D9" w14:textId="77777777" w:rsidR="000642AC" w:rsidRDefault="000642AC" w:rsidP="00EF2F4F">
      <w:pPr>
        <w:pStyle w:val="Textkrper2"/>
      </w:pPr>
      <w:r>
        <w:continuationSeparator/>
      </w:r>
    </w:p>
  </w:endnote>
  <w:endnote w:type="continuationNotice" w:id="1">
    <w:p w14:paraId="214E14F9" w14:textId="77777777" w:rsidR="000642AC" w:rsidRDefault="000642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00"/>
    <w:family w:val="auto"/>
    <w:pitch w:val="variable"/>
  </w:font>
  <w:font w:name="Univers 47 CondensedLight">
    <w:altName w:val="Calibri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7992DEF1" w:rsidR="006E25DF" w:rsidRPr="00B11580" w:rsidRDefault="005C53AE" w:rsidP="005F4451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A623C7">
            <w:rPr>
              <w:noProof/>
              <w:sz w:val="14"/>
              <w:szCs w:val="14"/>
              <w:lang w:eastAsia="en-US"/>
            </w:rPr>
            <w:t>WKV-LF02-Zielanalyse.docx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281A5862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A623C7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A623C7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25CD8A5E" w:rsidR="006E25DF" w:rsidRPr="0021793E" w:rsidRDefault="006E25DF" w:rsidP="0075388D">
    <w:pPr>
      <w:pStyle w:val="Fuzeil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C126B" w14:textId="77777777" w:rsidR="000642AC" w:rsidRDefault="000642AC" w:rsidP="00EF2F4F">
      <w:pPr>
        <w:pStyle w:val="Textkrper2"/>
      </w:pPr>
      <w:r>
        <w:separator/>
      </w:r>
    </w:p>
  </w:footnote>
  <w:footnote w:type="continuationSeparator" w:id="0">
    <w:p w14:paraId="7E4038C6" w14:textId="77777777" w:rsidR="000642AC" w:rsidRDefault="000642AC" w:rsidP="00EF2F4F">
      <w:pPr>
        <w:pStyle w:val="Textkrper2"/>
      </w:pPr>
      <w:r>
        <w:continuationSeparator/>
      </w:r>
    </w:p>
  </w:footnote>
  <w:footnote w:type="continuationNotice" w:id="1">
    <w:p w14:paraId="1F34F13E" w14:textId="77777777" w:rsidR="000642AC" w:rsidRDefault="000642AC"/>
  </w:footnote>
  <w:footnote w:id="2">
    <w:p w14:paraId="6C6BAE87" w14:textId="1E22681D" w:rsidR="003D3643" w:rsidRDefault="003D364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 xml:space="preserve">Ministerium für Kultus, Jugend und Sport Baden-Württemberg (Herausgeber): Bildungsplan für die Berufsschule, </w:t>
      </w:r>
      <w:bookmarkStart w:id="1" w:name="_Hlk77944743"/>
      <w:r w:rsidR="00A36B19">
        <w:rPr>
          <w:sz w:val="18"/>
        </w:rPr>
        <w:t xml:space="preserve">Kaufmann/Kauffrau für Versicherungen und </w:t>
      </w:r>
      <w:r w:rsidR="00A36B19" w:rsidRPr="00F828CC">
        <w:rPr>
          <w:sz w:val="18"/>
        </w:rPr>
        <w:t>Finanzanlagen</w:t>
      </w:r>
      <w:r w:rsidRPr="00F828CC">
        <w:rPr>
          <w:sz w:val="18"/>
        </w:rPr>
        <w:t xml:space="preserve"> </w:t>
      </w:r>
      <w:bookmarkEnd w:id="1"/>
      <w:r w:rsidRPr="00F828CC">
        <w:rPr>
          <w:sz w:val="18"/>
        </w:rPr>
        <w:t>(20</w:t>
      </w:r>
      <w:r w:rsidR="00F828CC" w:rsidRPr="00F828CC">
        <w:rPr>
          <w:sz w:val="18"/>
        </w:rPr>
        <w:t>21</w:t>
      </w:r>
      <w:r w:rsidRPr="00F828CC">
        <w:rPr>
          <w:sz w:val="18"/>
        </w:rPr>
        <w:t>), S.</w:t>
      </w:r>
      <w:r w:rsidR="00B96597" w:rsidRPr="00496313">
        <w:rPr>
          <w:sz w:val="18"/>
        </w:rPr>
        <w:t> </w:t>
      </w:r>
      <w:r w:rsidR="00F828CC" w:rsidRPr="00F828CC">
        <w:rPr>
          <w:sz w:val="18"/>
        </w:rPr>
        <w:t>13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E1EC5" w14:textId="6E34FE2B" w:rsidR="0006086A" w:rsidRDefault="0006086A" w:rsidP="00391CD5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AC460A0" wp14:editId="3ABBAE45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19663B" wp14:editId="6273C51E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F32D8E" w14:textId="77777777" w:rsidR="0006086A" w:rsidRPr="00200229" w:rsidRDefault="0006086A" w:rsidP="0006086A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0E277FF9" w14:textId="77777777" w:rsidR="0006086A" w:rsidRPr="00E20335" w:rsidRDefault="0006086A" w:rsidP="0006086A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D19663B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6AF32D8E" w14:textId="77777777" w:rsidR="0006086A" w:rsidRPr="00200229" w:rsidRDefault="0006086A" w:rsidP="0006086A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0E277FF9" w14:textId="77777777" w:rsidR="0006086A" w:rsidRPr="00E20335" w:rsidRDefault="0006086A" w:rsidP="0006086A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5DE804" wp14:editId="439AAC4E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FE66DF4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2B28DE"/>
    <w:multiLevelType w:val="hybridMultilevel"/>
    <w:tmpl w:val="AAD676F6"/>
    <w:lvl w:ilvl="0" w:tplc="6356749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7C36A2E"/>
    <w:multiLevelType w:val="hybridMultilevel"/>
    <w:tmpl w:val="53682372"/>
    <w:lvl w:ilvl="0" w:tplc="59C66B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F29223B"/>
    <w:multiLevelType w:val="hybridMultilevel"/>
    <w:tmpl w:val="562C5948"/>
    <w:lvl w:ilvl="0" w:tplc="A4608E5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24"/>
  </w:num>
  <w:num w:numId="4">
    <w:abstractNumId w:val="14"/>
  </w:num>
  <w:num w:numId="5">
    <w:abstractNumId w:val="12"/>
  </w:num>
  <w:num w:numId="6">
    <w:abstractNumId w:val="20"/>
  </w:num>
  <w:num w:numId="7">
    <w:abstractNumId w:val="22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5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9"/>
  </w:num>
  <w:num w:numId="35">
    <w:abstractNumId w:val="27"/>
  </w:num>
  <w:num w:numId="36">
    <w:abstractNumId w:val="18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11978"/>
    <w:rsid w:val="00014204"/>
    <w:rsid w:val="0001475E"/>
    <w:rsid w:val="0001696E"/>
    <w:rsid w:val="000233BB"/>
    <w:rsid w:val="000257E4"/>
    <w:rsid w:val="00026D62"/>
    <w:rsid w:val="0002710B"/>
    <w:rsid w:val="0003536F"/>
    <w:rsid w:val="0005471A"/>
    <w:rsid w:val="00056F57"/>
    <w:rsid w:val="0005790E"/>
    <w:rsid w:val="0006086A"/>
    <w:rsid w:val="000642AC"/>
    <w:rsid w:val="00066F0A"/>
    <w:rsid w:val="000829B1"/>
    <w:rsid w:val="00091C81"/>
    <w:rsid w:val="00095920"/>
    <w:rsid w:val="000970ED"/>
    <w:rsid w:val="000979B1"/>
    <w:rsid w:val="00097EAB"/>
    <w:rsid w:val="000A3C77"/>
    <w:rsid w:val="000A762D"/>
    <w:rsid w:val="000B1548"/>
    <w:rsid w:val="000B1C39"/>
    <w:rsid w:val="000B1F6B"/>
    <w:rsid w:val="000B4B85"/>
    <w:rsid w:val="000B4E94"/>
    <w:rsid w:val="000B67D6"/>
    <w:rsid w:val="000C60AC"/>
    <w:rsid w:val="000D3304"/>
    <w:rsid w:val="000E3EFC"/>
    <w:rsid w:val="000E4F87"/>
    <w:rsid w:val="000F54A5"/>
    <w:rsid w:val="001015F4"/>
    <w:rsid w:val="00107419"/>
    <w:rsid w:val="00133AD3"/>
    <w:rsid w:val="00135EC7"/>
    <w:rsid w:val="00136395"/>
    <w:rsid w:val="001435BE"/>
    <w:rsid w:val="00162924"/>
    <w:rsid w:val="00177FF7"/>
    <w:rsid w:val="001818A0"/>
    <w:rsid w:val="0018527C"/>
    <w:rsid w:val="00194385"/>
    <w:rsid w:val="00194AB1"/>
    <w:rsid w:val="001A4F00"/>
    <w:rsid w:val="001A63BE"/>
    <w:rsid w:val="001B322C"/>
    <w:rsid w:val="001B559C"/>
    <w:rsid w:val="001C401E"/>
    <w:rsid w:val="001D14D0"/>
    <w:rsid w:val="001E3E8B"/>
    <w:rsid w:val="001F3192"/>
    <w:rsid w:val="001F3941"/>
    <w:rsid w:val="001F5BEB"/>
    <w:rsid w:val="001F7C4E"/>
    <w:rsid w:val="00201045"/>
    <w:rsid w:val="00201D78"/>
    <w:rsid w:val="00211B85"/>
    <w:rsid w:val="00212DA8"/>
    <w:rsid w:val="0021688A"/>
    <w:rsid w:val="00216C66"/>
    <w:rsid w:val="0021793E"/>
    <w:rsid w:val="00221070"/>
    <w:rsid w:val="00232D95"/>
    <w:rsid w:val="00240BC3"/>
    <w:rsid w:val="00245052"/>
    <w:rsid w:val="002472D8"/>
    <w:rsid w:val="00264E97"/>
    <w:rsid w:val="002652E8"/>
    <w:rsid w:val="00265E91"/>
    <w:rsid w:val="00287A66"/>
    <w:rsid w:val="0029461F"/>
    <w:rsid w:val="002A0746"/>
    <w:rsid w:val="002A0D97"/>
    <w:rsid w:val="002A0FC1"/>
    <w:rsid w:val="002C0895"/>
    <w:rsid w:val="002C282D"/>
    <w:rsid w:val="002C3C79"/>
    <w:rsid w:val="002C734D"/>
    <w:rsid w:val="002D105B"/>
    <w:rsid w:val="002D553E"/>
    <w:rsid w:val="002D7EC7"/>
    <w:rsid w:val="002E2840"/>
    <w:rsid w:val="002E2EA2"/>
    <w:rsid w:val="002F61DF"/>
    <w:rsid w:val="003046D3"/>
    <w:rsid w:val="0032074E"/>
    <w:rsid w:val="003271A0"/>
    <w:rsid w:val="00330BC7"/>
    <w:rsid w:val="00332616"/>
    <w:rsid w:val="00336B8E"/>
    <w:rsid w:val="00350512"/>
    <w:rsid w:val="00375731"/>
    <w:rsid w:val="00375BD3"/>
    <w:rsid w:val="003828D8"/>
    <w:rsid w:val="00385547"/>
    <w:rsid w:val="00391CD5"/>
    <w:rsid w:val="003957B7"/>
    <w:rsid w:val="003A2EFF"/>
    <w:rsid w:val="003A375E"/>
    <w:rsid w:val="003A37D8"/>
    <w:rsid w:val="003A44A2"/>
    <w:rsid w:val="003B4599"/>
    <w:rsid w:val="003B7908"/>
    <w:rsid w:val="003C2EED"/>
    <w:rsid w:val="003C729B"/>
    <w:rsid w:val="003D339D"/>
    <w:rsid w:val="003D3643"/>
    <w:rsid w:val="003D6370"/>
    <w:rsid w:val="003D6E5F"/>
    <w:rsid w:val="003E1A6E"/>
    <w:rsid w:val="003F4CBE"/>
    <w:rsid w:val="0040435F"/>
    <w:rsid w:val="00406F64"/>
    <w:rsid w:val="00406FA7"/>
    <w:rsid w:val="00442DBA"/>
    <w:rsid w:val="00443A8E"/>
    <w:rsid w:val="00462341"/>
    <w:rsid w:val="00466A1F"/>
    <w:rsid w:val="00467553"/>
    <w:rsid w:val="004771BA"/>
    <w:rsid w:val="0048130C"/>
    <w:rsid w:val="00482DF4"/>
    <w:rsid w:val="00483B80"/>
    <w:rsid w:val="004873FC"/>
    <w:rsid w:val="004901A5"/>
    <w:rsid w:val="00491591"/>
    <w:rsid w:val="00495A54"/>
    <w:rsid w:val="00497378"/>
    <w:rsid w:val="004A0E15"/>
    <w:rsid w:val="004B2C59"/>
    <w:rsid w:val="004C0301"/>
    <w:rsid w:val="004D3218"/>
    <w:rsid w:val="004D6EA8"/>
    <w:rsid w:val="004D7872"/>
    <w:rsid w:val="004E5047"/>
    <w:rsid w:val="004F087E"/>
    <w:rsid w:val="004F338B"/>
    <w:rsid w:val="004F6B5E"/>
    <w:rsid w:val="004F7299"/>
    <w:rsid w:val="00507F08"/>
    <w:rsid w:val="005145DA"/>
    <w:rsid w:val="00520661"/>
    <w:rsid w:val="0052346B"/>
    <w:rsid w:val="00533146"/>
    <w:rsid w:val="00540FD9"/>
    <w:rsid w:val="00542A55"/>
    <w:rsid w:val="00546E63"/>
    <w:rsid w:val="005510A1"/>
    <w:rsid w:val="005727FE"/>
    <w:rsid w:val="00576B4A"/>
    <w:rsid w:val="005779BB"/>
    <w:rsid w:val="0058481C"/>
    <w:rsid w:val="005855AE"/>
    <w:rsid w:val="00585AF2"/>
    <w:rsid w:val="00585F88"/>
    <w:rsid w:val="005965D9"/>
    <w:rsid w:val="005977D4"/>
    <w:rsid w:val="005A5F0A"/>
    <w:rsid w:val="005A6802"/>
    <w:rsid w:val="005A6A8E"/>
    <w:rsid w:val="005B4D5F"/>
    <w:rsid w:val="005C18AF"/>
    <w:rsid w:val="005C1DA5"/>
    <w:rsid w:val="005C3B39"/>
    <w:rsid w:val="005C53AE"/>
    <w:rsid w:val="005D1DE1"/>
    <w:rsid w:val="005D34A4"/>
    <w:rsid w:val="005D4A76"/>
    <w:rsid w:val="005D6283"/>
    <w:rsid w:val="005F1E8F"/>
    <w:rsid w:val="005F4451"/>
    <w:rsid w:val="006002FE"/>
    <w:rsid w:val="00602ECB"/>
    <w:rsid w:val="006044D2"/>
    <w:rsid w:val="00611FDE"/>
    <w:rsid w:val="00622A4D"/>
    <w:rsid w:val="00626CF8"/>
    <w:rsid w:val="0064536F"/>
    <w:rsid w:val="0064550B"/>
    <w:rsid w:val="006476CF"/>
    <w:rsid w:val="00647B6F"/>
    <w:rsid w:val="00650686"/>
    <w:rsid w:val="00657A2A"/>
    <w:rsid w:val="00664009"/>
    <w:rsid w:val="0066544D"/>
    <w:rsid w:val="00667BC4"/>
    <w:rsid w:val="006807A9"/>
    <w:rsid w:val="006843AD"/>
    <w:rsid w:val="006852AA"/>
    <w:rsid w:val="0068548A"/>
    <w:rsid w:val="00685B7B"/>
    <w:rsid w:val="00686C0C"/>
    <w:rsid w:val="006915F4"/>
    <w:rsid w:val="00692AE3"/>
    <w:rsid w:val="00694B56"/>
    <w:rsid w:val="006A0F9E"/>
    <w:rsid w:val="006B7FAE"/>
    <w:rsid w:val="006C1E6A"/>
    <w:rsid w:val="006C4FD9"/>
    <w:rsid w:val="006C5198"/>
    <w:rsid w:val="006D185A"/>
    <w:rsid w:val="006D2D36"/>
    <w:rsid w:val="006E25DF"/>
    <w:rsid w:val="006E484A"/>
    <w:rsid w:val="006E6084"/>
    <w:rsid w:val="007306C9"/>
    <w:rsid w:val="0075388D"/>
    <w:rsid w:val="00753E7A"/>
    <w:rsid w:val="00762967"/>
    <w:rsid w:val="00766ED1"/>
    <w:rsid w:val="00771EB8"/>
    <w:rsid w:val="00776A42"/>
    <w:rsid w:val="007813C2"/>
    <w:rsid w:val="007816FD"/>
    <w:rsid w:val="00781BA5"/>
    <w:rsid w:val="007A5FE2"/>
    <w:rsid w:val="007B0A1B"/>
    <w:rsid w:val="007B3125"/>
    <w:rsid w:val="007B5799"/>
    <w:rsid w:val="007C6C1E"/>
    <w:rsid w:val="007E3379"/>
    <w:rsid w:val="007E4104"/>
    <w:rsid w:val="007E63C1"/>
    <w:rsid w:val="007F17AA"/>
    <w:rsid w:val="00803C10"/>
    <w:rsid w:val="00811747"/>
    <w:rsid w:val="008123D6"/>
    <w:rsid w:val="00814357"/>
    <w:rsid w:val="00814644"/>
    <w:rsid w:val="00820DD5"/>
    <w:rsid w:val="008346F8"/>
    <w:rsid w:val="00835D8A"/>
    <w:rsid w:val="00843736"/>
    <w:rsid w:val="00846FE5"/>
    <w:rsid w:val="00850772"/>
    <w:rsid w:val="00851752"/>
    <w:rsid w:val="0085580D"/>
    <w:rsid w:val="0086150B"/>
    <w:rsid w:val="008665C4"/>
    <w:rsid w:val="00871346"/>
    <w:rsid w:val="00873D2F"/>
    <w:rsid w:val="00882EF0"/>
    <w:rsid w:val="00887184"/>
    <w:rsid w:val="008904F7"/>
    <w:rsid w:val="008A23C9"/>
    <w:rsid w:val="008A2535"/>
    <w:rsid w:val="008A602E"/>
    <w:rsid w:val="008B038C"/>
    <w:rsid w:val="008B309D"/>
    <w:rsid w:val="008B767C"/>
    <w:rsid w:val="008C427A"/>
    <w:rsid w:val="008D5847"/>
    <w:rsid w:val="008E2ABD"/>
    <w:rsid w:val="008E77D0"/>
    <w:rsid w:val="008F4C55"/>
    <w:rsid w:val="008F6C91"/>
    <w:rsid w:val="0090373D"/>
    <w:rsid w:val="00905A0B"/>
    <w:rsid w:val="00906250"/>
    <w:rsid w:val="00910C36"/>
    <w:rsid w:val="00925645"/>
    <w:rsid w:val="009260A1"/>
    <w:rsid w:val="00927D80"/>
    <w:rsid w:val="00931550"/>
    <w:rsid w:val="00931E29"/>
    <w:rsid w:val="009446FB"/>
    <w:rsid w:val="00954A48"/>
    <w:rsid w:val="00964C07"/>
    <w:rsid w:val="00970E93"/>
    <w:rsid w:val="00974CF3"/>
    <w:rsid w:val="0097762F"/>
    <w:rsid w:val="0098024A"/>
    <w:rsid w:val="0099150C"/>
    <w:rsid w:val="009A163A"/>
    <w:rsid w:val="009A6E02"/>
    <w:rsid w:val="009A7F9D"/>
    <w:rsid w:val="009B0DFE"/>
    <w:rsid w:val="009B43FB"/>
    <w:rsid w:val="009B629A"/>
    <w:rsid w:val="009B76B9"/>
    <w:rsid w:val="009C413A"/>
    <w:rsid w:val="009C50AC"/>
    <w:rsid w:val="009D0CD0"/>
    <w:rsid w:val="009D1908"/>
    <w:rsid w:val="009D540C"/>
    <w:rsid w:val="009D55BA"/>
    <w:rsid w:val="009E0B91"/>
    <w:rsid w:val="009F00AF"/>
    <w:rsid w:val="00A01BE7"/>
    <w:rsid w:val="00A04E77"/>
    <w:rsid w:val="00A06330"/>
    <w:rsid w:val="00A0654B"/>
    <w:rsid w:val="00A107F5"/>
    <w:rsid w:val="00A13455"/>
    <w:rsid w:val="00A20F13"/>
    <w:rsid w:val="00A22E11"/>
    <w:rsid w:val="00A23230"/>
    <w:rsid w:val="00A23DFC"/>
    <w:rsid w:val="00A31B18"/>
    <w:rsid w:val="00A36B19"/>
    <w:rsid w:val="00A414F8"/>
    <w:rsid w:val="00A50982"/>
    <w:rsid w:val="00A57B84"/>
    <w:rsid w:val="00A618E9"/>
    <w:rsid w:val="00A623C7"/>
    <w:rsid w:val="00A6321E"/>
    <w:rsid w:val="00A6792F"/>
    <w:rsid w:val="00A7201B"/>
    <w:rsid w:val="00A7246E"/>
    <w:rsid w:val="00A72641"/>
    <w:rsid w:val="00A7295F"/>
    <w:rsid w:val="00A7489E"/>
    <w:rsid w:val="00A9008F"/>
    <w:rsid w:val="00A929FA"/>
    <w:rsid w:val="00A93771"/>
    <w:rsid w:val="00A94F59"/>
    <w:rsid w:val="00AA5AEE"/>
    <w:rsid w:val="00AB093F"/>
    <w:rsid w:val="00AB185D"/>
    <w:rsid w:val="00AD019D"/>
    <w:rsid w:val="00AD1DFD"/>
    <w:rsid w:val="00AD1E40"/>
    <w:rsid w:val="00AD5256"/>
    <w:rsid w:val="00AD5960"/>
    <w:rsid w:val="00AE01AA"/>
    <w:rsid w:val="00AE29F6"/>
    <w:rsid w:val="00AE6541"/>
    <w:rsid w:val="00B02B5B"/>
    <w:rsid w:val="00B06D68"/>
    <w:rsid w:val="00B070EE"/>
    <w:rsid w:val="00B07CBB"/>
    <w:rsid w:val="00B10ECB"/>
    <w:rsid w:val="00B11580"/>
    <w:rsid w:val="00B13E30"/>
    <w:rsid w:val="00B15092"/>
    <w:rsid w:val="00B234FC"/>
    <w:rsid w:val="00B3109E"/>
    <w:rsid w:val="00B431BA"/>
    <w:rsid w:val="00B447BE"/>
    <w:rsid w:val="00B44FDB"/>
    <w:rsid w:val="00B47C61"/>
    <w:rsid w:val="00B50FDB"/>
    <w:rsid w:val="00B555BE"/>
    <w:rsid w:val="00B60F5C"/>
    <w:rsid w:val="00B81461"/>
    <w:rsid w:val="00B815B4"/>
    <w:rsid w:val="00B93801"/>
    <w:rsid w:val="00B94272"/>
    <w:rsid w:val="00B95972"/>
    <w:rsid w:val="00B96597"/>
    <w:rsid w:val="00BB3A7F"/>
    <w:rsid w:val="00BC136C"/>
    <w:rsid w:val="00BC3D5D"/>
    <w:rsid w:val="00BD6DEF"/>
    <w:rsid w:val="00BD73EC"/>
    <w:rsid w:val="00BE286D"/>
    <w:rsid w:val="00C07674"/>
    <w:rsid w:val="00C07956"/>
    <w:rsid w:val="00C1227A"/>
    <w:rsid w:val="00C231CB"/>
    <w:rsid w:val="00C2459B"/>
    <w:rsid w:val="00C300C0"/>
    <w:rsid w:val="00C35EA3"/>
    <w:rsid w:val="00C56066"/>
    <w:rsid w:val="00C729A9"/>
    <w:rsid w:val="00C82AA0"/>
    <w:rsid w:val="00C8501D"/>
    <w:rsid w:val="00C90C87"/>
    <w:rsid w:val="00C935F1"/>
    <w:rsid w:val="00C9673B"/>
    <w:rsid w:val="00CA093D"/>
    <w:rsid w:val="00CA2879"/>
    <w:rsid w:val="00CB0C15"/>
    <w:rsid w:val="00CB16F9"/>
    <w:rsid w:val="00CB2083"/>
    <w:rsid w:val="00CB4B7B"/>
    <w:rsid w:val="00CB4FF9"/>
    <w:rsid w:val="00CC24E2"/>
    <w:rsid w:val="00CC49FA"/>
    <w:rsid w:val="00CC5311"/>
    <w:rsid w:val="00CD10FF"/>
    <w:rsid w:val="00CD6DCA"/>
    <w:rsid w:val="00CD6F22"/>
    <w:rsid w:val="00CE4221"/>
    <w:rsid w:val="00CE6334"/>
    <w:rsid w:val="00CF03E4"/>
    <w:rsid w:val="00CF2F4A"/>
    <w:rsid w:val="00CF5229"/>
    <w:rsid w:val="00CF5B31"/>
    <w:rsid w:val="00CF7277"/>
    <w:rsid w:val="00CF7547"/>
    <w:rsid w:val="00CF7AB2"/>
    <w:rsid w:val="00D02BF6"/>
    <w:rsid w:val="00D10DB2"/>
    <w:rsid w:val="00D1368A"/>
    <w:rsid w:val="00D13E05"/>
    <w:rsid w:val="00D160AD"/>
    <w:rsid w:val="00D16183"/>
    <w:rsid w:val="00D20A3F"/>
    <w:rsid w:val="00D21272"/>
    <w:rsid w:val="00D21384"/>
    <w:rsid w:val="00D22BA0"/>
    <w:rsid w:val="00D31DB7"/>
    <w:rsid w:val="00D369C4"/>
    <w:rsid w:val="00D4302B"/>
    <w:rsid w:val="00D4428F"/>
    <w:rsid w:val="00D448AA"/>
    <w:rsid w:val="00D44D57"/>
    <w:rsid w:val="00D45968"/>
    <w:rsid w:val="00D46AAE"/>
    <w:rsid w:val="00D51F35"/>
    <w:rsid w:val="00D61ECB"/>
    <w:rsid w:val="00D77C61"/>
    <w:rsid w:val="00D80AAC"/>
    <w:rsid w:val="00D87CC8"/>
    <w:rsid w:val="00D92EFA"/>
    <w:rsid w:val="00DA0B18"/>
    <w:rsid w:val="00DA4494"/>
    <w:rsid w:val="00DB1071"/>
    <w:rsid w:val="00DD0C16"/>
    <w:rsid w:val="00DE26C6"/>
    <w:rsid w:val="00DE44C8"/>
    <w:rsid w:val="00DE501B"/>
    <w:rsid w:val="00E01BC6"/>
    <w:rsid w:val="00E1080A"/>
    <w:rsid w:val="00E133C4"/>
    <w:rsid w:val="00E16685"/>
    <w:rsid w:val="00E233FE"/>
    <w:rsid w:val="00E238CF"/>
    <w:rsid w:val="00E27E57"/>
    <w:rsid w:val="00E30B8F"/>
    <w:rsid w:val="00E333E7"/>
    <w:rsid w:val="00E360A9"/>
    <w:rsid w:val="00E36DD1"/>
    <w:rsid w:val="00E44119"/>
    <w:rsid w:val="00E45E99"/>
    <w:rsid w:val="00E47430"/>
    <w:rsid w:val="00E52E1C"/>
    <w:rsid w:val="00E54662"/>
    <w:rsid w:val="00E667BC"/>
    <w:rsid w:val="00E81D08"/>
    <w:rsid w:val="00E82F74"/>
    <w:rsid w:val="00E8629D"/>
    <w:rsid w:val="00E933F8"/>
    <w:rsid w:val="00EA0270"/>
    <w:rsid w:val="00EA4158"/>
    <w:rsid w:val="00EB7B95"/>
    <w:rsid w:val="00EC67B5"/>
    <w:rsid w:val="00EE1C76"/>
    <w:rsid w:val="00EE2759"/>
    <w:rsid w:val="00EE54C5"/>
    <w:rsid w:val="00EE68FE"/>
    <w:rsid w:val="00EF2F4F"/>
    <w:rsid w:val="00EF401E"/>
    <w:rsid w:val="00EF5CD3"/>
    <w:rsid w:val="00EF66C7"/>
    <w:rsid w:val="00F00FC1"/>
    <w:rsid w:val="00F0502B"/>
    <w:rsid w:val="00F129D7"/>
    <w:rsid w:val="00F15D93"/>
    <w:rsid w:val="00F16D40"/>
    <w:rsid w:val="00F27060"/>
    <w:rsid w:val="00F43EDC"/>
    <w:rsid w:val="00F57C6B"/>
    <w:rsid w:val="00F613C6"/>
    <w:rsid w:val="00F734F5"/>
    <w:rsid w:val="00F7390F"/>
    <w:rsid w:val="00F73F56"/>
    <w:rsid w:val="00F74660"/>
    <w:rsid w:val="00F75D2D"/>
    <w:rsid w:val="00F777E8"/>
    <w:rsid w:val="00F8148E"/>
    <w:rsid w:val="00F828CC"/>
    <w:rsid w:val="00F86EEC"/>
    <w:rsid w:val="00F94AA9"/>
    <w:rsid w:val="00FA45C5"/>
    <w:rsid w:val="00FA7930"/>
    <w:rsid w:val="00FB11F3"/>
    <w:rsid w:val="00FC1B46"/>
    <w:rsid w:val="00FC38C9"/>
    <w:rsid w:val="00FD0B0B"/>
    <w:rsid w:val="00FE0CC5"/>
    <w:rsid w:val="00FE2250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A23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A23C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A23C9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23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A23C9"/>
    <w:rPr>
      <w:rFonts w:ascii="Arial" w:hAnsi="Arial" w:cs="Arial"/>
      <w:b/>
      <w:bCs/>
    </w:rPr>
  </w:style>
  <w:style w:type="character" w:styleId="Hyperlink">
    <w:name w:val="Hyperlink"/>
    <w:basedOn w:val="Absatz-Standardschriftart"/>
    <w:uiPriority w:val="99"/>
    <w:unhideWhenUsed/>
    <w:rsid w:val="006E60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chule-bw.de/faecher-und-schularten/berufliche-bildung/wirtschaft/wiso/bs/kb2/ls01/willenserklaerun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chule-bw.de/faecher-und-schularten/berufliche-bildung/wirtschaft/wiso/bs/kb2/ls0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chule-bw.de/faecher-und-schularten/berufliche-bildung/wirtschaft/wiso/bs/kb2/ls01/rechtsgeschaeft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4E3A14AC6EE24685F5F87063F26976" ma:contentTypeVersion="1" ma:contentTypeDescription="Ein neues Dokument erstellen." ma:contentTypeScope="" ma:versionID="352c69f4ca7257fbce19896c6664d66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db29f27168fee2738db85bf75344cf4f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3E671-F55D-4DAF-8903-DF09E9C0A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C59521-6A1A-4BF0-95A0-A9F646A500AA}">
  <ds:schemaRefs>
    <ds:schemaRef ds:uri="http://purl.org/dc/elements/1.1/"/>
    <ds:schemaRef ds:uri="http://schemas.microsoft.com/office/2006/metadata/properties"/>
    <ds:schemaRef ds:uri="55696b60-0389-45c2-bb8c-032517eb46a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A772B9-ECF3-4C74-A2ED-818A3DF353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0CD1EC3-68B0-4E67-B60A-B985DC6AB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3742</Characters>
  <DocSecurity>0</DocSecurity>
  <Lines>220</Lines>
  <Paragraphs>105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2022-02-14T10:04:00Z</cp:lastPrinted>
  <dcterms:created xsi:type="dcterms:W3CDTF">2022-02-09T10:35:00Z</dcterms:created>
  <dcterms:modified xsi:type="dcterms:W3CDTF">2022-02-14T10:05:00Z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0x010100C04E3A14AC6EE24685F5F87063F26976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